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15599A" w14:textId="77777777" w:rsidR="009838B9" w:rsidRPr="00F05935" w:rsidRDefault="009838B9" w:rsidP="00E83537">
      <w:pPr>
        <w:spacing w:after="0" w:line="240" w:lineRule="auto"/>
        <w:ind w:left="7920"/>
        <w:contextualSpacing/>
        <w:jc w:val="right"/>
        <w:rPr>
          <w:rFonts w:ascii="Times New Roman" w:eastAsia="Times New Roman" w:hAnsi="Times New Roman" w:cs="Times New Roman"/>
          <w:sz w:val="24"/>
          <w:szCs w:val="24"/>
          <w:lang w:val="uk-UA" w:eastAsia="ru-RU"/>
        </w:rPr>
      </w:pPr>
      <w:r w:rsidRPr="00F05935">
        <w:rPr>
          <w:rFonts w:ascii="Times New Roman" w:eastAsia="Times New Roman" w:hAnsi="Times New Roman" w:cs="Times New Roman"/>
          <w:b/>
          <w:bCs/>
          <w:color w:val="000000"/>
          <w:sz w:val="24"/>
          <w:szCs w:val="24"/>
          <w:lang w:val="uk-UA" w:eastAsia="ru-RU"/>
        </w:rPr>
        <w:t xml:space="preserve">Додаток </w:t>
      </w:r>
      <w:r w:rsidR="00E83537" w:rsidRPr="00F05935">
        <w:rPr>
          <w:rFonts w:ascii="Times New Roman" w:eastAsia="Times New Roman" w:hAnsi="Times New Roman" w:cs="Times New Roman"/>
          <w:b/>
          <w:bCs/>
          <w:color w:val="000000"/>
          <w:sz w:val="24"/>
          <w:szCs w:val="24"/>
          <w:lang w:val="uk-UA" w:eastAsia="ru-RU"/>
        </w:rPr>
        <w:t>3</w:t>
      </w:r>
    </w:p>
    <w:p w14:paraId="411B1E72" w14:textId="2D4BCDB4" w:rsidR="00E83537" w:rsidRPr="00F05935" w:rsidRDefault="009838B9" w:rsidP="00E83537">
      <w:pPr>
        <w:spacing w:after="0" w:line="240" w:lineRule="auto"/>
        <w:ind w:left="2880"/>
        <w:contextualSpacing/>
        <w:jc w:val="right"/>
        <w:rPr>
          <w:rFonts w:ascii="Times New Roman" w:eastAsia="Times New Roman" w:hAnsi="Times New Roman" w:cs="Times New Roman"/>
          <w:i/>
          <w:iCs/>
          <w:color w:val="000000"/>
          <w:sz w:val="24"/>
          <w:szCs w:val="24"/>
          <w:shd w:val="clear" w:color="auto" w:fill="FFFFFF"/>
          <w:lang w:val="uk-UA" w:eastAsia="ru-RU"/>
        </w:rPr>
      </w:pPr>
      <w:r w:rsidRPr="00F05935">
        <w:rPr>
          <w:rFonts w:ascii="Times New Roman" w:eastAsia="Times New Roman" w:hAnsi="Times New Roman" w:cs="Times New Roman"/>
          <w:i/>
          <w:iCs/>
          <w:color w:val="000000"/>
          <w:sz w:val="24"/>
          <w:szCs w:val="24"/>
          <w:lang w:val="uk-UA" w:eastAsia="ru-RU"/>
        </w:rPr>
        <w:t xml:space="preserve">    до </w:t>
      </w:r>
      <w:r w:rsidRPr="00F05935">
        <w:rPr>
          <w:rFonts w:ascii="Times New Roman" w:eastAsia="Times New Roman" w:hAnsi="Times New Roman" w:cs="Times New Roman"/>
          <w:i/>
          <w:iCs/>
          <w:color w:val="000000"/>
          <w:sz w:val="24"/>
          <w:szCs w:val="24"/>
          <w:shd w:val="clear" w:color="auto" w:fill="FFFFFF"/>
          <w:lang w:val="uk-UA" w:eastAsia="ru-RU"/>
        </w:rPr>
        <w:t> </w:t>
      </w:r>
      <w:r w:rsidR="000A5C29">
        <w:rPr>
          <w:rFonts w:ascii="Times New Roman" w:eastAsia="Times New Roman" w:hAnsi="Times New Roman" w:cs="Times New Roman"/>
          <w:i/>
          <w:iCs/>
          <w:color w:val="000000"/>
          <w:sz w:val="24"/>
          <w:szCs w:val="24"/>
          <w:shd w:val="clear" w:color="auto" w:fill="FFFFFF"/>
          <w:lang w:val="uk-UA" w:eastAsia="ru-RU"/>
        </w:rPr>
        <w:t>тендерної документації</w:t>
      </w:r>
    </w:p>
    <w:p w14:paraId="486BC96A" w14:textId="77777777" w:rsidR="00E83537" w:rsidRPr="00F05935" w:rsidRDefault="00E83537" w:rsidP="00E83537">
      <w:pPr>
        <w:spacing w:after="0" w:line="240" w:lineRule="auto"/>
        <w:ind w:left="2880"/>
        <w:contextualSpacing/>
        <w:jc w:val="both"/>
        <w:rPr>
          <w:rFonts w:ascii="Times New Roman" w:eastAsia="Times New Roman" w:hAnsi="Times New Roman" w:cs="Times New Roman"/>
          <w:i/>
          <w:iCs/>
          <w:color w:val="000000"/>
          <w:sz w:val="24"/>
          <w:szCs w:val="24"/>
          <w:shd w:val="clear" w:color="auto" w:fill="FFFFFF"/>
          <w:lang w:val="uk-UA" w:eastAsia="ru-RU"/>
        </w:rPr>
      </w:pPr>
    </w:p>
    <w:p w14:paraId="403754AF" w14:textId="641BF394" w:rsidR="00B0709D" w:rsidRPr="00D44F20" w:rsidRDefault="000A5C29" w:rsidP="00B0709D">
      <w:pPr>
        <w:tabs>
          <w:tab w:val="left" w:pos="0"/>
        </w:tabs>
        <w:spacing w:after="0" w:line="240" w:lineRule="auto"/>
        <w:contextualSpacing/>
        <w:jc w:val="center"/>
        <w:rPr>
          <w:b/>
          <w:bCs/>
          <w:lang w:val="uk-UA"/>
        </w:rPr>
      </w:pPr>
      <w:r>
        <w:rPr>
          <w:b/>
          <w:bCs/>
          <w:lang w:val="uk-UA"/>
        </w:rPr>
        <w:t xml:space="preserve">ПРОЄКТ </w:t>
      </w:r>
      <w:r w:rsidR="00B0709D" w:rsidRPr="00D44F20">
        <w:rPr>
          <w:b/>
          <w:bCs/>
          <w:lang w:val="uk-UA"/>
        </w:rPr>
        <w:t>ДОГОВ</w:t>
      </w:r>
      <w:r>
        <w:rPr>
          <w:b/>
          <w:bCs/>
          <w:lang w:val="uk-UA"/>
        </w:rPr>
        <w:t>О</w:t>
      </w:r>
      <w:r w:rsidR="00B0709D" w:rsidRPr="00D44F20">
        <w:rPr>
          <w:b/>
          <w:bCs/>
          <w:lang w:val="uk-UA"/>
        </w:rPr>
        <w:t>Р</w:t>
      </w:r>
      <w:r>
        <w:rPr>
          <w:b/>
          <w:bCs/>
          <w:lang w:val="uk-UA"/>
        </w:rPr>
        <w:t>У</w:t>
      </w:r>
      <w:r w:rsidR="00B0709D">
        <w:rPr>
          <w:b/>
          <w:bCs/>
          <w:lang w:val="uk-UA"/>
        </w:rPr>
        <w:t xml:space="preserve">  №</w:t>
      </w:r>
    </w:p>
    <w:p w14:paraId="25B8904C" w14:textId="37BE2E40" w:rsidR="00B0709D" w:rsidRDefault="00B0709D" w:rsidP="00B0709D">
      <w:pPr>
        <w:shd w:val="clear" w:color="auto" w:fill="FFFFFF"/>
        <w:tabs>
          <w:tab w:val="left" w:pos="6416"/>
          <w:tab w:val="left" w:pos="8312"/>
        </w:tabs>
        <w:spacing w:line="240" w:lineRule="atLeast"/>
        <w:ind w:left="80" w:firstLine="460"/>
        <w:rPr>
          <w:lang w:val="uk-UA" w:eastAsia="uk-UA"/>
        </w:rPr>
      </w:pPr>
      <w:r>
        <w:rPr>
          <w:lang w:val="uk-UA" w:eastAsia="uk-UA"/>
        </w:rPr>
        <w:t xml:space="preserve">м. Слов’янськ </w:t>
      </w:r>
      <w:r>
        <w:rPr>
          <w:lang w:val="uk-UA" w:eastAsia="uk-UA"/>
        </w:rPr>
        <w:tab/>
        <w:t xml:space="preserve">                                          202</w:t>
      </w:r>
      <w:r w:rsidR="000A5C29">
        <w:rPr>
          <w:lang w:val="uk-UA" w:eastAsia="uk-UA"/>
        </w:rPr>
        <w:t>3</w:t>
      </w:r>
      <w:r>
        <w:rPr>
          <w:lang w:val="uk-UA" w:eastAsia="uk-UA"/>
        </w:rPr>
        <w:t xml:space="preserve"> </w:t>
      </w:r>
      <w:r w:rsidRPr="004508E8">
        <w:rPr>
          <w:lang w:val="uk-UA" w:eastAsia="uk-UA"/>
        </w:rPr>
        <w:t>року</w:t>
      </w:r>
    </w:p>
    <w:p w14:paraId="34847B77" w14:textId="77777777" w:rsidR="00B0709D" w:rsidRPr="004508E8" w:rsidRDefault="00B0709D" w:rsidP="00B0709D">
      <w:pPr>
        <w:shd w:val="clear" w:color="auto" w:fill="FFFFFF"/>
        <w:tabs>
          <w:tab w:val="left" w:pos="6416"/>
          <w:tab w:val="left" w:pos="8312"/>
        </w:tabs>
        <w:spacing w:line="240" w:lineRule="atLeast"/>
        <w:rPr>
          <w:lang w:val="uk-UA"/>
        </w:rPr>
      </w:pPr>
    </w:p>
    <w:p w14:paraId="5981657C" w14:textId="70B38FF0" w:rsidR="00B0709D" w:rsidRDefault="00B0709D" w:rsidP="00B0709D">
      <w:pPr>
        <w:pStyle w:val="a3"/>
        <w:spacing w:before="0" w:beforeAutospacing="0" w:after="0" w:afterAutospacing="0"/>
        <w:ind w:left="80" w:firstLine="940"/>
        <w:jc w:val="both"/>
        <w:rPr>
          <w:lang w:val="uk-UA" w:eastAsia="uk-UA"/>
        </w:rPr>
      </w:pPr>
      <w:r w:rsidRPr="004508E8">
        <w:rPr>
          <w:b/>
          <w:lang w:val="uk-UA"/>
        </w:rPr>
        <w:t xml:space="preserve">Територіальне управління </w:t>
      </w:r>
      <w:r>
        <w:rPr>
          <w:b/>
          <w:lang w:val="uk-UA"/>
        </w:rPr>
        <w:t>Д</w:t>
      </w:r>
      <w:r w:rsidRPr="004508E8">
        <w:rPr>
          <w:b/>
          <w:lang w:val="uk-UA"/>
        </w:rPr>
        <w:t xml:space="preserve">ержавної судової адміністрації </w:t>
      </w:r>
      <w:r>
        <w:rPr>
          <w:b/>
          <w:lang w:val="uk-UA"/>
        </w:rPr>
        <w:t xml:space="preserve">України </w:t>
      </w:r>
      <w:r w:rsidRPr="004508E8">
        <w:rPr>
          <w:b/>
          <w:lang w:val="uk-UA"/>
        </w:rPr>
        <w:t xml:space="preserve">в Донецькій області </w:t>
      </w:r>
      <w:r w:rsidRPr="004508E8">
        <w:rPr>
          <w:lang w:val="uk-UA"/>
        </w:rPr>
        <w:t xml:space="preserve">в особі  начальника управління </w:t>
      </w:r>
      <w:r>
        <w:rPr>
          <w:lang w:val="uk-UA"/>
        </w:rPr>
        <w:t>Музиканта С.Л.</w:t>
      </w:r>
      <w:r w:rsidRPr="004508E8">
        <w:rPr>
          <w:lang w:val="uk-UA"/>
        </w:rPr>
        <w:t>, що діє н</w:t>
      </w:r>
      <w:r>
        <w:rPr>
          <w:lang w:val="uk-UA"/>
        </w:rPr>
        <w:t>а підставі</w:t>
      </w:r>
      <w:r w:rsidRPr="004508E8">
        <w:rPr>
          <w:lang w:val="uk-UA"/>
        </w:rPr>
        <w:t>,</w:t>
      </w:r>
      <w:r w:rsidRPr="004508E8">
        <w:rPr>
          <w:lang w:val="uk-UA" w:eastAsia="uk-UA"/>
        </w:rPr>
        <w:t xml:space="preserve"> </w:t>
      </w:r>
      <w:r w:rsidRPr="00DB6BE3">
        <w:rPr>
          <w:lang w:val="uk-UA"/>
        </w:rPr>
        <w:t xml:space="preserve">Положення « Про територіальне управління Державної судової адміністрації України в Донецькій області» від </w:t>
      </w:r>
      <w:r w:rsidR="00407C78">
        <w:rPr>
          <w:lang w:val="uk-UA"/>
        </w:rPr>
        <w:t>10</w:t>
      </w:r>
      <w:r w:rsidRPr="00DB6BE3">
        <w:rPr>
          <w:lang w:val="uk-UA"/>
        </w:rPr>
        <w:t>.0</w:t>
      </w:r>
      <w:r w:rsidR="00407C78">
        <w:rPr>
          <w:lang w:val="uk-UA"/>
        </w:rPr>
        <w:t>5</w:t>
      </w:r>
      <w:r w:rsidRPr="00DB6BE3">
        <w:rPr>
          <w:lang w:val="uk-UA"/>
        </w:rPr>
        <w:t>.20</w:t>
      </w:r>
      <w:r w:rsidR="00407C78">
        <w:rPr>
          <w:lang w:val="uk-UA"/>
        </w:rPr>
        <w:t>23</w:t>
      </w:r>
      <w:r w:rsidRPr="00DB6BE3">
        <w:rPr>
          <w:lang w:val="uk-UA"/>
        </w:rPr>
        <w:t>р.,</w:t>
      </w:r>
      <w:r w:rsidRPr="004508E8">
        <w:rPr>
          <w:lang w:val="uk-UA" w:eastAsia="uk-UA"/>
        </w:rPr>
        <w:t xml:space="preserve"> (далі - </w:t>
      </w:r>
      <w:r w:rsidRPr="00611D8A">
        <w:rPr>
          <w:b/>
          <w:color w:val="000000"/>
          <w:spacing w:val="-1"/>
          <w:lang w:val="uk-UA"/>
        </w:rPr>
        <w:t>Замовник</w:t>
      </w:r>
      <w:r w:rsidRPr="004508E8">
        <w:rPr>
          <w:lang w:val="uk-UA" w:eastAsia="uk-UA"/>
        </w:rPr>
        <w:t>),</w:t>
      </w:r>
      <w:bookmarkStart w:id="0" w:name="bookmark12"/>
      <w:r>
        <w:rPr>
          <w:lang w:val="uk-UA" w:eastAsia="uk-UA"/>
        </w:rPr>
        <w:t xml:space="preserve"> </w:t>
      </w:r>
      <w:r w:rsidRPr="00697250">
        <w:rPr>
          <w:lang w:val="uk-UA" w:eastAsia="uk-UA"/>
        </w:rPr>
        <w:t xml:space="preserve">з однієї сторони, </w:t>
      </w:r>
      <w:r>
        <w:rPr>
          <w:lang w:val="uk-UA" w:eastAsia="uk-UA"/>
        </w:rPr>
        <w:t xml:space="preserve">та </w:t>
      </w:r>
      <w:r>
        <w:rPr>
          <w:b/>
          <w:lang w:val="uk-UA" w:eastAsia="uk-UA"/>
        </w:rPr>
        <w:t>_____________________________</w:t>
      </w:r>
      <w:r>
        <w:rPr>
          <w:b/>
          <w:lang w:val="uk-UA"/>
        </w:rPr>
        <w:t>,</w:t>
      </w:r>
      <w:r w:rsidRPr="007103BF">
        <w:rPr>
          <w:b/>
          <w:lang w:val="uk-UA"/>
        </w:rPr>
        <w:t xml:space="preserve">  </w:t>
      </w:r>
      <w:r w:rsidRPr="007103BF">
        <w:rPr>
          <w:lang w:val="uk-UA"/>
        </w:rPr>
        <w:t xml:space="preserve">в особі </w:t>
      </w:r>
      <w:r>
        <w:rPr>
          <w:lang w:val="uk-UA"/>
        </w:rPr>
        <w:t>__________________________________________</w:t>
      </w:r>
      <w:r w:rsidRPr="007103BF">
        <w:rPr>
          <w:lang w:val="uk-UA"/>
        </w:rPr>
        <w:t>,</w:t>
      </w:r>
      <w:r w:rsidRPr="00697250">
        <w:rPr>
          <w:lang w:val="uk-UA"/>
        </w:rPr>
        <w:t xml:space="preserve"> що діє на підставі </w:t>
      </w:r>
      <w:r>
        <w:rPr>
          <w:lang w:val="uk-UA"/>
        </w:rPr>
        <w:t>_____________________</w:t>
      </w:r>
      <w:r w:rsidRPr="00697250">
        <w:rPr>
          <w:lang w:val="uk-UA"/>
        </w:rPr>
        <w:t xml:space="preserve">, </w:t>
      </w:r>
      <w:r w:rsidRPr="00697250">
        <w:rPr>
          <w:lang w:val="uk-UA" w:eastAsia="uk-UA"/>
        </w:rPr>
        <w:t xml:space="preserve">(далі – </w:t>
      </w:r>
      <w:r w:rsidRPr="008B2BB5">
        <w:rPr>
          <w:b/>
          <w:bCs/>
          <w:spacing w:val="-1"/>
          <w:lang w:val="uk-UA"/>
        </w:rPr>
        <w:t>Виконавець</w:t>
      </w:r>
      <w:r w:rsidRPr="008B2BB5">
        <w:rPr>
          <w:b/>
          <w:bCs/>
          <w:lang w:val="uk-UA" w:eastAsia="uk-UA"/>
        </w:rPr>
        <w:t>)</w:t>
      </w:r>
      <w:r w:rsidRPr="00697250">
        <w:rPr>
          <w:lang w:val="uk-UA" w:eastAsia="uk-UA"/>
        </w:rPr>
        <w:t xml:space="preserve">, з іншої сторони, разом - Сторони, уклали цей договір про </w:t>
      </w:r>
      <w:r>
        <w:rPr>
          <w:lang w:val="uk-UA" w:eastAsia="uk-UA"/>
        </w:rPr>
        <w:t>наступне</w:t>
      </w:r>
      <w:r w:rsidRPr="00697250">
        <w:rPr>
          <w:lang w:val="uk-UA" w:eastAsia="uk-UA"/>
        </w:rPr>
        <w:t xml:space="preserve"> (далі - Договір):</w:t>
      </w:r>
    </w:p>
    <w:p w14:paraId="4FDD82CD" w14:textId="77777777" w:rsidR="00B0709D" w:rsidRDefault="00B0709D" w:rsidP="00B0709D">
      <w:pPr>
        <w:pStyle w:val="a3"/>
        <w:spacing w:before="0" w:beforeAutospacing="0" w:after="0" w:afterAutospacing="0"/>
        <w:ind w:left="80" w:firstLine="940"/>
        <w:jc w:val="both"/>
        <w:rPr>
          <w:lang w:val="uk-UA" w:eastAsia="uk-UA"/>
        </w:rPr>
      </w:pPr>
    </w:p>
    <w:p w14:paraId="541F3D68" w14:textId="77777777" w:rsidR="00B0709D" w:rsidRDefault="00B0709D" w:rsidP="00B0709D">
      <w:pPr>
        <w:pStyle w:val="51"/>
        <w:spacing w:before="0" w:after="0" w:line="240" w:lineRule="auto"/>
        <w:jc w:val="center"/>
        <w:rPr>
          <w:sz w:val="24"/>
          <w:szCs w:val="24"/>
          <w:lang w:val="uk-UA" w:eastAsia="uk-UA"/>
        </w:rPr>
      </w:pPr>
      <w:r w:rsidRPr="008B58D7">
        <w:rPr>
          <w:sz w:val="24"/>
          <w:szCs w:val="24"/>
          <w:lang w:val="uk-UA"/>
        </w:rPr>
        <w:t xml:space="preserve">1.  </w:t>
      </w:r>
      <w:r w:rsidRPr="008B58D7">
        <w:rPr>
          <w:sz w:val="24"/>
          <w:szCs w:val="24"/>
          <w:lang w:val="uk-UA" w:eastAsia="uk-UA"/>
        </w:rPr>
        <w:t>ПРЕДМЕТ ДОГОВОРУ</w:t>
      </w:r>
      <w:bookmarkEnd w:id="0"/>
    </w:p>
    <w:p w14:paraId="4D83A62F" w14:textId="77777777" w:rsidR="00B0709D" w:rsidRPr="008B58D7" w:rsidRDefault="00B0709D" w:rsidP="00B0709D">
      <w:pPr>
        <w:pStyle w:val="51"/>
        <w:spacing w:before="0" w:after="0" w:line="240" w:lineRule="auto"/>
        <w:rPr>
          <w:sz w:val="24"/>
          <w:szCs w:val="24"/>
          <w:lang w:val="uk-UA"/>
        </w:rPr>
      </w:pPr>
    </w:p>
    <w:p w14:paraId="73EDF48C" w14:textId="555753AB" w:rsidR="00AD5DC1" w:rsidRPr="00AD5DC1" w:rsidRDefault="00B0709D" w:rsidP="00407C78">
      <w:pPr>
        <w:pStyle w:val="a3"/>
        <w:spacing w:before="0" w:beforeAutospacing="0" w:after="0" w:afterAutospacing="0"/>
        <w:ind w:left="80" w:firstLine="346"/>
        <w:jc w:val="both"/>
        <w:rPr>
          <w:lang w:val="uk-UA"/>
        </w:rPr>
      </w:pPr>
      <w:r w:rsidRPr="00697250">
        <w:rPr>
          <w:lang w:val="uk-UA"/>
        </w:rPr>
        <w:t>1.1</w:t>
      </w:r>
      <w:r w:rsidRPr="00697250">
        <w:rPr>
          <w:lang w:val="uk-UA" w:eastAsia="uk-UA"/>
        </w:rPr>
        <w:t xml:space="preserve">. </w:t>
      </w:r>
      <w:r w:rsidRPr="000E34CD">
        <w:rPr>
          <w:lang w:val="uk-UA"/>
        </w:rPr>
        <w:t>Виконавець зобов'язується за Технічним завданням Замовника, в порядку та на умовах, визначених у цьому Договорі на свій ризик, власними і залученими силами виконати</w:t>
      </w:r>
      <w:bookmarkStart w:id="1" w:name="OLE_LINK1"/>
      <w:r w:rsidRPr="000E34CD">
        <w:rPr>
          <w:lang w:val="uk-UA"/>
        </w:rPr>
        <w:t xml:space="preserve">  </w:t>
      </w:r>
      <w:bookmarkEnd w:id="1"/>
      <w:r w:rsidR="00AD5DC1" w:rsidRPr="00AD5DC1">
        <w:rPr>
          <w:lang w:val="uk-UA"/>
        </w:rPr>
        <w:t xml:space="preserve"> </w:t>
      </w:r>
      <w:r w:rsidR="00521E5A">
        <w:rPr>
          <w:lang w:val="uk-UA"/>
        </w:rPr>
        <w:t>п</w:t>
      </w:r>
      <w:r w:rsidR="00521E5A" w:rsidRPr="00641EAB">
        <w:rPr>
          <w:lang w:val="uk-UA"/>
        </w:rPr>
        <w:t xml:space="preserve">оточний </w:t>
      </w:r>
      <w:r w:rsidR="00D34BAE" w:rsidRPr="00641EAB">
        <w:t xml:space="preserve">ремонт </w:t>
      </w:r>
      <w:proofErr w:type="spellStart"/>
      <w:r w:rsidR="00233E33">
        <w:rPr>
          <w:color w:val="000000"/>
        </w:rPr>
        <w:t>електромережі</w:t>
      </w:r>
      <w:proofErr w:type="spellEnd"/>
      <w:r w:rsidR="00233E33" w:rsidRPr="003550AA">
        <w:rPr>
          <w:color w:val="000000"/>
        </w:rPr>
        <w:t xml:space="preserve"> </w:t>
      </w:r>
      <w:proofErr w:type="spellStart"/>
      <w:r w:rsidR="00233E33" w:rsidRPr="003550AA">
        <w:rPr>
          <w:color w:val="000000"/>
        </w:rPr>
        <w:t>приміщення</w:t>
      </w:r>
      <w:proofErr w:type="spellEnd"/>
      <w:r w:rsidR="00233E33" w:rsidRPr="003550AA">
        <w:rPr>
          <w:color w:val="000000"/>
        </w:rPr>
        <w:t xml:space="preserve"> </w:t>
      </w:r>
      <w:proofErr w:type="spellStart"/>
      <w:r w:rsidR="00233E33" w:rsidRPr="00AD6339">
        <w:rPr>
          <w:color w:val="000000"/>
        </w:rPr>
        <w:t>Костянтинівського</w:t>
      </w:r>
      <w:proofErr w:type="spellEnd"/>
      <w:r w:rsidR="00233E33" w:rsidRPr="00AD6339">
        <w:rPr>
          <w:color w:val="000000"/>
        </w:rPr>
        <w:t xml:space="preserve"> </w:t>
      </w:r>
      <w:proofErr w:type="spellStart"/>
      <w:r w:rsidR="00233E33" w:rsidRPr="00AD6339">
        <w:rPr>
          <w:color w:val="000000"/>
        </w:rPr>
        <w:t>міськрайонного</w:t>
      </w:r>
      <w:proofErr w:type="spellEnd"/>
      <w:r w:rsidR="00233E33" w:rsidRPr="00641EAB">
        <w:rPr>
          <w:color w:val="000000"/>
        </w:rPr>
        <w:t xml:space="preserve"> суду </w:t>
      </w:r>
      <w:proofErr w:type="spellStart"/>
      <w:r w:rsidR="00233E33" w:rsidRPr="00641EAB">
        <w:rPr>
          <w:color w:val="000000"/>
        </w:rPr>
        <w:t>Донецької</w:t>
      </w:r>
      <w:proofErr w:type="spellEnd"/>
      <w:r w:rsidR="00233E33" w:rsidRPr="00641EAB">
        <w:rPr>
          <w:color w:val="000000"/>
        </w:rPr>
        <w:t xml:space="preserve"> </w:t>
      </w:r>
      <w:proofErr w:type="spellStart"/>
      <w:r w:rsidR="00233E33" w:rsidRPr="00641EAB">
        <w:rPr>
          <w:color w:val="000000"/>
        </w:rPr>
        <w:t>області</w:t>
      </w:r>
      <w:proofErr w:type="spellEnd"/>
      <w:r w:rsidR="00233E33" w:rsidRPr="00641EAB">
        <w:rPr>
          <w:color w:val="000000"/>
        </w:rPr>
        <w:t>, як</w:t>
      </w:r>
      <w:r w:rsidR="00233E33" w:rsidRPr="00237267">
        <w:rPr>
          <w:color w:val="000000"/>
        </w:rPr>
        <w:t>е</w:t>
      </w:r>
      <w:r w:rsidR="00233E33" w:rsidRPr="00641EAB">
        <w:rPr>
          <w:color w:val="000000"/>
        </w:rPr>
        <w:t xml:space="preserve"> </w:t>
      </w:r>
      <w:proofErr w:type="spellStart"/>
      <w:r w:rsidR="00233E33" w:rsidRPr="00641EAB">
        <w:rPr>
          <w:color w:val="000000"/>
        </w:rPr>
        <w:t>розташован</w:t>
      </w:r>
      <w:r w:rsidR="00233E33">
        <w:rPr>
          <w:color w:val="000000"/>
        </w:rPr>
        <w:t>е</w:t>
      </w:r>
      <w:proofErr w:type="spellEnd"/>
      <w:r w:rsidR="00233E33" w:rsidRPr="00641EAB">
        <w:rPr>
          <w:color w:val="000000"/>
        </w:rPr>
        <w:t xml:space="preserve"> за </w:t>
      </w:r>
      <w:proofErr w:type="spellStart"/>
      <w:r w:rsidR="00233E33" w:rsidRPr="00641EAB">
        <w:rPr>
          <w:color w:val="000000"/>
        </w:rPr>
        <w:t>адресою</w:t>
      </w:r>
      <w:proofErr w:type="spellEnd"/>
      <w:r w:rsidR="00233E33" w:rsidRPr="00641EAB">
        <w:rPr>
          <w:color w:val="000000"/>
        </w:rPr>
        <w:t xml:space="preserve">: </w:t>
      </w:r>
      <w:r w:rsidR="00233E33" w:rsidRPr="00AD6339">
        <w:rPr>
          <w:color w:val="000000"/>
        </w:rPr>
        <w:t xml:space="preserve">85110, м. </w:t>
      </w:r>
      <w:proofErr w:type="spellStart"/>
      <w:r w:rsidR="00233E33" w:rsidRPr="00AD6339">
        <w:rPr>
          <w:color w:val="000000"/>
        </w:rPr>
        <w:t>Костянтинівка</w:t>
      </w:r>
      <w:proofErr w:type="spellEnd"/>
      <w:r w:rsidR="00233E33" w:rsidRPr="00AD6339">
        <w:rPr>
          <w:color w:val="000000"/>
        </w:rPr>
        <w:t>, пр. Ломоносова 157</w:t>
      </w:r>
      <w:r w:rsidR="00233E33" w:rsidRPr="00641EAB">
        <w:rPr>
          <w:color w:val="000000"/>
        </w:rPr>
        <w:t xml:space="preserve"> (</w:t>
      </w:r>
      <w:proofErr w:type="spellStart"/>
      <w:r w:rsidR="00233E33" w:rsidRPr="00641EAB">
        <w:rPr>
          <w:color w:val="000000"/>
        </w:rPr>
        <w:t>утримання</w:t>
      </w:r>
      <w:proofErr w:type="spellEnd"/>
      <w:r w:rsidR="00233E33" w:rsidRPr="00641EAB">
        <w:rPr>
          <w:color w:val="000000"/>
        </w:rPr>
        <w:t xml:space="preserve"> та </w:t>
      </w:r>
      <w:proofErr w:type="spellStart"/>
      <w:r w:rsidR="00233E33" w:rsidRPr="00641EAB">
        <w:rPr>
          <w:color w:val="000000"/>
        </w:rPr>
        <w:t>обслуговування</w:t>
      </w:r>
      <w:proofErr w:type="spellEnd"/>
      <w:r w:rsidR="00233E33" w:rsidRPr="00641EAB">
        <w:rPr>
          <w:color w:val="000000"/>
        </w:rPr>
        <w:t xml:space="preserve"> </w:t>
      </w:r>
      <w:proofErr w:type="spellStart"/>
      <w:r w:rsidR="00233E33" w:rsidRPr="00641EAB">
        <w:rPr>
          <w:color w:val="000000"/>
        </w:rPr>
        <w:t>електромереж</w:t>
      </w:r>
      <w:proofErr w:type="spellEnd"/>
      <w:r w:rsidR="00233E33" w:rsidRPr="00641EAB">
        <w:rPr>
          <w:color w:val="000000"/>
        </w:rPr>
        <w:t xml:space="preserve">) КОД ДК 021:2015  - 45450000-6 – </w:t>
      </w:r>
      <w:proofErr w:type="spellStart"/>
      <w:r w:rsidR="00233E33" w:rsidRPr="00641EAB">
        <w:rPr>
          <w:color w:val="000000"/>
        </w:rPr>
        <w:t>Інші</w:t>
      </w:r>
      <w:proofErr w:type="spellEnd"/>
      <w:r w:rsidR="00233E33" w:rsidRPr="00641EAB">
        <w:rPr>
          <w:color w:val="000000"/>
        </w:rPr>
        <w:t xml:space="preserve"> </w:t>
      </w:r>
      <w:proofErr w:type="spellStart"/>
      <w:r w:rsidR="00233E33" w:rsidRPr="00641EAB">
        <w:rPr>
          <w:color w:val="000000"/>
        </w:rPr>
        <w:t>завершальні</w:t>
      </w:r>
      <w:proofErr w:type="spellEnd"/>
      <w:r w:rsidR="00233E33" w:rsidRPr="00641EAB">
        <w:rPr>
          <w:color w:val="000000"/>
        </w:rPr>
        <w:t xml:space="preserve"> </w:t>
      </w:r>
      <w:proofErr w:type="spellStart"/>
      <w:r w:rsidR="00233E33" w:rsidRPr="00641EAB">
        <w:rPr>
          <w:color w:val="000000"/>
        </w:rPr>
        <w:t>будівельні</w:t>
      </w:r>
      <w:proofErr w:type="spellEnd"/>
      <w:r w:rsidR="00233E33" w:rsidRPr="00641EAB">
        <w:rPr>
          <w:color w:val="000000"/>
        </w:rPr>
        <w:t xml:space="preserve"> </w:t>
      </w:r>
      <w:proofErr w:type="spellStart"/>
      <w:r w:rsidR="00233E33" w:rsidRPr="00641EAB">
        <w:rPr>
          <w:color w:val="000000"/>
        </w:rPr>
        <w:t>роботи</w:t>
      </w:r>
      <w:bookmarkStart w:id="2" w:name="_GoBack"/>
      <w:bookmarkEnd w:id="2"/>
      <w:proofErr w:type="spellEnd"/>
      <w:r w:rsidR="00AD5DC1" w:rsidRPr="00AD5DC1">
        <w:rPr>
          <w:lang w:val="uk-UA"/>
        </w:rPr>
        <w:t>.</w:t>
      </w:r>
    </w:p>
    <w:p w14:paraId="4B3EA2EC" w14:textId="05FD1C3B" w:rsidR="00B0709D" w:rsidRDefault="00B0709D" w:rsidP="00B0709D">
      <w:pPr>
        <w:pStyle w:val="a3"/>
        <w:spacing w:before="0" w:beforeAutospacing="0" w:after="0" w:afterAutospacing="0"/>
        <w:ind w:left="80" w:firstLine="346"/>
        <w:jc w:val="both"/>
        <w:rPr>
          <w:lang w:val="uk-UA"/>
        </w:rPr>
      </w:pPr>
      <w:r w:rsidRPr="005E7BB6">
        <w:rPr>
          <w:lang w:val="uk-UA"/>
        </w:rPr>
        <w:t>1.</w:t>
      </w:r>
      <w:r>
        <w:rPr>
          <w:lang w:val="uk-UA"/>
        </w:rPr>
        <w:t>2</w:t>
      </w:r>
      <w:r w:rsidRPr="005E7BB6">
        <w:rPr>
          <w:lang w:val="uk-UA"/>
        </w:rPr>
        <w:t xml:space="preserve">. Обсяги </w:t>
      </w:r>
      <w:r w:rsidR="00926432">
        <w:rPr>
          <w:lang w:val="uk-UA"/>
        </w:rPr>
        <w:t>послуг з поточного ремонту</w:t>
      </w:r>
      <w:r w:rsidRPr="005E7BB6">
        <w:rPr>
          <w:lang w:val="uk-UA"/>
        </w:rPr>
        <w:t xml:space="preserve"> можуть бути зменшені залежно від реальної потреби в цих роботах та фінансування видатків.</w:t>
      </w:r>
    </w:p>
    <w:p w14:paraId="3CFD2368" w14:textId="180BA6A7" w:rsidR="00B0709D" w:rsidRPr="005E7BB6" w:rsidRDefault="00B0709D" w:rsidP="00B0709D">
      <w:pPr>
        <w:pStyle w:val="a3"/>
        <w:spacing w:before="0" w:beforeAutospacing="0" w:after="0" w:afterAutospacing="0"/>
        <w:ind w:left="80" w:firstLine="346"/>
        <w:jc w:val="both"/>
        <w:rPr>
          <w:lang w:val="uk-UA"/>
        </w:rPr>
      </w:pPr>
      <w:r w:rsidRPr="005E7BB6">
        <w:rPr>
          <w:lang w:val="uk-UA"/>
        </w:rPr>
        <w:t>1.</w:t>
      </w:r>
      <w:r>
        <w:rPr>
          <w:lang w:val="uk-UA"/>
        </w:rPr>
        <w:t>3</w:t>
      </w:r>
      <w:r w:rsidRPr="005E7BB6">
        <w:rPr>
          <w:lang w:val="uk-UA"/>
        </w:rPr>
        <w:t>.</w:t>
      </w:r>
      <w:r w:rsidR="009109D7">
        <w:rPr>
          <w:lang w:val="uk-UA"/>
        </w:rPr>
        <w:t xml:space="preserve"> </w:t>
      </w:r>
      <w:r w:rsidRPr="005E7BB6">
        <w:rPr>
          <w:lang w:val="uk-UA"/>
        </w:rPr>
        <w:t xml:space="preserve">Виконавець підтверджує наявність на момент підписання цього Договору протягом всього терміну його дії всіх необхідних допусків, дозволів на право </w:t>
      </w:r>
      <w:r w:rsidR="00D45FDA">
        <w:rPr>
          <w:lang w:val="uk-UA"/>
        </w:rPr>
        <w:t xml:space="preserve">проведення </w:t>
      </w:r>
      <w:r w:rsidR="00926432">
        <w:rPr>
          <w:lang w:val="uk-UA"/>
        </w:rPr>
        <w:t>поточного ремонту</w:t>
      </w:r>
      <w:r>
        <w:rPr>
          <w:lang w:val="uk-UA"/>
        </w:rPr>
        <w:t>.</w:t>
      </w:r>
    </w:p>
    <w:p w14:paraId="5644274B" w14:textId="77777777" w:rsidR="00B0709D" w:rsidRDefault="00B0709D" w:rsidP="00B0709D">
      <w:pPr>
        <w:pStyle w:val="51"/>
        <w:tabs>
          <w:tab w:val="left" w:pos="6663"/>
        </w:tabs>
        <w:spacing w:before="0" w:after="0" w:line="240" w:lineRule="auto"/>
        <w:jc w:val="center"/>
        <w:rPr>
          <w:sz w:val="24"/>
          <w:szCs w:val="24"/>
          <w:lang w:val="uk-UA"/>
        </w:rPr>
      </w:pPr>
      <w:bookmarkStart w:id="3" w:name="bookmark13"/>
    </w:p>
    <w:p w14:paraId="0FA45246" w14:textId="59AE1A06" w:rsidR="00B0709D" w:rsidRDefault="00B0709D" w:rsidP="00B0709D">
      <w:pPr>
        <w:pStyle w:val="51"/>
        <w:tabs>
          <w:tab w:val="left" w:pos="6663"/>
        </w:tabs>
        <w:spacing w:before="0" w:after="0" w:line="240" w:lineRule="auto"/>
        <w:jc w:val="center"/>
        <w:rPr>
          <w:sz w:val="24"/>
          <w:szCs w:val="24"/>
          <w:lang w:val="uk-UA" w:eastAsia="uk-UA"/>
        </w:rPr>
      </w:pPr>
      <w:r w:rsidRPr="00B1467B">
        <w:rPr>
          <w:sz w:val="24"/>
          <w:szCs w:val="24"/>
          <w:lang w:val="uk-UA"/>
        </w:rPr>
        <w:t>2</w:t>
      </w:r>
      <w:r w:rsidRPr="00DD602A">
        <w:rPr>
          <w:sz w:val="24"/>
          <w:szCs w:val="24"/>
          <w:lang w:val="uk-UA" w:eastAsia="uk-UA"/>
        </w:rPr>
        <w:t xml:space="preserve">. ЯКІСТЬ </w:t>
      </w:r>
      <w:bookmarkEnd w:id="3"/>
      <w:r>
        <w:rPr>
          <w:sz w:val="24"/>
          <w:szCs w:val="24"/>
          <w:lang w:val="uk-UA" w:eastAsia="uk-UA"/>
        </w:rPr>
        <w:t>ВИКОНАННЯ .</w:t>
      </w:r>
    </w:p>
    <w:p w14:paraId="2DF4FBBB" w14:textId="74F87EA9" w:rsidR="00B0709D" w:rsidRPr="00DD602A" w:rsidRDefault="000C5AF0" w:rsidP="000C5AF0">
      <w:pPr>
        <w:pStyle w:val="a3"/>
        <w:spacing w:before="0" w:beforeAutospacing="0" w:after="0" w:afterAutospacing="0"/>
        <w:ind w:left="80" w:firstLine="346"/>
        <w:jc w:val="both"/>
        <w:rPr>
          <w:lang w:val="uk-UA"/>
        </w:rPr>
      </w:pPr>
      <w:r>
        <w:rPr>
          <w:lang w:val="uk-UA"/>
        </w:rPr>
        <w:t xml:space="preserve">2.1. </w:t>
      </w:r>
      <w:r w:rsidR="00B0709D" w:rsidRPr="00DD602A">
        <w:rPr>
          <w:lang w:val="uk-UA"/>
        </w:rPr>
        <w:t xml:space="preserve">Виконавець гарантує якість </w:t>
      </w:r>
      <w:r w:rsidR="00926432">
        <w:rPr>
          <w:lang w:val="uk-UA"/>
        </w:rPr>
        <w:t>наданих послуг з поточного ремонту</w:t>
      </w:r>
      <w:r w:rsidR="00926432" w:rsidRPr="005E7BB6">
        <w:rPr>
          <w:lang w:val="uk-UA"/>
        </w:rPr>
        <w:t xml:space="preserve"> </w:t>
      </w:r>
      <w:r w:rsidR="00B0709D">
        <w:rPr>
          <w:lang w:val="uk-UA"/>
        </w:rPr>
        <w:t>будівлі  суду</w:t>
      </w:r>
      <w:r w:rsidR="00B0709D" w:rsidRPr="00DD602A">
        <w:rPr>
          <w:lang w:val="uk-UA"/>
        </w:rPr>
        <w:t>, застосованих матеріалів, змонтованих конструкцій і устаткування та можливість їх експлуатації протягом гарантійного строку.</w:t>
      </w:r>
    </w:p>
    <w:p w14:paraId="2A6A0688" w14:textId="289FF662" w:rsidR="00B0709D" w:rsidRPr="000C5AF0" w:rsidRDefault="000C5AF0" w:rsidP="000C5AF0">
      <w:pPr>
        <w:pStyle w:val="a3"/>
        <w:spacing w:before="0" w:beforeAutospacing="0" w:after="0" w:afterAutospacing="0"/>
        <w:ind w:left="80" w:firstLine="346"/>
        <w:jc w:val="both"/>
        <w:rPr>
          <w:lang w:val="uk-UA"/>
        </w:rPr>
      </w:pPr>
      <w:r>
        <w:rPr>
          <w:lang w:val="uk-UA"/>
        </w:rPr>
        <w:t xml:space="preserve">2.2. </w:t>
      </w:r>
      <w:r w:rsidR="00B0709D" w:rsidRPr="000C5AF0">
        <w:rPr>
          <w:lang w:val="uk-UA"/>
        </w:rPr>
        <w:t xml:space="preserve">Роботи та матеріальні ресурси, що використовуються для їх </w:t>
      </w:r>
      <w:r>
        <w:rPr>
          <w:lang w:val="uk-UA"/>
        </w:rPr>
        <w:t>виконання</w:t>
      </w:r>
      <w:r w:rsidR="00B0709D" w:rsidRPr="000C5AF0">
        <w:rPr>
          <w:lang w:val="uk-UA"/>
        </w:rPr>
        <w:t>, повинні відповідати вимогам нормативно-правових актів і нормативних документів у галузі будівництва.</w:t>
      </w:r>
    </w:p>
    <w:p w14:paraId="408961D4" w14:textId="7C756120" w:rsidR="00B0709D" w:rsidRPr="000C5AF0" w:rsidRDefault="000C5AF0" w:rsidP="000C5AF0">
      <w:pPr>
        <w:pStyle w:val="a3"/>
        <w:spacing w:before="0" w:beforeAutospacing="0" w:after="0" w:afterAutospacing="0"/>
        <w:ind w:left="80" w:firstLine="346"/>
        <w:jc w:val="both"/>
        <w:rPr>
          <w:lang w:val="uk-UA"/>
        </w:rPr>
      </w:pPr>
      <w:r>
        <w:rPr>
          <w:lang w:val="uk-UA"/>
        </w:rPr>
        <w:t xml:space="preserve">2.3. </w:t>
      </w:r>
      <w:r w:rsidR="00B0709D" w:rsidRPr="000C5AF0">
        <w:rPr>
          <w:lang w:val="uk-UA"/>
        </w:rPr>
        <w:t>У разі виявлення Замовником протягом гарантійних строків недоліків (дефектів) у виконаних роботах, змонтованих конструкціях і устаткуванню, він повідомляє про них Виконавця в порядку, передбаченому цим Договором.</w:t>
      </w:r>
    </w:p>
    <w:p w14:paraId="717AD45C" w14:textId="1BD6082F" w:rsidR="00B0709D" w:rsidRPr="000C5AF0" w:rsidRDefault="00B0709D" w:rsidP="000C5AF0">
      <w:pPr>
        <w:pStyle w:val="a3"/>
        <w:spacing w:before="0" w:beforeAutospacing="0" w:after="0" w:afterAutospacing="0"/>
        <w:ind w:left="80" w:firstLine="346"/>
        <w:jc w:val="both"/>
        <w:rPr>
          <w:lang w:val="uk-UA"/>
        </w:rPr>
      </w:pPr>
      <w:r w:rsidRPr="000C5AF0">
        <w:rPr>
          <w:lang w:val="uk-UA"/>
        </w:rPr>
        <w:t xml:space="preserve">Якість застосованих матеріалів та </w:t>
      </w:r>
      <w:r w:rsidR="00926432">
        <w:rPr>
          <w:lang w:val="uk-UA"/>
        </w:rPr>
        <w:t>наданих послуг з поточного ремонту</w:t>
      </w:r>
      <w:r w:rsidR="000C5AF0">
        <w:rPr>
          <w:lang w:val="uk-UA"/>
        </w:rPr>
        <w:t xml:space="preserve"> будівлі  суду</w:t>
      </w:r>
      <w:r w:rsidRPr="000C5AF0">
        <w:rPr>
          <w:lang w:val="uk-UA"/>
        </w:rPr>
        <w:t>, комплектність устаткування повинна відповідати діючим нормам та стандартам.</w:t>
      </w:r>
    </w:p>
    <w:p w14:paraId="1031BF2B" w14:textId="77777777" w:rsidR="00B0709D" w:rsidRDefault="00B0709D" w:rsidP="000C5AF0">
      <w:pPr>
        <w:pStyle w:val="a3"/>
        <w:spacing w:before="0" w:beforeAutospacing="0" w:after="0" w:afterAutospacing="0"/>
        <w:ind w:left="80" w:firstLine="346"/>
        <w:jc w:val="both"/>
        <w:rPr>
          <w:lang w:val="uk-UA"/>
        </w:rPr>
      </w:pPr>
    </w:p>
    <w:p w14:paraId="5F7F7DE8" w14:textId="77777777" w:rsidR="00B0709D" w:rsidRPr="000B1109" w:rsidRDefault="00B0709D" w:rsidP="00B0709D">
      <w:pPr>
        <w:pStyle w:val="af4"/>
        <w:shd w:val="clear" w:color="auto" w:fill="FFFFFF"/>
        <w:tabs>
          <w:tab w:val="left" w:pos="1027"/>
        </w:tabs>
        <w:spacing w:after="0"/>
        <w:rPr>
          <w:lang w:val="uk-UA"/>
        </w:rPr>
      </w:pPr>
    </w:p>
    <w:p w14:paraId="390E0A58" w14:textId="77777777" w:rsidR="00B0709D" w:rsidRDefault="00B0709D" w:rsidP="00B0709D">
      <w:pPr>
        <w:pStyle w:val="41"/>
        <w:spacing w:before="0" w:line="240" w:lineRule="auto"/>
        <w:jc w:val="center"/>
        <w:rPr>
          <w:sz w:val="24"/>
          <w:szCs w:val="24"/>
          <w:lang w:val="uk-UA" w:eastAsia="uk-UA"/>
        </w:rPr>
      </w:pPr>
      <w:bookmarkStart w:id="4" w:name="bookmark14"/>
      <w:r w:rsidRPr="00697250">
        <w:rPr>
          <w:sz w:val="24"/>
          <w:szCs w:val="24"/>
          <w:lang w:eastAsia="uk-UA"/>
        </w:rPr>
        <w:t>3. ЦІНА ДОГОВОРУ</w:t>
      </w:r>
      <w:bookmarkEnd w:id="4"/>
    </w:p>
    <w:p w14:paraId="6AAF9C5F" w14:textId="77777777" w:rsidR="00B0709D" w:rsidRPr="00E96EBD" w:rsidRDefault="00B0709D" w:rsidP="00B0709D">
      <w:pPr>
        <w:pStyle w:val="41"/>
        <w:spacing w:before="0" w:line="240" w:lineRule="auto"/>
        <w:ind w:left="3460"/>
        <w:rPr>
          <w:sz w:val="24"/>
          <w:szCs w:val="24"/>
          <w:lang w:val="uk-UA"/>
        </w:rPr>
      </w:pPr>
    </w:p>
    <w:p w14:paraId="6E0ED082" w14:textId="25652F27" w:rsidR="00B0709D" w:rsidRPr="0092054A" w:rsidRDefault="00B0709D" w:rsidP="00B0709D">
      <w:pPr>
        <w:pStyle w:val="a3"/>
        <w:tabs>
          <w:tab w:val="left" w:pos="567"/>
        </w:tabs>
        <w:spacing w:before="0" w:beforeAutospacing="0" w:after="0" w:afterAutospacing="0"/>
        <w:jc w:val="both"/>
        <w:rPr>
          <w:lang w:val="uk-UA"/>
        </w:rPr>
      </w:pPr>
      <w:r>
        <w:rPr>
          <w:lang w:val="uk-UA"/>
        </w:rPr>
        <w:tab/>
      </w:r>
      <w:r w:rsidRPr="00E96EBD">
        <w:rPr>
          <w:lang w:val="uk-UA"/>
        </w:rPr>
        <w:t>3.1.</w:t>
      </w:r>
      <w:r>
        <w:rPr>
          <w:lang w:val="uk-UA"/>
        </w:rPr>
        <w:t xml:space="preserve"> </w:t>
      </w:r>
      <w:r w:rsidRPr="00E96EBD">
        <w:rPr>
          <w:lang w:val="uk-UA"/>
        </w:rPr>
        <w:t xml:space="preserve">Загальна вартість </w:t>
      </w:r>
      <w:r w:rsidR="00926432">
        <w:rPr>
          <w:lang w:val="uk-UA"/>
        </w:rPr>
        <w:t>послуг з поточного ремонту</w:t>
      </w:r>
      <w:r w:rsidRPr="005E051F">
        <w:rPr>
          <w:lang w:val="uk-UA"/>
        </w:rPr>
        <w:t>,</w:t>
      </w:r>
      <w:r>
        <w:rPr>
          <w:lang w:val="uk-UA"/>
        </w:rPr>
        <w:t xml:space="preserve"> з</w:t>
      </w:r>
      <w:r w:rsidRPr="00E96EBD">
        <w:rPr>
          <w:lang w:val="uk-UA"/>
        </w:rPr>
        <w:t xml:space="preserve">а цим </w:t>
      </w:r>
      <w:r>
        <w:rPr>
          <w:lang w:val="uk-UA"/>
        </w:rPr>
        <w:t xml:space="preserve"> </w:t>
      </w:r>
      <w:r w:rsidRPr="00E96EBD">
        <w:rPr>
          <w:lang w:val="uk-UA"/>
        </w:rPr>
        <w:t xml:space="preserve">Договором становить  </w:t>
      </w:r>
      <w:r>
        <w:rPr>
          <w:lang w:val="uk-UA"/>
        </w:rPr>
        <w:t xml:space="preserve">  </w:t>
      </w:r>
      <w:r>
        <w:rPr>
          <w:b/>
          <w:lang w:val="uk-UA"/>
        </w:rPr>
        <w:t xml:space="preserve">                    </w:t>
      </w:r>
      <w:r w:rsidRPr="00E77CEB">
        <w:rPr>
          <w:b/>
          <w:lang w:val="uk-UA" w:eastAsia="uk-UA"/>
        </w:rPr>
        <w:t>грн</w:t>
      </w:r>
      <w:r>
        <w:rPr>
          <w:b/>
          <w:lang w:val="uk-UA" w:eastAsia="uk-UA"/>
        </w:rPr>
        <w:t xml:space="preserve"> </w:t>
      </w:r>
      <w:r w:rsidRPr="00377D1F">
        <w:rPr>
          <w:b/>
          <w:lang w:val="uk-UA" w:eastAsia="uk-UA"/>
        </w:rPr>
        <w:t xml:space="preserve"> (</w:t>
      </w:r>
      <w:r>
        <w:rPr>
          <w:b/>
          <w:lang w:val="uk-UA" w:eastAsia="uk-UA"/>
        </w:rPr>
        <w:t xml:space="preserve">                                                     грн. 00 </w:t>
      </w:r>
      <w:proofErr w:type="spellStart"/>
      <w:r>
        <w:rPr>
          <w:b/>
          <w:lang w:val="uk-UA" w:eastAsia="uk-UA"/>
        </w:rPr>
        <w:t>коп</w:t>
      </w:r>
      <w:proofErr w:type="spellEnd"/>
      <w:r>
        <w:rPr>
          <w:b/>
          <w:lang w:val="uk-UA" w:eastAsia="uk-UA"/>
        </w:rPr>
        <w:t xml:space="preserve"> ) , в т.ч. ПДВ (20%) –                               грн.</w:t>
      </w:r>
      <w:r w:rsidRPr="00377D1F">
        <w:rPr>
          <w:lang w:val="uk-UA" w:eastAsia="uk-UA"/>
        </w:rPr>
        <w:t>,</w:t>
      </w:r>
      <w:r>
        <w:rPr>
          <w:sz w:val="28"/>
          <w:szCs w:val="28"/>
          <w:lang w:val="uk-UA"/>
        </w:rPr>
        <w:t xml:space="preserve"> </w:t>
      </w:r>
      <w:r>
        <w:rPr>
          <w:lang w:val="uk-UA"/>
        </w:rPr>
        <w:t xml:space="preserve"> з</w:t>
      </w:r>
      <w:r w:rsidRPr="00697250">
        <w:rPr>
          <w:lang w:val="uk-UA" w:eastAsia="uk-UA"/>
        </w:rPr>
        <w:t xml:space="preserve">гідно </w:t>
      </w:r>
      <w:r w:rsidR="00407C78" w:rsidRPr="00697250">
        <w:rPr>
          <w:lang w:val="uk-UA" w:eastAsia="uk-UA"/>
        </w:rPr>
        <w:t>узгодженої</w:t>
      </w:r>
      <w:r w:rsidRPr="00697250">
        <w:rPr>
          <w:lang w:val="uk-UA" w:eastAsia="uk-UA"/>
        </w:rPr>
        <w:t xml:space="preserve"> договірної ціни. </w:t>
      </w:r>
      <w:r w:rsidRPr="00CF7E2A">
        <w:rPr>
          <w:lang w:val="uk-UA" w:eastAsia="uk-UA"/>
        </w:rPr>
        <w:t xml:space="preserve">Договірна ціна складається з вартості </w:t>
      </w:r>
      <w:r w:rsidR="00926432">
        <w:rPr>
          <w:lang w:val="uk-UA" w:eastAsia="uk-UA"/>
        </w:rPr>
        <w:t>послуг</w:t>
      </w:r>
      <w:r w:rsidRPr="00CF7E2A">
        <w:rPr>
          <w:lang w:val="uk-UA" w:eastAsia="uk-UA"/>
        </w:rPr>
        <w:t xml:space="preserve">, що розраховані на підставі відомостей обсягів </w:t>
      </w:r>
      <w:r>
        <w:rPr>
          <w:lang w:val="uk-UA"/>
        </w:rPr>
        <w:t xml:space="preserve"> </w:t>
      </w:r>
      <w:r w:rsidR="00926432">
        <w:rPr>
          <w:lang w:val="uk-UA"/>
        </w:rPr>
        <w:t>послуг</w:t>
      </w:r>
      <w:r w:rsidRPr="00CF7E2A">
        <w:rPr>
          <w:lang w:val="uk-UA" w:eastAsia="uk-UA"/>
        </w:rPr>
        <w:t>, відомостей ресурс</w:t>
      </w:r>
      <w:r w:rsidRPr="0092054A">
        <w:rPr>
          <w:lang w:val="uk-UA" w:eastAsia="uk-UA"/>
        </w:rPr>
        <w:t>ів до них з відповідними кошторисними цінами та вартості устаткування.</w:t>
      </w:r>
    </w:p>
    <w:p w14:paraId="49620FED" w14:textId="4F89BC4B" w:rsidR="00B0709D" w:rsidRPr="000C5AF0" w:rsidRDefault="00B0709D" w:rsidP="00B0709D">
      <w:pPr>
        <w:pStyle w:val="af4"/>
        <w:shd w:val="clear" w:color="auto" w:fill="FFFFFF"/>
        <w:tabs>
          <w:tab w:val="left" w:pos="567"/>
        </w:tabs>
        <w:spacing w:after="0"/>
        <w:ind w:left="20"/>
        <w:jc w:val="both"/>
        <w:rPr>
          <w:rFonts w:ascii="Times New Roman" w:eastAsia="Times New Roman" w:hAnsi="Times New Roman" w:cs="Times New Roman"/>
          <w:sz w:val="24"/>
          <w:szCs w:val="24"/>
          <w:lang w:val="uk-UA" w:eastAsia="ru-RU"/>
        </w:rPr>
      </w:pPr>
      <w:r>
        <w:rPr>
          <w:lang w:val="uk-UA" w:eastAsia="uk-UA"/>
        </w:rPr>
        <w:tab/>
      </w:r>
      <w:r w:rsidRPr="00C04FC0">
        <w:rPr>
          <w:rFonts w:ascii="Times New Roman" w:eastAsia="Times New Roman" w:hAnsi="Times New Roman" w:cs="Times New Roman"/>
          <w:sz w:val="24"/>
          <w:szCs w:val="24"/>
          <w:lang w:val="uk-UA" w:eastAsia="ru-RU"/>
        </w:rPr>
        <w:t>3.2.</w:t>
      </w:r>
      <w:r w:rsidR="00C04FC0">
        <w:rPr>
          <w:rFonts w:ascii="Times New Roman" w:eastAsia="Times New Roman" w:hAnsi="Times New Roman" w:cs="Times New Roman"/>
          <w:sz w:val="24"/>
          <w:szCs w:val="24"/>
          <w:lang w:val="uk-UA" w:eastAsia="ru-RU"/>
        </w:rPr>
        <w:t xml:space="preserve"> </w:t>
      </w:r>
      <w:r w:rsidRPr="000C5AF0">
        <w:rPr>
          <w:rFonts w:ascii="Times New Roman" w:eastAsia="Times New Roman" w:hAnsi="Times New Roman" w:cs="Times New Roman"/>
          <w:sz w:val="24"/>
          <w:szCs w:val="24"/>
          <w:lang w:val="uk-UA" w:eastAsia="ru-RU"/>
        </w:rPr>
        <w:t xml:space="preserve">Загальна вартість </w:t>
      </w:r>
      <w:r w:rsidR="00926432" w:rsidRPr="00926432">
        <w:rPr>
          <w:rFonts w:ascii="Times New Roman" w:eastAsia="Times New Roman" w:hAnsi="Times New Roman" w:cs="Times New Roman"/>
          <w:sz w:val="24"/>
          <w:szCs w:val="24"/>
          <w:lang w:val="uk-UA" w:eastAsia="ru-RU"/>
        </w:rPr>
        <w:t>послуг з поточного ремонту</w:t>
      </w:r>
      <w:r w:rsidR="00926432" w:rsidRPr="005E7BB6">
        <w:rPr>
          <w:lang w:val="uk-UA"/>
        </w:rPr>
        <w:t xml:space="preserve"> </w:t>
      </w:r>
      <w:r w:rsidRPr="000C5AF0">
        <w:rPr>
          <w:rFonts w:ascii="Times New Roman" w:eastAsia="Times New Roman" w:hAnsi="Times New Roman" w:cs="Times New Roman"/>
          <w:sz w:val="24"/>
          <w:szCs w:val="24"/>
          <w:lang w:val="uk-UA" w:eastAsia="ru-RU"/>
        </w:rPr>
        <w:t xml:space="preserve">визначається на підставі </w:t>
      </w:r>
      <w:r w:rsidR="00926432">
        <w:rPr>
          <w:rFonts w:ascii="Times New Roman" w:eastAsia="Times New Roman" w:hAnsi="Times New Roman" w:cs="Times New Roman"/>
          <w:sz w:val="24"/>
          <w:szCs w:val="24"/>
          <w:lang w:val="uk-UA" w:eastAsia="ru-RU"/>
        </w:rPr>
        <w:t>договірної ціни</w:t>
      </w:r>
      <w:r w:rsidRPr="000C5AF0">
        <w:rPr>
          <w:rFonts w:ascii="Times New Roman" w:eastAsia="Times New Roman" w:hAnsi="Times New Roman" w:cs="Times New Roman"/>
          <w:sz w:val="24"/>
          <w:szCs w:val="24"/>
          <w:lang w:val="uk-UA" w:eastAsia="ru-RU"/>
        </w:rPr>
        <w:t>,</w:t>
      </w:r>
      <w:r w:rsidR="00926432">
        <w:rPr>
          <w:rFonts w:ascii="Times New Roman" w:eastAsia="Times New Roman" w:hAnsi="Times New Roman" w:cs="Times New Roman"/>
          <w:sz w:val="24"/>
          <w:szCs w:val="24"/>
          <w:lang w:val="uk-UA" w:eastAsia="ru-RU"/>
        </w:rPr>
        <w:t xml:space="preserve"> </w:t>
      </w:r>
      <w:r w:rsidRPr="000C5AF0">
        <w:rPr>
          <w:rFonts w:ascii="Times New Roman" w:eastAsia="Times New Roman" w:hAnsi="Times New Roman" w:cs="Times New Roman"/>
          <w:sz w:val="24"/>
          <w:szCs w:val="24"/>
          <w:lang w:val="uk-UA" w:eastAsia="ru-RU"/>
        </w:rPr>
        <w:t xml:space="preserve"> </w:t>
      </w:r>
      <w:r w:rsidR="00926432">
        <w:rPr>
          <w:rFonts w:ascii="Times New Roman" w:eastAsia="Times New Roman" w:hAnsi="Times New Roman" w:cs="Times New Roman"/>
          <w:sz w:val="24"/>
          <w:szCs w:val="24"/>
          <w:lang w:val="uk-UA" w:eastAsia="ru-RU"/>
        </w:rPr>
        <w:t>затвердженої</w:t>
      </w:r>
      <w:r w:rsidRPr="000C5AF0">
        <w:rPr>
          <w:rFonts w:ascii="Times New Roman" w:eastAsia="Times New Roman" w:hAnsi="Times New Roman" w:cs="Times New Roman"/>
          <w:sz w:val="24"/>
          <w:szCs w:val="24"/>
          <w:lang w:val="uk-UA" w:eastAsia="ru-RU"/>
        </w:rPr>
        <w:t xml:space="preserve"> Замовник</w:t>
      </w:r>
      <w:r w:rsidR="00926432">
        <w:rPr>
          <w:rFonts w:ascii="Times New Roman" w:eastAsia="Times New Roman" w:hAnsi="Times New Roman" w:cs="Times New Roman"/>
          <w:sz w:val="24"/>
          <w:szCs w:val="24"/>
          <w:lang w:val="uk-UA" w:eastAsia="ru-RU"/>
        </w:rPr>
        <w:t>ом</w:t>
      </w:r>
      <w:r w:rsidRPr="000C5AF0">
        <w:rPr>
          <w:rFonts w:ascii="Times New Roman" w:eastAsia="Times New Roman" w:hAnsi="Times New Roman" w:cs="Times New Roman"/>
          <w:sz w:val="24"/>
          <w:szCs w:val="24"/>
          <w:lang w:val="uk-UA" w:eastAsia="ru-RU"/>
        </w:rPr>
        <w:t xml:space="preserve">. При визначенні вартості  у взаємних розрахунках за </w:t>
      </w:r>
      <w:r w:rsidR="00926432">
        <w:rPr>
          <w:rFonts w:ascii="Times New Roman" w:eastAsia="Times New Roman" w:hAnsi="Times New Roman" w:cs="Times New Roman"/>
          <w:sz w:val="24"/>
          <w:szCs w:val="24"/>
          <w:lang w:val="uk-UA" w:eastAsia="ru-RU"/>
        </w:rPr>
        <w:t xml:space="preserve">надані послуги </w:t>
      </w:r>
      <w:r w:rsidRPr="000C5AF0">
        <w:rPr>
          <w:rFonts w:ascii="Times New Roman" w:eastAsia="Times New Roman" w:hAnsi="Times New Roman" w:cs="Times New Roman"/>
          <w:sz w:val="24"/>
          <w:szCs w:val="24"/>
          <w:lang w:val="uk-UA" w:eastAsia="ru-RU"/>
        </w:rPr>
        <w:t xml:space="preserve"> Виконавець керується </w:t>
      </w:r>
      <w:r w:rsidR="009B04AF" w:rsidRPr="009B04AF">
        <w:rPr>
          <w:rFonts w:ascii="Times New Roman" w:eastAsia="Times New Roman" w:hAnsi="Times New Roman" w:cs="Times New Roman"/>
          <w:sz w:val="24"/>
          <w:szCs w:val="24"/>
          <w:lang w:val="uk-UA" w:eastAsia="ru-RU"/>
        </w:rPr>
        <w:t xml:space="preserve">Кошторисними нормами України «Настанова з визначення вартості будівництва» </w:t>
      </w:r>
      <w:r w:rsidRPr="000C5AF0">
        <w:rPr>
          <w:rFonts w:ascii="Times New Roman" w:eastAsia="Times New Roman" w:hAnsi="Times New Roman" w:cs="Times New Roman"/>
          <w:sz w:val="24"/>
          <w:szCs w:val="24"/>
          <w:lang w:val="uk-UA" w:eastAsia="ru-RU"/>
        </w:rPr>
        <w:t xml:space="preserve">з урахуванням фактичної вартості матеріалів і конструкцій. </w:t>
      </w:r>
    </w:p>
    <w:p w14:paraId="5209C4F3" w14:textId="44B57892" w:rsidR="00B0709D" w:rsidRPr="000C5AF0" w:rsidRDefault="00B0709D" w:rsidP="00B0709D">
      <w:pPr>
        <w:pStyle w:val="af4"/>
        <w:spacing w:after="0"/>
        <w:ind w:left="20" w:firstLine="547"/>
        <w:jc w:val="both"/>
        <w:rPr>
          <w:rFonts w:ascii="Times New Roman" w:eastAsia="Times New Roman" w:hAnsi="Times New Roman" w:cs="Times New Roman"/>
          <w:sz w:val="24"/>
          <w:szCs w:val="24"/>
          <w:lang w:val="uk-UA" w:eastAsia="ru-RU"/>
        </w:rPr>
      </w:pPr>
      <w:r w:rsidRPr="00C04FC0">
        <w:rPr>
          <w:rFonts w:ascii="Times New Roman" w:eastAsia="Times New Roman" w:hAnsi="Times New Roman" w:cs="Times New Roman"/>
          <w:sz w:val="24"/>
          <w:szCs w:val="24"/>
          <w:lang w:val="uk-UA" w:eastAsia="ru-RU"/>
        </w:rPr>
        <w:lastRenderedPageBreak/>
        <w:t xml:space="preserve">3.3. </w:t>
      </w:r>
      <w:r w:rsidRPr="000C5AF0">
        <w:rPr>
          <w:rFonts w:ascii="Times New Roman" w:eastAsia="Times New Roman" w:hAnsi="Times New Roman" w:cs="Times New Roman"/>
          <w:sz w:val="24"/>
          <w:szCs w:val="24"/>
          <w:lang w:val="uk-UA" w:eastAsia="ru-RU"/>
        </w:rPr>
        <w:t xml:space="preserve">Остаточна вартість ремонту визначається за фактичними обсягами </w:t>
      </w:r>
      <w:r w:rsidR="00926432">
        <w:rPr>
          <w:rFonts w:ascii="Times New Roman" w:eastAsia="Times New Roman" w:hAnsi="Times New Roman" w:cs="Times New Roman"/>
          <w:sz w:val="24"/>
          <w:szCs w:val="24"/>
          <w:lang w:val="uk-UA" w:eastAsia="ru-RU"/>
        </w:rPr>
        <w:t xml:space="preserve">наданих </w:t>
      </w:r>
      <w:r w:rsidR="00926432" w:rsidRPr="00926432">
        <w:rPr>
          <w:rFonts w:ascii="Times New Roman" w:eastAsia="Times New Roman" w:hAnsi="Times New Roman" w:cs="Times New Roman"/>
          <w:sz w:val="24"/>
          <w:szCs w:val="24"/>
          <w:lang w:val="uk-UA" w:eastAsia="ru-RU"/>
        </w:rPr>
        <w:t>послуг з поточного ремонту</w:t>
      </w:r>
      <w:r w:rsidRPr="000C5AF0">
        <w:rPr>
          <w:rFonts w:ascii="Times New Roman" w:eastAsia="Times New Roman" w:hAnsi="Times New Roman" w:cs="Times New Roman"/>
          <w:sz w:val="24"/>
          <w:szCs w:val="24"/>
          <w:lang w:val="uk-UA" w:eastAsia="ru-RU"/>
        </w:rPr>
        <w:t xml:space="preserve">  приміщень  суду, з урахуванням фактичних витрат на підставі підписаних Сторонами актів.</w:t>
      </w:r>
    </w:p>
    <w:p w14:paraId="25D89ACF" w14:textId="77777777" w:rsidR="00B0709D" w:rsidRDefault="00B0709D" w:rsidP="00B0709D">
      <w:pPr>
        <w:pStyle w:val="41"/>
        <w:numPr>
          <w:ilvl w:val="0"/>
          <w:numId w:val="36"/>
        </w:numPr>
        <w:spacing w:before="0" w:line="240" w:lineRule="auto"/>
        <w:jc w:val="center"/>
        <w:rPr>
          <w:sz w:val="24"/>
          <w:szCs w:val="24"/>
          <w:lang w:val="en-US" w:eastAsia="uk-UA"/>
        </w:rPr>
      </w:pPr>
      <w:bookmarkStart w:id="5" w:name="bookmark15"/>
      <w:r w:rsidRPr="00697250">
        <w:rPr>
          <w:sz w:val="24"/>
          <w:szCs w:val="24"/>
          <w:lang w:eastAsia="uk-UA"/>
        </w:rPr>
        <w:t>РОЗРАХУНКИ ТА ПОРЯДОК ФІНАНСУВАННЯ</w:t>
      </w:r>
      <w:bookmarkEnd w:id="5"/>
    </w:p>
    <w:p w14:paraId="01B7AFD9" w14:textId="5D232C39" w:rsidR="00B0709D" w:rsidRPr="000C5AF0" w:rsidRDefault="00B0709D" w:rsidP="00C04FC0">
      <w:pPr>
        <w:pStyle w:val="af4"/>
        <w:spacing w:after="0"/>
        <w:ind w:left="20" w:firstLine="547"/>
        <w:jc w:val="both"/>
        <w:rPr>
          <w:rFonts w:ascii="Times New Roman" w:eastAsia="Times New Roman" w:hAnsi="Times New Roman" w:cs="Times New Roman"/>
          <w:sz w:val="24"/>
          <w:szCs w:val="24"/>
          <w:lang w:val="uk-UA" w:eastAsia="ru-RU"/>
        </w:rPr>
      </w:pPr>
      <w:r>
        <w:rPr>
          <w:lang w:val="en-US" w:eastAsia="uk-UA"/>
        </w:rPr>
        <w:tab/>
      </w:r>
      <w:r w:rsidRPr="000C5AF0">
        <w:rPr>
          <w:rFonts w:ascii="Times New Roman" w:eastAsia="Times New Roman" w:hAnsi="Times New Roman" w:cs="Times New Roman"/>
          <w:sz w:val="24"/>
          <w:szCs w:val="24"/>
          <w:lang w:val="uk-UA" w:eastAsia="ru-RU"/>
        </w:rPr>
        <w:t xml:space="preserve">4.1. Розрахунки за цим Договором здійснюються в безготівковій формі, в національній валюті, шляхом перерахування грошових коштів на розрахунковий рахунок Виконавця на підставі актів </w:t>
      </w:r>
      <w:r w:rsidR="000C5AF0">
        <w:rPr>
          <w:rFonts w:ascii="Times New Roman" w:eastAsia="Times New Roman" w:hAnsi="Times New Roman" w:cs="Times New Roman"/>
          <w:sz w:val="24"/>
          <w:szCs w:val="24"/>
          <w:lang w:val="uk-UA" w:eastAsia="ru-RU"/>
        </w:rPr>
        <w:t>виконаних робіт</w:t>
      </w:r>
      <w:r w:rsidR="00926432">
        <w:rPr>
          <w:rFonts w:ascii="Times New Roman" w:eastAsia="Times New Roman" w:hAnsi="Times New Roman" w:cs="Times New Roman"/>
          <w:sz w:val="24"/>
          <w:szCs w:val="24"/>
          <w:lang w:val="uk-UA" w:eastAsia="ru-RU"/>
        </w:rPr>
        <w:t>/послуг</w:t>
      </w:r>
      <w:r w:rsidR="00A51B69">
        <w:rPr>
          <w:rFonts w:ascii="Times New Roman" w:eastAsia="Times New Roman" w:hAnsi="Times New Roman" w:cs="Times New Roman"/>
          <w:sz w:val="24"/>
          <w:szCs w:val="24"/>
          <w:lang w:val="uk-UA" w:eastAsia="ru-RU"/>
        </w:rPr>
        <w:t>, затверджених службою замовника по</w:t>
      </w:r>
      <w:r w:rsidR="00A51B69" w:rsidRPr="00C04FC0">
        <w:rPr>
          <w:rFonts w:ascii="Times New Roman" w:eastAsia="Times New Roman" w:hAnsi="Times New Roman" w:cs="Times New Roman"/>
          <w:sz w:val="24"/>
          <w:szCs w:val="24"/>
          <w:lang w:val="uk-UA" w:eastAsia="ru-RU"/>
        </w:rPr>
        <w:t xml:space="preserve"> </w:t>
      </w:r>
      <w:r w:rsidR="00A51B69" w:rsidRPr="00A51B69">
        <w:rPr>
          <w:rFonts w:ascii="Times New Roman" w:eastAsia="Times New Roman" w:hAnsi="Times New Roman" w:cs="Times New Roman"/>
          <w:sz w:val="24"/>
          <w:szCs w:val="24"/>
          <w:lang w:val="uk-UA" w:eastAsia="ru-RU"/>
        </w:rPr>
        <w:t>здійсненн</w:t>
      </w:r>
      <w:r w:rsidR="00A51B69">
        <w:rPr>
          <w:rFonts w:ascii="Times New Roman" w:eastAsia="Times New Roman" w:hAnsi="Times New Roman" w:cs="Times New Roman"/>
          <w:sz w:val="24"/>
          <w:szCs w:val="24"/>
          <w:lang w:val="uk-UA" w:eastAsia="ru-RU"/>
        </w:rPr>
        <w:t>ю</w:t>
      </w:r>
      <w:r w:rsidR="00A51B69" w:rsidRPr="00A51B69">
        <w:rPr>
          <w:rFonts w:ascii="Times New Roman" w:eastAsia="Times New Roman" w:hAnsi="Times New Roman" w:cs="Times New Roman"/>
          <w:sz w:val="24"/>
          <w:szCs w:val="24"/>
          <w:lang w:val="uk-UA" w:eastAsia="ru-RU"/>
        </w:rPr>
        <w:t xml:space="preserve"> контролю над роботами</w:t>
      </w:r>
      <w:r w:rsidR="00A51B69">
        <w:rPr>
          <w:rFonts w:ascii="Times New Roman" w:eastAsia="Times New Roman" w:hAnsi="Times New Roman" w:cs="Times New Roman"/>
          <w:sz w:val="24"/>
          <w:szCs w:val="24"/>
          <w:lang w:val="uk-UA" w:eastAsia="ru-RU"/>
        </w:rPr>
        <w:t xml:space="preserve"> (технічний нагляд)</w:t>
      </w:r>
      <w:r w:rsidR="000C5AF0">
        <w:rPr>
          <w:rFonts w:ascii="Times New Roman" w:eastAsia="Times New Roman" w:hAnsi="Times New Roman" w:cs="Times New Roman"/>
          <w:sz w:val="24"/>
          <w:szCs w:val="24"/>
          <w:lang w:val="uk-UA" w:eastAsia="ru-RU"/>
        </w:rPr>
        <w:t>.</w:t>
      </w:r>
    </w:p>
    <w:p w14:paraId="7EE1D798" w14:textId="3552BC98" w:rsidR="00B0709D" w:rsidRDefault="00B0709D" w:rsidP="00C04FC0">
      <w:pPr>
        <w:pStyle w:val="af4"/>
        <w:spacing w:after="0"/>
        <w:ind w:left="20" w:firstLine="547"/>
        <w:jc w:val="both"/>
        <w:rPr>
          <w:rFonts w:ascii="Times New Roman" w:eastAsia="Times New Roman" w:hAnsi="Times New Roman" w:cs="Times New Roman"/>
          <w:sz w:val="24"/>
          <w:szCs w:val="24"/>
          <w:lang w:val="uk-UA" w:eastAsia="ru-RU"/>
        </w:rPr>
      </w:pPr>
      <w:r w:rsidRPr="000C5AF0">
        <w:rPr>
          <w:rFonts w:ascii="Times New Roman" w:eastAsia="Times New Roman" w:hAnsi="Times New Roman" w:cs="Times New Roman"/>
          <w:sz w:val="24"/>
          <w:szCs w:val="24"/>
          <w:lang w:val="uk-UA" w:eastAsia="ru-RU"/>
        </w:rPr>
        <w:t xml:space="preserve">  4.2.</w:t>
      </w:r>
      <w:r w:rsidRPr="00C04FC0">
        <w:rPr>
          <w:rFonts w:ascii="Times New Roman" w:eastAsia="Times New Roman" w:hAnsi="Times New Roman" w:cs="Times New Roman"/>
          <w:sz w:val="24"/>
          <w:szCs w:val="24"/>
          <w:lang w:val="uk-UA" w:eastAsia="ru-RU"/>
        </w:rPr>
        <w:t xml:space="preserve"> </w:t>
      </w:r>
      <w:r w:rsidR="00C04FC0">
        <w:rPr>
          <w:rFonts w:ascii="Times New Roman" w:eastAsia="Times New Roman" w:hAnsi="Times New Roman" w:cs="Times New Roman"/>
          <w:sz w:val="24"/>
          <w:szCs w:val="24"/>
          <w:lang w:val="uk-UA" w:eastAsia="ru-RU"/>
        </w:rPr>
        <w:t xml:space="preserve"> </w:t>
      </w:r>
      <w:r w:rsidRPr="000C5AF0">
        <w:rPr>
          <w:rFonts w:ascii="Times New Roman" w:eastAsia="Times New Roman" w:hAnsi="Times New Roman" w:cs="Times New Roman"/>
          <w:sz w:val="24"/>
          <w:szCs w:val="24"/>
          <w:lang w:val="uk-UA" w:eastAsia="ru-RU"/>
        </w:rPr>
        <w:t xml:space="preserve">Оплата за </w:t>
      </w:r>
      <w:r w:rsidR="00926432">
        <w:rPr>
          <w:rFonts w:ascii="Times New Roman" w:eastAsia="Times New Roman" w:hAnsi="Times New Roman" w:cs="Times New Roman"/>
          <w:sz w:val="24"/>
          <w:szCs w:val="24"/>
          <w:lang w:val="uk-UA" w:eastAsia="ru-RU"/>
        </w:rPr>
        <w:t xml:space="preserve">надані </w:t>
      </w:r>
      <w:r w:rsidR="00926432" w:rsidRPr="00926432">
        <w:rPr>
          <w:rFonts w:ascii="Times New Roman" w:eastAsia="Times New Roman" w:hAnsi="Times New Roman" w:cs="Times New Roman"/>
          <w:sz w:val="24"/>
          <w:szCs w:val="24"/>
          <w:lang w:val="uk-UA" w:eastAsia="ru-RU"/>
        </w:rPr>
        <w:t>послуги з поточного ремонту</w:t>
      </w:r>
      <w:r w:rsidR="00926432" w:rsidRPr="005E7BB6">
        <w:rPr>
          <w:lang w:val="uk-UA"/>
        </w:rPr>
        <w:t xml:space="preserve"> </w:t>
      </w:r>
      <w:r w:rsidRPr="000C5AF0">
        <w:rPr>
          <w:rFonts w:ascii="Times New Roman" w:eastAsia="Times New Roman" w:hAnsi="Times New Roman" w:cs="Times New Roman"/>
          <w:sz w:val="24"/>
          <w:szCs w:val="24"/>
          <w:lang w:val="uk-UA" w:eastAsia="ru-RU"/>
        </w:rPr>
        <w:t xml:space="preserve">проводиться Замовником після </w:t>
      </w:r>
      <w:r w:rsidR="00A51B69">
        <w:rPr>
          <w:rFonts w:ascii="Times New Roman" w:eastAsia="Times New Roman" w:hAnsi="Times New Roman" w:cs="Times New Roman"/>
          <w:sz w:val="24"/>
          <w:szCs w:val="24"/>
          <w:lang w:val="uk-UA" w:eastAsia="ru-RU"/>
        </w:rPr>
        <w:t xml:space="preserve">прийняття </w:t>
      </w:r>
      <w:r w:rsidR="00B042B6">
        <w:rPr>
          <w:rFonts w:ascii="Times New Roman" w:eastAsia="Times New Roman" w:hAnsi="Times New Roman" w:cs="Times New Roman"/>
          <w:sz w:val="24"/>
          <w:szCs w:val="24"/>
          <w:lang w:val="uk-UA" w:eastAsia="ru-RU"/>
        </w:rPr>
        <w:t>послуг</w:t>
      </w:r>
      <w:r w:rsidR="00A51B69">
        <w:rPr>
          <w:rFonts w:ascii="Times New Roman" w:eastAsia="Times New Roman" w:hAnsi="Times New Roman" w:cs="Times New Roman"/>
          <w:sz w:val="24"/>
          <w:szCs w:val="24"/>
          <w:lang w:val="uk-UA" w:eastAsia="ru-RU"/>
        </w:rPr>
        <w:t xml:space="preserve"> службою замовника по</w:t>
      </w:r>
      <w:r w:rsidR="00A51B69" w:rsidRPr="00C04FC0">
        <w:rPr>
          <w:rFonts w:ascii="Times New Roman" w:eastAsia="Times New Roman" w:hAnsi="Times New Roman" w:cs="Times New Roman"/>
          <w:sz w:val="24"/>
          <w:szCs w:val="24"/>
          <w:lang w:val="uk-UA" w:eastAsia="ru-RU"/>
        </w:rPr>
        <w:t xml:space="preserve"> </w:t>
      </w:r>
      <w:r w:rsidR="00A51B69" w:rsidRPr="00A51B69">
        <w:rPr>
          <w:rFonts w:ascii="Times New Roman" w:eastAsia="Times New Roman" w:hAnsi="Times New Roman" w:cs="Times New Roman"/>
          <w:sz w:val="24"/>
          <w:szCs w:val="24"/>
          <w:lang w:val="uk-UA" w:eastAsia="ru-RU"/>
        </w:rPr>
        <w:t>здійсненн</w:t>
      </w:r>
      <w:r w:rsidR="00A51B69">
        <w:rPr>
          <w:rFonts w:ascii="Times New Roman" w:eastAsia="Times New Roman" w:hAnsi="Times New Roman" w:cs="Times New Roman"/>
          <w:sz w:val="24"/>
          <w:szCs w:val="24"/>
          <w:lang w:val="uk-UA" w:eastAsia="ru-RU"/>
        </w:rPr>
        <w:t>ю</w:t>
      </w:r>
      <w:r w:rsidR="00A51B69" w:rsidRPr="00A51B69">
        <w:rPr>
          <w:rFonts w:ascii="Times New Roman" w:eastAsia="Times New Roman" w:hAnsi="Times New Roman" w:cs="Times New Roman"/>
          <w:sz w:val="24"/>
          <w:szCs w:val="24"/>
          <w:lang w:val="uk-UA" w:eastAsia="ru-RU"/>
        </w:rPr>
        <w:t xml:space="preserve"> контролю над роботами</w:t>
      </w:r>
      <w:r w:rsidR="00A51B69">
        <w:rPr>
          <w:rFonts w:ascii="Times New Roman" w:eastAsia="Times New Roman" w:hAnsi="Times New Roman" w:cs="Times New Roman"/>
          <w:sz w:val="24"/>
          <w:szCs w:val="24"/>
          <w:lang w:val="uk-UA" w:eastAsia="ru-RU"/>
        </w:rPr>
        <w:t xml:space="preserve"> (технічний нагляд), </w:t>
      </w:r>
      <w:r w:rsidRPr="000C5AF0">
        <w:rPr>
          <w:rFonts w:ascii="Times New Roman" w:eastAsia="Times New Roman" w:hAnsi="Times New Roman" w:cs="Times New Roman"/>
          <w:sz w:val="24"/>
          <w:szCs w:val="24"/>
          <w:lang w:val="uk-UA" w:eastAsia="ru-RU"/>
        </w:rPr>
        <w:t xml:space="preserve"> узгодження та підписання Актів форми КБ-2в, довідок форми КБ-3 протягом </w:t>
      </w:r>
      <w:r w:rsidR="009B04AF">
        <w:rPr>
          <w:rFonts w:ascii="Times New Roman" w:eastAsia="Times New Roman" w:hAnsi="Times New Roman" w:cs="Times New Roman"/>
          <w:sz w:val="24"/>
          <w:szCs w:val="24"/>
          <w:lang w:val="uk-UA" w:eastAsia="ru-RU"/>
        </w:rPr>
        <w:t>1</w:t>
      </w:r>
      <w:r w:rsidRPr="000C5AF0">
        <w:rPr>
          <w:rFonts w:ascii="Times New Roman" w:eastAsia="Times New Roman" w:hAnsi="Times New Roman" w:cs="Times New Roman"/>
          <w:sz w:val="24"/>
          <w:szCs w:val="24"/>
          <w:lang w:val="uk-UA" w:eastAsia="ru-RU"/>
        </w:rPr>
        <w:t>0 календарних днів</w:t>
      </w:r>
      <w:r w:rsidR="006C1DC0">
        <w:rPr>
          <w:rFonts w:ascii="Times New Roman" w:eastAsia="Times New Roman" w:hAnsi="Times New Roman" w:cs="Times New Roman"/>
          <w:sz w:val="24"/>
          <w:szCs w:val="24"/>
          <w:lang w:val="uk-UA" w:eastAsia="ru-RU"/>
        </w:rPr>
        <w:t>,</w:t>
      </w:r>
      <w:r w:rsidR="006C1DC0" w:rsidRPr="006C1DC0">
        <w:t xml:space="preserve"> </w:t>
      </w:r>
      <w:r w:rsidR="006C1DC0" w:rsidRPr="006C1DC0">
        <w:rPr>
          <w:rFonts w:ascii="Times New Roman" w:eastAsia="Times New Roman" w:hAnsi="Times New Roman" w:cs="Times New Roman"/>
          <w:sz w:val="24"/>
          <w:szCs w:val="24"/>
          <w:lang w:val="uk-UA" w:eastAsia="ru-RU"/>
        </w:rPr>
        <w:t>за наявністю фінансування з Державного бюджету України.</w:t>
      </w:r>
    </w:p>
    <w:p w14:paraId="71DE0D9D" w14:textId="2E5EA5E3" w:rsidR="0060793D" w:rsidRPr="0060793D" w:rsidRDefault="0060793D" w:rsidP="0060793D">
      <w:pPr>
        <w:pStyle w:val="af4"/>
        <w:spacing w:after="0"/>
        <w:ind w:left="20" w:firstLine="688"/>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4.3. </w:t>
      </w:r>
      <w:r w:rsidRPr="0060793D">
        <w:rPr>
          <w:rFonts w:ascii="Times New Roman" w:eastAsia="Times New Roman" w:hAnsi="Times New Roman" w:cs="Times New Roman"/>
          <w:sz w:val="24"/>
          <w:szCs w:val="24"/>
          <w:lang w:val="uk-UA" w:eastAsia="ru-RU"/>
        </w:rPr>
        <w:t xml:space="preserve">Замовник має право повернути на доопрацювання Виконавцю Акти та Довідки без здійснення оплати у разі неналежного їх оформлення (відсутності підписів, печаток </w:t>
      </w:r>
      <w:proofErr w:type="spellStart"/>
      <w:r w:rsidRPr="0060793D">
        <w:rPr>
          <w:rFonts w:ascii="Times New Roman" w:eastAsia="Times New Roman" w:hAnsi="Times New Roman" w:cs="Times New Roman"/>
          <w:sz w:val="24"/>
          <w:szCs w:val="24"/>
          <w:lang w:val="uk-UA" w:eastAsia="ru-RU"/>
        </w:rPr>
        <w:t>то</w:t>
      </w:r>
      <w:r w:rsidR="008B2BB5">
        <w:rPr>
          <w:rFonts w:ascii="Times New Roman" w:eastAsia="Times New Roman" w:hAnsi="Times New Roman" w:cs="Times New Roman"/>
          <w:sz w:val="24"/>
          <w:szCs w:val="24"/>
          <w:lang w:val="uk-UA" w:eastAsia="ru-RU"/>
        </w:rPr>
        <w:t>пок</w:t>
      </w:r>
      <w:r w:rsidRPr="0060793D">
        <w:rPr>
          <w:rFonts w:ascii="Times New Roman" w:eastAsia="Times New Roman" w:hAnsi="Times New Roman" w:cs="Times New Roman"/>
          <w:sz w:val="24"/>
          <w:szCs w:val="24"/>
          <w:lang w:val="uk-UA" w:eastAsia="ru-RU"/>
        </w:rPr>
        <w:t>що</w:t>
      </w:r>
      <w:proofErr w:type="spellEnd"/>
      <w:r w:rsidRPr="0060793D">
        <w:rPr>
          <w:rFonts w:ascii="Times New Roman" w:eastAsia="Times New Roman" w:hAnsi="Times New Roman" w:cs="Times New Roman"/>
          <w:sz w:val="24"/>
          <w:szCs w:val="24"/>
          <w:lang w:val="uk-UA" w:eastAsia="ru-RU"/>
        </w:rPr>
        <w:t>).</w:t>
      </w:r>
    </w:p>
    <w:p w14:paraId="6EBD475A" w14:textId="70ABAD92" w:rsidR="0060793D" w:rsidRPr="0060793D" w:rsidRDefault="0060793D" w:rsidP="0060793D">
      <w:pPr>
        <w:pStyle w:val="af4"/>
        <w:spacing w:after="0"/>
        <w:ind w:left="20" w:firstLine="688"/>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4.4. </w:t>
      </w:r>
      <w:r w:rsidRPr="0060793D">
        <w:rPr>
          <w:rFonts w:ascii="Times New Roman" w:eastAsia="Times New Roman" w:hAnsi="Times New Roman" w:cs="Times New Roman"/>
          <w:sz w:val="24"/>
          <w:szCs w:val="24"/>
          <w:lang w:val="uk-UA" w:eastAsia="ru-RU"/>
        </w:rPr>
        <w:t>Бюджетні зобов’язання Замовника за цим Договором виникають у разі наявності та в межах відповідних бюджетних асигнувань. У разі затримки бюджетного цільового фінансування та наявності заборгованості розрахунок за надані Послуги здійснюється протягом 5 (п’яти) банківських днів з дати отримання відповідного бюджетного фінансування.</w:t>
      </w:r>
    </w:p>
    <w:p w14:paraId="6E6749B2" w14:textId="7846215E" w:rsidR="0060793D" w:rsidRPr="0060793D" w:rsidRDefault="008C0E53" w:rsidP="008C0E53">
      <w:pPr>
        <w:pStyle w:val="af4"/>
        <w:spacing w:after="0"/>
        <w:ind w:left="20" w:firstLine="688"/>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4.5. </w:t>
      </w:r>
      <w:r w:rsidR="0060793D" w:rsidRPr="0060793D">
        <w:rPr>
          <w:rFonts w:ascii="Times New Roman" w:eastAsia="Times New Roman" w:hAnsi="Times New Roman" w:cs="Times New Roman"/>
          <w:sz w:val="24"/>
          <w:szCs w:val="24"/>
          <w:lang w:val="uk-UA" w:eastAsia="ru-RU"/>
        </w:rPr>
        <w:t>Оплата здійснюється відповідно до статті 49 Бюджетного кодексу України.</w:t>
      </w:r>
    </w:p>
    <w:p w14:paraId="0B831133" w14:textId="357AFCF3" w:rsidR="0060793D" w:rsidRPr="0060793D" w:rsidRDefault="008C0E53" w:rsidP="008C0E53">
      <w:pPr>
        <w:pStyle w:val="af4"/>
        <w:spacing w:after="0"/>
        <w:ind w:left="20" w:firstLine="688"/>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4.6. </w:t>
      </w:r>
      <w:r w:rsidR="0060793D" w:rsidRPr="0060793D">
        <w:rPr>
          <w:rFonts w:ascii="Times New Roman" w:eastAsia="Times New Roman" w:hAnsi="Times New Roman" w:cs="Times New Roman"/>
          <w:sz w:val="24"/>
          <w:szCs w:val="24"/>
          <w:lang w:val="uk-UA" w:eastAsia="ru-RU"/>
        </w:rPr>
        <w:t>Відповідно до  статті 23 Бюджетного кодексу України бюджетні зобов’язання та платежі з бюджету здійснюються лише за наявності відповідного бюджетного призначення.</w:t>
      </w:r>
    </w:p>
    <w:p w14:paraId="72AADDE3" w14:textId="18FCC5D9" w:rsidR="0060793D" w:rsidRDefault="008C0E53" w:rsidP="008C0E53">
      <w:pPr>
        <w:pStyle w:val="af4"/>
        <w:spacing w:after="0"/>
        <w:ind w:left="20" w:firstLine="688"/>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4.7.</w:t>
      </w:r>
      <w:r w:rsidR="0060793D" w:rsidRPr="0060793D">
        <w:rPr>
          <w:rFonts w:ascii="Times New Roman" w:eastAsia="Times New Roman" w:hAnsi="Times New Roman" w:cs="Times New Roman"/>
          <w:sz w:val="24"/>
          <w:szCs w:val="24"/>
          <w:lang w:val="uk-UA" w:eastAsia="ru-RU"/>
        </w:rPr>
        <w:t xml:space="preserve"> Фінансування здійснюється за кошти державного бюджету.</w:t>
      </w:r>
    </w:p>
    <w:p w14:paraId="69169DDA" w14:textId="77777777" w:rsidR="008C0E53" w:rsidRPr="000C5AF0" w:rsidRDefault="008C0E53" w:rsidP="008C0E53">
      <w:pPr>
        <w:pStyle w:val="af4"/>
        <w:spacing w:after="0"/>
        <w:ind w:left="20" w:firstLine="688"/>
        <w:jc w:val="both"/>
        <w:rPr>
          <w:rFonts w:ascii="Times New Roman" w:eastAsia="Times New Roman" w:hAnsi="Times New Roman" w:cs="Times New Roman"/>
          <w:sz w:val="24"/>
          <w:szCs w:val="24"/>
          <w:lang w:val="uk-UA" w:eastAsia="ru-RU"/>
        </w:rPr>
      </w:pPr>
    </w:p>
    <w:p w14:paraId="08436E0D" w14:textId="05CD3269" w:rsidR="00B0709D" w:rsidRDefault="00B0709D" w:rsidP="00B0709D">
      <w:pPr>
        <w:pStyle w:val="41"/>
        <w:spacing w:before="0" w:line="240" w:lineRule="auto"/>
        <w:jc w:val="center"/>
        <w:rPr>
          <w:sz w:val="24"/>
          <w:szCs w:val="24"/>
          <w:lang w:val="uk-UA" w:eastAsia="uk-UA"/>
        </w:rPr>
      </w:pPr>
      <w:bookmarkStart w:id="6" w:name="bookmark16"/>
      <w:r>
        <w:rPr>
          <w:sz w:val="24"/>
          <w:szCs w:val="24"/>
          <w:lang w:eastAsia="uk-UA"/>
        </w:rPr>
        <w:t>5. СТРОКИ   ВИКОНАННЯ ТА ПРИЙМАННЯ-ПЕРЕДАЧА</w:t>
      </w:r>
      <w:r w:rsidRPr="00DC254B">
        <w:rPr>
          <w:sz w:val="24"/>
          <w:szCs w:val="24"/>
          <w:lang w:eastAsia="uk-UA"/>
        </w:rPr>
        <w:t xml:space="preserve"> </w:t>
      </w:r>
      <w:r>
        <w:rPr>
          <w:sz w:val="24"/>
          <w:szCs w:val="24"/>
          <w:lang w:val="uk-UA" w:eastAsia="uk-UA"/>
        </w:rPr>
        <w:t xml:space="preserve"> </w:t>
      </w:r>
      <w:r w:rsidR="00926432">
        <w:rPr>
          <w:sz w:val="24"/>
          <w:szCs w:val="24"/>
          <w:lang w:val="uk-UA" w:eastAsia="uk-UA"/>
        </w:rPr>
        <w:t>ПОСЛУГ</w:t>
      </w:r>
      <w:r>
        <w:rPr>
          <w:sz w:val="24"/>
          <w:szCs w:val="24"/>
          <w:lang w:val="uk-UA" w:eastAsia="uk-UA"/>
        </w:rPr>
        <w:t>.</w:t>
      </w:r>
    </w:p>
    <w:p w14:paraId="51703C6E" w14:textId="77777777" w:rsidR="000200D3" w:rsidRPr="00CA656C" w:rsidRDefault="000200D3" w:rsidP="00B0709D">
      <w:pPr>
        <w:pStyle w:val="41"/>
        <w:spacing w:before="0" w:line="240" w:lineRule="auto"/>
        <w:jc w:val="center"/>
        <w:rPr>
          <w:sz w:val="24"/>
          <w:szCs w:val="24"/>
          <w:lang w:val="uk-UA" w:eastAsia="uk-UA"/>
        </w:rPr>
      </w:pPr>
    </w:p>
    <w:bookmarkEnd w:id="6"/>
    <w:p w14:paraId="1DE1A591" w14:textId="5D1C8929" w:rsidR="00B0709D" w:rsidRPr="000C5AF0" w:rsidRDefault="000C5AF0" w:rsidP="000C5AF0">
      <w:pPr>
        <w:pStyle w:val="af4"/>
        <w:shd w:val="clear" w:color="auto" w:fill="FFFFFF"/>
        <w:tabs>
          <w:tab w:val="left" w:pos="567"/>
        </w:tabs>
        <w:spacing w:after="0"/>
        <w:ind w:left="2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ab/>
        <w:t xml:space="preserve">5.1. </w:t>
      </w:r>
      <w:r w:rsidRPr="000C5AF0">
        <w:rPr>
          <w:rFonts w:ascii="Times New Roman" w:eastAsia="Times New Roman" w:hAnsi="Times New Roman" w:cs="Times New Roman"/>
          <w:sz w:val="24"/>
          <w:szCs w:val="24"/>
          <w:lang w:val="uk-UA" w:eastAsia="ru-RU"/>
        </w:rPr>
        <w:t xml:space="preserve">Виконання всіх </w:t>
      </w:r>
      <w:r w:rsidR="00926432" w:rsidRPr="00926432">
        <w:rPr>
          <w:rFonts w:ascii="Times New Roman" w:eastAsia="Times New Roman" w:hAnsi="Times New Roman" w:cs="Times New Roman"/>
          <w:sz w:val="24"/>
          <w:szCs w:val="24"/>
          <w:lang w:val="uk-UA" w:eastAsia="ru-RU"/>
        </w:rPr>
        <w:t>послуг з поточного ремонту</w:t>
      </w:r>
      <w:r w:rsidR="00B0709D" w:rsidRPr="000C5AF0">
        <w:rPr>
          <w:rFonts w:ascii="Times New Roman" w:eastAsia="Times New Roman" w:hAnsi="Times New Roman" w:cs="Times New Roman"/>
          <w:sz w:val="24"/>
          <w:szCs w:val="24"/>
          <w:lang w:val="uk-UA" w:eastAsia="ru-RU"/>
        </w:rPr>
        <w:t xml:space="preserve"> будівлі суду повинно бути закінчено Виконавцем до </w:t>
      </w:r>
      <w:r w:rsidR="00521E5A">
        <w:rPr>
          <w:rFonts w:ascii="Times New Roman" w:eastAsia="Times New Roman" w:hAnsi="Times New Roman" w:cs="Times New Roman"/>
          <w:sz w:val="24"/>
          <w:szCs w:val="24"/>
          <w:lang w:val="uk-UA" w:eastAsia="ru-RU"/>
        </w:rPr>
        <w:t>31</w:t>
      </w:r>
      <w:r w:rsidR="00B0709D" w:rsidRPr="000C5AF0">
        <w:rPr>
          <w:rFonts w:ascii="Times New Roman" w:eastAsia="Times New Roman" w:hAnsi="Times New Roman" w:cs="Times New Roman"/>
          <w:sz w:val="24"/>
          <w:szCs w:val="24"/>
          <w:lang w:val="uk-UA" w:eastAsia="ru-RU"/>
        </w:rPr>
        <w:t>.</w:t>
      </w:r>
      <w:r w:rsidR="00521E5A">
        <w:rPr>
          <w:rFonts w:ascii="Times New Roman" w:eastAsia="Times New Roman" w:hAnsi="Times New Roman" w:cs="Times New Roman"/>
          <w:sz w:val="24"/>
          <w:szCs w:val="24"/>
          <w:lang w:val="uk-UA" w:eastAsia="ru-RU"/>
        </w:rPr>
        <w:t>12</w:t>
      </w:r>
      <w:r w:rsidR="00B0709D" w:rsidRPr="000C5AF0">
        <w:rPr>
          <w:rFonts w:ascii="Times New Roman" w:eastAsia="Times New Roman" w:hAnsi="Times New Roman" w:cs="Times New Roman"/>
          <w:sz w:val="24"/>
          <w:szCs w:val="24"/>
          <w:lang w:val="uk-UA" w:eastAsia="ru-RU"/>
        </w:rPr>
        <w:t>.202</w:t>
      </w:r>
      <w:r w:rsidR="00407C78">
        <w:rPr>
          <w:rFonts w:ascii="Times New Roman" w:eastAsia="Times New Roman" w:hAnsi="Times New Roman" w:cs="Times New Roman"/>
          <w:sz w:val="24"/>
          <w:szCs w:val="24"/>
          <w:lang w:val="uk-UA" w:eastAsia="ru-RU"/>
        </w:rPr>
        <w:t>3</w:t>
      </w:r>
      <w:r w:rsidR="00B0709D" w:rsidRPr="000C5AF0">
        <w:rPr>
          <w:rFonts w:ascii="Times New Roman" w:eastAsia="Times New Roman" w:hAnsi="Times New Roman" w:cs="Times New Roman"/>
          <w:sz w:val="24"/>
          <w:szCs w:val="24"/>
          <w:lang w:val="uk-UA" w:eastAsia="ru-RU"/>
        </w:rPr>
        <w:t xml:space="preserve"> року у стані, що відповідає кошторисній документації на під</w:t>
      </w:r>
      <w:r>
        <w:rPr>
          <w:rFonts w:ascii="Times New Roman" w:eastAsia="Times New Roman" w:hAnsi="Times New Roman" w:cs="Times New Roman"/>
          <w:sz w:val="24"/>
          <w:szCs w:val="24"/>
          <w:lang w:val="uk-UA" w:eastAsia="ru-RU"/>
        </w:rPr>
        <w:t>ставі узгоджених та підписаних а</w:t>
      </w:r>
      <w:r w:rsidR="00B0709D" w:rsidRPr="000C5AF0">
        <w:rPr>
          <w:rFonts w:ascii="Times New Roman" w:eastAsia="Times New Roman" w:hAnsi="Times New Roman" w:cs="Times New Roman"/>
          <w:sz w:val="24"/>
          <w:szCs w:val="24"/>
          <w:lang w:val="uk-UA" w:eastAsia="ru-RU"/>
        </w:rPr>
        <w:t>ктів  за формою КБ-2, довідок  за формою КБ-3.</w:t>
      </w:r>
    </w:p>
    <w:p w14:paraId="74997208" w14:textId="53E9E5F8" w:rsidR="00B0709D" w:rsidRPr="000C5AF0" w:rsidRDefault="000C5AF0" w:rsidP="000200D3">
      <w:pPr>
        <w:pStyle w:val="af4"/>
        <w:shd w:val="clear" w:color="auto" w:fill="FFFFFF"/>
        <w:tabs>
          <w:tab w:val="left" w:pos="567"/>
        </w:tabs>
        <w:spacing w:after="0"/>
        <w:ind w:left="2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ab/>
      </w:r>
      <w:r w:rsidRPr="000C5AF0">
        <w:rPr>
          <w:rFonts w:ascii="Times New Roman" w:eastAsia="Times New Roman" w:hAnsi="Times New Roman" w:cs="Times New Roman"/>
          <w:sz w:val="24"/>
          <w:szCs w:val="24"/>
          <w:lang w:val="uk-UA" w:eastAsia="ru-RU"/>
        </w:rPr>
        <w:t>5.2.</w:t>
      </w:r>
      <w:r>
        <w:rPr>
          <w:rFonts w:ascii="Times New Roman" w:eastAsia="Times New Roman" w:hAnsi="Times New Roman" w:cs="Times New Roman"/>
          <w:sz w:val="24"/>
          <w:szCs w:val="24"/>
          <w:lang w:val="uk-UA" w:eastAsia="ru-RU"/>
        </w:rPr>
        <w:t xml:space="preserve"> </w:t>
      </w:r>
      <w:r w:rsidR="00B0709D" w:rsidRPr="000C5AF0">
        <w:rPr>
          <w:rFonts w:ascii="Times New Roman" w:eastAsia="Times New Roman" w:hAnsi="Times New Roman" w:cs="Times New Roman"/>
          <w:sz w:val="24"/>
          <w:szCs w:val="24"/>
          <w:lang w:val="uk-UA" w:eastAsia="ru-RU"/>
        </w:rPr>
        <w:t xml:space="preserve">У разі виявлення в процесі приймання-передачі </w:t>
      </w:r>
      <w:r w:rsidR="00926432">
        <w:rPr>
          <w:rFonts w:ascii="Times New Roman" w:eastAsia="Times New Roman" w:hAnsi="Times New Roman" w:cs="Times New Roman"/>
          <w:sz w:val="24"/>
          <w:szCs w:val="24"/>
          <w:lang w:val="uk-UA" w:eastAsia="ru-RU"/>
        </w:rPr>
        <w:t>наданих послуг</w:t>
      </w:r>
      <w:r w:rsidR="00B0709D" w:rsidRPr="000C5AF0">
        <w:rPr>
          <w:rFonts w:ascii="Times New Roman" w:eastAsia="Times New Roman" w:hAnsi="Times New Roman" w:cs="Times New Roman"/>
          <w:sz w:val="24"/>
          <w:szCs w:val="24"/>
          <w:lang w:val="uk-UA" w:eastAsia="ru-RU"/>
        </w:rPr>
        <w:t xml:space="preserve"> недоліків, допущених з вини Виконавця, він у визначений Замовником строк зобов'язаний усунути їх і повторно повідомити Замовника про готовність до передачі. Якщо Виконавець не бажає чи не може усунути такі недоліки, Замовник може, попередньо повідомивши Виконавця, усунути їх своїми силами або із залученням третіх осіб. Витрати, пов'язані з усуненням недоліків Замовником, компенсуються Виконавцем.</w:t>
      </w:r>
    </w:p>
    <w:p w14:paraId="3DB88C40" w14:textId="77777777" w:rsidR="00B0709D" w:rsidRPr="000200D3" w:rsidRDefault="00B0709D" w:rsidP="000200D3">
      <w:pPr>
        <w:pStyle w:val="af4"/>
        <w:shd w:val="clear" w:color="auto" w:fill="FFFFFF"/>
        <w:tabs>
          <w:tab w:val="left" w:pos="567"/>
        </w:tabs>
        <w:spacing w:after="0"/>
        <w:ind w:left="20"/>
        <w:jc w:val="both"/>
        <w:rPr>
          <w:rFonts w:ascii="Times New Roman" w:eastAsia="Times New Roman" w:hAnsi="Times New Roman" w:cs="Times New Roman"/>
          <w:sz w:val="24"/>
          <w:szCs w:val="24"/>
          <w:lang w:val="uk-UA" w:eastAsia="ru-RU"/>
        </w:rPr>
      </w:pPr>
      <w:bookmarkStart w:id="7" w:name="bookmark17"/>
    </w:p>
    <w:p w14:paraId="6BE94A17" w14:textId="2E6B54C9" w:rsidR="00B0709D" w:rsidRPr="00DC254B" w:rsidRDefault="00B0709D" w:rsidP="00B0709D">
      <w:pPr>
        <w:pStyle w:val="421"/>
        <w:spacing w:before="0" w:line="240" w:lineRule="auto"/>
        <w:jc w:val="center"/>
        <w:rPr>
          <w:rFonts w:asciiTheme="minorHAnsi" w:eastAsiaTheme="minorHAnsi" w:hAnsiTheme="minorHAnsi" w:cstheme="minorBidi"/>
          <w:b/>
          <w:bCs/>
          <w:lang w:val="ru-RU" w:eastAsia="uk-UA"/>
        </w:rPr>
      </w:pPr>
      <w:r w:rsidRPr="00DC254B">
        <w:rPr>
          <w:rFonts w:asciiTheme="minorHAnsi" w:eastAsiaTheme="minorHAnsi" w:hAnsiTheme="minorHAnsi" w:cstheme="minorBidi"/>
          <w:b/>
          <w:bCs/>
          <w:lang w:val="ru-RU" w:eastAsia="uk-UA"/>
        </w:rPr>
        <w:t xml:space="preserve">6. ПОРЯДОК МАТЕРІАЛЬНО-ТЕХНІЧНОГО ТА ІНШОГО ЗАБЕЗПЕЧЕННЯ </w:t>
      </w:r>
      <w:bookmarkEnd w:id="7"/>
      <w:r w:rsidR="00926432">
        <w:rPr>
          <w:rFonts w:asciiTheme="minorHAnsi" w:eastAsiaTheme="minorHAnsi" w:hAnsiTheme="minorHAnsi" w:cstheme="minorBidi"/>
          <w:b/>
          <w:bCs/>
          <w:lang w:val="ru-RU" w:eastAsia="uk-UA"/>
        </w:rPr>
        <w:t>ПОСЛУГ</w:t>
      </w:r>
      <w:r>
        <w:rPr>
          <w:rFonts w:asciiTheme="minorHAnsi" w:eastAsiaTheme="minorHAnsi" w:hAnsiTheme="minorHAnsi" w:cstheme="minorBidi"/>
          <w:b/>
          <w:bCs/>
          <w:lang w:val="ru-RU" w:eastAsia="uk-UA"/>
        </w:rPr>
        <w:t>.</w:t>
      </w:r>
    </w:p>
    <w:p w14:paraId="6FCC4233" w14:textId="2C6EE1E1" w:rsidR="00B0709D" w:rsidRPr="0081523B" w:rsidRDefault="0081523B" w:rsidP="0081523B">
      <w:pPr>
        <w:pStyle w:val="af4"/>
        <w:shd w:val="clear" w:color="auto" w:fill="FFFFFF"/>
        <w:tabs>
          <w:tab w:val="left" w:pos="567"/>
        </w:tabs>
        <w:spacing w:after="0"/>
        <w:ind w:left="2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ab/>
      </w:r>
      <w:r w:rsidRPr="0081523B">
        <w:rPr>
          <w:rFonts w:ascii="Times New Roman" w:eastAsia="Times New Roman" w:hAnsi="Times New Roman" w:cs="Times New Roman"/>
          <w:sz w:val="24"/>
          <w:szCs w:val="24"/>
          <w:lang w:val="uk-UA" w:eastAsia="ru-RU"/>
        </w:rPr>
        <w:t xml:space="preserve">6.1. </w:t>
      </w:r>
      <w:r w:rsidR="00B0709D" w:rsidRPr="0081523B">
        <w:rPr>
          <w:rFonts w:ascii="Times New Roman" w:eastAsia="Times New Roman" w:hAnsi="Times New Roman" w:cs="Times New Roman"/>
          <w:sz w:val="24"/>
          <w:szCs w:val="24"/>
          <w:lang w:val="uk-UA" w:eastAsia="ru-RU"/>
        </w:rPr>
        <w:t xml:space="preserve">Якщо Виконавець у процесі </w:t>
      </w:r>
      <w:r w:rsidR="00926432">
        <w:rPr>
          <w:rFonts w:ascii="Times New Roman" w:eastAsia="Times New Roman" w:hAnsi="Times New Roman" w:cs="Times New Roman"/>
          <w:sz w:val="24"/>
          <w:szCs w:val="24"/>
          <w:lang w:val="uk-UA" w:eastAsia="ru-RU"/>
        </w:rPr>
        <w:t xml:space="preserve">надання </w:t>
      </w:r>
      <w:r w:rsidR="00926432" w:rsidRPr="00926432">
        <w:rPr>
          <w:rFonts w:ascii="Times New Roman" w:eastAsia="Times New Roman" w:hAnsi="Times New Roman" w:cs="Times New Roman"/>
          <w:sz w:val="24"/>
          <w:szCs w:val="24"/>
          <w:lang w:val="uk-UA" w:eastAsia="ru-RU"/>
        </w:rPr>
        <w:t>послуг з поточного ремонту</w:t>
      </w:r>
      <w:r w:rsidR="00926432" w:rsidRPr="005E7BB6">
        <w:rPr>
          <w:lang w:val="uk-UA"/>
        </w:rPr>
        <w:t xml:space="preserve"> </w:t>
      </w:r>
      <w:r w:rsidR="00926432" w:rsidRPr="0081523B">
        <w:rPr>
          <w:rFonts w:ascii="Times New Roman" w:eastAsia="Times New Roman" w:hAnsi="Times New Roman" w:cs="Times New Roman"/>
          <w:sz w:val="24"/>
          <w:szCs w:val="24"/>
          <w:lang w:val="uk-UA" w:eastAsia="ru-RU"/>
        </w:rPr>
        <w:t>приміщень</w:t>
      </w:r>
      <w:r w:rsidR="00B0709D" w:rsidRPr="0081523B">
        <w:rPr>
          <w:rFonts w:ascii="Times New Roman" w:eastAsia="Times New Roman" w:hAnsi="Times New Roman" w:cs="Times New Roman"/>
          <w:sz w:val="24"/>
          <w:szCs w:val="24"/>
          <w:lang w:val="uk-UA" w:eastAsia="ru-RU"/>
        </w:rPr>
        <w:t xml:space="preserve"> суду виявляє прорахунки і недоліки у кошторисній документації Замовника, які можуть негативно вплинути на хід, якість і строки </w:t>
      </w:r>
      <w:r w:rsidR="00D45FDA">
        <w:rPr>
          <w:rFonts w:ascii="Times New Roman" w:eastAsia="Times New Roman" w:hAnsi="Times New Roman" w:cs="Times New Roman"/>
          <w:sz w:val="24"/>
          <w:szCs w:val="24"/>
          <w:lang w:val="uk-UA" w:eastAsia="ru-RU"/>
        </w:rPr>
        <w:t xml:space="preserve">виконання </w:t>
      </w:r>
      <w:r w:rsidR="00926432" w:rsidRPr="00926432">
        <w:rPr>
          <w:rFonts w:ascii="Times New Roman" w:eastAsia="Times New Roman" w:hAnsi="Times New Roman" w:cs="Times New Roman"/>
          <w:sz w:val="24"/>
          <w:szCs w:val="24"/>
          <w:lang w:val="uk-UA" w:eastAsia="ru-RU"/>
        </w:rPr>
        <w:t>послуг з поточного ремонту</w:t>
      </w:r>
      <w:r w:rsidR="00B0709D" w:rsidRPr="0081523B">
        <w:rPr>
          <w:rFonts w:ascii="Times New Roman" w:eastAsia="Times New Roman" w:hAnsi="Times New Roman" w:cs="Times New Roman"/>
          <w:sz w:val="24"/>
          <w:szCs w:val="24"/>
          <w:lang w:val="uk-UA" w:eastAsia="ru-RU"/>
        </w:rPr>
        <w:t>, він повинен негайно інформувати про це Замовника у письмовій формі.</w:t>
      </w:r>
    </w:p>
    <w:p w14:paraId="0A148376" w14:textId="4558A9A8" w:rsidR="00B0709D" w:rsidRPr="0081523B" w:rsidRDefault="0081523B" w:rsidP="0081523B">
      <w:pPr>
        <w:pStyle w:val="af4"/>
        <w:shd w:val="clear" w:color="auto" w:fill="FFFFFF"/>
        <w:tabs>
          <w:tab w:val="left" w:pos="567"/>
        </w:tabs>
        <w:spacing w:after="0"/>
        <w:ind w:left="2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ab/>
      </w:r>
      <w:r w:rsidRPr="0081523B">
        <w:rPr>
          <w:rFonts w:ascii="Times New Roman" w:eastAsia="Times New Roman" w:hAnsi="Times New Roman" w:cs="Times New Roman"/>
          <w:sz w:val="24"/>
          <w:szCs w:val="24"/>
          <w:lang w:val="uk-UA" w:eastAsia="ru-RU"/>
        </w:rPr>
        <w:t xml:space="preserve">6.2 </w:t>
      </w:r>
      <w:r w:rsidR="00B0709D" w:rsidRPr="0081523B">
        <w:rPr>
          <w:rFonts w:ascii="Times New Roman" w:eastAsia="Times New Roman" w:hAnsi="Times New Roman" w:cs="Times New Roman"/>
          <w:sz w:val="24"/>
          <w:szCs w:val="24"/>
          <w:lang w:val="uk-UA" w:eastAsia="ru-RU"/>
        </w:rPr>
        <w:t>Забезпечення  будівельними матеріалами та обладнанням покладається на Виконавця.</w:t>
      </w:r>
    </w:p>
    <w:p w14:paraId="5003ECC1" w14:textId="10EB22DB" w:rsidR="00B0709D" w:rsidRPr="0081523B" w:rsidRDefault="0081523B" w:rsidP="0081523B">
      <w:pPr>
        <w:pStyle w:val="af4"/>
        <w:shd w:val="clear" w:color="auto" w:fill="FFFFFF"/>
        <w:tabs>
          <w:tab w:val="left" w:pos="567"/>
        </w:tabs>
        <w:spacing w:after="0"/>
        <w:ind w:left="2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ab/>
      </w:r>
      <w:r w:rsidRPr="0081523B">
        <w:rPr>
          <w:rFonts w:ascii="Times New Roman" w:eastAsia="Times New Roman" w:hAnsi="Times New Roman" w:cs="Times New Roman"/>
          <w:sz w:val="24"/>
          <w:szCs w:val="24"/>
          <w:lang w:val="uk-UA" w:eastAsia="ru-RU"/>
        </w:rPr>
        <w:t xml:space="preserve">6.3 </w:t>
      </w:r>
      <w:r w:rsidR="00B0709D" w:rsidRPr="0081523B">
        <w:rPr>
          <w:rFonts w:ascii="Times New Roman" w:eastAsia="Times New Roman" w:hAnsi="Times New Roman" w:cs="Times New Roman"/>
          <w:sz w:val="24"/>
          <w:szCs w:val="24"/>
          <w:lang w:val="uk-UA" w:eastAsia="ru-RU"/>
        </w:rPr>
        <w:t xml:space="preserve">Виконавець залучає для </w:t>
      </w:r>
      <w:r>
        <w:rPr>
          <w:rFonts w:ascii="Times New Roman" w:eastAsia="Times New Roman" w:hAnsi="Times New Roman" w:cs="Times New Roman"/>
          <w:sz w:val="24"/>
          <w:szCs w:val="24"/>
          <w:lang w:val="uk-UA" w:eastAsia="ru-RU"/>
        </w:rPr>
        <w:t xml:space="preserve">виконання </w:t>
      </w:r>
      <w:r w:rsidR="00926432" w:rsidRPr="00926432">
        <w:rPr>
          <w:rFonts w:ascii="Times New Roman" w:eastAsia="Times New Roman" w:hAnsi="Times New Roman" w:cs="Times New Roman"/>
          <w:sz w:val="24"/>
          <w:szCs w:val="24"/>
          <w:lang w:val="uk-UA" w:eastAsia="ru-RU"/>
        </w:rPr>
        <w:t xml:space="preserve">послуг з поточного ремонту </w:t>
      </w:r>
      <w:r w:rsidR="00B0709D" w:rsidRPr="0081523B">
        <w:rPr>
          <w:rFonts w:ascii="Times New Roman" w:eastAsia="Times New Roman" w:hAnsi="Times New Roman" w:cs="Times New Roman"/>
          <w:sz w:val="24"/>
          <w:szCs w:val="24"/>
          <w:lang w:val="uk-UA" w:eastAsia="ru-RU"/>
        </w:rPr>
        <w:t>приміщень суду робочу силу (інженерно-технічних спеціалістів і робітників) в достатній кількості та з відповідною кваліфікацією.</w:t>
      </w:r>
    </w:p>
    <w:p w14:paraId="419E8C5E" w14:textId="1C974C6D" w:rsidR="00B0709D" w:rsidRPr="0081523B" w:rsidRDefault="0081523B" w:rsidP="0081523B">
      <w:pPr>
        <w:pStyle w:val="af4"/>
        <w:shd w:val="clear" w:color="auto" w:fill="FFFFFF"/>
        <w:tabs>
          <w:tab w:val="left" w:pos="567"/>
        </w:tabs>
        <w:spacing w:after="0"/>
        <w:ind w:left="2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ab/>
      </w:r>
      <w:r w:rsidRPr="0081523B">
        <w:rPr>
          <w:rFonts w:ascii="Times New Roman" w:eastAsia="Times New Roman" w:hAnsi="Times New Roman" w:cs="Times New Roman"/>
          <w:sz w:val="24"/>
          <w:szCs w:val="24"/>
          <w:lang w:val="uk-UA" w:eastAsia="ru-RU"/>
        </w:rPr>
        <w:t xml:space="preserve">6.4 </w:t>
      </w:r>
      <w:r w:rsidR="00B0709D" w:rsidRPr="0081523B">
        <w:rPr>
          <w:rFonts w:ascii="Times New Roman" w:eastAsia="Times New Roman" w:hAnsi="Times New Roman" w:cs="Times New Roman"/>
          <w:sz w:val="24"/>
          <w:szCs w:val="24"/>
          <w:lang w:val="uk-UA" w:eastAsia="ru-RU"/>
        </w:rPr>
        <w:t xml:space="preserve">Виконавець повинен забезпечити дотримання трудового законодавства, зокрема створення здорових і безпечних умов праці та відпочинку працівників (додержання правил і </w:t>
      </w:r>
      <w:r w:rsidR="00B0709D" w:rsidRPr="0081523B">
        <w:rPr>
          <w:rFonts w:ascii="Times New Roman" w:eastAsia="Times New Roman" w:hAnsi="Times New Roman" w:cs="Times New Roman"/>
          <w:sz w:val="24"/>
          <w:szCs w:val="24"/>
          <w:lang w:val="uk-UA" w:eastAsia="ru-RU"/>
        </w:rPr>
        <w:lastRenderedPageBreak/>
        <w:t>норм техніки безпеки, виробничої санітарії, гігієни праці, протипожежної охорони тощо), а також проведення відповідного їх інструктажу.</w:t>
      </w:r>
    </w:p>
    <w:p w14:paraId="7A7BCD55" w14:textId="233C2FA0" w:rsidR="00B0709D" w:rsidRPr="0081523B" w:rsidRDefault="0081523B" w:rsidP="0081523B">
      <w:pPr>
        <w:pStyle w:val="af4"/>
        <w:shd w:val="clear" w:color="auto" w:fill="FFFFFF"/>
        <w:tabs>
          <w:tab w:val="left" w:pos="567"/>
        </w:tabs>
        <w:spacing w:after="0"/>
        <w:ind w:left="2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ab/>
      </w:r>
      <w:r w:rsidRPr="0081523B">
        <w:rPr>
          <w:rFonts w:ascii="Times New Roman" w:eastAsia="Times New Roman" w:hAnsi="Times New Roman" w:cs="Times New Roman"/>
          <w:sz w:val="24"/>
          <w:szCs w:val="24"/>
          <w:lang w:val="uk-UA" w:eastAsia="ru-RU"/>
        </w:rPr>
        <w:t>6.5.</w:t>
      </w:r>
      <w:r>
        <w:rPr>
          <w:rFonts w:ascii="Times New Roman" w:eastAsia="Times New Roman" w:hAnsi="Times New Roman" w:cs="Times New Roman"/>
          <w:sz w:val="24"/>
          <w:szCs w:val="24"/>
          <w:lang w:val="uk-UA" w:eastAsia="ru-RU"/>
        </w:rPr>
        <w:t xml:space="preserve"> </w:t>
      </w:r>
      <w:r w:rsidR="00B0709D" w:rsidRPr="0081523B">
        <w:rPr>
          <w:rFonts w:ascii="Times New Roman" w:eastAsia="Times New Roman" w:hAnsi="Times New Roman" w:cs="Times New Roman"/>
          <w:sz w:val="24"/>
          <w:szCs w:val="24"/>
          <w:lang w:val="uk-UA" w:eastAsia="ru-RU"/>
        </w:rPr>
        <w:t xml:space="preserve">Замовник може вимагати від Виконавця відсторонення працівників останнього від </w:t>
      </w:r>
      <w:r>
        <w:rPr>
          <w:rFonts w:ascii="Times New Roman" w:eastAsia="Times New Roman" w:hAnsi="Times New Roman" w:cs="Times New Roman"/>
          <w:sz w:val="24"/>
          <w:szCs w:val="24"/>
          <w:lang w:val="uk-UA" w:eastAsia="ru-RU"/>
        </w:rPr>
        <w:t xml:space="preserve">виконання </w:t>
      </w:r>
      <w:r w:rsidR="00926432" w:rsidRPr="00926432">
        <w:rPr>
          <w:rFonts w:ascii="Times New Roman" w:eastAsia="Times New Roman" w:hAnsi="Times New Roman" w:cs="Times New Roman"/>
          <w:sz w:val="24"/>
          <w:szCs w:val="24"/>
          <w:lang w:val="uk-UA" w:eastAsia="ru-RU"/>
        </w:rPr>
        <w:t xml:space="preserve">послуг з поточного ремонту </w:t>
      </w:r>
      <w:r w:rsidR="00B0709D" w:rsidRPr="0081523B">
        <w:rPr>
          <w:rFonts w:ascii="Times New Roman" w:eastAsia="Times New Roman" w:hAnsi="Times New Roman" w:cs="Times New Roman"/>
          <w:sz w:val="24"/>
          <w:szCs w:val="24"/>
          <w:lang w:val="uk-UA" w:eastAsia="ru-RU"/>
        </w:rPr>
        <w:t>з обґрунтуванням такої вимоги.</w:t>
      </w:r>
      <w:bookmarkStart w:id="8" w:name="bookmark18"/>
    </w:p>
    <w:p w14:paraId="7A813840" w14:textId="77777777" w:rsidR="00B0709D" w:rsidRPr="00DC254B" w:rsidRDefault="00B0709D" w:rsidP="00B0709D">
      <w:pPr>
        <w:pStyle w:val="421"/>
        <w:spacing w:before="0" w:line="240" w:lineRule="auto"/>
        <w:jc w:val="center"/>
        <w:rPr>
          <w:rFonts w:asciiTheme="minorHAnsi" w:eastAsiaTheme="minorHAnsi" w:hAnsiTheme="minorHAnsi" w:cstheme="minorBidi"/>
          <w:b/>
          <w:bCs/>
          <w:lang w:val="ru-RU" w:eastAsia="uk-UA"/>
        </w:rPr>
      </w:pPr>
      <w:r w:rsidRPr="00DC254B">
        <w:rPr>
          <w:rFonts w:asciiTheme="minorHAnsi" w:eastAsiaTheme="minorHAnsi" w:hAnsiTheme="minorHAnsi" w:cstheme="minorBidi"/>
          <w:b/>
          <w:bCs/>
          <w:lang w:val="ru-RU" w:eastAsia="uk-UA"/>
        </w:rPr>
        <w:t>7. ПРАВА І ОБОВ'ЯЗКИ СТОРІН.</w:t>
      </w:r>
      <w:bookmarkEnd w:id="8"/>
    </w:p>
    <w:p w14:paraId="4A57F18D" w14:textId="77777777" w:rsidR="00B0709D" w:rsidRPr="00697250" w:rsidRDefault="00B0709D" w:rsidP="00B0709D">
      <w:pPr>
        <w:pStyle w:val="431"/>
        <w:spacing w:line="240" w:lineRule="auto"/>
        <w:ind w:left="540"/>
        <w:rPr>
          <w:sz w:val="24"/>
          <w:szCs w:val="24"/>
        </w:rPr>
      </w:pPr>
      <w:bookmarkStart w:id="9" w:name="bookmark19"/>
      <w:r w:rsidRPr="00697250">
        <w:rPr>
          <w:rStyle w:val="4314pt"/>
          <w:sz w:val="24"/>
          <w:szCs w:val="24"/>
        </w:rPr>
        <w:t>7 .1</w:t>
      </w:r>
      <w:r w:rsidRPr="00697250">
        <w:rPr>
          <w:sz w:val="24"/>
          <w:szCs w:val="24"/>
        </w:rPr>
        <w:t xml:space="preserve"> </w:t>
      </w:r>
      <w:proofErr w:type="spellStart"/>
      <w:r w:rsidRPr="00697250">
        <w:rPr>
          <w:sz w:val="24"/>
          <w:szCs w:val="24"/>
          <w:lang w:eastAsia="uk-UA"/>
        </w:rPr>
        <w:t>Замовник</w:t>
      </w:r>
      <w:proofErr w:type="spellEnd"/>
      <w:r w:rsidRPr="00697250">
        <w:rPr>
          <w:sz w:val="24"/>
          <w:szCs w:val="24"/>
          <w:lang w:eastAsia="uk-UA"/>
        </w:rPr>
        <w:t xml:space="preserve"> </w:t>
      </w:r>
      <w:proofErr w:type="spellStart"/>
      <w:r w:rsidRPr="00697250">
        <w:rPr>
          <w:sz w:val="24"/>
          <w:szCs w:val="24"/>
          <w:lang w:eastAsia="uk-UA"/>
        </w:rPr>
        <w:t>має</w:t>
      </w:r>
      <w:proofErr w:type="spellEnd"/>
      <w:r w:rsidRPr="00697250">
        <w:rPr>
          <w:sz w:val="24"/>
          <w:szCs w:val="24"/>
          <w:lang w:eastAsia="uk-UA"/>
        </w:rPr>
        <w:t xml:space="preserve"> право:</w:t>
      </w:r>
      <w:bookmarkEnd w:id="9"/>
    </w:p>
    <w:p w14:paraId="2ADA8345" w14:textId="325C5BAB" w:rsidR="00B0709D" w:rsidRPr="0081523B" w:rsidRDefault="0081523B" w:rsidP="0081523B">
      <w:pPr>
        <w:pStyle w:val="af4"/>
        <w:shd w:val="clear" w:color="auto" w:fill="FFFFFF"/>
        <w:tabs>
          <w:tab w:val="left" w:pos="567"/>
        </w:tabs>
        <w:spacing w:after="0"/>
        <w:ind w:left="2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ab/>
        <w:t xml:space="preserve">7.1.1. </w:t>
      </w:r>
      <w:r w:rsidR="00B0709D" w:rsidRPr="0081523B">
        <w:rPr>
          <w:rFonts w:ascii="Times New Roman" w:eastAsia="Times New Roman" w:hAnsi="Times New Roman" w:cs="Times New Roman"/>
          <w:sz w:val="24"/>
          <w:szCs w:val="24"/>
          <w:lang w:val="uk-UA" w:eastAsia="ru-RU"/>
        </w:rPr>
        <w:t xml:space="preserve">В залежності від наявності фінансових коштів, визначати першочерговість виконання  конкретного виду </w:t>
      </w:r>
      <w:r w:rsidR="00926432">
        <w:rPr>
          <w:rFonts w:ascii="Times New Roman" w:eastAsia="Times New Roman" w:hAnsi="Times New Roman" w:cs="Times New Roman"/>
          <w:sz w:val="24"/>
          <w:szCs w:val="24"/>
          <w:lang w:val="uk-UA" w:eastAsia="ru-RU"/>
        </w:rPr>
        <w:t xml:space="preserve">надання </w:t>
      </w:r>
      <w:r w:rsidR="00926432" w:rsidRPr="00926432">
        <w:rPr>
          <w:rFonts w:ascii="Times New Roman" w:eastAsia="Times New Roman" w:hAnsi="Times New Roman" w:cs="Times New Roman"/>
          <w:sz w:val="24"/>
          <w:szCs w:val="24"/>
          <w:lang w:val="uk-UA" w:eastAsia="ru-RU"/>
        </w:rPr>
        <w:t xml:space="preserve">послуг з поточного ремонту </w:t>
      </w:r>
      <w:r w:rsidR="00B0709D" w:rsidRPr="0081523B">
        <w:rPr>
          <w:rFonts w:ascii="Times New Roman" w:eastAsia="Times New Roman" w:hAnsi="Times New Roman" w:cs="Times New Roman"/>
          <w:sz w:val="24"/>
          <w:szCs w:val="24"/>
          <w:lang w:val="uk-UA" w:eastAsia="ru-RU"/>
        </w:rPr>
        <w:t xml:space="preserve">приміщень  суду, змінити обсяг та/або призупинити будь-які роботи за Договором на час для прийняття рішення про відновлення обсягу </w:t>
      </w:r>
      <w:r w:rsidR="003065DF" w:rsidRPr="00926432">
        <w:rPr>
          <w:rFonts w:ascii="Times New Roman" w:eastAsia="Times New Roman" w:hAnsi="Times New Roman" w:cs="Times New Roman"/>
          <w:sz w:val="24"/>
          <w:szCs w:val="24"/>
          <w:lang w:val="uk-UA" w:eastAsia="ru-RU"/>
        </w:rPr>
        <w:t>послуг з поточного ремонту</w:t>
      </w:r>
      <w:r w:rsidR="00B0709D" w:rsidRPr="0081523B">
        <w:rPr>
          <w:rFonts w:ascii="Times New Roman" w:eastAsia="Times New Roman" w:hAnsi="Times New Roman" w:cs="Times New Roman"/>
          <w:sz w:val="24"/>
          <w:szCs w:val="24"/>
          <w:lang w:val="uk-UA" w:eastAsia="ru-RU"/>
        </w:rPr>
        <w:t xml:space="preserve">. При цьому таке право є необмеженим у часі, та у разі його застосування Сторони повинні відповідно змінити (зменшити/збільшити) строки </w:t>
      </w:r>
      <w:r w:rsidR="003065DF">
        <w:rPr>
          <w:rFonts w:ascii="Times New Roman" w:eastAsia="Times New Roman" w:hAnsi="Times New Roman" w:cs="Times New Roman"/>
          <w:sz w:val="24"/>
          <w:szCs w:val="24"/>
          <w:lang w:val="uk-UA" w:eastAsia="ru-RU"/>
        </w:rPr>
        <w:t>надання послуг</w:t>
      </w:r>
      <w:r w:rsidR="00B0709D" w:rsidRPr="0081523B">
        <w:rPr>
          <w:rFonts w:ascii="Times New Roman" w:eastAsia="Times New Roman" w:hAnsi="Times New Roman" w:cs="Times New Roman"/>
          <w:sz w:val="24"/>
          <w:szCs w:val="24"/>
          <w:lang w:val="uk-UA" w:eastAsia="ru-RU"/>
        </w:rPr>
        <w:t xml:space="preserve"> за Договором.</w:t>
      </w:r>
    </w:p>
    <w:p w14:paraId="1BEAA7C4" w14:textId="78275DFA" w:rsidR="00B0709D" w:rsidRPr="0081523B" w:rsidRDefault="0081523B" w:rsidP="0081523B">
      <w:pPr>
        <w:pStyle w:val="af4"/>
        <w:shd w:val="clear" w:color="auto" w:fill="FFFFFF"/>
        <w:tabs>
          <w:tab w:val="left" w:pos="567"/>
        </w:tabs>
        <w:spacing w:after="0"/>
        <w:ind w:left="2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ab/>
      </w:r>
      <w:r w:rsidRPr="0081523B">
        <w:rPr>
          <w:rFonts w:ascii="Times New Roman" w:eastAsia="Times New Roman" w:hAnsi="Times New Roman" w:cs="Times New Roman"/>
          <w:sz w:val="24"/>
          <w:szCs w:val="24"/>
          <w:lang w:val="uk-UA" w:eastAsia="ru-RU"/>
        </w:rPr>
        <w:t>7.1.2.</w:t>
      </w:r>
      <w:r w:rsidR="00B0709D" w:rsidRPr="0081523B">
        <w:rPr>
          <w:rFonts w:ascii="Times New Roman" w:eastAsia="Times New Roman" w:hAnsi="Times New Roman" w:cs="Times New Roman"/>
          <w:sz w:val="24"/>
          <w:szCs w:val="24"/>
          <w:lang w:val="uk-UA" w:eastAsia="ru-RU"/>
        </w:rPr>
        <w:t xml:space="preserve">Перевіряти хід і якість </w:t>
      </w:r>
      <w:r w:rsidR="003065DF">
        <w:rPr>
          <w:rFonts w:ascii="Times New Roman" w:eastAsia="Times New Roman" w:hAnsi="Times New Roman" w:cs="Times New Roman"/>
          <w:sz w:val="24"/>
          <w:szCs w:val="24"/>
          <w:lang w:val="uk-UA" w:eastAsia="ru-RU"/>
        </w:rPr>
        <w:t xml:space="preserve">надання </w:t>
      </w:r>
      <w:r w:rsidR="003065DF" w:rsidRPr="00926432">
        <w:rPr>
          <w:rFonts w:ascii="Times New Roman" w:eastAsia="Times New Roman" w:hAnsi="Times New Roman" w:cs="Times New Roman"/>
          <w:sz w:val="24"/>
          <w:szCs w:val="24"/>
          <w:lang w:val="uk-UA" w:eastAsia="ru-RU"/>
        </w:rPr>
        <w:t xml:space="preserve">послуг з поточного ремонту </w:t>
      </w:r>
      <w:r w:rsidR="00B0709D" w:rsidRPr="0081523B">
        <w:rPr>
          <w:rFonts w:ascii="Times New Roman" w:eastAsia="Times New Roman" w:hAnsi="Times New Roman" w:cs="Times New Roman"/>
          <w:sz w:val="24"/>
          <w:szCs w:val="24"/>
          <w:lang w:val="uk-UA" w:eastAsia="ru-RU"/>
        </w:rPr>
        <w:t>приміщень, а також якість матеріалів, що використовуються.</w:t>
      </w:r>
    </w:p>
    <w:p w14:paraId="1432B870" w14:textId="61C9E9BA" w:rsidR="00B0709D" w:rsidRPr="0081523B" w:rsidRDefault="0081523B" w:rsidP="0081523B">
      <w:pPr>
        <w:pStyle w:val="af4"/>
        <w:shd w:val="clear" w:color="auto" w:fill="FFFFFF"/>
        <w:tabs>
          <w:tab w:val="left" w:pos="567"/>
        </w:tabs>
        <w:spacing w:after="0"/>
        <w:ind w:left="2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ab/>
      </w:r>
      <w:r w:rsidRPr="0081523B">
        <w:rPr>
          <w:rFonts w:ascii="Times New Roman" w:eastAsia="Times New Roman" w:hAnsi="Times New Roman" w:cs="Times New Roman"/>
          <w:sz w:val="24"/>
          <w:szCs w:val="24"/>
          <w:lang w:val="uk-UA" w:eastAsia="ru-RU"/>
        </w:rPr>
        <w:t>7.1.3.</w:t>
      </w:r>
      <w:r w:rsidR="00B0709D" w:rsidRPr="0081523B">
        <w:rPr>
          <w:rFonts w:ascii="Times New Roman" w:eastAsia="Times New Roman" w:hAnsi="Times New Roman" w:cs="Times New Roman"/>
          <w:sz w:val="24"/>
          <w:szCs w:val="24"/>
          <w:lang w:val="uk-UA" w:eastAsia="ru-RU"/>
        </w:rPr>
        <w:t>Перевіряти правильність, своєчасність та повноту ведення виконавчої документації Виконавцем.</w:t>
      </w:r>
    </w:p>
    <w:p w14:paraId="78DA56EF" w14:textId="1A18757D" w:rsidR="00B0709D" w:rsidRPr="0081523B" w:rsidRDefault="0081523B" w:rsidP="0081523B">
      <w:pPr>
        <w:pStyle w:val="af4"/>
        <w:shd w:val="clear" w:color="auto" w:fill="FFFFFF"/>
        <w:tabs>
          <w:tab w:val="left" w:pos="567"/>
        </w:tabs>
        <w:spacing w:after="0"/>
        <w:ind w:left="2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ab/>
      </w:r>
      <w:r w:rsidRPr="0081523B">
        <w:rPr>
          <w:rFonts w:ascii="Times New Roman" w:eastAsia="Times New Roman" w:hAnsi="Times New Roman" w:cs="Times New Roman"/>
          <w:sz w:val="24"/>
          <w:szCs w:val="24"/>
          <w:lang w:val="uk-UA" w:eastAsia="ru-RU"/>
        </w:rPr>
        <w:t>7.1.4.</w:t>
      </w:r>
      <w:r w:rsidR="00B0709D" w:rsidRPr="0081523B">
        <w:rPr>
          <w:rFonts w:ascii="Times New Roman" w:eastAsia="Times New Roman" w:hAnsi="Times New Roman" w:cs="Times New Roman"/>
          <w:sz w:val="24"/>
          <w:szCs w:val="24"/>
          <w:lang w:val="uk-UA" w:eastAsia="ru-RU"/>
        </w:rPr>
        <w:t xml:space="preserve">Вимагати розірвання договору та відшкодування збитків у разі якщо Виконавець не береться за виконання Договору, своєчасно не розпочав роботу або виконує роботу настільки повільно, що закінчення її до  </w:t>
      </w:r>
      <w:proofErr w:type="spellStart"/>
      <w:r w:rsidR="00B0709D" w:rsidRPr="0081523B">
        <w:rPr>
          <w:rFonts w:ascii="Times New Roman" w:eastAsia="Times New Roman" w:hAnsi="Times New Roman" w:cs="Times New Roman"/>
          <w:sz w:val="24"/>
          <w:szCs w:val="24"/>
          <w:lang w:val="uk-UA" w:eastAsia="ru-RU"/>
        </w:rPr>
        <w:t>встановленного</w:t>
      </w:r>
      <w:proofErr w:type="spellEnd"/>
      <w:r w:rsidR="00B0709D" w:rsidRPr="0081523B">
        <w:rPr>
          <w:rFonts w:ascii="Times New Roman" w:eastAsia="Times New Roman" w:hAnsi="Times New Roman" w:cs="Times New Roman"/>
          <w:sz w:val="24"/>
          <w:szCs w:val="24"/>
          <w:lang w:val="uk-UA" w:eastAsia="ru-RU"/>
        </w:rPr>
        <w:t xml:space="preserve"> строку  стає явно неможливим.</w:t>
      </w:r>
    </w:p>
    <w:p w14:paraId="6B45FC24" w14:textId="37600BFC" w:rsidR="00B0709D" w:rsidRPr="0081523B" w:rsidRDefault="0081523B" w:rsidP="0081523B">
      <w:pPr>
        <w:pStyle w:val="af4"/>
        <w:shd w:val="clear" w:color="auto" w:fill="FFFFFF"/>
        <w:tabs>
          <w:tab w:val="left" w:pos="567"/>
        </w:tabs>
        <w:spacing w:after="0"/>
        <w:ind w:left="2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ab/>
      </w:r>
      <w:r w:rsidRPr="0081523B">
        <w:rPr>
          <w:rFonts w:ascii="Times New Roman" w:eastAsia="Times New Roman" w:hAnsi="Times New Roman" w:cs="Times New Roman"/>
          <w:sz w:val="24"/>
          <w:szCs w:val="24"/>
          <w:lang w:val="uk-UA" w:eastAsia="ru-RU"/>
        </w:rPr>
        <w:t>7.1.5.</w:t>
      </w:r>
      <w:r w:rsidR="00B0709D" w:rsidRPr="0081523B">
        <w:rPr>
          <w:rFonts w:ascii="Times New Roman" w:eastAsia="Times New Roman" w:hAnsi="Times New Roman" w:cs="Times New Roman"/>
          <w:sz w:val="24"/>
          <w:szCs w:val="24"/>
          <w:lang w:val="uk-UA" w:eastAsia="ru-RU"/>
        </w:rPr>
        <w:t>Вимагати безоплатного виправлення недоліків, що виникли внаслідок допущених Виконавцем порушень.</w:t>
      </w:r>
    </w:p>
    <w:p w14:paraId="76E6F1E0" w14:textId="7AB898A3" w:rsidR="00B0709D" w:rsidRPr="0081523B" w:rsidRDefault="0081523B" w:rsidP="0081523B">
      <w:pPr>
        <w:pStyle w:val="af4"/>
        <w:shd w:val="clear" w:color="auto" w:fill="FFFFFF"/>
        <w:tabs>
          <w:tab w:val="left" w:pos="567"/>
        </w:tabs>
        <w:spacing w:after="0"/>
        <w:ind w:left="2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ab/>
      </w:r>
      <w:r w:rsidRPr="0081523B">
        <w:rPr>
          <w:rFonts w:ascii="Times New Roman" w:eastAsia="Times New Roman" w:hAnsi="Times New Roman" w:cs="Times New Roman"/>
          <w:sz w:val="24"/>
          <w:szCs w:val="24"/>
          <w:lang w:val="uk-UA" w:eastAsia="ru-RU"/>
        </w:rPr>
        <w:t>7.1.6.</w:t>
      </w:r>
      <w:r w:rsidR="00B0709D" w:rsidRPr="0081523B">
        <w:rPr>
          <w:rFonts w:ascii="Times New Roman" w:eastAsia="Times New Roman" w:hAnsi="Times New Roman" w:cs="Times New Roman"/>
          <w:sz w:val="24"/>
          <w:szCs w:val="24"/>
          <w:lang w:val="uk-UA" w:eastAsia="ru-RU"/>
        </w:rPr>
        <w:t>Замовник також має інші права, передбачені цим Договором, Цивільним і Господарським кодексами України, та іншими актами законодавства.</w:t>
      </w:r>
    </w:p>
    <w:p w14:paraId="14DA27DF" w14:textId="77777777" w:rsidR="00B0709D" w:rsidRPr="00697250" w:rsidRDefault="00B0709D" w:rsidP="00B0709D">
      <w:pPr>
        <w:pStyle w:val="431"/>
        <w:spacing w:line="240" w:lineRule="auto"/>
        <w:ind w:left="560"/>
        <w:rPr>
          <w:sz w:val="24"/>
          <w:szCs w:val="24"/>
        </w:rPr>
      </w:pPr>
      <w:bookmarkStart w:id="10" w:name="bookmark20"/>
      <w:r w:rsidRPr="00697250">
        <w:rPr>
          <w:iCs w:val="0"/>
          <w:sz w:val="24"/>
          <w:szCs w:val="24"/>
          <w:lang w:val="uk-UA" w:eastAsia="uk-UA"/>
        </w:rPr>
        <w:t>7.2.</w:t>
      </w:r>
      <w:r w:rsidRPr="00697250">
        <w:rPr>
          <w:sz w:val="24"/>
          <w:szCs w:val="24"/>
          <w:lang w:val="uk-UA" w:eastAsia="uk-UA"/>
        </w:rPr>
        <w:t xml:space="preserve"> </w:t>
      </w:r>
      <w:proofErr w:type="spellStart"/>
      <w:r w:rsidRPr="00697250">
        <w:rPr>
          <w:iCs w:val="0"/>
          <w:sz w:val="24"/>
          <w:szCs w:val="24"/>
          <w:lang w:eastAsia="uk-UA"/>
        </w:rPr>
        <w:t>Замовник</w:t>
      </w:r>
      <w:proofErr w:type="spellEnd"/>
      <w:r w:rsidRPr="00697250">
        <w:rPr>
          <w:iCs w:val="0"/>
          <w:sz w:val="24"/>
          <w:szCs w:val="24"/>
          <w:lang w:eastAsia="uk-UA"/>
        </w:rPr>
        <w:t xml:space="preserve"> </w:t>
      </w:r>
      <w:proofErr w:type="spellStart"/>
      <w:r w:rsidRPr="00697250">
        <w:rPr>
          <w:iCs w:val="0"/>
          <w:sz w:val="24"/>
          <w:szCs w:val="24"/>
          <w:lang w:eastAsia="uk-UA"/>
        </w:rPr>
        <w:t>зобов'язаний</w:t>
      </w:r>
      <w:proofErr w:type="spellEnd"/>
      <w:r w:rsidRPr="00697250">
        <w:rPr>
          <w:iCs w:val="0"/>
          <w:sz w:val="24"/>
          <w:szCs w:val="24"/>
          <w:lang w:eastAsia="uk-UA"/>
        </w:rPr>
        <w:t>.</w:t>
      </w:r>
      <w:bookmarkEnd w:id="10"/>
    </w:p>
    <w:p w14:paraId="1038557B" w14:textId="3C7A71BB" w:rsidR="00B0709D" w:rsidRPr="0081523B" w:rsidRDefault="0081523B" w:rsidP="0081523B">
      <w:pPr>
        <w:pStyle w:val="af4"/>
        <w:shd w:val="clear" w:color="auto" w:fill="FFFFFF"/>
        <w:tabs>
          <w:tab w:val="left" w:pos="567"/>
        </w:tabs>
        <w:spacing w:after="0"/>
        <w:ind w:left="2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ab/>
        <w:t xml:space="preserve">7.2.1. </w:t>
      </w:r>
      <w:r w:rsidR="00B0709D" w:rsidRPr="0081523B">
        <w:rPr>
          <w:rFonts w:ascii="Times New Roman" w:eastAsia="Times New Roman" w:hAnsi="Times New Roman" w:cs="Times New Roman"/>
          <w:sz w:val="24"/>
          <w:szCs w:val="24"/>
          <w:lang w:val="uk-UA" w:eastAsia="ru-RU"/>
        </w:rPr>
        <w:t>Надати Виконавцю не пізніше як за три дні до початку</w:t>
      </w:r>
      <w:r w:rsidR="003065DF">
        <w:rPr>
          <w:rFonts w:ascii="Times New Roman" w:eastAsia="Times New Roman" w:hAnsi="Times New Roman" w:cs="Times New Roman"/>
          <w:sz w:val="24"/>
          <w:szCs w:val="24"/>
          <w:lang w:val="uk-UA" w:eastAsia="ru-RU"/>
        </w:rPr>
        <w:t xml:space="preserve"> надання </w:t>
      </w:r>
      <w:r w:rsidR="003065DF" w:rsidRPr="00926432">
        <w:rPr>
          <w:rFonts w:ascii="Times New Roman" w:eastAsia="Times New Roman" w:hAnsi="Times New Roman" w:cs="Times New Roman"/>
          <w:sz w:val="24"/>
          <w:szCs w:val="24"/>
          <w:lang w:val="uk-UA" w:eastAsia="ru-RU"/>
        </w:rPr>
        <w:t>послуг з поточного ремонту</w:t>
      </w:r>
      <w:r w:rsidRPr="0081523B">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 xml:space="preserve"> </w:t>
      </w:r>
      <w:r w:rsidR="00B0709D" w:rsidRPr="0081523B">
        <w:rPr>
          <w:rFonts w:ascii="Times New Roman" w:eastAsia="Times New Roman" w:hAnsi="Times New Roman" w:cs="Times New Roman"/>
          <w:sz w:val="24"/>
          <w:szCs w:val="24"/>
          <w:lang w:val="uk-UA" w:eastAsia="ru-RU"/>
        </w:rPr>
        <w:t>доступ до будівлі суду.</w:t>
      </w:r>
    </w:p>
    <w:p w14:paraId="5C33FD63" w14:textId="389F3145" w:rsidR="00B0709D" w:rsidRPr="0081523B" w:rsidRDefault="0081523B" w:rsidP="0081523B">
      <w:pPr>
        <w:pStyle w:val="af4"/>
        <w:shd w:val="clear" w:color="auto" w:fill="FFFFFF"/>
        <w:tabs>
          <w:tab w:val="left" w:pos="567"/>
        </w:tabs>
        <w:spacing w:after="0"/>
        <w:ind w:left="2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ab/>
        <w:t xml:space="preserve">7.2.2. </w:t>
      </w:r>
      <w:r w:rsidR="00B0709D" w:rsidRPr="0081523B">
        <w:rPr>
          <w:rFonts w:ascii="Times New Roman" w:eastAsia="Times New Roman" w:hAnsi="Times New Roman" w:cs="Times New Roman"/>
          <w:sz w:val="24"/>
          <w:szCs w:val="24"/>
          <w:lang w:val="uk-UA" w:eastAsia="ru-RU"/>
        </w:rPr>
        <w:t xml:space="preserve">Здійснювати оплату </w:t>
      </w:r>
      <w:r>
        <w:rPr>
          <w:rFonts w:ascii="Times New Roman" w:eastAsia="Times New Roman" w:hAnsi="Times New Roman" w:cs="Times New Roman"/>
          <w:sz w:val="24"/>
          <w:szCs w:val="24"/>
          <w:lang w:val="uk-UA" w:eastAsia="ru-RU"/>
        </w:rPr>
        <w:t xml:space="preserve">виконаних </w:t>
      </w:r>
      <w:r w:rsidR="003065DF" w:rsidRPr="00926432">
        <w:rPr>
          <w:rFonts w:ascii="Times New Roman" w:eastAsia="Times New Roman" w:hAnsi="Times New Roman" w:cs="Times New Roman"/>
          <w:sz w:val="24"/>
          <w:szCs w:val="24"/>
          <w:lang w:val="uk-UA" w:eastAsia="ru-RU"/>
        </w:rPr>
        <w:t xml:space="preserve">послуг з поточного ремонту </w:t>
      </w:r>
      <w:r w:rsidR="00B0709D" w:rsidRPr="0081523B">
        <w:rPr>
          <w:rFonts w:ascii="Times New Roman" w:eastAsia="Times New Roman" w:hAnsi="Times New Roman" w:cs="Times New Roman"/>
          <w:sz w:val="24"/>
          <w:szCs w:val="24"/>
          <w:lang w:val="uk-UA" w:eastAsia="ru-RU"/>
        </w:rPr>
        <w:t>відповідно до розділу 4 Договору.</w:t>
      </w:r>
    </w:p>
    <w:p w14:paraId="518CB786" w14:textId="14FFF85D" w:rsidR="00B0709D" w:rsidRPr="0081523B" w:rsidRDefault="0081523B" w:rsidP="0081523B">
      <w:pPr>
        <w:pStyle w:val="af4"/>
        <w:shd w:val="clear" w:color="auto" w:fill="FFFFFF"/>
        <w:tabs>
          <w:tab w:val="left" w:pos="567"/>
        </w:tabs>
        <w:spacing w:after="0"/>
        <w:ind w:left="2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ab/>
        <w:t xml:space="preserve">7.2.3. </w:t>
      </w:r>
      <w:r w:rsidR="00B0709D" w:rsidRPr="0081523B">
        <w:rPr>
          <w:rFonts w:ascii="Times New Roman" w:eastAsia="Times New Roman" w:hAnsi="Times New Roman" w:cs="Times New Roman"/>
          <w:sz w:val="24"/>
          <w:szCs w:val="24"/>
          <w:lang w:val="uk-UA" w:eastAsia="ru-RU"/>
        </w:rPr>
        <w:t>Виконувати належним чином інші зобов'язання, передбачені цим Договором, Цивільним і Господарським кодексами України, та іншими актами законодавства.</w:t>
      </w:r>
      <w:bookmarkStart w:id="11" w:name="bookmark21"/>
    </w:p>
    <w:p w14:paraId="1E69737D" w14:textId="77777777" w:rsidR="00B0709D" w:rsidRPr="00697250" w:rsidRDefault="00B0709D" w:rsidP="00B0709D">
      <w:pPr>
        <w:pStyle w:val="af4"/>
        <w:shd w:val="clear" w:color="auto" w:fill="FFFFFF"/>
        <w:tabs>
          <w:tab w:val="left" w:pos="1267"/>
        </w:tabs>
        <w:spacing w:after="0"/>
        <w:rPr>
          <w:i/>
        </w:rPr>
      </w:pPr>
      <w:r w:rsidRPr="00697250">
        <w:rPr>
          <w:rStyle w:val="4314pt"/>
          <w:lang w:eastAsia="uk-UA"/>
        </w:rPr>
        <w:t xml:space="preserve">       7 .</w:t>
      </w:r>
      <w:r w:rsidRPr="00697250">
        <w:rPr>
          <w:rStyle w:val="4314pt"/>
          <w:lang w:val="uk-UA" w:eastAsia="uk-UA"/>
        </w:rPr>
        <w:t>3.</w:t>
      </w:r>
      <w:r w:rsidRPr="00697250">
        <w:rPr>
          <w:i/>
          <w:lang w:eastAsia="uk-UA"/>
        </w:rPr>
        <w:t xml:space="preserve"> </w:t>
      </w:r>
      <w:proofErr w:type="spellStart"/>
      <w:r>
        <w:rPr>
          <w:b/>
          <w:bCs/>
          <w:i/>
          <w:lang w:eastAsia="uk-UA"/>
        </w:rPr>
        <w:t>Виконавець</w:t>
      </w:r>
      <w:proofErr w:type="spellEnd"/>
      <w:r w:rsidRPr="00697250">
        <w:rPr>
          <w:b/>
          <w:bCs/>
          <w:i/>
          <w:lang w:eastAsia="uk-UA"/>
        </w:rPr>
        <w:t xml:space="preserve"> </w:t>
      </w:r>
      <w:proofErr w:type="spellStart"/>
      <w:r w:rsidRPr="00697250">
        <w:rPr>
          <w:b/>
          <w:bCs/>
          <w:i/>
          <w:lang w:eastAsia="uk-UA"/>
        </w:rPr>
        <w:t>має</w:t>
      </w:r>
      <w:proofErr w:type="spellEnd"/>
      <w:r w:rsidRPr="00697250">
        <w:rPr>
          <w:b/>
          <w:bCs/>
          <w:i/>
          <w:lang w:eastAsia="uk-UA"/>
        </w:rPr>
        <w:t xml:space="preserve"> право:</w:t>
      </w:r>
      <w:bookmarkEnd w:id="11"/>
    </w:p>
    <w:p w14:paraId="4E8033CA" w14:textId="036E35F1" w:rsidR="00B0709D" w:rsidRPr="0081523B" w:rsidRDefault="0081523B" w:rsidP="0081523B">
      <w:pPr>
        <w:pStyle w:val="af4"/>
        <w:shd w:val="clear" w:color="auto" w:fill="FFFFFF"/>
        <w:tabs>
          <w:tab w:val="left" w:pos="567"/>
        </w:tabs>
        <w:spacing w:after="0"/>
        <w:ind w:left="2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ab/>
        <w:t>7</w:t>
      </w:r>
      <w:r w:rsidRPr="0081523B">
        <w:rPr>
          <w:rFonts w:ascii="Times New Roman" w:eastAsia="Times New Roman" w:hAnsi="Times New Roman" w:cs="Times New Roman"/>
          <w:sz w:val="24"/>
          <w:szCs w:val="24"/>
          <w:lang w:val="uk-UA" w:eastAsia="ru-RU"/>
        </w:rPr>
        <w:t>.3.1.</w:t>
      </w:r>
      <w:r>
        <w:rPr>
          <w:rFonts w:ascii="Times New Roman" w:eastAsia="Times New Roman" w:hAnsi="Times New Roman" w:cs="Times New Roman"/>
          <w:sz w:val="24"/>
          <w:szCs w:val="24"/>
          <w:lang w:val="uk-UA" w:eastAsia="ru-RU"/>
        </w:rPr>
        <w:t xml:space="preserve"> </w:t>
      </w:r>
      <w:r w:rsidR="00B0709D" w:rsidRPr="0081523B">
        <w:rPr>
          <w:rFonts w:ascii="Times New Roman" w:eastAsia="Times New Roman" w:hAnsi="Times New Roman" w:cs="Times New Roman"/>
          <w:sz w:val="24"/>
          <w:szCs w:val="24"/>
          <w:lang w:val="uk-UA" w:eastAsia="ru-RU"/>
        </w:rPr>
        <w:t>Виконавець має  права, передбачені цим Договором, Цивільним і Господарським кодексами України, та іншими актами законодавства.</w:t>
      </w:r>
    </w:p>
    <w:p w14:paraId="274F9AC2" w14:textId="304BCCC6" w:rsidR="00B0709D" w:rsidRPr="000D36CF" w:rsidRDefault="0081523B" w:rsidP="00B0709D">
      <w:pPr>
        <w:pStyle w:val="431"/>
        <w:spacing w:line="240" w:lineRule="auto"/>
        <w:ind w:left="540"/>
        <w:rPr>
          <w:sz w:val="24"/>
          <w:szCs w:val="24"/>
          <w:lang w:val="uk-UA"/>
        </w:rPr>
      </w:pPr>
      <w:bookmarkStart w:id="12" w:name="bookmark22"/>
      <w:r w:rsidRPr="00B1467B">
        <w:rPr>
          <w:rStyle w:val="4314pt"/>
          <w:sz w:val="24"/>
          <w:szCs w:val="24"/>
          <w:lang w:val="uk-UA" w:eastAsia="uk-UA"/>
        </w:rPr>
        <w:t>7.</w:t>
      </w:r>
      <w:r>
        <w:rPr>
          <w:rStyle w:val="4314pt"/>
          <w:sz w:val="24"/>
          <w:szCs w:val="24"/>
          <w:lang w:val="uk-UA" w:eastAsia="uk-UA"/>
        </w:rPr>
        <w:t>4</w:t>
      </w:r>
      <w:r w:rsidR="00B0709D" w:rsidRPr="00B1467B">
        <w:rPr>
          <w:sz w:val="24"/>
          <w:szCs w:val="24"/>
          <w:lang w:val="uk-UA" w:eastAsia="uk-UA"/>
        </w:rPr>
        <w:t xml:space="preserve"> </w:t>
      </w:r>
      <w:r w:rsidR="00B0709D" w:rsidRPr="00B1467B">
        <w:rPr>
          <w:iCs w:val="0"/>
          <w:sz w:val="24"/>
          <w:szCs w:val="24"/>
          <w:lang w:val="uk-UA" w:eastAsia="uk-UA"/>
        </w:rPr>
        <w:t>Виконавець зобов'язаний</w:t>
      </w:r>
      <w:bookmarkEnd w:id="12"/>
    </w:p>
    <w:p w14:paraId="33F0DE2B" w14:textId="5DACC423" w:rsidR="00B0709D" w:rsidRPr="006017AF" w:rsidRDefault="006017AF" w:rsidP="006017AF">
      <w:pPr>
        <w:pStyle w:val="af4"/>
        <w:shd w:val="clear" w:color="auto" w:fill="FFFFFF"/>
        <w:tabs>
          <w:tab w:val="left" w:pos="567"/>
        </w:tabs>
        <w:spacing w:after="0"/>
        <w:ind w:left="2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ab/>
        <w:t xml:space="preserve">7.4.1. </w:t>
      </w:r>
      <w:r>
        <w:rPr>
          <w:rFonts w:ascii="Times New Roman" w:eastAsia="Times New Roman" w:hAnsi="Times New Roman" w:cs="Times New Roman"/>
          <w:sz w:val="24"/>
          <w:szCs w:val="24"/>
          <w:lang w:val="uk-UA" w:eastAsia="ru-RU"/>
        </w:rPr>
        <w:tab/>
      </w:r>
      <w:r w:rsidR="003065DF">
        <w:rPr>
          <w:rFonts w:ascii="Times New Roman" w:eastAsia="Times New Roman" w:hAnsi="Times New Roman" w:cs="Times New Roman"/>
          <w:sz w:val="24"/>
          <w:szCs w:val="24"/>
          <w:lang w:val="uk-UA" w:eastAsia="ru-RU"/>
        </w:rPr>
        <w:t xml:space="preserve">Надавати </w:t>
      </w:r>
      <w:r w:rsidR="003065DF" w:rsidRPr="00926432">
        <w:rPr>
          <w:rFonts w:ascii="Times New Roman" w:eastAsia="Times New Roman" w:hAnsi="Times New Roman" w:cs="Times New Roman"/>
          <w:sz w:val="24"/>
          <w:szCs w:val="24"/>
          <w:lang w:val="uk-UA" w:eastAsia="ru-RU"/>
        </w:rPr>
        <w:t>послуг</w:t>
      </w:r>
      <w:r w:rsidR="003065DF">
        <w:rPr>
          <w:rFonts w:ascii="Times New Roman" w:eastAsia="Times New Roman" w:hAnsi="Times New Roman" w:cs="Times New Roman"/>
          <w:sz w:val="24"/>
          <w:szCs w:val="24"/>
          <w:lang w:val="uk-UA" w:eastAsia="ru-RU"/>
        </w:rPr>
        <w:t>и</w:t>
      </w:r>
      <w:r w:rsidR="003065DF" w:rsidRPr="00926432">
        <w:rPr>
          <w:rFonts w:ascii="Times New Roman" w:eastAsia="Times New Roman" w:hAnsi="Times New Roman" w:cs="Times New Roman"/>
          <w:sz w:val="24"/>
          <w:szCs w:val="24"/>
          <w:lang w:val="uk-UA" w:eastAsia="ru-RU"/>
        </w:rPr>
        <w:t xml:space="preserve"> з поточного ремонту</w:t>
      </w:r>
      <w:r w:rsidRPr="0081523B">
        <w:rPr>
          <w:rFonts w:ascii="Times New Roman" w:eastAsia="Times New Roman" w:hAnsi="Times New Roman" w:cs="Times New Roman"/>
          <w:sz w:val="24"/>
          <w:szCs w:val="24"/>
          <w:lang w:val="uk-UA" w:eastAsia="ru-RU"/>
        </w:rPr>
        <w:t xml:space="preserve"> </w:t>
      </w:r>
      <w:r w:rsidR="00B0709D" w:rsidRPr="006017AF">
        <w:rPr>
          <w:rFonts w:ascii="Times New Roman" w:eastAsia="Times New Roman" w:hAnsi="Times New Roman" w:cs="Times New Roman"/>
          <w:sz w:val="24"/>
          <w:szCs w:val="24"/>
          <w:lang w:val="uk-UA" w:eastAsia="ru-RU"/>
        </w:rPr>
        <w:t xml:space="preserve">приміщень  суду відповідно до затвердженої проектно-кошторисної документації, що визначає обсяг і зміст </w:t>
      </w:r>
      <w:r w:rsidR="00B042B6">
        <w:rPr>
          <w:rFonts w:ascii="Times New Roman" w:eastAsia="Times New Roman" w:hAnsi="Times New Roman" w:cs="Times New Roman"/>
          <w:sz w:val="24"/>
          <w:szCs w:val="24"/>
          <w:lang w:val="uk-UA" w:eastAsia="ru-RU"/>
        </w:rPr>
        <w:t>послуг</w:t>
      </w:r>
      <w:r w:rsidR="00B042B6" w:rsidRPr="00B042B6">
        <w:rPr>
          <w:rFonts w:ascii="Times New Roman" w:eastAsia="Times New Roman" w:hAnsi="Times New Roman" w:cs="Times New Roman"/>
          <w:sz w:val="24"/>
          <w:szCs w:val="24"/>
          <w:lang w:val="uk-UA" w:eastAsia="ru-RU"/>
        </w:rPr>
        <w:t xml:space="preserve"> </w:t>
      </w:r>
      <w:r w:rsidR="00B042B6" w:rsidRPr="00926432">
        <w:rPr>
          <w:rFonts w:ascii="Times New Roman" w:eastAsia="Times New Roman" w:hAnsi="Times New Roman" w:cs="Times New Roman"/>
          <w:sz w:val="24"/>
          <w:szCs w:val="24"/>
          <w:lang w:val="uk-UA" w:eastAsia="ru-RU"/>
        </w:rPr>
        <w:t>з поточного ремонту</w:t>
      </w:r>
      <w:r w:rsidR="00B0709D" w:rsidRPr="006017AF">
        <w:rPr>
          <w:rFonts w:ascii="Times New Roman" w:eastAsia="Times New Roman" w:hAnsi="Times New Roman" w:cs="Times New Roman"/>
          <w:sz w:val="24"/>
          <w:szCs w:val="24"/>
          <w:lang w:val="uk-UA" w:eastAsia="ru-RU"/>
        </w:rPr>
        <w:t xml:space="preserve"> та інших вимог, які ставляться до </w:t>
      </w:r>
      <w:r w:rsidR="003065DF">
        <w:rPr>
          <w:rFonts w:ascii="Times New Roman" w:eastAsia="Times New Roman" w:hAnsi="Times New Roman" w:cs="Times New Roman"/>
          <w:sz w:val="24"/>
          <w:szCs w:val="24"/>
          <w:lang w:val="uk-UA" w:eastAsia="ru-RU"/>
        </w:rPr>
        <w:t xml:space="preserve">надання </w:t>
      </w:r>
      <w:r>
        <w:rPr>
          <w:rFonts w:ascii="Times New Roman" w:eastAsia="Times New Roman" w:hAnsi="Times New Roman" w:cs="Times New Roman"/>
          <w:sz w:val="24"/>
          <w:szCs w:val="24"/>
          <w:lang w:val="uk-UA" w:eastAsia="ru-RU"/>
        </w:rPr>
        <w:t xml:space="preserve"> </w:t>
      </w:r>
      <w:r w:rsidR="003065DF" w:rsidRPr="00926432">
        <w:rPr>
          <w:rFonts w:ascii="Times New Roman" w:eastAsia="Times New Roman" w:hAnsi="Times New Roman" w:cs="Times New Roman"/>
          <w:sz w:val="24"/>
          <w:szCs w:val="24"/>
          <w:lang w:val="uk-UA" w:eastAsia="ru-RU"/>
        </w:rPr>
        <w:t>послуг з поточного ремонту</w:t>
      </w:r>
      <w:r w:rsidR="00B0709D" w:rsidRPr="006017AF">
        <w:rPr>
          <w:rFonts w:ascii="Times New Roman" w:eastAsia="Times New Roman" w:hAnsi="Times New Roman" w:cs="Times New Roman"/>
          <w:sz w:val="24"/>
          <w:szCs w:val="24"/>
          <w:lang w:val="uk-UA" w:eastAsia="ru-RU"/>
        </w:rPr>
        <w:t>.</w:t>
      </w:r>
    </w:p>
    <w:p w14:paraId="53B8F924" w14:textId="1C453E51" w:rsidR="009B04AF" w:rsidRDefault="006017AF" w:rsidP="009B04AF">
      <w:pPr>
        <w:pStyle w:val="af4"/>
        <w:shd w:val="clear" w:color="auto" w:fill="FFFFFF"/>
        <w:tabs>
          <w:tab w:val="left" w:pos="567"/>
        </w:tabs>
        <w:spacing w:after="0"/>
        <w:ind w:left="2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ab/>
      </w:r>
      <w:r w:rsidRPr="006017AF">
        <w:rPr>
          <w:rFonts w:ascii="Times New Roman" w:eastAsia="Times New Roman" w:hAnsi="Times New Roman" w:cs="Times New Roman"/>
          <w:sz w:val="24"/>
          <w:szCs w:val="24"/>
          <w:lang w:val="uk-UA" w:eastAsia="ru-RU"/>
        </w:rPr>
        <w:t xml:space="preserve">7.4.2. </w:t>
      </w:r>
      <w:r>
        <w:rPr>
          <w:rFonts w:ascii="Times New Roman" w:eastAsia="Times New Roman" w:hAnsi="Times New Roman" w:cs="Times New Roman"/>
          <w:sz w:val="24"/>
          <w:szCs w:val="24"/>
          <w:lang w:val="uk-UA" w:eastAsia="ru-RU"/>
        </w:rPr>
        <w:tab/>
      </w:r>
      <w:r w:rsidR="00B0709D" w:rsidRPr="006017AF">
        <w:rPr>
          <w:rFonts w:ascii="Times New Roman" w:eastAsia="Times New Roman" w:hAnsi="Times New Roman" w:cs="Times New Roman"/>
          <w:sz w:val="24"/>
          <w:szCs w:val="24"/>
          <w:lang w:val="uk-UA" w:eastAsia="ru-RU"/>
        </w:rPr>
        <w:t>Виконати усі додаткові роботи, визначені за взаємною згодою Сторін, необхідність в яких може виникнути під час</w:t>
      </w:r>
      <w:r w:rsidR="003065DF">
        <w:rPr>
          <w:rFonts w:ascii="Times New Roman" w:eastAsia="Times New Roman" w:hAnsi="Times New Roman" w:cs="Times New Roman"/>
          <w:sz w:val="24"/>
          <w:szCs w:val="24"/>
          <w:lang w:val="uk-UA" w:eastAsia="ru-RU"/>
        </w:rPr>
        <w:t xml:space="preserve"> надання</w:t>
      </w:r>
      <w:r w:rsidR="00B0709D" w:rsidRPr="006017AF">
        <w:rPr>
          <w:rFonts w:ascii="Times New Roman" w:eastAsia="Times New Roman" w:hAnsi="Times New Roman" w:cs="Times New Roman"/>
          <w:sz w:val="24"/>
          <w:szCs w:val="24"/>
          <w:lang w:val="uk-UA" w:eastAsia="ru-RU"/>
        </w:rPr>
        <w:t xml:space="preserve"> </w:t>
      </w:r>
      <w:r w:rsidR="003065DF" w:rsidRPr="00926432">
        <w:rPr>
          <w:rFonts w:ascii="Times New Roman" w:eastAsia="Times New Roman" w:hAnsi="Times New Roman" w:cs="Times New Roman"/>
          <w:sz w:val="24"/>
          <w:szCs w:val="24"/>
          <w:lang w:val="uk-UA" w:eastAsia="ru-RU"/>
        </w:rPr>
        <w:t>послуг з поточного ремонту</w:t>
      </w:r>
      <w:r w:rsidR="00B0709D" w:rsidRPr="006017AF">
        <w:rPr>
          <w:rFonts w:ascii="Times New Roman" w:eastAsia="Times New Roman" w:hAnsi="Times New Roman" w:cs="Times New Roman"/>
          <w:sz w:val="24"/>
          <w:szCs w:val="24"/>
          <w:lang w:val="uk-UA" w:eastAsia="ru-RU"/>
        </w:rPr>
        <w:t xml:space="preserve">, на підставі актів, оформлених відповідно до </w:t>
      </w:r>
      <w:r w:rsidR="009B04AF" w:rsidRPr="00407C78">
        <w:rPr>
          <w:rFonts w:ascii="Times New Roman" w:eastAsia="Times New Roman" w:hAnsi="Times New Roman" w:cs="Times New Roman"/>
          <w:sz w:val="24"/>
          <w:szCs w:val="24"/>
          <w:lang w:val="uk-UA" w:eastAsia="ru-RU"/>
        </w:rPr>
        <w:t>Кошторисних норм України «Настанова з визначення вартості будівництва» з урахуванням фактичної вартості матеріалів і конструкцій</w:t>
      </w:r>
      <w:r w:rsidR="00407C78">
        <w:rPr>
          <w:rFonts w:ascii="Times New Roman" w:eastAsia="Times New Roman" w:hAnsi="Times New Roman" w:cs="Times New Roman"/>
          <w:sz w:val="24"/>
          <w:szCs w:val="24"/>
          <w:lang w:val="uk-UA" w:eastAsia="ru-RU"/>
        </w:rPr>
        <w:t>.</w:t>
      </w:r>
      <w:r w:rsidR="009B04AF" w:rsidRPr="006017AF">
        <w:rPr>
          <w:rFonts w:ascii="Times New Roman" w:eastAsia="Times New Roman" w:hAnsi="Times New Roman" w:cs="Times New Roman"/>
          <w:sz w:val="24"/>
          <w:szCs w:val="24"/>
          <w:lang w:val="uk-UA" w:eastAsia="ru-RU"/>
        </w:rPr>
        <w:t xml:space="preserve"> </w:t>
      </w:r>
    </w:p>
    <w:p w14:paraId="08F713B2" w14:textId="3BDDEFF9" w:rsidR="00B0709D" w:rsidRPr="006017AF" w:rsidRDefault="009B04AF" w:rsidP="009B04AF">
      <w:pPr>
        <w:pStyle w:val="af4"/>
        <w:shd w:val="clear" w:color="auto" w:fill="FFFFFF"/>
        <w:tabs>
          <w:tab w:val="left" w:pos="567"/>
        </w:tabs>
        <w:spacing w:after="0"/>
        <w:ind w:left="2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ab/>
      </w:r>
      <w:r w:rsidR="006017AF" w:rsidRPr="006017AF">
        <w:rPr>
          <w:rFonts w:ascii="Times New Roman" w:eastAsia="Times New Roman" w:hAnsi="Times New Roman" w:cs="Times New Roman"/>
          <w:sz w:val="24"/>
          <w:szCs w:val="24"/>
          <w:lang w:val="uk-UA" w:eastAsia="ru-RU"/>
        </w:rPr>
        <w:t>7.4.3.</w:t>
      </w:r>
      <w:r w:rsidR="006017AF">
        <w:rPr>
          <w:rFonts w:ascii="Times New Roman" w:eastAsia="Times New Roman" w:hAnsi="Times New Roman" w:cs="Times New Roman"/>
          <w:sz w:val="24"/>
          <w:szCs w:val="24"/>
          <w:lang w:val="uk-UA" w:eastAsia="ru-RU"/>
        </w:rPr>
        <w:t xml:space="preserve">  </w:t>
      </w:r>
      <w:r w:rsidR="006017AF">
        <w:rPr>
          <w:rFonts w:ascii="Times New Roman" w:eastAsia="Times New Roman" w:hAnsi="Times New Roman" w:cs="Times New Roman"/>
          <w:sz w:val="24"/>
          <w:szCs w:val="24"/>
          <w:lang w:val="uk-UA" w:eastAsia="ru-RU"/>
        </w:rPr>
        <w:tab/>
      </w:r>
      <w:r w:rsidR="00B0709D" w:rsidRPr="006017AF">
        <w:rPr>
          <w:rFonts w:ascii="Times New Roman" w:eastAsia="Times New Roman" w:hAnsi="Times New Roman" w:cs="Times New Roman"/>
          <w:sz w:val="24"/>
          <w:szCs w:val="24"/>
          <w:lang w:val="uk-UA" w:eastAsia="ru-RU"/>
        </w:rPr>
        <w:t xml:space="preserve">Забезпечити прийом, розвантаження, складування та зберігання усіх необхідних для </w:t>
      </w:r>
      <w:r w:rsidR="003065DF">
        <w:rPr>
          <w:rFonts w:ascii="Times New Roman" w:eastAsia="Times New Roman" w:hAnsi="Times New Roman" w:cs="Times New Roman"/>
          <w:sz w:val="24"/>
          <w:szCs w:val="24"/>
          <w:lang w:val="uk-UA" w:eastAsia="ru-RU"/>
        </w:rPr>
        <w:t>надання послуг</w:t>
      </w:r>
      <w:r w:rsidR="00B0709D" w:rsidRPr="006017AF">
        <w:rPr>
          <w:rFonts w:ascii="Times New Roman" w:eastAsia="Times New Roman" w:hAnsi="Times New Roman" w:cs="Times New Roman"/>
          <w:sz w:val="24"/>
          <w:szCs w:val="24"/>
          <w:lang w:val="uk-UA" w:eastAsia="ru-RU"/>
        </w:rPr>
        <w:t xml:space="preserve"> необхідних матеріалів, виробів, конструкцій та устаткування.</w:t>
      </w:r>
    </w:p>
    <w:p w14:paraId="09BB3AC8" w14:textId="76456DC1" w:rsidR="00B0709D" w:rsidRPr="006017AF" w:rsidRDefault="006017AF" w:rsidP="006017AF">
      <w:pPr>
        <w:pStyle w:val="af4"/>
        <w:shd w:val="clear" w:color="auto" w:fill="FFFFFF"/>
        <w:tabs>
          <w:tab w:val="left" w:pos="567"/>
        </w:tabs>
        <w:spacing w:after="0"/>
        <w:ind w:left="20" w:firstLine="547"/>
        <w:jc w:val="both"/>
        <w:rPr>
          <w:rFonts w:ascii="Times New Roman" w:eastAsia="Times New Roman" w:hAnsi="Times New Roman" w:cs="Times New Roman"/>
          <w:sz w:val="24"/>
          <w:szCs w:val="24"/>
          <w:lang w:val="uk-UA" w:eastAsia="ru-RU"/>
        </w:rPr>
      </w:pPr>
      <w:r w:rsidRPr="006017AF">
        <w:rPr>
          <w:rFonts w:ascii="Times New Roman" w:eastAsia="Times New Roman" w:hAnsi="Times New Roman" w:cs="Times New Roman"/>
          <w:sz w:val="24"/>
          <w:szCs w:val="24"/>
          <w:lang w:val="uk-UA" w:eastAsia="ru-RU"/>
        </w:rPr>
        <w:t>7.4.4.</w:t>
      </w:r>
      <w:r>
        <w:rPr>
          <w:rFonts w:ascii="Times New Roman" w:eastAsia="Times New Roman" w:hAnsi="Times New Roman" w:cs="Times New Roman"/>
          <w:sz w:val="24"/>
          <w:szCs w:val="24"/>
          <w:lang w:val="uk-UA" w:eastAsia="ru-RU"/>
        </w:rPr>
        <w:tab/>
      </w:r>
      <w:r w:rsidR="00B0709D" w:rsidRPr="006017AF">
        <w:rPr>
          <w:rFonts w:ascii="Times New Roman" w:eastAsia="Times New Roman" w:hAnsi="Times New Roman" w:cs="Times New Roman"/>
          <w:sz w:val="24"/>
          <w:szCs w:val="24"/>
          <w:lang w:val="uk-UA" w:eastAsia="ru-RU"/>
        </w:rPr>
        <w:t xml:space="preserve">Спорудити на будівельному майданчику всі тимчасові будівлі і споруди, необхідні </w:t>
      </w:r>
      <w:r w:rsidRPr="006017AF">
        <w:rPr>
          <w:rFonts w:ascii="Times New Roman" w:eastAsia="Times New Roman" w:hAnsi="Times New Roman" w:cs="Times New Roman"/>
          <w:sz w:val="24"/>
          <w:szCs w:val="24"/>
          <w:lang w:val="uk-UA" w:eastAsia="ru-RU"/>
        </w:rPr>
        <w:t xml:space="preserve">для </w:t>
      </w:r>
      <w:r w:rsidR="003065DF">
        <w:rPr>
          <w:rFonts w:ascii="Times New Roman" w:eastAsia="Times New Roman" w:hAnsi="Times New Roman" w:cs="Times New Roman"/>
          <w:sz w:val="24"/>
          <w:szCs w:val="24"/>
          <w:lang w:val="uk-UA" w:eastAsia="ru-RU"/>
        </w:rPr>
        <w:t>надання послуг</w:t>
      </w:r>
      <w:r w:rsidRPr="006017AF">
        <w:rPr>
          <w:rFonts w:ascii="Times New Roman" w:eastAsia="Times New Roman" w:hAnsi="Times New Roman" w:cs="Times New Roman"/>
          <w:sz w:val="24"/>
          <w:szCs w:val="24"/>
          <w:lang w:val="uk-UA" w:eastAsia="ru-RU"/>
        </w:rPr>
        <w:t xml:space="preserve"> </w:t>
      </w:r>
      <w:r w:rsidR="00B0709D" w:rsidRPr="006017AF">
        <w:rPr>
          <w:rFonts w:ascii="Times New Roman" w:eastAsia="Times New Roman" w:hAnsi="Times New Roman" w:cs="Times New Roman"/>
          <w:sz w:val="24"/>
          <w:szCs w:val="24"/>
          <w:lang w:val="uk-UA" w:eastAsia="ru-RU"/>
        </w:rPr>
        <w:t xml:space="preserve">за Договором. Ці будівлі і споруди мають бути розібрані після завершення </w:t>
      </w:r>
      <w:r w:rsidR="00B042B6">
        <w:rPr>
          <w:rFonts w:ascii="Times New Roman" w:eastAsia="Times New Roman" w:hAnsi="Times New Roman" w:cs="Times New Roman"/>
          <w:sz w:val="24"/>
          <w:szCs w:val="24"/>
          <w:lang w:val="uk-UA" w:eastAsia="ru-RU"/>
        </w:rPr>
        <w:t>поточного ремонту</w:t>
      </w:r>
      <w:r w:rsidR="00B0709D" w:rsidRPr="006017AF">
        <w:rPr>
          <w:rFonts w:ascii="Times New Roman" w:eastAsia="Times New Roman" w:hAnsi="Times New Roman" w:cs="Times New Roman"/>
          <w:sz w:val="24"/>
          <w:szCs w:val="24"/>
          <w:lang w:val="uk-UA" w:eastAsia="ru-RU"/>
        </w:rPr>
        <w:t xml:space="preserve"> і вивезені Виконавцем з об'єкту протягом 10 календарних днів.</w:t>
      </w:r>
    </w:p>
    <w:p w14:paraId="6ECAB716" w14:textId="71B575D3" w:rsidR="00B0709D" w:rsidRPr="006017AF" w:rsidRDefault="006017AF" w:rsidP="006017AF">
      <w:pPr>
        <w:pStyle w:val="af4"/>
        <w:shd w:val="clear" w:color="auto" w:fill="FFFFFF"/>
        <w:tabs>
          <w:tab w:val="left" w:pos="567"/>
        </w:tabs>
        <w:spacing w:after="0"/>
        <w:ind w:left="20" w:firstLine="547"/>
        <w:jc w:val="both"/>
        <w:rPr>
          <w:rFonts w:ascii="Times New Roman" w:eastAsia="Times New Roman" w:hAnsi="Times New Roman" w:cs="Times New Roman"/>
          <w:sz w:val="24"/>
          <w:szCs w:val="24"/>
          <w:lang w:val="uk-UA" w:eastAsia="ru-RU"/>
        </w:rPr>
      </w:pPr>
      <w:r w:rsidRPr="006017AF">
        <w:rPr>
          <w:rFonts w:ascii="Times New Roman" w:eastAsia="Times New Roman" w:hAnsi="Times New Roman" w:cs="Times New Roman"/>
          <w:sz w:val="24"/>
          <w:szCs w:val="24"/>
          <w:lang w:val="uk-UA" w:eastAsia="ru-RU"/>
        </w:rPr>
        <w:t>7.4.5.</w:t>
      </w:r>
      <w:r>
        <w:rPr>
          <w:rFonts w:ascii="Times New Roman" w:eastAsia="Times New Roman" w:hAnsi="Times New Roman" w:cs="Times New Roman"/>
          <w:sz w:val="24"/>
          <w:szCs w:val="24"/>
          <w:lang w:val="uk-UA" w:eastAsia="ru-RU"/>
        </w:rPr>
        <w:tab/>
      </w:r>
      <w:r w:rsidR="00B0709D" w:rsidRPr="006017AF">
        <w:rPr>
          <w:rFonts w:ascii="Times New Roman" w:eastAsia="Times New Roman" w:hAnsi="Times New Roman" w:cs="Times New Roman"/>
          <w:sz w:val="24"/>
          <w:szCs w:val="24"/>
          <w:lang w:val="uk-UA" w:eastAsia="ru-RU"/>
        </w:rPr>
        <w:t xml:space="preserve">Виконувати під час </w:t>
      </w:r>
      <w:r w:rsidR="003065DF">
        <w:rPr>
          <w:rFonts w:ascii="Times New Roman" w:eastAsia="Times New Roman" w:hAnsi="Times New Roman" w:cs="Times New Roman"/>
          <w:sz w:val="24"/>
          <w:szCs w:val="24"/>
          <w:lang w:val="uk-UA" w:eastAsia="ru-RU"/>
        </w:rPr>
        <w:t xml:space="preserve">надання </w:t>
      </w:r>
      <w:r w:rsidR="003065DF" w:rsidRPr="00926432">
        <w:rPr>
          <w:rFonts w:ascii="Times New Roman" w:eastAsia="Times New Roman" w:hAnsi="Times New Roman" w:cs="Times New Roman"/>
          <w:sz w:val="24"/>
          <w:szCs w:val="24"/>
          <w:lang w:val="uk-UA" w:eastAsia="ru-RU"/>
        </w:rPr>
        <w:t xml:space="preserve">послуг з поточного ремонту </w:t>
      </w:r>
      <w:r w:rsidR="00B0709D" w:rsidRPr="006017AF">
        <w:rPr>
          <w:rFonts w:ascii="Times New Roman" w:eastAsia="Times New Roman" w:hAnsi="Times New Roman" w:cs="Times New Roman"/>
          <w:sz w:val="24"/>
          <w:szCs w:val="24"/>
          <w:lang w:val="uk-UA" w:eastAsia="ru-RU"/>
        </w:rPr>
        <w:t xml:space="preserve">приміщення систематичне, а після завершення, остаточне прибирання будівельного майданчика від </w:t>
      </w:r>
      <w:r w:rsidR="00B0709D" w:rsidRPr="006017AF">
        <w:rPr>
          <w:rFonts w:ascii="Times New Roman" w:eastAsia="Times New Roman" w:hAnsi="Times New Roman" w:cs="Times New Roman"/>
          <w:sz w:val="24"/>
          <w:szCs w:val="24"/>
          <w:lang w:val="uk-UA" w:eastAsia="ru-RU"/>
        </w:rPr>
        <w:lastRenderedPageBreak/>
        <w:t xml:space="preserve">відходів виробництва та будівельного сміття залишеного після завершення  </w:t>
      </w:r>
      <w:r w:rsidR="003065DF" w:rsidRPr="00926432">
        <w:rPr>
          <w:rFonts w:ascii="Times New Roman" w:eastAsia="Times New Roman" w:hAnsi="Times New Roman" w:cs="Times New Roman"/>
          <w:sz w:val="24"/>
          <w:szCs w:val="24"/>
          <w:lang w:val="uk-UA" w:eastAsia="ru-RU"/>
        </w:rPr>
        <w:t>поточного ремонту</w:t>
      </w:r>
      <w:r w:rsidR="00B0709D" w:rsidRPr="006017AF">
        <w:rPr>
          <w:rFonts w:ascii="Times New Roman" w:eastAsia="Times New Roman" w:hAnsi="Times New Roman" w:cs="Times New Roman"/>
          <w:sz w:val="24"/>
          <w:szCs w:val="24"/>
          <w:lang w:val="uk-UA" w:eastAsia="ru-RU"/>
        </w:rPr>
        <w:t xml:space="preserve"> Виконавцем або залучених ним організаціями.</w:t>
      </w:r>
    </w:p>
    <w:p w14:paraId="71DEBC2D" w14:textId="768BB0C5" w:rsidR="00B0709D" w:rsidRPr="006017AF" w:rsidRDefault="006017AF" w:rsidP="006017AF">
      <w:pPr>
        <w:pStyle w:val="af4"/>
        <w:shd w:val="clear" w:color="auto" w:fill="FFFFFF"/>
        <w:tabs>
          <w:tab w:val="left" w:pos="567"/>
        </w:tabs>
        <w:spacing w:after="0"/>
        <w:ind w:left="20" w:firstLine="547"/>
        <w:jc w:val="both"/>
        <w:rPr>
          <w:rFonts w:ascii="Times New Roman" w:eastAsia="Times New Roman" w:hAnsi="Times New Roman" w:cs="Times New Roman"/>
          <w:sz w:val="24"/>
          <w:szCs w:val="24"/>
          <w:lang w:val="uk-UA" w:eastAsia="ru-RU"/>
        </w:rPr>
      </w:pPr>
      <w:r w:rsidRPr="006017AF">
        <w:rPr>
          <w:rFonts w:ascii="Times New Roman" w:eastAsia="Times New Roman" w:hAnsi="Times New Roman" w:cs="Times New Roman"/>
          <w:sz w:val="24"/>
          <w:szCs w:val="24"/>
          <w:lang w:val="uk-UA" w:eastAsia="ru-RU"/>
        </w:rPr>
        <w:t>7.4.6.</w:t>
      </w:r>
      <w:r>
        <w:rPr>
          <w:rFonts w:ascii="Times New Roman" w:eastAsia="Times New Roman" w:hAnsi="Times New Roman" w:cs="Times New Roman"/>
          <w:sz w:val="24"/>
          <w:szCs w:val="24"/>
          <w:lang w:val="uk-UA" w:eastAsia="ru-RU"/>
        </w:rPr>
        <w:tab/>
      </w:r>
      <w:r w:rsidR="00B0709D" w:rsidRPr="006017AF">
        <w:rPr>
          <w:rFonts w:ascii="Times New Roman" w:eastAsia="Times New Roman" w:hAnsi="Times New Roman" w:cs="Times New Roman"/>
          <w:sz w:val="24"/>
          <w:szCs w:val="24"/>
          <w:lang w:val="uk-UA" w:eastAsia="ru-RU"/>
        </w:rPr>
        <w:t>Вести всю виконавчу документацію, що передбачена чинними нормами і правилами. У разі виявлення Замовником під час перевірки документації, що ведеться неналежним чином, протягом трьох робочих днів з дня отримання відповідного повідомлення усунути виявлені недоліки з письмовим повідомленням Замовника.</w:t>
      </w:r>
    </w:p>
    <w:p w14:paraId="08E60DDA" w14:textId="230FED8D" w:rsidR="00B0709D" w:rsidRPr="006017AF" w:rsidRDefault="006017AF" w:rsidP="006017AF">
      <w:pPr>
        <w:pStyle w:val="af4"/>
        <w:shd w:val="clear" w:color="auto" w:fill="FFFFFF"/>
        <w:tabs>
          <w:tab w:val="left" w:pos="567"/>
        </w:tabs>
        <w:spacing w:after="0"/>
        <w:ind w:left="20" w:firstLine="547"/>
        <w:jc w:val="both"/>
        <w:rPr>
          <w:rFonts w:ascii="Times New Roman" w:eastAsia="Times New Roman" w:hAnsi="Times New Roman" w:cs="Times New Roman"/>
          <w:sz w:val="24"/>
          <w:szCs w:val="24"/>
          <w:lang w:val="uk-UA" w:eastAsia="ru-RU"/>
        </w:rPr>
      </w:pPr>
      <w:r w:rsidRPr="006017AF">
        <w:rPr>
          <w:rFonts w:ascii="Times New Roman" w:eastAsia="Times New Roman" w:hAnsi="Times New Roman" w:cs="Times New Roman"/>
          <w:sz w:val="24"/>
          <w:szCs w:val="24"/>
          <w:lang w:val="uk-UA" w:eastAsia="ru-RU"/>
        </w:rPr>
        <w:t>7.4.7.</w:t>
      </w:r>
      <w:r>
        <w:rPr>
          <w:rFonts w:ascii="Times New Roman" w:eastAsia="Times New Roman" w:hAnsi="Times New Roman" w:cs="Times New Roman"/>
          <w:sz w:val="24"/>
          <w:szCs w:val="24"/>
          <w:lang w:val="uk-UA" w:eastAsia="ru-RU"/>
        </w:rPr>
        <w:tab/>
      </w:r>
      <w:r w:rsidR="00B0709D" w:rsidRPr="006017AF">
        <w:rPr>
          <w:rFonts w:ascii="Times New Roman" w:eastAsia="Times New Roman" w:hAnsi="Times New Roman" w:cs="Times New Roman"/>
          <w:sz w:val="24"/>
          <w:szCs w:val="24"/>
          <w:lang w:val="uk-UA" w:eastAsia="ru-RU"/>
        </w:rPr>
        <w:t xml:space="preserve">Дотримуватись неухильно під час </w:t>
      </w:r>
      <w:r w:rsidR="003065DF">
        <w:rPr>
          <w:rFonts w:ascii="Times New Roman" w:eastAsia="Times New Roman" w:hAnsi="Times New Roman" w:cs="Times New Roman"/>
          <w:sz w:val="24"/>
          <w:szCs w:val="24"/>
          <w:lang w:val="uk-UA" w:eastAsia="ru-RU"/>
        </w:rPr>
        <w:t>поточного</w:t>
      </w:r>
      <w:r>
        <w:rPr>
          <w:rFonts w:ascii="Times New Roman" w:eastAsia="Times New Roman" w:hAnsi="Times New Roman" w:cs="Times New Roman"/>
          <w:sz w:val="24"/>
          <w:szCs w:val="24"/>
          <w:lang w:val="uk-UA" w:eastAsia="ru-RU"/>
        </w:rPr>
        <w:t xml:space="preserve"> ремонту</w:t>
      </w:r>
      <w:r w:rsidR="00B0709D" w:rsidRPr="006017AF">
        <w:rPr>
          <w:rFonts w:ascii="Times New Roman" w:eastAsia="Times New Roman" w:hAnsi="Times New Roman" w:cs="Times New Roman"/>
          <w:sz w:val="24"/>
          <w:szCs w:val="24"/>
          <w:lang w:val="uk-UA" w:eastAsia="ru-RU"/>
        </w:rPr>
        <w:t xml:space="preserve"> будівельних норм і правил, правил протипожежної безпеки, норм охорони праці, техніки безпеки, охорони навколишнього середовища.</w:t>
      </w:r>
    </w:p>
    <w:p w14:paraId="7CAE0F47" w14:textId="0B8FF733" w:rsidR="00B0709D" w:rsidRPr="006017AF" w:rsidRDefault="006017AF" w:rsidP="006017AF">
      <w:pPr>
        <w:pStyle w:val="af4"/>
        <w:shd w:val="clear" w:color="auto" w:fill="FFFFFF"/>
        <w:tabs>
          <w:tab w:val="left" w:pos="567"/>
        </w:tabs>
        <w:spacing w:after="0"/>
        <w:ind w:left="20" w:firstLine="547"/>
        <w:jc w:val="both"/>
        <w:rPr>
          <w:rFonts w:ascii="Times New Roman" w:eastAsia="Times New Roman" w:hAnsi="Times New Roman" w:cs="Times New Roman"/>
          <w:sz w:val="24"/>
          <w:szCs w:val="24"/>
          <w:lang w:val="uk-UA" w:eastAsia="ru-RU"/>
        </w:rPr>
      </w:pPr>
      <w:r w:rsidRPr="006017AF">
        <w:rPr>
          <w:rFonts w:ascii="Times New Roman" w:eastAsia="Times New Roman" w:hAnsi="Times New Roman" w:cs="Times New Roman"/>
          <w:sz w:val="24"/>
          <w:szCs w:val="24"/>
          <w:lang w:val="uk-UA" w:eastAsia="ru-RU"/>
        </w:rPr>
        <w:t>7.4.8.</w:t>
      </w:r>
      <w:r>
        <w:rPr>
          <w:rFonts w:ascii="Times New Roman" w:eastAsia="Times New Roman" w:hAnsi="Times New Roman" w:cs="Times New Roman"/>
          <w:sz w:val="24"/>
          <w:szCs w:val="24"/>
          <w:lang w:val="uk-UA" w:eastAsia="ru-RU"/>
        </w:rPr>
        <w:tab/>
      </w:r>
      <w:r w:rsidR="00B0709D" w:rsidRPr="006017AF">
        <w:rPr>
          <w:rFonts w:ascii="Times New Roman" w:eastAsia="Times New Roman" w:hAnsi="Times New Roman" w:cs="Times New Roman"/>
          <w:sz w:val="24"/>
          <w:szCs w:val="24"/>
          <w:lang w:val="uk-UA" w:eastAsia="ru-RU"/>
        </w:rPr>
        <w:t>Нести відповідальність перед своїми працівниками за виконання чинних нормативних документів та взятих зобов'язань щодо питань праці і заробітної плати, створення нормальних умов для праці і відпочинку на будівельному майданчику.</w:t>
      </w:r>
    </w:p>
    <w:p w14:paraId="3C8D01A4" w14:textId="2D0B1DDF" w:rsidR="00B0709D" w:rsidRPr="006017AF" w:rsidRDefault="006017AF" w:rsidP="006017AF">
      <w:pPr>
        <w:pStyle w:val="af4"/>
        <w:shd w:val="clear" w:color="auto" w:fill="FFFFFF"/>
        <w:tabs>
          <w:tab w:val="left" w:pos="567"/>
        </w:tabs>
        <w:spacing w:after="0"/>
        <w:ind w:left="20" w:firstLine="547"/>
        <w:jc w:val="both"/>
        <w:rPr>
          <w:rFonts w:ascii="Times New Roman" w:eastAsia="Times New Roman" w:hAnsi="Times New Roman" w:cs="Times New Roman"/>
          <w:sz w:val="24"/>
          <w:szCs w:val="24"/>
          <w:lang w:val="uk-UA" w:eastAsia="ru-RU"/>
        </w:rPr>
      </w:pPr>
      <w:r w:rsidRPr="006017AF">
        <w:rPr>
          <w:rFonts w:ascii="Times New Roman" w:eastAsia="Times New Roman" w:hAnsi="Times New Roman" w:cs="Times New Roman"/>
          <w:sz w:val="24"/>
          <w:szCs w:val="24"/>
          <w:lang w:val="uk-UA" w:eastAsia="ru-RU"/>
        </w:rPr>
        <w:t>7.4.9.</w:t>
      </w:r>
      <w:r>
        <w:rPr>
          <w:rFonts w:ascii="Times New Roman" w:eastAsia="Times New Roman" w:hAnsi="Times New Roman" w:cs="Times New Roman"/>
          <w:sz w:val="24"/>
          <w:szCs w:val="24"/>
          <w:lang w:val="uk-UA" w:eastAsia="ru-RU"/>
        </w:rPr>
        <w:tab/>
      </w:r>
      <w:r w:rsidR="00B0709D" w:rsidRPr="006017AF">
        <w:rPr>
          <w:rFonts w:ascii="Times New Roman" w:eastAsia="Times New Roman" w:hAnsi="Times New Roman" w:cs="Times New Roman"/>
          <w:sz w:val="24"/>
          <w:szCs w:val="24"/>
          <w:lang w:val="uk-UA" w:eastAsia="ru-RU"/>
        </w:rPr>
        <w:t>Нести відповідальність за поведінку своїх працівників, а також поведінку працівників  організацій, яких він залучає для виконання умов Договору (субпідрядників), вживати відповідні заходи щодо попередження порушень працівниками технологічної і виробничої дисципліни, громадського порядку, недопущення протизаконної поведінки.</w:t>
      </w:r>
    </w:p>
    <w:p w14:paraId="0884CB52" w14:textId="1E85AC49" w:rsidR="00B0709D" w:rsidRPr="006017AF" w:rsidRDefault="006017AF" w:rsidP="006017AF">
      <w:pPr>
        <w:pStyle w:val="af4"/>
        <w:shd w:val="clear" w:color="auto" w:fill="FFFFFF"/>
        <w:tabs>
          <w:tab w:val="left" w:pos="567"/>
        </w:tabs>
        <w:spacing w:after="0"/>
        <w:ind w:left="20" w:firstLine="547"/>
        <w:jc w:val="both"/>
        <w:rPr>
          <w:rFonts w:ascii="Times New Roman" w:eastAsia="Times New Roman" w:hAnsi="Times New Roman" w:cs="Times New Roman"/>
          <w:sz w:val="24"/>
          <w:szCs w:val="24"/>
          <w:lang w:val="uk-UA" w:eastAsia="ru-RU"/>
        </w:rPr>
      </w:pPr>
      <w:r w:rsidRPr="006017AF">
        <w:rPr>
          <w:rFonts w:ascii="Times New Roman" w:eastAsia="Times New Roman" w:hAnsi="Times New Roman" w:cs="Times New Roman"/>
          <w:sz w:val="24"/>
          <w:szCs w:val="24"/>
          <w:lang w:val="uk-UA" w:eastAsia="ru-RU"/>
        </w:rPr>
        <w:t>7.4.10.</w:t>
      </w:r>
      <w:r>
        <w:rPr>
          <w:rFonts w:ascii="Times New Roman" w:eastAsia="Times New Roman" w:hAnsi="Times New Roman" w:cs="Times New Roman"/>
          <w:sz w:val="24"/>
          <w:szCs w:val="24"/>
          <w:lang w:val="uk-UA" w:eastAsia="ru-RU"/>
        </w:rPr>
        <w:tab/>
      </w:r>
      <w:r w:rsidR="00B0709D" w:rsidRPr="006017AF">
        <w:rPr>
          <w:rFonts w:ascii="Times New Roman" w:eastAsia="Times New Roman" w:hAnsi="Times New Roman" w:cs="Times New Roman"/>
          <w:sz w:val="24"/>
          <w:szCs w:val="24"/>
          <w:lang w:val="uk-UA" w:eastAsia="ru-RU"/>
        </w:rPr>
        <w:t>Нести відповідальність перед Замовником за усі дії/бездіяльність осіб, які ним залучені для виконання Договору, у повному розмірі.</w:t>
      </w:r>
    </w:p>
    <w:p w14:paraId="6978BAFD" w14:textId="1974D16A" w:rsidR="00B0709D" w:rsidRPr="006017AF" w:rsidRDefault="006017AF" w:rsidP="006017AF">
      <w:pPr>
        <w:pStyle w:val="af4"/>
        <w:shd w:val="clear" w:color="auto" w:fill="FFFFFF"/>
        <w:tabs>
          <w:tab w:val="left" w:pos="567"/>
        </w:tabs>
        <w:spacing w:after="0"/>
        <w:ind w:left="20" w:firstLine="547"/>
        <w:jc w:val="both"/>
        <w:rPr>
          <w:rFonts w:ascii="Times New Roman" w:eastAsia="Times New Roman" w:hAnsi="Times New Roman" w:cs="Times New Roman"/>
          <w:sz w:val="24"/>
          <w:szCs w:val="24"/>
          <w:lang w:val="uk-UA" w:eastAsia="ru-RU"/>
        </w:rPr>
      </w:pPr>
      <w:r w:rsidRPr="006017AF">
        <w:rPr>
          <w:rFonts w:ascii="Times New Roman" w:eastAsia="Times New Roman" w:hAnsi="Times New Roman" w:cs="Times New Roman"/>
          <w:sz w:val="24"/>
          <w:szCs w:val="24"/>
          <w:lang w:val="uk-UA" w:eastAsia="ru-RU"/>
        </w:rPr>
        <w:t>7.4.11</w:t>
      </w:r>
      <w:r w:rsidR="00B72B27">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uk-UA" w:eastAsia="ru-RU"/>
        </w:rPr>
        <w:tab/>
      </w:r>
      <w:r w:rsidR="00B0709D" w:rsidRPr="006017AF">
        <w:rPr>
          <w:rFonts w:ascii="Times New Roman" w:eastAsia="Times New Roman" w:hAnsi="Times New Roman" w:cs="Times New Roman"/>
          <w:sz w:val="24"/>
          <w:szCs w:val="24"/>
          <w:lang w:val="uk-UA" w:eastAsia="ru-RU"/>
        </w:rPr>
        <w:t xml:space="preserve">При закінченні </w:t>
      </w:r>
      <w:r>
        <w:rPr>
          <w:rFonts w:ascii="Times New Roman" w:eastAsia="Times New Roman" w:hAnsi="Times New Roman" w:cs="Times New Roman"/>
          <w:sz w:val="24"/>
          <w:szCs w:val="24"/>
          <w:lang w:val="uk-UA" w:eastAsia="ru-RU"/>
        </w:rPr>
        <w:t xml:space="preserve">проведення </w:t>
      </w:r>
      <w:r w:rsidR="003065DF">
        <w:rPr>
          <w:rFonts w:ascii="Times New Roman" w:eastAsia="Times New Roman" w:hAnsi="Times New Roman" w:cs="Times New Roman"/>
          <w:sz w:val="24"/>
          <w:szCs w:val="24"/>
          <w:lang w:val="uk-UA" w:eastAsia="ru-RU"/>
        </w:rPr>
        <w:t>поточного</w:t>
      </w:r>
      <w:r>
        <w:rPr>
          <w:rFonts w:ascii="Times New Roman" w:eastAsia="Times New Roman" w:hAnsi="Times New Roman" w:cs="Times New Roman"/>
          <w:sz w:val="24"/>
          <w:szCs w:val="24"/>
          <w:lang w:val="uk-UA" w:eastAsia="ru-RU"/>
        </w:rPr>
        <w:t xml:space="preserve"> ремонту</w:t>
      </w:r>
      <w:r w:rsidRPr="006017AF">
        <w:rPr>
          <w:rFonts w:ascii="Times New Roman" w:eastAsia="Times New Roman" w:hAnsi="Times New Roman" w:cs="Times New Roman"/>
          <w:sz w:val="24"/>
          <w:szCs w:val="24"/>
          <w:lang w:val="uk-UA" w:eastAsia="ru-RU"/>
        </w:rPr>
        <w:t xml:space="preserve"> </w:t>
      </w:r>
      <w:r w:rsidR="00B0709D" w:rsidRPr="006017AF">
        <w:rPr>
          <w:rFonts w:ascii="Times New Roman" w:eastAsia="Times New Roman" w:hAnsi="Times New Roman" w:cs="Times New Roman"/>
          <w:sz w:val="24"/>
          <w:szCs w:val="24"/>
          <w:lang w:val="uk-UA" w:eastAsia="ru-RU"/>
        </w:rPr>
        <w:t xml:space="preserve">  приміщень  суду не пізніше 10 (десяти) календарних днів вивезти з будівельного майданчика техніку, невикористані матеріали Виконавця, відходи, допоміжні споруди тощо. Якщо Виконавець не виконує зазначені зобов'язання, Замовник після попередження Виконавця у порядку, визначеному Договором, може звільнити будівельний майданчик (фронт робіт) своїми силами або із залученням третіх осіб. Витрати Замовника, пов'язані з виконанням зазначених робіт, компенсуються Виконавцем.</w:t>
      </w:r>
    </w:p>
    <w:p w14:paraId="57AA7093" w14:textId="0EF16E1E" w:rsidR="00B0709D" w:rsidRPr="006017AF" w:rsidRDefault="00B0709D" w:rsidP="006017AF">
      <w:pPr>
        <w:pStyle w:val="af4"/>
        <w:shd w:val="clear" w:color="auto" w:fill="FFFFFF"/>
        <w:tabs>
          <w:tab w:val="left" w:pos="567"/>
        </w:tabs>
        <w:spacing w:after="0"/>
        <w:ind w:left="20" w:firstLine="547"/>
        <w:jc w:val="both"/>
        <w:rPr>
          <w:rFonts w:ascii="Times New Roman" w:eastAsia="Times New Roman" w:hAnsi="Times New Roman" w:cs="Times New Roman"/>
          <w:sz w:val="24"/>
          <w:szCs w:val="24"/>
          <w:lang w:val="uk-UA" w:eastAsia="ru-RU"/>
        </w:rPr>
      </w:pPr>
      <w:r w:rsidRPr="006017AF">
        <w:rPr>
          <w:rFonts w:ascii="Times New Roman" w:eastAsia="Times New Roman" w:hAnsi="Times New Roman" w:cs="Times New Roman"/>
          <w:sz w:val="24"/>
          <w:szCs w:val="24"/>
          <w:lang w:val="uk-UA" w:eastAsia="ru-RU"/>
        </w:rPr>
        <w:t xml:space="preserve"> </w:t>
      </w:r>
      <w:r w:rsidR="006017AF" w:rsidRPr="006017AF">
        <w:rPr>
          <w:rFonts w:ascii="Times New Roman" w:eastAsia="Times New Roman" w:hAnsi="Times New Roman" w:cs="Times New Roman"/>
          <w:sz w:val="24"/>
          <w:szCs w:val="24"/>
          <w:lang w:val="uk-UA" w:eastAsia="ru-RU"/>
        </w:rPr>
        <w:t>7.4.12.</w:t>
      </w:r>
      <w:r w:rsidR="006017AF">
        <w:rPr>
          <w:rFonts w:ascii="Times New Roman" w:eastAsia="Times New Roman" w:hAnsi="Times New Roman" w:cs="Times New Roman"/>
          <w:sz w:val="24"/>
          <w:szCs w:val="24"/>
          <w:lang w:val="uk-UA" w:eastAsia="ru-RU"/>
        </w:rPr>
        <w:t xml:space="preserve"> </w:t>
      </w:r>
      <w:r w:rsidRPr="006017AF">
        <w:rPr>
          <w:rFonts w:ascii="Times New Roman" w:eastAsia="Times New Roman" w:hAnsi="Times New Roman" w:cs="Times New Roman"/>
          <w:sz w:val="24"/>
          <w:szCs w:val="24"/>
          <w:lang w:val="uk-UA" w:eastAsia="ru-RU"/>
        </w:rPr>
        <w:t xml:space="preserve">При </w:t>
      </w:r>
      <w:r w:rsidR="006017AF">
        <w:rPr>
          <w:rFonts w:ascii="Times New Roman" w:eastAsia="Times New Roman" w:hAnsi="Times New Roman" w:cs="Times New Roman"/>
          <w:sz w:val="24"/>
          <w:szCs w:val="24"/>
          <w:lang w:val="uk-UA" w:eastAsia="ru-RU"/>
        </w:rPr>
        <w:t>проведенн</w:t>
      </w:r>
      <w:r w:rsidR="003065DF">
        <w:rPr>
          <w:rFonts w:ascii="Times New Roman" w:eastAsia="Times New Roman" w:hAnsi="Times New Roman" w:cs="Times New Roman"/>
          <w:sz w:val="24"/>
          <w:szCs w:val="24"/>
          <w:lang w:val="uk-UA" w:eastAsia="ru-RU"/>
        </w:rPr>
        <w:t xml:space="preserve">і </w:t>
      </w:r>
      <w:r w:rsidR="006017AF">
        <w:rPr>
          <w:rFonts w:ascii="Times New Roman" w:eastAsia="Times New Roman" w:hAnsi="Times New Roman" w:cs="Times New Roman"/>
          <w:sz w:val="24"/>
          <w:szCs w:val="24"/>
          <w:lang w:val="uk-UA" w:eastAsia="ru-RU"/>
        </w:rPr>
        <w:t xml:space="preserve"> </w:t>
      </w:r>
      <w:r w:rsidR="003065DF">
        <w:rPr>
          <w:rFonts w:ascii="Times New Roman" w:eastAsia="Times New Roman" w:hAnsi="Times New Roman" w:cs="Times New Roman"/>
          <w:sz w:val="24"/>
          <w:szCs w:val="24"/>
          <w:lang w:val="uk-UA" w:eastAsia="ru-RU"/>
        </w:rPr>
        <w:t>поточного</w:t>
      </w:r>
      <w:r w:rsidR="006017AF">
        <w:rPr>
          <w:rFonts w:ascii="Times New Roman" w:eastAsia="Times New Roman" w:hAnsi="Times New Roman" w:cs="Times New Roman"/>
          <w:sz w:val="24"/>
          <w:szCs w:val="24"/>
          <w:lang w:val="uk-UA" w:eastAsia="ru-RU"/>
        </w:rPr>
        <w:t xml:space="preserve"> ремонту</w:t>
      </w:r>
      <w:r w:rsidR="006017AF" w:rsidRPr="006017AF">
        <w:rPr>
          <w:rFonts w:ascii="Times New Roman" w:eastAsia="Times New Roman" w:hAnsi="Times New Roman" w:cs="Times New Roman"/>
          <w:sz w:val="24"/>
          <w:szCs w:val="24"/>
          <w:lang w:val="uk-UA" w:eastAsia="ru-RU"/>
        </w:rPr>
        <w:t xml:space="preserve"> </w:t>
      </w:r>
      <w:r w:rsidRPr="006017AF">
        <w:rPr>
          <w:rFonts w:ascii="Times New Roman" w:eastAsia="Times New Roman" w:hAnsi="Times New Roman" w:cs="Times New Roman"/>
          <w:sz w:val="24"/>
          <w:szCs w:val="24"/>
          <w:lang w:val="uk-UA" w:eastAsia="ru-RU"/>
        </w:rPr>
        <w:t>суворо дотримуватись вимог відповідних розділів ДБН В.2.2.-26:2010.</w:t>
      </w:r>
    </w:p>
    <w:p w14:paraId="40AD8A20" w14:textId="2C056E37" w:rsidR="00B0709D" w:rsidRPr="006017AF" w:rsidRDefault="006017AF" w:rsidP="006017AF">
      <w:pPr>
        <w:pStyle w:val="af4"/>
        <w:shd w:val="clear" w:color="auto" w:fill="FFFFFF"/>
        <w:tabs>
          <w:tab w:val="left" w:pos="567"/>
        </w:tabs>
        <w:spacing w:after="0"/>
        <w:ind w:left="20" w:firstLine="547"/>
        <w:jc w:val="both"/>
        <w:rPr>
          <w:rFonts w:ascii="Times New Roman" w:eastAsia="Times New Roman" w:hAnsi="Times New Roman" w:cs="Times New Roman"/>
          <w:sz w:val="24"/>
          <w:szCs w:val="24"/>
          <w:lang w:val="uk-UA" w:eastAsia="ru-RU"/>
        </w:rPr>
      </w:pPr>
      <w:r w:rsidRPr="006017AF">
        <w:rPr>
          <w:rFonts w:ascii="Times New Roman" w:eastAsia="Times New Roman" w:hAnsi="Times New Roman" w:cs="Times New Roman"/>
          <w:sz w:val="24"/>
          <w:szCs w:val="24"/>
          <w:lang w:val="uk-UA" w:eastAsia="ru-RU"/>
        </w:rPr>
        <w:t xml:space="preserve">7.4.13. </w:t>
      </w:r>
      <w:r w:rsidR="00B0709D" w:rsidRPr="006017AF">
        <w:rPr>
          <w:rFonts w:ascii="Times New Roman" w:eastAsia="Times New Roman" w:hAnsi="Times New Roman" w:cs="Times New Roman"/>
          <w:sz w:val="24"/>
          <w:szCs w:val="24"/>
          <w:lang w:val="uk-UA" w:eastAsia="ru-RU"/>
        </w:rPr>
        <w:t>Виконувати належним чином інші зобов'язання, передбачені цим Договором, Цивільним і Господарським кодексами України, та іншими актами законодавства.</w:t>
      </w:r>
    </w:p>
    <w:p w14:paraId="5C98B57B" w14:textId="339CF24C" w:rsidR="00B0709D" w:rsidRPr="006017AF" w:rsidRDefault="006017AF" w:rsidP="006017AF">
      <w:pPr>
        <w:pStyle w:val="af4"/>
        <w:shd w:val="clear" w:color="auto" w:fill="FFFFFF"/>
        <w:tabs>
          <w:tab w:val="left" w:pos="567"/>
        </w:tabs>
        <w:spacing w:after="0"/>
        <w:ind w:left="20" w:firstLine="547"/>
        <w:jc w:val="both"/>
        <w:rPr>
          <w:rFonts w:ascii="Times New Roman" w:eastAsia="Times New Roman" w:hAnsi="Times New Roman" w:cs="Times New Roman"/>
          <w:sz w:val="24"/>
          <w:szCs w:val="24"/>
          <w:lang w:val="uk-UA" w:eastAsia="ru-RU"/>
        </w:rPr>
      </w:pPr>
      <w:r w:rsidRPr="006017AF">
        <w:rPr>
          <w:rFonts w:ascii="Times New Roman" w:eastAsia="Times New Roman" w:hAnsi="Times New Roman" w:cs="Times New Roman"/>
          <w:sz w:val="24"/>
          <w:szCs w:val="24"/>
          <w:lang w:val="uk-UA" w:eastAsia="ru-RU"/>
        </w:rPr>
        <w:t>7.4.1</w:t>
      </w:r>
      <w:r>
        <w:rPr>
          <w:rFonts w:ascii="Times New Roman" w:eastAsia="Times New Roman" w:hAnsi="Times New Roman" w:cs="Times New Roman"/>
          <w:sz w:val="24"/>
          <w:szCs w:val="24"/>
          <w:lang w:val="uk-UA" w:eastAsia="ru-RU"/>
        </w:rPr>
        <w:t>4</w:t>
      </w:r>
      <w:r w:rsidRPr="006017AF">
        <w:rPr>
          <w:rFonts w:ascii="Times New Roman" w:eastAsia="Times New Roman" w:hAnsi="Times New Roman" w:cs="Times New Roman"/>
          <w:sz w:val="24"/>
          <w:szCs w:val="24"/>
          <w:lang w:val="uk-UA" w:eastAsia="ru-RU"/>
        </w:rPr>
        <w:t xml:space="preserve">. </w:t>
      </w:r>
      <w:r w:rsidR="00B0709D" w:rsidRPr="006017AF">
        <w:rPr>
          <w:rFonts w:ascii="Times New Roman" w:eastAsia="Times New Roman" w:hAnsi="Times New Roman" w:cs="Times New Roman"/>
          <w:sz w:val="24"/>
          <w:szCs w:val="24"/>
          <w:lang w:val="uk-UA" w:eastAsia="ru-RU"/>
        </w:rPr>
        <w:t>Прийняття рішень про зміну умов Договору, звільнення іншої Сторони від зобов'язань, підписання додаткових угод здійснюється на рівні осіб, що підписали Договір</w:t>
      </w:r>
    </w:p>
    <w:p w14:paraId="697710F0" w14:textId="7ADEE67C" w:rsidR="00B0709D" w:rsidRPr="006017AF" w:rsidRDefault="006017AF" w:rsidP="006017AF">
      <w:pPr>
        <w:pStyle w:val="af4"/>
        <w:shd w:val="clear" w:color="auto" w:fill="FFFFFF"/>
        <w:tabs>
          <w:tab w:val="left" w:pos="567"/>
        </w:tabs>
        <w:spacing w:after="0"/>
        <w:ind w:left="20" w:firstLine="547"/>
        <w:jc w:val="both"/>
        <w:rPr>
          <w:rFonts w:ascii="Times New Roman" w:eastAsia="Times New Roman" w:hAnsi="Times New Roman" w:cs="Times New Roman"/>
          <w:sz w:val="24"/>
          <w:szCs w:val="24"/>
          <w:lang w:val="uk-UA" w:eastAsia="ru-RU"/>
        </w:rPr>
      </w:pPr>
      <w:r w:rsidRPr="006017AF">
        <w:rPr>
          <w:rFonts w:ascii="Times New Roman" w:eastAsia="Times New Roman" w:hAnsi="Times New Roman" w:cs="Times New Roman"/>
          <w:sz w:val="24"/>
          <w:szCs w:val="24"/>
          <w:lang w:val="uk-UA" w:eastAsia="ru-RU"/>
        </w:rPr>
        <w:t>7.4.1</w:t>
      </w:r>
      <w:r>
        <w:rPr>
          <w:rFonts w:ascii="Times New Roman" w:eastAsia="Times New Roman" w:hAnsi="Times New Roman" w:cs="Times New Roman"/>
          <w:sz w:val="24"/>
          <w:szCs w:val="24"/>
          <w:lang w:val="uk-UA" w:eastAsia="ru-RU"/>
        </w:rPr>
        <w:t>5</w:t>
      </w:r>
      <w:r w:rsidRPr="006017AF">
        <w:rPr>
          <w:rFonts w:ascii="Times New Roman" w:eastAsia="Times New Roman" w:hAnsi="Times New Roman" w:cs="Times New Roman"/>
          <w:sz w:val="24"/>
          <w:szCs w:val="24"/>
          <w:lang w:val="uk-UA" w:eastAsia="ru-RU"/>
        </w:rPr>
        <w:t xml:space="preserve">. </w:t>
      </w:r>
      <w:r w:rsidR="00B0709D" w:rsidRPr="006017AF">
        <w:rPr>
          <w:rFonts w:ascii="Times New Roman" w:eastAsia="Times New Roman" w:hAnsi="Times New Roman" w:cs="Times New Roman"/>
          <w:sz w:val="24"/>
          <w:szCs w:val="24"/>
          <w:lang w:val="uk-UA" w:eastAsia="ru-RU"/>
        </w:rPr>
        <w:t>Сторони зобов'язані виконувати взяті на себе обов'язки за цим Договором незалежно від того, в якому пункті чи розділі Договору вони прописані.</w:t>
      </w:r>
    </w:p>
    <w:p w14:paraId="17D1BE8D" w14:textId="1BBF7B08" w:rsidR="00B0709D" w:rsidRPr="006017AF" w:rsidRDefault="00B0709D" w:rsidP="00B0709D">
      <w:pPr>
        <w:pStyle w:val="41"/>
        <w:spacing w:before="0" w:line="240" w:lineRule="auto"/>
        <w:ind w:left="23"/>
        <w:jc w:val="center"/>
        <w:rPr>
          <w:sz w:val="24"/>
          <w:szCs w:val="24"/>
          <w:lang w:eastAsia="uk-UA"/>
        </w:rPr>
      </w:pPr>
      <w:bookmarkStart w:id="13" w:name="bookmark23"/>
      <w:r w:rsidRPr="00697250">
        <w:rPr>
          <w:sz w:val="24"/>
          <w:szCs w:val="24"/>
        </w:rPr>
        <w:t xml:space="preserve">8. </w:t>
      </w:r>
      <w:r w:rsidRPr="00697250">
        <w:rPr>
          <w:sz w:val="24"/>
          <w:szCs w:val="24"/>
          <w:lang w:eastAsia="uk-UA"/>
        </w:rPr>
        <w:t xml:space="preserve">РЕЖИМ КОНТРОЛЮ ЯКОСТІ </w:t>
      </w:r>
      <w:r w:rsidR="006017AF" w:rsidRPr="006017AF">
        <w:rPr>
          <w:sz w:val="24"/>
          <w:szCs w:val="24"/>
          <w:lang w:eastAsia="uk-UA"/>
        </w:rPr>
        <w:t xml:space="preserve">ПРОВЕДЕННЯ </w:t>
      </w:r>
      <w:r w:rsidR="003065DF">
        <w:rPr>
          <w:sz w:val="24"/>
          <w:szCs w:val="24"/>
          <w:lang w:val="uk-UA" w:eastAsia="uk-UA"/>
        </w:rPr>
        <w:t>ПОТОЧНОГО</w:t>
      </w:r>
      <w:r w:rsidR="006017AF" w:rsidRPr="006017AF">
        <w:rPr>
          <w:sz w:val="24"/>
          <w:szCs w:val="24"/>
          <w:lang w:eastAsia="uk-UA"/>
        </w:rPr>
        <w:t xml:space="preserve"> РЕМОНТУ</w:t>
      </w:r>
      <w:r w:rsidRPr="00697250">
        <w:rPr>
          <w:sz w:val="24"/>
          <w:szCs w:val="24"/>
          <w:lang w:eastAsia="uk-UA"/>
        </w:rPr>
        <w:t>,</w:t>
      </w:r>
    </w:p>
    <w:p w14:paraId="6487E842" w14:textId="77777777" w:rsidR="00B0709D" w:rsidRPr="006017AF" w:rsidRDefault="00B0709D" w:rsidP="00B0709D">
      <w:pPr>
        <w:pStyle w:val="41"/>
        <w:spacing w:before="0" w:line="240" w:lineRule="auto"/>
        <w:ind w:left="23"/>
        <w:jc w:val="center"/>
        <w:rPr>
          <w:sz w:val="24"/>
          <w:szCs w:val="24"/>
          <w:lang w:eastAsia="uk-UA"/>
        </w:rPr>
      </w:pPr>
      <w:r w:rsidRPr="00697250">
        <w:rPr>
          <w:sz w:val="24"/>
          <w:szCs w:val="24"/>
          <w:lang w:eastAsia="uk-UA"/>
        </w:rPr>
        <w:t xml:space="preserve"> МАТЕРІАЛІВ І ОБЛАДНАННЯ</w:t>
      </w:r>
      <w:bookmarkStart w:id="14" w:name="bookmark24"/>
      <w:bookmarkEnd w:id="13"/>
      <w:r w:rsidRPr="006017AF">
        <w:rPr>
          <w:sz w:val="24"/>
          <w:szCs w:val="24"/>
          <w:lang w:eastAsia="uk-UA"/>
        </w:rPr>
        <w:t xml:space="preserve"> </w:t>
      </w:r>
      <w:r w:rsidRPr="00697250">
        <w:rPr>
          <w:sz w:val="24"/>
          <w:szCs w:val="24"/>
          <w:lang w:eastAsia="uk-UA"/>
        </w:rPr>
        <w:t>ЗАМОВНИКОМ</w:t>
      </w:r>
      <w:bookmarkEnd w:id="14"/>
    </w:p>
    <w:p w14:paraId="4CE61F4A" w14:textId="6BF9BC31" w:rsidR="00B0709D" w:rsidRPr="006017AF" w:rsidRDefault="006017AF" w:rsidP="006017AF">
      <w:pPr>
        <w:pStyle w:val="af4"/>
        <w:shd w:val="clear" w:color="auto" w:fill="FFFFFF"/>
        <w:tabs>
          <w:tab w:val="left" w:pos="567"/>
        </w:tabs>
        <w:spacing w:after="0"/>
        <w:ind w:left="20" w:firstLine="54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8.1.</w:t>
      </w:r>
      <w:r w:rsidR="00B0709D" w:rsidRPr="006017AF">
        <w:rPr>
          <w:rFonts w:ascii="Times New Roman" w:eastAsia="Times New Roman" w:hAnsi="Times New Roman" w:cs="Times New Roman"/>
          <w:sz w:val="24"/>
          <w:szCs w:val="24"/>
          <w:lang w:val="uk-UA" w:eastAsia="ru-RU"/>
        </w:rPr>
        <w:t xml:space="preserve">Виконавець зобов'язаний використовувати для </w:t>
      </w:r>
      <w:r>
        <w:rPr>
          <w:rFonts w:ascii="Times New Roman" w:eastAsia="Times New Roman" w:hAnsi="Times New Roman" w:cs="Times New Roman"/>
          <w:sz w:val="24"/>
          <w:szCs w:val="24"/>
          <w:lang w:val="uk-UA" w:eastAsia="ru-RU"/>
        </w:rPr>
        <w:t xml:space="preserve">проведення </w:t>
      </w:r>
      <w:r w:rsidR="003065DF">
        <w:rPr>
          <w:rFonts w:ascii="Times New Roman" w:eastAsia="Times New Roman" w:hAnsi="Times New Roman" w:cs="Times New Roman"/>
          <w:sz w:val="24"/>
          <w:szCs w:val="24"/>
          <w:lang w:val="uk-UA" w:eastAsia="ru-RU"/>
        </w:rPr>
        <w:t>поточного</w:t>
      </w:r>
      <w:r>
        <w:rPr>
          <w:rFonts w:ascii="Times New Roman" w:eastAsia="Times New Roman" w:hAnsi="Times New Roman" w:cs="Times New Roman"/>
          <w:sz w:val="24"/>
          <w:szCs w:val="24"/>
          <w:lang w:val="uk-UA" w:eastAsia="ru-RU"/>
        </w:rPr>
        <w:t xml:space="preserve"> ремонту</w:t>
      </w:r>
      <w:r w:rsidR="00B0709D" w:rsidRPr="006017AF">
        <w:rPr>
          <w:rFonts w:ascii="Times New Roman" w:eastAsia="Times New Roman" w:hAnsi="Times New Roman" w:cs="Times New Roman"/>
          <w:sz w:val="24"/>
          <w:szCs w:val="24"/>
          <w:lang w:val="uk-UA" w:eastAsia="ru-RU"/>
        </w:rPr>
        <w:t xml:space="preserve">  матеріально-технічні ресурси, забезпечені відповідними технічними паспортами або сертифікатами.</w:t>
      </w:r>
    </w:p>
    <w:p w14:paraId="334B48A1" w14:textId="6108700B" w:rsidR="00B0709D" w:rsidRPr="006017AF" w:rsidRDefault="006017AF" w:rsidP="006017AF">
      <w:pPr>
        <w:pStyle w:val="af4"/>
        <w:shd w:val="clear" w:color="auto" w:fill="FFFFFF"/>
        <w:tabs>
          <w:tab w:val="left" w:pos="567"/>
        </w:tabs>
        <w:spacing w:after="0"/>
        <w:ind w:left="20" w:firstLine="54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8.2.</w:t>
      </w:r>
      <w:r w:rsidR="00B0709D" w:rsidRPr="006017AF">
        <w:rPr>
          <w:rFonts w:ascii="Times New Roman" w:eastAsia="Times New Roman" w:hAnsi="Times New Roman" w:cs="Times New Roman"/>
          <w:sz w:val="24"/>
          <w:szCs w:val="24"/>
          <w:lang w:val="uk-UA" w:eastAsia="ru-RU"/>
        </w:rPr>
        <w:t>Замовник має право вимагати проведення додаткових випробувань матеріалів, перевірки якості прихованих робіт, що не прийняті ним</w:t>
      </w:r>
      <w:r>
        <w:rPr>
          <w:rFonts w:ascii="Times New Roman" w:eastAsia="Times New Roman" w:hAnsi="Times New Roman" w:cs="Times New Roman"/>
          <w:sz w:val="24"/>
          <w:szCs w:val="24"/>
          <w:lang w:val="uk-UA" w:eastAsia="ru-RU"/>
        </w:rPr>
        <w:t xml:space="preserve"> або службою Замовника</w:t>
      </w:r>
      <w:r w:rsidR="00B0709D" w:rsidRPr="006017AF">
        <w:rPr>
          <w:rFonts w:ascii="Times New Roman" w:eastAsia="Times New Roman" w:hAnsi="Times New Roman" w:cs="Times New Roman"/>
          <w:sz w:val="24"/>
          <w:szCs w:val="24"/>
          <w:lang w:val="uk-UA" w:eastAsia="ru-RU"/>
        </w:rPr>
        <w:t xml:space="preserve">. Витрати на проведення додаткових випробувань та перевірок, якщо використані матеріали, </w:t>
      </w:r>
      <w:r w:rsidR="00D45FDA">
        <w:rPr>
          <w:rFonts w:ascii="Times New Roman" w:eastAsia="Times New Roman" w:hAnsi="Times New Roman" w:cs="Times New Roman"/>
          <w:sz w:val="24"/>
          <w:szCs w:val="24"/>
          <w:lang w:val="uk-UA" w:eastAsia="ru-RU"/>
        </w:rPr>
        <w:t>виконані роботи</w:t>
      </w:r>
      <w:r w:rsidR="00B0709D" w:rsidRPr="006017AF">
        <w:rPr>
          <w:rFonts w:ascii="Times New Roman" w:eastAsia="Times New Roman" w:hAnsi="Times New Roman" w:cs="Times New Roman"/>
          <w:sz w:val="24"/>
          <w:szCs w:val="24"/>
          <w:lang w:val="uk-UA" w:eastAsia="ru-RU"/>
        </w:rPr>
        <w:t xml:space="preserve">  не відповідають встановленим нормам і стандартам, а також при несвоєчасному запрошенні Замовника (при відсутності запрошення) для участі у цій роботі, здійснюються за рахунок Виконавця. При відсутності при перевірці та прийманні Замовника Виконавець виконує цю роботу самостійно, оформлюючи її результати відповідним протоколом (актом). У разі виявлення в процесі перевірки невідповідності якості матеріалів вимогам будівельних норм та стандартів, передбачених </w:t>
      </w:r>
      <w:r w:rsidR="003065DF">
        <w:rPr>
          <w:rFonts w:ascii="Times New Roman" w:eastAsia="Times New Roman" w:hAnsi="Times New Roman" w:cs="Times New Roman"/>
          <w:sz w:val="24"/>
          <w:szCs w:val="24"/>
          <w:lang w:val="uk-UA" w:eastAsia="ru-RU"/>
        </w:rPr>
        <w:t>кошторисною документацією</w:t>
      </w:r>
      <w:r w:rsidR="00B0709D" w:rsidRPr="006017AF">
        <w:rPr>
          <w:rFonts w:ascii="Times New Roman" w:eastAsia="Times New Roman" w:hAnsi="Times New Roman" w:cs="Times New Roman"/>
          <w:sz w:val="24"/>
          <w:szCs w:val="24"/>
          <w:lang w:val="uk-UA" w:eastAsia="ru-RU"/>
        </w:rPr>
        <w:t>, використання таких матеріалів забороняється, і вони негайно повинні бути вивезені з будівельного майданчика.</w:t>
      </w:r>
    </w:p>
    <w:p w14:paraId="6A2E0DCB" w14:textId="10D409BC" w:rsidR="00B0709D" w:rsidRPr="006017AF" w:rsidRDefault="006017AF" w:rsidP="006017AF">
      <w:pPr>
        <w:pStyle w:val="af4"/>
        <w:shd w:val="clear" w:color="auto" w:fill="FFFFFF"/>
        <w:tabs>
          <w:tab w:val="left" w:pos="567"/>
        </w:tabs>
        <w:spacing w:after="0"/>
        <w:ind w:left="20" w:firstLine="547"/>
        <w:jc w:val="both"/>
        <w:rPr>
          <w:rFonts w:ascii="Times New Roman" w:eastAsia="Times New Roman" w:hAnsi="Times New Roman" w:cs="Times New Roman"/>
          <w:sz w:val="24"/>
          <w:szCs w:val="24"/>
          <w:lang w:val="uk-UA" w:eastAsia="ru-RU"/>
        </w:rPr>
      </w:pPr>
      <w:r w:rsidRPr="006017AF">
        <w:rPr>
          <w:rFonts w:ascii="Times New Roman" w:eastAsia="Times New Roman" w:hAnsi="Times New Roman" w:cs="Times New Roman"/>
          <w:sz w:val="24"/>
          <w:szCs w:val="24"/>
          <w:lang w:val="uk-UA" w:eastAsia="ru-RU"/>
        </w:rPr>
        <w:lastRenderedPageBreak/>
        <w:t xml:space="preserve">8.3. </w:t>
      </w:r>
      <w:r w:rsidR="00B0709D" w:rsidRPr="006017AF">
        <w:rPr>
          <w:rFonts w:ascii="Times New Roman" w:eastAsia="Times New Roman" w:hAnsi="Times New Roman" w:cs="Times New Roman"/>
          <w:sz w:val="24"/>
          <w:szCs w:val="24"/>
          <w:lang w:val="uk-UA" w:eastAsia="ru-RU"/>
        </w:rPr>
        <w:t>Виявлені в процесі перевірок, випробувань неякісні роботи, які виконувалися Виконавцем чи залученими ним субпідрядними організаціями, підлягають виправленню, а неякісні матеріали, поставлені Виконавцем чи залученими ним субпідрядними організаціями підлягають заміні, за рахунок Виконавця.</w:t>
      </w:r>
    </w:p>
    <w:p w14:paraId="03D425A0" w14:textId="126F8156" w:rsidR="00B0709D" w:rsidRPr="00697250" w:rsidRDefault="00B0709D" w:rsidP="00B0709D">
      <w:pPr>
        <w:pStyle w:val="221"/>
        <w:spacing w:line="240" w:lineRule="auto"/>
        <w:ind w:left="540" w:hanging="520"/>
      </w:pPr>
      <w:r w:rsidRPr="00697250">
        <w:rPr>
          <w:lang w:eastAsia="uk-UA"/>
        </w:rPr>
        <w:t xml:space="preserve">Замовник має право призупиняти </w:t>
      </w:r>
      <w:r w:rsidR="007C6142">
        <w:rPr>
          <w:rFonts w:eastAsia="Times New Roman"/>
        </w:rPr>
        <w:t xml:space="preserve">проведення </w:t>
      </w:r>
      <w:r w:rsidR="003065DF">
        <w:rPr>
          <w:rFonts w:eastAsia="Times New Roman"/>
        </w:rPr>
        <w:t>поточного</w:t>
      </w:r>
      <w:r w:rsidR="007C6142">
        <w:rPr>
          <w:rFonts w:eastAsia="Times New Roman"/>
        </w:rPr>
        <w:t xml:space="preserve"> ремонту</w:t>
      </w:r>
      <w:r w:rsidR="007C6142" w:rsidRPr="00697250">
        <w:rPr>
          <w:lang w:eastAsia="uk-UA"/>
        </w:rPr>
        <w:t xml:space="preserve"> </w:t>
      </w:r>
      <w:r w:rsidRPr="00697250">
        <w:rPr>
          <w:lang w:eastAsia="uk-UA"/>
        </w:rPr>
        <w:t>при виявлені:</w:t>
      </w:r>
    </w:p>
    <w:p w14:paraId="7CB42EC8" w14:textId="4D416BD5" w:rsidR="00B0709D" w:rsidRPr="00697250" w:rsidRDefault="00B0709D" w:rsidP="00B0709D">
      <w:pPr>
        <w:pStyle w:val="221"/>
        <w:numPr>
          <w:ilvl w:val="0"/>
          <w:numId w:val="28"/>
        </w:numPr>
        <w:tabs>
          <w:tab w:val="left" w:pos="370"/>
        </w:tabs>
        <w:spacing w:before="0" w:after="0" w:line="240" w:lineRule="auto"/>
        <w:ind w:left="284" w:right="20" w:hanging="264"/>
      </w:pPr>
      <w:r w:rsidRPr="00697250">
        <w:rPr>
          <w:lang w:eastAsia="uk-UA"/>
        </w:rPr>
        <w:t xml:space="preserve">технологічних порушень </w:t>
      </w:r>
      <w:r w:rsidRPr="00697250">
        <w:t xml:space="preserve">при </w:t>
      </w:r>
      <w:r w:rsidRPr="00697250">
        <w:rPr>
          <w:lang w:eastAsia="uk-UA"/>
        </w:rPr>
        <w:t xml:space="preserve">виконанні </w:t>
      </w:r>
      <w:r>
        <w:rPr>
          <w:lang w:eastAsia="uk-UA"/>
        </w:rPr>
        <w:t xml:space="preserve"> </w:t>
      </w:r>
      <w:r w:rsidR="003065DF">
        <w:rPr>
          <w:lang w:eastAsia="uk-UA"/>
        </w:rPr>
        <w:t>поточного</w:t>
      </w:r>
      <w:r w:rsidRPr="00697250">
        <w:rPr>
          <w:lang w:eastAsia="uk-UA"/>
        </w:rPr>
        <w:t xml:space="preserve"> ремонту, допущених з вини </w:t>
      </w:r>
      <w:r>
        <w:rPr>
          <w:lang w:eastAsia="uk-UA"/>
        </w:rPr>
        <w:t>Виконавця</w:t>
      </w:r>
      <w:r w:rsidRPr="00697250">
        <w:rPr>
          <w:lang w:eastAsia="uk-UA"/>
        </w:rPr>
        <w:t>;</w:t>
      </w:r>
    </w:p>
    <w:p w14:paraId="2773AFAF" w14:textId="77777777" w:rsidR="00B0709D" w:rsidRPr="00697250" w:rsidRDefault="00B0709D" w:rsidP="00B0709D">
      <w:pPr>
        <w:pStyle w:val="221"/>
        <w:numPr>
          <w:ilvl w:val="0"/>
          <w:numId w:val="28"/>
        </w:numPr>
        <w:tabs>
          <w:tab w:val="left" w:pos="375"/>
        </w:tabs>
        <w:spacing w:before="0" w:after="0" w:line="240" w:lineRule="auto"/>
        <w:ind w:left="540" w:hanging="520"/>
      </w:pPr>
      <w:r w:rsidRPr="00697250">
        <w:rPr>
          <w:lang w:eastAsia="uk-UA"/>
        </w:rPr>
        <w:t>неякісних будівельних матеріалів.</w:t>
      </w:r>
    </w:p>
    <w:p w14:paraId="1C279E53" w14:textId="3D9C0419" w:rsidR="00B0709D" w:rsidRDefault="00B0709D" w:rsidP="00B0709D">
      <w:pPr>
        <w:pStyle w:val="71"/>
        <w:spacing w:line="240" w:lineRule="auto"/>
        <w:ind w:left="20" w:right="20"/>
        <w:rPr>
          <w:lang w:eastAsia="uk-UA"/>
        </w:rPr>
      </w:pPr>
      <w:r w:rsidRPr="00697250">
        <w:rPr>
          <w:lang w:eastAsia="uk-UA"/>
        </w:rPr>
        <w:t xml:space="preserve">Призупинення </w:t>
      </w:r>
      <w:r>
        <w:rPr>
          <w:lang w:eastAsia="uk-UA"/>
        </w:rPr>
        <w:t xml:space="preserve"> </w:t>
      </w:r>
      <w:r w:rsidR="007C6142">
        <w:rPr>
          <w:rFonts w:eastAsia="Times New Roman"/>
        </w:rPr>
        <w:t xml:space="preserve">проведення </w:t>
      </w:r>
      <w:r w:rsidR="00B042B6">
        <w:rPr>
          <w:rFonts w:eastAsia="Times New Roman"/>
        </w:rPr>
        <w:t>поточного</w:t>
      </w:r>
      <w:r w:rsidR="007C6142">
        <w:rPr>
          <w:rFonts w:eastAsia="Times New Roman"/>
        </w:rPr>
        <w:t xml:space="preserve"> ремонту</w:t>
      </w:r>
      <w:r w:rsidR="007C6142" w:rsidRPr="00697250">
        <w:rPr>
          <w:lang w:eastAsia="uk-UA"/>
        </w:rPr>
        <w:t xml:space="preserve"> </w:t>
      </w:r>
      <w:r w:rsidRPr="00697250">
        <w:rPr>
          <w:lang w:eastAsia="uk-UA"/>
        </w:rPr>
        <w:t xml:space="preserve">та строк усунення виявлених порушень з вини </w:t>
      </w:r>
      <w:r>
        <w:rPr>
          <w:lang w:eastAsia="uk-UA"/>
        </w:rPr>
        <w:t>Виконавця</w:t>
      </w:r>
      <w:r w:rsidRPr="00697250">
        <w:rPr>
          <w:lang w:eastAsia="uk-UA"/>
        </w:rPr>
        <w:t xml:space="preserve"> не повинен впливати на загальний строк </w:t>
      </w:r>
      <w:r w:rsidR="00B042B6">
        <w:rPr>
          <w:lang w:eastAsia="uk-UA"/>
        </w:rPr>
        <w:t>надання послуг</w:t>
      </w:r>
      <w:r w:rsidRPr="00697250">
        <w:rPr>
          <w:lang w:eastAsia="uk-UA"/>
        </w:rPr>
        <w:t xml:space="preserve"> за Договором.</w:t>
      </w:r>
    </w:p>
    <w:p w14:paraId="36F19026" w14:textId="77777777" w:rsidR="00B0709D" w:rsidRDefault="00B0709D" w:rsidP="00B0709D">
      <w:pPr>
        <w:pStyle w:val="41"/>
        <w:spacing w:before="0" w:line="240" w:lineRule="auto"/>
        <w:jc w:val="center"/>
        <w:rPr>
          <w:sz w:val="24"/>
          <w:szCs w:val="24"/>
          <w:lang w:val="uk-UA"/>
        </w:rPr>
      </w:pPr>
      <w:bookmarkStart w:id="15" w:name="bookmark25"/>
    </w:p>
    <w:p w14:paraId="7732CF00" w14:textId="77777777" w:rsidR="0027385B" w:rsidRDefault="0027385B" w:rsidP="00B0709D">
      <w:pPr>
        <w:pStyle w:val="41"/>
        <w:spacing w:before="0" w:line="240" w:lineRule="auto"/>
        <w:jc w:val="center"/>
        <w:rPr>
          <w:sz w:val="24"/>
          <w:szCs w:val="24"/>
          <w:lang w:val="uk-UA"/>
        </w:rPr>
      </w:pPr>
    </w:p>
    <w:p w14:paraId="733C1FDE" w14:textId="77777777" w:rsidR="0027385B" w:rsidRDefault="0027385B" w:rsidP="00B0709D">
      <w:pPr>
        <w:pStyle w:val="41"/>
        <w:spacing w:before="0" w:line="240" w:lineRule="auto"/>
        <w:jc w:val="center"/>
        <w:rPr>
          <w:sz w:val="24"/>
          <w:szCs w:val="24"/>
          <w:lang w:val="uk-UA"/>
        </w:rPr>
      </w:pPr>
    </w:p>
    <w:p w14:paraId="6C33CBE8" w14:textId="77777777" w:rsidR="00B0709D" w:rsidRPr="000D3F11" w:rsidRDefault="00B0709D" w:rsidP="00B0709D">
      <w:pPr>
        <w:pStyle w:val="41"/>
        <w:spacing w:before="0" w:line="240" w:lineRule="auto"/>
        <w:jc w:val="center"/>
        <w:rPr>
          <w:sz w:val="24"/>
          <w:szCs w:val="24"/>
          <w:lang w:val="uk-UA" w:eastAsia="uk-UA"/>
        </w:rPr>
      </w:pPr>
      <w:r w:rsidRPr="007C6142">
        <w:rPr>
          <w:sz w:val="24"/>
          <w:szCs w:val="24"/>
          <w:lang w:val="uk-UA"/>
        </w:rPr>
        <w:t xml:space="preserve">9. </w:t>
      </w:r>
      <w:r w:rsidRPr="007C6142">
        <w:rPr>
          <w:sz w:val="24"/>
          <w:szCs w:val="24"/>
          <w:lang w:val="uk-UA" w:eastAsia="uk-UA"/>
        </w:rPr>
        <w:t>ГАРАНТІЙНИЙ СТРОК.</w:t>
      </w:r>
      <w:bookmarkEnd w:id="15"/>
    </w:p>
    <w:p w14:paraId="1A2275C6" w14:textId="2B085090" w:rsidR="00B0709D" w:rsidRPr="007C6142" w:rsidRDefault="007C6142" w:rsidP="00AC0870">
      <w:pPr>
        <w:pStyle w:val="af4"/>
        <w:shd w:val="clear" w:color="auto" w:fill="FFFFFF"/>
        <w:tabs>
          <w:tab w:val="left" w:pos="567"/>
        </w:tabs>
        <w:spacing w:after="0"/>
        <w:ind w:left="20" w:firstLine="547"/>
        <w:jc w:val="both"/>
        <w:rPr>
          <w:rFonts w:ascii="Times New Roman" w:eastAsia="Times New Roman" w:hAnsi="Times New Roman" w:cs="Times New Roman"/>
          <w:sz w:val="24"/>
          <w:szCs w:val="24"/>
          <w:lang w:val="uk-UA" w:eastAsia="ru-RU"/>
        </w:rPr>
      </w:pPr>
      <w:r w:rsidRPr="007C6142">
        <w:rPr>
          <w:rFonts w:ascii="Times New Roman" w:eastAsia="Times New Roman" w:hAnsi="Times New Roman" w:cs="Times New Roman"/>
          <w:sz w:val="24"/>
          <w:szCs w:val="24"/>
          <w:lang w:val="uk-UA" w:eastAsia="ru-RU"/>
        </w:rPr>
        <w:t>9.1.</w:t>
      </w:r>
      <w:r w:rsidRPr="007C6142">
        <w:rPr>
          <w:rFonts w:ascii="Times New Roman" w:eastAsia="Times New Roman" w:hAnsi="Times New Roman" w:cs="Times New Roman"/>
          <w:sz w:val="24"/>
          <w:szCs w:val="24"/>
          <w:lang w:val="uk-UA" w:eastAsia="ru-RU"/>
        </w:rPr>
        <w:tab/>
      </w:r>
      <w:r w:rsidR="00B0709D" w:rsidRPr="007C6142">
        <w:rPr>
          <w:rFonts w:ascii="Times New Roman" w:eastAsia="Times New Roman" w:hAnsi="Times New Roman" w:cs="Times New Roman"/>
          <w:sz w:val="24"/>
          <w:szCs w:val="24"/>
          <w:lang w:val="uk-UA" w:eastAsia="ru-RU"/>
        </w:rPr>
        <w:t xml:space="preserve">Виконавець гарантує якість </w:t>
      </w:r>
      <w:r>
        <w:rPr>
          <w:rFonts w:ascii="Times New Roman" w:eastAsia="Times New Roman" w:hAnsi="Times New Roman" w:cs="Times New Roman"/>
          <w:sz w:val="24"/>
          <w:szCs w:val="24"/>
          <w:lang w:val="uk-UA" w:eastAsia="ru-RU"/>
        </w:rPr>
        <w:t xml:space="preserve">проведення </w:t>
      </w:r>
      <w:r w:rsidR="003065DF">
        <w:rPr>
          <w:rFonts w:ascii="Times New Roman" w:eastAsia="Times New Roman" w:hAnsi="Times New Roman" w:cs="Times New Roman"/>
          <w:sz w:val="24"/>
          <w:szCs w:val="24"/>
          <w:lang w:val="uk-UA" w:eastAsia="ru-RU"/>
        </w:rPr>
        <w:t>поточного</w:t>
      </w:r>
      <w:r>
        <w:rPr>
          <w:rFonts w:ascii="Times New Roman" w:eastAsia="Times New Roman" w:hAnsi="Times New Roman" w:cs="Times New Roman"/>
          <w:sz w:val="24"/>
          <w:szCs w:val="24"/>
          <w:lang w:val="uk-UA" w:eastAsia="ru-RU"/>
        </w:rPr>
        <w:t xml:space="preserve"> ремонту</w:t>
      </w:r>
      <w:r w:rsidR="00B0709D" w:rsidRPr="007C6142">
        <w:rPr>
          <w:rFonts w:ascii="Times New Roman" w:eastAsia="Times New Roman" w:hAnsi="Times New Roman" w:cs="Times New Roman"/>
          <w:sz w:val="24"/>
          <w:szCs w:val="24"/>
          <w:lang w:val="uk-UA" w:eastAsia="ru-RU"/>
        </w:rPr>
        <w:t xml:space="preserve">, досягнення показників, визначених у кошторисній документації, та можливість їх експлуатації протягом гарантійного строку. Гарантійні зобов'язання на </w:t>
      </w:r>
      <w:r>
        <w:rPr>
          <w:rFonts w:ascii="Times New Roman" w:eastAsia="Times New Roman" w:hAnsi="Times New Roman" w:cs="Times New Roman"/>
          <w:sz w:val="24"/>
          <w:szCs w:val="24"/>
          <w:lang w:val="uk-UA" w:eastAsia="ru-RU"/>
        </w:rPr>
        <w:t xml:space="preserve">проведений </w:t>
      </w:r>
      <w:r w:rsidR="00B042B6">
        <w:rPr>
          <w:rFonts w:ascii="Times New Roman" w:eastAsia="Times New Roman" w:hAnsi="Times New Roman" w:cs="Times New Roman"/>
          <w:sz w:val="24"/>
          <w:szCs w:val="24"/>
          <w:lang w:val="uk-UA" w:eastAsia="ru-RU"/>
        </w:rPr>
        <w:t>поточний</w:t>
      </w:r>
      <w:r>
        <w:rPr>
          <w:rFonts w:ascii="Times New Roman" w:eastAsia="Times New Roman" w:hAnsi="Times New Roman" w:cs="Times New Roman"/>
          <w:sz w:val="24"/>
          <w:szCs w:val="24"/>
          <w:lang w:val="uk-UA" w:eastAsia="ru-RU"/>
        </w:rPr>
        <w:t xml:space="preserve"> ремонт</w:t>
      </w:r>
      <w:r w:rsidRPr="007C6142">
        <w:rPr>
          <w:rFonts w:ascii="Times New Roman" w:eastAsia="Times New Roman" w:hAnsi="Times New Roman" w:cs="Times New Roman"/>
          <w:sz w:val="24"/>
          <w:szCs w:val="24"/>
          <w:lang w:val="uk-UA" w:eastAsia="ru-RU"/>
        </w:rPr>
        <w:t xml:space="preserve"> </w:t>
      </w:r>
      <w:r w:rsidR="00B0709D" w:rsidRPr="007C6142">
        <w:rPr>
          <w:rFonts w:ascii="Times New Roman" w:eastAsia="Times New Roman" w:hAnsi="Times New Roman" w:cs="Times New Roman"/>
          <w:sz w:val="24"/>
          <w:szCs w:val="24"/>
          <w:lang w:val="uk-UA" w:eastAsia="ru-RU"/>
        </w:rPr>
        <w:t>станов</w:t>
      </w:r>
      <w:r>
        <w:rPr>
          <w:rFonts w:ascii="Times New Roman" w:eastAsia="Times New Roman" w:hAnsi="Times New Roman" w:cs="Times New Roman"/>
          <w:sz w:val="24"/>
          <w:szCs w:val="24"/>
          <w:lang w:val="uk-UA" w:eastAsia="ru-RU"/>
        </w:rPr>
        <w:t>ить</w:t>
      </w:r>
      <w:r w:rsidR="00B0709D" w:rsidRPr="007C6142">
        <w:rPr>
          <w:rFonts w:ascii="Times New Roman" w:eastAsia="Times New Roman" w:hAnsi="Times New Roman" w:cs="Times New Roman"/>
          <w:sz w:val="24"/>
          <w:szCs w:val="24"/>
          <w:lang w:val="uk-UA" w:eastAsia="ru-RU"/>
        </w:rPr>
        <w:t xml:space="preserve"> </w:t>
      </w:r>
      <w:r w:rsidR="003065DF">
        <w:rPr>
          <w:rFonts w:ascii="Times New Roman" w:eastAsia="Times New Roman" w:hAnsi="Times New Roman" w:cs="Times New Roman"/>
          <w:sz w:val="24"/>
          <w:szCs w:val="24"/>
          <w:lang w:val="uk-UA" w:eastAsia="ru-RU"/>
        </w:rPr>
        <w:t>5</w:t>
      </w:r>
      <w:r w:rsidR="00B0709D" w:rsidRPr="007C6142">
        <w:rPr>
          <w:rFonts w:ascii="Times New Roman" w:eastAsia="Times New Roman" w:hAnsi="Times New Roman" w:cs="Times New Roman"/>
          <w:sz w:val="24"/>
          <w:szCs w:val="24"/>
          <w:lang w:val="uk-UA" w:eastAsia="ru-RU"/>
        </w:rPr>
        <w:t xml:space="preserve"> років (</w:t>
      </w:r>
      <w:r w:rsidR="003065DF">
        <w:rPr>
          <w:rFonts w:ascii="Times New Roman" w:eastAsia="Times New Roman" w:hAnsi="Times New Roman" w:cs="Times New Roman"/>
          <w:sz w:val="24"/>
          <w:szCs w:val="24"/>
          <w:lang w:val="uk-UA" w:eastAsia="ru-RU"/>
        </w:rPr>
        <w:t xml:space="preserve">п’ять </w:t>
      </w:r>
      <w:r w:rsidR="00B0709D" w:rsidRPr="007C6142">
        <w:rPr>
          <w:rFonts w:ascii="Times New Roman" w:eastAsia="Times New Roman" w:hAnsi="Times New Roman" w:cs="Times New Roman"/>
          <w:sz w:val="24"/>
          <w:szCs w:val="24"/>
          <w:lang w:val="uk-UA" w:eastAsia="ru-RU"/>
        </w:rPr>
        <w:t xml:space="preserve">  років)</w:t>
      </w:r>
      <w:r w:rsidR="00AC0870">
        <w:rPr>
          <w:rFonts w:ascii="Times New Roman" w:eastAsia="Times New Roman" w:hAnsi="Times New Roman" w:cs="Times New Roman"/>
          <w:sz w:val="24"/>
          <w:szCs w:val="24"/>
          <w:lang w:eastAsia="ru-RU"/>
        </w:rPr>
        <w:t xml:space="preserve">, за </w:t>
      </w:r>
      <w:r w:rsidR="00AC0870">
        <w:rPr>
          <w:rFonts w:ascii="Times New Roman" w:eastAsia="Times New Roman" w:hAnsi="Times New Roman" w:cs="Times New Roman"/>
          <w:sz w:val="24"/>
          <w:szCs w:val="24"/>
          <w:lang w:val="uk-UA" w:eastAsia="ru-RU"/>
        </w:rPr>
        <w:t>виключенням випадків механічного пошкодження опорядження приміщення під час використання його за призначенням згідно показників</w:t>
      </w:r>
      <w:r w:rsidR="00AC0870" w:rsidRPr="007C6142">
        <w:rPr>
          <w:rFonts w:ascii="Times New Roman" w:eastAsia="Times New Roman" w:hAnsi="Times New Roman" w:cs="Times New Roman"/>
          <w:sz w:val="24"/>
          <w:szCs w:val="24"/>
          <w:lang w:val="uk-UA" w:eastAsia="ru-RU"/>
        </w:rPr>
        <w:t xml:space="preserve"> визначених у кошторисній документації</w:t>
      </w:r>
      <w:r w:rsidR="00AC0870">
        <w:rPr>
          <w:rFonts w:ascii="Times New Roman" w:eastAsia="Times New Roman" w:hAnsi="Times New Roman" w:cs="Times New Roman"/>
          <w:sz w:val="24"/>
          <w:szCs w:val="24"/>
          <w:lang w:val="uk-UA" w:eastAsia="ru-RU"/>
        </w:rPr>
        <w:t>.</w:t>
      </w:r>
    </w:p>
    <w:p w14:paraId="370CF563" w14:textId="59853C56" w:rsidR="00B0709D" w:rsidRPr="007C6142" w:rsidRDefault="007C6142" w:rsidP="007C6142">
      <w:pPr>
        <w:pStyle w:val="af4"/>
        <w:shd w:val="clear" w:color="auto" w:fill="FFFFFF"/>
        <w:tabs>
          <w:tab w:val="left" w:pos="567"/>
        </w:tabs>
        <w:spacing w:after="0"/>
        <w:ind w:left="20" w:firstLine="547"/>
        <w:jc w:val="both"/>
        <w:rPr>
          <w:rFonts w:ascii="Times New Roman" w:eastAsia="Times New Roman" w:hAnsi="Times New Roman" w:cs="Times New Roman"/>
          <w:sz w:val="24"/>
          <w:szCs w:val="24"/>
          <w:lang w:val="uk-UA" w:eastAsia="ru-RU"/>
        </w:rPr>
      </w:pPr>
      <w:r w:rsidRPr="007C6142">
        <w:rPr>
          <w:rFonts w:ascii="Times New Roman" w:eastAsia="Times New Roman" w:hAnsi="Times New Roman" w:cs="Times New Roman"/>
          <w:sz w:val="24"/>
          <w:szCs w:val="24"/>
          <w:lang w:val="uk-UA" w:eastAsia="ru-RU"/>
        </w:rPr>
        <w:t>9.2</w:t>
      </w:r>
      <w:r w:rsidRPr="007C6142">
        <w:rPr>
          <w:rFonts w:ascii="Times New Roman" w:eastAsia="Times New Roman" w:hAnsi="Times New Roman" w:cs="Times New Roman"/>
          <w:sz w:val="24"/>
          <w:szCs w:val="24"/>
          <w:lang w:val="uk-UA" w:eastAsia="ru-RU"/>
        </w:rPr>
        <w:tab/>
      </w:r>
      <w:r w:rsidR="00B0709D" w:rsidRPr="007C6142">
        <w:rPr>
          <w:rFonts w:ascii="Times New Roman" w:eastAsia="Times New Roman" w:hAnsi="Times New Roman" w:cs="Times New Roman"/>
          <w:sz w:val="24"/>
          <w:szCs w:val="24"/>
          <w:lang w:val="uk-UA" w:eastAsia="ru-RU"/>
        </w:rPr>
        <w:t>Виконавець усуває всі та будь-які недоліки протягом гарантійного строку, що пов'язані з гарантійними зобов'язаннями наданими Виконавцем. Строки виконання такого усунення повинні не перевищувати 20 (двадцяти) робочих днів. Термін гарантії переривається на весь час усунення недоліків, починаючи з моменту повідомлення Виконавця про таке та закінчується датою підписання Сторонами відповідного акту про усунення недоліків.</w:t>
      </w:r>
    </w:p>
    <w:p w14:paraId="072EA33F" w14:textId="303C6632" w:rsidR="00B0709D" w:rsidRPr="007C6142" w:rsidRDefault="007C6142" w:rsidP="007C6142">
      <w:pPr>
        <w:pStyle w:val="af4"/>
        <w:shd w:val="clear" w:color="auto" w:fill="FFFFFF"/>
        <w:tabs>
          <w:tab w:val="left" w:pos="567"/>
        </w:tabs>
        <w:spacing w:after="0"/>
        <w:ind w:left="20" w:firstLine="547"/>
        <w:jc w:val="both"/>
        <w:rPr>
          <w:rFonts w:ascii="Times New Roman" w:eastAsia="Times New Roman" w:hAnsi="Times New Roman" w:cs="Times New Roman"/>
          <w:sz w:val="24"/>
          <w:szCs w:val="24"/>
          <w:lang w:val="uk-UA" w:eastAsia="ru-RU"/>
        </w:rPr>
      </w:pPr>
      <w:r w:rsidRPr="007C6142">
        <w:rPr>
          <w:rFonts w:ascii="Times New Roman" w:eastAsia="Times New Roman" w:hAnsi="Times New Roman" w:cs="Times New Roman"/>
          <w:sz w:val="24"/>
          <w:szCs w:val="24"/>
          <w:lang w:val="uk-UA" w:eastAsia="ru-RU"/>
        </w:rPr>
        <w:t xml:space="preserve">9.3. </w:t>
      </w:r>
      <w:r w:rsidRPr="007C6142">
        <w:rPr>
          <w:rFonts w:ascii="Times New Roman" w:eastAsia="Times New Roman" w:hAnsi="Times New Roman" w:cs="Times New Roman"/>
          <w:sz w:val="24"/>
          <w:szCs w:val="24"/>
          <w:lang w:val="uk-UA" w:eastAsia="ru-RU"/>
        </w:rPr>
        <w:tab/>
      </w:r>
      <w:r w:rsidR="00B0709D" w:rsidRPr="007C6142">
        <w:rPr>
          <w:rFonts w:ascii="Times New Roman" w:eastAsia="Times New Roman" w:hAnsi="Times New Roman" w:cs="Times New Roman"/>
          <w:sz w:val="24"/>
          <w:szCs w:val="24"/>
          <w:lang w:val="uk-UA" w:eastAsia="ru-RU"/>
        </w:rPr>
        <w:t>Якщо Виконавець відмовився взяти участь у складенні акта, Замовник має право в порядку, визначеному Договором, скласти такий акт із залученням незалежних експертів і надіслати його Виконавцю.</w:t>
      </w:r>
    </w:p>
    <w:p w14:paraId="233957EB" w14:textId="18295BBE" w:rsidR="00B0709D" w:rsidRPr="007C6142" w:rsidRDefault="007C6142" w:rsidP="007C6142">
      <w:pPr>
        <w:pStyle w:val="af4"/>
        <w:shd w:val="clear" w:color="auto" w:fill="FFFFFF"/>
        <w:tabs>
          <w:tab w:val="left" w:pos="567"/>
        </w:tabs>
        <w:spacing w:after="0"/>
        <w:ind w:left="20" w:firstLine="547"/>
        <w:jc w:val="both"/>
        <w:rPr>
          <w:rFonts w:ascii="Times New Roman" w:eastAsia="Times New Roman" w:hAnsi="Times New Roman" w:cs="Times New Roman"/>
          <w:sz w:val="24"/>
          <w:szCs w:val="24"/>
          <w:lang w:val="uk-UA" w:eastAsia="ru-RU"/>
        </w:rPr>
      </w:pPr>
      <w:r w:rsidRPr="007C6142">
        <w:rPr>
          <w:rFonts w:ascii="Times New Roman" w:eastAsia="Times New Roman" w:hAnsi="Times New Roman" w:cs="Times New Roman"/>
          <w:sz w:val="24"/>
          <w:szCs w:val="24"/>
          <w:lang w:val="uk-UA" w:eastAsia="ru-RU"/>
        </w:rPr>
        <w:t>9.4.</w:t>
      </w:r>
      <w:r w:rsidRPr="007C6142">
        <w:rPr>
          <w:rFonts w:ascii="Times New Roman" w:eastAsia="Times New Roman" w:hAnsi="Times New Roman" w:cs="Times New Roman"/>
          <w:sz w:val="24"/>
          <w:szCs w:val="24"/>
          <w:lang w:val="uk-UA" w:eastAsia="ru-RU"/>
        </w:rPr>
        <w:tab/>
      </w:r>
      <w:r w:rsidR="00B0709D" w:rsidRPr="007C6142">
        <w:rPr>
          <w:rFonts w:ascii="Times New Roman" w:eastAsia="Times New Roman" w:hAnsi="Times New Roman" w:cs="Times New Roman"/>
          <w:sz w:val="24"/>
          <w:szCs w:val="24"/>
          <w:lang w:val="uk-UA" w:eastAsia="ru-RU"/>
        </w:rPr>
        <w:t>При відмові Виконавця усунути недоліки, що виявлені протягом гарантійного строку, Замовник може залучати для цієї роботи іншого виконавця з відшкодуванням його витрат за рахунок Виконавця.</w:t>
      </w:r>
    </w:p>
    <w:p w14:paraId="69EE9667" w14:textId="37891888" w:rsidR="00B0709D" w:rsidRPr="007C6142" w:rsidRDefault="007C6142" w:rsidP="007C6142">
      <w:pPr>
        <w:pStyle w:val="af4"/>
        <w:shd w:val="clear" w:color="auto" w:fill="FFFFFF"/>
        <w:tabs>
          <w:tab w:val="left" w:pos="567"/>
        </w:tabs>
        <w:spacing w:after="0"/>
        <w:ind w:left="20" w:firstLine="547"/>
        <w:jc w:val="both"/>
        <w:rPr>
          <w:rFonts w:ascii="Times New Roman" w:eastAsia="Times New Roman" w:hAnsi="Times New Roman" w:cs="Times New Roman"/>
          <w:sz w:val="24"/>
          <w:szCs w:val="24"/>
          <w:lang w:val="uk-UA" w:eastAsia="ru-RU"/>
        </w:rPr>
      </w:pPr>
      <w:r w:rsidRPr="007C6142">
        <w:rPr>
          <w:rFonts w:ascii="Times New Roman" w:eastAsia="Times New Roman" w:hAnsi="Times New Roman" w:cs="Times New Roman"/>
          <w:sz w:val="24"/>
          <w:szCs w:val="24"/>
          <w:lang w:val="uk-UA" w:eastAsia="ru-RU"/>
        </w:rPr>
        <w:t>9.5.</w:t>
      </w:r>
      <w:r w:rsidRPr="007C6142">
        <w:rPr>
          <w:rFonts w:ascii="Times New Roman" w:eastAsia="Times New Roman" w:hAnsi="Times New Roman" w:cs="Times New Roman"/>
          <w:sz w:val="24"/>
          <w:szCs w:val="24"/>
          <w:lang w:val="uk-UA" w:eastAsia="ru-RU"/>
        </w:rPr>
        <w:tab/>
      </w:r>
      <w:r w:rsidR="00B0709D" w:rsidRPr="007C6142">
        <w:rPr>
          <w:rFonts w:ascii="Times New Roman" w:eastAsia="Times New Roman" w:hAnsi="Times New Roman" w:cs="Times New Roman"/>
          <w:sz w:val="24"/>
          <w:szCs w:val="24"/>
          <w:lang w:val="uk-UA" w:eastAsia="ru-RU"/>
        </w:rPr>
        <w:t>Початком гарантійних строків вважається день після підписання Сторонами Акту приймання виконаних робіт</w:t>
      </w:r>
      <w:r w:rsidR="003065DF">
        <w:rPr>
          <w:rFonts w:ascii="Times New Roman" w:eastAsia="Times New Roman" w:hAnsi="Times New Roman" w:cs="Times New Roman"/>
          <w:sz w:val="24"/>
          <w:szCs w:val="24"/>
          <w:lang w:val="uk-UA" w:eastAsia="ru-RU"/>
        </w:rPr>
        <w:t>/послуг</w:t>
      </w:r>
      <w:r w:rsidR="00B0709D" w:rsidRPr="007C6142">
        <w:rPr>
          <w:rFonts w:ascii="Times New Roman" w:eastAsia="Times New Roman" w:hAnsi="Times New Roman" w:cs="Times New Roman"/>
          <w:sz w:val="24"/>
          <w:szCs w:val="24"/>
          <w:lang w:val="uk-UA" w:eastAsia="ru-RU"/>
        </w:rPr>
        <w:t xml:space="preserve"> з  </w:t>
      </w:r>
      <w:r w:rsidR="003065DF" w:rsidRPr="00926432">
        <w:rPr>
          <w:rFonts w:ascii="Times New Roman" w:eastAsia="Times New Roman" w:hAnsi="Times New Roman" w:cs="Times New Roman"/>
          <w:sz w:val="24"/>
          <w:szCs w:val="24"/>
          <w:lang w:val="uk-UA" w:eastAsia="ru-RU"/>
        </w:rPr>
        <w:t xml:space="preserve">поточного ремонту </w:t>
      </w:r>
      <w:r w:rsidR="00B0709D" w:rsidRPr="007C6142">
        <w:rPr>
          <w:rFonts w:ascii="Times New Roman" w:eastAsia="Times New Roman" w:hAnsi="Times New Roman" w:cs="Times New Roman"/>
          <w:sz w:val="24"/>
          <w:szCs w:val="24"/>
          <w:lang w:val="uk-UA" w:eastAsia="ru-RU"/>
        </w:rPr>
        <w:t>будівлі суду.</w:t>
      </w:r>
    </w:p>
    <w:p w14:paraId="010CEAED" w14:textId="7AB4B5A3" w:rsidR="00B0709D" w:rsidRPr="007C6142" w:rsidRDefault="007C6142" w:rsidP="007C6142">
      <w:pPr>
        <w:pStyle w:val="af4"/>
        <w:shd w:val="clear" w:color="auto" w:fill="FFFFFF"/>
        <w:tabs>
          <w:tab w:val="left" w:pos="567"/>
        </w:tabs>
        <w:spacing w:after="0"/>
        <w:ind w:left="20" w:firstLine="547"/>
        <w:jc w:val="both"/>
        <w:rPr>
          <w:rFonts w:ascii="Times New Roman" w:eastAsia="Times New Roman" w:hAnsi="Times New Roman" w:cs="Times New Roman"/>
          <w:sz w:val="24"/>
          <w:szCs w:val="24"/>
          <w:lang w:val="uk-UA" w:eastAsia="ru-RU"/>
        </w:rPr>
      </w:pPr>
      <w:r w:rsidRPr="007C6142">
        <w:rPr>
          <w:rFonts w:ascii="Times New Roman" w:eastAsia="Times New Roman" w:hAnsi="Times New Roman" w:cs="Times New Roman"/>
          <w:sz w:val="24"/>
          <w:szCs w:val="24"/>
          <w:lang w:val="uk-UA" w:eastAsia="ru-RU"/>
        </w:rPr>
        <w:t>9.6.</w:t>
      </w:r>
      <w:r w:rsidRPr="007C6142">
        <w:rPr>
          <w:rFonts w:ascii="Times New Roman" w:eastAsia="Times New Roman" w:hAnsi="Times New Roman" w:cs="Times New Roman"/>
          <w:sz w:val="24"/>
          <w:szCs w:val="24"/>
          <w:lang w:val="uk-UA" w:eastAsia="ru-RU"/>
        </w:rPr>
        <w:tab/>
      </w:r>
      <w:r w:rsidR="00B0709D" w:rsidRPr="007C6142">
        <w:rPr>
          <w:rFonts w:ascii="Times New Roman" w:eastAsia="Times New Roman" w:hAnsi="Times New Roman" w:cs="Times New Roman"/>
          <w:sz w:val="24"/>
          <w:szCs w:val="24"/>
          <w:lang w:val="uk-UA" w:eastAsia="ru-RU"/>
        </w:rPr>
        <w:t>Якщо між Замовником і Виконавцем виник спір щодо усунення недоліків (дефектів) або їх причин, на вимогу будь-якої Сторони може бути проведено незалежну експертизу. Фінансування витрат, пов'язаних з проведенням такої експертизи, покладається на Виконавця.</w:t>
      </w:r>
    </w:p>
    <w:p w14:paraId="679D4316" w14:textId="77777777" w:rsidR="00B0709D" w:rsidRDefault="00B0709D" w:rsidP="00B0709D">
      <w:pPr>
        <w:pStyle w:val="41"/>
        <w:spacing w:before="0" w:line="240" w:lineRule="auto"/>
        <w:jc w:val="center"/>
        <w:rPr>
          <w:sz w:val="24"/>
          <w:szCs w:val="24"/>
          <w:lang w:val="uk-UA" w:eastAsia="uk-UA"/>
        </w:rPr>
      </w:pPr>
      <w:bookmarkStart w:id="16" w:name="bookmark26"/>
      <w:r w:rsidRPr="007C6142">
        <w:rPr>
          <w:sz w:val="24"/>
          <w:szCs w:val="24"/>
          <w:lang w:val="uk-UA"/>
        </w:rPr>
        <w:t xml:space="preserve">10. </w:t>
      </w:r>
      <w:r w:rsidRPr="007C6142">
        <w:rPr>
          <w:sz w:val="24"/>
          <w:szCs w:val="24"/>
          <w:lang w:val="uk-UA" w:eastAsia="uk-UA"/>
        </w:rPr>
        <w:t>ВІДПОВІДАЛЬНІСТЬ СТОРІН.</w:t>
      </w:r>
      <w:bookmarkEnd w:id="16"/>
    </w:p>
    <w:p w14:paraId="17239DA7" w14:textId="77777777" w:rsidR="00B0709D" w:rsidRPr="00DA7A15" w:rsidRDefault="00B0709D" w:rsidP="00B0709D">
      <w:pPr>
        <w:pStyle w:val="41"/>
        <w:spacing w:before="0" w:line="240" w:lineRule="auto"/>
        <w:jc w:val="center"/>
        <w:rPr>
          <w:sz w:val="24"/>
          <w:szCs w:val="24"/>
          <w:lang w:val="uk-UA" w:eastAsia="uk-UA"/>
        </w:rPr>
      </w:pPr>
    </w:p>
    <w:p w14:paraId="4C63DBDF" w14:textId="4507723C" w:rsidR="00B0709D" w:rsidRPr="007C6142" w:rsidRDefault="007C6142" w:rsidP="007C6142">
      <w:pPr>
        <w:pStyle w:val="af4"/>
        <w:shd w:val="clear" w:color="auto" w:fill="FFFFFF"/>
        <w:tabs>
          <w:tab w:val="left" w:pos="567"/>
        </w:tabs>
        <w:spacing w:after="0"/>
        <w:ind w:left="20" w:firstLine="54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10.1.</w:t>
      </w:r>
      <w:r>
        <w:rPr>
          <w:rFonts w:ascii="Times New Roman" w:eastAsia="Times New Roman" w:hAnsi="Times New Roman" w:cs="Times New Roman"/>
          <w:sz w:val="24"/>
          <w:szCs w:val="24"/>
          <w:lang w:val="uk-UA" w:eastAsia="ru-RU"/>
        </w:rPr>
        <w:tab/>
      </w:r>
      <w:r w:rsidR="00B0709D" w:rsidRPr="007C6142">
        <w:rPr>
          <w:rFonts w:ascii="Times New Roman" w:eastAsia="Times New Roman" w:hAnsi="Times New Roman" w:cs="Times New Roman"/>
          <w:sz w:val="24"/>
          <w:szCs w:val="24"/>
          <w:lang w:val="uk-UA" w:eastAsia="ru-RU"/>
        </w:rPr>
        <w:t>За невиконання або неналежне виконання зобов'язань за цим договором Виконавець сплачує штрафні санкції, а також відшкодовує Замовнику збитки.</w:t>
      </w:r>
    </w:p>
    <w:p w14:paraId="2DF6C970" w14:textId="49B648FB" w:rsidR="00B0709D" w:rsidRPr="007C6142" w:rsidRDefault="007C6142" w:rsidP="007C6142">
      <w:pPr>
        <w:pStyle w:val="af4"/>
        <w:shd w:val="clear" w:color="auto" w:fill="FFFFFF"/>
        <w:tabs>
          <w:tab w:val="left" w:pos="567"/>
        </w:tabs>
        <w:spacing w:after="0"/>
        <w:ind w:left="20" w:firstLine="54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10.2.</w:t>
      </w:r>
      <w:r>
        <w:rPr>
          <w:rFonts w:ascii="Times New Roman" w:eastAsia="Times New Roman" w:hAnsi="Times New Roman" w:cs="Times New Roman"/>
          <w:sz w:val="24"/>
          <w:szCs w:val="24"/>
          <w:lang w:val="uk-UA" w:eastAsia="ru-RU"/>
        </w:rPr>
        <w:tab/>
      </w:r>
      <w:r w:rsidR="00B0709D" w:rsidRPr="007C6142">
        <w:rPr>
          <w:rFonts w:ascii="Times New Roman" w:eastAsia="Times New Roman" w:hAnsi="Times New Roman" w:cs="Times New Roman"/>
          <w:sz w:val="24"/>
          <w:szCs w:val="24"/>
          <w:lang w:val="uk-UA" w:eastAsia="ru-RU"/>
        </w:rPr>
        <w:t>За невиконання або неналежне виконання зобов'язань субпідрядником, що залучаються Виконавцем, повну (в тому числі повну матеріальну) відповідальність перед Замовником і третіми особами несе Виконавець.</w:t>
      </w:r>
    </w:p>
    <w:p w14:paraId="6F9A95D7" w14:textId="6FEA0B03" w:rsidR="00B0709D" w:rsidRPr="007C6142" w:rsidRDefault="00B0709D" w:rsidP="007C6142">
      <w:pPr>
        <w:pStyle w:val="af4"/>
        <w:shd w:val="clear" w:color="auto" w:fill="FFFFFF"/>
        <w:tabs>
          <w:tab w:val="left" w:pos="567"/>
        </w:tabs>
        <w:spacing w:after="0"/>
        <w:ind w:left="20" w:firstLine="547"/>
        <w:jc w:val="both"/>
        <w:rPr>
          <w:rFonts w:ascii="Times New Roman" w:eastAsia="Times New Roman" w:hAnsi="Times New Roman" w:cs="Times New Roman"/>
          <w:sz w:val="24"/>
          <w:szCs w:val="24"/>
          <w:lang w:val="uk-UA" w:eastAsia="ru-RU"/>
        </w:rPr>
      </w:pPr>
      <w:r w:rsidRPr="007C6142">
        <w:rPr>
          <w:rFonts w:ascii="Times New Roman" w:eastAsia="Times New Roman" w:hAnsi="Times New Roman" w:cs="Times New Roman"/>
          <w:sz w:val="24"/>
          <w:szCs w:val="24"/>
          <w:lang w:val="uk-UA" w:eastAsia="ru-RU"/>
        </w:rPr>
        <w:t xml:space="preserve"> </w:t>
      </w:r>
      <w:r w:rsidR="007C6142">
        <w:rPr>
          <w:rFonts w:ascii="Times New Roman" w:eastAsia="Times New Roman" w:hAnsi="Times New Roman" w:cs="Times New Roman"/>
          <w:sz w:val="24"/>
          <w:szCs w:val="24"/>
          <w:lang w:val="uk-UA" w:eastAsia="ru-RU"/>
        </w:rPr>
        <w:t>10.3.</w:t>
      </w:r>
      <w:r w:rsidR="007C6142">
        <w:rPr>
          <w:rFonts w:ascii="Times New Roman" w:eastAsia="Times New Roman" w:hAnsi="Times New Roman" w:cs="Times New Roman"/>
          <w:sz w:val="24"/>
          <w:szCs w:val="24"/>
          <w:lang w:val="uk-UA" w:eastAsia="ru-RU"/>
        </w:rPr>
        <w:tab/>
      </w:r>
      <w:r w:rsidRPr="007C6142">
        <w:rPr>
          <w:rFonts w:ascii="Times New Roman" w:eastAsia="Times New Roman" w:hAnsi="Times New Roman" w:cs="Times New Roman"/>
          <w:sz w:val="24"/>
          <w:szCs w:val="24"/>
          <w:lang w:val="uk-UA" w:eastAsia="ru-RU"/>
        </w:rPr>
        <w:t xml:space="preserve"> У випадку порушення погоджених строків </w:t>
      </w:r>
      <w:r w:rsidR="007C6142">
        <w:rPr>
          <w:rFonts w:ascii="Times New Roman" w:eastAsia="Times New Roman" w:hAnsi="Times New Roman" w:cs="Times New Roman"/>
          <w:sz w:val="24"/>
          <w:szCs w:val="24"/>
          <w:lang w:val="uk-UA" w:eastAsia="ru-RU"/>
        </w:rPr>
        <w:t xml:space="preserve">виконання </w:t>
      </w:r>
      <w:r w:rsidR="003065DF">
        <w:rPr>
          <w:rFonts w:ascii="Times New Roman" w:eastAsia="Times New Roman" w:hAnsi="Times New Roman" w:cs="Times New Roman"/>
          <w:sz w:val="24"/>
          <w:szCs w:val="24"/>
          <w:lang w:val="uk-UA" w:eastAsia="ru-RU"/>
        </w:rPr>
        <w:t>послуг</w:t>
      </w:r>
      <w:r w:rsidRPr="007C6142">
        <w:rPr>
          <w:rFonts w:ascii="Times New Roman" w:eastAsia="Times New Roman" w:hAnsi="Times New Roman" w:cs="Times New Roman"/>
          <w:sz w:val="24"/>
          <w:szCs w:val="24"/>
          <w:lang w:val="uk-UA" w:eastAsia="ru-RU"/>
        </w:rPr>
        <w:t xml:space="preserve">, несвоєчасного усунення недоліків, що виникли з вини Виконавця, виявлених при прийманні </w:t>
      </w:r>
      <w:r w:rsidR="003065DF">
        <w:rPr>
          <w:rFonts w:ascii="Times New Roman" w:eastAsia="Times New Roman" w:hAnsi="Times New Roman" w:cs="Times New Roman"/>
          <w:sz w:val="24"/>
          <w:szCs w:val="24"/>
          <w:lang w:val="uk-UA" w:eastAsia="ru-RU"/>
        </w:rPr>
        <w:t>послуг</w:t>
      </w:r>
      <w:r w:rsidRPr="007C6142">
        <w:rPr>
          <w:rFonts w:ascii="Times New Roman" w:eastAsia="Times New Roman" w:hAnsi="Times New Roman" w:cs="Times New Roman"/>
          <w:sz w:val="24"/>
          <w:szCs w:val="24"/>
          <w:lang w:val="uk-UA" w:eastAsia="ru-RU"/>
        </w:rPr>
        <w:t xml:space="preserve">, з Виконавця стягується пеня у розмірі облікової ставки НБУ від загальної вартості цього Договору, що передбачена п. 3.1 цього Договору, а за прострочення строків </w:t>
      </w:r>
      <w:r w:rsidR="007C6142">
        <w:rPr>
          <w:rFonts w:ascii="Times New Roman" w:eastAsia="Times New Roman" w:hAnsi="Times New Roman" w:cs="Times New Roman"/>
          <w:sz w:val="24"/>
          <w:szCs w:val="24"/>
          <w:lang w:val="uk-UA" w:eastAsia="ru-RU"/>
        </w:rPr>
        <w:t xml:space="preserve">проведення </w:t>
      </w:r>
      <w:r w:rsidR="003065DF">
        <w:rPr>
          <w:rFonts w:ascii="Times New Roman" w:eastAsia="Times New Roman" w:hAnsi="Times New Roman" w:cs="Times New Roman"/>
          <w:sz w:val="24"/>
          <w:szCs w:val="24"/>
          <w:lang w:val="uk-UA" w:eastAsia="ru-RU"/>
        </w:rPr>
        <w:lastRenderedPageBreak/>
        <w:t>поточного</w:t>
      </w:r>
      <w:r w:rsidR="007C6142">
        <w:rPr>
          <w:rFonts w:ascii="Times New Roman" w:eastAsia="Times New Roman" w:hAnsi="Times New Roman" w:cs="Times New Roman"/>
          <w:sz w:val="24"/>
          <w:szCs w:val="24"/>
          <w:lang w:val="uk-UA" w:eastAsia="ru-RU"/>
        </w:rPr>
        <w:t xml:space="preserve"> ремонту</w:t>
      </w:r>
      <w:r w:rsidR="007C6142" w:rsidRPr="007C6142">
        <w:rPr>
          <w:rFonts w:ascii="Times New Roman" w:eastAsia="Times New Roman" w:hAnsi="Times New Roman" w:cs="Times New Roman"/>
          <w:sz w:val="24"/>
          <w:szCs w:val="24"/>
          <w:lang w:val="uk-UA" w:eastAsia="ru-RU"/>
        </w:rPr>
        <w:t xml:space="preserve"> </w:t>
      </w:r>
      <w:r w:rsidRPr="007C6142">
        <w:rPr>
          <w:rFonts w:ascii="Times New Roman" w:eastAsia="Times New Roman" w:hAnsi="Times New Roman" w:cs="Times New Roman"/>
          <w:sz w:val="24"/>
          <w:szCs w:val="24"/>
          <w:lang w:val="uk-UA" w:eastAsia="ru-RU"/>
        </w:rPr>
        <w:t xml:space="preserve"> понад 30 календарних днів Виконавець додатково сплачує штраф у розмірі 5 % від загальної вартості цього Договору (п.3.1 цього Договору). У випадку </w:t>
      </w:r>
      <w:r w:rsidR="00B042B6">
        <w:rPr>
          <w:rFonts w:ascii="Times New Roman" w:eastAsia="Times New Roman" w:hAnsi="Times New Roman" w:cs="Times New Roman"/>
          <w:sz w:val="24"/>
          <w:szCs w:val="24"/>
          <w:lang w:val="uk-UA" w:eastAsia="ru-RU"/>
        </w:rPr>
        <w:t>надання</w:t>
      </w:r>
      <w:r w:rsidR="007C6142">
        <w:rPr>
          <w:rFonts w:ascii="Times New Roman" w:eastAsia="Times New Roman" w:hAnsi="Times New Roman" w:cs="Times New Roman"/>
          <w:sz w:val="24"/>
          <w:szCs w:val="24"/>
          <w:lang w:val="uk-UA" w:eastAsia="ru-RU"/>
        </w:rPr>
        <w:t xml:space="preserve"> </w:t>
      </w:r>
      <w:r w:rsidR="00B042B6">
        <w:rPr>
          <w:rFonts w:ascii="Times New Roman" w:eastAsia="Times New Roman" w:hAnsi="Times New Roman" w:cs="Times New Roman"/>
          <w:sz w:val="24"/>
          <w:szCs w:val="24"/>
          <w:lang w:val="uk-UA" w:eastAsia="ru-RU"/>
        </w:rPr>
        <w:t>послуг</w:t>
      </w:r>
      <w:r w:rsidRPr="007C6142">
        <w:rPr>
          <w:rFonts w:ascii="Times New Roman" w:eastAsia="Times New Roman" w:hAnsi="Times New Roman" w:cs="Times New Roman"/>
          <w:sz w:val="24"/>
          <w:szCs w:val="24"/>
          <w:lang w:val="uk-UA" w:eastAsia="ru-RU"/>
        </w:rPr>
        <w:t xml:space="preserve"> неналежної якості Виконавець сплачує штраф у розмірі 3 % від вартості ціни Договору та не звільняється від виправлення виявлених недоліків</w:t>
      </w:r>
    </w:p>
    <w:p w14:paraId="1873563D" w14:textId="5790DBB8" w:rsidR="00B0709D" w:rsidRPr="00755CAE" w:rsidRDefault="00B0709D" w:rsidP="007C6142">
      <w:pPr>
        <w:pStyle w:val="af4"/>
        <w:shd w:val="clear" w:color="auto" w:fill="FFFFFF"/>
        <w:tabs>
          <w:tab w:val="left" w:pos="567"/>
        </w:tabs>
        <w:spacing w:after="0"/>
        <w:ind w:left="20" w:firstLine="547"/>
        <w:jc w:val="both"/>
        <w:rPr>
          <w:rFonts w:ascii="Times New Roman" w:eastAsia="Times New Roman" w:hAnsi="Times New Roman" w:cs="Times New Roman"/>
          <w:sz w:val="24"/>
          <w:szCs w:val="24"/>
          <w:lang w:val="uk-UA" w:eastAsia="ru-RU"/>
        </w:rPr>
      </w:pPr>
      <w:bookmarkStart w:id="17" w:name="bookmark27"/>
      <w:r w:rsidRPr="007C6142">
        <w:rPr>
          <w:rFonts w:ascii="Times New Roman" w:eastAsia="Times New Roman" w:hAnsi="Times New Roman" w:cs="Times New Roman"/>
          <w:sz w:val="24"/>
          <w:szCs w:val="24"/>
          <w:lang w:val="uk-UA" w:eastAsia="ru-RU"/>
        </w:rPr>
        <w:t xml:space="preserve">  10.4 </w:t>
      </w:r>
      <w:r w:rsidR="007C6142">
        <w:rPr>
          <w:rFonts w:ascii="Times New Roman" w:eastAsia="Times New Roman" w:hAnsi="Times New Roman" w:cs="Times New Roman"/>
          <w:sz w:val="24"/>
          <w:szCs w:val="24"/>
          <w:lang w:val="uk-UA" w:eastAsia="ru-RU"/>
        </w:rPr>
        <w:tab/>
      </w:r>
      <w:r w:rsidRPr="007C6142">
        <w:rPr>
          <w:rFonts w:ascii="Times New Roman" w:eastAsia="Times New Roman" w:hAnsi="Times New Roman" w:cs="Times New Roman"/>
          <w:sz w:val="24"/>
          <w:szCs w:val="24"/>
          <w:lang w:val="uk-UA" w:eastAsia="ru-RU"/>
        </w:rPr>
        <w:t xml:space="preserve"> Сторони прийшли до взаємної згоди щодо можливості застосування оперативно-господарської санкції зокрема, відмова від встановлення на майбутнє господарських відносин із стороною, яка порушує зобов’язання (пункт 4 частини</w:t>
      </w:r>
      <w:r w:rsidRPr="00755CAE">
        <w:rPr>
          <w:rFonts w:ascii="Times New Roman" w:eastAsia="Times New Roman" w:hAnsi="Times New Roman" w:cs="Times New Roman"/>
          <w:sz w:val="24"/>
          <w:szCs w:val="24"/>
          <w:lang w:val="uk-UA" w:eastAsia="ru-RU"/>
        </w:rPr>
        <w:t xml:space="preserve"> першої статті 236 Господарського кодексу України).</w:t>
      </w:r>
    </w:p>
    <w:p w14:paraId="1BC022D3" w14:textId="77777777" w:rsidR="00B0709D" w:rsidRPr="00755CAE" w:rsidRDefault="00B0709D" w:rsidP="00755CAE">
      <w:pPr>
        <w:pStyle w:val="af4"/>
        <w:shd w:val="clear" w:color="auto" w:fill="FFFFFF"/>
        <w:tabs>
          <w:tab w:val="left" w:pos="567"/>
        </w:tabs>
        <w:spacing w:after="0"/>
        <w:ind w:left="20" w:firstLine="547"/>
        <w:jc w:val="both"/>
        <w:rPr>
          <w:rFonts w:ascii="Times New Roman" w:eastAsia="Times New Roman" w:hAnsi="Times New Roman" w:cs="Times New Roman"/>
          <w:sz w:val="24"/>
          <w:szCs w:val="24"/>
          <w:lang w:val="uk-UA" w:eastAsia="ru-RU"/>
        </w:rPr>
      </w:pPr>
      <w:r w:rsidRPr="00755CAE">
        <w:rPr>
          <w:rFonts w:ascii="Times New Roman" w:eastAsia="Times New Roman" w:hAnsi="Times New Roman" w:cs="Times New Roman"/>
          <w:sz w:val="24"/>
          <w:szCs w:val="24"/>
          <w:lang w:val="uk-UA" w:eastAsia="ru-RU"/>
        </w:rPr>
        <w:t xml:space="preserve">  10.5</w:t>
      </w:r>
      <w:r w:rsidRPr="00755CAE">
        <w:rPr>
          <w:rFonts w:ascii="Times New Roman" w:eastAsia="Times New Roman" w:hAnsi="Times New Roman" w:cs="Times New Roman"/>
          <w:sz w:val="24"/>
          <w:szCs w:val="24"/>
          <w:lang w:val="uk-UA" w:eastAsia="ru-RU"/>
        </w:rPr>
        <w:tab/>
        <w:t>Відмова від встановлення на майбутнє господарських відносин із стороною, яка порушує зобов’язання, може застосовуватися Замовником до Виконавця за невиконання Виконавцем своїх зобов’язань перед Замовником в частині, що стосується: </w:t>
      </w:r>
    </w:p>
    <w:p w14:paraId="3504C920" w14:textId="2FC463ED" w:rsidR="00B0709D" w:rsidRPr="00DD091E" w:rsidRDefault="00B0709D" w:rsidP="00755CAE">
      <w:pPr>
        <w:pStyle w:val="af4"/>
        <w:shd w:val="clear" w:color="auto" w:fill="FFFFFF"/>
        <w:tabs>
          <w:tab w:val="left" w:pos="567"/>
        </w:tabs>
        <w:spacing w:after="0"/>
        <w:ind w:left="20" w:firstLine="547"/>
        <w:jc w:val="both"/>
        <w:rPr>
          <w:rFonts w:ascii="Times New Roman" w:eastAsia="Times New Roman" w:hAnsi="Times New Roman" w:cs="Times New Roman"/>
          <w:sz w:val="24"/>
          <w:szCs w:val="24"/>
          <w:lang w:val="uk-UA" w:eastAsia="ru-RU"/>
        </w:rPr>
      </w:pPr>
      <w:r w:rsidRPr="00755CAE">
        <w:rPr>
          <w:rFonts w:ascii="Times New Roman" w:eastAsia="Times New Roman" w:hAnsi="Times New Roman" w:cs="Times New Roman"/>
          <w:sz w:val="24"/>
          <w:szCs w:val="24"/>
          <w:lang w:val="uk-UA" w:eastAsia="ru-RU"/>
        </w:rPr>
        <w:t>•</w:t>
      </w:r>
      <w:r w:rsidRPr="00755CAE">
        <w:rPr>
          <w:rFonts w:ascii="Times New Roman" w:eastAsia="Times New Roman" w:hAnsi="Times New Roman" w:cs="Times New Roman"/>
          <w:sz w:val="24"/>
          <w:szCs w:val="24"/>
          <w:lang w:val="uk-UA" w:eastAsia="ru-RU"/>
        </w:rPr>
        <w:tab/>
        <w:t xml:space="preserve">якості </w:t>
      </w:r>
      <w:r w:rsidR="00B042B6">
        <w:rPr>
          <w:rFonts w:ascii="Times New Roman" w:eastAsia="Times New Roman" w:hAnsi="Times New Roman" w:cs="Times New Roman"/>
          <w:sz w:val="24"/>
          <w:szCs w:val="24"/>
          <w:lang w:val="uk-UA" w:eastAsia="ru-RU"/>
        </w:rPr>
        <w:t>наданих послуг</w:t>
      </w:r>
      <w:r w:rsidRPr="00DD091E">
        <w:rPr>
          <w:rFonts w:ascii="Times New Roman" w:eastAsia="Times New Roman" w:hAnsi="Times New Roman" w:cs="Times New Roman"/>
          <w:color w:val="000000"/>
          <w:sz w:val="24"/>
          <w:szCs w:val="24"/>
          <w:lang w:val="uk-UA" w:eastAsia="ru-RU"/>
        </w:rPr>
        <w:t>;</w:t>
      </w:r>
    </w:p>
    <w:p w14:paraId="13A4AD9D" w14:textId="045DB26D" w:rsidR="00B0709D" w:rsidRPr="00DD091E" w:rsidRDefault="00B0709D" w:rsidP="00755CAE">
      <w:pPr>
        <w:pStyle w:val="af4"/>
        <w:shd w:val="clear" w:color="auto" w:fill="FFFFFF"/>
        <w:tabs>
          <w:tab w:val="left" w:pos="567"/>
        </w:tabs>
        <w:spacing w:after="0"/>
        <w:ind w:left="20" w:firstLine="547"/>
        <w:jc w:val="both"/>
        <w:rPr>
          <w:rFonts w:ascii="Times New Roman" w:eastAsia="Times New Roman" w:hAnsi="Times New Roman" w:cs="Times New Roman"/>
          <w:sz w:val="24"/>
          <w:szCs w:val="24"/>
          <w:lang w:val="uk-UA" w:eastAsia="ru-RU"/>
        </w:rPr>
      </w:pPr>
      <w:r w:rsidRPr="00755CAE">
        <w:rPr>
          <w:rFonts w:ascii="Times New Roman" w:eastAsia="Times New Roman" w:hAnsi="Times New Roman" w:cs="Times New Roman"/>
          <w:sz w:val="24"/>
          <w:szCs w:val="24"/>
          <w:lang w:val="uk-UA" w:eastAsia="ru-RU"/>
        </w:rPr>
        <w:t>•</w:t>
      </w:r>
      <w:r w:rsidRPr="00755CAE">
        <w:rPr>
          <w:rFonts w:ascii="Times New Roman" w:eastAsia="Times New Roman" w:hAnsi="Times New Roman" w:cs="Times New Roman"/>
          <w:sz w:val="24"/>
          <w:szCs w:val="24"/>
          <w:lang w:val="uk-UA" w:eastAsia="ru-RU"/>
        </w:rPr>
        <w:tab/>
        <w:t xml:space="preserve">розірвання аналогічного за своєю природою Договору з Замовником у разі прострочення строку </w:t>
      </w:r>
      <w:r w:rsidR="00B042B6">
        <w:rPr>
          <w:rFonts w:ascii="Times New Roman" w:eastAsia="Times New Roman" w:hAnsi="Times New Roman" w:cs="Times New Roman"/>
          <w:sz w:val="24"/>
          <w:szCs w:val="24"/>
          <w:lang w:val="uk-UA" w:eastAsia="ru-RU"/>
        </w:rPr>
        <w:t>надання послуг</w:t>
      </w:r>
      <w:r w:rsidRPr="00755CAE">
        <w:rPr>
          <w:rFonts w:ascii="Times New Roman" w:eastAsia="Times New Roman" w:hAnsi="Times New Roman" w:cs="Times New Roman"/>
          <w:sz w:val="24"/>
          <w:szCs w:val="24"/>
          <w:lang w:val="uk-UA" w:eastAsia="ru-RU"/>
        </w:rPr>
        <w:t>;</w:t>
      </w:r>
    </w:p>
    <w:p w14:paraId="2FA52379" w14:textId="77777777" w:rsidR="00B0709D" w:rsidRPr="00DD091E" w:rsidRDefault="00B0709D" w:rsidP="00755CAE">
      <w:pPr>
        <w:pStyle w:val="af4"/>
        <w:shd w:val="clear" w:color="auto" w:fill="FFFFFF"/>
        <w:tabs>
          <w:tab w:val="left" w:pos="567"/>
        </w:tabs>
        <w:spacing w:after="0"/>
        <w:ind w:left="20" w:firstLine="547"/>
        <w:jc w:val="both"/>
        <w:rPr>
          <w:rFonts w:ascii="Times New Roman" w:eastAsia="Times New Roman" w:hAnsi="Times New Roman" w:cs="Times New Roman"/>
          <w:sz w:val="24"/>
          <w:szCs w:val="24"/>
          <w:lang w:val="uk-UA" w:eastAsia="ru-RU"/>
        </w:rPr>
      </w:pPr>
      <w:r w:rsidRPr="00755CAE">
        <w:rPr>
          <w:rFonts w:ascii="Times New Roman" w:eastAsia="Times New Roman" w:hAnsi="Times New Roman" w:cs="Times New Roman"/>
          <w:sz w:val="24"/>
          <w:szCs w:val="24"/>
          <w:lang w:val="uk-UA" w:eastAsia="ru-RU"/>
        </w:rPr>
        <w:t>•</w:t>
      </w:r>
      <w:r w:rsidRPr="00755CAE">
        <w:rPr>
          <w:rFonts w:ascii="Times New Roman" w:eastAsia="Times New Roman" w:hAnsi="Times New Roman" w:cs="Times New Roman"/>
          <w:sz w:val="24"/>
          <w:szCs w:val="24"/>
          <w:lang w:val="uk-UA" w:eastAsia="ru-RU"/>
        </w:rPr>
        <w:tab/>
        <w:t>розірвання аналогічного за своєю природою Договору з Замовником у разі прострочення строку усунення дефектів.</w:t>
      </w:r>
    </w:p>
    <w:p w14:paraId="6D4E9EB6" w14:textId="57AF9A37" w:rsidR="00B0709D" w:rsidRPr="00755CAE" w:rsidRDefault="00B0709D" w:rsidP="00755CAE">
      <w:pPr>
        <w:pStyle w:val="af4"/>
        <w:shd w:val="clear" w:color="auto" w:fill="FFFFFF"/>
        <w:tabs>
          <w:tab w:val="left" w:pos="567"/>
        </w:tabs>
        <w:spacing w:after="0"/>
        <w:ind w:left="20" w:firstLine="547"/>
        <w:jc w:val="both"/>
        <w:rPr>
          <w:rFonts w:ascii="Times New Roman" w:eastAsia="Times New Roman" w:hAnsi="Times New Roman" w:cs="Times New Roman"/>
          <w:sz w:val="24"/>
          <w:szCs w:val="24"/>
          <w:lang w:val="uk-UA" w:eastAsia="ru-RU"/>
        </w:rPr>
      </w:pPr>
      <w:r w:rsidRPr="00755CAE">
        <w:rPr>
          <w:rFonts w:ascii="Times New Roman" w:eastAsia="Times New Roman" w:hAnsi="Times New Roman" w:cs="Times New Roman"/>
          <w:sz w:val="24"/>
          <w:szCs w:val="24"/>
          <w:lang w:val="uk-UA" w:eastAsia="ru-RU"/>
        </w:rPr>
        <w:t xml:space="preserve">  10.6 </w:t>
      </w:r>
      <w:r w:rsidRPr="00755CAE">
        <w:rPr>
          <w:rFonts w:ascii="Times New Roman" w:eastAsia="Times New Roman" w:hAnsi="Times New Roman" w:cs="Times New Roman"/>
          <w:sz w:val="24"/>
          <w:szCs w:val="24"/>
          <w:lang w:val="uk-UA" w:eastAsia="ru-RU"/>
        </w:rPr>
        <w:tab/>
        <w:t xml:space="preserve"> У разі порушення Виконавцем умов щодо порядку та строків </w:t>
      </w:r>
      <w:r w:rsidR="00B042B6">
        <w:rPr>
          <w:rFonts w:ascii="Times New Roman" w:eastAsia="Times New Roman" w:hAnsi="Times New Roman" w:cs="Times New Roman"/>
          <w:sz w:val="24"/>
          <w:szCs w:val="24"/>
          <w:lang w:val="uk-UA" w:eastAsia="ru-RU"/>
        </w:rPr>
        <w:t>надання послуг</w:t>
      </w:r>
      <w:r w:rsidRPr="00755CAE">
        <w:rPr>
          <w:rFonts w:ascii="Times New Roman" w:eastAsia="Times New Roman" w:hAnsi="Times New Roman" w:cs="Times New Roman"/>
          <w:sz w:val="24"/>
          <w:szCs w:val="24"/>
          <w:lang w:val="uk-UA" w:eastAsia="ru-RU"/>
        </w:rPr>
        <w:t xml:space="preserve">, якості </w:t>
      </w:r>
      <w:r w:rsidR="00755CAE">
        <w:rPr>
          <w:rFonts w:ascii="Times New Roman" w:eastAsia="Times New Roman" w:hAnsi="Times New Roman" w:cs="Times New Roman"/>
          <w:sz w:val="24"/>
          <w:szCs w:val="24"/>
          <w:lang w:val="uk-UA" w:eastAsia="ru-RU"/>
        </w:rPr>
        <w:t xml:space="preserve">проведення </w:t>
      </w:r>
      <w:r w:rsidR="00B042B6">
        <w:rPr>
          <w:rFonts w:ascii="Times New Roman" w:eastAsia="Times New Roman" w:hAnsi="Times New Roman" w:cs="Times New Roman"/>
          <w:sz w:val="24"/>
          <w:szCs w:val="24"/>
          <w:lang w:val="uk-UA" w:eastAsia="ru-RU"/>
        </w:rPr>
        <w:t>поточного</w:t>
      </w:r>
      <w:r w:rsidR="00755CAE">
        <w:rPr>
          <w:rFonts w:ascii="Times New Roman" w:eastAsia="Times New Roman" w:hAnsi="Times New Roman" w:cs="Times New Roman"/>
          <w:sz w:val="24"/>
          <w:szCs w:val="24"/>
          <w:lang w:val="uk-UA" w:eastAsia="ru-RU"/>
        </w:rPr>
        <w:t xml:space="preserve"> ремонту</w:t>
      </w:r>
      <w:r w:rsidRPr="00755CAE">
        <w:rPr>
          <w:rFonts w:ascii="Times New Roman" w:eastAsia="Times New Roman" w:hAnsi="Times New Roman" w:cs="Times New Roman"/>
          <w:sz w:val="24"/>
          <w:szCs w:val="24"/>
          <w:lang w:val="uk-UA" w:eastAsia="ru-RU"/>
        </w:rPr>
        <w:t>,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Виконавця оперативно-господарську санкцію у формі відмови від встановлення на майбутнє господарських зав’язків (далі – Санкція).</w:t>
      </w:r>
    </w:p>
    <w:p w14:paraId="7C2BB070" w14:textId="77777777" w:rsidR="00B0709D" w:rsidRDefault="00B0709D" w:rsidP="00755CAE">
      <w:pPr>
        <w:pStyle w:val="af4"/>
        <w:shd w:val="clear" w:color="auto" w:fill="FFFFFF"/>
        <w:tabs>
          <w:tab w:val="left" w:pos="567"/>
        </w:tabs>
        <w:spacing w:after="0"/>
        <w:ind w:left="20" w:firstLine="547"/>
        <w:jc w:val="both"/>
        <w:rPr>
          <w:rFonts w:ascii="Times New Roman" w:eastAsia="Times New Roman" w:hAnsi="Times New Roman" w:cs="Times New Roman"/>
          <w:color w:val="000000"/>
          <w:sz w:val="24"/>
          <w:szCs w:val="24"/>
          <w:lang w:val="uk-UA" w:eastAsia="ru-RU"/>
        </w:rPr>
      </w:pPr>
      <w:r w:rsidRPr="00755CAE">
        <w:rPr>
          <w:rFonts w:ascii="Times New Roman" w:eastAsia="Times New Roman" w:hAnsi="Times New Roman" w:cs="Times New Roman"/>
          <w:sz w:val="24"/>
          <w:szCs w:val="24"/>
          <w:lang w:val="uk-UA" w:eastAsia="ru-RU"/>
        </w:rPr>
        <w:t xml:space="preserve">  10.7 </w:t>
      </w:r>
      <w:r w:rsidRPr="00755CAE">
        <w:rPr>
          <w:rFonts w:ascii="Times New Roman" w:eastAsia="Times New Roman" w:hAnsi="Times New Roman" w:cs="Times New Roman"/>
          <w:sz w:val="24"/>
          <w:szCs w:val="24"/>
          <w:lang w:val="uk-UA" w:eastAsia="ru-RU"/>
        </w:rPr>
        <w:tab/>
        <w:t>Строк дії Санкції визначає Замовник, але він не буде перевищувати трьох років з моменту початку її застосування. Замовник повідомляє Виконавця  про застосування до нього Санкції та строк її дії шляхом направлення повідомлення у спосіб (письмова заявка направляється Замовником на електронну адресу Виконавця _________________, з</w:t>
      </w:r>
      <w:r w:rsidRPr="00DD091E">
        <w:rPr>
          <w:rFonts w:ascii="Times New Roman" w:eastAsia="Times New Roman" w:hAnsi="Times New Roman" w:cs="Times New Roman"/>
          <w:color w:val="000000"/>
          <w:sz w:val="24"/>
          <w:szCs w:val="24"/>
          <w:lang w:val="uk-UA" w:eastAsia="ru-RU"/>
        </w:rPr>
        <w:t xml:space="preserve"> подальшим направленням цінним листом з описом вкладення та повідомленням на поштову адресу </w:t>
      </w:r>
      <w:r>
        <w:rPr>
          <w:rFonts w:ascii="Times New Roman" w:eastAsia="Times New Roman" w:hAnsi="Times New Roman" w:cs="Times New Roman"/>
          <w:color w:val="000000"/>
          <w:sz w:val="24"/>
          <w:szCs w:val="24"/>
          <w:lang w:val="uk-UA" w:eastAsia="ru-RU"/>
        </w:rPr>
        <w:t>Виконавця</w:t>
      </w:r>
      <w:r w:rsidRPr="00DD091E">
        <w:rPr>
          <w:rFonts w:ascii="Times New Roman" w:eastAsia="Times New Roman" w:hAnsi="Times New Roman" w:cs="Times New Roman"/>
          <w:color w:val="000000"/>
          <w:sz w:val="24"/>
          <w:szCs w:val="24"/>
          <w:lang w:val="uk-UA" w:eastAsia="ru-RU"/>
        </w:rPr>
        <w:t>  __________________________________</w:t>
      </w:r>
      <w:r>
        <w:rPr>
          <w:rFonts w:ascii="Times New Roman" w:eastAsia="Times New Roman" w:hAnsi="Times New Roman" w:cs="Times New Roman"/>
          <w:color w:val="000000"/>
          <w:sz w:val="24"/>
          <w:szCs w:val="24"/>
          <w:lang w:val="uk-UA" w:eastAsia="ru-RU"/>
        </w:rPr>
        <w:t>)</w:t>
      </w:r>
      <w:r w:rsidRPr="00DD091E">
        <w:rPr>
          <w:rFonts w:ascii="Times New Roman" w:eastAsia="Times New Roman" w:hAnsi="Times New Roman" w:cs="Times New Roman"/>
          <w:color w:val="000000"/>
          <w:sz w:val="24"/>
          <w:szCs w:val="24"/>
          <w:lang w:val="uk-UA" w:eastAsia="ru-RU"/>
        </w:rPr>
        <w:t>, передбачений Договор</w:t>
      </w:r>
      <w:r>
        <w:rPr>
          <w:rFonts w:ascii="Times New Roman" w:eastAsia="Times New Roman" w:hAnsi="Times New Roman" w:cs="Times New Roman"/>
          <w:color w:val="000000"/>
          <w:sz w:val="24"/>
          <w:szCs w:val="24"/>
          <w:lang w:val="uk-UA" w:eastAsia="ru-RU"/>
        </w:rPr>
        <w:t>ом</w:t>
      </w:r>
      <w:r w:rsidRPr="00DD091E">
        <w:rPr>
          <w:rFonts w:ascii="Times New Roman" w:eastAsia="Times New Roman" w:hAnsi="Times New Roman" w:cs="Times New Roman"/>
          <w:color w:val="000000"/>
          <w:sz w:val="24"/>
          <w:szCs w:val="24"/>
          <w:lang w:val="uk-UA" w:eastAsia="ru-RU"/>
        </w:rPr>
        <w:t xml:space="preserve">. Всі документи (листи, повідомлення, інша кореспонденція та </w:t>
      </w:r>
      <w:proofErr w:type="spellStart"/>
      <w:r w:rsidRPr="00DD091E">
        <w:rPr>
          <w:rFonts w:ascii="Times New Roman" w:eastAsia="Times New Roman" w:hAnsi="Times New Roman" w:cs="Times New Roman"/>
          <w:color w:val="000000"/>
          <w:sz w:val="24"/>
          <w:szCs w:val="24"/>
          <w:lang w:val="uk-UA" w:eastAsia="ru-RU"/>
        </w:rPr>
        <w:t>т.і</w:t>
      </w:r>
      <w:proofErr w:type="spellEnd"/>
      <w:r w:rsidRPr="00DD091E">
        <w:rPr>
          <w:rFonts w:ascii="Times New Roman" w:eastAsia="Times New Roman" w:hAnsi="Times New Roman" w:cs="Times New Roman"/>
          <w:color w:val="000000"/>
          <w:sz w:val="24"/>
          <w:szCs w:val="24"/>
          <w:lang w:val="uk-UA" w:eastAsia="ru-RU"/>
        </w:rPr>
        <w:t xml:space="preserve">.), що будуть відправлені Замовником на адресу </w:t>
      </w:r>
      <w:r>
        <w:rPr>
          <w:rFonts w:ascii="Times New Roman" w:eastAsia="Times New Roman" w:hAnsi="Times New Roman" w:cs="Times New Roman"/>
          <w:color w:val="000000"/>
          <w:sz w:val="24"/>
          <w:szCs w:val="24"/>
          <w:lang w:val="uk-UA" w:eastAsia="ru-RU"/>
        </w:rPr>
        <w:t>Виконавця</w:t>
      </w:r>
      <w:r w:rsidRPr="00DD091E">
        <w:rPr>
          <w:rFonts w:ascii="Times New Roman" w:eastAsia="Times New Roman" w:hAnsi="Times New Roman" w:cs="Times New Roman"/>
          <w:color w:val="000000"/>
          <w:sz w:val="24"/>
          <w:szCs w:val="24"/>
          <w:lang w:val="uk-UA" w:eastAsia="ru-RU"/>
        </w:rPr>
        <w:t xml:space="preserve">, вказану у Договорі, вважаються такими, що були відправлені належним чином належному отримувачу до тих пір, поки </w:t>
      </w:r>
      <w:r>
        <w:rPr>
          <w:rFonts w:ascii="Times New Roman" w:eastAsia="Times New Roman" w:hAnsi="Times New Roman" w:cs="Times New Roman"/>
          <w:color w:val="000000"/>
          <w:sz w:val="24"/>
          <w:szCs w:val="24"/>
          <w:lang w:val="uk-UA" w:eastAsia="ru-RU"/>
        </w:rPr>
        <w:t>Виконавець</w:t>
      </w:r>
      <w:r w:rsidRPr="00DD091E">
        <w:rPr>
          <w:rFonts w:ascii="Times New Roman" w:eastAsia="Times New Roman" w:hAnsi="Times New Roman" w:cs="Times New Roman"/>
          <w:color w:val="000000"/>
          <w:sz w:val="24"/>
          <w:szCs w:val="24"/>
          <w:lang w:val="uk-UA" w:eastAsia="ru-RU"/>
        </w:rPr>
        <w:t xml:space="preserve">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w:t>
      </w:r>
      <w:r>
        <w:rPr>
          <w:rFonts w:ascii="Times New Roman" w:eastAsia="Times New Roman" w:hAnsi="Times New Roman" w:cs="Times New Roman"/>
          <w:color w:val="000000"/>
          <w:sz w:val="24"/>
          <w:szCs w:val="24"/>
          <w:lang w:val="uk-UA" w:eastAsia="ru-RU"/>
        </w:rPr>
        <w:t>Виконавцем</w:t>
      </w:r>
      <w:r w:rsidRPr="00DD091E">
        <w:rPr>
          <w:rFonts w:ascii="Times New Roman" w:eastAsia="Times New Roman" w:hAnsi="Times New Roman" w:cs="Times New Roman"/>
          <w:color w:val="000000"/>
          <w:sz w:val="24"/>
          <w:szCs w:val="24"/>
          <w:lang w:val="uk-UA" w:eastAsia="ru-RU"/>
        </w:rPr>
        <w:t xml:space="preserve"> не пізніше 14-ти днів з моменту її відправки Замовником на адресу </w:t>
      </w:r>
      <w:r>
        <w:rPr>
          <w:rFonts w:ascii="Times New Roman" w:eastAsia="Times New Roman" w:hAnsi="Times New Roman" w:cs="Times New Roman"/>
          <w:color w:val="000000"/>
          <w:sz w:val="24"/>
          <w:szCs w:val="24"/>
          <w:lang w:val="uk-UA" w:eastAsia="ru-RU"/>
        </w:rPr>
        <w:t>Виконавця</w:t>
      </w:r>
      <w:r w:rsidRPr="00DD091E">
        <w:rPr>
          <w:rFonts w:ascii="Times New Roman" w:eastAsia="Times New Roman" w:hAnsi="Times New Roman" w:cs="Times New Roman"/>
          <w:color w:val="000000"/>
          <w:sz w:val="24"/>
          <w:szCs w:val="24"/>
          <w:lang w:val="uk-UA" w:eastAsia="ru-RU"/>
        </w:rPr>
        <w:t>, зазначену в Договорі.</w:t>
      </w:r>
    </w:p>
    <w:p w14:paraId="4A721725" w14:textId="57B7809E" w:rsidR="008C0E53" w:rsidRPr="008C0E53" w:rsidRDefault="008C0E53" w:rsidP="008C0E53">
      <w:pPr>
        <w:pStyle w:val="af4"/>
        <w:shd w:val="clear" w:color="auto" w:fill="FFFFFF"/>
        <w:tabs>
          <w:tab w:val="left" w:pos="567"/>
        </w:tabs>
        <w:spacing w:after="0"/>
        <w:ind w:left="20" w:firstLine="54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ab/>
        <w:t xml:space="preserve">10.8. </w:t>
      </w:r>
      <w:r w:rsidRPr="008C0E53">
        <w:rPr>
          <w:rFonts w:ascii="Times New Roman" w:eastAsia="Times New Roman" w:hAnsi="Times New Roman" w:cs="Times New Roman"/>
          <w:sz w:val="24"/>
          <w:szCs w:val="24"/>
          <w:lang w:val="uk-UA" w:eastAsia="ru-RU"/>
        </w:rPr>
        <w:t>Виконавець несе відповідальність за неналежне використання, втрату, знищення або пошкодження (псування) з його вини переданих йому Замовником матеріальних ресурсів.</w:t>
      </w:r>
    </w:p>
    <w:p w14:paraId="15EEBEA3" w14:textId="1B3471A4" w:rsidR="008C0E53" w:rsidRPr="008C0E53" w:rsidRDefault="008C0E53" w:rsidP="008C0E53">
      <w:pPr>
        <w:pStyle w:val="af4"/>
        <w:shd w:val="clear" w:color="auto" w:fill="FFFFFF"/>
        <w:tabs>
          <w:tab w:val="left" w:pos="567"/>
        </w:tabs>
        <w:spacing w:after="0"/>
        <w:ind w:left="20" w:firstLine="54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ab/>
        <w:t xml:space="preserve">10.9 </w:t>
      </w:r>
      <w:r w:rsidRPr="008C0E53">
        <w:rPr>
          <w:rFonts w:ascii="Times New Roman" w:eastAsia="Times New Roman" w:hAnsi="Times New Roman" w:cs="Times New Roman"/>
          <w:sz w:val="24"/>
          <w:szCs w:val="24"/>
          <w:lang w:val="uk-UA" w:eastAsia="ru-RU"/>
        </w:rPr>
        <w:t>Виконавець несе повну відповідальність за збереження майна Замовника під час надання Послуг на Об’єкті.</w:t>
      </w:r>
    </w:p>
    <w:p w14:paraId="03141EAD" w14:textId="2AA3F69D" w:rsidR="008C0E53" w:rsidRPr="008C0E53" w:rsidRDefault="008C0E53" w:rsidP="008C0E53">
      <w:pPr>
        <w:pStyle w:val="af4"/>
        <w:shd w:val="clear" w:color="auto" w:fill="FFFFFF"/>
        <w:tabs>
          <w:tab w:val="left" w:pos="567"/>
        </w:tabs>
        <w:spacing w:after="0"/>
        <w:ind w:left="20" w:firstLine="54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ab/>
        <w:t xml:space="preserve">10.10 </w:t>
      </w:r>
      <w:r w:rsidRPr="008C0E53">
        <w:rPr>
          <w:rFonts w:ascii="Times New Roman" w:eastAsia="Times New Roman" w:hAnsi="Times New Roman" w:cs="Times New Roman"/>
          <w:sz w:val="24"/>
          <w:szCs w:val="24"/>
          <w:lang w:val="uk-UA" w:eastAsia="ru-RU"/>
        </w:rPr>
        <w:t xml:space="preserve">Виконавець безумовно повертає надмірно сплачені кошти у разі виявлення контролюючими органами завищення обсягів і вартості надання послуг, а також виявлення завищеної вартості матеріалів, якщо в встановленому законодавством порядку не буде доведене </w:t>
      </w:r>
      <w:proofErr w:type="spellStart"/>
      <w:r w:rsidRPr="008C0E53">
        <w:rPr>
          <w:rFonts w:ascii="Times New Roman" w:eastAsia="Times New Roman" w:hAnsi="Times New Roman" w:cs="Times New Roman"/>
          <w:sz w:val="24"/>
          <w:szCs w:val="24"/>
          <w:lang w:val="uk-UA" w:eastAsia="ru-RU"/>
        </w:rPr>
        <w:t>зворотнє</w:t>
      </w:r>
      <w:proofErr w:type="spellEnd"/>
      <w:r w:rsidRPr="008C0E53">
        <w:rPr>
          <w:rFonts w:ascii="Times New Roman" w:eastAsia="Times New Roman" w:hAnsi="Times New Roman" w:cs="Times New Roman"/>
          <w:sz w:val="24"/>
          <w:szCs w:val="24"/>
          <w:lang w:val="uk-UA" w:eastAsia="ru-RU"/>
        </w:rPr>
        <w:t xml:space="preserve">. </w:t>
      </w:r>
    </w:p>
    <w:p w14:paraId="29F3B3EA" w14:textId="77777777" w:rsidR="008C0E53" w:rsidRPr="00DD091E" w:rsidRDefault="008C0E53" w:rsidP="00755CAE">
      <w:pPr>
        <w:pStyle w:val="af4"/>
        <w:shd w:val="clear" w:color="auto" w:fill="FFFFFF"/>
        <w:tabs>
          <w:tab w:val="left" w:pos="567"/>
        </w:tabs>
        <w:spacing w:after="0"/>
        <w:ind w:left="20" w:firstLine="547"/>
        <w:jc w:val="both"/>
        <w:rPr>
          <w:rFonts w:ascii="Times New Roman" w:eastAsia="Times New Roman" w:hAnsi="Times New Roman" w:cs="Times New Roman"/>
          <w:color w:val="000000"/>
          <w:sz w:val="24"/>
          <w:szCs w:val="24"/>
          <w:lang w:val="uk-UA" w:eastAsia="ru-RU"/>
        </w:rPr>
      </w:pPr>
    </w:p>
    <w:p w14:paraId="56FE4B62" w14:textId="77777777" w:rsidR="00B0709D" w:rsidRDefault="00B0709D" w:rsidP="00B0709D">
      <w:pPr>
        <w:pStyle w:val="41"/>
        <w:spacing w:before="0" w:line="240" w:lineRule="auto"/>
        <w:jc w:val="center"/>
        <w:rPr>
          <w:sz w:val="24"/>
          <w:szCs w:val="24"/>
          <w:lang w:val="uk-UA" w:eastAsia="uk-UA"/>
        </w:rPr>
      </w:pPr>
      <w:r w:rsidRPr="00B1467B">
        <w:rPr>
          <w:sz w:val="24"/>
          <w:szCs w:val="24"/>
          <w:lang w:val="uk-UA"/>
        </w:rPr>
        <w:t xml:space="preserve">11. </w:t>
      </w:r>
      <w:r w:rsidRPr="00B1467B">
        <w:rPr>
          <w:sz w:val="24"/>
          <w:szCs w:val="24"/>
          <w:lang w:val="uk-UA" w:eastAsia="uk-UA"/>
        </w:rPr>
        <w:t>ОБСТАВИНИ НЕПЕРЕБОРНОЇ СИЛИ.</w:t>
      </w:r>
      <w:bookmarkEnd w:id="17"/>
    </w:p>
    <w:p w14:paraId="749ED374" w14:textId="64FF225E" w:rsidR="00B0709D" w:rsidRPr="00755CAE" w:rsidRDefault="00755CAE" w:rsidP="00755CAE">
      <w:pPr>
        <w:pStyle w:val="af4"/>
        <w:shd w:val="clear" w:color="auto" w:fill="FFFFFF"/>
        <w:tabs>
          <w:tab w:val="left" w:pos="567"/>
        </w:tabs>
        <w:spacing w:after="0"/>
        <w:ind w:left="20" w:firstLine="547"/>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11.1.</w:t>
      </w:r>
      <w:r>
        <w:rPr>
          <w:rFonts w:ascii="Times New Roman" w:eastAsia="Times New Roman" w:hAnsi="Times New Roman" w:cs="Times New Roman"/>
          <w:color w:val="000000"/>
          <w:sz w:val="24"/>
          <w:szCs w:val="24"/>
          <w:lang w:val="uk-UA" w:eastAsia="ru-RU"/>
        </w:rPr>
        <w:tab/>
      </w:r>
      <w:r w:rsidR="00B0709D" w:rsidRPr="00755CAE">
        <w:rPr>
          <w:rFonts w:ascii="Times New Roman" w:eastAsia="Times New Roman" w:hAnsi="Times New Roman" w:cs="Times New Roman"/>
          <w:color w:val="000000"/>
          <w:sz w:val="24"/>
          <w:szCs w:val="24"/>
          <w:lang w:val="uk-UA" w:eastAsia="ru-RU"/>
        </w:rPr>
        <w:t xml:space="preserve">Перебіг терміну виконання сторонами зобов'язань за цим Договором може бути призупинений тільки в разі настання непереборної сили, а саме: землетрус, епідемії, терористичний акт, блокада, війна та воєнні події (збройний конфлікт),  дії органів державної влади чи управління їх структурних підрозділів, які перешкоджають виконанню </w:t>
      </w:r>
      <w:r w:rsidR="00B0709D" w:rsidRPr="00755CAE">
        <w:rPr>
          <w:rFonts w:ascii="Times New Roman" w:eastAsia="Times New Roman" w:hAnsi="Times New Roman" w:cs="Times New Roman"/>
          <w:color w:val="000000"/>
          <w:sz w:val="24"/>
          <w:szCs w:val="24"/>
          <w:lang w:val="uk-UA" w:eastAsia="ru-RU"/>
        </w:rPr>
        <w:lastRenderedPageBreak/>
        <w:t>Договору та перебувають поза контролем Сторін. Вищезазначений перелік обставин непереборної сили не є вичерпним.</w:t>
      </w:r>
    </w:p>
    <w:p w14:paraId="0C22F5B7" w14:textId="2AD65860" w:rsidR="00B0709D" w:rsidRPr="00755CAE" w:rsidRDefault="00755CAE" w:rsidP="00755CAE">
      <w:pPr>
        <w:pStyle w:val="af4"/>
        <w:shd w:val="clear" w:color="auto" w:fill="FFFFFF"/>
        <w:tabs>
          <w:tab w:val="left" w:pos="567"/>
        </w:tabs>
        <w:spacing w:after="0"/>
        <w:ind w:left="20" w:firstLine="547"/>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11.2.</w:t>
      </w:r>
      <w:r>
        <w:rPr>
          <w:rFonts w:ascii="Times New Roman" w:eastAsia="Times New Roman" w:hAnsi="Times New Roman" w:cs="Times New Roman"/>
          <w:color w:val="000000"/>
          <w:sz w:val="24"/>
          <w:szCs w:val="24"/>
          <w:lang w:val="uk-UA" w:eastAsia="ru-RU"/>
        </w:rPr>
        <w:tab/>
      </w:r>
      <w:r w:rsidR="00B0709D" w:rsidRPr="00755CAE">
        <w:rPr>
          <w:rFonts w:ascii="Times New Roman" w:eastAsia="Times New Roman" w:hAnsi="Times New Roman" w:cs="Times New Roman"/>
          <w:color w:val="000000"/>
          <w:sz w:val="24"/>
          <w:szCs w:val="24"/>
          <w:lang w:val="uk-UA" w:eastAsia="ru-RU"/>
        </w:rPr>
        <w:t>Сторона, яка зазнала дії обставин непереборної сили (надалі - форс- мажорні обставини), має протягом 7 (семі) календарних днів повідомити про це другу. Факт наявності та термін дії форс-мажорних обставин підтверджуються Уповноваженим на те органом.</w:t>
      </w:r>
    </w:p>
    <w:p w14:paraId="3439289A" w14:textId="7C0927C0" w:rsidR="00B0709D" w:rsidRPr="00755CAE" w:rsidRDefault="00755CAE" w:rsidP="00755CAE">
      <w:pPr>
        <w:pStyle w:val="af4"/>
        <w:shd w:val="clear" w:color="auto" w:fill="FFFFFF"/>
        <w:tabs>
          <w:tab w:val="left" w:pos="567"/>
        </w:tabs>
        <w:spacing w:after="0"/>
        <w:ind w:left="20" w:firstLine="547"/>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11.3.</w:t>
      </w:r>
      <w:r>
        <w:rPr>
          <w:rFonts w:ascii="Times New Roman" w:eastAsia="Times New Roman" w:hAnsi="Times New Roman" w:cs="Times New Roman"/>
          <w:color w:val="000000"/>
          <w:sz w:val="24"/>
          <w:szCs w:val="24"/>
          <w:lang w:val="uk-UA" w:eastAsia="ru-RU"/>
        </w:rPr>
        <w:tab/>
      </w:r>
      <w:r w:rsidR="00B0709D" w:rsidRPr="00755CAE">
        <w:rPr>
          <w:rFonts w:ascii="Times New Roman" w:eastAsia="Times New Roman" w:hAnsi="Times New Roman" w:cs="Times New Roman"/>
          <w:color w:val="000000"/>
          <w:sz w:val="24"/>
          <w:szCs w:val="24"/>
          <w:lang w:val="uk-UA" w:eastAsia="ru-RU"/>
        </w:rPr>
        <w:t>Після припинення дії форс-мажорних обставин перебіг терміну виконання зобов'язань поновлюється.</w:t>
      </w:r>
    </w:p>
    <w:p w14:paraId="0FD75B7D" w14:textId="0646D888" w:rsidR="00B0709D" w:rsidRPr="00755CAE" w:rsidRDefault="00755CAE" w:rsidP="00755CAE">
      <w:pPr>
        <w:pStyle w:val="af4"/>
        <w:shd w:val="clear" w:color="auto" w:fill="FFFFFF"/>
        <w:tabs>
          <w:tab w:val="left" w:pos="567"/>
        </w:tabs>
        <w:spacing w:after="0"/>
        <w:ind w:left="20" w:firstLine="547"/>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11.4.</w:t>
      </w:r>
      <w:r>
        <w:rPr>
          <w:rFonts w:ascii="Times New Roman" w:eastAsia="Times New Roman" w:hAnsi="Times New Roman" w:cs="Times New Roman"/>
          <w:color w:val="000000"/>
          <w:sz w:val="24"/>
          <w:szCs w:val="24"/>
          <w:lang w:val="uk-UA" w:eastAsia="ru-RU"/>
        </w:rPr>
        <w:tab/>
      </w:r>
      <w:r w:rsidR="00B0709D" w:rsidRPr="00755CAE">
        <w:rPr>
          <w:rFonts w:ascii="Times New Roman" w:eastAsia="Times New Roman" w:hAnsi="Times New Roman" w:cs="Times New Roman"/>
          <w:color w:val="000000"/>
          <w:sz w:val="24"/>
          <w:szCs w:val="24"/>
          <w:lang w:val="uk-UA" w:eastAsia="ru-RU"/>
        </w:rPr>
        <w:t>Якщо дія форс-мажорних обставини триває більше ніж 30 календарних днів поспіль, то Сторони мають право припинити дію цього Договору. При цьому збитки, заподіяні припиненням дії Договору, не відшкодовуються й штрафні санкції не сплачується.</w:t>
      </w:r>
    </w:p>
    <w:p w14:paraId="53DD7F15" w14:textId="77777777" w:rsidR="00B0709D" w:rsidRDefault="00B0709D" w:rsidP="00B0709D">
      <w:pPr>
        <w:pStyle w:val="41"/>
        <w:spacing w:before="0" w:line="240" w:lineRule="auto"/>
        <w:jc w:val="center"/>
        <w:rPr>
          <w:sz w:val="24"/>
          <w:szCs w:val="24"/>
          <w:lang w:val="uk-UA" w:eastAsia="uk-UA"/>
        </w:rPr>
      </w:pPr>
      <w:bookmarkStart w:id="18" w:name="bookmark28"/>
    </w:p>
    <w:p w14:paraId="73613D11" w14:textId="77777777" w:rsidR="00B0709D" w:rsidRDefault="00B0709D" w:rsidP="00B0709D">
      <w:pPr>
        <w:pStyle w:val="41"/>
        <w:spacing w:before="0" w:line="240" w:lineRule="auto"/>
        <w:jc w:val="center"/>
        <w:rPr>
          <w:sz w:val="24"/>
          <w:szCs w:val="24"/>
          <w:lang w:eastAsia="uk-UA"/>
        </w:rPr>
      </w:pPr>
      <w:r w:rsidRPr="00755CAE">
        <w:rPr>
          <w:sz w:val="24"/>
          <w:szCs w:val="24"/>
          <w:lang w:val="uk-UA" w:eastAsia="uk-UA"/>
        </w:rPr>
        <w:t>12. ВРЕГУЛЮВАН</w:t>
      </w:r>
      <w:r w:rsidRPr="00697250">
        <w:rPr>
          <w:sz w:val="24"/>
          <w:szCs w:val="24"/>
          <w:lang w:eastAsia="uk-UA"/>
        </w:rPr>
        <w:t>НЯ СПОРІВ.</w:t>
      </w:r>
      <w:bookmarkEnd w:id="18"/>
    </w:p>
    <w:p w14:paraId="7470995A" w14:textId="543BDAC3" w:rsidR="00B0709D" w:rsidRPr="00755CAE" w:rsidRDefault="00755CAE" w:rsidP="00755CAE">
      <w:pPr>
        <w:pStyle w:val="af4"/>
        <w:shd w:val="clear" w:color="auto" w:fill="FFFFFF"/>
        <w:tabs>
          <w:tab w:val="left" w:pos="567"/>
        </w:tabs>
        <w:spacing w:after="0"/>
        <w:ind w:left="20" w:firstLine="547"/>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12.1.  </w:t>
      </w:r>
      <w:r w:rsidR="00B0709D" w:rsidRPr="00755CAE">
        <w:rPr>
          <w:rFonts w:ascii="Times New Roman" w:eastAsia="Times New Roman" w:hAnsi="Times New Roman" w:cs="Times New Roman"/>
          <w:color w:val="000000"/>
          <w:sz w:val="24"/>
          <w:szCs w:val="24"/>
          <w:lang w:val="uk-UA" w:eastAsia="ru-RU"/>
        </w:rPr>
        <w:t>Усі спори, що виникають у зв'язку з цим Договором, підлягають розв'язанню шляхом переговорів.</w:t>
      </w:r>
    </w:p>
    <w:p w14:paraId="1EB80C5B" w14:textId="562B3FCF" w:rsidR="00B0709D" w:rsidRPr="00755CAE" w:rsidRDefault="00755CAE" w:rsidP="00755CAE">
      <w:pPr>
        <w:pStyle w:val="af4"/>
        <w:shd w:val="clear" w:color="auto" w:fill="FFFFFF"/>
        <w:tabs>
          <w:tab w:val="left" w:pos="567"/>
        </w:tabs>
        <w:spacing w:after="0"/>
        <w:ind w:left="20" w:firstLine="547"/>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12.2. </w:t>
      </w:r>
      <w:r w:rsidR="00B0709D" w:rsidRPr="00755CAE">
        <w:rPr>
          <w:rFonts w:ascii="Times New Roman" w:eastAsia="Times New Roman" w:hAnsi="Times New Roman" w:cs="Times New Roman"/>
          <w:color w:val="000000"/>
          <w:sz w:val="24"/>
          <w:szCs w:val="24"/>
          <w:lang w:val="uk-UA" w:eastAsia="ru-RU"/>
        </w:rPr>
        <w:t>Спори, не вирішені шляхом переговорів підлягають судовому розгляду у відповідності з чинним законодавством України.</w:t>
      </w:r>
    </w:p>
    <w:p w14:paraId="15BEBFE0" w14:textId="77777777" w:rsidR="00B0709D" w:rsidRDefault="00B0709D" w:rsidP="00B0709D">
      <w:pPr>
        <w:pStyle w:val="af4"/>
        <w:shd w:val="clear" w:color="auto" w:fill="FFFFFF"/>
        <w:tabs>
          <w:tab w:val="left" w:pos="1158"/>
        </w:tabs>
        <w:spacing w:after="0"/>
        <w:ind w:left="560" w:right="20"/>
        <w:jc w:val="both"/>
      </w:pPr>
    </w:p>
    <w:p w14:paraId="51D3AC6C" w14:textId="77777777" w:rsidR="00B0709D" w:rsidRDefault="00B0709D" w:rsidP="00B0709D">
      <w:pPr>
        <w:pStyle w:val="41"/>
        <w:spacing w:before="0" w:line="240" w:lineRule="auto"/>
        <w:jc w:val="center"/>
        <w:rPr>
          <w:sz w:val="24"/>
          <w:szCs w:val="24"/>
          <w:lang w:eastAsia="uk-UA"/>
        </w:rPr>
      </w:pPr>
      <w:bookmarkStart w:id="19" w:name="bookmark29"/>
      <w:r w:rsidRPr="00697250">
        <w:rPr>
          <w:sz w:val="24"/>
          <w:szCs w:val="24"/>
          <w:lang w:eastAsia="uk-UA"/>
        </w:rPr>
        <w:t>13. СТРОК ДІЇ ДОГОВОРУ.</w:t>
      </w:r>
      <w:bookmarkEnd w:id="19"/>
    </w:p>
    <w:p w14:paraId="408A7FFB" w14:textId="4B2B01C9" w:rsidR="00B0709D" w:rsidRPr="00755CAE" w:rsidRDefault="00755CAE" w:rsidP="00755CAE">
      <w:pPr>
        <w:pStyle w:val="af4"/>
        <w:shd w:val="clear" w:color="auto" w:fill="FFFFFF"/>
        <w:tabs>
          <w:tab w:val="left" w:pos="567"/>
        </w:tabs>
        <w:spacing w:after="0"/>
        <w:ind w:left="20" w:firstLine="547"/>
        <w:jc w:val="both"/>
        <w:rPr>
          <w:rFonts w:ascii="Times New Roman" w:eastAsia="Times New Roman" w:hAnsi="Times New Roman" w:cs="Times New Roman"/>
          <w:color w:val="000000"/>
          <w:sz w:val="24"/>
          <w:szCs w:val="24"/>
          <w:lang w:val="uk-UA" w:eastAsia="ru-RU"/>
        </w:rPr>
      </w:pPr>
      <w:r w:rsidRPr="00755CAE">
        <w:rPr>
          <w:rFonts w:ascii="Times New Roman" w:eastAsia="Times New Roman" w:hAnsi="Times New Roman" w:cs="Times New Roman"/>
          <w:color w:val="000000"/>
          <w:sz w:val="24"/>
          <w:szCs w:val="24"/>
          <w:lang w:val="uk-UA" w:eastAsia="ru-RU"/>
        </w:rPr>
        <w:t>13.1.</w:t>
      </w:r>
      <w:r>
        <w:rPr>
          <w:rFonts w:ascii="Times New Roman" w:eastAsia="Times New Roman" w:hAnsi="Times New Roman" w:cs="Times New Roman"/>
          <w:color w:val="000000"/>
          <w:sz w:val="24"/>
          <w:szCs w:val="24"/>
          <w:lang w:val="uk-UA" w:eastAsia="ru-RU"/>
        </w:rPr>
        <w:t xml:space="preserve">   </w:t>
      </w:r>
      <w:r w:rsidR="00B0709D" w:rsidRPr="00755CAE">
        <w:rPr>
          <w:rFonts w:ascii="Times New Roman" w:eastAsia="Times New Roman" w:hAnsi="Times New Roman" w:cs="Times New Roman"/>
          <w:color w:val="000000"/>
          <w:sz w:val="24"/>
          <w:szCs w:val="24"/>
          <w:lang w:val="uk-UA" w:eastAsia="ru-RU"/>
        </w:rPr>
        <w:t>Договір набирає чинності з дати його підписання і діє до 31.12.202</w:t>
      </w:r>
      <w:r w:rsidR="0060793D">
        <w:rPr>
          <w:rFonts w:ascii="Times New Roman" w:eastAsia="Times New Roman" w:hAnsi="Times New Roman" w:cs="Times New Roman"/>
          <w:color w:val="000000"/>
          <w:sz w:val="24"/>
          <w:szCs w:val="24"/>
          <w:lang w:val="uk-UA" w:eastAsia="ru-RU"/>
        </w:rPr>
        <w:t>3</w:t>
      </w:r>
      <w:r w:rsidR="00B0709D" w:rsidRPr="00755CAE">
        <w:rPr>
          <w:rFonts w:ascii="Times New Roman" w:eastAsia="Times New Roman" w:hAnsi="Times New Roman" w:cs="Times New Roman"/>
          <w:color w:val="000000"/>
          <w:sz w:val="24"/>
          <w:szCs w:val="24"/>
          <w:lang w:val="uk-UA" w:eastAsia="ru-RU"/>
        </w:rPr>
        <w:t xml:space="preserve"> р.</w:t>
      </w:r>
    </w:p>
    <w:p w14:paraId="244EEF3B" w14:textId="6CE538E4" w:rsidR="00B0709D" w:rsidRPr="00755CAE" w:rsidRDefault="00755CAE" w:rsidP="00755CAE">
      <w:pPr>
        <w:pStyle w:val="af4"/>
        <w:shd w:val="clear" w:color="auto" w:fill="FFFFFF"/>
        <w:tabs>
          <w:tab w:val="left" w:pos="567"/>
        </w:tabs>
        <w:spacing w:after="0"/>
        <w:ind w:left="20" w:firstLine="547"/>
        <w:jc w:val="both"/>
        <w:rPr>
          <w:rFonts w:ascii="Times New Roman" w:eastAsia="Times New Roman" w:hAnsi="Times New Roman" w:cs="Times New Roman"/>
          <w:color w:val="000000"/>
          <w:sz w:val="24"/>
          <w:szCs w:val="24"/>
          <w:lang w:val="uk-UA" w:eastAsia="ru-RU"/>
        </w:rPr>
      </w:pPr>
      <w:r w:rsidRPr="00755CAE">
        <w:rPr>
          <w:rFonts w:ascii="Times New Roman" w:eastAsia="Times New Roman" w:hAnsi="Times New Roman" w:cs="Times New Roman"/>
          <w:color w:val="000000"/>
          <w:sz w:val="24"/>
          <w:szCs w:val="24"/>
          <w:lang w:val="uk-UA" w:eastAsia="ru-RU"/>
        </w:rPr>
        <w:t xml:space="preserve">13.2. </w:t>
      </w:r>
      <w:r w:rsidR="00B0709D" w:rsidRPr="00755CAE">
        <w:rPr>
          <w:rFonts w:ascii="Times New Roman" w:eastAsia="Times New Roman" w:hAnsi="Times New Roman" w:cs="Times New Roman"/>
          <w:color w:val="000000"/>
          <w:sz w:val="24"/>
          <w:szCs w:val="24"/>
          <w:lang w:val="uk-UA" w:eastAsia="ru-RU"/>
        </w:rPr>
        <w:t>З набранням чинності Договором всі попередні переговори, домовленості та листування Сторін з питань, врегульованих цим Договором, втрачають силу.</w:t>
      </w:r>
    </w:p>
    <w:p w14:paraId="033C5F30" w14:textId="77777777" w:rsidR="00B0709D" w:rsidRPr="00755CAE" w:rsidRDefault="00B0709D" w:rsidP="00755CAE">
      <w:pPr>
        <w:pStyle w:val="af4"/>
        <w:shd w:val="clear" w:color="auto" w:fill="FFFFFF"/>
        <w:tabs>
          <w:tab w:val="left" w:pos="567"/>
        </w:tabs>
        <w:spacing w:after="0"/>
        <w:ind w:left="20" w:firstLine="547"/>
        <w:jc w:val="both"/>
        <w:rPr>
          <w:rFonts w:ascii="Times New Roman" w:eastAsia="Times New Roman" w:hAnsi="Times New Roman" w:cs="Times New Roman"/>
          <w:color w:val="000000"/>
          <w:sz w:val="24"/>
          <w:szCs w:val="24"/>
          <w:lang w:val="uk-UA" w:eastAsia="ru-RU"/>
        </w:rPr>
      </w:pPr>
      <w:bookmarkStart w:id="20" w:name="bookmark30"/>
    </w:p>
    <w:p w14:paraId="3E1C631E" w14:textId="77777777" w:rsidR="00B0709D" w:rsidRDefault="00B0709D" w:rsidP="00B0709D">
      <w:pPr>
        <w:pStyle w:val="41"/>
        <w:spacing w:before="0" w:line="240" w:lineRule="auto"/>
        <w:jc w:val="center"/>
        <w:rPr>
          <w:sz w:val="24"/>
          <w:szCs w:val="24"/>
          <w:lang w:val="uk-UA" w:eastAsia="uk-UA"/>
        </w:rPr>
      </w:pPr>
    </w:p>
    <w:p w14:paraId="621355F5" w14:textId="77777777" w:rsidR="00B0709D" w:rsidRDefault="00B0709D" w:rsidP="00B0709D">
      <w:pPr>
        <w:pStyle w:val="41"/>
        <w:spacing w:before="0" w:line="240" w:lineRule="auto"/>
        <w:jc w:val="center"/>
        <w:rPr>
          <w:sz w:val="24"/>
          <w:szCs w:val="24"/>
          <w:lang w:val="uk-UA" w:eastAsia="uk-UA"/>
        </w:rPr>
      </w:pPr>
    </w:p>
    <w:p w14:paraId="1AD5839B" w14:textId="77777777" w:rsidR="00B0709D" w:rsidRDefault="00B0709D" w:rsidP="00B0709D">
      <w:pPr>
        <w:pStyle w:val="41"/>
        <w:spacing w:before="0" w:line="240" w:lineRule="auto"/>
        <w:jc w:val="center"/>
        <w:rPr>
          <w:sz w:val="24"/>
          <w:szCs w:val="24"/>
          <w:lang w:val="uk-UA" w:eastAsia="uk-UA"/>
        </w:rPr>
      </w:pPr>
      <w:r w:rsidRPr="00697250">
        <w:rPr>
          <w:sz w:val="24"/>
          <w:szCs w:val="24"/>
          <w:lang w:eastAsia="uk-UA"/>
        </w:rPr>
        <w:t>14. УМОВИ ЗМІНИ І РОЗІРВАННЯ ДОГОВОРУ.</w:t>
      </w:r>
      <w:bookmarkEnd w:id="20"/>
    </w:p>
    <w:p w14:paraId="0C267E7E" w14:textId="2B8C85AE" w:rsidR="00B0709D" w:rsidRPr="00755CAE" w:rsidRDefault="00755CAE" w:rsidP="00755CAE">
      <w:pPr>
        <w:pStyle w:val="af4"/>
        <w:shd w:val="clear" w:color="auto" w:fill="FFFFFF"/>
        <w:tabs>
          <w:tab w:val="left" w:pos="567"/>
        </w:tabs>
        <w:spacing w:after="0"/>
        <w:ind w:left="20" w:firstLine="547"/>
        <w:jc w:val="both"/>
        <w:rPr>
          <w:rFonts w:ascii="Times New Roman" w:eastAsia="Times New Roman" w:hAnsi="Times New Roman" w:cs="Times New Roman"/>
          <w:color w:val="000000"/>
          <w:sz w:val="24"/>
          <w:szCs w:val="24"/>
          <w:lang w:val="uk-UA" w:eastAsia="ru-RU"/>
        </w:rPr>
      </w:pPr>
      <w:r w:rsidRPr="00755CAE">
        <w:rPr>
          <w:rFonts w:ascii="Times New Roman" w:eastAsia="Times New Roman" w:hAnsi="Times New Roman" w:cs="Times New Roman"/>
          <w:color w:val="000000"/>
          <w:sz w:val="24"/>
          <w:szCs w:val="24"/>
          <w:lang w:val="uk-UA" w:eastAsia="ru-RU"/>
        </w:rPr>
        <w:t>14.1.</w:t>
      </w:r>
      <w:r>
        <w:rPr>
          <w:rFonts w:ascii="Times New Roman" w:eastAsia="Times New Roman" w:hAnsi="Times New Roman" w:cs="Times New Roman"/>
          <w:color w:val="000000"/>
          <w:sz w:val="24"/>
          <w:szCs w:val="24"/>
          <w:lang w:val="uk-UA" w:eastAsia="ru-RU"/>
        </w:rPr>
        <w:t xml:space="preserve"> </w:t>
      </w:r>
      <w:r w:rsidR="00B0709D" w:rsidRPr="00755CAE">
        <w:rPr>
          <w:rFonts w:ascii="Times New Roman" w:eastAsia="Times New Roman" w:hAnsi="Times New Roman" w:cs="Times New Roman"/>
          <w:color w:val="000000"/>
          <w:sz w:val="24"/>
          <w:szCs w:val="24"/>
          <w:lang w:val="uk-UA" w:eastAsia="ru-RU"/>
        </w:rPr>
        <w:t>Зміни та доповнення, додаткові угоди та додатки до Договору є його невід'ємною частиною і мають юридичну силу у разі, якщо вони викладені у письмовій формі та підписані уповноваженими представниками Сторін.</w:t>
      </w:r>
    </w:p>
    <w:p w14:paraId="3BCF6F8E" w14:textId="06BC0D0C" w:rsidR="00B0709D" w:rsidRPr="00755CAE" w:rsidRDefault="00755CAE" w:rsidP="00755CAE">
      <w:pPr>
        <w:pStyle w:val="af4"/>
        <w:shd w:val="clear" w:color="auto" w:fill="FFFFFF"/>
        <w:tabs>
          <w:tab w:val="left" w:pos="567"/>
        </w:tabs>
        <w:spacing w:after="0"/>
        <w:ind w:left="20" w:firstLine="547"/>
        <w:jc w:val="both"/>
        <w:rPr>
          <w:rFonts w:ascii="Times New Roman" w:eastAsia="Times New Roman" w:hAnsi="Times New Roman" w:cs="Times New Roman"/>
          <w:color w:val="000000"/>
          <w:sz w:val="24"/>
          <w:szCs w:val="24"/>
          <w:lang w:val="uk-UA" w:eastAsia="ru-RU"/>
        </w:rPr>
      </w:pPr>
      <w:r w:rsidRPr="00755CAE">
        <w:rPr>
          <w:rFonts w:ascii="Times New Roman" w:eastAsia="Times New Roman" w:hAnsi="Times New Roman" w:cs="Times New Roman"/>
          <w:color w:val="000000"/>
          <w:sz w:val="24"/>
          <w:szCs w:val="24"/>
          <w:lang w:val="uk-UA" w:eastAsia="ru-RU"/>
        </w:rPr>
        <w:t>14.2.</w:t>
      </w:r>
      <w:r>
        <w:rPr>
          <w:rFonts w:ascii="Times New Roman" w:eastAsia="Times New Roman" w:hAnsi="Times New Roman" w:cs="Times New Roman"/>
          <w:color w:val="000000"/>
          <w:sz w:val="24"/>
          <w:szCs w:val="24"/>
          <w:lang w:val="uk-UA" w:eastAsia="ru-RU"/>
        </w:rPr>
        <w:t xml:space="preserve"> </w:t>
      </w:r>
      <w:r w:rsidR="00B0709D" w:rsidRPr="00755CAE">
        <w:rPr>
          <w:rFonts w:ascii="Times New Roman" w:eastAsia="Times New Roman" w:hAnsi="Times New Roman" w:cs="Times New Roman"/>
          <w:color w:val="000000"/>
          <w:sz w:val="24"/>
          <w:szCs w:val="24"/>
          <w:lang w:val="uk-UA" w:eastAsia="ru-RU"/>
        </w:rPr>
        <w:t>Замовник може призупинити роботи і розірвати Договір</w:t>
      </w:r>
      <w:r>
        <w:rPr>
          <w:rFonts w:ascii="Times New Roman" w:eastAsia="Times New Roman" w:hAnsi="Times New Roman" w:cs="Times New Roman"/>
          <w:color w:val="000000"/>
          <w:sz w:val="24"/>
          <w:szCs w:val="24"/>
          <w:lang w:val="uk-UA" w:eastAsia="ru-RU"/>
        </w:rPr>
        <w:t xml:space="preserve">, повідомивши Виконавця за 10 (десять) календарних днів, </w:t>
      </w:r>
      <w:r w:rsidR="00B0709D" w:rsidRPr="00755CAE">
        <w:rPr>
          <w:rFonts w:ascii="Times New Roman" w:eastAsia="Times New Roman" w:hAnsi="Times New Roman" w:cs="Times New Roman"/>
          <w:color w:val="000000"/>
          <w:sz w:val="24"/>
          <w:szCs w:val="24"/>
          <w:lang w:val="uk-UA" w:eastAsia="ru-RU"/>
        </w:rPr>
        <w:t xml:space="preserve"> за таких обставин:</w:t>
      </w:r>
    </w:p>
    <w:p w14:paraId="1FF774E0" w14:textId="663A160E" w:rsidR="00B0709D" w:rsidRPr="00755CAE" w:rsidRDefault="00B0709D" w:rsidP="00755CAE">
      <w:pPr>
        <w:pStyle w:val="af4"/>
        <w:shd w:val="clear" w:color="auto" w:fill="FFFFFF"/>
        <w:tabs>
          <w:tab w:val="left" w:pos="567"/>
        </w:tabs>
        <w:spacing w:after="0"/>
        <w:ind w:left="20" w:firstLine="547"/>
        <w:jc w:val="both"/>
        <w:rPr>
          <w:rFonts w:ascii="Times New Roman" w:eastAsia="Times New Roman" w:hAnsi="Times New Roman" w:cs="Times New Roman"/>
          <w:color w:val="000000"/>
          <w:sz w:val="24"/>
          <w:szCs w:val="24"/>
          <w:lang w:val="uk-UA" w:eastAsia="ru-RU"/>
        </w:rPr>
      </w:pPr>
      <w:r w:rsidRPr="00755CAE">
        <w:rPr>
          <w:rFonts w:ascii="Times New Roman" w:eastAsia="Times New Roman" w:hAnsi="Times New Roman" w:cs="Times New Roman"/>
          <w:color w:val="000000"/>
          <w:sz w:val="24"/>
          <w:szCs w:val="24"/>
          <w:lang w:val="uk-UA" w:eastAsia="ru-RU"/>
        </w:rPr>
        <w:t xml:space="preserve">  </w:t>
      </w:r>
      <w:r w:rsidR="00755CAE">
        <w:rPr>
          <w:rFonts w:ascii="Times New Roman" w:eastAsia="Times New Roman" w:hAnsi="Times New Roman" w:cs="Times New Roman"/>
          <w:color w:val="000000"/>
          <w:sz w:val="24"/>
          <w:szCs w:val="24"/>
          <w:lang w:val="uk-UA" w:eastAsia="ru-RU"/>
        </w:rPr>
        <w:t xml:space="preserve">- </w:t>
      </w:r>
      <w:r w:rsidRPr="00755CAE">
        <w:rPr>
          <w:rFonts w:ascii="Times New Roman" w:eastAsia="Times New Roman" w:hAnsi="Times New Roman" w:cs="Times New Roman"/>
          <w:color w:val="000000"/>
          <w:sz w:val="24"/>
          <w:szCs w:val="24"/>
          <w:lang w:val="uk-UA" w:eastAsia="ru-RU"/>
        </w:rPr>
        <w:t xml:space="preserve">відсутність у Замовника коштів для фінансування </w:t>
      </w:r>
      <w:r w:rsidR="00755CAE">
        <w:rPr>
          <w:rFonts w:ascii="Times New Roman" w:eastAsia="Times New Roman" w:hAnsi="Times New Roman" w:cs="Times New Roman"/>
          <w:sz w:val="24"/>
          <w:szCs w:val="24"/>
          <w:lang w:val="uk-UA" w:eastAsia="ru-RU"/>
        </w:rPr>
        <w:t xml:space="preserve">проведення </w:t>
      </w:r>
      <w:r w:rsidR="00B042B6">
        <w:rPr>
          <w:rFonts w:ascii="Times New Roman" w:eastAsia="Times New Roman" w:hAnsi="Times New Roman" w:cs="Times New Roman"/>
          <w:sz w:val="24"/>
          <w:szCs w:val="24"/>
          <w:lang w:val="uk-UA" w:eastAsia="ru-RU"/>
        </w:rPr>
        <w:t>поточного</w:t>
      </w:r>
      <w:r w:rsidR="00755CAE">
        <w:rPr>
          <w:rFonts w:ascii="Times New Roman" w:eastAsia="Times New Roman" w:hAnsi="Times New Roman" w:cs="Times New Roman"/>
          <w:sz w:val="24"/>
          <w:szCs w:val="24"/>
          <w:lang w:val="uk-UA" w:eastAsia="ru-RU"/>
        </w:rPr>
        <w:t xml:space="preserve"> ремонту</w:t>
      </w:r>
      <w:r w:rsidRPr="00755CAE">
        <w:rPr>
          <w:rFonts w:ascii="Times New Roman" w:eastAsia="Times New Roman" w:hAnsi="Times New Roman" w:cs="Times New Roman"/>
          <w:color w:val="000000"/>
          <w:sz w:val="24"/>
          <w:szCs w:val="24"/>
          <w:lang w:val="uk-UA" w:eastAsia="ru-RU"/>
        </w:rPr>
        <w:t>;</w:t>
      </w:r>
    </w:p>
    <w:p w14:paraId="734B8A7E" w14:textId="1F5A9AAF" w:rsidR="00B0709D" w:rsidRPr="00755CAE" w:rsidRDefault="00B0709D" w:rsidP="00755CAE">
      <w:pPr>
        <w:pStyle w:val="af4"/>
        <w:shd w:val="clear" w:color="auto" w:fill="FFFFFF"/>
        <w:tabs>
          <w:tab w:val="left" w:pos="567"/>
        </w:tabs>
        <w:spacing w:after="0"/>
        <w:ind w:left="20" w:firstLine="547"/>
        <w:jc w:val="both"/>
        <w:rPr>
          <w:rFonts w:ascii="Times New Roman" w:eastAsia="Times New Roman" w:hAnsi="Times New Roman" w:cs="Times New Roman"/>
          <w:color w:val="000000"/>
          <w:sz w:val="24"/>
          <w:szCs w:val="24"/>
          <w:lang w:val="uk-UA" w:eastAsia="ru-RU"/>
        </w:rPr>
      </w:pPr>
      <w:r w:rsidRPr="00755CAE">
        <w:rPr>
          <w:rFonts w:ascii="Times New Roman" w:eastAsia="Times New Roman" w:hAnsi="Times New Roman" w:cs="Times New Roman"/>
          <w:color w:val="000000"/>
          <w:sz w:val="24"/>
          <w:szCs w:val="24"/>
          <w:lang w:val="uk-UA" w:eastAsia="ru-RU"/>
        </w:rPr>
        <w:t xml:space="preserve">  </w:t>
      </w:r>
      <w:r w:rsidR="00755CAE">
        <w:rPr>
          <w:rFonts w:ascii="Times New Roman" w:eastAsia="Times New Roman" w:hAnsi="Times New Roman" w:cs="Times New Roman"/>
          <w:color w:val="000000"/>
          <w:sz w:val="24"/>
          <w:szCs w:val="24"/>
          <w:lang w:val="uk-UA" w:eastAsia="ru-RU"/>
        </w:rPr>
        <w:t xml:space="preserve">- </w:t>
      </w:r>
      <w:r w:rsidRPr="00755CAE">
        <w:rPr>
          <w:rFonts w:ascii="Times New Roman" w:eastAsia="Times New Roman" w:hAnsi="Times New Roman" w:cs="Times New Roman"/>
          <w:color w:val="000000"/>
          <w:sz w:val="24"/>
          <w:szCs w:val="24"/>
          <w:lang w:val="uk-UA" w:eastAsia="ru-RU"/>
        </w:rPr>
        <w:t xml:space="preserve">виявлення недоцільності або неможливості фінансування </w:t>
      </w:r>
      <w:r w:rsidR="00755CAE">
        <w:rPr>
          <w:rFonts w:ascii="Times New Roman" w:eastAsia="Times New Roman" w:hAnsi="Times New Roman" w:cs="Times New Roman"/>
          <w:color w:val="000000"/>
          <w:sz w:val="24"/>
          <w:szCs w:val="24"/>
          <w:lang w:val="uk-UA" w:eastAsia="ru-RU"/>
        </w:rPr>
        <w:t>робіт</w:t>
      </w:r>
      <w:r w:rsidRPr="00755CAE">
        <w:rPr>
          <w:rFonts w:ascii="Times New Roman" w:eastAsia="Times New Roman" w:hAnsi="Times New Roman" w:cs="Times New Roman"/>
          <w:color w:val="000000"/>
          <w:sz w:val="24"/>
          <w:szCs w:val="24"/>
          <w:lang w:val="uk-UA" w:eastAsia="ru-RU"/>
        </w:rPr>
        <w:t>, у тому числі через обставини непереборної сили, за рішеннями державних контролюючих органів;</w:t>
      </w:r>
    </w:p>
    <w:p w14:paraId="340CEACD" w14:textId="49F60F55" w:rsidR="00B0709D" w:rsidRPr="00755CAE" w:rsidRDefault="00B0709D" w:rsidP="00755CAE">
      <w:pPr>
        <w:pStyle w:val="af4"/>
        <w:shd w:val="clear" w:color="auto" w:fill="FFFFFF"/>
        <w:tabs>
          <w:tab w:val="left" w:pos="567"/>
        </w:tabs>
        <w:spacing w:after="0"/>
        <w:ind w:left="20" w:firstLine="547"/>
        <w:jc w:val="both"/>
        <w:rPr>
          <w:rFonts w:ascii="Times New Roman" w:eastAsia="Times New Roman" w:hAnsi="Times New Roman" w:cs="Times New Roman"/>
          <w:color w:val="000000"/>
          <w:sz w:val="24"/>
          <w:szCs w:val="24"/>
          <w:lang w:val="uk-UA" w:eastAsia="ru-RU"/>
        </w:rPr>
      </w:pPr>
      <w:r w:rsidRPr="00755CAE">
        <w:rPr>
          <w:rFonts w:ascii="Times New Roman" w:eastAsia="Times New Roman" w:hAnsi="Times New Roman" w:cs="Times New Roman"/>
          <w:color w:val="000000"/>
          <w:sz w:val="24"/>
          <w:szCs w:val="24"/>
          <w:lang w:val="uk-UA" w:eastAsia="ru-RU"/>
        </w:rPr>
        <w:t xml:space="preserve">  </w:t>
      </w:r>
      <w:r w:rsidR="00755CAE">
        <w:rPr>
          <w:rFonts w:ascii="Times New Roman" w:eastAsia="Times New Roman" w:hAnsi="Times New Roman" w:cs="Times New Roman"/>
          <w:color w:val="000000"/>
          <w:sz w:val="24"/>
          <w:szCs w:val="24"/>
          <w:lang w:val="uk-UA" w:eastAsia="ru-RU"/>
        </w:rPr>
        <w:t xml:space="preserve">- </w:t>
      </w:r>
      <w:r w:rsidRPr="00755CAE">
        <w:rPr>
          <w:rFonts w:ascii="Times New Roman" w:eastAsia="Times New Roman" w:hAnsi="Times New Roman" w:cs="Times New Roman"/>
          <w:color w:val="000000"/>
          <w:sz w:val="24"/>
          <w:szCs w:val="24"/>
          <w:lang w:val="uk-UA" w:eastAsia="ru-RU"/>
        </w:rPr>
        <w:t>грубі порушення (неодноразові порушення) Виконавцем  вимог будівельних норм і правил, вимог кошторисної документації;</w:t>
      </w:r>
    </w:p>
    <w:p w14:paraId="6E988B05" w14:textId="7FB7146E" w:rsidR="00B0709D" w:rsidRDefault="00B0709D" w:rsidP="00755CAE">
      <w:pPr>
        <w:pStyle w:val="af4"/>
        <w:shd w:val="clear" w:color="auto" w:fill="FFFFFF"/>
        <w:tabs>
          <w:tab w:val="left" w:pos="567"/>
        </w:tabs>
        <w:spacing w:after="0"/>
        <w:ind w:left="20" w:firstLine="547"/>
        <w:jc w:val="both"/>
        <w:rPr>
          <w:rFonts w:ascii="Times New Roman" w:eastAsia="Times New Roman" w:hAnsi="Times New Roman" w:cs="Times New Roman"/>
          <w:color w:val="000000"/>
          <w:sz w:val="24"/>
          <w:szCs w:val="24"/>
          <w:lang w:val="uk-UA" w:eastAsia="ru-RU"/>
        </w:rPr>
      </w:pPr>
      <w:r w:rsidRPr="00755CAE">
        <w:rPr>
          <w:rFonts w:ascii="Times New Roman" w:eastAsia="Times New Roman" w:hAnsi="Times New Roman" w:cs="Times New Roman"/>
          <w:color w:val="000000"/>
          <w:sz w:val="24"/>
          <w:szCs w:val="24"/>
          <w:lang w:val="uk-UA" w:eastAsia="ru-RU"/>
        </w:rPr>
        <w:t xml:space="preserve"> </w:t>
      </w:r>
      <w:r w:rsidR="00755CAE">
        <w:rPr>
          <w:rFonts w:ascii="Times New Roman" w:eastAsia="Times New Roman" w:hAnsi="Times New Roman" w:cs="Times New Roman"/>
          <w:color w:val="000000"/>
          <w:sz w:val="24"/>
          <w:szCs w:val="24"/>
          <w:lang w:val="uk-UA" w:eastAsia="ru-RU"/>
        </w:rPr>
        <w:t xml:space="preserve">- </w:t>
      </w:r>
      <w:r w:rsidRPr="00755CAE">
        <w:rPr>
          <w:rFonts w:ascii="Times New Roman" w:eastAsia="Times New Roman" w:hAnsi="Times New Roman" w:cs="Times New Roman"/>
          <w:color w:val="000000"/>
          <w:sz w:val="24"/>
          <w:szCs w:val="24"/>
          <w:lang w:val="uk-UA" w:eastAsia="ru-RU"/>
        </w:rPr>
        <w:t>банкрутство Виконавця.</w:t>
      </w:r>
    </w:p>
    <w:p w14:paraId="5BDEF86F" w14:textId="595019A4" w:rsidR="008C0E53" w:rsidRDefault="008C0E53" w:rsidP="00755CAE">
      <w:pPr>
        <w:pStyle w:val="af4"/>
        <w:shd w:val="clear" w:color="auto" w:fill="FFFFFF"/>
        <w:tabs>
          <w:tab w:val="left" w:pos="567"/>
        </w:tabs>
        <w:spacing w:after="0"/>
        <w:ind w:left="20" w:firstLine="547"/>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ab/>
      </w:r>
      <w:r w:rsidRPr="008C0E53">
        <w:rPr>
          <w:rFonts w:ascii="Times New Roman" w:eastAsia="Times New Roman" w:hAnsi="Times New Roman" w:cs="Times New Roman"/>
          <w:color w:val="000000"/>
          <w:sz w:val="24"/>
          <w:szCs w:val="24"/>
          <w:lang w:val="uk-UA" w:eastAsia="ru-RU"/>
        </w:rPr>
        <w:t xml:space="preserve">14.3 </w:t>
      </w:r>
      <w:r>
        <w:rPr>
          <w:rFonts w:ascii="Times New Roman" w:eastAsia="Times New Roman" w:hAnsi="Times New Roman" w:cs="Times New Roman"/>
          <w:color w:val="000000"/>
          <w:sz w:val="24"/>
          <w:szCs w:val="24"/>
          <w:lang w:val="uk-UA" w:eastAsia="ru-RU"/>
        </w:rPr>
        <w:t xml:space="preserve"> </w:t>
      </w:r>
      <w:r w:rsidRPr="008C0E53">
        <w:rPr>
          <w:rFonts w:ascii="Times New Roman" w:eastAsia="Times New Roman" w:hAnsi="Times New Roman" w:cs="Times New Roman"/>
          <w:color w:val="000000"/>
          <w:sz w:val="24"/>
          <w:szCs w:val="24"/>
          <w:lang w:val="uk-UA" w:eastAsia="ru-RU"/>
        </w:rPr>
        <w:t>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14:paraId="6D617A41" w14:textId="3688029D" w:rsidR="008C0E53" w:rsidRPr="008C0E53" w:rsidRDefault="008C0E53" w:rsidP="008C0E53">
      <w:pPr>
        <w:pStyle w:val="af4"/>
        <w:shd w:val="clear" w:color="auto" w:fill="FFFFFF"/>
        <w:tabs>
          <w:tab w:val="left" w:pos="567"/>
        </w:tabs>
        <w:spacing w:after="0"/>
        <w:ind w:left="20" w:firstLine="547"/>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ab/>
        <w:t xml:space="preserve">14.4 </w:t>
      </w:r>
      <w:r w:rsidRPr="008C0E53">
        <w:rPr>
          <w:rFonts w:ascii="Times New Roman" w:eastAsia="Times New Roman" w:hAnsi="Times New Roman" w:cs="Times New Roman"/>
          <w:color w:val="000000"/>
          <w:sz w:val="24"/>
          <w:szCs w:val="24"/>
          <w:lang w:val="uk-UA" w:eastAsia="ru-RU"/>
        </w:rPr>
        <w:t>Пропозицію щодо внесення змін до договору може зробити кожна із сторін договору.</w:t>
      </w:r>
    </w:p>
    <w:p w14:paraId="4F9BF0DF" w14:textId="3D5F830E" w:rsidR="008C0E53" w:rsidRPr="008C0E53" w:rsidRDefault="008C0E53" w:rsidP="008C0E53">
      <w:pPr>
        <w:pStyle w:val="af4"/>
        <w:shd w:val="clear" w:color="auto" w:fill="FFFFFF"/>
        <w:tabs>
          <w:tab w:val="left" w:pos="567"/>
        </w:tabs>
        <w:spacing w:after="0"/>
        <w:ind w:left="20" w:firstLine="547"/>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ab/>
      </w:r>
      <w:r w:rsidRPr="008C0E53">
        <w:rPr>
          <w:rFonts w:ascii="Times New Roman" w:eastAsia="Times New Roman" w:hAnsi="Times New Roman" w:cs="Times New Roman"/>
          <w:color w:val="000000"/>
          <w:sz w:val="24"/>
          <w:szCs w:val="24"/>
          <w:lang w:val="uk-UA" w:eastAsia="ru-RU"/>
        </w:rPr>
        <w:t>14.5.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14:paraId="702D89AD" w14:textId="2C746C29" w:rsidR="008C0E53" w:rsidRPr="00755CAE" w:rsidRDefault="008C0E53" w:rsidP="00755CAE">
      <w:pPr>
        <w:pStyle w:val="af4"/>
        <w:shd w:val="clear" w:color="auto" w:fill="FFFFFF"/>
        <w:tabs>
          <w:tab w:val="left" w:pos="567"/>
        </w:tabs>
        <w:spacing w:after="0"/>
        <w:ind w:left="20" w:firstLine="547"/>
        <w:jc w:val="both"/>
        <w:rPr>
          <w:rFonts w:ascii="Times New Roman" w:eastAsia="Times New Roman" w:hAnsi="Times New Roman" w:cs="Times New Roman"/>
          <w:color w:val="000000"/>
          <w:sz w:val="24"/>
          <w:szCs w:val="24"/>
          <w:lang w:val="uk-UA" w:eastAsia="ru-RU"/>
        </w:rPr>
      </w:pPr>
    </w:p>
    <w:p w14:paraId="6D1A22C5" w14:textId="77777777" w:rsidR="00B0709D" w:rsidRPr="00DC254B" w:rsidRDefault="00B0709D" w:rsidP="00B0709D">
      <w:pPr>
        <w:pStyle w:val="41"/>
        <w:spacing w:before="0" w:line="240" w:lineRule="auto"/>
        <w:jc w:val="center"/>
        <w:rPr>
          <w:sz w:val="24"/>
          <w:szCs w:val="24"/>
          <w:lang w:eastAsia="uk-UA"/>
        </w:rPr>
      </w:pPr>
      <w:r w:rsidRPr="00697250">
        <w:rPr>
          <w:sz w:val="24"/>
          <w:szCs w:val="24"/>
          <w:lang w:eastAsia="uk-UA"/>
        </w:rPr>
        <w:t>15. ІНШІ УМОВИ ДОГОВОРУ.</w:t>
      </w:r>
    </w:p>
    <w:p w14:paraId="1EB4C565" w14:textId="22DD7A00" w:rsidR="00B0709D" w:rsidRPr="00755CAE" w:rsidRDefault="00755CAE" w:rsidP="00755CAE">
      <w:pPr>
        <w:pStyle w:val="af4"/>
        <w:shd w:val="clear" w:color="auto" w:fill="FFFFFF"/>
        <w:tabs>
          <w:tab w:val="left" w:pos="567"/>
        </w:tabs>
        <w:spacing w:after="0"/>
        <w:ind w:left="20" w:firstLine="547"/>
        <w:jc w:val="both"/>
        <w:rPr>
          <w:rFonts w:ascii="Times New Roman" w:eastAsia="Times New Roman" w:hAnsi="Times New Roman" w:cs="Times New Roman"/>
          <w:color w:val="000000"/>
          <w:sz w:val="24"/>
          <w:szCs w:val="24"/>
          <w:lang w:val="uk-UA" w:eastAsia="ru-RU"/>
        </w:rPr>
      </w:pPr>
      <w:r w:rsidRPr="00755CAE">
        <w:rPr>
          <w:rFonts w:ascii="Times New Roman" w:eastAsia="Times New Roman" w:hAnsi="Times New Roman" w:cs="Times New Roman"/>
          <w:color w:val="000000"/>
          <w:sz w:val="24"/>
          <w:szCs w:val="24"/>
          <w:lang w:val="uk-UA" w:eastAsia="ru-RU"/>
        </w:rPr>
        <w:lastRenderedPageBreak/>
        <w:t>15.1.</w:t>
      </w:r>
      <w:r w:rsidR="00B0709D" w:rsidRPr="00755CAE">
        <w:rPr>
          <w:rFonts w:ascii="Times New Roman" w:eastAsia="Times New Roman" w:hAnsi="Times New Roman" w:cs="Times New Roman"/>
          <w:color w:val="000000"/>
          <w:sz w:val="24"/>
          <w:szCs w:val="24"/>
          <w:lang w:val="uk-UA" w:eastAsia="ru-RU"/>
        </w:rPr>
        <w:t>У разі зміни реквізитів Сторін, інших змін, які можуть перешкодити виконанню цього Договору, Сторони зобов'язуються повідомити одна одну протягом 10 (десяти) календарних днів  з моменту настання таких змін.</w:t>
      </w:r>
    </w:p>
    <w:p w14:paraId="180587D7" w14:textId="066D3C8B" w:rsidR="00B0709D" w:rsidRPr="00755CAE" w:rsidRDefault="00755CAE" w:rsidP="00755CAE">
      <w:pPr>
        <w:pStyle w:val="af4"/>
        <w:shd w:val="clear" w:color="auto" w:fill="FFFFFF"/>
        <w:tabs>
          <w:tab w:val="left" w:pos="567"/>
        </w:tabs>
        <w:spacing w:after="0"/>
        <w:ind w:left="20" w:firstLine="547"/>
        <w:jc w:val="both"/>
        <w:rPr>
          <w:rFonts w:ascii="Times New Roman" w:eastAsia="Times New Roman" w:hAnsi="Times New Roman" w:cs="Times New Roman"/>
          <w:color w:val="000000"/>
          <w:sz w:val="24"/>
          <w:szCs w:val="24"/>
          <w:lang w:val="uk-UA" w:eastAsia="ru-RU"/>
        </w:rPr>
      </w:pPr>
      <w:r w:rsidRPr="00755CAE">
        <w:rPr>
          <w:rFonts w:ascii="Times New Roman" w:eastAsia="Times New Roman" w:hAnsi="Times New Roman" w:cs="Times New Roman"/>
          <w:color w:val="000000"/>
          <w:sz w:val="24"/>
          <w:szCs w:val="24"/>
          <w:lang w:val="uk-UA" w:eastAsia="ru-RU"/>
        </w:rPr>
        <w:t>15.2.</w:t>
      </w:r>
      <w:r w:rsidR="008C0E53">
        <w:rPr>
          <w:rFonts w:ascii="Times New Roman" w:eastAsia="Times New Roman" w:hAnsi="Times New Roman" w:cs="Times New Roman"/>
          <w:color w:val="000000"/>
          <w:sz w:val="24"/>
          <w:szCs w:val="24"/>
          <w:lang w:val="uk-UA" w:eastAsia="ru-RU"/>
        </w:rPr>
        <w:t xml:space="preserve"> </w:t>
      </w:r>
      <w:r w:rsidR="00B0709D" w:rsidRPr="00755CAE">
        <w:rPr>
          <w:rFonts w:ascii="Times New Roman" w:eastAsia="Times New Roman" w:hAnsi="Times New Roman" w:cs="Times New Roman"/>
          <w:color w:val="000000"/>
          <w:sz w:val="24"/>
          <w:szCs w:val="24"/>
          <w:lang w:val="uk-UA" w:eastAsia="ru-RU"/>
        </w:rPr>
        <w:t>Правовідносини Сторін, не визначені цим Договором, регулюються законодавством України, зокрема Господарським кодексом, Цивільним кодексом, іншими нормативно</w:t>
      </w:r>
      <w:r w:rsidR="00B042B6">
        <w:rPr>
          <w:rFonts w:ascii="Times New Roman" w:eastAsia="Times New Roman" w:hAnsi="Times New Roman" w:cs="Times New Roman"/>
          <w:color w:val="000000"/>
          <w:sz w:val="24"/>
          <w:szCs w:val="24"/>
          <w:lang w:val="uk-UA" w:eastAsia="ru-RU"/>
        </w:rPr>
        <w:t xml:space="preserve"> </w:t>
      </w:r>
      <w:r w:rsidR="00B0709D" w:rsidRPr="00755CAE">
        <w:rPr>
          <w:rFonts w:ascii="Times New Roman" w:eastAsia="Times New Roman" w:hAnsi="Times New Roman" w:cs="Times New Roman"/>
          <w:color w:val="000000"/>
          <w:sz w:val="24"/>
          <w:szCs w:val="24"/>
          <w:lang w:val="uk-UA" w:eastAsia="ru-RU"/>
        </w:rPr>
        <w:t>- правовими актами в галузі будівництва.</w:t>
      </w:r>
    </w:p>
    <w:p w14:paraId="2738F5E9" w14:textId="10DCEC98" w:rsidR="00B0709D" w:rsidRDefault="00755CAE" w:rsidP="00755CAE">
      <w:pPr>
        <w:pStyle w:val="af4"/>
        <w:shd w:val="clear" w:color="auto" w:fill="FFFFFF"/>
        <w:tabs>
          <w:tab w:val="left" w:pos="567"/>
        </w:tabs>
        <w:spacing w:after="0"/>
        <w:ind w:left="20" w:firstLine="547"/>
        <w:jc w:val="both"/>
        <w:rPr>
          <w:rFonts w:ascii="Times New Roman" w:eastAsia="Times New Roman" w:hAnsi="Times New Roman" w:cs="Times New Roman"/>
          <w:color w:val="000000"/>
          <w:sz w:val="24"/>
          <w:szCs w:val="24"/>
          <w:lang w:val="uk-UA" w:eastAsia="ru-RU"/>
        </w:rPr>
      </w:pPr>
      <w:r w:rsidRPr="00755CAE">
        <w:rPr>
          <w:rFonts w:ascii="Times New Roman" w:eastAsia="Times New Roman" w:hAnsi="Times New Roman" w:cs="Times New Roman"/>
          <w:color w:val="000000"/>
          <w:sz w:val="24"/>
          <w:szCs w:val="24"/>
          <w:lang w:val="uk-UA" w:eastAsia="ru-RU"/>
        </w:rPr>
        <w:t>15.3.</w:t>
      </w:r>
      <w:r w:rsidR="008C0E53">
        <w:rPr>
          <w:rFonts w:ascii="Times New Roman" w:eastAsia="Times New Roman" w:hAnsi="Times New Roman" w:cs="Times New Roman"/>
          <w:color w:val="000000"/>
          <w:sz w:val="24"/>
          <w:szCs w:val="24"/>
          <w:lang w:val="uk-UA" w:eastAsia="ru-RU"/>
        </w:rPr>
        <w:t xml:space="preserve"> </w:t>
      </w:r>
      <w:r w:rsidR="00B0709D" w:rsidRPr="00755CAE">
        <w:rPr>
          <w:rFonts w:ascii="Times New Roman" w:eastAsia="Times New Roman" w:hAnsi="Times New Roman" w:cs="Times New Roman"/>
          <w:color w:val="000000"/>
          <w:sz w:val="24"/>
          <w:szCs w:val="24"/>
          <w:lang w:val="uk-UA" w:eastAsia="ru-RU"/>
        </w:rPr>
        <w:t>Цей Договір укладено українською мовою у 2-х примірниках, які мають однакову юридичну силу, по одному для кожної Сторони.</w:t>
      </w:r>
    </w:p>
    <w:p w14:paraId="05172008" w14:textId="65382C1A" w:rsidR="008C0E53" w:rsidRPr="008C0E53" w:rsidRDefault="008C0E53" w:rsidP="008C0E53">
      <w:pPr>
        <w:pStyle w:val="af4"/>
        <w:shd w:val="clear" w:color="auto" w:fill="FFFFFF"/>
        <w:tabs>
          <w:tab w:val="left" w:pos="567"/>
        </w:tabs>
        <w:spacing w:after="0"/>
        <w:ind w:left="20" w:firstLine="547"/>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15.4  </w:t>
      </w:r>
      <w:r w:rsidRPr="008C0E53">
        <w:rPr>
          <w:rFonts w:ascii="Times New Roman" w:eastAsia="Times New Roman" w:hAnsi="Times New Roman" w:cs="Times New Roman"/>
          <w:color w:val="000000"/>
          <w:sz w:val="24"/>
          <w:szCs w:val="24"/>
          <w:lang w:val="uk-UA" w:eastAsia="ru-RU"/>
        </w:rPr>
        <w:t>Умови цього Договору не повинні відрізнятися від змісту тендерної пропозиції переможця процедури закупівлі, крім випадку перерахунку ціни за результатами електронного аукціону в бік зменшення ціни тендерної пропозиції учасника без зменшення обсягів закупівлі. Істотні умови Договору не можуть змінюватися після його підписання до виконання зобов’язань Сторонами в повному обсязі, крім випадків, визначених статтею 41 Закону України «Про публічні закупівлі».</w:t>
      </w:r>
    </w:p>
    <w:p w14:paraId="63349943" w14:textId="77777777" w:rsidR="008C0E53" w:rsidRPr="008C0E53" w:rsidRDefault="008C0E53" w:rsidP="008C0E53">
      <w:pPr>
        <w:pStyle w:val="af4"/>
        <w:shd w:val="clear" w:color="auto" w:fill="FFFFFF"/>
        <w:tabs>
          <w:tab w:val="left" w:pos="567"/>
        </w:tabs>
        <w:spacing w:after="0"/>
        <w:ind w:left="20" w:firstLine="547"/>
        <w:jc w:val="both"/>
        <w:rPr>
          <w:rFonts w:ascii="Times New Roman" w:eastAsia="Times New Roman" w:hAnsi="Times New Roman" w:cs="Times New Roman"/>
          <w:color w:val="000000"/>
          <w:sz w:val="24"/>
          <w:szCs w:val="24"/>
          <w:lang w:val="uk-UA" w:eastAsia="ru-RU"/>
        </w:rPr>
      </w:pPr>
      <w:r w:rsidRPr="008C0E53">
        <w:rPr>
          <w:rFonts w:ascii="Times New Roman" w:eastAsia="Times New Roman" w:hAnsi="Times New Roman" w:cs="Times New Roman"/>
          <w:color w:val="000000"/>
          <w:sz w:val="24"/>
          <w:szCs w:val="24"/>
          <w:lang w:val="uk-UA" w:eastAsia="ru-RU"/>
        </w:rPr>
        <w:t>Дія цього Договору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у цьому Договорі, якщо видатки на таку мету затверджені в установленому порядку.</w:t>
      </w:r>
    </w:p>
    <w:p w14:paraId="19AC2A59" w14:textId="73E88EAE" w:rsidR="008C0E53" w:rsidRPr="00755CAE" w:rsidRDefault="008C0E53" w:rsidP="00755CAE">
      <w:pPr>
        <w:pStyle w:val="af4"/>
        <w:shd w:val="clear" w:color="auto" w:fill="FFFFFF"/>
        <w:tabs>
          <w:tab w:val="left" w:pos="567"/>
        </w:tabs>
        <w:spacing w:after="0"/>
        <w:ind w:left="20" w:firstLine="547"/>
        <w:jc w:val="both"/>
        <w:rPr>
          <w:rFonts w:ascii="Times New Roman" w:eastAsia="Times New Roman" w:hAnsi="Times New Roman" w:cs="Times New Roman"/>
          <w:color w:val="000000"/>
          <w:sz w:val="24"/>
          <w:szCs w:val="24"/>
          <w:lang w:val="uk-UA" w:eastAsia="ru-RU"/>
        </w:rPr>
      </w:pPr>
    </w:p>
    <w:p w14:paraId="4F3EA4F7" w14:textId="77777777" w:rsidR="00B0709D" w:rsidRPr="00DC254B" w:rsidRDefault="00B0709D" w:rsidP="00B0709D">
      <w:pPr>
        <w:pStyle w:val="41"/>
        <w:spacing w:before="0" w:line="240" w:lineRule="auto"/>
        <w:jc w:val="center"/>
        <w:rPr>
          <w:sz w:val="24"/>
          <w:szCs w:val="24"/>
          <w:lang w:eastAsia="uk-UA"/>
        </w:rPr>
      </w:pPr>
      <w:r w:rsidRPr="00697250">
        <w:rPr>
          <w:sz w:val="24"/>
          <w:szCs w:val="24"/>
          <w:lang w:eastAsia="uk-UA"/>
        </w:rPr>
        <w:t xml:space="preserve">16. ДОДАТКИ </w:t>
      </w:r>
      <w:proofErr w:type="gramStart"/>
      <w:r w:rsidRPr="00697250">
        <w:rPr>
          <w:sz w:val="24"/>
          <w:szCs w:val="24"/>
          <w:lang w:eastAsia="uk-UA"/>
        </w:rPr>
        <w:t>ДО</w:t>
      </w:r>
      <w:proofErr w:type="gramEnd"/>
      <w:r w:rsidRPr="00697250">
        <w:rPr>
          <w:sz w:val="24"/>
          <w:szCs w:val="24"/>
          <w:lang w:eastAsia="uk-UA"/>
        </w:rPr>
        <w:t xml:space="preserve"> ДОГОВОРУ.</w:t>
      </w:r>
    </w:p>
    <w:p w14:paraId="314B6FD9" w14:textId="6C551A1F" w:rsidR="00B0709D" w:rsidRPr="00755CAE" w:rsidRDefault="00B0709D" w:rsidP="00755CAE">
      <w:pPr>
        <w:pStyle w:val="af4"/>
        <w:shd w:val="clear" w:color="auto" w:fill="FFFFFF"/>
        <w:tabs>
          <w:tab w:val="left" w:pos="567"/>
        </w:tabs>
        <w:spacing w:after="0"/>
        <w:ind w:left="20" w:firstLine="547"/>
        <w:jc w:val="both"/>
        <w:rPr>
          <w:rFonts w:ascii="Times New Roman" w:eastAsia="Times New Roman" w:hAnsi="Times New Roman" w:cs="Times New Roman"/>
          <w:color w:val="000000"/>
          <w:sz w:val="24"/>
          <w:szCs w:val="24"/>
          <w:lang w:val="uk-UA" w:eastAsia="ru-RU"/>
        </w:rPr>
      </w:pPr>
      <w:r w:rsidRPr="00755CAE">
        <w:rPr>
          <w:rFonts w:ascii="Times New Roman" w:eastAsia="Times New Roman" w:hAnsi="Times New Roman" w:cs="Times New Roman"/>
          <w:color w:val="000000"/>
          <w:sz w:val="24"/>
          <w:szCs w:val="24"/>
          <w:lang w:val="uk-UA" w:eastAsia="ru-RU"/>
        </w:rPr>
        <w:t>16.1. Невід'ємною частиною Договору є:</w:t>
      </w:r>
    </w:p>
    <w:p w14:paraId="360EA2B0" w14:textId="687CF772" w:rsidR="00B0709D" w:rsidRDefault="00B0709D" w:rsidP="00755CAE">
      <w:pPr>
        <w:pStyle w:val="af4"/>
        <w:shd w:val="clear" w:color="auto" w:fill="FFFFFF"/>
        <w:tabs>
          <w:tab w:val="left" w:pos="567"/>
        </w:tabs>
        <w:spacing w:after="0"/>
        <w:ind w:left="20" w:firstLine="547"/>
        <w:jc w:val="both"/>
        <w:rPr>
          <w:rFonts w:ascii="Times New Roman" w:eastAsia="Times New Roman" w:hAnsi="Times New Roman" w:cs="Times New Roman"/>
          <w:color w:val="000000"/>
          <w:sz w:val="24"/>
          <w:szCs w:val="24"/>
          <w:lang w:val="uk-UA" w:eastAsia="ru-RU"/>
        </w:rPr>
      </w:pPr>
      <w:r w:rsidRPr="00755CAE">
        <w:rPr>
          <w:rFonts w:ascii="Times New Roman" w:eastAsia="Times New Roman" w:hAnsi="Times New Roman" w:cs="Times New Roman"/>
          <w:color w:val="000000"/>
          <w:sz w:val="24"/>
          <w:szCs w:val="24"/>
          <w:lang w:val="uk-UA" w:eastAsia="ru-RU"/>
        </w:rPr>
        <w:tab/>
      </w:r>
      <w:r w:rsidRPr="00755CAE">
        <w:rPr>
          <w:rFonts w:ascii="Times New Roman" w:eastAsia="Times New Roman" w:hAnsi="Times New Roman" w:cs="Times New Roman"/>
          <w:color w:val="000000"/>
          <w:sz w:val="24"/>
          <w:szCs w:val="24"/>
          <w:lang w:val="uk-UA" w:eastAsia="ru-RU"/>
        </w:rPr>
        <w:tab/>
        <w:t xml:space="preserve">- </w:t>
      </w:r>
      <w:r w:rsidR="0057594A">
        <w:rPr>
          <w:rFonts w:ascii="Times New Roman" w:eastAsia="Times New Roman" w:hAnsi="Times New Roman" w:cs="Times New Roman"/>
          <w:color w:val="000000"/>
          <w:sz w:val="24"/>
          <w:szCs w:val="24"/>
          <w:lang w:val="uk-UA" w:eastAsia="ru-RU"/>
        </w:rPr>
        <w:t xml:space="preserve">дефектний акт, </w:t>
      </w:r>
      <w:r w:rsidRPr="00755CAE">
        <w:rPr>
          <w:rFonts w:ascii="Times New Roman" w:eastAsia="Times New Roman" w:hAnsi="Times New Roman" w:cs="Times New Roman"/>
          <w:color w:val="000000"/>
          <w:sz w:val="24"/>
          <w:szCs w:val="24"/>
          <w:lang w:val="uk-UA" w:eastAsia="ru-RU"/>
        </w:rPr>
        <w:t>договірна ціна,   пояснювальна записка, локальні кошториси, відомість ресурсів</w:t>
      </w:r>
      <w:r w:rsidR="00B042B6">
        <w:rPr>
          <w:rFonts w:ascii="Times New Roman" w:eastAsia="Times New Roman" w:hAnsi="Times New Roman" w:cs="Times New Roman"/>
          <w:color w:val="000000"/>
          <w:sz w:val="24"/>
          <w:szCs w:val="24"/>
          <w:lang w:val="uk-UA" w:eastAsia="ru-RU"/>
        </w:rPr>
        <w:t>.</w:t>
      </w:r>
    </w:p>
    <w:p w14:paraId="3AC0E465" w14:textId="77777777" w:rsidR="00B042B6" w:rsidRPr="00755CAE" w:rsidRDefault="00B042B6" w:rsidP="00755CAE">
      <w:pPr>
        <w:pStyle w:val="af4"/>
        <w:shd w:val="clear" w:color="auto" w:fill="FFFFFF"/>
        <w:tabs>
          <w:tab w:val="left" w:pos="567"/>
        </w:tabs>
        <w:spacing w:after="0"/>
        <w:ind w:left="20" w:firstLine="547"/>
        <w:jc w:val="both"/>
        <w:rPr>
          <w:rFonts w:ascii="Times New Roman" w:eastAsia="Times New Roman" w:hAnsi="Times New Roman" w:cs="Times New Roman"/>
          <w:color w:val="000000"/>
          <w:sz w:val="24"/>
          <w:szCs w:val="24"/>
          <w:lang w:val="uk-UA" w:eastAsia="ru-RU"/>
        </w:rPr>
      </w:pPr>
    </w:p>
    <w:p w14:paraId="64DB4EC9" w14:textId="77777777" w:rsidR="00B0709D" w:rsidRPr="00594794" w:rsidRDefault="00B0709D" w:rsidP="00B0709D">
      <w:pPr>
        <w:pStyle w:val="41"/>
        <w:spacing w:before="0" w:line="240" w:lineRule="auto"/>
        <w:jc w:val="center"/>
        <w:rPr>
          <w:sz w:val="24"/>
          <w:szCs w:val="24"/>
          <w:lang w:eastAsia="uk-UA"/>
        </w:rPr>
      </w:pPr>
      <w:r w:rsidRPr="00594794">
        <w:rPr>
          <w:sz w:val="24"/>
          <w:szCs w:val="24"/>
          <w:lang w:eastAsia="uk-UA"/>
        </w:rPr>
        <w:t>17. РЕКВІЗИТИ ТА ПІДПИСИ СТОРІН</w:t>
      </w:r>
    </w:p>
    <w:p w14:paraId="4C6A6B68" w14:textId="77777777" w:rsidR="00B0709D" w:rsidRPr="00FE0DDA" w:rsidRDefault="00B0709D" w:rsidP="00B0709D">
      <w:pPr>
        <w:pStyle w:val="231"/>
        <w:tabs>
          <w:tab w:val="left" w:pos="4306"/>
        </w:tabs>
        <w:spacing w:before="0" w:after="0" w:line="240" w:lineRule="auto"/>
        <w:ind w:right="38"/>
        <w:jc w:val="center"/>
        <w:rPr>
          <w:lang w:val="uk-UA" w:eastAsia="uk-UA"/>
        </w:rPr>
      </w:pPr>
    </w:p>
    <w:p w14:paraId="29A74E52" w14:textId="2A553BA2" w:rsidR="00B0709D" w:rsidRDefault="00B0709D" w:rsidP="00B042B6">
      <w:pPr>
        <w:ind w:left="218"/>
        <w:jc w:val="center"/>
        <w:rPr>
          <w:b/>
          <w:snapToGrid w:val="0"/>
          <w:lang w:val="uk-UA"/>
        </w:rPr>
      </w:pPr>
      <w:r w:rsidRPr="00FF2783">
        <w:rPr>
          <w:b/>
          <w:snapToGrid w:val="0"/>
          <w:lang w:val="uk-UA"/>
        </w:rPr>
        <w:t>ЗАМОВНИК</w:t>
      </w:r>
      <w:r w:rsidRPr="00FF2783">
        <w:rPr>
          <w:b/>
          <w:snapToGrid w:val="0"/>
          <w:lang w:val="uk-UA"/>
        </w:rPr>
        <w:tab/>
      </w:r>
      <w:r w:rsidRPr="00FF2783">
        <w:rPr>
          <w:b/>
          <w:snapToGrid w:val="0"/>
          <w:lang w:val="uk-UA"/>
        </w:rPr>
        <w:tab/>
      </w:r>
      <w:r w:rsidRPr="00FF2783">
        <w:rPr>
          <w:b/>
          <w:snapToGrid w:val="0"/>
          <w:lang w:val="uk-UA"/>
        </w:rPr>
        <w:tab/>
      </w:r>
      <w:r w:rsidRPr="00FF2783">
        <w:rPr>
          <w:b/>
          <w:snapToGrid w:val="0"/>
          <w:lang w:val="uk-UA"/>
        </w:rPr>
        <w:tab/>
      </w:r>
      <w:r w:rsidRPr="00FF2783">
        <w:rPr>
          <w:b/>
          <w:snapToGrid w:val="0"/>
          <w:lang w:val="uk-UA"/>
        </w:rPr>
        <w:tab/>
      </w:r>
      <w:r>
        <w:rPr>
          <w:b/>
          <w:snapToGrid w:val="0"/>
          <w:lang w:val="uk-UA"/>
        </w:rPr>
        <w:t xml:space="preserve">        ВИКОНАВЕЦЬ</w:t>
      </w:r>
    </w:p>
    <w:tbl>
      <w:tblPr>
        <w:tblW w:w="0" w:type="auto"/>
        <w:tblInd w:w="-274" w:type="dxa"/>
        <w:tblBorders>
          <w:top w:val="single" w:sz="4" w:space="0" w:color="000001"/>
          <w:left w:val="single" w:sz="4" w:space="0" w:color="000001"/>
          <w:bottom w:val="single" w:sz="4" w:space="0" w:color="000001"/>
          <w:right w:val="single" w:sz="4" w:space="0" w:color="000001"/>
        </w:tblBorders>
        <w:tblCellMar>
          <w:left w:w="10" w:type="dxa"/>
          <w:right w:w="10" w:type="dxa"/>
        </w:tblCellMar>
        <w:tblLook w:val="0000" w:firstRow="0" w:lastRow="0" w:firstColumn="0" w:lastColumn="0" w:noHBand="0" w:noVBand="0"/>
      </w:tblPr>
      <w:tblGrid>
        <w:gridCol w:w="5008"/>
        <w:gridCol w:w="4925"/>
      </w:tblGrid>
      <w:tr w:rsidR="00B0709D" w:rsidRPr="00FF2783" w14:paraId="5D0348F1" w14:textId="77777777" w:rsidTr="00535D5E">
        <w:trPr>
          <w:trHeight w:val="3210"/>
        </w:trPr>
        <w:tc>
          <w:tcPr>
            <w:tcW w:w="500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19C40327" w14:textId="77777777" w:rsidR="00B0709D" w:rsidRDefault="00B0709D" w:rsidP="00535D5E">
            <w:pPr>
              <w:widowControl w:val="0"/>
              <w:spacing w:after="0" w:line="240" w:lineRule="auto"/>
              <w:jc w:val="both"/>
              <w:rPr>
                <w:rFonts w:ascii="Times New Roman" w:eastAsia="Calibri" w:hAnsi="Times New Roman" w:cs="Times New Roman"/>
                <w:sz w:val="24"/>
                <w:szCs w:val="24"/>
                <w:lang w:val="uk-UA" w:eastAsia="ru-RU"/>
              </w:rPr>
            </w:pPr>
            <w:r w:rsidRPr="00DA7A15">
              <w:rPr>
                <w:rFonts w:ascii="Times New Roman" w:eastAsia="Calibri" w:hAnsi="Times New Roman" w:cs="Times New Roman"/>
                <w:b/>
                <w:sz w:val="24"/>
                <w:szCs w:val="24"/>
                <w:lang w:val="uk-UA" w:eastAsia="ru-RU"/>
              </w:rPr>
              <w:t>Територіальне управління Державної судової адміністрації України в Донецькій області</w:t>
            </w:r>
            <w:r w:rsidRPr="00CA2946">
              <w:rPr>
                <w:rFonts w:ascii="Times New Roman" w:eastAsia="Calibri" w:hAnsi="Times New Roman" w:cs="Times New Roman"/>
                <w:sz w:val="24"/>
                <w:szCs w:val="24"/>
                <w:lang w:val="uk-UA" w:eastAsia="ru-RU"/>
              </w:rPr>
              <w:t xml:space="preserve">  </w:t>
            </w:r>
          </w:p>
          <w:p w14:paraId="0FB9BBE6" w14:textId="77777777" w:rsidR="00B0709D" w:rsidRDefault="00B0709D" w:rsidP="00535D5E">
            <w:pPr>
              <w:widowControl w:val="0"/>
              <w:spacing w:after="0" w:line="240" w:lineRule="auto"/>
              <w:jc w:val="both"/>
              <w:rPr>
                <w:rFonts w:ascii="Times New Roman" w:eastAsia="Calibri" w:hAnsi="Times New Roman" w:cs="Times New Roman"/>
                <w:sz w:val="24"/>
                <w:szCs w:val="24"/>
                <w:lang w:val="uk-UA" w:eastAsia="ru-RU"/>
              </w:rPr>
            </w:pPr>
          </w:p>
          <w:p w14:paraId="636A1A07" w14:textId="77777777" w:rsidR="00B0709D" w:rsidRPr="00CA2946" w:rsidRDefault="00B0709D" w:rsidP="00535D5E">
            <w:pPr>
              <w:widowControl w:val="0"/>
              <w:spacing w:after="0" w:line="240" w:lineRule="auto"/>
              <w:jc w:val="both"/>
              <w:rPr>
                <w:rFonts w:ascii="Times New Roman" w:eastAsia="Calibri" w:hAnsi="Times New Roman" w:cs="Times New Roman"/>
                <w:sz w:val="24"/>
                <w:szCs w:val="24"/>
                <w:lang w:val="uk-UA" w:eastAsia="ru-RU"/>
              </w:rPr>
            </w:pPr>
            <w:r w:rsidRPr="00CA2946">
              <w:rPr>
                <w:rFonts w:ascii="Times New Roman" w:eastAsia="Calibri" w:hAnsi="Times New Roman" w:cs="Times New Roman"/>
                <w:sz w:val="24"/>
                <w:szCs w:val="24"/>
                <w:lang w:val="uk-UA" w:eastAsia="ru-RU"/>
              </w:rPr>
              <w:t xml:space="preserve">Адреса: 84112, Донецька область, м. Слов’янськ, вул. Добровольського, 2, </w:t>
            </w:r>
          </w:p>
          <w:p w14:paraId="78757693" w14:textId="77777777" w:rsidR="00B0709D" w:rsidRPr="00CA2946" w:rsidRDefault="00B0709D" w:rsidP="00535D5E">
            <w:pPr>
              <w:widowControl w:val="0"/>
              <w:spacing w:after="0" w:line="240" w:lineRule="auto"/>
              <w:jc w:val="both"/>
              <w:rPr>
                <w:rFonts w:ascii="Times New Roman" w:eastAsia="Calibri" w:hAnsi="Times New Roman" w:cs="Times New Roman"/>
                <w:sz w:val="24"/>
                <w:szCs w:val="24"/>
                <w:lang w:val="uk-UA" w:eastAsia="ru-RU"/>
              </w:rPr>
            </w:pPr>
            <w:r w:rsidRPr="00CA2946">
              <w:rPr>
                <w:rFonts w:ascii="Times New Roman" w:eastAsia="Calibri" w:hAnsi="Times New Roman" w:cs="Times New Roman"/>
                <w:sz w:val="24"/>
                <w:szCs w:val="24"/>
                <w:lang w:val="uk-UA" w:eastAsia="ru-RU"/>
              </w:rPr>
              <w:t>р/р UA 328201720343110002000011792</w:t>
            </w:r>
          </w:p>
          <w:p w14:paraId="4D52E528" w14:textId="77777777" w:rsidR="00B0709D" w:rsidRPr="00CA2946" w:rsidRDefault="00B0709D" w:rsidP="00535D5E">
            <w:pPr>
              <w:widowControl w:val="0"/>
              <w:spacing w:after="0" w:line="240" w:lineRule="auto"/>
              <w:jc w:val="both"/>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 xml:space="preserve">      </w:t>
            </w:r>
            <w:r w:rsidRPr="00CA2946">
              <w:rPr>
                <w:rFonts w:ascii="Times New Roman" w:eastAsia="Calibri" w:hAnsi="Times New Roman" w:cs="Times New Roman"/>
                <w:sz w:val="24"/>
                <w:szCs w:val="24"/>
                <w:lang w:val="uk-UA" w:eastAsia="ru-RU"/>
              </w:rPr>
              <w:t>UA 458201720343191002100011792</w:t>
            </w:r>
          </w:p>
          <w:p w14:paraId="002DFDD6" w14:textId="77777777" w:rsidR="00B0709D" w:rsidRPr="00CA2946" w:rsidRDefault="00B0709D" w:rsidP="00535D5E">
            <w:pPr>
              <w:widowControl w:val="0"/>
              <w:spacing w:after="0" w:line="240" w:lineRule="auto"/>
              <w:jc w:val="both"/>
              <w:rPr>
                <w:rFonts w:ascii="Times New Roman" w:eastAsia="Calibri" w:hAnsi="Times New Roman" w:cs="Times New Roman"/>
                <w:sz w:val="24"/>
                <w:szCs w:val="24"/>
                <w:lang w:val="uk-UA" w:eastAsia="ru-RU"/>
              </w:rPr>
            </w:pPr>
            <w:r w:rsidRPr="00CA2946">
              <w:rPr>
                <w:rFonts w:ascii="Times New Roman" w:eastAsia="Calibri" w:hAnsi="Times New Roman" w:cs="Times New Roman"/>
                <w:sz w:val="24"/>
                <w:szCs w:val="24"/>
                <w:lang w:val="uk-UA" w:eastAsia="ru-RU"/>
              </w:rPr>
              <w:t>МФО 820172</w:t>
            </w:r>
          </w:p>
          <w:p w14:paraId="7F6FA719" w14:textId="77777777" w:rsidR="00B0709D" w:rsidRDefault="00B0709D" w:rsidP="00535D5E">
            <w:pPr>
              <w:widowControl w:val="0"/>
              <w:spacing w:after="0" w:line="240" w:lineRule="auto"/>
              <w:jc w:val="both"/>
              <w:rPr>
                <w:rFonts w:ascii="Times New Roman" w:eastAsia="Times New Roman" w:hAnsi="Times New Roman" w:cs="Times New Roman"/>
                <w:sz w:val="24"/>
                <w:szCs w:val="24"/>
                <w:lang w:val="uk-UA"/>
              </w:rPr>
            </w:pPr>
            <w:r w:rsidRPr="00CA2946">
              <w:rPr>
                <w:rFonts w:ascii="Times New Roman" w:eastAsia="Calibri" w:hAnsi="Times New Roman" w:cs="Times New Roman"/>
                <w:sz w:val="24"/>
                <w:szCs w:val="24"/>
                <w:lang w:val="uk-UA" w:eastAsia="ru-RU"/>
              </w:rPr>
              <w:t>Код ЄДРПОУ</w:t>
            </w:r>
            <w:r w:rsidRPr="0060450F">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lang w:val="uk-UA"/>
              </w:rPr>
              <w:t>26288796</w:t>
            </w:r>
          </w:p>
          <w:p w14:paraId="796A584D" w14:textId="22862559" w:rsidR="00B0709D" w:rsidRDefault="00B0709D" w:rsidP="00535D5E">
            <w:pPr>
              <w:widowControl w:val="0"/>
              <w:spacing w:after="0" w:line="240" w:lineRule="auto"/>
              <w:jc w:val="both"/>
              <w:rPr>
                <w:rFonts w:ascii="Times New Roman" w:eastAsia="Times New Roman" w:hAnsi="Times New Roman" w:cs="Times New Roman"/>
                <w:sz w:val="24"/>
                <w:szCs w:val="24"/>
                <w:lang w:val="uk-UA"/>
              </w:rPr>
            </w:pPr>
            <w:r w:rsidRPr="0060450F">
              <w:rPr>
                <w:rFonts w:ascii="Times New Roman" w:eastAsia="Times New Roman" w:hAnsi="Times New Roman" w:cs="Times New Roman"/>
                <w:sz w:val="24"/>
                <w:szCs w:val="24"/>
                <w:lang w:val="uk-UA"/>
              </w:rPr>
              <w:br/>
            </w:r>
            <w:r w:rsidR="0057594A">
              <w:rPr>
                <w:rFonts w:ascii="Times New Roman" w:eastAsia="Times New Roman" w:hAnsi="Times New Roman" w:cs="Times New Roman"/>
                <w:sz w:val="24"/>
                <w:szCs w:val="24"/>
                <w:lang w:val="uk-UA"/>
              </w:rPr>
              <w:t>Н</w:t>
            </w:r>
            <w:r>
              <w:rPr>
                <w:rFonts w:ascii="Times New Roman" w:eastAsia="Times New Roman" w:hAnsi="Times New Roman" w:cs="Times New Roman"/>
                <w:sz w:val="24"/>
                <w:szCs w:val="24"/>
                <w:lang w:val="uk-UA"/>
              </w:rPr>
              <w:t>ачальник управління</w:t>
            </w:r>
          </w:p>
          <w:p w14:paraId="7FCA71B0" w14:textId="77777777" w:rsidR="00B0709D" w:rsidRDefault="00B0709D" w:rsidP="00535D5E">
            <w:pPr>
              <w:widowControl w:val="0"/>
              <w:spacing w:after="0" w:line="240" w:lineRule="auto"/>
              <w:jc w:val="both"/>
              <w:rPr>
                <w:rFonts w:ascii="Times New Roman" w:eastAsia="Times New Roman" w:hAnsi="Times New Roman" w:cs="Times New Roman"/>
                <w:sz w:val="24"/>
                <w:szCs w:val="24"/>
                <w:lang w:val="uk-UA"/>
              </w:rPr>
            </w:pPr>
          </w:p>
          <w:p w14:paraId="1478668D" w14:textId="77777777" w:rsidR="00B0709D" w:rsidRPr="0060450F" w:rsidRDefault="00B0709D" w:rsidP="00535D5E">
            <w:pPr>
              <w:widowControl w:val="0"/>
              <w:spacing w:after="0" w:line="240" w:lineRule="auto"/>
              <w:jc w:val="both"/>
              <w:rPr>
                <w:rFonts w:ascii="Times New Roman" w:eastAsia="Times New Roman" w:hAnsi="Times New Roman" w:cs="Times New Roman"/>
                <w:sz w:val="24"/>
                <w:szCs w:val="24"/>
                <w:lang w:val="uk-UA"/>
              </w:rPr>
            </w:pPr>
          </w:p>
          <w:p w14:paraId="6A02DB34" w14:textId="77777777" w:rsidR="00B0709D" w:rsidRPr="00FF2783" w:rsidRDefault="00B0709D" w:rsidP="00535D5E">
            <w:pPr>
              <w:widowControl w:val="0"/>
              <w:autoSpaceDE w:val="0"/>
              <w:autoSpaceDN w:val="0"/>
              <w:adjustRightInd w:val="0"/>
              <w:spacing w:line="240" w:lineRule="auto"/>
              <w:rPr>
                <w:sz w:val="24"/>
                <w:lang w:val="uk-UA"/>
              </w:rPr>
            </w:pPr>
            <w:r w:rsidRPr="0060450F">
              <w:rPr>
                <w:rFonts w:ascii="Times New Roman" w:eastAsia="Times New Roman" w:hAnsi="Times New Roman" w:cs="Times New Roman"/>
                <w:b/>
                <w:sz w:val="24"/>
                <w:szCs w:val="24"/>
                <w:lang w:val="uk-UA"/>
              </w:rPr>
              <w:t xml:space="preserve">_____________  </w:t>
            </w:r>
            <w:r>
              <w:rPr>
                <w:rFonts w:ascii="Times New Roman" w:eastAsia="Times New Roman" w:hAnsi="Times New Roman" w:cs="Times New Roman"/>
                <w:b/>
                <w:sz w:val="24"/>
                <w:szCs w:val="24"/>
                <w:lang w:val="uk-UA"/>
              </w:rPr>
              <w:t>Музикант С.Л.</w:t>
            </w:r>
            <w:r w:rsidRPr="0060450F">
              <w:rPr>
                <w:rFonts w:ascii="Times New Roman" w:eastAsia="Times New Roman" w:hAnsi="Times New Roman" w:cs="Times New Roman"/>
                <w:b/>
                <w:sz w:val="24"/>
                <w:szCs w:val="24"/>
                <w:lang w:val="uk-UA"/>
              </w:rPr>
              <w:br/>
            </w:r>
            <w:r w:rsidRPr="0060450F">
              <w:rPr>
                <w:rFonts w:ascii="Times New Roman" w:eastAsia="Times New Roman" w:hAnsi="Times New Roman" w:cs="Times New Roman"/>
                <w:sz w:val="24"/>
                <w:szCs w:val="24"/>
                <w:lang w:val="uk-UA"/>
              </w:rPr>
              <w:t xml:space="preserve">М.П.          </w:t>
            </w:r>
          </w:p>
        </w:tc>
        <w:tc>
          <w:tcPr>
            <w:tcW w:w="492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0AA04BA3" w14:textId="77777777" w:rsidR="00B0709D" w:rsidRPr="00FF2783" w:rsidRDefault="00B0709D" w:rsidP="00535D5E">
            <w:pPr>
              <w:pStyle w:val="af6"/>
              <w:rPr>
                <w:rFonts w:ascii="Times New Roman" w:hAnsi="Times New Roman" w:cs="Times New Roman"/>
              </w:rPr>
            </w:pPr>
          </w:p>
          <w:p w14:paraId="4282555A" w14:textId="77777777" w:rsidR="00B0709D" w:rsidRPr="00FF2783" w:rsidRDefault="00B0709D" w:rsidP="00535D5E">
            <w:pPr>
              <w:pStyle w:val="af6"/>
              <w:rPr>
                <w:rFonts w:ascii="Times New Roman" w:hAnsi="Times New Roman" w:cs="Times New Roman"/>
              </w:rPr>
            </w:pPr>
          </w:p>
          <w:p w14:paraId="1D112CD2" w14:textId="77777777" w:rsidR="00B0709D" w:rsidRPr="00FF2783" w:rsidRDefault="00B0709D" w:rsidP="00535D5E">
            <w:pPr>
              <w:pStyle w:val="af6"/>
              <w:rPr>
                <w:rFonts w:ascii="Times New Roman" w:hAnsi="Times New Roman" w:cs="Times New Roman"/>
              </w:rPr>
            </w:pPr>
          </w:p>
          <w:p w14:paraId="36F146F0" w14:textId="77777777" w:rsidR="00B0709D" w:rsidRDefault="00B0709D" w:rsidP="00535D5E">
            <w:pPr>
              <w:pStyle w:val="af6"/>
              <w:rPr>
                <w:rFonts w:ascii="Times New Roman" w:hAnsi="Times New Roman" w:cs="Times New Roman"/>
                <w:b/>
                <w:lang w:val="ru-RU"/>
              </w:rPr>
            </w:pPr>
            <w:r>
              <w:rPr>
                <w:rFonts w:ascii="Times New Roman" w:hAnsi="Times New Roman" w:cs="Times New Roman"/>
                <w:b/>
                <w:lang w:val="ru-RU"/>
              </w:rPr>
              <w:t xml:space="preserve"> </w:t>
            </w:r>
          </w:p>
          <w:p w14:paraId="613B2613" w14:textId="77777777" w:rsidR="00B0709D" w:rsidRDefault="00B0709D" w:rsidP="00535D5E">
            <w:pPr>
              <w:pStyle w:val="af6"/>
              <w:rPr>
                <w:rFonts w:ascii="Times New Roman" w:hAnsi="Times New Roman" w:cs="Times New Roman"/>
                <w:b/>
                <w:lang w:val="ru-RU"/>
              </w:rPr>
            </w:pPr>
          </w:p>
          <w:p w14:paraId="35308C48" w14:textId="77777777" w:rsidR="00B0709D" w:rsidRDefault="00B0709D" w:rsidP="00535D5E">
            <w:pPr>
              <w:pStyle w:val="af6"/>
              <w:rPr>
                <w:rFonts w:ascii="Times New Roman" w:hAnsi="Times New Roman" w:cs="Times New Roman"/>
                <w:b/>
                <w:lang w:val="ru-RU"/>
              </w:rPr>
            </w:pPr>
          </w:p>
          <w:p w14:paraId="228276C8" w14:textId="77777777" w:rsidR="00B0709D" w:rsidRDefault="00B0709D" w:rsidP="00535D5E">
            <w:pPr>
              <w:pStyle w:val="af6"/>
              <w:rPr>
                <w:rFonts w:ascii="Times New Roman" w:hAnsi="Times New Roman" w:cs="Times New Roman"/>
                <w:b/>
                <w:lang w:val="ru-RU"/>
              </w:rPr>
            </w:pPr>
          </w:p>
          <w:p w14:paraId="02139B38" w14:textId="77777777" w:rsidR="00B0709D" w:rsidRDefault="00B0709D" w:rsidP="00535D5E">
            <w:pPr>
              <w:pStyle w:val="af6"/>
              <w:rPr>
                <w:rFonts w:ascii="Times New Roman" w:hAnsi="Times New Roman" w:cs="Times New Roman"/>
                <w:b/>
                <w:lang w:val="ru-RU"/>
              </w:rPr>
            </w:pPr>
          </w:p>
          <w:p w14:paraId="45366E8A" w14:textId="77777777" w:rsidR="00B0709D" w:rsidRDefault="00B0709D" w:rsidP="00535D5E">
            <w:pPr>
              <w:pStyle w:val="af6"/>
              <w:rPr>
                <w:rFonts w:ascii="Times New Roman" w:hAnsi="Times New Roman" w:cs="Times New Roman"/>
                <w:b/>
                <w:lang w:val="ru-RU"/>
              </w:rPr>
            </w:pPr>
          </w:p>
          <w:p w14:paraId="543B6AA4" w14:textId="77777777" w:rsidR="00B0709D" w:rsidRDefault="00B0709D" w:rsidP="00535D5E">
            <w:pPr>
              <w:pStyle w:val="af6"/>
              <w:rPr>
                <w:rFonts w:ascii="Times New Roman" w:hAnsi="Times New Roman" w:cs="Times New Roman"/>
                <w:b/>
                <w:lang w:val="ru-RU"/>
              </w:rPr>
            </w:pPr>
          </w:p>
          <w:p w14:paraId="06770380" w14:textId="77777777" w:rsidR="00B0709D" w:rsidRDefault="00B0709D" w:rsidP="00535D5E">
            <w:pPr>
              <w:pStyle w:val="af6"/>
              <w:rPr>
                <w:rFonts w:ascii="Times New Roman" w:hAnsi="Times New Roman" w:cs="Times New Roman"/>
                <w:b/>
                <w:lang w:val="ru-RU"/>
              </w:rPr>
            </w:pPr>
          </w:p>
          <w:p w14:paraId="1ECE0AE3" w14:textId="77777777" w:rsidR="00B0709D" w:rsidRDefault="00B0709D" w:rsidP="00535D5E">
            <w:pPr>
              <w:pStyle w:val="af6"/>
              <w:rPr>
                <w:rFonts w:ascii="Times New Roman" w:hAnsi="Times New Roman" w:cs="Times New Roman"/>
                <w:b/>
                <w:lang w:val="ru-RU"/>
              </w:rPr>
            </w:pPr>
          </w:p>
          <w:p w14:paraId="61846195" w14:textId="77777777" w:rsidR="00B0709D" w:rsidRPr="008B58D7" w:rsidRDefault="00B0709D" w:rsidP="00535D5E">
            <w:pPr>
              <w:pStyle w:val="af6"/>
              <w:rPr>
                <w:rFonts w:ascii="Times New Roman" w:hAnsi="Times New Roman" w:cs="Times New Roman"/>
                <w:b/>
                <w:lang w:val="ru-RU"/>
              </w:rPr>
            </w:pPr>
          </w:p>
          <w:p w14:paraId="2EA07708" w14:textId="77777777" w:rsidR="00B0709D" w:rsidRPr="00FF2783" w:rsidRDefault="00B0709D" w:rsidP="00535D5E">
            <w:pPr>
              <w:pStyle w:val="af6"/>
              <w:rPr>
                <w:rFonts w:ascii="Times New Roman" w:hAnsi="Times New Roman" w:cs="Times New Roman"/>
              </w:rPr>
            </w:pPr>
            <w:r w:rsidRPr="00FF2783">
              <w:rPr>
                <w:rFonts w:ascii="Times New Roman" w:hAnsi="Times New Roman" w:cs="Times New Roman"/>
                <w:b/>
              </w:rPr>
              <w:t xml:space="preserve">_____________________ </w:t>
            </w:r>
          </w:p>
        </w:tc>
      </w:tr>
    </w:tbl>
    <w:p w14:paraId="465CADD5" w14:textId="77777777" w:rsidR="009838B9" w:rsidRPr="00F05935" w:rsidRDefault="009838B9" w:rsidP="009838B9">
      <w:pPr>
        <w:spacing w:after="0" w:line="240" w:lineRule="auto"/>
        <w:contextualSpacing/>
        <w:rPr>
          <w:rFonts w:ascii="Times New Roman" w:eastAsia="Times New Roman" w:hAnsi="Times New Roman" w:cs="Times New Roman"/>
          <w:sz w:val="24"/>
          <w:szCs w:val="24"/>
          <w:lang w:val="uk-UA" w:eastAsia="ru-RU"/>
        </w:rPr>
      </w:pPr>
    </w:p>
    <w:p w14:paraId="33CF9CED" w14:textId="77777777" w:rsidR="00B042B6" w:rsidRDefault="00B042B6" w:rsidP="00E83537">
      <w:pPr>
        <w:spacing w:after="0" w:line="240" w:lineRule="auto"/>
        <w:ind w:left="7920"/>
        <w:contextualSpacing/>
        <w:jc w:val="right"/>
        <w:rPr>
          <w:rFonts w:ascii="Times New Roman" w:eastAsia="Times New Roman" w:hAnsi="Times New Roman" w:cs="Times New Roman"/>
          <w:b/>
          <w:bCs/>
          <w:color w:val="000000"/>
          <w:sz w:val="24"/>
          <w:szCs w:val="24"/>
          <w:lang w:val="uk-UA" w:eastAsia="ru-RU"/>
        </w:rPr>
      </w:pPr>
    </w:p>
    <w:p w14:paraId="7CFA9947" w14:textId="77777777" w:rsidR="00FF216C" w:rsidRDefault="00FF216C" w:rsidP="00E83537">
      <w:pPr>
        <w:spacing w:after="0" w:line="240" w:lineRule="auto"/>
        <w:ind w:left="7920"/>
        <w:contextualSpacing/>
        <w:jc w:val="right"/>
        <w:rPr>
          <w:rFonts w:ascii="Times New Roman" w:eastAsia="Times New Roman" w:hAnsi="Times New Roman" w:cs="Times New Roman"/>
          <w:b/>
          <w:bCs/>
          <w:color w:val="000000"/>
          <w:sz w:val="24"/>
          <w:szCs w:val="24"/>
          <w:lang w:val="uk-UA" w:eastAsia="ru-RU"/>
        </w:rPr>
      </w:pPr>
    </w:p>
    <w:p w14:paraId="34D72AD6" w14:textId="77777777" w:rsidR="00FF216C" w:rsidRDefault="00FF216C" w:rsidP="00E83537">
      <w:pPr>
        <w:spacing w:after="0" w:line="240" w:lineRule="auto"/>
        <w:ind w:left="7920"/>
        <w:contextualSpacing/>
        <w:jc w:val="right"/>
        <w:rPr>
          <w:rFonts w:ascii="Times New Roman" w:eastAsia="Times New Roman" w:hAnsi="Times New Roman" w:cs="Times New Roman"/>
          <w:b/>
          <w:bCs/>
          <w:color w:val="000000"/>
          <w:sz w:val="24"/>
          <w:szCs w:val="24"/>
          <w:lang w:val="uk-UA" w:eastAsia="ru-RU"/>
        </w:rPr>
      </w:pPr>
    </w:p>
    <w:p w14:paraId="3D9318E7" w14:textId="77777777" w:rsidR="00FF216C" w:rsidRDefault="00FF216C" w:rsidP="00E83537">
      <w:pPr>
        <w:spacing w:after="0" w:line="240" w:lineRule="auto"/>
        <w:ind w:left="7920"/>
        <w:contextualSpacing/>
        <w:jc w:val="right"/>
        <w:rPr>
          <w:rFonts w:ascii="Times New Roman" w:eastAsia="Times New Roman" w:hAnsi="Times New Roman" w:cs="Times New Roman"/>
          <w:b/>
          <w:bCs/>
          <w:color w:val="000000"/>
          <w:sz w:val="24"/>
          <w:szCs w:val="24"/>
          <w:lang w:val="uk-UA" w:eastAsia="ru-RU"/>
        </w:rPr>
      </w:pPr>
    </w:p>
    <w:p w14:paraId="4F2F227E" w14:textId="77777777" w:rsidR="00FF216C" w:rsidRDefault="00FF216C" w:rsidP="00E83537">
      <w:pPr>
        <w:spacing w:after="0" w:line="240" w:lineRule="auto"/>
        <w:ind w:left="7920"/>
        <w:contextualSpacing/>
        <w:jc w:val="right"/>
        <w:rPr>
          <w:rFonts w:ascii="Times New Roman" w:eastAsia="Times New Roman" w:hAnsi="Times New Roman" w:cs="Times New Roman"/>
          <w:b/>
          <w:bCs/>
          <w:color w:val="000000"/>
          <w:sz w:val="24"/>
          <w:szCs w:val="24"/>
          <w:lang w:val="uk-UA" w:eastAsia="ru-RU"/>
        </w:rPr>
      </w:pPr>
    </w:p>
    <w:p w14:paraId="5E4B2E0A" w14:textId="77777777" w:rsidR="00FF216C" w:rsidRDefault="00FF216C" w:rsidP="00E83537">
      <w:pPr>
        <w:spacing w:after="0" w:line="240" w:lineRule="auto"/>
        <w:ind w:left="7920"/>
        <w:contextualSpacing/>
        <w:jc w:val="right"/>
        <w:rPr>
          <w:rFonts w:ascii="Times New Roman" w:eastAsia="Times New Roman" w:hAnsi="Times New Roman" w:cs="Times New Roman"/>
          <w:b/>
          <w:bCs/>
          <w:color w:val="000000"/>
          <w:sz w:val="24"/>
          <w:szCs w:val="24"/>
          <w:lang w:val="uk-UA" w:eastAsia="ru-RU"/>
        </w:rPr>
      </w:pPr>
    </w:p>
    <w:sectPr w:rsidR="00FF216C" w:rsidSect="008D14EE">
      <w:pgSz w:w="11906" w:h="16838"/>
      <w:pgMar w:top="850" w:right="850" w:bottom="42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39A58E" w14:textId="77777777" w:rsidR="00327894" w:rsidRDefault="00327894" w:rsidP="00700A5F">
      <w:pPr>
        <w:spacing w:after="0" w:line="240" w:lineRule="auto"/>
      </w:pPr>
      <w:r>
        <w:separator/>
      </w:r>
    </w:p>
  </w:endnote>
  <w:endnote w:type="continuationSeparator" w:id="0">
    <w:p w14:paraId="56B2CC48" w14:textId="77777777" w:rsidR="00327894" w:rsidRDefault="00327894" w:rsidP="00700A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60781C" w14:textId="77777777" w:rsidR="00327894" w:rsidRDefault="00327894" w:rsidP="00700A5F">
      <w:pPr>
        <w:spacing w:after="0" w:line="240" w:lineRule="auto"/>
      </w:pPr>
      <w:r>
        <w:separator/>
      </w:r>
    </w:p>
  </w:footnote>
  <w:footnote w:type="continuationSeparator" w:id="0">
    <w:p w14:paraId="68B3C2EB" w14:textId="77777777" w:rsidR="00327894" w:rsidRDefault="00327894" w:rsidP="00700A5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F"/>
    <w:multiLevelType w:val="hybridMultilevel"/>
    <w:tmpl w:val="17FC81F6"/>
    <w:lvl w:ilvl="0" w:tplc="2C4E0854">
      <w:start w:val="1"/>
      <w:numFmt w:val="decimal"/>
      <w:lvlText w:val="2.%1"/>
      <w:lvlJc w:val="left"/>
      <w:rPr>
        <w:sz w:val="24"/>
        <w:szCs w:val="24"/>
      </w:rPr>
    </w:lvl>
    <w:lvl w:ilvl="1" w:tplc="C58066BA">
      <w:numFmt w:val="none"/>
      <w:lvlText w:val=""/>
      <w:lvlJc w:val="left"/>
      <w:pPr>
        <w:tabs>
          <w:tab w:val="num" w:pos="1080"/>
        </w:tabs>
      </w:pPr>
    </w:lvl>
    <w:lvl w:ilvl="2" w:tplc="66A6500E">
      <w:numFmt w:val="none"/>
      <w:lvlText w:val=""/>
      <w:lvlJc w:val="left"/>
      <w:pPr>
        <w:tabs>
          <w:tab w:val="num" w:pos="1080"/>
        </w:tabs>
      </w:pPr>
    </w:lvl>
    <w:lvl w:ilvl="3" w:tplc="92D2008A">
      <w:numFmt w:val="none"/>
      <w:lvlText w:val=""/>
      <w:lvlJc w:val="left"/>
      <w:pPr>
        <w:tabs>
          <w:tab w:val="num" w:pos="1080"/>
        </w:tabs>
      </w:pPr>
    </w:lvl>
    <w:lvl w:ilvl="4" w:tplc="15163BCE">
      <w:numFmt w:val="none"/>
      <w:lvlText w:val=""/>
      <w:lvlJc w:val="left"/>
      <w:pPr>
        <w:tabs>
          <w:tab w:val="num" w:pos="1080"/>
        </w:tabs>
      </w:pPr>
    </w:lvl>
    <w:lvl w:ilvl="5" w:tplc="C99CE114">
      <w:numFmt w:val="none"/>
      <w:lvlText w:val=""/>
      <w:lvlJc w:val="left"/>
      <w:pPr>
        <w:tabs>
          <w:tab w:val="num" w:pos="1080"/>
        </w:tabs>
      </w:pPr>
    </w:lvl>
    <w:lvl w:ilvl="6" w:tplc="66D67C46">
      <w:numFmt w:val="none"/>
      <w:lvlText w:val=""/>
      <w:lvlJc w:val="left"/>
      <w:pPr>
        <w:tabs>
          <w:tab w:val="num" w:pos="1080"/>
        </w:tabs>
      </w:pPr>
    </w:lvl>
    <w:lvl w:ilvl="7" w:tplc="1E54F0B4">
      <w:numFmt w:val="none"/>
      <w:lvlText w:val=""/>
      <w:lvlJc w:val="left"/>
      <w:pPr>
        <w:tabs>
          <w:tab w:val="num" w:pos="1080"/>
        </w:tabs>
      </w:pPr>
    </w:lvl>
    <w:lvl w:ilvl="8" w:tplc="B4F24DB0">
      <w:numFmt w:val="none"/>
      <w:lvlText w:val=""/>
      <w:lvlJc w:val="left"/>
      <w:pPr>
        <w:tabs>
          <w:tab w:val="num" w:pos="1080"/>
        </w:tabs>
      </w:pPr>
    </w:lvl>
  </w:abstractNum>
  <w:abstractNum w:abstractNumId="1">
    <w:nsid w:val="00000037"/>
    <w:multiLevelType w:val="hybridMultilevel"/>
    <w:tmpl w:val="67FCB38C"/>
    <w:lvl w:ilvl="0" w:tplc="B43E608C">
      <w:start w:val="1"/>
      <w:numFmt w:val="decimal"/>
      <w:lvlText w:val="5.%1"/>
      <w:lvlJc w:val="left"/>
      <w:rPr>
        <w:sz w:val="24"/>
        <w:szCs w:val="24"/>
      </w:rPr>
    </w:lvl>
    <w:lvl w:ilvl="1" w:tplc="30B01F9A">
      <w:numFmt w:val="none"/>
      <w:lvlText w:val=""/>
      <w:lvlJc w:val="left"/>
      <w:pPr>
        <w:tabs>
          <w:tab w:val="num" w:pos="360"/>
        </w:tabs>
      </w:pPr>
    </w:lvl>
    <w:lvl w:ilvl="2" w:tplc="D5FCBBB8">
      <w:numFmt w:val="none"/>
      <w:lvlText w:val=""/>
      <w:lvlJc w:val="left"/>
      <w:pPr>
        <w:tabs>
          <w:tab w:val="num" w:pos="360"/>
        </w:tabs>
      </w:pPr>
    </w:lvl>
    <w:lvl w:ilvl="3" w:tplc="FDE6E706">
      <w:numFmt w:val="none"/>
      <w:lvlText w:val=""/>
      <w:lvlJc w:val="left"/>
      <w:pPr>
        <w:tabs>
          <w:tab w:val="num" w:pos="360"/>
        </w:tabs>
      </w:pPr>
    </w:lvl>
    <w:lvl w:ilvl="4" w:tplc="66A07A0C">
      <w:numFmt w:val="none"/>
      <w:lvlText w:val=""/>
      <w:lvlJc w:val="left"/>
      <w:pPr>
        <w:tabs>
          <w:tab w:val="num" w:pos="360"/>
        </w:tabs>
      </w:pPr>
    </w:lvl>
    <w:lvl w:ilvl="5" w:tplc="8BBC4E96">
      <w:numFmt w:val="none"/>
      <w:lvlText w:val=""/>
      <w:lvlJc w:val="left"/>
      <w:pPr>
        <w:tabs>
          <w:tab w:val="num" w:pos="360"/>
        </w:tabs>
      </w:pPr>
    </w:lvl>
    <w:lvl w:ilvl="6" w:tplc="2294CEF4">
      <w:numFmt w:val="none"/>
      <w:lvlText w:val=""/>
      <w:lvlJc w:val="left"/>
      <w:pPr>
        <w:tabs>
          <w:tab w:val="num" w:pos="360"/>
        </w:tabs>
      </w:pPr>
    </w:lvl>
    <w:lvl w:ilvl="7" w:tplc="F0383C3A">
      <w:numFmt w:val="none"/>
      <w:lvlText w:val=""/>
      <w:lvlJc w:val="left"/>
      <w:pPr>
        <w:tabs>
          <w:tab w:val="num" w:pos="360"/>
        </w:tabs>
      </w:pPr>
    </w:lvl>
    <w:lvl w:ilvl="8" w:tplc="F99C9C34">
      <w:numFmt w:val="none"/>
      <w:lvlText w:val=""/>
      <w:lvlJc w:val="left"/>
      <w:pPr>
        <w:tabs>
          <w:tab w:val="num" w:pos="360"/>
        </w:tabs>
      </w:pPr>
    </w:lvl>
  </w:abstractNum>
  <w:abstractNum w:abstractNumId="2">
    <w:nsid w:val="00000039"/>
    <w:multiLevelType w:val="hybridMultilevel"/>
    <w:tmpl w:val="32D8E3FE"/>
    <w:lvl w:ilvl="0" w:tplc="3A5E7D96">
      <w:start w:val="1"/>
      <w:numFmt w:val="decimal"/>
      <w:lvlText w:val="6.%1"/>
      <w:lvlJc w:val="left"/>
      <w:rPr>
        <w:sz w:val="24"/>
        <w:szCs w:val="24"/>
      </w:rPr>
    </w:lvl>
    <w:lvl w:ilvl="1" w:tplc="991A10D4">
      <w:numFmt w:val="none"/>
      <w:lvlText w:val=""/>
      <w:lvlJc w:val="left"/>
      <w:pPr>
        <w:tabs>
          <w:tab w:val="num" w:pos="1080"/>
        </w:tabs>
      </w:pPr>
    </w:lvl>
    <w:lvl w:ilvl="2" w:tplc="E2CC5842">
      <w:numFmt w:val="none"/>
      <w:lvlText w:val=""/>
      <w:lvlJc w:val="left"/>
      <w:pPr>
        <w:tabs>
          <w:tab w:val="num" w:pos="1080"/>
        </w:tabs>
      </w:pPr>
    </w:lvl>
    <w:lvl w:ilvl="3" w:tplc="6F52275C">
      <w:numFmt w:val="none"/>
      <w:lvlText w:val=""/>
      <w:lvlJc w:val="left"/>
      <w:pPr>
        <w:tabs>
          <w:tab w:val="num" w:pos="1080"/>
        </w:tabs>
      </w:pPr>
    </w:lvl>
    <w:lvl w:ilvl="4" w:tplc="4DB44DB4">
      <w:numFmt w:val="none"/>
      <w:lvlText w:val=""/>
      <w:lvlJc w:val="left"/>
      <w:pPr>
        <w:tabs>
          <w:tab w:val="num" w:pos="1080"/>
        </w:tabs>
      </w:pPr>
    </w:lvl>
    <w:lvl w:ilvl="5" w:tplc="6B24CC7A">
      <w:numFmt w:val="none"/>
      <w:lvlText w:val=""/>
      <w:lvlJc w:val="left"/>
      <w:pPr>
        <w:tabs>
          <w:tab w:val="num" w:pos="1080"/>
        </w:tabs>
      </w:pPr>
    </w:lvl>
    <w:lvl w:ilvl="6" w:tplc="FDCC1A22">
      <w:numFmt w:val="none"/>
      <w:lvlText w:val=""/>
      <w:lvlJc w:val="left"/>
      <w:pPr>
        <w:tabs>
          <w:tab w:val="num" w:pos="1080"/>
        </w:tabs>
      </w:pPr>
    </w:lvl>
    <w:lvl w:ilvl="7" w:tplc="DAB276FC">
      <w:numFmt w:val="none"/>
      <w:lvlText w:val=""/>
      <w:lvlJc w:val="left"/>
      <w:pPr>
        <w:tabs>
          <w:tab w:val="num" w:pos="1080"/>
        </w:tabs>
      </w:pPr>
    </w:lvl>
    <w:lvl w:ilvl="8" w:tplc="3A3C5D7E">
      <w:numFmt w:val="none"/>
      <w:lvlText w:val=""/>
      <w:lvlJc w:val="left"/>
      <w:pPr>
        <w:tabs>
          <w:tab w:val="num" w:pos="1080"/>
        </w:tabs>
      </w:pPr>
    </w:lvl>
  </w:abstractNum>
  <w:abstractNum w:abstractNumId="3">
    <w:nsid w:val="0000003B"/>
    <w:multiLevelType w:val="hybridMultilevel"/>
    <w:tmpl w:val="632CFDE2"/>
    <w:lvl w:ilvl="0" w:tplc="5FE09012">
      <w:start w:val="1"/>
      <w:numFmt w:val="decimal"/>
      <w:lvlText w:val="7.1.%1"/>
      <w:lvlJc w:val="left"/>
      <w:rPr>
        <w:sz w:val="24"/>
        <w:szCs w:val="24"/>
      </w:rPr>
    </w:lvl>
    <w:lvl w:ilvl="1" w:tplc="AEE61B96">
      <w:numFmt w:val="none"/>
      <w:lvlText w:val=""/>
      <w:lvlJc w:val="left"/>
      <w:pPr>
        <w:tabs>
          <w:tab w:val="num" w:pos="1070"/>
        </w:tabs>
      </w:pPr>
    </w:lvl>
    <w:lvl w:ilvl="2" w:tplc="A726EEC4">
      <w:numFmt w:val="none"/>
      <w:lvlText w:val=""/>
      <w:lvlJc w:val="left"/>
      <w:pPr>
        <w:tabs>
          <w:tab w:val="num" w:pos="1070"/>
        </w:tabs>
      </w:pPr>
    </w:lvl>
    <w:lvl w:ilvl="3" w:tplc="97DAFB72">
      <w:numFmt w:val="none"/>
      <w:lvlText w:val=""/>
      <w:lvlJc w:val="left"/>
      <w:pPr>
        <w:tabs>
          <w:tab w:val="num" w:pos="1070"/>
        </w:tabs>
      </w:pPr>
    </w:lvl>
    <w:lvl w:ilvl="4" w:tplc="DD3A9D44">
      <w:numFmt w:val="none"/>
      <w:lvlText w:val=""/>
      <w:lvlJc w:val="left"/>
      <w:pPr>
        <w:tabs>
          <w:tab w:val="num" w:pos="1070"/>
        </w:tabs>
      </w:pPr>
    </w:lvl>
    <w:lvl w:ilvl="5" w:tplc="C2E08A08">
      <w:numFmt w:val="none"/>
      <w:lvlText w:val=""/>
      <w:lvlJc w:val="left"/>
      <w:pPr>
        <w:tabs>
          <w:tab w:val="num" w:pos="1070"/>
        </w:tabs>
      </w:pPr>
    </w:lvl>
    <w:lvl w:ilvl="6" w:tplc="D59A30A0">
      <w:numFmt w:val="none"/>
      <w:lvlText w:val=""/>
      <w:lvlJc w:val="left"/>
      <w:pPr>
        <w:tabs>
          <w:tab w:val="num" w:pos="1070"/>
        </w:tabs>
      </w:pPr>
    </w:lvl>
    <w:lvl w:ilvl="7" w:tplc="F120097A">
      <w:numFmt w:val="none"/>
      <w:lvlText w:val=""/>
      <w:lvlJc w:val="left"/>
      <w:pPr>
        <w:tabs>
          <w:tab w:val="num" w:pos="1070"/>
        </w:tabs>
      </w:pPr>
    </w:lvl>
    <w:lvl w:ilvl="8" w:tplc="D076C9DC">
      <w:numFmt w:val="none"/>
      <w:lvlText w:val=""/>
      <w:lvlJc w:val="left"/>
      <w:pPr>
        <w:tabs>
          <w:tab w:val="num" w:pos="1070"/>
        </w:tabs>
      </w:pPr>
    </w:lvl>
  </w:abstractNum>
  <w:abstractNum w:abstractNumId="4">
    <w:nsid w:val="0000003D"/>
    <w:multiLevelType w:val="hybridMultilevel"/>
    <w:tmpl w:val="7A00D2FE"/>
    <w:lvl w:ilvl="0" w:tplc="D398144A">
      <w:start w:val="1"/>
      <w:numFmt w:val="decimal"/>
      <w:lvlText w:val="7.2.%1"/>
      <w:lvlJc w:val="left"/>
      <w:rPr>
        <w:sz w:val="24"/>
        <w:szCs w:val="24"/>
      </w:rPr>
    </w:lvl>
    <w:lvl w:ilvl="1" w:tplc="C8282DB0">
      <w:numFmt w:val="none"/>
      <w:lvlText w:val=""/>
      <w:lvlJc w:val="left"/>
      <w:pPr>
        <w:tabs>
          <w:tab w:val="num" w:pos="360"/>
        </w:tabs>
      </w:pPr>
    </w:lvl>
    <w:lvl w:ilvl="2" w:tplc="2F6C9246">
      <w:numFmt w:val="none"/>
      <w:lvlText w:val=""/>
      <w:lvlJc w:val="left"/>
      <w:pPr>
        <w:tabs>
          <w:tab w:val="num" w:pos="360"/>
        </w:tabs>
      </w:pPr>
    </w:lvl>
    <w:lvl w:ilvl="3" w:tplc="EBB4F97A">
      <w:numFmt w:val="none"/>
      <w:lvlText w:val=""/>
      <w:lvlJc w:val="left"/>
      <w:pPr>
        <w:tabs>
          <w:tab w:val="num" w:pos="360"/>
        </w:tabs>
      </w:pPr>
    </w:lvl>
    <w:lvl w:ilvl="4" w:tplc="7F566758">
      <w:numFmt w:val="none"/>
      <w:lvlText w:val=""/>
      <w:lvlJc w:val="left"/>
      <w:pPr>
        <w:tabs>
          <w:tab w:val="num" w:pos="360"/>
        </w:tabs>
      </w:pPr>
    </w:lvl>
    <w:lvl w:ilvl="5" w:tplc="0E1CC05C">
      <w:numFmt w:val="none"/>
      <w:lvlText w:val=""/>
      <w:lvlJc w:val="left"/>
      <w:pPr>
        <w:tabs>
          <w:tab w:val="num" w:pos="360"/>
        </w:tabs>
      </w:pPr>
    </w:lvl>
    <w:lvl w:ilvl="6" w:tplc="100E60EC">
      <w:numFmt w:val="none"/>
      <w:lvlText w:val=""/>
      <w:lvlJc w:val="left"/>
      <w:pPr>
        <w:tabs>
          <w:tab w:val="num" w:pos="360"/>
        </w:tabs>
      </w:pPr>
    </w:lvl>
    <w:lvl w:ilvl="7" w:tplc="964EC926">
      <w:numFmt w:val="none"/>
      <w:lvlText w:val=""/>
      <w:lvlJc w:val="left"/>
      <w:pPr>
        <w:tabs>
          <w:tab w:val="num" w:pos="360"/>
        </w:tabs>
      </w:pPr>
    </w:lvl>
    <w:lvl w:ilvl="8" w:tplc="307C8AB2">
      <w:numFmt w:val="none"/>
      <w:lvlText w:val=""/>
      <w:lvlJc w:val="left"/>
      <w:pPr>
        <w:tabs>
          <w:tab w:val="num" w:pos="360"/>
        </w:tabs>
      </w:pPr>
    </w:lvl>
  </w:abstractNum>
  <w:abstractNum w:abstractNumId="5">
    <w:nsid w:val="0000003F"/>
    <w:multiLevelType w:val="hybridMultilevel"/>
    <w:tmpl w:val="DE1A2DF4"/>
    <w:lvl w:ilvl="0" w:tplc="6C68660C">
      <w:start w:val="1"/>
      <w:numFmt w:val="decimal"/>
      <w:lvlText w:val="7.3.%1"/>
      <w:lvlJc w:val="left"/>
      <w:rPr>
        <w:sz w:val="24"/>
        <w:szCs w:val="24"/>
      </w:rPr>
    </w:lvl>
    <w:lvl w:ilvl="1" w:tplc="DA56AE48">
      <w:numFmt w:val="none"/>
      <w:lvlText w:val=""/>
      <w:lvlJc w:val="left"/>
      <w:pPr>
        <w:tabs>
          <w:tab w:val="num" w:pos="360"/>
        </w:tabs>
      </w:pPr>
    </w:lvl>
    <w:lvl w:ilvl="2" w:tplc="9440F0C8">
      <w:numFmt w:val="none"/>
      <w:lvlText w:val=""/>
      <w:lvlJc w:val="left"/>
      <w:pPr>
        <w:tabs>
          <w:tab w:val="num" w:pos="360"/>
        </w:tabs>
      </w:pPr>
    </w:lvl>
    <w:lvl w:ilvl="3" w:tplc="BFE8BEC6">
      <w:numFmt w:val="none"/>
      <w:lvlText w:val=""/>
      <w:lvlJc w:val="left"/>
      <w:pPr>
        <w:tabs>
          <w:tab w:val="num" w:pos="360"/>
        </w:tabs>
      </w:pPr>
    </w:lvl>
    <w:lvl w:ilvl="4" w:tplc="682E2D6A">
      <w:numFmt w:val="none"/>
      <w:lvlText w:val=""/>
      <w:lvlJc w:val="left"/>
      <w:pPr>
        <w:tabs>
          <w:tab w:val="num" w:pos="360"/>
        </w:tabs>
      </w:pPr>
    </w:lvl>
    <w:lvl w:ilvl="5" w:tplc="9C72609C">
      <w:numFmt w:val="none"/>
      <w:lvlText w:val=""/>
      <w:lvlJc w:val="left"/>
      <w:pPr>
        <w:tabs>
          <w:tab w:val="num" w:pos="360"/>
        </w:tabs>
      </w:pPr>
    </w:lvl>
    <w:lvl w:ilvl="6" w:tplc="9C78118C">
      <w:numFmt w:val="none"/>
      <w:lvlText w:val=""/>
      <w:lvlJc w:val="left"/>
      <w:pPr>
        <w:tabs>
          <w:tab w:val="num" w:pos="360"/>
        </w:tabs>
      </w:pPr>
    </w:lvl>
    <w:lvl w:ilvl="7" w:tplc="6902DC40">
      <w:numFmt w:val="none"/>
      <w:lvlText w:val=""/>
      <w:lvlJc w:val="left"/>
      <w:pPr>
        <w:tabs>
          <w:tab w:val="num" w:pos="360"/>
        </w:tabs>
      </w:pPr>
    </w:lvl>
    <w:lvl w:ilvl="8" w:tplc="1956569E">
      <w:numFmt w:val="none"/>
      <w:lvlText w:val=""/>
      <w:lvlJc w:val="left"/>
      <w:pPr>
        <w:tabs>
          <w:tab w:val="num" w:pos="360"/>
        </w:tabs>
      </w:pPr>
    </w:lvl>
  </w:abstractNum>
  <w:abstractNum w:abstractNumId="6">
    <w:nsid w:val="00000041"/>
    <w:multiLevelType w:val="hybridMultilevel"/>
    <w:tmpl w:val="61347786"/>
    <w:lvl w:ilvl="0" w:tplc="B82E5C42">
      <w:start w:val="1"/>
      <w:numFmt w:val="decimal"/>
      <w:lvlText w:val="7.4.%1"/>
      <w:lvlJc w:val="left"/>
      <w:rPr>
        <w:sz w:val="24"/>
        <w:szCs w:val="24"/>
      </w:rPr>
    </w:lvl>
    <w:lvl w:ilvl="1" w:tplc="93C80928">
      <w:numFmt w:val="none"/>
      <w:lvlText w:val=""/>
      <w:lvlJc w:val="left"/>
      <w:pPr>
        <w:tabs>
          <w:tab w:val="num" w:pos="360"/>
        </w:tabs>
      </w:pPr>
    </w:lvl>
    <w:lvl w:ilvl="2" w:tplc="981879F2">
      <w:numFmt w:val="none"/>
      <w:lvlText w:val=""/>
      <w:lvlJc w:val="left"/>
      <w:pPr>
        <w:tabs>
          <w:tab w:val="num" w:pos="360"/>
        </w:tabs>
      </w:pPr>
    </w:lvl>
    <w:lvl w:ilvl="3" w:tplc="CE506562">
      <w:numFmt w:val="none"/>
      <w:lvlText w:val=""/>
      <w:lvlJc w:val="left"/>
      <w:pPr>
        <w:tabs>
          <w:tab w:val="num" w:pos="360"/>
        </w:tabs>
      </w:pPr>
    </w:lvl>
    <w:lvl w:ilvl="4" w:tplc="BAF250F8">
      <w:numFmt w:val="none"/>
      <w:lvlText w:val=""/>
      <w:lvlJc w:val="left"/>
      <w:pPr>
        <w:tabs>
          <w:tab w:val="num" w:pos="360"/>
        </w:tabs>
      </w:pPr>
    </w:lvl>
    <w:lvl w:ilvl="5" w:tplc="99F4D1C8">
      <w:numFmt w:val="none"/>
      <w:lvlText w:val=""/>
      <w:lvlJc w:val="left"/>
      <w:pPr>
        <w:tabs>
          <w:tab w:val="num" w:pos="360"/>
        </w:tabs>
      </w:pPr>
    </w:lvl>
    <w:lvl w:ilvl="6" w:tplc="996078AE">
      <w:numFmt w:val="none"/>
      <w:lvlText w:val=""/>
      <w:lvlJc w:val="left"/>
      <w:pPr>
        <w:tabs>
          <w:tab w:val="num" w:pos="360"/>
        </w:tabs>
      </w:pPr>
    </w:lvl>
    <w:lvl w:ilvl="7" w:tplc="09DEF800">
      <w:numFmt w:val="none"/>
      <w:lvlText w:val=""/>
      <w:lvlJc w:val="left"/>
      <w:pPr>
        <w:tabs>
          <w:tab w:val="num" w:pos="360"/>
        </w:tabs>
      </w:pPr>
    </w:lvl>
    <w:lvl w:ilvl="8" w:tplc="B4301096">
      <w:numFmt w:val="none"/>
      <w:lvlText w:val=""/>
      <w:lvlJc w:val="left"/>
      <w:pPr>
        <w:tabs>
          <w:tab w:val="num" w:pos="360"/>
        </w:tabs>
      </w:pPr>
    </w:lvl>
  </w:abstractNum>
  <w:abstractNum w:abstractNumId="7">
    <w:nsid w:val="00000045"/>
    <w:multiLevelType w:val="hybridMultilevel"/>
    <w:tmpl w:val="163A0F12"/>
    <w:lvl w:ilvl="0" w:tplc="8C866056">
      <w:start w:val="14"/>
      <w:numFmt w:val="decimal"/>
      <w:lvlText w:val="7.4.%1"/>
      <w:lvlJc w:val="left"/>
      <w:rPr>
        <w:sz w:val="24"/>
        <w:szCs w:val="24"/>
      </w:rPr>
    </w:lvl>
    <w:lvl w:ilvl="1" w:tplc="D02A7D06">
      <w:numFmt w:val="none"/>
      <w:lvlText w:val=""/>
      <w:lvlJc w:val="left"/>
      <w:pPr>
        <w:tabs>
          <w:tab w:val="num" w:pos="1080"/>
        </w:tabs>
      </w:pPr>
    </w:lvl>
    <w:lvl w:ilvl="2" w:tplc="B3009E5E">
      <w:numFmt w:val="none"/>
      <w:lvlText w:val=""/>
      <w:lvlJc w:val="left"/>
      <w:pPr>
        <w:tabs>
          <w:tab w:val="num" w:pos="1080"/>
        </w:tabs>
      </w:pPr>
    </w:lvl>
    <w:lvl w:ilvl="3" w:tplc="E42033A4">
      <w:numFmt w:val="none"/>
      <w:lvlText w:val=""/>
      <w:lvlJc w:val="left"/>
      <w:pPr>
        <w:tabs>
          <w:tab w:val="num" w:pos="1080"/>
        </w:tabs>
      </w:pPr>
    </w:lvl>
    <w:lvl w:ilvl="4" w:tplc="638ECAEA">
      <w:numFmt w:val="none"/>
      <w:lvlText w:val=""/>
      <w:lvlJc w:val="left"/>
      <w:pPr>
        <w:tabs>
          <w:tab w:val="num" w:pos="1080"/>
        </w:tabs>
      </w:pPr>
    </w:lvl>
    <w:lvl w:ilvl="5" w:tplc="291A2A9C">
      <w:numFmt w:val="none"/>
      <w:lvlText w:val=""/>
      <w:lvlJc w:val="left"/>
      <w:pPr>
        <w:tabs>
          <w:tab w:val="num" w:pos="1080"/>
        </w:tabs>
      </w:pPr>
    </w:lvl>
    <w:lvl w:ilvl="6" w:tplc="FA2AC4BA">
      <w:numFmt w:val="none"/>
      <w:lvlText w:val=""/>
      <w:lvlJc w:val="left"/>
      <w:pPr>
        <w:tabs>
          <w:tab w:val="num" w:pos="1080"/>
        </w:tabs>
      </w:pPr>
    </w:lvl>
    <w:lvl w:ilvl="7" w:tplc="C8E8EBE2">
      <w:numFmt w:val="none"/>
      <w:lvlText w:val=""/>
      <w:lvlJc w:val="left"/>
      <w:pPr>
        <w:tabs>
          <w:tab w:val="num" w:pos="1080"/>
        </w:tabs>
      </w:pPr>
    </w:lvl>
    <w:lvl w:ilvl="8" w:tplc="DE923C60">
      <w:numFmt w:val="none"/>
      <w:lvlText w:val=""/>
      <w:lvlJc w:val="left"/>
      <w:pPr>
        <w:tabs>
          <w:tab w:val="num" w:pos="1080"/>
        </w:tabs>
      </w:pPr>
    </w:lvl>
  </w:abstractNum>
  <w:abstractNum w:abstractNumId="8">
    <w:nsid w:val="00000049"/>
    <w:multiLevelType w:val="hybridMultilevel"/>
    <w:tmpl w:val="50D443AE"/>
    <w:lvl w:ilvl="0" w:tplc="DB5E4126">
      <w:start w:val="1"/>
      <w:numFmt w:val="decimal"/>
      <w:lvlText w:val="8.%1"/>
      <w:lvlJc w:val="left"/>
      <w:rPr>
        <w:sz w:val="24"/>
        <w:szCs w:val="24"/>
      </w:rPr>
    </w:lvl>
    <w:lvl w:ilvl="1" w:tplc="85941540">
      <w:numFmt w:val="none"/>
      <w:lvlText w:val=""/>
      <w:lvlJc w:val="left"/>
      <w:pPr>
        <w:tabs>
          <w:tab w:val="num" w:pos="360"/>
        </w:tabs>
      </w:pPr>
    </w:lvl>
    <w:lvl w:ilvl="2" w:tplc="B2B44A56">
      <w:numFmt w:val="none"/>
      <w:lvlText w:val=""/>
      <w:lvlJc w:val="left"/>
      <w:pPr>
        <w:tabs>
          <w:tab w:val="num" w:pos="360"/>
        </w:tabs>
      </w:pPr>
    </w:lvl>
    <w:lvl w:ilvl="3" w:tplc="457AAF8C">
      <w:numFmt w:val="none"/>
      <w:lvlText w:val=""/>
      <w:lvlJc w:val="left"/>
      <w:pPr>
        <w:tabs>
          <w:tab w:val="num" w:pos="360"/>
        </w:tabs>
      </w:pPr>
    </w:lvl>
    <w:lvl w:ilvl="4" w:tplc="275A0A9E">
      <w:numFmt w:val="none"/>
      <w:lvlText w:val=""/>
      <w:lvlJc w:val="left"/>
      <w:pPr>
        <w:tabs>
          <w:tab w:val="num" w:pos="360"/>
        </w:tabs>
      </w:pPr>
    </w:lvl>
    <w:lvl w:ilvl="5" w:tplc="B4D83314">
      <w:numFmt w:val="none"/>
      <w:lvlText w:val=""/>
      <w:lvlJc w:val="left"/>
      <w:pPr>
        <w:tabs>
          <w:tab w:val="num" w:pos="360"/>
        </w:tabs>
      </w:pPr>
    </w:lvl>
    <w:lvl w:ilvl="6" w:tplc="ED76734C">
      <w:numFmt w:val="none"/>
      <w:lvlText w:val=""/>
      <w:lvlJc w:val="left"/>
      <w:pPr>
        <w:tabs>
          <w:tab w:val="num" w:pos="360"/>
        </w:tabs>
      </w:pPr>
    </w:lvl>
    <w:lvl w:ilvl="7" w:tplc="CF7AF472">
      <w:numFmt w:val="none"/>
      <w:lvlText w:val=""/>
      <w:lvlJc w:val="left"/>
      <w:pPr>
        <w:tabs>
          <w:tab w:val="num" w:pos="360"/>
        </w:tabs>
      </w:pPr>
    </w:lvl>
    <w:lvl w:ilvl="8" w:tplc="4B127D22">
      <w:numFmt w:val="none"/>
      <w:lvlText w:val=""/>
      <w:lvlJc w:val="left"/>
      <w:pPr>
        <w:tabs>
          <w:tab w:val="num" w:pos="360"/>
        </w:tabs>
      </w:pPr>
    </w:lvl>
  </w:abstractNum>
  <w:abstractNum w:abstractNumId="9">
    <w:nsid w:val="0000004B"/>
    <w:multiLevelType w:val="hybridMultilevel"/>
    <w:tmpl w:val="0000004A"/>
    <w:lvl w:ilvl="0" w:tplc="000F438E">
      <w:start w:val="1"/>
      <w:numFmt w:val="bullet"/>
      <w:lvlText w:val="-"/>
      <w:lvlJc w:val="left"/>
      <w:rPr>
        <w:sz w:val="28"/>
        <w:szCs w:val="28"/>
      </w:rPr>
    </w:lvl>
    <w:lvl w:ilvl="1" w:tplc="000F438F">
      <w:start w:val="1"/>
      <w:numFmt w:val="bullet"/>
      <w:lvlText w:val="-"/>
      <w:lvlJc w:val="left"/>
      <w:rPr>
        <w:sz w:val="28"/>
        <w:szCs w:val="28"/>
      </w:rPr>
    </w:lvl>
    <w:lvl w:ilvl="2" w:tplc="000F4390">
      <w:start w:val="1"/>
      <w:numFmt w:val="bullet"/>
      <w:lvlText w:val="-"/>
      <w:lvlJc w:val="left"/>
      <w:rPr>
        <w:sz w:val="28"/>
        <w:szCs w:val="28"/>
      </w:rPr>
    </w:lvl>
    <w:lvl w:ilvl="3" w:tplc="000F4391">
      <w:start w:val="1"/>
      <w:numFmt w:val="bullet"/>
      <w:lvlText w:val="-"/>
      <w:lvlJc w:val="left"/>
      <w:rPr>
        <w:sz w:val="28"/>
        <w:szCs w:val="28"/>
      </w:rPr>
    </w:lvl>
    <w:lvl w:ilvl="4" w:tplc="000F4392">
      <w:start w:val="1"/>
      <w:numFmt w:val="bullet"/>
      <w:lvlText w:val="-"/>
      <w:lvlJc w:val="left"/>
      <w:rPr>
        <w:sz w:val="28"/>
        <w:szCs w:val="28"/>
      </w:rPr>
    </w:lvl>
    <w:lvl w:ilvl="5" w:tplc="000F4393">
      <w:start w:val="1"/>
      <w:numFmt w:val="bullet"/>
      <w:lvlText w:val="-"/>
      <w:lvlJc w:val="left"/>
      <w:rPr>
        <w:sz w:val="28"/>
        <w:szCs w:val="28"/>
      </w:rPr>
    </w:lvl>
    <w:lvl w:ilvl="6" w:tplc="000F4394">
      <w:start w:val="1"/>
      <w:numFmt w:val="bullet"/>
      <w:lvlText w:val="-"/>
      <w:lvlJc w:val="left"/>
      <w:rPr>
        <w:sz w:val="28"/>
        <w:szCs w:val="28"/>
      </w:rPr>
    </w:lvl>
    <w:lvl w:ilvl="7" w:tplc="000F4395">
      <w:start w:val="1"/>
      <w:numFmt w:val="bullet"/>
      <w:lvlText w:val="-"/>
      <w:lvlJc w:val="left"/>
      <w:rPr>
        <w:sz w:val="28"/>
        <w:szCs w:val="28"/>
      </w:rPr>
    </w:lvl>
    <w:lvl w:ilvl="8" w:tplc="000F4396">
      <w:start w:val="1"/>
      <w:numFmt w:val="bullet"/>
      <w:lvlText w:val="-"/>
      <w:lvlJc w:val="left"/>
      <w:rPr>
        <w:sz w:val="28"/>
        <w:szCs w:val="28"/>
      </w:rPr>
    </w:lvl>
  </w:abstractNum>
  <w:abstractNum w:abstractNumId="10">
    <w:nsid w:val="0000004D"/>
    <w:multiLevelType w:val="hybridMultilevel"/>
    <w:tmpl w:val="A35C71AE"/>
    <w:lvl w:ilvl="0" w:tplc="97B20CD2">
      <w:start w:val="1"/>
      <w:numFmt w:val="decimal"/>
      <w:lvlText w:val="9.%1"/>
      <w:lvlJc w:val="left"/>
      <w:rPr>
        <w:sz w:val="24"/>
        <w:szCs w:val="24"/>
      </w:rPr>
    </w:lvl>
    <w:lvl w:ilvl="1" w:tplc="84A4F206">
      <w:numFmt w:val="none"/>
      <w:lvlText w:val=""/>
      <w:lvlJc w:val="left"/>
      <w:pPr>
        <w:tabs>
          <w:tab w:val="num" w:pos="360"/>
        </w:tabs>
      </w:pPr>
    </w:lvl>
    <w:lvl w:ilvl="2" w:tplc="76A8876C">
      <w:numFmt w:val="none"/>
      <w:lvlText w:val=""/>
      <w:lvlJc w:val="left"/>
      <w:pPr>
        <w:tabs>
          <w:tab w:val="num" w:pos="360"/>
        </w:tabs>
      </w:pPr>
    </w:lvl>
    <w:lvl w:ilvl="3" w:tplc="B87C2654">
      <w:numFmt w:val="none"/>
      <w:lvlText w:val=""/>
      <w:lvlJc w:val="left"/>
      <w:pPr>
        <w:tabs>
          <w:tab w:val="num" w:pos="360"/>
        </w:tabs>
      </w:pPr>
    </w:lvl>
    <w:lvl w:ilvl="4" w:tplc="AB80E6FE">
      <w:numFmt w:val="none"/>
      <w:lvlText w:val=""/>
      <w:lvlJc w:val="left"/>
      <w:pPr>
        <w:tabs>
          <w:tab w:val="num" w:pos="360"/>
        </w:tabs>
      </w:pPr>
    </w:lvl>
    <w:lvl w:ilvl="5" w:tplc="3DF0ACA4">
      <w:numFmt w:val="none"/>
      <w:lvlText w:val=""/>
      <w:lvlJc w:val="left"/>
      <w:pPr>
        <w:tabs>
          <w:tab w:val="num" w:pos="360"/>
        </w:tabs>
      </w:pPr>
    </w:lvl>
    <w:lvl w:ilvl="6" w:tplc="C40A2A7C">
      <w:numFmt w:val="none"/>
      <w:lvlText w:val=""/>
      <w:lvlJc w:val="left"/>
      <w:pPr>
        <w:tabs>
          <w:tab w:val="num" w:pos="360"/>
        </w:tabs>
      </w:pPr>
    </w:lvl>
    <w:lvl w:ilvl="7" w:tplc="5C64ED86">
      <w:numFmt w:val="none"/>
      <w:lvlText w:val=""/>
      <w:lvlJc w:val="left"/>
      <w:pPr>
        <w:tabs>
          <w:tab w:val="num" w:pos="360"/>
        </w:tabs>
      </w:pPr>
    </w:lvl>
    <w:lvl w:ilvl="8" w:tplc="ABBE1C2E">
      <w:numFmt w:val="none"/>
      <w:lvlText w:val=""/>
      <w:lvlJc w:val="left"/>
      <w:pPr>
        <w:tabs>
          <w:tab w:val="num" w:pos="360"/>
        </w:tabs>
      </w:pPr>
    </w:lvl>
  </w:abstractNum>
  <w:abstractNum w:abstractNumId="11">
    <w:nsid w:val="0000004F"/>
    <w:multiLevelType w:val="hybridMultilevel"/>
    <w:tmpl w:val="1C02E7F8"/>
    <w:lvl w:ilvl="0" w:tplc="A7DC36E4">
      <w:start w:val="1"/>
      <w:numFmt w:val="decimal"/>
      <w:lvlText w:val="10.%1"/>
      <w:lvlJc w:val="left"/>
      <w:rPr>
        <w:sz w:val="24"/>
        <w:szCs w:val="24"/>
      </w:rPr>
    </w:lvl>
    <w:lvl w:ilvl="1" w:tplc="57222074">
      <w:numFmt w:val="none"/>
      <w:lvlText w:val=""/>
      <w:lvlJc w:val="left"/>
      <w:pPr>
        <w:tabs>
          <w:tab w:val="num" w:pos="360"/>
        </w:tabs>
      </w:pPr>
    </w:lvl>
    <w:lvl w:ilvl="2" w:tplc="59EC5042">
      <w:numFmt w:val="none"/>
      <w:lvlText w:val=""/>
      <w:lvlJc w:val="left"/>
      <w:pPr>
        <w:tabs>
          <w:tab w:val="num" w:pos="360"/>
        </w:tabs>
      </w:pPr>
    </w:lvl>
    <w:lvl w:ilvl="3" w:tplc="5B985ACC">
      <w:numFmt w:val="none"/>
      <w:lvlText w:val=""/>
      <w:lvlJc w:val="left"/>
      <w:pPr>
        <w:tabs>
          <w:tab w:val="num" w:pos="360"/>
        </w:tabs>
      </w:pPr>
    </w:lvl>
    <w:lvl w:ilvl="4" w:tplc="962481A0">
      <w:numFmt w:val="none"/>
      <w:lvlText w:val=""/>
      <w:lvlJc w:val="left"/>
      <w:pPr>
        <w:tabs>
          <w:tab w:val="num" w:pos="360"/>
        </w:tabs>
      </w:pPr>
    </w:lvl>
    <w:lvl w:ilvl="5" w:tplc="7CD8EEDA">
      <w:numFmt w:val="none"/>
      <w:lvlText w:val=""/>
      <w:lvlJc w:val="left"/>
      <w:pPr>
        <w:tabs>
          <w:tab w:val="num" w:pos="360"/>
        </w:tabs>
      </w:pPr>
    </w:lvl>
    <w:lvl w:ilvl="6" w:tplc="EB7C8E5A">
      <w:numFmt w:val="none"/>
      <w:lvlText w:val=""/>
      <w:lvlJc w:val="left"/>
      <w:pPr>
        <w:tabs>
          <w:tab w:val="num" w:pos="360"/>
        </w:tabs>
      </w:pPr>
    </w:lvl>
    <w:lvl w:ilvl="7" w:tplc="8690A708">
      <w:numFmt w:val="none"/>
      <w:lvlText w:val=""/>
      <w:lvlJc w:val="left"/>
      <w:pPr>
        <w:tabs>
          <w:tab w:val="num" w:pos="360"/>
        </w:tabs>
      </w:pPr>
    </w:lvl>
    <w:lvl w:ilvl="8" w:tplc="7B32CEDA">
      <w:numFmt w:val="none"/>
      <w:lvlText w:val=""/>
      <w:lvlJc w:val="left"/>
      <w:pPr>
        <w:tabs>
          <w:tab w:val="num" w:pos="360"/>
        </w:tabs>
      </w:pPr>
    </w:lvl>
  </w:abstractNum>
  <w:abstractNum w:abstractNumId="12">
    <w:nsid w:val="00000051"/>
    <w:multiLevelType w:val="hybridMultilevel"/>
    <w:tmpl w:val="0FE4059C"/>
    <w:lvl w:ilvl="0" w:tplc="79C26BEA">
      <w:start w:val="1"/>
      <w:numFmt w:val="decimal"/>
      <w:lvlText w:val="11.%1"/>
      <w:lvlJc w:val="left"/>
      <w:rPr>
        <w:sz w:val="24"/>
        <w:szCs w:val="24"/>
      </w:rPr>
    </w:lvl>
    <w:lvl w:ilvl="1" w:tplc="71040E68">
      <w:numFmt w:val="none"/>
      <w:lvlText w:val=""/>
      <w:lvlJc w:val="left"/>
      <w:pPr>
        <w:tabs>
          <w:tab w:val="num" w:pos="360"/>
        </w:tabs>
      </w:pPr>
    </w:lvl>
    <w:lvl w:ilvl="2" w:tplc="149ADC5A">
      <w:numFmt w:val="none"/>
      <w:lvlText w:val=""/>
      <w:lvlJc w:val="left"/>
      <w:pPr>
        <w:tabs>
          <w:tab w:val="num" w:pos="360"/>
        </w:tabs>
      </w:pPr>
    </w:lvl>
    <w:lvl w:ilvl="3" w:tplc="E6E2FF6A">
      <w:numFmt w:val="none"/>
      <w:lvlText w:val=""/>
      <w:lvlJc w:val="left"/>
      <w:pPr>
        <w:tabs>
          <w:tab w:val="num" w:pos="360"/>
        </w:tabs>
      </w:pPr>
    </w:lvl>
    <w:lvl w:ilvl="4" w:tplc="426E0A6E">
      <w:numFmt w:val="none"/>
      <w:lvlText w:val=""/>
      <w:lvlJc w:val="left"/>
      <w:pPr>
        <w:tabs>
          <w:tab w:val="num" w:pos="360"/>
        </w:tabs>
      </w:pPr>
    </w:lvl>
    <w:lvl w:ilvl="5" w:tplc="9FF04554">
      <w:numFmt w:val="none"/>
      <w:lvlText w:val=""/>
      <w:lvlJc w:val="left"/>
      <w:pPr>
        <w:tabs>
          <w:tab w:val="num" w:pos="360"/>
        </w:tabs>
      </w:pPr>
    </w:lvl>
    <w:lvl w:ilvl="6" w:tplc="2722B2FC">
      <w:numFmt w:val="none"/>
      <w:lvlText w:val=""/>
      <w:lvlJc w:val="left"/>
      <w:pPr>
        <w:tabs>
          <w:tab w:val="num" w:pos="360"/>
        </w:tabs>
      </w:pPr>
    </w:lvl>
    <w:lvl w:ilvl="7" w:tplc="1CAEA7FE">
      <w:numFmt w:val="none"/>
      <w:lvlText w:val=""/>
      <w:lvlJc w:val="left"/>
      <w:pPr>
        <w:tabs>
          <w:tab w:val="num" w:pos="360"/>
        </w:tabs>
      </w:pPr>
    </w:lvl>
    <w:lvl w:ilvl="8" w:tplc="3C6C8904">
      <w:numFmt w:val="none"/>
      <w:lvlText w:val=""/>
      <w:lvlJc w:val="left"/>
      <w:pPr>
        <w:tabs>
          <w:tab w:val="num" w:pos="360"/>
        </w:tabs>
      </w:pPr>
    </w:lvl>
  </w:abstractNum>
  <w:abstractNum w:abstractNumId="13">
    <w:nsid w:val="00000053"/>
    <w:multiLevelType w:val="hybridMultilevel"/>
    <w:tmpl w:val="6F50CD54"/>
    <w:lvl w:ilvl="0" w:tplc="B3C2CF98">
      <w:start w:val="1"/>
      <w:numFmt w:val="decimal"/>
      <w:lvlText w:val="12.%1"/>
      <w:lvlJc w:val="left"/>
      <w:rPr>
        <w:sz w:val="24"/>
        <w:szCs w:val="24"/>
      </w:rPr>
    </w:lvl>
    <w:lvl w:ilvl="1" w:tplc="75AEF9CE">
      <w:numFmt w:val="none"/>
      <w:lvlText w:val=""/>
      <w:lvlJc w:val="left"/>
      <w:pPr>
        <w:tabs>
          <w:tab w:val="num" w:pos="360"/>
        </w:tabs>
      </w:pPr>
    </w:lvl>
    <w:lvl w:ilvl="2" w:tplc="21344B70">
      <w:numFmt w:val="none"/>
      <w:lvlText w:val=""/>
      <w:lvlJc w:val="left"/>
      <w:pPr>
        <w:tabs>
          <w:tab w:val="num" w:pos="360"/>
        </w:tabs>
      </w:pPr>
    </w:lvl>
    <w:lvl w:ilvl="3" w:tplc="5C72FB24">
      <w:numFmt w:val="none"/>
      <w:lvlText w:val=""/>
      <w:lvlJc w:val="left"/>
      <w:pPr>
        <w:tabs>
          <w:tab w:val="num" w:pos="360"/>
        </w:tabs>
      </w:pPr>
    </w:lvl>
    <w:lvl w:ilvl="4" w:tplc="4998D16A">
      <w:numFmt w:val="none"/>
      <w:lvlText w:val=""/>
      <w:lvlJc w:val="left"/>
      <w:pPr>
        <w:tabs>
          <w:tab w:val="num" w:pos="360"/>
        </w:tabs>
      </w:pPr>
    </w:lvl>
    <w:lvl w:ilvl="5" w:tplc="882438DE">
      <w:numFmt w:val="none"/>
      <w:lvlText w:val=""/>
      <w:lvlJc w:val="left"/>
      <w:pPr>
        <w:tabs>
          <w:tab w:val="num" w:pos="360"/>
        </w:tabs>
      </w:pPr>
    </w:lvl>
    <w:lvl w:ilvl="6" w:tplc="272ACCE4">
      <w:numFmt w:val="none"/>
      <w:lvlText w:val=""/>
      <w:lvlJc w:val="left"/>
      <w:pPr>
        <w:tabs>
          <w:tab w:val="num" w:pos="360"/>
        </w:tabs>
      </w:pPr>
    </w:lvl>
    <w:lvl w:ilvl="7" w:tplc="C02C056E">
      <w:numFmt w:val="none"/>
      <w:lvlText w:val=""/>
      <w:lvlJc w:val="left"/>
      <w:pPr>
        <w:tabs>
          <w:tab w:val="num" w:pos="360"/>
        </w:tabs>
      </w:pPr>
    </w:lvl>
    <w:lvl w:ilvl="8" w:tplc="A2A04B4E">
      <w:numFmt w:val="none"/>
      <w:lvlText w:val=""/>
      <w:lvlJc w:val="left"/>
      <w:pPr>
        <w:tabs>
          <w:tab w:val="num" w:pos="360"/>
        </w:tabs>
      </w:pPr>
    </w:lvl>
  </w:abstractNum>
  <w:abstractNum w:abstractNumId="14">
    <w:nsid w:val="00000055"/>
    <w:multiLevelType w:val="hybridMultilevel"/>
    <w:tmpl w:val="9BCC8370"/>
    <w:lvl w:ilvl="0" w:tplc="EED29924">
      <w:start w:val="1"/>
      <w:numFmt w:val="decimal"/>
      <w:lvlText w:val="13.%1"/>
      <w:lvlJc w:val="left"/>
      <w:rPr>
        <w:sz w:val="24"/>
        <w:szCs w:val="24"/>
      </w:rPr>
    </w:lvl>
    <w:lvl w:ilvl="1" w:tplc="83247EF0">
      <w:numFmt w:val="none"/>
      <w:lvlText w:val=""/>
      <w:lvlJc w:val="left"/>
      <w:pPr>
        <w:tabs>
          <w:tab w:val="num" w:pos="928"/>
        </w:tabs>
      </w:pPr>
    </w:lvl>
    <w:lvl w:ilvl="2" w:tplc="5A7A7E1A">
      <w:numFmt w:val="none"/>
      <w:lvlText w:val=""/>
      <w:lvlJc w:val="left"/>
      <w:pPr>
        <w:tabs>
          <w:tab w:val="num" w:pos="928"/>
        </w:tabs>
      </w:pPr>
    </w:lvl>
    <w:lvl w:ilvl="3" w:tplc="14E4B8FA">
      <w:numFmt w:val="none"/>
      <w:lvlText w:val=""/>
      <w:lvlJc w:val="left"/>
      <w:pPr>
        <w:tabs>
          <w:tab w:val="num" w:pos="928"/>
        </w:tabs>
      </w:pPr>
    </w:lvl>
    <w:lvl w:ilvl="4" w:tplc="F1E6A4B2">
      <w:numFmt w:val="none"/>
      <w:lvlText w:val=""/>
      <w:lvlJc w:val="left"/>
      <w:pPr>
        <w:tabs>
          <w:tab w:val="num" w:pos="928"/>
        </w:tabs>
      </w:pPr>
    </w:lvl>
    <w:lvl w:ilvl="5" w:tplc="EF1A7C30">
      <w:numFmt w:val="none"/>
      <w:lvlText w:val=""/>
      <w:lvlJc w:val="left"/>
      <w:pPr>
        <w:tabs>
          <w:tab w:val="num" w:pos="928"/>
        </w:tabs>
      </w:pPr>
    </w:lvl>
    <w:lvl w:ilvl="6" w:tplc="BA2A7B46">
      <w:numFmt w:val="none"/>
      <w:lvlText w:val=""/>
      <w:lvlJc w:val="left"/>
      <w:pPr>
        <w:tabs>
          <w:tab w:val="num" w:pos="928"/>
        </w:tabs>
      </w:pPr>
    </w:lvl>
    <w:lvl w:ilvl="7" w:tplc="9E2EC854">
      <w:numFmt w:val="none"/>
      <w:lvlText w:val=""/>
      <w:lvlJc w:val="left"/>
      <w:pPr>
        <w:tabs>
          <w:tab w:val="num" w:pos="928"/>
        </w:tabs>
      </w:pPr>
    </w:lvl>
    <w:lvl w:ilvl="8" w:tplc="D6CAADF4">
      <w:numFmt w:val="none"/>
      <w:lvlText w:val=""/>
      <w:lvlJc w:val="left"/>
      <w:pPr>
        <w:tabs>
          <w:tab w:val="num" w:pos="928"/>
        </w:tabs>
      </w:pPr>
    </w:lvl>
  </w:abstractNum>
  <w:abstractNum w:abstractNumId="15">
    <w:nsid w:val="00000057"/>
    <w:multiLevelType w:val="hybridMultilevel"/>
    <w:tmpl w:val="6D140F1A"/>
    <w:lvl w:ilvl="0" w:tplc="DD08F522">
      <w:start w:val="1"/>
      <w:numFmt w:val="decimal"/>
      <w:lvlText w:val="14.%1"/>
      <w:lvlJc w:val="left"/>
      <w:rPr>
        <w:sz w:val="24"/>
        <w:szCs w:val="24"/>
      </w:rPr>
    </w:lvl>
    <w:lvl w:ilvl="1" w:tplc="29A4C9E0">
      <w:numFmt w:val="none"/>
      <w:lvlText w:val=""/>
      <w:lvlJc w:val="left"/>
      <w:pPr>
        <w:tabs>
          <w:tab w:val="num" w:pos="1080"/>
        </w:tabs>
      </w:pPr>
    </w:lvl>
    <w:lvl w:ilvl="2" w:tplc="092C2AB2">
      <w:numFmt w:val="none"/>
      <w:lvlText w:val=""/>
      <w:lvlJc w:val="left"/>
      <w:pPr>
        <w:tabs>
          <w:tab w:val="num" w:pos="1080"/>
        </w:tabs>
      </w:pPr>
    </w:lvl>
    <w:lvl w:ilvl="3" w:tplc="5A665390">
      <w:numFmt w:val="none"/>
      <w:lvlText w:val=""/>
      <w:lvlJc w:val="left"/>
      <w:pPr>
        <w:tabs>
          <w:tab w:val="num" w:pos="1080"/>
        </w:tabs>
      </w:pPr>
    </w:lvl>
    <w:lvl w:ilvl="4" w:tplc="183CFBB6">
      <w:numFmt w:val="none"/>
      <w:lvlText w:val=""/>
      <w:lvlJc w:val="left"/>
      <w:pPr>
        <w:tabs>
          <w:tab w:val="num" w:pos="1080"/>
        </w:tabs>
      </w:pPr>
    </w:lvl>
    <w:lvl w:ilvl="5" w:tplc="0450DC68">
      <w:numFmt w:val="none"/>
      <w:lvlText w:val=""/>
      <w:lvlJc w:val="left"/>
      <w:pPr>
        <w:tabs>
          <w:tab w:val="num" w:pos="1080"/>
        </w:tabs>
      </w:pPr>
    </w:lvl>
    <w:lvl w:ilvl="6" w:tplc="1ADA8B2C">
      <w:numFmt w:val="none"/>
      <w:lvlText w:val=""/>
      <w:lvlJc w:val="left"/>
      <w:pPr>
        <w:tabs>
          <w:tab w:val="num" w:pos="1080"/>
        </w:tabs>
      </w:pPr>
    </w:lvl>
    <w:lvl w:ilvl="7" w:tplc="A6409160">
      <w:numFmt w:val="none"/>
      <w:lvlText w:val=""/>
      <w:lvlJc w:val="left"/>
      <w:pPr>
        <w:tabs>
          <w:tab w:val="num" w:pos="1080"/>
        </w:tabs>
      </w:pPr>
    </w:lvl>
    <w:lvl w:ilvl="8" w:tplc="96640BEC">
      <w:numFmt w:val="none"/>
      <w:lvlText w:val=""/>
      <w:lvlJc w:val="left"/>
      <w:pPr>
        <w:tabs>
          <w:tab w:val="num" w:pos="1080"/>
        </w:tabs>
      </w:pPr>
    </w:lvl>
  </w:abstractNum>
  <w:abstractNum w:abstractNumId="16">
    <w:nsid w:val="00000059"/>
    <w:multiLevelType w:val="hybridMultilevel"/>
    <w:tmpl w:val="C2D0598C"/>
    <w:lvl w:ilvl="0" w:tplc="E4A8ABBE">
      <w:start w:val="1"/>
      <w:numFmt w:val="decimal"/>
      <w:lvlText w:val="15.%1"/>
      <w:lvlJc w:val="left"/>
      <w:rPr>
        <w:sz w:val="24"/>
        <w:szCs w:val="24"/>
      </w:rPr>
    </w:lvl>
    <w:lvl w:ilvl="1" w:tplc="2E90CC4A">
      <w:numFmt w:val="none"/>
      <w:lvlText w:val=""/>
      <w:lvlJc w:val="left"/>
      <w:pPr>
        <w:tabs>
          <w:tab w:val="num" w:pos="1260"/>
        </w:tabs>
      </w:pPr>
    </w:lvl>
    <w:lvl w:ilvl="2" w:tplc="ADB217DE">
      <w:numFmt w:val="none"/>
      <w:lvlText w:val=""/>
      <w:lvlJc w:val="left"/>
      <w:pPr>
        <w:tabs>
          <w:tab w:val="num" w:pos="1260"/>
        </w:tabs>
      </w:pPr>
    </w:lvl>
    <w:lvl w:ilvl="3" w:tplc="2550E2A0">
      <w:numFmt w:val="none"/>
      <w:lvlText w:val=""/>
      <w:lvlJc w:val="left"/>
      <w:pPr>
        <w:tabs>
          <w:tab w:val="num" w:pos="1260"/>
        </w:tabs>
      </w:pPr>
    </w:lvl>
    <w:lvl w:ilvl="4" w:tplc="9A80A15A">
      <w:numFmt w:val="none"/>
      <w:lvlText w:val=""/>
      <w:lvlJc w:val="left"/>
      <w:pPr>
        <w:tabs>
          <w:tab w:val="num" w:pos="1260"/>
        </w:tabs>
      </w:pPr>
    </w:lvl>
    <w:lvl w:ilvl="5" w:tplc="9F6A175A">
      <w:numFmt w:val="none"/>
      <w:lvlText w:val=""/>
      <w:lvlJc w:val="left"/>
      <w:pPr>
        <w:tabs>
          <w:tab w:val="num" w:pos="1260"/>
        </w:tabs>
      </w:pPr>
    </w:lvl>
    <w:lvl w:ilvl="6" w:tplc="3BBC02C0">
      <w:numFmt w:val="none"/>
      <w:lvlText w:val=""/>
      <w:lvlJc w:val="left"/>
      <w:pPr>
        <w:tabs>
          <w:tab w:val="num" w:pos="1260"/>
        </w:tabs>
      </w:pPr>
    </w:lvl>
    <w:lvl w:ilvl="7" w:tplc="B7C8F32A">
      <w:numFmt w:val="none"/>
      <w:lvlText w:val=""/>
      <w:lvlJc w:val="left"/>
      <w:pPr>
        <w:tabs>
          <w:tab w:val="num" w:pos="1260"/>
        </w:tabs>
      </w:pPr>
    </w:lvl>
    <w:lvl w:ilvl="8" w:tplc="4FD03402">
      <w:numFmt w:val="none"/>
      <w:lvlText w:val=""/>
      <w:lvlJc w:val="left"/>
      <w:pPr>
        <w:tabs>
          <w:tab w:val="num" w:pos="1260"/>
        </w:tabs>
      </w:pPr>
    </w:lvl>
  </w:abstractNum>
  <w:abstractNum w:abstractNumId="17">
    <w:nsid w:val="05FB16B5"/>
    <w:multiLevelType w:val="multilevel"/>
    <w:tmpl w:val="9A180382"/>
    <w:lvl w:ilvl="0">
      <w:start w:val="1"/>
      <w:numFmt w:val="decimal"/>
      <w:lvlText w:val="%1."/>
      <w:lvlJc w:val="left"/>
      <w:pPr>
        <w:tabs>
          <w:tab w:val="num" w:pos="644"/>
        </w:tabs>
        <w:ind w:left="644" w:hanging="360"/>
      </w:p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18">
    <w:nsid w:val="12D3691A"/>
    <w:multiLevelType w:val="hybridMultilevel"/>
    <w:tmpl w:val="75C44578"/>
    <w:lvl w:ilvl="0" w:tplc="41C8FC8E">
      <w:start w:val="3"/>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9">
    <w:nsid w:val="24F87EC2"/>
    <w:multiLevelType w:val="hybridMultilevel"/>
    <w:tmpl w:val="BC72047A"/>
    <w:lvl w:ilvl="0" w:tplc="D0445282">
      <w:start w:val="4"/>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54C18E4"/>
    <w:multiLevelType w:val="hybridMultilevel"/>
    <w:tmpl w:val="7EA4B604"/>
    <w:lvl w:ilvl="0" w:tplc="5ADAD57C">
      <w:start w:val="16"/>
      <w:numFmt w:val="decimal"/>
      <w:lvlText w:val="%1."/>
      <w:lvlJc w:val="left"/>
      <w:pPr>
        <w:ind w:left="644" w:hanging="360"/>
      </w:pPr>
      <w:rPr>
        <w:rFonts w:ascii="Times New Roman" w:hAnsi="Times New Roman" w:cs="Times New Roman" w:hint="default"/>
        <w:b/>
        <w:bCs/>
        <w:color w:val="000000"/>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1">
    <w:nsid w:val="26BE092A"/>
    <w:multiLevelType w:val="multilevel"/>
    <w:tmpl w:val="84D421FE"/>
    <w:lvl w:ilvl="0">
      <w:start w:val="16"/>
      <w:numFmt w:val="decimal"/>
      <w:lvlText w:val="%1."/>
      <w:lvlJc w:val="left"/>
      <w:pPr>
        <w:ind w:left="480" w:hanging="480"/>
      </w:pPr>
    </w:lvl>
    <w:lvl w:ilvl="1">
      <w:start w:val="1"/>
      <w:numFmt w:val="decimal"/>
      <w:lvlText w:val="%1.%2."/>
      <w:lvlJc w:val="left"/>
      <w:pPr>
        <w:ind w:left="1189" w:hanging="48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22">
    <w:nsid w:val="287A7A8B"/>
    <w:multiLevelType w:val="multilevel"/>
    <w:tmpl w:val="56624CCE"/>
    <w:lvl w:ilvl="0">
      <w:start w:val="1"/>
      <w:numFmt w:val="decimal"/>
      <w:lvlText w:val="%1."/>
      <w:lvlJc w:val="left"/>
      <w:pPr>
        <w:ind w:left="720" w:hanging="360"/>
      </w:pPr>
      <w:rPr>
        <w:rFonts w:hint="default"/>
      </w:rPr>
    </w:lvl>
    <w:lvl w:ilvl="1">
      <w:start w:val="1"/>
      <w:numFmt w:val="decimal"/>
      <w:isLgl/>
      <w:lvlText w:val="%1.%2"/>
      <w:lvlJc w:val="left"/>
      <w:pPr>
        <w:ind w:left="1413" w:hanging="420"/>
      </w:pPr>
      <w:rPr>
        <w:rFonts w:hint="default"/>
      </w:rPr>
    </w:lvl>
    <w:lvl w:ilvl="2">
      <w:start w:val="1"/>
      <w:numFmt w:val="decimal"/>
      <w:isLgl/>
      <w:lvlText w:val="%1.%2.%3"/>
      <w:lvlJc w:val="left"/>
      <w:pPr>
        <w:ind w:left="2346" w:hanging="720"/>
      </w:pPr>
      <w:rPr>
        <w:rFonts w:hint="default"/>
      </w:rPr>
    </w:lvl>
    <w:lvl w:ilvl="3">
      <w:start w:val="1"/>
      <w:numFmt w:val="decimal"/>
      <w:isLgl/>
      <w:lvlText w:val="%1.%2.%3.%4"/>
      <w:lvlJc w:val="left"/>
      <w:pPr>
        <w:ind w:left="2979" w:hanging="720"/>
      </w:pPr>
      <w:rPr>
        <w:rFonts w:hint="default"/>
      </w:rPr>
    </w:lvl>
    <w:lvl w:ilvl="4">
      <w:start w:val="1"/>
      <w:numFmt w:val="decimal"/>
      <w:isLgl/>
      <w:lvlText w:val="%1.%2.%3.%4.%5"/>
      <w:lvlJc w:val="left"/>
      <w:pPr>
        <w:ind w:left="3972" w:hanging="1080"/>
      </w:pPr>
      <w:rPr>
        <w:rFonts w:hint="default"/>
      </w:rPr>
    </w:lvl>
    <w:lvl w:ilvl="5">
      <w:start w:val="1"/>
      <w:numFmt w:val="decimal"/>
      <w:isLgl/>
      <w:lvlText w:val="%1.%2.%3.%4.%5.%6"/>
      <w:lvlJc w:val="left"/>
      <w:pPr>
        <w:ind w:left="4605" w:hanging="1080"/>
      </w:pPr>
      <w:rPr>
        <w:rFonts w:hint="default"/>
      </w:rPr>
    </w:lvl>
    <w:lvl w:ilvl="6">
      <w:start w:val="1"/>
      <w:numFmt w:val="decimal"/>
      <w:isLgl/>
      <w:lvlText w:val="%1.%2.%3.%4.%5.%6.%7"/>
      <w:lvlJc w:val="left"/>
      <w:pPr>
        <w:ind w:left="5598" w:hanging="1440"/>
      </w:pPr>
      <w:rPr>
        <w:rFonts w:hint="default"/>
      </w:rPr>
    </w:lvl>
    <w:lvl w:ilvl="7">
      <w:start w:val="1"/>
      <w:numFmt w:val="decimal"/>
      <w:isLgl/>
      <w:lvlText w:val="%1.%2.%3.%4.%5.%6.%7.%8"/>
      <w:lvlJc w:val="left"/>
      <w:pPr>
        <w:ind w:left="6231" w:hanging="1440"/>
      </w:pPr>
      <w:rPr>
        <w:rFonts w:hint="default"/>
      </w:rPr>
    </w:lvl>
    <w:lvl w:ilvl="8">
      <w:start w:val="1"/>
      <w:numFmt w:val="decimal"/>
      <w:isLgl/>
      <w:lvlText w:val="%1.%2.%3.%4.%5.%6.%7.%8.%9"/>
      <w:lvlJc w:val="left"/>
      <w:pPr>
        <w:ind w:left="6864" w:hanging="1440"/>
      </w:pPr>
      <w:rPr>
        <w:rFonts w:hint="default"/>
      </w:rPr>
    </w:lvl>
  </w:abstractNum>
  <w:abstractNum w:abstractNumId="23">
    <w:nsid w:val="2E6C220F"/>
    <w:multiLevelType w:val="hybridMultilevel"/>
    <w:tmpl w:val="84F40380"/>
    <w:lvl w:ilvl="0" w:tplc="D0445282">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0073AFF"/>
    <w:multiLevelType w:val="multilevel"/>
    <w:tmpl w:val="FF027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1EB4923"/>
    <w:multiLevelType w:val="hybridMultilevel"/>
    <w:tmpl w:val="2D48A4B8"/>
    <w:lvl w:ilvl="0" w:tplc="96364024">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6">
    <w:nsid w:val="3DAC386B"/>
    <w:multiLevelType w:val="hybridMultilevel"/>
    <w:tmpl w:val="725CA2FE"/>
    <w:lvl w:ilvl="0" w:tplc="9306CDB0">
      <w:start w:val="5"/>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3EA74787"/>
    <w:multiLevelType w:val="hybridMultilevel"/>
    <w:tmpl w:val="1CE61540"/>
    <w:lvl w:ilvl="0" w:tplc="C9F2CB1A">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FC81DBA"/>
    <w:multiLevelType w:val="multilevel"/>
    <w:tmpl w:val="430EF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1935ED8"/>
    <w:multiLevelType w:val="multilevel"/>
    <w:tmpl w:val="B1FEF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3D91839"/>
    <w:multiLevelType w:val="multilevel"/>
    <w:tmpl w:val="81AE98EC"/>
    <w:lvl w:ilvl="0">
      <w:start w:val="4"/>
      <w:numFmt w:val="decimal"/>
      <w:lvlText w:val="%1."/>
      <w:lvlJc w:val="left"/>
      <w:pPr>
        <w:ind w:left="360" w:hanging="360"/>
      </w:pPr>
    </w:lvl>
    <w:lvl w:ilvl="1">
      <w:start w:val="1"/>
      <w:numFmt w:val="decimal"/>
      <w:lvlText w:val="%1.%2."/>
      <w:lvlJc w:val="left"/>
      <w:pPr>
        <w:ind w:left="2880" w:hanging="360"/>
      </w:pPr>
      <w:rPr>
        <w:color w:val="auto"/>
      </w:rPr>
    </w:lvl>
    <w:lvl w:ilvl="2">
      <w:start w:val="1"/>
      <w:numFmt w:val="decimal"/>
      <w:lvlText w:val="%1.%2.%3."/>
      <w:lvlJc w:val="left"/>
      <w:pPr>
        <w:ind w:left="5760" w:hanging="720"/>
      </w:pPr>
    </w:lvl>
    <w:lvl w:ilvl="3">
      <w:start w:val="1"/>
      <w:numFmt w:val="decimal"/>
      <w:lvlText w:val="%1.%2.%3.%4."/>
      <w:lvlJc w:val="left"/>
      <w:pPr>
        <w:ind w:left="8280" w:hanging="720"/>
      </w:pPr>
    </w:lvl>
    <w:lvl w:ilvl="4">
      <w:start w:val="1"/>
      <w:numFmt w:val="decimal"/>
      <w:lvlText w:val="%1.%2.%3.%4.%5."/>
      <w:lvlJc w:val="left"/>
      <w:pPr>
        <w:ind w:left="11160" w:hanging="1080"/>
      </w:pPr>
    </w:lvl>
    <w:lvl w:ilvl="5">
      <w:start w:val="1"/>
      <w:numFmt w:val="decimal"/>
      <w:lvlText w:val="%1.%2.%3.%4.%5.%6."/>
      <w:lvlJc w:val="left"/>
      <w:pPr>
        <w:ind w:left="13680" w:hanging="1080"/>
      </w:pPr>
    </w:lvl>
    <w:lvl w:ilvl="6">
      <w:start w:val="1"/>
      <w:numFmt w:val="decimal"/>
      <w:lvlText w:val="%1.%2.%3.%4.%5.%6.%7."/>
      <w:lvlJc w:val="left"/>
      <w:pPr>
        <w:ind w:left="16560" w:hanging="1440"/>
      </w:pPr>
    </w:lvl>
    <w:lvl w:ilvl="7">
      <w:start w:val="1"/>
      <w:numFmt w:val="decimal"/>
      <w:lvlText w:val="%1.%2.%3.%4.%5.%6.%7.%8."/>
      <w:lvlJc w:val="left"/>
      <w:pPr>
        <w:ind w:left="19080" w:hanging="1440"/>
      </w:pPr>
    </w:lvl>
    <w:lvl w:ilvl="8">
      <w:start w:val="1"/>
      <w:numFmt w:val="decimal"/>
      <w:lvlText w:val="%1.%2.%3.%4.%5.%6.%7.%8.%9."/>
      <w:lvlJc w:val="left"/>
      <w:pPr>
        <w:ind w:left="21960" w:hanging="1800"/>
      </w:pPr>
    </w:lvl>
  </w:abstractNum>
  <w:abstractNum w:abstractNumId="31">
    <w:nsid w:val="44E5467B"/>
    <w:multiLevelType w:val="hybridMultilevel"/>
    <w:tmpl w:val="4B78B5EE"/>
    <w:lvl w:ilvl="0" w:tplc="04220001">
      <w:start w:val="1"/>
      <w:numFmt w:val="bullet"/>
      <w:lvlText w:val=""/>
      <w:lvlJc w:val="left"/>
      <w:pPr>
        <w:ind w:left="1036" w:hanging="360"/>
      </w:pPr>
      <w:rPr>
        <w:rFonts w:ascii="Symbol" w:hAnsi="Symbol" w:hint="default"/>
      </w:rPr>
    </w:lvl>
    <w:lvl w:ilvl="1" w:tplc="04220003" w:tentative="1">
      <w:start w:val="1"/>
      <w:numFmt w:val="bullet"/>
      <w:lvlText w:val="o"/>
      <w:lvlJc w:val="left"/>
      <w:pPr>
        <w:ind w:left="1756" w:hanging="360"/>
      </w:pPr>
      <w:rPr>
        <w:rFonts w:ascii="Courier New" w:hAnsi="Courier New" w:cs="Courier New" w:hint="default"/>
      </w:rPr>
    </w:lvl>
    <w:lvl w:ilvl="2" w:tplc="04220005" w:tentative="1">
      <w:start w:val="1"/>
      <w:numFmt w:val="bullet"/>
      <w:lvlText w:val=""/>
      <w:lvlJc w:val="left"/>
      <w:pPr>
        <w:ind w:left="2476" w:hanging="360"/>
      </w:pPr>
      <w:rPr>
        <w:rFonts w:ascii="Wingdings" w:hAnsi="Wingdings" w:hint="default"/>
      </w:rPr>
    </w:lvl>
    <w:lvl w:ilvl="3" w:tplc="04220001" w:tentative="1">
      <w:start w:val="1"/>
      <w:numFmt w:val="bullet"/>
      <w:lvlText w:val=""/>
      <w:lvlJc w:val="left"/>
      <w:pPr>
        <w:ind w:left="3196" w:hanging="360"/>
      </w:pPr>
      <w:rPr>
        <w:rFonts w:ascii="Symbol" w:hAnsi="Symbol" w:hint="default"/>
      </w:rPr>
    </w:lvl>
    <w:lvl w:ilvl="4" w:tplc="04220003" w:tentative="1">
      <w:start w:val="1"/>
      <w:numFmt w:val="bullet"/>
      <w:lvlText w:val="o"/>
      <w:lvlJc w:val="left"/>
      <w:pPr>
        <w:ind w:left="3916" w:hanging="360"/>
      </w:pPr>
      <w:rPr>
        <w:rFonts w:ascii="Courier New" w:hAnsi="Courier New" w:cs="Courier New" w:hint="default"/>
      </w:rPr>
    </w:lvl>
    <w:lvl w:ilvl="5" w:tplc="04220005" w:tentative="1">
      <w:start w:val="1"/>
      <w:numFmt w:val="bullet"/>
      <w:lvlText w:val=""/>
      <w:lvlJc w:val="left"/>
      <w:pPr>
        <w:ind w:left="4636" w:hanging="360"/>
      </w:pPr>
      <w:rPr>
        <w:rFonts w:ascii="Wingdings" w:hAnsi="Wingdings" w:hint="default"/>
      </w:rPr>
    </w:lvl>
    <w:lvl w:ilvl="6" w:tplc="04220001" w:tentative="1">
      <w:start w:val="1"/>
      <w:numFmt w:val="bullet"/>
      <w:lvlText w:val=""/>
      <w:lvlJc w:val="left"/>
      <w:pPr>
        <w:ind w:left="5356" w:hanging="360"/>
      </w:pPr>
      <w:rPr>
        <w:rFonts w:ascii="Symbol" w:hAnsi="Symbol" w:hint="default"/>
      </w:rPr>
    </w:lvl>
    <w:lvl w:ilvl="7" w:tplc="04220003" w:tentative="1">
      <w:start w:val="1"/>
      <w:numFmt w:val="bullet"/>
      <w:lvlText w:val="o"/>
      <w:lvlJc w:val="left"/>
      <w:pPr>
        <w:ind w:left="6076" w:hanging="360"/>
      </w:pPr>
      <w:rPr>
        <w:rFonts w:ascii="Courier New" w:hAnsi="Courier New" w:cs="Courier New" w:hint="default"/>
      </w:rPr>
    </w:lvl>
    <w:lvl w:ilvl="8" w:tplc="04220005" w:tentative="1">
      <w:start w:val="1"/>
      <w:numFmt w:val="bullet"/>
      <w:lvlText w:val=""/>
      <w:lvlJc w:val="left"/>
      <w:pPr>
        <w:ind w:left="6796" w:hanging="360"/>
      </w:pPr>
      <w:rPr>
        <w:rFonts w:ascii="Wingdings" w:hAnsi="Wingdings" w:hint="default"/>
      </w:rPr>
    </w:lvl>
  </w:abstractNum>
  <w:abstractNum w:abstractNumId="32">
    <w:nsid w:val="4B122508"/>
    <w:multiLevelType w:val="hybridMultilevel"/>
    <w:tmpl w:val="22EE4D68"/>
    <w:lvl w:ilvl="0" w:tplc="E12E5484">
      <w:start w:val="1"/>
      <w:numFmt w:val="decimal"/>
      <w:lvlText w:val="%1."/>
      <w:lvlJc w:val="left"/>
      <w:pPr>
        <w:ind w:left="720" w:hanging="360"/>
      </w:pPr>
      <w:rPr>
        <w:color w:val="auto"/>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33">
    <w:nsid w:val="55141DA4"/>
    <w:multiLevelType w:val="hybridMultilevel"/>
    <w:tmpl w:val="1060A2AA"/>
    <w:lvl w:ilvl="0" w:tplc="15640A0E">
      <w:start w:val="4"/>
      <w:numFmt w:val="decimal"/>
      <w:lvlText w:val="%1."/>
      <w:lvlJc w:val="left"/>
      <w:pPr>
        <w:ind w:left="311" w:hanging="360"/>
      </w:pPr>
      <w:rPr>
        <w:rFonts w:hint="default"/>
      </w:rPr>
    </w:lvl>
    <w:lvl w:ilvl="1" w:tplc="04190019" w:tentative="1">
      <w:start w:val="1"/>
      <w:numFmt w:val="lowerLetter"/>
      <w:lvlText w:val="%2."/>
      <w:lvlJc w:val="left"/>
      <w:pPr>
        <w:ind w:left="1031" w:hanging="360"/>
      </w:pPr>
    </w:lvl>
    <w:lvl w:ilvl="2" w:tplc="0419001B" w:tentative="1">
      <w:start w:val="1"/>
      <w:numFmt w:val="lowerRoman"/>
      <w:lvlText w:val="%3."/>
      <w:lvlJc w:val="right"/>
      <w:pPr>
        <w:ind w:left="1751" w:hanging="180"/>
      </w:pPr>
    </w:lvl>
    <w:lvl w:ilvl="3" w:tplc="0419000F" w:tentative="1">
      <w:start w:val="1"/>
      <w:numFmt w:val="decimal"/>
      <w:lvlText w:val="%4."/>
      <w:lvlJc w:val="left"/>
      <w:pPr>
        <w:ind w:left="2471" w:hanging="360"/>
      </w:pPr>
    </w:lvl>
    <w:lvl w:ilvl="4" w:tplc="04190019" w:tentative="1">
      <w:start w:val="1"/>
      <w:numFmt w:val="lowerLetter"/>
      <w:lvlText w:val="%5."/>
      <w:lvlJc w:val="left"/>
      <w:pPr>
        <w:ind w:left="3191" w:hanging="360"/>
      </w:pPr>
    </w:lvl>
    <w:lvl w:ilvl="5" w:tplc="0419001B" w:tentative="1">
      <w:start w:val="1"/>
      <w:numFmt w:val="lowerRoman"/>
      <w:lvlText w:val="%6."/>
      <w:lvlJc w:val="right"/>
      <w:pPr>
        <w:ind w:left="3911" w:hanging="180"/>
      </w:pPr>
    </w:lvl>
    <w:lvl w:ilvl="6" w:tplc="0419000F" w:tentative="1">
      <w:start w:val="1"/>
      <w:numFmt w:val="decimal"/>
      <w:lvlText w:val="%7."/>
      <w:lvlJc w:val="left"/>
      <w:pPr>
        <w:ind w:left="4631" w:hanging="360"/>
      </w:pPr>
    </w:lvl>
    <w:lvl w:ilvl="7" w:tplc="04190019" w:tentative="1">
      <w:start w:val="1"/>
      <w:numFmt w:val="lowerLetter"/>
      <w:lvlText w:val="%8."/>
      <w:lvlJc w:val="left"/>
      <w:pPr>
        <w:ind w:left="5351" w:hanging="360"/>
      </w:pPr>
    </w:lvl>
    <w:lvl w:ilvl="8" w:tplc="0419001B" w:tentative="1">
      <w:start w:val="1"/>
      <w:numFmt w:val="lowerRoman"/>
      <w:lvlText w:val="%9."/>
      <w:lvlJc w:val="right"/>
      <w:pPr>
        <w:ind w:left="6071" w:hanging="180"/>
      </w:pPr>
    </w:lvl>
  </w:abstractNum>
  <w:abstractNum w:abstractNumId="34">
    <w:nsid w:val="56F7048B"/>
    <w:multiLevelType w:val="multilevel"/>
    <w:tmpl w:val="EA6CE6D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5BE93ECE"/>
    <w:multiLevelType w:val="multilevel"/>
    <w:tmpl w:val="3FAE5818"/>
    <w:lvl w:ilvl="0">
      <w:start w:val="7"/>
      <w:numFmt w:val="decimal"/>
      <w:lvlText w:val="%1."/>
      <w:lvlJc w:val="left"/>
      <w:pPr>
        <w:ind w:left="450" w:hanging="450"/>
      </w:pPr>
    </w:lvl>
    <w:lvl w:ilvl="1">
      <w:start w:val="1"/>
      <w:numFmt w:val="decimal"/>
      <w:lvlText w:val="%1.%2."/>
      <w:lvlJc w:val="left"/>
      <w:pPr>
        <w:ind w:left="1068" w:hanging="720"/>
      </w:pPr>
    </w:lvl>
    <w:lvl w:ilvl="2">
      <w:start w:val="1"/>
      <w:numFmt w:val="decimal"/>
      <w:lvlText w:val="%1.%2.%3."/>
      <w:lvlJc w:val="left"/>
      <w:pPr>
        <w:ind w:left="1416" w:hanging="720"/>
      </w:pPr>
    </w:lvl>
    <w:lvl w:ilvl="3">
      <w:start w:val="1"/>
      <w:numFmt w:val="decimal"/>
      <w:lvlText w:val="%1.%2.%3.%4."/>
      <w:lvlJc w:val="left"/>
      <w:pPr>
        <w:ind w:left="2124" w:hanging="1080"/>
      </w:pPr>
    </w:lvl>
    <w:lvl w:ilvl="4">
      <w:start w:val="1"/>
      <w:numFmt w:val="decimal"/>
      <w:lvlText w:val="%1.%2.%3.%4.%5."/>
      <w:lvlJc w:val="left"/>
      <w:pPr>
        <w:ind w:left="2472" w:hanging="1080"/>
      </w:pPr>
    </w:lvl>
    <w:lvl w:ilvl="5">
      <w:start w:val="1"/>
      <w:numFmt w:val="decimal"/>
      <w:lvlText w:val="%1.%2.%3.%4.%5.%6."/>
      <w:lvlJc w:val="left"/>
      <w:pPr>
        <w:ind w:left="3180" w:hanging="1440"/>
      </w:pPr>
    </w:lvl>
    <w:lvl w:ilvl="6">
      <w:start w:val="1"/>
      <w:numFmt w:val="decimal"/>
      <w:lvlText w:val="%1.%2.%3.%4.%5.%6.%7."/>
      <w:lvlJc w:val="left"/>
      <w:pPr>
        <w:ind w:left="3888" w:hanging="1800"/>
      </w:pPr>
    </w:lvl>
    <w:lvl w:ilvl="7">
      <w:start w:val="1"/>
      <w:numFmt w:val="decimal"/>
      <w:lvlText w:val="%1.%2.%3.%4.%5.%6.%7.%8."/>
      <w:lvlJc w:val="left"/>
      <w:pPr>
        <w:ind w:left="4236" w:hanging="1800"/>
      </w:pPr>
    </w:lvl>
    <w:lvl w:ilvl="8">
      <w:start w:val="1"/>
      <w:numFmt w:val="decimal"/>
      <w:lvlText w:val="%1.%2.%3.%4.%5.%6.%7.%8.%9."/>
      <w:lvlJc w:val="left"/>
      <w:pPr>
        <w:ind w:left="4944" w:hanging="2160"/>
      </w:pPr>
    </w:lvl>
  </w:abstractNum>
  <w:abstractNum w:abstractNumId="36">
    <w:nsid w:val="5D066710"/>
    <w:multiLevelType w:val="hybridMultilevel"/>
    <w:tmpl w:val="734CADC4"/>
    <w:lvl w:ilvl="0" w:tplc="D0445282">
      <w:start w:val="4"/>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DF1761C"/>
    <w:multiLevelType w:val="multilevel"/>
    <w:tmpl w:val="E0D6F95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7C1F176A"/>
    <w:multiLevelType w:val="hybridMultilevel"/>
    <w:tmpl w:val="2B88714A"/>
    <w:lvl w:ilvl="0" w:tplc="D0445282">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37"/>
    <w:lvlOverride w:ilvl="0">
      <w:lvl w:ilvl="0">
        <w:numFmt w:val="decimal"/>
        <w:lvlText w:val="%1."/>
        <w:lvlJc w:val="left"/>
      </w:lvl>
    </w:lvlOverride>
  </w:num>
  <w:num w:numId="3">
    <w:abstractNumId w:val="34"/>
    <w:lvlOverride w:ilvl="0">
      <w:lvl w:ilvl="0">
        <w:numFmt w:val="decimal"/>
        <w:lvlText w:val="%1."/>
        <w:lvlJc w:val="left"/>
      </w:lvl>
    </w:lvlOverride>
  </w:num>
  <w:num w:numId="4">
    <w:abstractNumId w:val="24"/>
  </w:num>
  <w:num w:numId="5">
    <w:abstractNumId w:val="29"/>
  </w:num>
  <w:num w:numId="6">
    <w:abstractNumId w:val="28"/>
  </w:num>
  <w:num w:numId="7">
    <w:abstractNumId w:val="38"/>
  </w:num>
  <w:num w:numId="8">
    <w:abstractNumId w:val="36"/>
  </w:num>
  <w:num w:numId="9">
    <w:abstractNumId w:val="23"/>
  </w:num>
  <w:num w:numId="10">
    <w:abstractNumId w:val="19"/>
  </w:num>
  <w:num w:numId="11">
    <w:abstractNumId w:val="27"/>
  </w:num>
  <w:num w:numId="12">
    <w:abstractNumId w:val="18"/>
  </w:num>
  <w:num w:numId="13">
    <w:abstractNumId w:val="20"/>
  </w:num>
  <w:num w:numId="14">
    <w:abstractNumId w:val="26"/>
  </w:num>
  <w:num w:numId="15">
    <w:abstractNumId w:val="31"/>
  </w:num>
  <w:num w:numId="16">
    <w:abstractNumId w:val="25"/>
  </w:num>
  <w:num w:numId="17">
    <w:abstractNumId w:val="32"/>
  </w:num>
  <w:num w:numId="18">
    <w:abstractNumId w:val="22"/>
  </w:num>
  <w:num w:numId="19">
    <w:abstractNumId w:val="0"/>
  </w:num>
  <w:num w:numId="20">
    <w:abstractNumId w:val="1"/>
  </w:num>
  <w:num w:numId="21">
    <w:abstractNumId w:val="2"/>
  </w:num>
  <w:num w:numId="22">
    <w:abstractNumId w:val="3"/>
  </w:num>
  <w:num w:numId="23">
    <w:abstractNumId w:val="4"/>
  </w:num>
  <w:num w:numId="24">
    <w:abstractNumId w:val="5"/>
  </w:num>
  <w:num w:numId="25">
    <w:abstractNumId w:val="6"/>
  </w:num>
  <w:num w:numId="26">
    <w:abstractNumId w:val="7"/>
  </w:num>
  <w:num w:numId="27">
    <w:abstractNumId w:val="8"/>
  </w:num>
  <w:num w:numId="28">
    <w:abstractNumId w:val="9"/>
  </w:num>
  <w:num w:numId="29">
    <w:abstractNumId w:val="10"/>
  </w:num>
  <w:num w:numId="30">
    <w:abstractNumId w:val="11"/>
  </w:num>
  <w:num w:numId="31">
    <w:abstractNumId w:val="12"/>
  </w:num>
  <w:num w:numId="32">
    <w:abstractNumId w:val="13"/>
  </w:num>
  <w:num w:numId="33">
    <w:abstractNumId w:val="14"/>
  </w:num>
  <w:num w:numId="34">
    <w:abstractNumId w:val="15"/>
  </w:num>
  <w:num w:numId="35">
    <w:abstractNumId w:val="16"/>
  </w:num>
  <w:num w:numId="36">
    <w:abstractNumId w:val="33"/>
  </w:num>
  <w:num w:numId="37">
    <w:abstractNumId w:val="3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1"/>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38B9"/>
    <w:rsid w:val="000020D8"/>
    <w:rsid w:val="00013768"/>
    <w:rsid w:val="000200D3"/>
    <w:rsid w:val="00021EE4"/>
    <w:rsid w:val="000314BC"/>
    <w:rsid w:val="00031D2A"/>
    <w:rsid w:val="000345D3"/>
    <w:rsid w:val="000377C9"/>
    <w:rsid w:val="000409DE"/>
    <w:rsid w:val="00045018"/>
    <w:rsid w:val="000618D7"/>
    <w:rsid w:val="000619A4"/>
    <w:rsid w:val="000647F2"/>
    <w:rsid w:val="00064EAE"/>
    <w:rsid w:val="0007756B"/>
    <w:rsid w:val="00081AEA"/>
    <w:rsid w:val="0008636D"/>
    <w:rsid w:val="000A5C29"/>
    <w:rsid w:val="000B50AB"/>
    <w:rsid w:val="000C5AF0"/>
    <w:rsid w:val="000D25A8"/>
    <w:rsid w:val="000E0D3C"/>
    <w:rsid w:val="000E2FBA"/>
    <w:rsid w:val="000F5B8C"/>
    <w:rsid w:val="00135826"/>
    <w:rsid w:val="001627C3"/>
    <w:rsid w:val="00166A1F"/>
    <w:rsid w:val="0017067F"/>
    <w:rsid w:val="00171583"/>
    <w:rsid w:val="001A6832"/>
    <w:rsid w:val="001B4249"/>
    <w:rsid w:val="001C31D3"/>
    <w:rsid w:val="001C47FB"/>
    <w:rsid w:val="001D78FD"/>
    <w:rsid w:val="00200141"/>
    <w:rsid w:val="00202071"/>
    <w:rsid w:val="0021699F"/>
    <w:rsid w:val="00222BA0"/>
    <w:rsid w:val="00233E33"/>
    <w:rsid w:val="00235BE6"/>
    <w:rsid w:val="00237666"/>
    <w:rsid w:val="00251CFF"/>
    <w:rsid w:val="00255FB9"/>
    <w:rsid w:val="0027385B"/>
    <w:rsid w:val="002B5ECD"/>
    <w:rsid w:val="002C61A7"/>
    <w:rsid w:val="002E5770"/>
    <w:rsid w:val="00301EB6"/>
    <w:rsid w:val="00304046"/>
    <w:rsid w:val="003065DF"/>
    <w:rsid w:val="00307AB8"/>
    <w:rsid w:val="00327894"/>
    <w:rsid w:val="00331DA8"/>
    <w:rsid w:val="00332DB6"/>
    <w:rsid w:val="0033723B"/>
    <w:rsid w:val="003424F1"/>
    <w:rsid w:val="00345510"/>
    <w:rsid w:val="00350A18"/>
    <w:rsid w:val="00370D60"/>
    <w:rsid w:val="003953F8"/>
    <w:rsid w:val="003A29EF"/>
    <w:rsid w:val="003B18CF"/>
    <w:rsid w:val="003B664D"/>
    <w:rsid w:val="003B74EE"/>
    <w:rsid w:val="003C0488"/>
    <w:rsid w:val="003C2412"/>
    <w:rsid w:val="003D65B8"/>
    <w:rsid w:val="003D755B"/>
    <w:rsid w:val="003E561B"/>
    <w:rsid w:val="003E5B77"/>
    <w:rsid w:val="003E6F38"/>
    <w:rsid w:val="003F7F3C"/>
    <w:rsid w:val="0040262A"/>
    <w:rsid w:val="00407C78"/>
    <w:rsid w:val="004105DF"/>
    <w:rsid w:val="00416FA2"/>
    <w:rsid w:val="00437315"/>
    <w:rsid w:val="00453063"/>
    <w:rsid w:val="00457531"/>
    <w:rsid w:val="00467768"/>
    <w:rsid w:val="004745DF"/>
    <w:rsid w:val="00475DC6"/>
    <w:rsid w:val="00485822"/>
    <w:rsid w:val="004A5CA5"/>
    <w:rsid w:val="004D0100"/>
    <w:rsid w:val="004F5960"/>
    <w:rsid w:val="00521E5A"/>
    <w:rsid w:val="00530572"/>
    <w:rsid w:val="00535D5E"/>
    <w:rsid w:val="00541484"/>
    <w:rsid w:val="005427C3"/>
    <w:rsid w:val="00543291"/>
    <w:rsid w:val="0054706D"/>
    <w:rsid w:val="005522DB"/>
    <w:rsid w:val="0057594A"/>
    <w:rsid w:val="005839F9"/>
    <w:rsid w:val="00585AA5"/>
    <w:rsid w:val="005A7F28"/>
    <w:rsid w:val="005B60FD"/>
    <w:rsid w:val="005D1D50"/>
    <w:rsid w:val="005E1328"/>
    <w:rsid w:val="005F43F9"/>
    <w:rsid w:val="005F5EDA"/>
    <w:rsid w:val="006017AF"/>
    <w:rsid w:val="006019FD"/>
    <w:rsid w:val="00606A69"/>
    <w:rsid w:val="0060793D"/>
    <w:rsid w:val="0061053C"/>
    <w:rsid w:val="006141DF"/>
    <w:rsid w:val="006251F9"/>
    <w:rsid w:val="006418D3"/>
    <w:rsid w:val="00663D9A"/>
    <w:rsid w:val="00670113"/>
    <w:rsid w:val="00680BB2"/>
    <w:rsid w:val="006B2A09"/>
    <w:rsid w:val="006B38A2"/>
    <w:rsid w:val="006C1DC0"/>
    <w:rsid w:val="006C7FC1"/>
    <w:rsid w:val="006E1108"/>
    <w:rsid w:val="006F4FF5"/>
    <w:rsid w:val="00700A5F"/>
    <w:rsid w:val="00704C5B"/>
    <w:rsid w:val="00707CD6"/>
    <w:rsid w:val="00715F20"/>
    <w:rsid w:val="00743C93"/>
    <w:rsid w:val="0075098F"/>
    <w:rsid w:val="00755CAE"/>
    <w:rsid w:val="007561F1"/>
    <w:rsid w:val="00761E8D"/>
    <w:rsid w:val="0078285C"/>
    <w:rsid w:val="00796588"/>
    <w:rsid w:val="007A4A21"/>
    <w:rsid w:val="007B380F"/>
    <w:rsid w:val="007C2AA4"/>
    <w:rsid w:val="007C6142"/>
    <w:rsid w:val="007D476E"/>
    <w:rsid w:val="007E01A4"/>
    <w:rsid w:val="007E09E6"/>
    <w:rsid w:val="007F646D"/>
    <w:rsid w:val="00811DB6"/>
    <w:rsid w:val="0081523B"/>
    <w:rsid w:val="008221C6"/>
    <w:rsid w:val="008228F9"/>
    <w:rsid w:val="00824177"/>
    <w:rsid w:val="00825DEC"/>
    <w:rsid w:val="008320F4"/>
    <w:rsid w:val="00832C75"/>
    <w:rsid w:val="00840749"/>
    <w:rsid w:val="00845235"/>
    <w:rsid w:val="008525A4"/>
    <w:rsid w:val="00862C28"/>
    <w:rsid w:val="0088340E"/>
    <w:rsid w:val="00883FEF"/>
    <w:rsid w:val="00887961"/>
    <w:rsid w:val="008919D4"/>
    <w:rsid w:val="00892DC5"/>
    <w:rsid w:val="008957AD"/>
    <w:rsid w:val="008A1926"/>
    <w:rsid w:val="008B2BB5"/>
    <w:rsid w:val="008B2CCB"/>
    <w:rsid w:val="008C0E53"/>
    <w:rsid w:val="008C5A55"/>
    <w:rsid w:val="008C7C82"/>
    <w:rsid w:val="008D14EE"/>
    <w:rsid w:val="008E0597"/>
    <w:rsid w:val="008E08F8"/>
    <w:rsid w:val="008F357D"/>
    <w:rsid w:val="009109D7"/>
    <w:rsid w:val="00923C36"/>
    <w:rsid w:val="009250F5"/>
    <w:rsid w:val="00926432"/>
    <w:rsid w:val="00932BA7"/>
    <w:rsid w:val="009411F7"/>
    <w:rsid w:val="0094715D"/>
    <w:rsid w:val="00953897"/>
    <w:rsid w:val="009838B9"/>
    <w:rsid w:val="009846A8"/>
    <w:rsid w:val="00985A2B"/>
    <w:rsid w:val="00994209"/>
    <w:rsid w:val="009B04AF"/>
    <w:rsid w:val="009B3476"/>
    <w:rsid w:val="009B7418"/>
    <w:rsid w:val="009E0920"/>
    <w:rsid w:val="009E61EA"/>
    <w:rsid w:val="009F0DA1"/>
    <w:rsid w:val="00A0011D"/>
    <w:rsid w:val="00A00B03"/>
    <w:rsid w:val="00A05AD2"/>
    <w:rsid w:val="00A118D2"/>
    <w:rsid w:val="00A13917"/>
    <w:rsid w:val="00A51AB8"/>
    <w:rsid w:val="00A51B69"/>
    <w:rsid w:val="00A65F74"/>
    <w:rsid w:val="00A71351"/>
    <w:rsid w:val="00A73F26"/>
    <w:rsid w:val="00A80557"/>
    <w:rsid w:val="00A80964"/>
    <w:rsid w:val="00A84C97"/>
    <w:rsid w:val="00A86652"/>
    <w:rsid w:val="00AA34FC"/>
    <w:rsid w:val="00AB4F60"/>
    <w:rsid w:val="00AB5D70"/>
    <w:rsid w:val="00AC0870"/>
    <w:rsid w:val="00AD5DC1"/>
    <w:rsid w:val="00AE0FD8"/>
    <w:rsid w:val="00AE45C4"/>
    <w:rsid w:val="00AE5B66"/>
    <w:rsid w:val="00AF4478"/>
    <w:rsid w:val="00B042B6"/>
    <w:rsid w:val="00B06CF4"/>
    <w:rsid w:val="00B0709D"/>
    <w:rsid w:val="00B1391E"/>
    <w:rsid w:val="00B1467B"/>
    <w:rsid w:val="00B20604"/>
    <w:rsid w:val="00B22F49"/>
    <w:rsid w:val="00B72B27"/>
    <w:rsid w:val="00B85C83"/>
    <w:rsid w:val="00B8736D"/>
    <w:rsid w:val="00B93CB1"/>
    <w:rsid w:val="00BB0287"/>
    <w:rsid w:val="00BB3634"/>
    <w:rsid w:val="00BB677C"/>
    <w:rsid w:val="00BB7901"/>
    <w:rsid w:val="00BC2B01"/>
    <w:rsid w:val="00BD0143"/>
    <w:rsid w:val="00BF48B9"/>
    <w:rsid w:val="00C04FC0"/>
    <w:rsid w:val="00C10EF1"/>
    <w:rsid w:val="00C15DA8"/>
    <w:rsid w:val="00C36C58"/>
    <w:rsid w:val="00C50A9F"/>
    <w:rsid w:val="00C60674"/>
    <w:rsid w:val="00C611EC"/>
    <w:rsid w:val="00CA6ADA"/>
    <w:rsid w:val="00CB03D1"/>
    <w:rsid w:val="00CB3332"/>
    <w:rsid w:val="00CF1F45"/>
    <w:rsid w:val="00CF3877"/>
    <w:rsid w:val="00CF5C66"/>
    <w:rsid w:val="00D10E4F"/>
    <w:rsid w:val="00D15CCE"/>
    <w:rsid w:val="00D21098"/>
    <w:rsid w:val="00D34BAE"/>
    <w:rsid w:val="00D34E3D"/>
    <w:rsid w:val="00D45FDA"/>
    <w:rsid w:val="00D54BF0"/>
    <w:rsid w:val="00D7192A"/>
    <w:rsid w:val="00D7335D"/>
    <w:rsid w:val="00D84655"/>
    <w:rsid w:val="00D8765E"/>
    <w:rsid w:val="00DA184E"/>
    <w:rsid w:val="00DA456A"/>
    <w:rsid w:val="00DB298E"/>
    <w:rsid w:val="00DB336F"/>
    <w:rsid w:val="00DC283B"/>
    <w:rsid w:val="00DD091E"/>
    <w:rsid w:val="00DD0A45"/>
    <w:rsid w:val="00DD4342"/>
    <w:rsid w:val="00DD6487"/>
    <w:rsid w:val="00DE5C06"/>
    <w:rsid w:val="00E13A0E"/>
    <w:rsid w:val="00E220DA"/>
    <w:rsid w:val="00E2621A"/>
    <w:rsid w:val="00E5018F"/>
    <w:rsid w:val="00E53ABE"/>
    <w:rsid w:val="00E83537"/>
    <w:rsid w:val="00EA155C"/>
    <w:rsid w:val="00EA57B8"/>
    <w:rsid w:val="00EF2643"/>
    <w:rsid w:val="00F03E50"/>
    <w:rsid w:val="00F05935"/>
    <w:rsid w:val="00F07712"/>
    <w:rsid w:val="00F1578E"/>
    <w:rsid w:val="00F36018"/>
    <w:rsid w:val="00F36FD7"/>
    <w:rsid w:val="00F432DD"/>
    <w:rsid w:val="00F5172E"/>
    <w:rsid w:val="00F642F0"/>
    <w:rsid w:val="00F82D4B"/>
    <w:rsid w:val="00F86159"/>
    <w:rsid w:val="00F90BDB"/>
    <w:rsid w:val="00FA21F6"/>
    <w:rsid w:val="00FA654A"/>
    <w:rsid w:val="00FB3AAA"/>
    <w:rsid w:val="00FD0245"/>
    <w:rsid w:val="00FE53BB"/>
    <w:rsid w:val="00FF216C"/>
    <w:rsid w:val="00FF45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BCB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a4"/>
    <w:unhideWhenUsed/>
    <w:qFormat/>
    <w:rsid w:val="009838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бычный (веб) Знак"/>
    <w:basedOn w:val="a0"/>
    <w:link w:val="a3"/>
    <w:locked/>
    <w:rsid w:val="00B0709D"/>
    <w:rPr>
      <w:rFonts w:ascii="Times New Roman" w:eastAsia="Times New Roman" w:hAnsi="Times New Roman" w:cs="Times New Roman"/>
      <w:sz w:val="24"/>
      <w:szCs w:val="24"/>
      <w:lang w:eastAsia="ru-RU"/>
    </w:rPr>
  </w:style>
  <w:style w:type="character" w:customStyle="1" w:styleId="apple-tab-span">
    <w:name w:val="apple-tab-span"/>
    <w:basedOn w:val="a0"/>
    <w:rsid w:val="009838B9"/>
  </w:style>
  <w:style w:type="paragraph" w:styleId="a5">
    <w:name w:val="List Paragraph"/>
    <w:aliases w:val="Текст таблицы"/>
    <w:basedOn w:val="a"/>
    <w:link w:val="a6"/>
    <w:uiPriority w:val="34"/>
    <w:qFormat/>
    <w:rsid w:val="001C47FB"/>
    <w:pPr>
      <w:ind w:left="720"/>
      <w:contextualSpacing/>
    </w:pPr>
  </w:style>
  <w:style w:type="character" w:customStyle="1" w:styleId="a6">
    <w:name w:val="Абзац списка Знак"/>
    <w:aliases w:val="Текст таблицы Знак"/>
    <w:basedOn w:val="a0"/>
    <w:link w:val="a5"/>
    <w:uiPriority w:val="34"/>
    <w:rsid w:val="00D8765E"/>
  </w:style>
  <w:style w:type="paragraph" w:customStyle="1" w:styleId="rvps2">
    <w:name w:val="rvps2"/>
    <w:basedOn w:val="a"/>
    <w:qFormat/>
    <w:rsid w:val="004575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6141DF"/>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6141DF"/>
    <w:rPr>
      <w:rFonts w:ascii="Segoe UI" w:hAnsi="Segoe UI" w:cs="Segoe UI"/>
      <w:sz w:val="18"/>
      <w:szCs w:val="18"/>
    </w:rPr>
  </w:style>
  <w:style w:type="character" w:styleId="a9">
    <w:name w:val="annotation reference"/>
    <w:basedOn w:val="a0"/>
    <w:uiPriority w:val="99"/>
    <w:semiHidden/>
    <w:unhideWhenUsed/>
    <w:rsid w:val="00E83537"/>
    <w:rPr>
      <w:sz w:val="16"/>
      <w:szCs w:val="16"/>
    </w:rPr>
  </w:style>
  <w:style w:type="paragraph" w:styleId="aa">
    <w:name w:val="annotation text"/>
    <w:basedOn w:val="a"/>
    <w:link w:val="ab"/>
    <w:uiPriority w:val="99"/>
    <w:semiHidden/>
    <w:unhideWhenUsed/>
    <w:rsid w:val="00E83537"/>
    <w:pPr>
      <w:spacing w:line="240" w:lineRule="auto"/>
    </w:pPr>
    <w:rPr>
      <w:sz w:val="20"/>
      <w:szCs w:val="20"/>
    </w:rPr>
  </w:style>
  <w:style w:type="character" w:customStyle="1" w:styleId="ab">
    <w:name w:val="Текст примечания Знак"/>
    <w:basedOn w:val="a0"/>
    <w:link w:val="aa"/>
    <w:uiPriority w:val="99"/>
    <w:semiHidden/>
    <w:rsid w:val="00E83537"/>
    <w:rPr>
      <w:sz w:val="20"/>
      <w:szCs w:val="20"/>
    </w:rPr>
  </w:style>
  <w:style w:type="paragraph" w:styleId="ac">
    <w:name w:val="annotation subject"/>
    <w:basedOn w:val="aa"/>
    <w:next w:val="aa"/>
    <w:link w:val="ad"/>
    <w:uiPriority w:val="99"/>
    <w:semiHidden/>
    <w:unhideWhenUsed/>
    <w:rsid w:val="00E83537"/>
    <w:rPr>
      <w:b/>
      <w:bCs/>
    </w:rPr>
  </w:style>
  <w:style w:type="character" w:customStyle="1" w:styleId="ad">
    <w:name w:val="Тема примечания Знак"/>
    <w:basedOn w:val="ab"/>
    <w:link w:val="ac"/>
    <w:uiPriority w:val="99"/>
    <w:semiHidden/>
    <w:rsid w:val="00E83537"/>
    <w:rPr>
      <w:b/>
      <w:bCs/>
      <w:sz w:val="20"/>
      <w:szCs w:val="20"/>
    </w:rPr>
  </w:style>
  <w:style w:type="paragraph" w:customStyle="1" w:styleId="1">
    <w:name w:val="Обычный1"/>
    <w:uiPriority w:val="99"/>
    <w:qFormat/>
    <w:rsid w:val="006251F9"/>
    <w:pPr>
      <w:spacing w:after="0"/>
    </w:pPr>
    <w:rPr>
      <w:rFonts w:ascii="Arial" w:eastAsia="Arial" w:hAnsi="Arial" w:cs="Arial"/>
      <w:color w:val="000000"/>
      <w:lang w:eastAsia="ru-RU"/>
    </w:rPr>
  </w:style>
  <w:style w:type="character" w:customStyle="1" w:styleId="qowt-font2-timesnewroman">
    <w:name w:val="qowt-font2-timesnewroman"/>
    <w:uiPriority w:val="99"/>
    <w:qFormat/>
    <w:rsid w:val="006251F9"/>
    <w:rPr>
      <w:rFonts w:cs="Times New Roman"/>
    </w:rPr>
  </w:style>
  <w:style w:type="paragraph" w:styleId="ae">
    <w:name w:val="header"/>
    <w:basedOn w:val="a"/>
    <w:link w:val="af"/>
    <w:uiPriority w:val="99"/>
    <w:unhideWhenUsed/>
    <w:rsid w:val="00700A5F"/>
    <w:pPr>
      <w:tabs>
        <w:tab w:val="center" w:pos="4819"/>
        <w:tab w:val="right" w:pos="9639"/>
      </w:tabs>
      <w:spacing w:after="0" w:line="240" w:lineRule="auto"/>
    </w:pPr>
  </w:style>
  <w:style w:type="character" w:customStyle="1" w:styleId="af">
    <w:name w:val="Верхний колонтитул Знак"/>
    <w:basedOn w:val="a0"/>
    <w:link w:val="ae"/>
    <w:uiPriority w:val="99"/>
    <w:rsid w:val="00700A5F"/>
  </w:style>
  <w:style w:type="paragraph" w:styleId="af0">
    <w:name w:val="footer"/>
    <w:basedOn w:val="a"/>
    <w:link w:val="af1"/>
    <w:uiPriority w:val="99"/>
    <w:unhideWhenUsed/>
    <w:rsid w:val="00700A5F"/>
    <w:pPr>
      <w:tabs>
        <w:tab w:val="center" w:pos="4819"/>
        <w:tab w:val="right" w:pos="9639"/>
      </w:tabs>
      <w:spacing w:after="0" w:line="240" w:lineRule="auto"/>
    </w:pPr>
  </w:style>
  <w:style w:type="character" w:customStyle="1" w:styleId="af1">
    <w:name w:val="Нижний колонтитул Знак"/>
    <w:basedOn w:val="a0"/>
    <w:link w:val="af0"/>
    <w:uiPriority w:val="99"/>
    <w:rsid w:val="00700A5F"/>
  </w:style>
  <w:style w:type="table" w:styleId="af2">
    <w:name w:val="Table Grid"/>
    <w:basedOn w:val="a1"/>
    <w:uiPriority w:val="39"/>
    <w:rsid w:val="004F59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Hyperlink"/>
    <w:basedOn w:val="a0"/>
    <w:uiPriority w:val="99"/>
    <w:semiHidden/>
    <w:unhideWhenUsed/>
    <w:rsid w:val="008228F9"/>
    <w:rPr>
      <w:color w:val="0000FF"/>
      <w:u w:val="single"/>
    </w:rPr>
  </w:style>
  <w:style w:type="character" w:customStyle="1" w:styleId="2">
    <w:name w:val="Основной текст с отступом 2 Знак"/>
    <w:link w:val="20"/>
    <w:uiPriority w:val="99"/>
    <w:rsid w:val="00D8765E"/>
    <w:rPr>
      <w:rFonts w:ascii="Calibri" w:hAnsi="Calibri" w:cs="Calibri"/>
      <w:lang w:eastAsia="ar-SA"/>
    </w:rPr>
  </w:style>
  <w:style w:type="paragraph" w:styleId="20">
    <w:name w:val="Body Text Indent 2"/>
    <w:basedOn w:val="a"/>
    <w:link w:val="2"/>
    <w:uiPriority w:val="99"/>
    <w:rsid w:val="00D8765E"/>
    <w:pPr>
      <w:spacing w:after="120" w:line="480" w:lineRule="auto"/>
      <w:ind w:left="283"/>
    </w:pPr>
    <w:rPr>
      <w:rFonts w:ascii="Calibri" w:hAnsi="Calibri" w:cs="Calibri"/>
      <w:lang w:eastAsia="ar-SA"/>
    </w:rPr>
  </w:style>
  <w:style w:type="character" w:customStyle="1" w:styleId="21">
    <w:name w:val="Основной текст с отступом 2 Знак1"/>
    <w:basedOn w:val="a0"/>
    <w:uiPriority w:val="99"/>
    <w:semiHidden/>
    <w:rsid w:val="00D8765E"/>
  </w:style>
  <w:style w:type="paragraph" w:customStyle="1" w:styleId="10">
    <w:name w:val="Без интервала1"/>
    <w:qFormat/>
    <w:rsid w:val="00D8765E"/>
    <w:pPr>
      <w:spacing w:after="0" w:line="240" w:lineRule="auto"/>
    </w:pPr>
    <w:rPr>
      <w:rFonts w:ascii="Calibri" w:eastAsia="Calibri" w:hAnsi="Calibri" w:cs="Times New Roman"/>
      <w:lang w:val="uk-UA"/>
    </w:rPr>
  </w:style>
  <w:style w:type="paragraph" w:styleId="af4">
    <w:name w:val="Body Text"/>
    <w:basedOn w:val="a"/>
    <w:link w:val="af5"/>
    <w:uiPriority w:val="99"/>
    <w:unhideWhenUsed/>
    <w:rsid w:val="00B0709D"/>
    <w:pPr>
      <w:spacing w:after="120"/>
    </w:pPr>
  </w:style>
  <w:style w:type="character" w:customStyle="1" w:styleId="af5">
    <w:name w:val="Основной текст Знак"/>
    <w:basedOn w:val="a0"/>
    <w:link w:val="af4"/>
    <w:uiPriority w:val="99"/>
    <w:rsid w:val="00B0709D"/>
  </w:style>
  <w:style w:type="paragraph" w:customStyle="1" w:styleId="421">
    <w:name w:val="Заголовок №4 (2)1"/>
    <w:basedOn w:val="a"/>
    <w:link w:val="42"/>
    <w:rsid w:val="00B0709D"/>
    <w:pPr>
      <w:shd w:val="clear" w:color="auto" w:fill="FFFFFF"/>
      <w:spacing w:before="240" w:after="0" w:line="274" w:lineRule="exact"/>
      <w:outlineLvl w:val="3"/>
    </w:pPr>
    <w:rPr>
      <w:rFonts w:ascii="Times New Roman" w:eastAsia="Arial Unicode MS" w:hAnsi="Times New Roman" w:cs="Times New Roman"/>
      <w:sz w:val="24"/>
      <w:szCs w:val="24"/>
      <w:lang w:val="uk-UA" w:eastAsia="ru-RU"/>
    </w:rPr>
  </w:style>
  <w:style w:type="character" w:customStyle="1" w:styleId="42">
    <w:name w:val="Заголовок №4 (2)"/>
    <w:basedOn w:val="a0"/>
    <w:link w:val="421"/>
    <w:locked/>
    <w:rsid w:val="00B0709D"/>
    <w:rPr>
      <w:rFonts w:ascii="Times New Roman" w:eastAsia="Arial Unicode MS" w:hAnsi="Times New Roman" w:cs="Times New Roman"/>
      <w:sz w:val="24"/>
      <w:szCs w:val="24"/>
      <w:shd w:val="clear" w:color="auto" w:fill="FFFFFF"/>
      <w:lang w:val="uk-UA" w:eastAsia="ru-RU"/>
    </w:rPr>
  </w:style>
  <w:style w:type="paragraph" w:customStyle="1" w:styleId="221">
    <w:name w:val="Основной текст (22)1"/>
    <w:basedOn w:val="a"/>
    <w:link w:val="22"/>
    <w:rsid w:val="00B0709D"/>
    <w:pPr>
      <w:shd w:val="clear" w:color="auto" w:fill="FFFFFF"/>
      <w:spacing w:before="120" w:after="180" w:line="240" w:lineRule="atLeast"/>
    </w:pPr>
    <w:rPr>
      <w:rFonts w:ascii="Times New Roman" w:eastAsia="Arial Unicode MS" w:hAnsi="Times New Roman" w:cs="Times New Roman"/>
      <w:b/>
      <w:bCs/>
      <w:sz w:val="24"/>
      <w:szCs w:val="24"/>
      <w:lang w:val="uk-UA" w:eastAsia="ru-RU"/>
    </w:rPr>
  </w:style>
  <w:style w:type="character" w:customStyle="1" w:styleId="22">
    <w:name w:val="Основной текст (22)"/>
    <w:basedOn w:val="a0"/>
    <w:link w:val="221"/>
    <w:locked/>
    <w:rsid w:val="00B0709D"/>
    <w:rPr>
      <w:rFonts w:ascii="Times New Roman" w:eastAsia="Arial Unicode MS" w:hAnsi="Times New Roman" w:cs="Times New Roman"/>
      <w:b/>
      <w:bCs/>
      <w:sz w:val="24"/>
      <w:szCs w:val="24"/>
      <w:shd w:val="clear" w:color="auto" w:fill="FFFFFF"/>
      <w:lang w:val="uk-UA" w:eastAsia="ru-RU"/>
    </w:rPr>
  </w:style>
  <w:style w:type="paragraph" w:customStyle="1" w:styleId="231">
    <w:name w:val="Основной текст (23)1"/>
    <w:basedOn w:val="a"/>
    <w:link w:val="23"/>
    <w:rsid w:val="00B0709D"/>
    <w:pPr>
      <w:shd w:val="clear" w:color="auto" w:fill="FFFFFF"/>
      <w:spacing w:before="120" w:after="120" w:line="274" w:lineRule="exact"/>
      <w:jc w:val="both"/>
    </w:pPr>
    <w:rPr>
      <w:rFonts w:ascii="Times New Roman" w:eastAsia="Arial Unicode MS" w:hAnsi="Times New Roman" w:cs="Times New Roman"/>
      <w:sz w:val="24"/>
      <w:szCs w:val="24"/>
      <w:lang w:eastAsia="ru-RU"/>
    </w:rPr>
  </w:style>
  <w:style w:type="character" w:customStyle="1" w:styleId="23">
    <w:name w:val="Основной текст (23)"/>
    <w:basedOn w:val="a0"/>
    <w:link w:val="231"/>
    <w:locked/>
    <w:rsid w:val="00B0709D"/>
    <w:rPr>
      <w:rFonts w:ascii="Times New Roman" w:eastAsia="Arial Unicode MS" w:hAnsi="Times New Roman" w:cs="Times New Roman"/>
      <w:sz w:val="24"/>
      <w:szCs w:val="24"/>
      <w:shd w:val="clear" w:color="auto" w:fill="FFFFFF"/>
      <w:lang w:eastAsia="ru-RU"/>
    </w:rPr>
  </w:style>
  <w:style w:type="paragraph" w:customStyle="1" w:styleId="71">
    <w:name w:val="Основной текст (7)1"/>
    <w:basedOn w:val="a"/>
    <w:link w:val="7"/>
    <w:rsid w:val="00B0709D"/>
    <w:pPr>
      <w:shd w:val="clear" w:color="auto" w:fill="FFFFFF"/>
      <w:spacing w:after="0" w:line="274" w:lineRule="exact"/>
    </w:pPr>
    <w:rPr>
      <w:rFonts w:ascii="Times New Roman" w:eastAsia="Arial Unicode MS" w:hAnsi="Times New Roman" w:cs="Times New Roman"/>
      <w:sz w:val="24"/>
      <w:szCs w:val="24"/>
      <w:lang w:val="uk-UA" w:eastAsia="ru-RU"/>
    </w:rPr>
  </w:style>
  <w:style w:type="character" w:customStyle="1" w:styleId="7">
    <w:name w:val="Основной текст (7)"/>
    <w:basedOn w:val="a0"/>
    <w:link w:val="71"/>
    <w:locked/>
    <w:rsid w:val="00B0709D"/>
    <w:rPr>
      <w:rFonts w:ascii="Times New Roman" w:eastAsia="Arial Unicode MS" w:hAnsi="Times New Roman" w:cs="Times New Roman"/>
      <w:sz w:val="24"/>
      <w:szCs w:val="24"/>
      <w:shd w:val="clear" w:color="auto" w:fill="FFFFFF"/>
      <w:lang w:val="uk-UA" w:eastAsia="ru-RU"/>
    </w:rPr>
  </w:style>
  <w:style w:type="character" w:customStyle="1" w:styleId="11">
    <w:name w:val="Основной текст + Курсив1"/>
    <w:aliases w:val="Интервал 0 pt1"/>
    <w:rsid w:val="00B0709D"/>
    <w:rPr>
      <w:rFonts w:ascii="Times New Roman" w:hAnsi="Times New Roman" w:cs="Times New Roman"/>
      <w:i/>
      <w:iCs/>
      <w:spacing w:val="1"/>
      <w:sz w:val="23"/>
      <w:szCs w:val="23"/>
      <w:u w:val="none"/>
    </w:rPr>
  </w:style>
  <w:style w:type="character" w:customStyle="1" w:styleId="6">
    <w:name w:val="Основной текст (6)"/>
    <w:basedOn w:val="a0"/>
    <w:link w:val="61"/>
    <w:locked/>
    <w:rsid w:val="00B0709D"/>
    <w:rPr>
      <w:sz w:val="28"/>
      <w:szCs w:val="28"/>
      <w:shd w:val="clear" w:color="auto" w:fill="FFFFFF"/>
    </w:rPr>
  </w:style>
  <w:style w:type="paragraph" w:customStyle="1" w:styleId="61">
    <w:name w:val="Основной текст (6)1"/>
    <w:basedOn w:val="a"/>
    <w:link w:val="6"/>
    <w:rsid w:val="00B0709D"/>
    <w:pPr>
      <w:shd w:val="clear" w:color="auto" w:fill="FFFFFF"/>
      <w:spacing w:before="420" w:after="0" w:line="322" w:lineRule="exact"/>
    </w:pPr>
    <w:rPr>
      <w:sz w:val="28"/>
      <w:szCs w:val="28"/>
    </w:rPr>
  </w:style>
  <w:style w:type="character" w:customStyle="1" w:styleId="5">
    <w:name w:val="Заголовок №5"/>
    <w:basedOn w:val="a0"/>
    <w:link w:val="51"/>
    <w:locked/>
    <w:rsid w:val="00B0709D"/>
    <w:rPr>
      <w:b/>
      <w:bCs/>
      <w:sz w:val="28"/>
      <w:szCs w:val="28"/>
      <w:shd w:val="clear" w:color="auto" w:fill="FFFFFF"/>
    </w:rPr>
  </w:style>
  <w:style w:type="paragraph" w:customStyle="1" w:styleId="51">
    <w:name w:val="Заголовок №51"/>
    <w:basedOn w:val="a"/>
    <w:link w:val="5"/>
    <w:rsid w:val="00B0709D"/>
    <w:pPr>
      <w:shd w:val="clear" w:color="auto" w:fill="FFFFFF"/>
      <w:spacing w:before="300" w:after="420" w:line="240" w:lineRule="atLeast"/>
      <w:outlineLvl w:val="4"/>
    </w:pPr>
    <w:rPr>
      <w:b/>
      <w:bCs/>
      <w:sz w:val="28"/>
      <w:szCs w:val="28"/>
    </w:rPr>
  </w:style>
  <w:style w:type="character" w:customStyle="1" w:styleId="4">
    <w:name w:val="Заголовок №4"/>
    <w:basedOn w:val="a0"/>
    <w:link w:val="41"/>
    <w:locked/>
    <w:rsid w:val="00B0709D"/>
    <w:rPr>
      <w:b/>
      <w:bCs/>
      <w:sz w:val="28"/>
      <w:szCs w:val="28"/>
      <w:shd w:val="clear" w:color="auto" w:fill="FFFFFF"/>
    </w:rPr>
  </w:style>
  <w:style w:type="paragraph" w:customStyle="1" w:styleId="41">
    <w:name w:val="Заголовок №41"/>
    <w:basedOn w:val="a"/>
    <w:link w:val="4"/>
    <w:rsid w:val="00B0709D"/>
    <w:pPr>
      <w:shd w:val="clear" w:color="auto" w:fill="FFFFFF"/>
      <w:spacing w:before="300" w:after="0" w:line="322" w:lineRule="exact"/>
      <w:outlineLvl w:val="3"/>
    </w:pPr>
    <w:rPr>
      <w:b/>
      <w:bCs/>
      <w:sz w:val="28"/>
      <w:szCs w:val="28"/>
    </w:rPr>
  </w:style>
  <w:style w:type="character" w:customStyle="1" w:styleId="43">
    <w:name w:val="Заголовок №4 (3)"/>
    <w:basedOn w:val="a0"/>
    <w:link w:val="431"/>
    <w:locked/>
    <w:rsid w:val="00B0709D"/>
    <w:rPr>
      <w:b/>
      <w:bCs/>
      <w:i/>
      <w:iCs/>
      <w:sz w:val="30"/>
      <w:szCs w:val="30"/>
      <w:shd w:val="clear" w:color="auto" w:fill="FFFFFF"/>
    </w:rPr>
  </w:style>
  <w:style w:type="paragraph" w:customStyle="1" w:styleId="431">
    <w:name w:val="Заголовок №4 (3)1"/>
    <w:basedOn w:val="a"/>
    <w:link w:val="43"/>
    <w:rsid w:val="00B0709D"/>
    <w:pPr>
      <w:shd w:val="clear" w:color="auto" w:fill="FFFFFF"/>
      <w:spacing w:after="0" w:line="322" w:lineRule="exact"/>
      <w:outlineLvl w:val="3"/>
    </w:pPr>
    <w:rPr>
      <w:b/>
      <w:bCs/>
      <w:i/>
      <w:iCs/>
      <w:sz w:val="30"/>
      <w:szCs w:val="30"/>
    </w:rPr>
  </w:style>
  <w:style w:type="character" w:customStyle="1" w:styleId="4314pt">
    <w:name w:val="Заголовок №4 (3) + 14 pt"/>
    <w:aliases w:val="Не полужирный,Не курсив"/>
    <w:basedOn w:val="43"/>
    <w:rsid w:val="00B0709D"/>
    <w:rPr>
      <w:b/>
      <w:bCs/>
      <w:i/>
      <w:iCs/>
      <w:sz w:val="28"/>
      <w:szCs w:val="28"/>
      <w:shd w:val="clear" w:color="auto" w:fill="FFFFFF"/>
    </w:rPr>
  </w:style>
  <w:style w:type="paragraph" w:customStyle="1" w:styleId="af6">
    <w:name w:val="Базовый"/>
    <w:rsid w:val="00B0709D"/>
    <w:pPr>
      <w:suppressAutoHyphens/>
      <w:spacing w:after="0" w:line="100" w:lineRule="atLeast"/>
    </w:pPr>
    <w:rPr>
      <w:rFonts w:ascii="Tahoma" w:eastAsia="Tahoma" w:hAnsi="Tahoma" w:cs="Tahoma"/>
      <w:color w:val="000000"/>
      <w:sz w:val="24"/>
      <w:szCs w:val="24"/>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a4"/>
    <w:unhideWhenUsed/>
    <w:qFormat/>
    <w:rsid w:val="009838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бычный (веб) Знак"/>
    <w:basedOn w:val="a0"/>
    <w:link w:val="a3"/>
    <w:locked/>
    <w:rsid w:val="00B0709D"/>
    <w:rPr>
      <w:rFonts w:ascii="Times New Roman" w:eastAsia="Times New Roman" w:hAnsi="Times New Roman" w:cs="Times New Roman"/>
      <w:sz w:val="24"/>
      <w:szCs w:val="24"/>
      <w:lang w:eastAsia="ru-RU"/>
    </w:rPr>
  </w:style>
  <w:style w:type="character" w:customStyle="1" w:styleId="apple-tab-span">
    <w:name w:val="apple-tab-span"/>
    <w:basedOn w:val="a0"/>
    <w:rsid w:val="009838B9"/>
  </w:style>
  <w:style w:type="paragraph" w:styleId="a5">
    <w:name w:val="List Paragraph"/>
    <w:aliases w:val="Текст таблицы"/>
    <w:basedOn w:val="a"/>
    <w:link w:val="a6"/>
    <w:uiPriority w:val="34"/>
    <w:qFormat/>
    <w:rsid w:val="001C47FB"/>
    <w:pPr>
      <w:ind w:left="720"/>
      <w:contextualSpacing/>
    </w:pPr>
  </w:style>
  <w:style w:type="character" w:customStyle="1" w:styleId="a6">
    <w:name w:val="Абзац списка Знак"/>
    <w:aliases w:val="Текст таблицы Знак"/>
    <w:basedOn w:val="a0"/>
    <w:link w:val="a5"/>
    <w:uiPriority w:val="34"/>
    <w:rsid w:val="00D8765E"/>
  </w:style>
  <w:style w:type="paragraph" w:customStyle="1" w:styleId="rvps2">
    <w:name w:val="rvps2"/>
    <w:basedOn w:val="a"/>
    <w:qFormat/>
    <w:rsid w:val="004575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6141DF"/>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6141DF"/>
    <w:rPr>
      <w:rFonts w:ascii="Segoe UI" w:hAnsi="Segoe UI" w:cs="Segoe UI"/>
      <w:sz w:val="18"/>
      <w:szCs w:val="18"/>
    </w:rPr>
  </w:style>
  <w:style w:type="character" w:styleId="a9">
    <w:name w:val="annotation reference"/>
    <w:basedOn w:val="a0"/>
    <w:uiPriority w:val="99"/>
    <w:semiHidden/>
    <w:unhideWhenUsed/>
    <w:rsid w:val="00E83537"/>
    <w:rPr>
      <w:sz w:val="16"/>
      <w:szCs w:val="16"/>
    </w:rPr>
  </w:style>
  <w:style w:type="paragraph" w:styleId="aa">
    <w:name w:val="annotation text"/>
    <w:basedOn w:val="a"/>
    <w:link w:val="ab"/>
    <w:uiPriority w:val="99"/>
    <w:semiHidden/>
    <w:unhideWhenUsed/>
    <w:rsid w:val="00E83537"/>
    <w:pPr>
      <w:spacing w:line="240" w:lineRule="auto"/>
    </w:pPr>
    <w:rPr>
      <w:sz w:val="20"/>
      <w:szCs w:val="20"/>
    </w:rPr>
  </w:style>
  <w:style w:type="character" w:customStyle="1" w:styleId="ab">
    <w:name w:val="Текст примечания Знак"/>
    <w:basedOn w:val="a0"/>
    <w:link w:val="aa"/>
    <w:uiPriority w:val="99"/>
    <w:semiHidden/>
    <w:rsid w:val="00E83537"/>
    <w:rPr>
      <w:sz w:val="20"/>
      <w:szCs w:val="20"/>
    </w:rPr>
  </w:style>
  <w:style w:type="paragraph" w:styleId="ac">
    <w:name w:val="annotation subject"/>
    <w:basedOn w:val="aa"/>
    <w:next w:val="aa"/>
    <w:link w:val="ad"/>
    <w:uiPriority w:val="99"/>
    <w:semiHidden/>
    <w:unhideWhenUsed/>
    <w:rsid w:val="00E83537"/>
    <w:rPr>
      <w:b/>
      <w:bCs/>
    </w:rPr>
  </w:style>
  <w:style w:type="character" w:customStyle="1" w:styleId="ad">
    <w:name w:val="Тема примечания Знак"/>
    <w:basedOn w:val="ab"/>
    <w:link w:val="ac"/>
    <w:uiPriority w:val="99"/>
    <w:semiHidden/>
    <w:rsid w:val="00E83537"/>
    <w:rPr>
      <w:b/>
      <w:bCs/>
      <w:sz w:val="20"/>
      <w:szCs w:val="20"/>
    </w:rPr>
  </w:style>
  <w:style w:type="paragraph" w:customStyle="1" w:styleId="1">
    <w:name w:val="Обычный1"/>
    <w:uiPriority w:val="99"/>
    <w:qFormat/>
    <w:rsid w:val="006251F9"/>
    <w:pPr>
      <w:spacing w:after="0"/>
    </w:pPr>
    <w:rPr>
      <w:rFonts w:ascii="Arial" w:eastAsia="Arial" w:hAnsi="Arial" w:cs="Arial"/>
      <w:color w:val="000000"/>
      <w:lang w:eastAsia="ru-RU"/>
    </w:rPr>
  </w:style>
  <w:style w:type="character" w:customStyle="1" w:styleId="qowt-font2-timesnewroman">
    <w:name w:val="qowt-font2-timesnewroman"/>
    <w:uiPriority w:val="99"/>
    <w:qFormat/>
    <w:rsid w:val="006251F9"/>
    <w:rPr>
      <w:rFonts w:cs="Times New Roman"/>
    </w:rPr>
  </w:style>
  <w:style w:type="paragraph" w:styleId="ae">
    <w:name w:val="header"/>
    <w:basedOn w:val="a"/>
    <w:link w:val="af"/>
    <w:uiPriority w:val="99"/>
    <w:unhideWhenUsed/>
    <w:rsid w:val="00700A5F"/>
    <w:pPr>
      <w:tabs>
        <w:tab w:val="center" w:pos="4819"/>
        <w:tab w:val="right" w:pos="9639"/>
      </w:tabs>
      <w:spacing w:after="0" w:line="240" w:lineRule="auto"/>
    </w:pPr>
  </w:style>
  <w:style w:type="character" w:customStyle="1" w:styleId="af">
    <w:name w:val="Верхний колонтитул Знак"/>
    <w:basedOn w:val="a0"/>
    <w:link w:val="ae"/>
    <w:uiPriority w:val="99"/>
    <w:rsid w:val="00700A5F"/>
  </w:style>
  <w:style w:type="paragraph" w:styleId="af0">
    <w:name w:val="footer"/>
    <w:basedOn w:val="a"/>
    <w:link w:val="af1"/>
    <w:uiPriority w:val="99"/>
    <w:unhideWhenUsed/>
    <w:rsid w:val="00700A5F"/>
    <w:pPr>
      <w:tabs>
        <w:tab w:val="center" w:pos="4819"/>
        <w:tab w:val="right" w:pos="9639"/>
      </w:tabs>
      <w:spacing w:after="0" w:line="240" w:lineRule="auto"/>
    </w:pPr>
  </w:style>
  <w:style w:type="character" w:customStyle="1" w:styleId="af1">
    <w:name w:val="Нижний колонтитул Знак"/>
    <w:basedOn w:val="a0"/>
    <w:link w:val="af0"/>
    <w:uiPriority w:val="99"/>
    <w:rsid w:val="00700A5F"/>
  </w:style>
  <w:style w:type="table" w:styleId="af2">
    <w:name w:val="Table Grid"/>
    <w:basedOn w:val="a1"/>
    <w:uiPriority w:val="39"/>
    <w:rsid w:val="004F59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Hyperlink"/>
    <w:basedOn w:val="a0"/>
    <w:uiPriority w:val="99"/>
    <w:semiHidden/>
    <w:unhideWhenUsed/>
    <w:rsid w:val="008228F9"/>
    <w:rPr>
      <w:color w:val="0000FF"/>
      <w:u w:val="single"/>
    </w:rPr>
  </w:style>
  <w:style w:type="character" w:customStyle="1" w:styleId="2">
    <w:name w:val="Основной текст с отступом 2 Знак"/>
    <w:link w:val="20"/>
    <w:uiPriority w:val="99"/>
    <w:rsid w:val="00D8765E"/>
    <w:rPr>
      <w:rFonts w:ascii="Calibri" w:hAnsi="Calibri" w:cs="Calibri"/>
      <w:lang w:eastAsia="ar-SA"/>
    </w:rPr>
  </w:style>
  <w:style w:type="paragraph" w:styleId="20">
    <w:name w:val="Body Text Indent 2"/>
    <w:basedOn w:val="a"/>
    <w:link w:val="2"/>
    <w:uiPriority w:val="99"/>
    <w:rsid w:val="00D8765E"/>
    <w:pPr>
      <w:spacing w:after="120" w:line="480" w:lineRule="auto"/>
      <w:ind w:left="283"/>
    </w:pPr>
    <w:rPr>
      <w:rFonts w:ascii="Calibri" w:hAnsi="Calibri" w:cs="Calibri"/>
      <w:lang w:eastAsia="ar-SA"/>
    </w:rPr>
  </w:style>
  <w:style w:type="character" w:customStyle="1" w:styleId="21">
    <w:name w:val="Основной текст с отступом 2 Знак1"/>
    <w:basedOn w:val="a0"/>
    <w:uiPriority w:val="99"/>
    <w:semiHidden/>
    <w:rsid w:val="00D8765E"/>
  </w:style>
  <w:style w:type="paragraph" w:customStyle="1" w:styleId="10">
    <w:name w:val="Без интервала1"/>
    <w:qFormat/>
    <w:rsid w:val="00D8765E"/>
    <w:pPr>
      <w:spacing w:after="0" w:line="240" w:lineRule="auto"/>
    </w:pPr>
    <w:rPr>
      <w:rFonts w:ascii="Calibri" w:eastAsia="Calibri" w:hAnsi="Calibri" w:cs="Times New Roman"/>
      <w:lang w:val="uk-UA"/>
    </w:rPr>
  </w:style>
  <w:style w:type="paragraph" w:styleId="af4">
    <w:name w:val="Body Text"/>
    <w:basedOn w:val="a"/>
    <w:link w:val="af5"/>
    <w:uiPriority w:val="99"/>
    <w:unhideWhenUsed/>
    <w:rsid w:val="00B0709D"/>
    <w:pPr>
      <w:spacing w:after="120"/>
    </w:pPr>
  </w:style>
  <w:style w:type="character" w:customStyle="1" w:styleId="af5">
    <w:name w:val="Основной текст Знак"/>
    <w:basedOn w:val="a0"/>
    <w:link w:val="af4"/>
    <w:uiPriority w:val="99"/>
    <w:rsid w:val="00B0709D"/>
  </w:style>
  <w:style w:type="paragraph" w:customStyle="1" w:styleId="421">
    <w:name w:val="Заголовок №4 (2)1"/>
    <w:basedOn w:val="a"/>
    <w:link w:val="42"/>
    <w:rsid w:val="00B0709D"/>
    <w:pPr>
      <w:shd w:val="clear" w:color="auto" w:fill="FFFFFF"/>
      <w:spacing w:before="240" w:after="0" w:line="274" w:lineRule="exact"/>
      <w:outlineLvl w:val="3"/>
    </w:pPr>
    <w:rPr>
      <w:rFonts w:ascii="Times New Roman" w:eastAsia="Arial Unicode MS" w:hAnsi="Times New Roman" w:cs="Times New Roman"/>
      <w:sz w:val="24"/>
      <w:szCs w:val="24"/>
      <w:lang w:val="uk-UA" w:eastAsia="ru-RU"/>
    </w:rPr>
  </w:style>
  <w:style w:type="character" w:customStyle="1" w:styleId="42">
    <w:name w:val="Заголовок №4 (2)"/>
    <w:basedOn w:val="a0"/>
    <w:link w:val="421"/>
    <w:locked/>
    <w:rsid w:val="00B0709D"/>
    <w:rPr>
      <w:rFonts w:ascii="Times New Roman" w:eastAsia="Arial Unicode MS" w:hAnsi="Times New Roman" w:cs="Times New Roman"/>
      <w:sz w:val="24"/>
      <w:szCs w:val="24"/>
      <w:shd w:val="clear" w:color="auto" w:fill="FFFFFF"/>
      <w:lang w:val="uk-UA" w:eastAsia="ru-RU"/>
    </w:rPr>
  </w:style>
  <w:style w:type="paragraph" w:customStyle="1" w:styleId="221">
    <w:name w:val="Основной текст (22)1"/>
    <w:basedOn w:val="a"/>
    <w:link w:val="22"/>
    <w:rsid w:val="00B0709D"/>
    <w:pPr>
      <w:shd w:val="clear" w:color="auto" w:fill="FFFFFF"/>
      <w:spacing w:before="120" w:after="180" w:line="240" w:lineRule="atLeast"/>
    </w:pPr>
    <w:rPr>
      <w:rFonts w:ascii="Times New Roman" w:eastAsia="Arial Unicode MS" w:hAnsi="Times New Roman" w:cs="Times New Roman"/>
      <w:b/>
      <w:bCs/>
      <w:sz w:val="24"/>
      <w:szCs w:val="24"/>
      <w:lang w:val="uk-UA" w:eastAsia="ru-RU"/>
    </w:rPr>
  </w:style>
  <w:style w:type="character" w:customStyle="1" w:styleId="22">
    <w:name w:val="Основной текст (22)"/>
    <w:basedOn w:val="a0"/>
    <w:link w:val="221"/>
    <w:locked/>
    <w:rsid w:val="00B0709D"/>
    <w:rPr>
      <w:rFonts w:ascii="Times New Roman" w:eastAsia="Arial Unicode MS" w:hAnsi="Times New Roman" w:cs="Times New Roman"/>
      <w:b/>
      <w:bCs/>
      <w:sz w:val="24"/>
      <w:szCs w:val="24"/>
      <w:shd w:val="clear" w:color="auto" w:fill="FFFFFF"/>
      <w:lang w:val="uk-UA" w:eastAsia="ru-RU"/>
    </w:rPr>
  </w:style>
  <w:style w:type="paragraph" w:customStyle="1" w:styleId="231">
    <w:name w:val="Основной текст (23)1"/>
    <w:basedOn w:val="a"/>
    <w:link w:val="23"/>
    <w:rsid w:val="00B0709D"/>
    <w:pPr>
      <w:shd w:val="clear" w:color="auto" w:fill="FFFFFF"/>
      <w:spacing w:before="120" w:after="120" w:line="274" w:lineRule="exact"/>
      <w:jc w:val="both"/>
    </w:pPr>
    <w:rPr>
      <w:rFonts w:ascii="Times New Roman" w:eastAsia="Arial Unicode MS" w:hAnsi="Times New Roman" w:cs="Times New Roman"/>
      <w:sz w:val="24"/>
      <w:szCs w:val="24"/>
      <w:lang w:eastAsia="ru-RU"/>
    </w:rPr>
  </w:style>
  <w:style w:type="character" w:customStyle="1" w:styleId="23">
    <w:name w:val="Основной текст (23)"/>
    <w:basedOn w:val="a0"/>
    <w:link w:val="231"/>
    <w:locked/>
    <w:rsid w:val="00B0709D"/>
    <w:rPr>
      <w:rFonts w:ascii="Times New Roman" w:eastAsia="Arial Unicode MS" w:hAnsi="Times New Roman" w:cs="Times New Roman"/>
      <w:sz w:val="24"/>
      <w:szCs w:val="24"/>
      <w:shd w:val="clear" w:color="auto" w:fill="FFFFFF"/>
      <w:lang w:eastAsia="ru-RU"/>
    </w:rPr>
  </w:style>
  <w:style w:type="paragraph" w:customStyle="1" w:styleId="71">
    <w:name w:val="Основной текст (7)1"/>
    <w:basedOn w:val="a"/>
    <w:link w:val="7"/>
    <w:rsid w:val="00B0709D"/>
    <w:pPr>
      <w:shd w:val="clear" w:color="auto" w:fill="FFFFFF"/>
      <w:spacing w:after="0" w:line="274" w:lineRule="exact"/>
    </w:pPr>
    <w:rPr>
      <w:rFonts w:ascii="Times New Roman" w:eastAsia="Arial Unicode MS" w:hAnsi="Times New Roman" w:cs="Times New Roman"/>
      <w:sz w:val="24"/>
      <w:szCs w:val="24"/>
      <w:lang w:val="uk-UA" w:eastAsia="ru-RU"/>
    </w:rPr>
  </w:style>
  <w:style w:type="character" w:customStyle="1" w:styleId="7">
    <w:name w:val="Основной текст (7)"/>
    <w:basedOn w:val="a0"/>
    <w:link w:val="71"/>
    <w:locked/>
    <w:rsid w:val="00B0709D"/>
    <w:rPr>
      <w:rFonts w:ascii="Times New Roman" w:eastAsia="Arial Unicode MS" w:hAnsi="Times New Roman" w:cs="Times New Roman"/>
      <w:sz w:val="24"/>
      <w:szCs w:val="24"/>
      <w:shd w:val="clear" w:color="auto" w:fill="FFFFFF"/>
      <w:lang w:val="uk-UA" w:eastAsia="ru-RU"/>
    </w:rPr>
  </w:style>
  <w:style w:type="character" w:customStyle="1" w:styleId="11">
    <w:name w:val="Основной текст + Курсив1"/>
    <w:aliases w:val="Интервал 0 pt1"/>
    <w:rsid w:val="00B0709D"/>
    <w:rPr>
      <w:rFonts w:ascii="Times New Roman" w:hAnsi="Times New Roman" w:cs="Times New Roman"/>
      <w:i/>
      <w:iCs/>
      <w:spacing w:val="1"/>
      <w:sz w:val="23"/>
      <w:szCs w:val="23"/>
      <w:u w:val="none"/>
    </w:rPr>
  </w:style>
  <w:style w:type="character" w:customStyle="1" w:styleId="6">
    <w:name w:val="Основной текст (6)"/>
    <w:basedOn w:val="a0"/>
    <w:link w:val="61"/>
    <w:locked/>
    <w:rsid w:val="00B0709D"/>
    <w:rPr>
      <w:sz w:val="28"/>
      <w:szCs w:val="28"/>
      <w:shd w:val="clear" w:color="auto" w:fill="FFFFFF"/>
    </w:rPr>
  </w:style>
  <w:style w:type="paragraph" w:customStyle="1" w:styleId="61">
    <w:name w:val="Основной текст (6)1"/>
    <w:basedOn w:val="a"/>
    <w:link w:val="6"/>
    <w:rsid w:val="00B0709D"/>
    <w:pPr>
      <w:shd w:val="clear" w:color="auto" w:fill="FFFFFF"/>
      <w:spacing w:before="420" w:after="0" w:line="322" w:lineRule="exact"/>
    </w:pPr>
    <w:rPr>
      <w:sz w:val="28"/>
      <w:szCs w:val="28"/>
    </w:rPr>
  </w:style>
  <w:style w:type="character" w:customStyle="1" w:styleId="5">
    <w:name w:val="Заголовок №5"/>
    <w:basedOn w:val="a0"/>
    <w:link w:val="51"/>
    <w:locked/>
    <w:rsid w:val="00B0709D"/>
    <w:rPr>
      <w:b/>
      <w:bCs/>
      <w:sz w:val="28"/>
      <w:szCs w:val="28"/>
      <w:shd w:val="clear" w:color="auto" w:fill="FFFFFF"/>
    </w:rPr>
  </w:style>
  <w:style w:type="paragraph" w:customStyle="1" w:styleId="51">
    <w:name w:val="Заголовок №51"/>
    <w:basedOn w:val="a"/>
    <w:link w:val="5"/>
    <w:rsid w:val="00B0709D"/>
    <w:pPr>
      <w:shd w:val="clear" w:color="auto" w:fill="FFFFFF"/>
      <w:spacing w:before="300" w:after="420" w:line="240" w:lineRule="atLeast"/>
      <w:outlineLvl w:val="4"/>
    </w:pPr>
    <w:rPr>
      <w:b/>
      <w:bCs/>
      <w:sz w:val="28"/>
      <w:szCs w:val="28"/>
    </w:rPr>
  </w:style>
  <w:style w:type="character" w:customStyle="1" w:styleId="4">
    <w:name w:val="Заголовок №4"/>
    <w:basedOn w:val="a0"/>
    <w:link w:val="41"/>
    <w:locked/>
    <w:rsid w:val="00B0709D"/>
    <w:rPr>
      <w:b/>
      <w:bCs/>
      <w:sz w:val="28"/>
      <w:szCs w:val="28"/>
      <w:shd w:val="clear" w:color="auto" w:fill="FFFFFF"/>
    </w:rPr>
  </w:style>
  <w:style w:type="paragraph" w:customStyle="1" w:styleId="41">
    <w:name w:val="Заголовок №41"/>
    <w:basedOn w:val="a"/>
    <w:link w:val="4"/>
    <w:rsid w:val="00B0709D"/>
    <w:pPr>
      <w:shd w:val="clear" w:color="auto" w:fill="FFFFFF"/>
      <w:spacing w:before="300" w:after="0" w:line="322" w:lineRule="exact"/>
      <w:outlineLvl w:val="3"/>
    </w:pPr>
    <w:rPr>
      <w:b/>
      <w:bCs/>
      <w:sz w:val="28"/>
      <w:szCs w:val="28"/>
    </w:rPr>
  </w:style>
  <w:style w:type="character" w:customStyle="1" w:styleId="43">
    <w:name w:val="Заголовок №4 (3)"/>
    <w:basedOn w:val="a0"/>
    <w:link w:val="431"/>
    <w:locked/>
    <w:rsid w:val="00B0709D"/>
    <w:rPr>
      <w:b/>
      <w:bCs/>
      <w:i/>
      <w:iCs/>
      <w:sz w:val="30"/>
      <w:szCs w:val="30"/>
      <w:shd w:val="clear" w:color="auto" w:fill="FFFFFF"/>
    </w:rPr>
  </w:style>
  <w:style w:type="paragraph" w:customStyle="1" w:styleId="431">
    <w:name w:val="Заголовок №4 (3)1"/>
    <w:basedOn w:val="a"/>
    <w:link w:val="43"/>
    <w:rsid w:val="00B0709D"/>
    <w:pPr>
      <w:shd w:val="clear" w:color="auto" w:fill="FFFFFF"/>
      <w:spacing w:after="0" w:line="322" w:lineRule="exact"/>
      <w:outlineLvl w:val="3"/>
    </w:pPr>
    <w:rPr>
      <w:b/>
      <w:bCs/>
      <w:i/>
      <w:iCs/>
      <w:sz w:val="30"/>
      <w:szCs w:val="30"/>
    </w:rPr>
  </w:style>
  <w:style w:type="character" w:customStyle="1" w:styleId="4314pt">
    <w:name w:val="Заголовок №4 (3) + 14 pt"/>
    <w:aliases w:val="Не полужирный,Не курсив"/>
    <w:basedOn w:val="43"/>
    <w:rsid w:val="00B0709D"/>
    <w:rPr>
      <w:b/>
      <w:bCs/>
      <w:i/>
      <w:iCs/>
      <w:sz w:val="28"/>
      <w:szCs w:val="28"/>
      <w:shd w:val="clear" w:color="auto" w:fill="FFFFFF"/>
    </w:rPr>
  </w:style>
  <w:style w:type="paragraph" w:customStyle="1" w:styleId="af6">
    <w:name w:val="Базовый"/>
    <w:rsid w:val="00B0709D"/>
    <w:pPr>
      <w:suppressAutoHyphens/>
      <w:spacing w:after="0" w:line="100" w:lineRule="atLeast"/>
    </w:pPr>
    <w:rPr>
      <w:rFonts w:ascii="Tahoma" w:eastAsia="Tahoma" w:hAnsi="Tahoma" w:cs="Tahoma"/>
      <w:color w:val="000000"/>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937863">
      <w:bodyDiv w:val="1"/>
      <w:marLeft w:val="0"/>
      <w:marRight w:val="0"/>
      <w:marTop w:val="0"/>
      <w:marBottom w:val="0"/>
      <w:divBdr>
        <w:top w:val="none" w:sz="0" w:space="0" w:color="auto"/>
        <w:left w:val="none" w:sz="0" w:space="0" w:color="auto"/>
        <w:bottom w:val="none" w:sz="0" w:space="0" w:color="auto"/>
        <w:right w:val="none" w:sz="0" w:space="0" w:color="auto"/>
      </w:divBdr>
    </w:div>
    <w:div w:id="286356553">
      <w:bodyDiv w:val="1"/>
      <w:marLeft w:val="0"/>
      <w:marRight w:val="0"/>
      <w:marTop w:val="0"/>
      <w:marBottom w:val="0"/>
      <w:divBdr>
        <w:top w:val="none" w:sz="0" w:space="0" w:color="auto"/>
        <w:left w:val="none" w:sz="0" w:space="0" w:color="auto"/>
        <w:bottom w:val="none" w:sz="0" w:space="0" w:color="auto"/>
        <w:right w:val="none" w:sz="0" w:space="0" w:color="auto"/>
      </w:divBdr>
    </w:div>
    <w:div w:id="543298328">
      <w:bodyDiv w:val="1"/>
      <w:marLeft w:val="0"/>
      <w:marRight w:val="0"/>
      <w:marTop w:val="0"/>
      <w:marBottom w:val="0"/>
      <w:divBdr>
        <w:top w:val="none" w:sz="0" w:space="0" w:color="auto"/>
        <w:left w:val="none" w:sz="0" w:space="0" w:color="auto"/>
        <w:bottom w:val="none" w:sz="0" w:space="0" w:color="auto"/>
        <w:right w:val="none" w:sz="0" w:space="0" w:color="auto"/>
      </w:divBdr>
    </w:div>
    <w:div w:id="575475571">
      <w:bodyDiv w:val="1"/>
      <w:marLeft w:val="0"/>
      <w:marRight w:val="0"/>
      <w:marTop w:val="0"/>
      <w:marBottom w:val="0"/>
      <w:divBdr>
        <w:top w:val="none" w:sz="0" w:space="0" w:color="auto"/>
        <w:left w:val="none" w:sz="0" w:space="0" w:color="auto"/>
        <w:bottom w:val="none" w:sz="0" w:space="0" w:color="auto"/>
        <w:right w:val="none" w:sz="0" w:space="0" w:color="auto"/>
      </w:divBdr>
    </w:div>
    <w:div w:id="687565744">
      <w:bodyDiv w:val="1"/>
      <w:marLeft w:val="0"/>
      <w:marRight w:val="0"/>
      <w:marTop w:val="0"/>
      <w:marBottom w:val="0"/>
      <w:divBdr>
        <w:top w:val="none" w:sz="0" w:space="0" w:color="auto"/>
        <w:left w:val="none" w:sz="0" w:space="0" w:color="auto"/>
        <w:bottom w:val="none" w:sz="0" w:space="0" w:color="auto"/>
        <w:right w:val="none" w:sz="0" w:space="0" w:color="auto"/>
      </w:divBdr>
    </w:div>
    <w:div w:id="699475148">
      <w:bodyDiv w:val="1"/>
      <w:marLeft w:val="0"/>
      <w:marRight w:val="0"/>
      <w:marTop w:val="0"/>
      <w:marBottom w:val="0"/>
      <w:divBdr>
        <w:top w:val="none" w:sz="0" w:space="0" w:color="auto"/>
        <w:left w:val="none" w:sz="0" w:space="0" w:color="auto"/>
        <w:bottom w:val="none" w:sz="0" w:space="0" w:color="auto"/>
        <w:right w:val="none" w:sz="0" w:space="0" w:color="auto"/>
      </w:divBdr>
    </w:div>
    <w:div w:id="725029859">
      <w:bodyDiv w:val="1"/>
      <w:marLeft w:val="0"/>
      <w:marRight w:val="0"/>
      <w:marTop w:val="0"/>
      <w:marBottom w:val="0"/>
      <w:divBdr>
        <w:top w:val="none" w:sz="0" w:space="0" w:color="auto"/>
        <w:left w:val="none" w:sz="0" w:space="0" w:color="auto"/>
        <w:bottom w:val="none" w:sz="0" w:space="0" w:color="auto"/>
        <w:right w:val="none" w:sz="0" w:space="0" w:color="auto"/>
      </w:divBdr>
      <w:divsChild>
        <w:div w:id="2121797166">
          <w:marLeft w:val="-795"/>
          <w:marRight w:val="0"/>
          <w:marTop w:val="0"/>
          <w:marBottom w:val="0"/>
          <w:divBdr>
            <w:top w:val="none" w:sz="0" w:space="0" w:color="auto"/>
            <w:left w:val="none" w:sz="0" w:space="0" w:color="auto"/>
            <w:bottom w:val="none" w:sz="0" w:space="0" w:color="auto"/>
            <w:right w:val="none" w:sz="0" w:space="0" w:color="auto"/>
          </w:divBdr>
        </w:div>
        <w:div w:id="452750935">
          <w:marLeft w:val="-113"/>
          <w:marRight w:val="0"/>
          <w:marTop w:val="0"/>
          <w:marBottom w:val="0"/>
          <w:divBdr>
            <w:top w:val="none" w:sz="0" w:space="0" w:color="auto"/>
            <w:left w:val="none" w:sz="0" w:space="0" w:color="auto"/>
            <w:bottom w:val="none" w:sz="0" w:space="0" w:color="auto"/>
            <w:right w:val="none" w:sz="0" w:space="0" w:color="auto"/>
          </w:divBdr>
        </w:div>
      </w:divsChild>
    </w:div>
    <w:div w:id="793983858">
      <w:bodyDiv w:val="1"/>
      <w:marLeft w:val="0"/>
      <w:marRight w:val="0"/>
      <w:marTop w:val="0"/>
      <w:marBottom w:val="0"/>
      <w:divBdr>
        <w:top w:val="none" w:sz="0" w:space="0" w:color="auto"/>
        <w:left w:val="none" w:sz="0" w:space="0" w:color="auto"/>
        <w:bottom w:val="none" w:sz="0" w:space="0" w:color="auto"/>
        <w:right w:val="none" w:sz="0" w:space="0" w:color="auto"/>
      </w:divBdr>
    </w:div>
    <w:div w:id="920025502">
      <w:bodyDiv w:val="1"/>
      <w:marLeft w:val="0"/>
      <w:marRight w:val="0"/>
      <w:marTop w:val="0"/>
      <w:marBottom w:val="0"/>
      <w:divBdr>
        <w:top w:val="none" w:sz="0" w:space="0" w:color="auto"/>
        <w:left w:val="none" w:sz="0" w:space="0" w:color="auto"/>
        <w:bottom w:val="none" w:sz="0" w:space="0" w:color="auto"/>
        <w:right w:val="none" w:sz="0" w:space="0" w:color="auto"/>
      </w:divBdr>
    </w:div>
    <w:div w:id="1064835569">
      <w:bodyDiv w:val="1"/>
      <w:marLeft w:val="0"/>
      <w:marRight w:val="0"/>
      <w:marTop w:val="0"/>
      <w:marBottom w:val="0"/>
      <w:divBdr>
        <w:top w:val="none" w:sz="0" w:space="0" w:color="auto"/>
        <w:left w:val="none" w:sz="0" w:space="0" w:color="auto"/>
        <w:bottom w:val="none" w:sz="0" w:space="0" w:color="auto"/>
        <w:right w:val="none" w:sz="0" w:space="0" w:color="auto"/>
      </w:divBdr>
    </w:div>
    <w:div w:id="1207378736">
      <w:bodyDiv w:val="1"/>
      <w:marLeft w:val="0"/>
      <w:marRight w:val="0"/>
      <w:marTop w:val="0"/>
      <w:marBottom w:val="0"/>
      <w:divBdr>
        <w:top w:val="none" w:sz="0" w:space="0" w:color="auto"/>
        <w:left w:val="none" w:sz="0" w:space="0" w:color="auto"/>
        <w:bottom w:val="none" w:sz="0" w:space="0" w:color="auto"/>
        <w:right w:val="none" w:sz="0" w:space="0" w:color="auto"/>
      </w:divBdr>
    </w:div>
    <w:div w:id="1339119501">
      <w:bodyDiv w:val="1"/>
      <w:marLeft w:val="0"/>
      <w:marRight w:val="0"/>
      <w:marTop w:val="0"/>
      <w:marBottom w:val="0"/>
      <w:divBdr>
        <w:top w:val="none" w:sz="0" w:space="0" w:color="auto"/>
        <w:left w:val="none" w:sz="0" w:space="0" w:color="auto"/>
        <w:bottom w:val="none" w:sz="0" w:space="0" w:color="auto"/>
        <w:right w:val="none" w:sz="0" w:space="0" w:color="auto"/>
      </w:divBdr>
    </w:div>
    <w:div w:id="1586499127">
      <w:bodyDiv w:val="1"/>
      <w:marLeft w:val="0"/>
      <w:marRight w:val="0"/>
      <w:marTop w:val="0"/>
      <w:marBottom w:val="0"/>
      <w:divBdr>
        <w:top w:val="none" w:sz="0" w:space="0" w:color="auto"/>
        <w:left w:val="none" w:sz="0" w:space="0" w:color="auto"/>
        <w:bottom w:val="none" w:sz="0" w:space="0" w:color="auto"/>
        <w:right w:val="none" w:sz="0" w:space="0" w:color="auto"/>
      </w:divBdr>
    </w:div>
    <w:div w:id="1726641010">
      <w:bodyDiv w:val="1"/>
      <w:marLeft w:val="0"/>
      <w:marRight w:val="0"/>
      <w:marTop w:val="0"/>
      <w:marBottom w:val="0"/>
      <w:divBdr>
        <w:top w:val="none" w:sz="0" w:space="0" w:color="auto"/>
        <w:left w:val="none" w:sz="0" w:space="0" w:color="auto"/>
        <w:bottom w:val="none" w:sz="0" w:space="0" w:color="auto"/>
        <w:right w:val="none" w:sz="0" w:space="0" w:color="auto"/>
      </w:divBdr>
    </w:div>
    <w:div w:id="1754428833">
      <w:bodyDiv w:val="1"/>
      <w:marLeft w:val="0"/>
      <w:marRight w:val="0"/>
      <w:marTop w:val="0"/>
      <w:marBottom w:val="0"/>
      <w:divBdr>
        <w:top w:val="none" w:sz="0" w:space="0" w:color="auto"/>
        <w:left w:val="none" w:sz="0" w:space="0" w:color="auto"/>
        <w:bottom w:val="none" w:sz="0" w:space="0" w:color="auto"/>
        <w:right w:val="none" w:sz="0" w:space="0" w:color="auto"/>
      </w:divBdr>
    </w:div>
    <w:div w:id="1862012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2400D4-03FB-4270-B61E-3F1E83E608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3628</Words>
  <Characters>20686</Characters>
  <Application>Microsoft Office Word</Application>
  <DocSecurity>0</DocSecurity>
  <Lines>172</Lines>
  <Paragraphs>48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24266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userua11</dc:creator>
  <cp:lastModifiedBy>User</cp:lastModifiedBy>
  <cp:revision>2</cp:revision>
  <cp:lastPrinted>2021-11-18T13:48:00Z</cp:lastPrinted>
  <dcterms:created xsi:type="dcterms:W3CDTF">2023-12-08T10:49:00Z</dcterms:created>
  <dcterms:modified xsi:type="dcterms:W3CDTF">2023-12-08T10:49:00Z</dcterms:modified>
</cp:coreProperties>
</file>