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8C4D" w14:textId="4F85E109" w:rsidR="006B4975" w:rsidRPr="006B4975" w:rsidRDefault="006B4975">
      <w:pPr>
        <w:rPr>
          <w:b/>
          <w:sz w:val="32"/>
          <w:szCs w:val="32"/>
          <w:lang w:eastAsia="uk-UA"/>
        </w:rPr>
      </w:pPr>
      <w:r w:rsidRPr="006B4975">
        <w:rPr>
          <w:b/>
          <w:sz w:val="32"/>
          <w:szCs w:val="32"/>
          <w:lang w:eastAsia="uk-UA"/>
        </w:rPr>
        <w:t>Перелік змін від 13 вересня 2023 року</w:t>
      </w:r>
    </w:p>
    <w:p w14:paraId="5E170802" w14:textId="349B2A97" w:rsidR="006B4975" w:rsidRPr="006B4975" w:rsidRDefault="006B4975">
      <w:pPr>
        <w:rPr>
          <w:b/>
          <w:i/>
          <w:iCs/>
          <w:sz w:val="32"/>
          <w:szCs w:val="32"/>
          <w:lang w:eastAsia="uk-UA"/>
        </w:rPr>
      </w:pPr>
    </w:p>
    <w:p w14:paraId="3FBDB1FB" w14:textId="2441B249" w:rsidR="006B4975" w:rsidRPr="006B4975" w:rsidRDefault="006B4975">
      <w:pPr>
        <w:rPr>
          <w:bCs/>
          <w:sz w:val="28"/>
          <w:szCs w:val="28"/>
          <w:lang w:eastAsia="uk-UA"/>
        </w:rPr>
      </w:pPr>
      <w:r w:rsidRPr="006B4975">
        <w:rPr>
          <w:bCs/>
          <w:sz w:val="28"/>
          <w:szCs w:val="28"/>
          <w:lang w:eastAsia="uk-UA"/>
        </w:rPr>
        <w:t>Додаток 1 до тендерної документації «Проект договору» викладено в новій редакції (додається).</w:t>
      </w:r>
      <w:bookmarkStart w:id="0" w:name="_GoBack"/>
      <w:bookmarkEnd w:id="0"/>
    </w:p>
    <w:p w14:paraId="7F27ABC0" w14:textId="388FB32D" w:rsidR="006B4975" w:rsidRDefault="006B4975">
      <w:pPr>
        <w:rPr>
          <w:b/>
          <w:i/>
          <w:iCs/>
          <w:sz w:val="24"/>
          <w:szCs w:val="24"/>
          <w:lang w:eastAsia="uk-UA"/>
        </w:rPr>
      </w:pPr>
      <w:r>
        <w:rPr>
          <w:b/>
          <w:i/>
          <w:iCs/>
          <w:sz w:val="24"/>
          <w:szCs w:val="24"/>
          <w:lang w:eastAsia="uk-UA"/>
        </w:rPr>
        <w:br w:type="page"/>
      </w:r>
    </w:p>
    <w:p w14:paraId="46B3AC03" w14:textId="20307C92" w:rsidR="00631247" w:rsidRPr="00631247" w:rsidRDefault="00631247" w:rsidP="00631247">
      <w:pPr>
        <w:widowControl/>
        <w:autoSpaceDE/>
        <w:autoSpaceDN/>
        <w:ind w:firstLine="567"/>
        <w:jc w:val="right"/>
        <w:rPr>
          <w:i/>
          <w:iCs/>
          <w:sz w:val="24"/>
          <w:szCs w:val="24"/>
          <w:lang w:eastAsia="uk-UA"/>
        </w:rPr>
      </w:pPr>
      <w:r w:rsidRPr="00631247">
        <w:rPr>
          <w:b/>
          <w:i/>
          <w:iCs/>
          <w:sz w:val="24"/>
          <w:szCs w:val="24"/>
          <w:lang w:eastAsia="uk-UA"/>
        </w:rPr>
        <w:lastRenderedPageBreak/>
        <w:t>Додаток 1 до тендерної документації</w:t>
      </w:r>
    </w:p>
    <w:p w14:paraId="75DABB70" w14:textId="76FF8083" w:rsidR="00631247" w:rsidRPr="00631247" w:rsidRDefault="00631247" w:rsidP="00631247">
      <w:pPr>
        <w:widowControl/>
        <w:autoSpaceDE/>
        <w:autoSpaceDN/>
        <w:ind w:firstLine="567"/>
        <w:jc w:val="right"/>
        <w:rPr>
          <w:bCs/>
          <w:i/>
          <w:iCs/>
          <w:sz w:val="24"/>
          <w:szCs w:val="24"/>
          <w:lang w:eastAsia="uk-UA"/>
        </w:rPr>
      </w:pPr>
      <w:r w:rsidRPr="00631247">
        <w:rPr>
          <w:bCs/>
          <w:i/>
          <w:iCs/>
          <w:sz w:val="24"/>
          <w:szCs w:val="24"/>
          <w:lang w:eastAsia="uk-UA"/>
        </w:rPr>
        <w:t>(Проект договору постачання природного газу</w:t>
      </w:r>
    </w:p>
    <w:p w14:paraId="6355BB69" w14:textId="77777777" w:rsidR="00631247" w:rsidRPr="00631247" w:rsidRDefault="00631247" w:rsidP="00631247">
      <w:pPr>
        <w:widowControl/>
        <w:autoSpaceDE/>
        <w:autoSpaceDN/>
        <w:ind w:firstLine="567"/>
        <w:jc w:val="right"/>
        <w:rPr>
          <w:bCs/>
          <w:i/>
          <w:iCs/>
          <w:sz w:val="24"/>
          <w:szCs w:val="24"/>
          <w:lang w:eastAsia="uk-UA"/>
        </w:rPr>
      </w:pPr>
      <w:r w:rsidRPr="00631247">
        <w:rPr>
          <w:bCs/>
          <w:i/>
          <w:iCs/>
          <w:sz w:val="24"/>
          <w:szCs w:val="24"/>
          <w:lang w:eastAsia="uk-UA"/>
        </w:rPr>
        <w:t>та порядок змін умов договору про закупівлю)</w:t>
      </w:r>
    </w:p>
    <w:p w14:paraId="69E03A0D" w14:textId="77777777" w:rsidR="00631247" w:rsidRDefault="00631247">
      <w:pPr>
        <w:pStyle w:val="a4"/>
        <w:tabs>
          <w:tab w:val="left" w:pos="7740"/>
        </w:tabs>
      </w:pPr>
    </w:p>
    <w:p w14:paraId="1682B14F" w14:textId="4CFB906B" w:rsidR="00466FFF" w:rsidRDefault="000B4CEF">
      <w:pPr>
        <w:pStyle w:val="a4"/>
        <w:tabs>
          <w:tab w:val="left" w:pos="7740"/>
        </w:tabs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2ED8F3F3" w14:textId="77777777" w:rsidR="00466FFF" w:rsidRDefault="00466FFF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5413795C" w14:textId="7AF6BEE4" w:rsidR="00466FFF" w:rsidRDefault="000B4CEF">
      <w:pPr>
        <w:tabs>
          <w:tab w:val="left" w:pos="7151"/>
          <w:tab w:val="left" w:pos="7751"/>
          <w:tab w:val="left" w:pos="8826"/>
        </w:tabs>
        <w:ind w:left="298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 w:rsidR="00631247">
        <w:rPr>
          <w:b/>
          <w:spacing w:val="-2"/>
          <w:sz w:val="24"/>
        </w:rPr>
        <w:t>________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2023 року</w:t>
      </w:r>
    </w:p>
    <w:p w14:paraId="0A238E39" w14:textId="77777777" w:rsidR="00466FFF" w:rsidRDefault="00466FFF">
      <w:pPr>
        <w:pStyle w:val="a3"/>
        <w:ind w:left="0" w:firstLine="0"/>
        <w:jc w:val="left"/>
        <w:rPr>
          <w:b/>
        </w:rPr>
      </w:pPr>
    </w:p>
    <w:p w14:paraId="1113E558" w14:textId="77777777" w:rsidR="00466FFF" w:rsidRDefault="00466FFF">
      <w:pPr>
        <w:pStyle w:val="a3"/>
        <w:spacing w:before="1"/>
        <w:ind w:left="0" w:firstLine="0"/>
        <w:jc w:val="left"/>
        <w:rPr>
          <w:b/>
        </w:rPr>
      </w:pPr>
    </w:p>
    <w:p w14:paraId="43522321" w14:textId="003CD2DA" w:rsidR="00466FFF" w:rsidRDefault="00631247">
      <w:pPr>
        <w:ind w:left="308" w:right="321" w:firstLine="662"/>
        <w:jc w:val="both"/>
        <w:rPr>
          <w:sz w:val="26"/>
        </w:rPr>
      </w:pPr>
      <w:r>
        <w:rPr>
          <w:b/>
          <w:sz w:val="28"/>
        </w:rPr>
        <w:t>_______________________________________________________________</w:t>
      </w:r>
      <w:r w:rsidR="00303540">
        <w:rPr>
          <w:b/>
          <w:sz w:val="28"/>
        </w:rPr>
        <w:t>_________________________________________________________</w:t>
      </w:r>
      <w:r w:rsidR="000B4CEF">
        <w:rPr>
          <w:sz w:val="26"/>
        </w:rPr>
        <w:t xml:space="preserve">, діє на підставі </w:t>
      </w:r>
      <w:r>
        <w:rPr>
          <w:sz w:val="26"/>
        </w:rPr>
        <w:t>_______________________________________________________</w:t>
      </w:r>
      <w:r w:rsidR="00303540">
        <w:rPr>
          <w:sz w:val="26"/>
        </w:rPr>
        <w:t>________</w:t>
      </w:r>
      <w:r w:rsidR="000B4CEF">
        <w:rPr>
          <w:sz w:val="26"/>
        </w:rPr>
        <w:t xml:space="preserve">,  </w:t>
      </w:r>
      <w:r w:rsidR="000B4CEF">
        <w:rPr>
          <w:spacing w:val="23"/>
          <w:sz w:val="26"/>
        </w:rPr>
        <w:t xml:space="preserve"> </w:t>
      </w:r>
      <w:r w:rsidR="000B4CEF">
        <w:rPr>
          <w:sz w:val="26"/>
        </w:rPr>
        <w:t xml:space="preserve">надалі  </w:t>
      </w:r>
      <w:r w:rsidR="000B4CEF">
        <w:rPr>
          <w:spacing w:val="30"/>
          <w:sz w:val="26"/>
        </w:rPr>
        <w:t xml:space="preserve"> </w:t>
      </w:r>
      <w:r w:rsidR="000B4CEF">
        <w:rPr>
          <w:sz w:val="26"/>
        </w:rPr>
        <w:t xml:space="preserve">–  </w:t>
      </w:r>
      <w:r w:rsidR="000B4CEF">
        <w:rPr>
          <w:spacing w:val="22"/>
          <w:sz w:val="26"/>
        </w:rPr>
        <w:t xml:space="preserve"> </w:t>
      </w:r>
      <w:r w:rsidR="000B4CEF">
        <w:rPr>
          <w:sz w:val="26"/>
        </w:rPr>
        <w:t xml:space="preserve">Постачальник,  </w:t>
      </w:r>
      <w:r w:rsidR="000B4CEF">
        <w:rPr>
          <w:spacing w:val="23"/>
          <w:sz w:val="26"/>
        </w:rPr>
        <w:t xml:space="preserve"> </w:t>
      </w:r>
      <w:r w:rsidR="000B4CEF">
        <w:rPr>
          <w:sz w:val="26"/>
        </w:rPr>
        <w:t xml:space="preserve">в  </w:t>
      </w:r>
      <w:r w:rsidR="000B4CEF">
        <w:rPr>
          <w:spacing w:val="23"/>
          <w:sz w:val="26"/>
        </w:rPr>
        <w:t xml:space="preserve"> </w:t>
      </w:r>
      <w:r w:rsidR="000B4CEF">
        <w:rPr>
          <w:sz w:val="26"/>
        </w:rPr>
        <w:t>особі</w:t>
      </w:r>
    </w:p>
    <w:p w14:paraId="411A91BD" w14:textId="77777777" w:rsidR="00466FFF" w:rsidRDefault="000B4CEF">
      <w:pPr>
        <w:pStyle w:val="a3"/>
        <w:tabs>
          <w:tab w:val="left" w:pos="5745"/>
          <w:tab w:val="left" w:pos="6858"/>
          <w:tab w:val="left" w:pos="9664"/>
          <w:tab w:val="left" w:pos="9764"/>
        </w:tabs>
        <w:ind w:right="320" w:firstLine="0"/>
        <w:jc w:val="left"/>
        <w:rPr>
          <w:b/>
        </w:rPr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_</w:t>
      </w:r>
      <w:r>
        <w:t>,</w:t>
      </w:r>
      <w:r>
        <w:rPr>
          <w:spacing w:val="1"/>
        </w:rPr>
        <w:t xml:space="preserve"> </w:t>
      </w:r>
      <w:r>
        <w:rPr>
          <w:w w:val="95"/>
        </w:rPr>
        <w:t>який</w:t>
      </w:r>
      <w:r>
        <w:rPr>
          <w:spacing w:val="7"/>
          <w:w w:val="95"/>
        </w:rPr>
        <w:t xml:space="preserve"> </w:t>
      </w:r>
      <w:r>
        <w:rPr>
          <w:w w:val="95"/>
        </w:rPr>
        <w:t>діє</w:t>
      </w:r>
      <w:r>
        <w:rPr>
          <w:spacing w:val="4"/>
          <w:w w:val="95"/>
        </w:rPr>
        <w:t xml:space="preserve"> </w:t>
      </w:r>
      <w:r>
        <w:rPr>
          <w:w w:val="95"/>
        </w:rPr>
        <w:t>на</w:t>
      </w:r>
      <w:r>
        <w:rPr>
          <w:spacing w:val="6"/>
          <w:w w:val="95"/>
        </w:rPr>
        <w:t xml:space="preserve"> </w:t>
      </w:r>
      <w:r>
        <w:rPr>
          <w:w w:val="95"/>
        </w:rPr>
        <w:t>підставі</w:t>
      </w:r>
      <w:r>
        <w:rPr>
          <w:spacing w:val="7"/>
          <w:w w:val="95"/>
        </w:rPr>
        <w:t xml:space="preserve"> </w:t>
      </w:r>
      <w:r>
        <w:rPr>
          <w:w w:val="95"/>
        </w:rPr>
        <w:t>довіреності</w:t>
      </w:r>
      <w:r>
        <w:rPr>
          <w:spacing w:val="6"/>
          <w:w w:val="95"/>
        </w:rPr>
        <w:t xml:space="preserve"> </w:t>
      </w:r>
      <w:r>
        <w:rPr>
          <w:w w:val="95"/>
        </w:rPr>
        <w:t>від</w:t>
      </w:r>
      <w:r>
        <w:rPr>
          <w:spacing w:val="9"/>
          <w:w w:val="95"/>
        </w:rPr>
        <w:t xml:space="preserve"> </w:t>
      </w:r>
      <w:r>
        <w:rPr>
          <w:w w:val="95"/>
        </w:rPr>
        <w:t>_</w:t>
      </w:r>
      <w:r>
        <w:rPr>
          <w:w w:val="95"/>
          <w:u w:val="single"/>
        </w:rPr>
        <w:tab/>
      </w:r>
      <w:r>
        <w:t>р.</w:t>
      </w:r>
      <w:r>
        <w:rPr>
          <w:spacing w:val="-16"/>
        </w:rPr>
        <w:t xml:space="preserve"> </w:t>
      </w:r>
      <w:r>
        <w:t>№</w:t>
      </w:r>
      <w:r>
        <w:rPr>
          <w:u w:val="single"/>
        </w:rPr>
        <w:tab/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Статуту,</w:t>
      </w:r>
      <w:r>
        <w:rPr>
          <w:spacing w:val="-15"/>
        </w:rPr>
        <w:t xml:space="preserve"> </w:t>
      </w:r>
      <w:r>
        <w:rPr>
          <w:spacing w:val="-1"/>
        </w:rPr>
        <w:t>з</w:t>
      </w:r>
      <w:r>
        <w:rPr>
          <w:spacing w:val="-15"/>
        </w:rPr>
        <w:t xml:space="preserve"> </w:t>
      </w:r>
      <w:r>
        <w:rPr>
          <w:spacing w:val="-1"/>
        </w:rPr>
        <w:t>однієї</w:t>
      </w:r>
      <w:r>
        <w:rPr>
          <w:spacing w:val="-15"/>
        </w:rPr>
        <w:t xml:space="preserve"> </w:t>
      </w:r>
      <w:r>
        <w:t>сторони,</w:t>
      </w:r>
      <w:r>
        <w:rPr>
          <w:spacing w:val="-62"/>
        </w:rPr>
        <w:t xml:space="preserve"> </w:t>
      </w:r>
      <w:r>
        <w:t>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_</w:t>
      </w:r>
    </w:p>
    <w:p w14:paraId="3355D6F4" w14:textId="77777777" w:rsidR="00466FFF" w:rsidRDefault="000B4CEF">
      <w:pPr>
        <w:pStyle w:val="1"/>
        <w:tabs>
          <w:tab w:val="left" w:pos="9664"/>
        </w:tabs>
        <w:spacing w:before="1"/>
        <w:ind w:left="308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14:paraId="7F241991" w14:textId="77777777" w:rsidR="00466FFF" w:rsidRDefault="000B4CEF">
      <w:pPr>
        <w:pStyle w:val="a3"/>
        <w:tabs>
          <w:tab w:val="left" w:pos="1469"/>
          <w:tab w:val="left" w:pos="1861"/>
          <w:tab w:val="left" w:pos="1985"/>
          <w:tab w:val="left" w:pos="2441"/>
          <w:tab w:val="left" w:pos="3211"/>
          <w:tab w:val="left" w:pos="3521"/>
          <w:tab w:val="left" w:pos="3667"/>
          <w:tab w:val="left" w:pos="4314"/>
          <w:tab w:val="left" w:pos="4878"/>
          <w:tab w:val="left" w:pos="5746"/>
          <w:tab w:val="left" w:pos="7252"/>
          <w:tab w:val="left" w:pos="7293"/>
          <w:tab w:val="left" w:pos="7561"/>
          <w:tab w:val="left" w:pos="7865"/>
          <w:tab w:val="left" w:pos="7910"/>
          <w:tab w:val="left" w:pos="8492"/>
          <w:tab w:val="left" w:pos="8679"/>
          <w:tab w:val="left" w:pos="9664"/>
          <w:tab w:val="left" w:pos="9729"/>
          <w:tab w:val="left" w:pos="9843"/>
        </w:tabs>
        <w:spacing w:before="1"/>
        <w:ind w:right="316" w:firstLine="0"/>
        <w:jc w:val="left"/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_,</w:t>
      </w:r>
      <w:r>
        <w:rPr>
          <w:b/>
          <w:spacing w:val="1"/>
        </w:rPr>
        <w:t xml:space="preserve"> </w:t>
      </w:r>
      <w:r>
        <w:rPr>
          <w:b/>
        </w:rPr>
        <w:t>ЕІС-код</w:t>
      </w:r>
      <w:r>
        <w:rPr>
          <w:b/>
          <w:spacing w:val="-13"/>
        </w:rPr>
        <w:t xml:space="preserve"> </w:t>
      </w:r>
      <w:r>
        <w:rPr>
          <w:b/>
        </w:rPr>
        <w:t>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t>юридична</w:t>
      </w:r>
      <w:r>
        <w:rPr>
          <w:spacing w:val="-9"/>
        </w:rPr>
        <w:t xml:space="preserve"> </w:t>
      </w:r>
      <w:r>
        <w:t>особа,</w:t>
      </w:r>
      <w:r>
        <w:rPr>
          <w:spacing w:val="-8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створена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діє</w:t>
      </w:r>
      <w:r>
        <w:rPr>
          <w:spacing w:val="-8"/>
        </w:rPr>
        <w:t xml:space="preserve"> </w:t>
      </w:r>
      <w: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62"/>
        </w:rPr>
        <w:t xml:space="preserve"> </w:t>
      </w:r>
      <w:r>
        <w:t>законодавства</w:t>
      </w:r>
      <w:r>
        <w:rPr>
          <w:spacing w:val="17"/>
        </w:rPr>
        <w:t xml:space="preserve"> </w:t>
      </w:r>
      <w:r>
        <w:t>України</w:t>
      </w:r>
      <w:r>
        <w:rPr>
          <w:spacing w:val="21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rPr>
          <w:b/>
        </w:rPr>
        <w:t>бюджетною</w:t>
      </w:r>
      <w:r>
        <w:rPr>
          <w:b/>
          <w:spacing w:val="19"/>
        </w:rPr>
        <w:t xml:space="preserve"> </w:t>
      </w:r>
      <w:r>
        <w:rPr>
          <w:b/>
        </w:rPr>
        <w:t>установою/організацією,</w:t>
      </w:r>
      <w:r>
        <w:rPr>
          <w:b/>
          <w:spacing w:val="19"/>
        </w:rPr>
        <w:t xml:space="preserve"> </w:t>
      </w:r>
      <w:r>
        <w:t>надалі</w:t>
      </w:r>
      <w:r>
        <w:rPr>
          <w:spacing w:val="19"/>
        </w:rPr>
        <w:t xml:space="preserve"> </w:t>
      </w:r>
      <w:r>
        <w:t>Споживач,</w:t>
      </w:r>
      <w:r>
        <w:rPr>
          <w:spacing w:val="2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62"/>
        </w:rPr>
        <w:t xml:space="preserve"> </w:t>
      </w:r>
      <w:r>
        <w:t>який/яка</w:t>
      </w:r>
      <w:r>
        <w:tab/>
        <w:t>діє</w:t>
      </w:r>
      <w:r>
        <w:tab/>
      </w:r>
      <w:r>
        <w:tab/>
        <w:t>на</w:t>
      </w:r>
      <w:r>
        <w:tab/>
        <w:t>підставі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з</w:t>
      </w:r>
      <w:r>
        <w:tab/>
        <w:t>іншої</w:t>
      </w:r>
      <w:r>
        <w:tab/>
      </w:r>
      <w:r>
        <w:tab/>
        <w:t>сторони,</w:t>
      </w:r>
      <w:r>
        <w:tab/>
      </w:r>
      <w:r>
        <w:tab/>
      </w:r>
      <w:r>
        <w:tab/>
        <w:t>в</w:t>
      </w:r>
      <w:r>
        <w:rPr>
          <w:spacing w:val="-62"/>
        </w:rPr>
        <w:t xml:space="preserve"> </w:t>
      </w:r>
      <w:r>
        <w:t>подальшому</w:t>
      </w:r>
      <w:r>
        <w:rPr>
          <w:spacing w:val="39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8"/>
        </w:rPr>
        <w:t xml:space="preserve"> </w:t>
      </w:r>
      <w:r>
        <w:t>«Сторони»,</w:t>
      </w:r>
      <w:r>
        <w:rPr>
          <w:spacing w:val="39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кожен</w:t>
      </w:r>
      <w:r>
        <w:rPr>
          <w:spacing w:val="39"/>
        </w:rPr>
        <w:t xml:space="preserve"> </w:t>
      </w:r>
      <w:r>
        <w:t>окремо</w:t>
      </w:r>
      <w:r>
        <w:rPr>
          <w:spacing w:val="44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  <w:r>
        <w:rPr>
          <w:spacing w:val="41"/>
        </w:rPr>
        <w:t xml:space="preserve"> </w:t>
      </w:r>
      <w:r>
        <w:t>«керуючись</w:t>
      </w:r>
      <w:r>
        <w:rPr>
          <w:spacing w:val="-62"/>
        </w:rPr>
        <w:t xml:space="preserve"> </w:t>
      </w:r>
      <w:r>
        <w:t>Законом</w:t>
      </w:r>
      <w:r>
        <w:rPr>
          <w:spacing w:val="13"/>
        </w:rPr>
        <w:t xml:space="preserve"> </w:t>
      </w:r>
      <w:r>
        <w:t>України</w:t>
      </w:r>
      <w:r>
        <w:rPr>
          <w:spacing w:val="13"/>
        </w:rPr>
        <w:t xml:space="preserve"> </w:t>
      </w:r>
      <w:r>
        <w:t>«Про</w:t>
      </w:r>
      <w:r>
        <w:rPr>
          <w:spacing w:val="13"/>
        </w:rPr>
        <w:t xml:space="preserve"> </w:t>
      </w:r>
      <w:r>
        <w:t>ринок</w:t>
      </w:r>
      <w:r>
        <w:rPr>
          <w:spacing w:val="14"/>
        </w:rPr>
        <w:t xml:space="preserve"> </w:t>
      </w:r>
      <w:r>
        <w:t>природного</w:t>
      </w:r>
      <w:r>
        <w:rPr>
          <w:spacing w:val="13"/>
        </w:rPr>
        <w:t xml:space="preserve"> </w:t>
      </w:r>
      <w:r>
        <w:t>газу»,</w:t>
      </w:r>
      <w:r>
        <w:rPr>
          <w:spacing w:val="15"/>
        </w:rPr>
        <w:t xml:space="preserve"> </w:t>
      </w:r>
      <w:r>
        <w:t>Постановою</w:t>
      </w:r>
      <w:r>
        <w:rPr>
          <w:spacing w:val="16"/>
        </w:rPr>
        <w:t xml:space="preserve"> </w:t>
      </w:r>
      <w:r>
        <w:t>Кабінету</w:t>
      </w:r>
      <w:r>
        <w:rPr>
          <w:spacing w:val="13"/>
        </w:rPr>
        <w:t xml:space="preserve"> </w:t>
      </w:r>
      <w:r>
        <w:t>Міністрів</w:t>
      </w:r>
      <w:r>
        <w:rPr>
          <w:spacing w:val="-62"/>
        </w:rPr>
        <w:t xml:space="preserve"> </w:t>
      </w:r>
      <w:r>
        <w:t>України</w:t>
      </w:r>
      <w:r>
        <w:rPr>
          <w:spacing w:val="42"/>
        </w:rPr>
        <w:t xml:space="preserve"> </w:t>
      </w:r>
      <w:r>
        <w:t>від</w:t>
      </w:r>
      <w:r>
        <w:rPr>
          <w:spacing w:val="41"/>
        </w:rPr>
        <w:t xml:space="preserve"> </w:t>
      </w:r>
      <w:r>
        <w:t>19.07.2022</w:t>
      </w:r>
      <w:r>
        <w:rPr>
          <w:spacing w:val="41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812</w:t>
      </w:r>
      <w:r>
        <w:rPr>
          <w:spacing w:val="41"/>
        </w:rPr>
        <w:t xml:space="preserve"> </w:t>
      </w:r>
      <w:r>
        <w:t>«Про</w:t>
      </w:r>
      <w:r>
        <w:rPr>
          <w:spacing w:val="41"/>
        </w:rPr>
        <w:t xml:space="preserve"> </w:t>
      </w:r>
      <w:r>
        <w:t>затвердження</w:t>
      </w:r>
      <w:r>
        <w:rPr>
          <w:spacing w:val="42"/>
        </w:rPr>
        <w:t xml:space="preserve"> </w:t>
      </w:r>
      <w:r>
        <w:t>Положення</w:t>
      </w:r>
      <w:r>
        <w:rPr>
          <w:spacing w:val="42"/>
        </w:rPr>
        <w:t xml:space="preserve"> </w:t>
      </w:r>
      <w:r>
        <w:t>про</w:t>
      </w:r>
      <w:r>
        <w:rPr>
          <w:spacing w:val="42"/>
        </w:rPr>
        <w:t xml:space="preserve"> </w:t>
      </w:r>
      <w:r>
        <w:t>покладення</w:t>
      </w:r>
      <w:r>
        <w:rPr>
          <w:spacing w:val="-62"/>
        </w:rPr>
        <w:t xml:space="preserve"> </w:t>
      </w:r>
      <w:r>
        <w:t>спеціальних</w:t>
      </w:r>
      <w:r>
        <w:tab/>
        <w:t>обов’язків</w:t>
      </w:r>
      <w:r>
        <w:tab/>
        <w:t>на</w:t>
      </w:r>
      <w:r>
        <w:tab/>
      </w:r>
      <w:r>
        <w:tab/>
        <w:t>суб’єктів</w:t>
      </w:r>
      <w:r>
        <w:tab/>
        <w:t>ринку</w:t>
      </w:r>
      <w:r>
        <w:tab/>
        <w:t>природного</w:t>
      </w:r>
      <w:r>
        <w:tab/>
        <w:t>газу</w:t>
      </w:r>
      <w:r>
        <w:tab/>
      </w:r>
      <w:r>
        <w:tab/>
        <w:t>для</w:t>
      </w:r>
      <w:r>
        <w:tab/>
        <w:t>забезпечення</w:t>
      </w:r>
      <w:r>
        <w:rPr>
          <w:spacing w:val="-62"/>
        </w:rPr>
        <w:t xml:space="preserve"> </w:t>
      </w:r>
      <w:r>
        <w:t>загальносуспільних</w:t>
      </w:r>
      <w:r>
        <w:rPr>
          <w:spacing w:val="14"/>
        </w:rPr>
        <w:t xml:space="preserve"> </w:t>
      </w:r>
      <w:r>
        <w:t>інтересів</w:t>
      </w:r>
      <w:r>
        <w:rPr>
          <w:spacing w:val="15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процесі</w:t>
      </w:r>
      <w:r>
        <w:rPr>
          <w:spacing w:val="15"/>
        </w:rPr>
        <w:t xml:space="preserve"> </w:t>
      </w:r>
      <w:r>
        <w:t>функціонування</w:t>
      </w:r>
      <w:r>
        <w:rPr>
          <w:spacing w:val="14"/>
        </w:rPr>
        <w:t xml:space="preserve"> </w:t>
      </w:r>
      <w:r>
        <w:t>ринку</w:t>
      </w:r>
      <w:r>
        <w:rPr>
          <w:spacing w:val="14"/>
        </w:rPr>
        <w:t xml:space="preserve"> </w:t>
      </w:r>
      <w:r>
        <w:t>природного</w:t>
      </w:r>
      <w:r>
        <w:rPr>
          <w:spacing w:val="16"/>
        </w:rPr>
        <w:t xml:space="preserve"> </w:t>
      </w:r>
      <w:r>
        <w:t>газу</w:t>
      </w:r>
      <w:r>
        <w:rPr>
          <w:spacing w:val="16"/>
        </w:rPr>
        <w:t xml:space="preserve"> </w:t>
      </w:r>
      <w:r>
        <w:t>щодо</w:t>
      </w:r>
      <w:r>
        <w:rPr>
          <w:spacing w:val="-62"/>
        </w:rPr>
        <w:t xml:space="preserve"> </w:t>
      </w:r>
      <w:r>
        <w:t>особливостей постачання природного газу виробникам теплової енергії та бюджетним</w:t>
      </w:r>
      <w:r>
        <w:rPr>
          <w:spacing w:val="-62"/>
        </w:rPr>
        <w:t xml:space="preserve"> </w:t>
      </w:r>
      <w:r>
        <w:t>установам»</w:t>
      </w:r>
      <w:r>
        <w:rPr>
          <w:spacing w:val="38"/>
        </w:rPr>
        <w:t xml:space="preserve"> </w:t>
      </w:r>
      <w:r>
        <w:t>(із</w:t>
      </w:r>
      <w:r>
        <w:rPr>
          <w:spacing w:val="40"/>
        </w:rPr>
        <w:t xml:space="preserve"> </w:t>
      </w:r>
      <w:r>
        <w:t>змінами</w:t>
      </w:r>
      <w:r>
        <w:rPr>
          <w:spacing w:val="38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доповненнями),</w:t>
      </w:r>
      <w:r>
        <w:rPr>
          <w:spacing w:val="38"/>
        </w:rPr>
        <w:t xml:space="preserve"> </w:t>
      </w:r>
      <w:r>
        <w:t>Постановою</w:t>
      </w:r>
      <w:r>
        <w:rPr>
          <w:spacing w:val="41"/>
        </w:rPr>
        <w:t xml:space="preserve"> </w:t>
      </w:r>
      <w:r>
        <w:t>Національної</w:t>
      </w:r>
      <w:r>
        <w:rPr>
          <w:spacing w:val="38"/>
        </w:rPr>
        <w:t xml:space="preserve"> </w:t>
      </w:r>
      <w:r>
        <w:t>комісії,</w:t>
      </w:r>
      <w:r>
        <w:rPr>
          <w:spacing w:val="40"/>
        </w:rPr>
        <w:t xml:space="preserve"> </w:t>
      </w:r>
      <w:r>
        <w:t>що</w:t>
      </w:r>
      <w:r>
        <w:rPr>
          <w:spacing w:val="-62"/>
        </w:rPr>
        <w:t xml:space="preserve"> </w:t>
      </w:r>
      <w:r>
        <w:t>здійснює</w:t>
      </w:r>
      <w:r>
        <w:rPr>
          <w:spacing w:val="26"/>
        </w:rPr>
        <w:t xml:space="preserve"> </w:t>
      </w:r>
      <w:r>
        <w:t>державне</w:t>
      </w:r>
      <w:r>
        <w:rPr>
          <w:spacing w:val="27"/>
        </w:rPr>
        <w:t xml:space="preserve"> </w:t>
      </w:r>
      <w:r>
        <w:t>регулювання</w:t>
      </w:r>
      <w:r>
        <w:rPr>
          <w:spacing w:val="27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сферах</w:t>
      </w:r>
      <w:r>
        <w:rPr>
          <w:spacing w:val="28"/>
        </w:rPr>
        <w:t xml:space="preserve"> </w:t>
      </w:r>
      <w:r>
        <w:t>енергетики</w:t>
      </w:r>
      <w:r>
        <w:rPr>
          <w:spacing w:val="26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комунальних</w:t>
      </w:r>
      <w:r>
        <w:rPr>
          <w:spacing w:val="27"/>
        </w:rPr>
        <w:t xml:space="preserve"> </w:t>
      </w:r>
      <w:r>
        <w:t>послуг</w:t>
      </w:r>
      <w:r>
        <w:rPr>
          <w:spacing w:val="28"/>
        </w:rPr>
        <w:t xml:space="preserve"> </w:t>
      </w:r>
      <w:r>
        <w:t>(далі</w:t>
      </w:r>
      <w:r>
        <w:rPr>
          <w:spacing w:val="37"/>
        </w:rPr>
        <w:t xml:space="preserve"> </w:t>
      </w:r>
      <w:r>
        <w:t>-</w:t>
      </w:r>
      <w:r>
        <w:rPr>
          <w:spacing w:val="-62"/>
        </w:rPr>
        <w:t xml:space="preserve"> </w:t>
      </w:r>
      <w:r>
        <w:t>НКРЕКП)</w:t>
      </w:r>
      <w:r>
        <w:rPr>
          <w:spacing w:val="17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30.09.2015</w:t>
      </w:r>
      <w:r>
        <w:rPr>
          <w:spacing w:val="18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2496</w:t>
      </w:r>
      <w:r>
        <w:rPr>
          <w:spacing w:val="18"/>
        </w:rPr>
        <w:t xml:space="preserve"> </w:t>
      </w:r>
      <w:r>
        <w:t>«Про</w:t>
      </w:r>
      <w:r>
        <w:rPr>
          <w:spacing w:val="18"/>
        </w:rPr>
        <w:t xml:space="preserve"> </w:t>
      </w:r>
      <w:r>
        <w:t>затвердження</w:t>
      </w:r>
      <w:r>
        <w:rPr>
          <w:spacing w:val="18"/>
        </w:rPr>
        <w:t xml:space="preserve"> </w:t>
      </w:r>
      <w:r>
        <w:t>Правил</w:t>
      </w:r>
      <w:r>
        <w:rPr>
          <w:spacing w:val="21"/>
        </w:rPr>
        <w:t xml:space="preserve"> </w:t>
      </w:r>
      <w:r>
        <w:t>постачання</w:t>
      </w:r>
      <w:r>
        <w:rPr>
          <w:spacing w:val="20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газу»</w:t>
      </w:r>
      <w:r>
        <w:rPr>
          <w:spacing w:val="12"/>
        </w:rPr>
        <w:t xml:space="preserve"> </w:t>
      </w:r>
      <w:r>
        <w:t>(надалі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постачання</w:t>
      </w:r>
      <w:r>
        <w:rPr>
          <w:spacing w:val="13"/>
        </w:rPr>
        <w:t xml:space="preserve"> </w:t>
      </w:r>
      <w:r>
        <w:t>природного</w:t>
      </w:r>
      <w:r>
        <w:rPr>
          <w:spacing w:val="11"/>
        </w:rPr>
        <w:t xml:space="preserve"> </w:t>
      </w:r>
      <w:r>
        <w:t>газу),</w:t>
      </w:r>
      <w:r>
        <w:rPr>
          <w:spacing w:val="12"/>
        </w:rPr>
        <w:t xml:space="preserve"> </w:t>
      </w:r>
      <w:r>
        <w:t>Постановою</w:t>
      </w:r>
      <w:r>
        <w:rPr>
          <w:spacing w:val="12"/>
        </w:rPr>
        <w:t xml:space="preserve"> </w:t>
      </w:r>
      <w:r>
        <w:t>НКРЕКП</w:t>
      </w:r>
      <w:r>
        <w:rPr>
          <w:spacing w:val="12"/>
        </w:rPr>
        <w:t xml:space="preserve"> </w:t>
      </w:r>
      <w:r>
        <w:t>від</w:t>
      </w:r>
      <w:r>
        <w:rPr>
          <w:spacing w:val="-62"/>
        </w:rPr>
        <w:t xml:space="preserve"> </w:t>
      </w:r>
      <w:r>
        <w:t>30.09.2015</w:t>
      </w:r>
      <w:r>
        <w:rPr>
          <w:spacing w:val="21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2493</w:t>
      </w:r>
      <w:r>
        <w:rPr>
          <w:spacing w:val="22"/>
        </w:rPr>
        <w:t xml:space="preserve"> </w:t>
      </w:r>
      <w:r>
        <w:t>«Про</w:t>
      </w:r>
      <w:r>
        <w:rPr>
          <w:spacing w:val="22"/>
        </w:rPr>
        <w:t xml:space="preserve"> </w:t>
      </w:r>
      <w:r>
        <w:t>затвердження</w:t>
      </w:r>
      <w:r>
        <w:rPr>
          <w:spacing w:val="23"/>
        </w:rPr>
        <w:t xml:space="preserve"> </w:t>
      </w:r>
      <w:r>
        <w:t>Кодексу</w:t>
      </w:r>
      <w:r>
        <w:rPr>
          <w:spacing w:val="23"/>
        </w:rPr>
        <w:t xml:space="preserve"> </w:t>
      </w:r>
      <w:r>
        <w:t>газотранспортної</w:t>
      </w:r>
      <w:r>
        <w:rPr>
          <w:spacing w:val="23"/>
        </w:rPr>
        <w:t xml:space="preserve"> </w:t>
      </w:r>
      <w:r>
        <w:t>системи»</w:t>
      </w:r>
      <w:r>
        <w:rPr>
          <w:spacing w:val="23"/>
        </w:rPr>
        <w:t xml:space="preserve"> </w:t>
      </w:r>
      <w:r>
        <w:t>(надалі</w:t>
      </w:r>
      <w:r>
        <w:rPr>
          <w:spacing w:val="3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Кодекс</w:t>
      </w:r>
      <w:r>
        <w:rPr>
          <w:spacing w:val="-15"/>
        </w:rPr>
        <w:t xml:space="preserve"> </w:t>
      </w:r>
      <w:r>
        <w:t>ГТС),</w:t>
      </w:r>
      <w:r>
        <w:rPr>
          <w:spacing w:val="-14"/>
        </w:rPr>
        <w:t xml:space="preserve"> </w:t>
      </w:r>
      <w:r>
        <w:t>Постановою</w:t>
      </w:r>
      <w:r>
        <w:rPr>
          <w:spacing w:val="-14"/>
        </w:rPr>
        <w:t xml:space="preserve"> </w:t>
      </w:r>
      <w:r>
        <w:t>НКРЕКП</w:t>
      </w:r>
      <w:r>
        <w:rPr>
          <w:spacing w:val="-11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30.09.2015</w:t>
      </w:r>
      <w:r>
        <w:rPr>
          <w:spacing w:val="-11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2494</w:t>
      </w:r>
      <w:r>
        <w:rPr>
          <w:spacing w:val="-14"/>
        </w:rPr>
        <w:t xml:space="preserve"> </w:t>
      </w:r>
      <w:r>
        <w:t>«Про</w:t>
      </w:r>
      <w:r>
        <w:rPr>
          <w:spacing w:val="-11"/>
        </w:rPr>
        <w:t xml:space="preserve"> </w:t>
      </w:r>
      <w:r>
        <w:t>затвердження</w:t>
      </w:r>
      <w:r>
        <w:rPr>
          <w:spacing w:val="-14"/>
        </w:rPr>
        <w:t xml:space="preserve"> </w:t>
      </w:r>
      <w:r>
        <w:t>Кодексу</w:t>
      </w:r>
      <w:r>
        <w:rPr>
          <w:spacing w:val="-62"/>
        </w:rPr>
        <w:t xml:space="preserve"> </w:t>
      </w:r>
      <w:r>
        <w:t>газорозподільних</w:t>
      </w:r>
      <w:r>
        <w:rPr>
          <w:spacing w:val="17"/>
        </w:rPr>
        <w:t xml:space="preserve"> </w:t>
      </w:r>
      <w:r>
        <w:t>систем»</w:t>
      </w:r>
      <w:r>
        <w:rPr>
          <w:spacing w:val="17"/>
        </w:rPr>
        <w:t xml:space="preserve"> </w:t>
      </w:r>
      <w:r>
        <w:t>(далі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Кодекс</w:t>
      </w:r>
      <w:r>
        <w:rPr>
          <w:spacing w:val="19"/>
        </w:rPr>
        <w:t xml:space="preserve"> </w:t>
      </w:r>
      <w:r>
        <w:t>ГРМ),</w:t>
      </w:r>
      <w:r>
        <w:rPr>
          <w:spacing w:val="19"/>
        </w:rPr>
        <w:t xml:space="preserve"> </w:t>
      </w:r>
      <w:r>
        <w:t>Постановою</w:t>
      </w:r>
      <w:r>
        <w:rPr>
          <w:spacing w:val="17"/>
        </w:rPr>
        <w:t xml:space="preserve"> </w:t>
      </w:r>
      <w:r>
        <w:t>НКРЕКП</w:t>
      </w:r>
      <w:r>
        <w:rPr>
          <w:spacing w:val="17"/>
        </w:rPr>
        <w:t xml:space="preserve"> </w:t>
      </w:r>
      <w:r>
        <w:t>від</w:t>
      </w:r>
      <w:r>
        <w:rPr>
          <w:spacing w:val="17"/>
        </w:rPr>
        <w:t xml:space="preserve"> </w:t>
      </w:r>
      <w:r>
        <w:t>24.12.2019</w:t>
      </w:r>
    </w:p>
    <w:p w14:paraId="26F5C218" w14:textId="77777777" w:rsidR="00466FFF" w:rsidRDefault="000B4CEF">
      <w:pPr>
        <w:pStyle w:val="a3"/>
        <w:ind w:right="319" w:firstLine="0"/>
      </w:pPr>
      <w:r>
        <w:t>№</w:t>
      </w:r>
      <w:r>
        <w:rPr>
          <w:spacing w:val="-10"/>
        </w:rPr>
        <w:t xml:space="preserve"> </w:t>
      </w:r>
      <w:r>
        <w:t>3013</w:t>
      </w:r>
      <w:r>
        <w:rPr>
          <w:spacing w:val="-10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встановлення</w:t>
      </w:r>
      <w:r>
        <w:rPr>
          <w:spacing w:val="-8"/>
        </w:rPr>
        <w:t xml:space="preserve"> </w:t>
      </w:r>
      <w:r>
        <w:t>тарифів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ТОВ</w:t>
      </w:r>
      <w:r>
        <w:rPr>
          <w:spacing w:val="-9"/>
        </w:rPr>
        <w:t xml:space="preserve"> </w:t>
      </w:r>
      <w:r>
        <w:t>«ОПЕРАТОР</w:t>
      </w:r>
      <w:r>
        <w:rPr>
          <w:spacing w:val="-8"/>
        </w:rPr>
        <w:t xml:space="preserve"> </w:t>
      </w:r>
      <w:r>
        <w:t>ГТС</w:t>
      </w:r>
      <w:r>
        <w:rPr>
          <w:spacing w:val="-5"/>
        </w:rPr>
        <w:t xml:space="preserve"> </w:t>
      </w:r>
      <w:r>
        <w:t>УКРАЇНИ»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послуги</w:t>
      </w:r>
      <w:r>
        <w:rPr>
          <w:spacing w:val="-63"/>
        </w:rPr>
        <w:t xml:space="preserve"> </w:t>
      </w:r>
      <w:r>
        <w:t>транспортування природного газу для точок входу і точок виходу на регуляторний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роки»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-62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уклали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постачання природного</w:t>
      </w:r>
      <w:r>
        <w:rPr>
          <w:spacing w:val="-2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Договір)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наступне:</w:t>
      </w:r>
    </w:p>
    <w:p w14:paraId="3D23D448" w14:textId="77777777" w:rsidR="00466FFF" w:rsidRDefault="00466FFF">
      <w:pPr>
        <w:pStyle w:val="a3"/>
        <w:spacing w:before="11"/>
        <w:ind w:left="0" w:firstLine="0"/>
        <w:jc w:val="left"/>
        <w:rPr>
          <w:sz w:val="25"/>
        </w:rPr>
      </w:pPr>
    </w:p>
    <w:p w14:paraId="2293A586" w14:textId="77777777" w:rsidR="00466FFF" w:rsidRDefault="000B4CEF">
      <w:pPr>
        <w:pStyle w:val="1"/>
        <w:numPr>
          <w:ilvl w:val="0"/>
          <w:numId w:val="22"/>
        </w:numPr>
        <w:tabs>
          <w:tab w:val="left" w:pos="4400"/>
          <w:tab w:val="left" w:pos="4401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14:paraId="1541D794" w14:textId="77777777" w:rsidR="00466FFF" w:rsidRDefault="00466FFF">
      <w:pPr>
        <w:pStyle w:val="a3"/>
        <w:spacing w:before="2"/>
        <w:ind w:left="0" w:firstLine="0"/>
        <w:jc w:val="left"/>
        <w:rPr>
          <w:b/>
        </w:rPr>
      </w:pPr>
    </w:p>
    <w:p w14:paraId="19F810B3" w14:textId="77777777" w:rsidR="00466FFF" w:rsidRDefault="000B4CEF">
      <w:pPr>
        <w:pStyle w:val="a5"/>
        <w:numPr>
          <w:ilvl w:val="1"/>
          <w:numId w:val="21"/>
        </w:numPr>
        <w:tabs>
          <w:tab w:val="left" w:pos="1434"/>
        </w:tabs>
        <w:ind w:right="319" w:firstLine="662"/>
        <w:jc w:val="both"/>
        <w:rPr>
          <w:sz w:val="26"/>
        </w:rPr>
      </w:pPr>
      <w:r>
        <w:rPr>
          <w:sz w:val="26"/>
        </w:rPr>
        <w:t xml:space="preserve">Постачальник зобов'язується поставити </w:t>
      </w:r>
      <w:proofErr w:type="spellStart"/>
      <w:r>
        <w:rPr>
          <w:sz w:val="26"/>
        </w:rPr>
        <w:t>Cпоживачеві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14:paraId="5CA564E3" w14:textId="77777777" w:rsidR="00466FFF" w:rsidRDefault="000B4CEF">
      <w:pPr>
        <w:pStyle w:val="a5"/>
        <w:numPr>
          <w:ilvl w:val="1"/>
          <w:numId w:val="21"/>
        </w:numPr>
        <w:tabs>
          <w:tab w:val="left" w:pos="1516"/>
        </w:tabs>
        <w:ind w:right="328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 своїх 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14:paraId="501C4BB4" w14:textId="77777777" w:rsidR="00466FFF" w:rsidRDefault="000B4CEF">
      <w:pPr>
        <w:pStyle w:val="a5"/>
        <w:numPr>
          <w:ilvl w:val="1"/>
          <w:numId w:val="21"/>
        </w:numPr>
        <w:tabs>
          <w:tab w:val="left" w:pos="1432"/>
        </w:tabs>
        <w:ind w:right="319" w:firstLine="662"/>
        <w:jc w:val="both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природний 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14:paraId="6A5F5BDC" w14:textId="77777777" w:rsidR="00466FFF" w:rsidRDefault="000B4CEF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jc w:val="both"/>
        <w:rPr>
          <w:sz w:val="26"/>
        </w:rPr>
      </w:pPr>
      <w:r>
        <w:rPr>
          <w:w w:val="95"/>
          <w:sz w:val="26"/>
        </w:rPr>
        <w:t>Споживач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підтверджує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та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гарантує,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що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момент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підписання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цього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-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3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мережи).</w:t>
      </w:r>
    </w:p>
    <w:p w14:paraId="6753F477" w14:textId="77777777" w:rsidR="00466FFF" w:rsidRDefault="000B4CEF">
      <w:pPr>
        <w:pStyle w:val="a3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14:paraId="1AD66880" w14:textId="77777777" w:rsidR="00466FFF" w:rsidRDefault="000B4CEF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7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30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4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14:paraId="2E73C63A" w14:textId="77777777" w:rsidR="00466FFF" w:rsidRDefault="000B4CEF">
      <w:pPr>
        <w:pStyle w:val="a3"/>
        <w:tabs>
          <w:tab w:val="left" w:pos="9664"/>
        </w:tabs>
        <w:ind w:left="262" w:right="420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-2"/>
        </w:rPr>
        <w:t xml:space="preserve"> </w:t>
      </w:r>
      <w:r>
        <w:t>уклав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 (договори).</w:t>
      </w:r>
    </w:p>
    <w:p w14:paraId="2A885CBD" w14:textId="77777777" w:rsidR="00466FFF" w:rsidRDefault="00466FFF">
      <w:pPr>
        <w:pStyle w:val="a3"/>
        <w:ind w:left="0" w:firstLine="0"/>
        <w:jc w:val="left"/>
      </w:pPr>
    </w:p>
    <w:p w14:paraId="4C5A84F1" w14:textId="77777777" w:rsidR="00466FFF" w:rsidRDefault="000B4CEF">
      <w:pPr>
        <w:pStyle w:val="1"/>
        <w:numPr>
          <w:ilvl w:val="0"/>
          <w:numId w:val="22"/>
        </w:numPr>
        <w:tabs>
          <w:tab w:val="left" w:pos="2325"/>
        </w:tabs>
        <w:ind w:left="2324" w:hanging="26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</w:p>
    <w:p w14:paraId="47AAF9ED" w14:textId="77777777" w:rsidR="00466FFF" w:rsidRDefault="000B4CEF">
      <w:pPr>
        <w:pStyle w:val="a5"/>
        <w:numPr>
          <w:ilvl w:val="1"/>
          <w:numId w:val="20"/>
        </w:numPr>
        <w:tabs>
          <w:tab w:val="left" w:pos="1473"/>
          <w:tab w:val="left" w:pos="8360"/>
          <w:tab w:val="left" w:pos="8581"/>
        </w:tabs>
        <w:spacing w:before="241"/>
        <w:ind w:right="318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обсяг (об’єм) природного газу у період з вересня 2023 року по 31 грудня</w:t>
      </w:r>
      <w:r>
        <w:rPr>
          <w:spacing w:val="1"/>
          <w:sz w:val="26"/>
        </w:rPr>
        <w:t xml:space="preserve"> </w:t>
      </w:r>
      <w:r>
        <w:rPr>
          <w:sz w:val="26"/>
        </w:rPr>
        <w:t>2023</w:t>
      </w:r>
      <w:r>
        <w:rPr>
          <w:spacing w:val="28"/>
          <w:sz w:val="26"/>
        </w:rPr>
        <w:t xml:space="preserve"> </w:t>
      </w:r>
      <w:r>
        <w:rPr>
          <w:sz w:val="26"/>
        </w:rPr>
        <w:t>року</w:t>
      </w:r>
      <w:r>
        <w:rPr>
          <w:spacing w:val="32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кількості</w:t>
      </w:r>
      <w:r>
        <w:rPr>
          <w:sz w:val="26"/>
          <w:u w:val="single"/>
        </w:rPr>
        <w:tab/>
      </w:r>
      <w:proofErr w:type="spellStart"/>
      <w:r>
        <w:rPr>
          <w:spacing w:val="-1"/>
          <w:sz w:val="26"/>
        </w:rPr>
        <w:t>тис.куб.метрів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proofErr w:type="spellStart"/>
      <w:r>
        <w:rPr>
          <w:sz w:val="26"/>
        </w:rPr>
        <w:t>куб.метрів</w:t>
      </w:r>
      <w:proofErr w:type="spellEnd"/>
      <w:r>
        <w:rPr>
          <w:sz w:val="26"/>
        </w:rPr>
        <w:t>), в</w:t>
      </w:r>
      <w:r>
        <w:rPr>
          <w:spacing w:val="1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6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тис.куб.м</w:t>
      </w:r>
      <w:proofErr w:type="spellEnd"/>
      <w:r>
        <w:rPr>
          <w:sz w:val="26"/>
        </w:rPr>
        <w:t>.):</w:t>
      </w:r>
    </w:p>
    <w:p w14:paraId="0542D3EA" w14:textId="77777777" w:rsidR="00466FFF" w:rsidRDefault="00466FFF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466FFF" w14:paraId="6BF6ED12" w14:textId="77777777">
        <w:trPr>
          <w:trHeight w:val="510"/>
        </w:trPr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712D" w14:textId="77777777" w:rsidR="00466FFF" w:rsidRDefault="000B4CEF">
            <w:pPr>
              <w:pStyle w:val="TableParagraph"/>
              <w:spacing w:line="299" w:lineRule="exact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BBE3" w14:textId="77777777" w:rsidR="00466FFF" w:rsidRDefault="000B4CEF">
            <w:pPr>
              <w:pStyle w:val="TableParagraph"/>
              <w:spacing w:line="299" w:lineRule="exact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тис.куб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</w:tr>
      <w:tr w:rsidR="00466FFF" w14:paraId="065C4DF0" w14:textId="77777777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C43F" w14:textId="77777777" w:rsidR="00466FFF" w:rsidRDefault="000B4CEF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Вересень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96B4" w14:textId="77777777" w:rsidR="00466FFF" w:rsidRDefault="00466FFF">
            <w:pPr>
              <w:pStyle w:val="TableParagraph"/>
              <w:ind w:left="0"/>
            </w:pPr>
          </w:p>
        </w:tc>
      </w:tr>
      <w:tr w:rsidR="00466FFF" w14:paraId="3BF420D5" w14:textId="77777777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9BCC" w14:textId="77777777" w:rsidR="00466FFF" w:rsidRDefault="000B4CEF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Жовтень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B002" w14:textId="77777777" w:rsidR="00466FFF" w:rsidRDefault="00466FFF">
            <w:pPr>
              <w:pStyle w:val="TableParagraph"/>
              <w:ind w:left="0"/>
            </w:pPr>
          </w:p>
        </w:tc>
      </w:tr>
      <w:tr w:rsidR="00466FFF" w14:paraId="5CECE036" w14:textId="77777777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58A2" w14:textId="77777777" w:rsidR="00466FFF" w:rsidRDefault="000B4CEF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Листопад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FCBE" w14:textId="77777777" w:rsidR="00466FFF" w:rsidRDefault="00466FFF">
            <w:pPr>
              <w:pStyle w:val="TableParagraph"/>
              <w:ind w:left="0"/>
            </w:pPr>
          </w:p>
        </w:tc>
      </w:tr>
      <w:tr w:rsidR="00466FFF" w14:paraId="7C6EE190" w14:textId="77777777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3A2" w14:textId="77777777" w:rsidR="00466FFF" w:rsidRDefault="000B4CEF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Грудень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236E" w14:textId="77777777" w:rsidR="00466FFF" w:rsidRDefault="00466FFF">
            <w:pPr>
              <w:pStyle w:val="TableParagraph"/>
              <w:ind w:left="0"/>
            </w:pPr>
          </w:p>
        </w:tc>
      </w:tr>
      <w:tr w:rsidR="00466FFF" w14:paraId="4051BE7B" w14:textId="77777777">
        <w:trPr>
          <w:trHeight w:val="37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0C4" w14:textId="77777777" w:rsidR="00466FFF" w:rsidRDefault="000B4CEF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47FF" w14:textId="77777777" w:rsidR="00466FFF" w:rsidRDefault="00466FF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B053B0B" w14:textId="77777777" w:rsidR="00466FFF" w:rsidRDefault="00466FFF">
      <w:pPr>
        <w:pStyle w:val="a3"/>
        <w:ind w:left="0" w:firstLine="0"/>
        <w:jc w:val="left"/>
      </w:pPr>
    </w:p>
    <w:p w14:paraId="32B6DDFA" w14:textId="77777777" w:rsidR="00466FFF" w:rsidRDefault="000B4CEF">
      <w:pPr>
        <w:pStyle w:val="a5"/>
        <w:numPr>
          <w:ilvl w:val="2"/>
          <w:numId w:val="20"/>
        </w:numPr>
        <w:tabs>
          <w:tab w:val="left" w:pos="1883"/>
        </w:tabs>
        <w:ind w:right="325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14:paraId="2C6E9684" w14:textId="77777777" w:rsidR="00466FFF" w:rsidRDefault="000B4CEF">
      <w:pPr>
        <w:pStyle w:val="a5"/>
        <w:numPr>
          <w:ilvl w:val="1"/>
          <w:numId w:val="20"/>
        </w:numPr>
        <w:tabs>
          <w:tab w:val="left" w:pos="1501"/>
        </w:tabs>
        <w:spacing w:before="2"/>
        <w:ind w:right="325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14:paraId="2990FF80" w14:textId="77777777" w:rsidR="00466FFF" w:rsidRDefault="000B4CEF">
      <w:pPr>
        <w:pStyle w:val="a3"/>
        <w:ind w:right="325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-62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3AA69828" w14:textId="77777777" w:rsidR="00466FFF" w:rsidRDefault="000B4CEF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14:paraId="24281B63" w14:textId="77777777" w:rsidR="00466FFF" w:rsidRDefault="000B4CEF">
      <w:pPr>
        <w:pStyle w:val="a5"/>
        <w:numPr>
          <w:ilvl w:val="1"/>
          <w:numId w:val="20"/>
        </w:numPr>
        <w:tabs>
          <w:tab w:val="left" w:pos="1444"/>
        </w:tabs>
        <w:ind w:right="325" w:firstLine="662"/>
        <w:jc w:val="both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2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 розрахункового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періоду.</w:t>
      </w:r>
    </w:p>
    <w:p w14:paraId="355B9080" w14:textId="5C2A597F" w:rsidR="00466FFF" w:rsidRDefault="000B4CEF" w:rsidP="00631247">
      <w:pPr>
        <w:pStyle w:val="a3"/>
        <w:ind w:right="322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5"/>
        </w:rPr>
        <w:t xml:space="preserve"> </w:t>
      </w:r>
      <w:r>
        <w:t>обмежувати</w:t>
      </w:r>
      <w:r>
        <w:rPr>
          <w:spacing w:val="-4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у</w:t>
      </w:r>
      <w:r w:rsidR="00631247">
        <w:t xml:space="preserve"> </w:t>
      </w: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lastRenderedPageBreak/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14:paraId="14C34C34" w14:textId="77777777" w:rsidR="00466FFF" w:rsidRDefault="000B4CEF">
      <w:pPr>
        <w:pStyle w:val="a3"/>
        <w:spacing w:before="1"/>
        <w:ind w:right="320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4"/>
        </w:rPr>
        <w:t xml:space="preserve"> </w:t>
      </w:r>
      <w:r>
        <w:t>випадку,</w:t>
      </w:r>
      <w:r>
        <w:rPr>
          <w:spacing w:val="-5"/>
        </w:rPr>
        <w:t xml:space="preserve"> </w:t>
      </w:r>
      <w:r>
        <w:t>обсяг,</w:t>
      </w:r>
      <w:r>
        <w:rPr>
          <w:spacing w:val="-5"/>
        </w:rPr>
        <w:t xml:space="preserve"> </w:t>
      </w:r>
      <w:r>
        <w:t>визначений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акті</w:t>
      </w:r>
      <w:r>
        <w:rPr>
          <w:spacing w:val="-6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 xml:space="preserve">газу,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14:paraId="234F283B" w14:textId="77777777" w:rsidR="00466FFF" w:rsidRDefault="000B4CEF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26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14:paraId="2EC721E5" w14:textId="77777777" w:rsidR="00466FFF" w:rsidRDefault="000B4CEF">
      <w:pPr>
        <w:pStyle w:val="a5"/>
        <w:numPr>
          <w:ilvl w:val="1"/>
          <w:numId w:val="20"/>
        </w:numPr>
        <w:tabs>
          <w:tab w:val="left" w:pos="1511"/>
        </w:tabs>
        <w:ind w:right="318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10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r>
        <w:rPr>
          <w:sz w:val="26"/>
        </w:rPr>
        <w:t>кПа</w:t>
      </w:r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рт</w:t>
      </w:r>
      <w:proofErr w:type="spellEnd"/>
      <w:r>
        <w:rPr>
          <w:sz w:val="26"/>
        </w:rPr>
        <w:t>. ст.).</w:t>
      </w:r>
    </w:p>
    <w:p w14:paraId="286C2C74" w14:textId="77777777" w:rsidR="00466FFF" w:rsidRDefault="000B4CEF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14:paraId="58F224F2" w14:textId="77777777" w:rsidR="00466FFF" w:rsidRDefault="00466FFF">
      <w:pPr>
        <w:pStyle w:val="a3"/>
        <w:spacing w:before="3"/>
        <w:ind w:left="0" w:firstLine="0"/>
        <w:jc w:val="left"/>
        <w:rPr>
          <w:sz w:val="18"/>
        </w:rPr>
      </w:pPr>
    </w:p>
    <w:p w14:paraId="5C804AB4" w14:textId="77777777" w:rsidR="00466FFF" w:rsidRDefault="000B4CEF">
      <w:pPr>
        <w:pStyle w:val="1"/>
        <w:numPr>
          <w:ilvl w:val="0"/>
          <w:numId w:val="22"/>
        </w:numPr>
        <w:tabs>
          <w:tab w:val="left" w:pos="2995"/>
        </w:tabs>
        <w:spacing w:before="89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14:paraId="40BEBFB8" w14:textId="77777777" w:rsidR="00466FFF" w:rsidRDefault="00466FFF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70CDD7FF" w14:textId="77777777" w:rsidR="00466FFF" w:rsidRDefault="000B4CEF">
      <w:pPr>
        <w:pStyle w:val="a5"/>
        <w:numPr>
          <w:ilvl w:val="1"/>
          <w:numId w:val="19"/>
        </w:numPr>
        <w:tabs>
          <w:tab w:val="left" w:pos="147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14:paraId="23E44FE5" w14:textId="77777777" w:rsidR="00466FFF" w:rsidRDefault="000B4CEF">
      <w:pPr>
        <w:pStyle w:val="a3"/>
        <w:ind w:right="325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природний газ.</w:t>
      </w:r>
    </w:p>
    <w:p w14:paraId="08D9BA38" w14:textId="77777777" w:rsidR="00466FFF" w:rsidRDefault="000B4CEF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20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0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5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14:paraId="23C9A866" w14:textId="77777777" w:rsidR="00466FFF" w:rsidRDefault="000B4CEF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14:paraId="0A4E116C" w14:textId="77777777" w:rsidR="00466FFF" w:rsidRDefault="000B4CEF">
      <w:pPr>
        <w:pStyle w:val="a5"/>
        <w:numPr>
          <w:ilvl w:val="1"/>
          <w:numId w:val="19"/>
        </w:numPr>
        <w:tabs>
          <w:tab w:val="left" w:pos="1602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14:paraId="6FFF10D5" w14:textId="77777777" w:rsidR="00466FFF" w:rsidRDefault="000B4CEF">
      <w:pPr>
        <w:pStyle w:val="a3"/>
        <w:ind w:right="321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 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14:paraId="2735A8DA" w14:textId="77777777" w:rsidR="00466FFF" w:rsidRDefault="000B4CEF">
      <w:pPr>
        <w:pStyle w:val="a5"/>
        <w:numPr>
          <w:ilvl w:val="1"/>
          <w:numId w:val="19"/>
        </w:numPr>
        <w:tabs>
          <w:tab w:val="left" w:pos="1535"/>
        </w:tabs>
        <w:ind w:right="324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6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6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14:paraId="509B7535" w14:textId="77777777" w:rsidR="00466FFF" w:rsidRDefault="000B4CEF">
      <w:pPr>
        <w:pStyle w:val="a5"/>
        <w:numPr>
          <w:ilvl w:val="2"/>
          <w:numId w:val="19"/>
        </w:numPr>
        <w:tabs>
          <w:tab w:val="left" w:pos="1641"/>
        </w:tabs>
        <w:ind w:right="318" w:firstLine="662"/>
        <w:jc w:val="both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3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2"/>
          <w:sz w:val="26"/>
        </w:rPr>
        <w:t xml:space="preserve"> </w:t>
      </w:r>
      <w:r>
        <w:rPr>
          <w:sz w:val="26"/>
        </w:rPr>
        <w:t>ГРМ.</w:t>
      </w:r>
    </w:p>
    <w:p w14:paraId="76EC4D10" w14:textId="77777777" w:rsidR="00466FFF" w:rsidRDefault="00466FFF">
      <w:pPr>
        <w:jc w:val="both"/>
        <w:rPr>
          <w:sz w:val="26"/>
        </w:rPr>
        <w:sectPr w:rsidR="00466FFF">
          <w:headerReference w:type="default" r:id="rId7"/>
          <w:pgSz w:w="11910" w:h="16840"/>
          <w:pgMar w:top="960" w:right="500" w:bottom="280" w:left="1120" w:header="751" w:footer="0" w:gutter="0"/>
          <w:cols w:space="720"/>
        </w:sectPr>
      </w:pPr>
    </w:p>
    <w:p w14:paraId="625564B5" w14:textId="77777777" w:rsidR="00466FFF" w:rsidRDefault="00466FFF">
      <w:pPr>
        <w:pStyle w:val="a3"/>
        <w:spacing w:before="1"/>
        <w:ind w:left="0" w:firstLine="0"/>
        <w:jc w:val="left"/>
        <w:rPr>
          <w:sz w:val="16"/>
        </w:rPr>
      </w:pPr>
    </w:p>
    <w:p w14:paraId="01056460" w14:textId="77777777" w:rsidR="00466FFF" w:rsidRDefault="000B4CEF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8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14:paraId="46E86A93" w14:textId="77777777" w:rsidR="00466FFF" w:rsidRDefault="000B4CEF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14:paraId="5D4D6FFB" w14:textId="77777777" w:rsidR="00466FFF" w:rsidRDefault="000B4CEF">
      <w:pPr>
        <w:pStyle w:val="a5"/>
        <w:numPr>
          <w:ilvl w:val="2"/>
          <w:numId w:val="19"/>
        </w:numPr>
        <w:tabs>
          <w:tab w:val="left" w:pos="1619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14:paraId="7ECDC8AC" w14:textId="77777777" w:rsidR="00466FFF" w:rsidRDefault="000B4CEF">
      <w:pPr>
        <w:pStyle w:val="a5"/>
        <w:numPr>
          <w:ilvl w:val="1"/>
          <w:numId w:val="19"/>
        </w:numPr>
        <w:tabs>
          <w:tab w:val="left" w:pos="1427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 Інформаційної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14:paraId="37985C2E" w14:textId="77777777" w:rsidR="00466FFF" w:rsidRDefault="00466FFF">
      <w:pPr>
        <w:pStyle w:val="a3"/>
        <w:ind w:left="0" w:firstLine="0"/>
        <w:jc w:val="left"/>
      </w:pPr>
    </w:p>
    <w:p w14:paraId="6B15278D" w14:textId="77777777" w:rsidR="00466FFF" w:rsidRDefault="000B4CEF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259B3A12" w14:textId="77777777" w:rsidR="00466FFF" w:rsidRDefault="00466FFF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4F0F831B" w14:textId="77777777" w:rsidR="00466FFF" w:rsidRDefault="000B4CEF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14:paraId="21256FFD" w14:textId="70995B85" w:rsidR="00466FFF" w:rsidRDefault="000B4CEF">
      <w:pPr>
        <w:spacing w:before="2"/>
        <w:ind w:left="970" w:right="1687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- </w:t>
      </w:r>
      <w:r w:rsidR="00CA0685">
        <w:rPr>
          <w:sz w:val="26"/>
        </w:rPr>
        <w:t>______,__</w:t>
      </w:r>
      <w:r>
        <w:rPr>
          <w:b/>
          <w:sz w:val="26"/>
        </w:rPr>
        <w:t xml:space="preserve">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 за</w:t>
      </w:r>
      <w:r>
        <w:rPr>
          <w:spacing w:val="-1"/>
          <w:sz w:val="26"/>
        </w:rPr>
        <w:t xml:space="preserve"> </w:t>
      </w:r>
      <w:r>
        <w:rPr>
          <w:sz w:val="26"/>
        </w:rPr>
        <w:t>ставкою</w:t>
      </w:r>
      <w:r>
        <w:rPr>
          <w:spacing w:val="-1"/>
          <w:sz w:val="26"/>
        </w:rPr>
        <w:t xml:space="preserve"> </w:t>
      </w:r>
      <w:r>
        <w:rPr>
          <w:sz w:val="26"/>
        </w:rPr>
        <w:t>20%,</w:t>
      </w:r>
    </w:p>
    <w:p w14:paraId="3445F3D5" w14:textId="1ACE820A" w:rsidR="00466FFF" w:rsidRDefault="000B4CEF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3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2"/>
          <w:sz w:val="26"/>
        </w:rPr>
        <w:t xml:space="preserve"> </w:t>
      </w:r>
      <w:r>
        <w:rPr>
          <w:sz w:val="26"/>
        </w:rPr>
        <w:t>з ПДВ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 w:rsidR="00CA0685">
        <w:rPr>
          <w:spacing w:val="-3"/>
          <w:sz w:val="26"/>
        </w:rPr>
        <w:t>______,__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;</w:t>
      </w:r>
    </w:p>
    <w:p w14:paraId="7AA811AF" w14:textId="7A775B1C" w:rsidR="00466FFF" w:rsidRDefault="000B4CEF">
      <w:pPr>
        <w:pStyle w:val="a3"/>
        <w:ind w:left="262" w:right="316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 xml:space="preserve">точки виходу з газотранспортної системи – </w:t>
      </w:r>
      <w:r w:rsidR="00CA0685">
        <w:t>___,__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5"/>
        </w:rPr>
        <w:t xml:space="preserve"> </w:t>
      </w:r>
      <w:r>
        <w:t>1,10</w:t>
      </w:r>
      <w:r>
        <w:rPr>
          <w:spacing w:val="-5"/>
        </w:rPr>
        <w:t xml:space="preserve"> </w:t>
      </w:r>
      <w:r>
        <w:t>умовних</w:t>
      </w:r>
      <w:r>
        <w:rPr>
          <w:spacing w:val="-2"/>
        </w:rPr>
        <w:t xml:space="preserve"> </w:t>
      </w:r>
      <w:r>
        <w:t>одиниць,</w:t>
      </w:r>
      <w:r>
        <w:rPr>
          <w:spacing w:val="-6"/>
        </w:rPr>
        <w:t xml:space="preserve"> </w:t>
      </w:r>
      <w:r>
        <w:t>всього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коефіцієнтом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CA0685">
        <w:rPr>
          <w:spacing w:val="-3"/>
        </w:rPr>
        <w:t>___,___</w:t>
      </w:r>
      <w:r>
        <w:rPr>
          <w:spacing w:val="-2"/>
        </w:rPr>
        <w:t xml:space="preserve"> </w:t>
      </w:r>
      <w:r>
        <w:t>грн.,</w:t>
      </w:r>
      <w:r>
        <w:rPr>
          <w:spacing w:val="-5"/>
        </w:rPr>
        <w:t xml:space="preserve"> </w:t>
      </w:r>
      <w:r>
        <w:t>крім</w:t>
      </w:r>
      <w:r>
        <w:rPr>
          <w:spacing w:val="-4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ПДВ</w:t>
      </w:r>
      <w:r>
        <w:rPr>
          <w:spacing w:val="-3"/>
        </w:rPr>
        <w:t xml:space="preserve"> </w:t>
      </w:r>
      <w:r>
        <w:t>20%</w:t>
      </w:r>
      <w:r>
        <w:rPr>
          <w:spacing w:val="2"/>
        </w:rPr>
        <w:t xml:space="preserve"> </w:t>
      </w:r>
      <w:r>
        <w:t>-</w:t>
      </w:r>
      <w:r>
        <w:rPr>
          <w:spacing w:val="-62"/>
        </w:rPr>
        <w:t xml:space="preserve"> </w:t>
      </w:r>
      <w:r w:rsidR="00CA0685">
        <w:rPr>
          <w:spacing w:val="-1"/>
        </w:rPr>
        <w:t>___,___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CA0685">
        <w:rPr>
          <w:spacing w:val="-1"/>
        </w:rPr>
        <w:t>___,___</w:t>
      </w:r>
      <w:r>
        <w:rPr>
          <w:spacing w:val="-2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14:paraId="1CBB6894" w14:textId="57B1A558" w:rsidR="00466FFF" w:rsidRDefault="000B4CEF">
      <w:pPr>
        <w:spacing w:before="1"/>
        <w:ind w:left="26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 w:rsidR="00CA0685">
        <w:rPr>
          <w:sz w:val="26"/>
        </w:rPr>
        <w:t>______,__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14:paraId="5CA7AEEF" w14:textId="77777777" w:rsidR="00466FFF" w:rsidRDefault="000B4CEF">
      <w:pPr>
        <w:pStyle w:val="a5"/>
        <w:numPr>
          <w:ilvl w:val="1"/>
          <w:numId w:val="18"/>
        </w:numPr>
        <w:tabs>
          <w:tab w:val="left" w:pos="1361"/>
        </w:tabs>
        <w:ind w:right="319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14:paraId="27EEF75E" w14:textId="77777777" w:rsidR="00466FFF" w:rsidRDefault="000B4CEF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jc w:val="both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14:paraId="1594A43F" w14:textId="77777777" w:rsidR="00466FFF" w:rsidRDefault="000B4CEF">
      <w:pPr>
        <w:pStyle w:val="a3"/>
        <w:tabs>
          <w:tab w:val="left" w:pos="2575"/>
          <w:tab w:val="left" w:pos="7249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грн,</w:t>
      </w:r>
      <w:r>
        <w:rPr>
          <w:spacing w:val="124"/>
        </w:rPr>
        <w:t xml:space="preserve"> </w:t>
      </w:r>
      <w:r>
        <w:t>крім</w:t>
      </w:r>
      <w:r>
        <w:rPr>
          <w:spacing w:val="126"/>
        </w:rPr>
        <w:t xml:space="preserve"> </w:t>
      </w:r>
      <w:r>
        <w:t>того</w:t>
      </w:r>
      <w:r>
        <w:rPr>
          <w:spacing w:val="125"/>
        </w:rPr>
        <w:t xml:space="preserve"> </w:t>
      </w:r>
      <w:r>
        <w:t>ПДВ</w:t>
      </w:r>
      <w:r>
        <w:rPr>
          <w:u w:val="single"/>
        </w:rPr>
        <w:tab/>
      </w:r>
      <w:r>
        <w:t>грн,</w:t>
      </w:r>
      <w:r>
        <w:rPr>
          <w:spacing w:val="63"/>
        </w:rPr>
        <w:t xml:space="preserve"> </w:t>
      </w:r>
      <w:r>
        <w:t>разом</w:t>
      </w:r>
      <w:r>
        <w:rPr>
          <w:spacing w:val="126"/>
        </w:rPr>
        <w:t xml:space="preserve"> </w:t>
      </w:r>
      <w:r>
        <w:t>з</w:t>
      </w:r>
      <w:r>
        <w:rPr>
          <w:spacing w:val="126"/>
        </w:rPr>
        <w:t xml:space="preserve"> </w:t>
      </w:r>
      <w:r>
        <w:t>ПДВ</w:t>
      </w:r>
      <w:r>
        <w:rPr>
          <w:spacing w:val="128"/>
        </w:rPr>
        <w:t xml:space="preserve"> </w:t>
      </w:r>
      <w:r>
        <w:t>-</w:t>
      </w:r>
    </w:p>
    <w:p w14:paraId="026DC93A" w14:textId="77777777" w:rsidR="00466FFF" w:rsidRDefault="000B4CEF">
      <w:pPr>
        <w:pStyle w:val="a3"/>
        <w:tabs>
          <w:tab w:val="left" w:pos="2516"/>
          <w:tab w:val="left" w:pos="9755"/>
        </w:tabs>
        <w:spacing w:before="46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14:paraId="48CD5C5C" w14:textId="77777777" w:rsidR="00466FFF" w:rsidRDefault="000B4CEF">
      <w:pPr>
        <w:pStyle w:val="a3"/>
        <w:tabs>
          <w:tab w:val="left" w:pos="9148"/>
        </w:tabs>
        <w:spacing w:before="4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14:paraId="095D084C" w14:textId="77777777" w:rsidR="00466FFF" w:rsidRDefault="00466FFF">
      <w:pPr>
        <w:sectPr w:rsidR="00466FFF">
          <w:pgSz w:w="11910" w:h="16840"/>
          <w:pgMar w:top="960" w:right="500" w:bottom="280" w:left="1120" w:header="751" w:footer="0" w:gutter="0"/>
          <w:cols w:space="720"/>
        </w:sectPr>
      </w:pPr>
    </w:p>
    <w:p w14:paraId="5114120B" w14:textId="77777777" w:rsidR="00466FFF" w:rsidRDefault="00466FFF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466FFF" w14:paraId="7CDBB97B" w14:textId="77777777">
        <w:trPr>
          <w:trHeight w:val="443"/>
        </w:trPr>
        <w:tc>
          <w:tcPr>
            <w:tcW w:w="10059" w:type="dxa"/>
          </w:tcPr>
          <w:p w14:paraId="0A04FFF3" w14:textId="77777777" w:rsidR="00466FFF" w:rsidRDefault="000B4CEF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466FFF" w14:paraId="16BD6C6C" w14:textId="77777777">
        <w:trPr>
          <w:trHeight w:val="12708"/>
        </w:trPr>
        <w:tc>
          <w:tcPr>
            <w:tcW w:w="10059" w:type="dxa"/>
          </w:tcPr>
          <w:p w14:paraId="1467AA55" w14:textId="77777777" w:rsidR="00466FFF" w:rsidRDefault="000B4CEF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14:paraId="67FE4216" w14:textId="77777777" w:rsidR="00466FFF" w:rsidRDefault="000B4CEF">
            <w:pPr>
              <w:pStyle w:val="TableParagraph"/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14:paraId="203A4393" w14:textId="77777777" w:rsidR="00466FFF" w:rsidRDefault="000B4CEF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Остаточний розрахунок за фактично переданий відповідно до акту приймання-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місяцем,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14:paraId="763F225C" w14:textId="77777777" w:rsidR="00466FFF" w:rsidRDefault="000B4CEF">
            <w:pPr>
              <w:pStyle w:val="TableParagraph"/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 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14:paraId="6F1619F5" w14:textId="77777777" w:rsidR="00466FFF" w:rsidRDefault="000B4CEF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посилання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платежу здійснюється виключно листом, який надається Постачальнику, але в будь-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 Постачальника.</w:t>
            </w:r>
          </w:p>
          <w:p w14:paraId="3DEEB3A1" w14:textId="77777777" w:rsidR="00466FFF" w:rsidRDefault="000B4CEF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0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14:paraId="096E096C" w14:textId="77777777" w:rsidR="00466FFF" w:rsidRDefault="000B4CEF">
            <w:pPr>
              <w:pStyle w:val="TableParagraph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14:paraId="5D6C3738" w14:textId="77777777" w:rsidR="00466FFF" w:rsidRDefault="000B4CEF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14:paraId="1B8F4805" w14:textId="77777777" w:rsidR="00466FFF" w:rsidRDefault="000B4CEF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14:paraId="62CAB823" w14:textId="77777777" w:rsidR="00466FFF" w:rsidRDefault="000B4CEF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14:paraId="16070C21" w14:textId="77777777" w:rsidR="00466FFF" w:rsidRDefault="000B4CEF">
            <w:pPr>
              <w:pStyle w:val="TableParagraph"/>
              <w:numPr>
                <w:ilvl w:val="0"/>
                <w:numId w:val="16"/>
              </w:numPr>
              <w:tabs>
                <w:tab w:val="left" w:pos="1194"/>
              </w:tabs>
              <w:spacing w:line="299" w:lineRule="exact"/>
              <w:ind w:left="1193" w:hanging="33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сплачуються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інфляційні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14:paraId="276919AB" w14:textId="77777777" w:rsidR="00466FFF" w:rsidRDefault="000B4CEF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-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14:paraId="060A7A22" w14:textId="77777777" w:rsidR="00466FFF" w:rsidRDefault="000B4CEF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</w:p>
          <w:p w14:paraId="5AFC28FE" w14:textId="77777777" w:rsidR="00466FFF" w:rsidRDefault="000B4CEF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466FFF" w14:paraId="058E1EF5" w14:textId="77777777">
        <w:trPr>
          <w:trHeight w:val="459"/>
        </w:trPr>
        <w:tc>
          <w:tcPr>
            <w:tcW w:w="10059" w:type="dxa"/>
          </w:tcPr>
          <w:p w14:paraId="7BF51E08" w14:textId="77777777" w:rsidR="00466FFF" w:rsidRDefault="000B4CEF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466FFF" w14:paraId="672C72DA" w14:textId="77777777">
        <w:trPr>
          <w:trHeight w:val="1050"/>
        </w:trPr>
        <w:tc>
          <w:tcPr>
            <w:tcW w:w="10059" w:type="dxa"/>
          </w:tcPr>
          <w:p w14:paraId="38464ED5" w14:textId="77777777" w:rsidR="00466FFF" w:rsidRDefault="000B4CEF">
            <w:pPr>
              <w:pStyle w:val="TableParagraph"/>
              <w:spacing w:before="154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14:paraId="7C4B1332" w14:textId="77777777" w:rsidR="00466FFF" w:rsidRDefault="000B4CEF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14:paraId="2F3F019E" w14:textId="77777777" w:rsidR="00466FFF" w:rsidRDefault="00466FFF">
      <w:pPr>
        <w:spacing w:line="298" w:lineRule="exact"/>
        <w:rPr>
          <w:sz w:val="26"/>
        </w:rPr>
        <w:sectPr w:rsidR="00466FFF">
          <w:pgSz w:w="11910" w:h="16840"/>
          <w:pgMar w:top="960" w:right="500" w:bottom="280" w:left="1120" w:header="751" w:footer="0" w:gutter="0"/>
          <w:cols w:space="720"/>
        </w:sectPr>
      </w:pPr>
    </w:p>
    <w:p w14:paraId="1F2DDDDF" w14:textId="77777777" w:rsidR="00466FFF" w:rsidRDefault="00466FFF">
      <w:pPr>
        <w:pStyle w:val="a3"/>
        <w:spacing w:before="1"/>
        <w:ind w:left="0" w:firstLine="0"/>
        <w:jc w:val="left"/>
        <w:rPr>
          <w:sz w:val="16"/>
        </w:rPr>
      </w:pPr>
    </w:p>
    <w:p w14:paraId="3DA574D3" w14:textId="77777777" w:rsidR="00466FFF" w:rsidRDefault="000B4CEF">
      <w:pPr>
        <w:pStyle w:val="a5"/>
        <w:numPr>
          <w:ilvl w:val="0"/>
          <w:numId w:val="15"/>
        </w:numPr>
        <w:tabs>
          <w:tab w:val="left" w:pos="1240"/>
        </w:tabs>
        <w:spacing w:before="88"/>
        <w:ind w:right="319" w:firstLine="662"/>
        <w:jc w:val="both"/>
        <w:rPr>
          <w:sz w:val="26"/>
        </w:rPr>
      </w:pPr>
      <w:r>
        <w:rPr>
          <w:sz w:val="26"/>
        </w:rPr>
        <w:t>розірвати</w:t>
      </w:r>
      <w:r>
        <w:rPr>
          <w:spacing w:val="-16"/>
          <w:sz w:val="26"/>
        </w:rPr>
        <w:t xml:space="preserve"> </w:t>
      </w:r>
      <w:r>
        <w:rPr>
          <w:sz w:val="26"/>
        </w:rPr>
        <w:t>цей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5"/>
          <w:sz w:val="26"/>
        </w:rPr>
        <w:t xml:space="preserve"> </w:t>
      </w:r>
      <w:r>
        <w:rPr>
          <w:sz w:val="26"/>
        </w:rPr>
        <w:t>або</w:t>
      </w:r>
      <w:r>
        <w:rPr>
          <w:spacing w:val="-16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-16"/>
          <w:sz w:val="26"/>
        </w:rPr>
        <w:t xml:space="preserve"> </w:t>
      </w:r>
      <w:r>
        <w:rPr>
          <w:sz w:val="26"/>
        </w:rPr>
        <w:t>його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5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0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газу,</w:t>
      </w:r>
      <w:r>
        <w:rPr>
          <w:spacing w:val="-63"/>
          <w:sz w:val="26"/>
        </w:rPr>
        <w:t xml:space="preserve"> </w:t>
      </w:r>
      <w:r>
        <w:rPr>
          <w:sz w:val="26"/>
        </w:rPr>
        <w:t>в тому числі у разі вибору іншого постачальника, але не раніше ніж в останній день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періоду,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попередивши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менш</w:t>
      </w:r>
      <w:r>
        <w:rPr>
          <w:spacing w:val="1"/>
          <w:sz w:val="26"/>
        </w:rPr>
        <w:t xml:space="preserve"> </w:t>
      </w:r>
      <w:r>
        <w:rPr>
          <w:sz w:val="26"/>
        </w:rPr>
        <w:t>ніж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діб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14:paraId="0F7FA111" w14:textId="77777777" w:rsidR="00466FFF" w:rsidRDefault="000B4CEF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1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9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0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9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14:paraId="2E52B78F" w14:textId="77777777" w:rsidR="00466FFF" w:rsidRDefault="000B4CEF">
      <w:pPr>
        <w:pStyle w:val="a5"/>
        <w:numPr>
          <w:ilvl w:val="0"/>
          <w:numId w:val="15"/>
        </w:numPr>
        <w:tabs>
          <w:tab w:val="left" w:pos="1372"/>
        </w:tabs>
        <w:ind w:right="317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14:paraId="3658AD23" w14:textId="77777777" w:rsidR="00466FFF" w:rsidRDefault="000B4CEF">
      <w:pPr>
        <w:pStyle w:val="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14:paraId="02F6D66F" w14:textId="77777777" w:rsidR="00466FFF" w:rsidRDefault="000B4CEF">
      <w:pPr>
        <w:pStyle w:val="a5"/>
        <w:numPr>
          <w:ilvl w:val="0"/>
          <w:numId w:val="13"/>
        </w:numPr>
        <w:tabs>
          <w:tab w:val="left" w:pos="1353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14:paraId="528D1513" w14:textId="77777777" w:rsidR="00466FFF" w:rsidRDefault="000B4CEF">
      <w:pPr>
        <w:pStyle w:val="a5"/>
        <w:numPr>
          <w:ilvl w:val="0"/>
          <w:numId w:val="13"/>
        </w:numPr>
        <w:tabs>
          <w:tab w:val="left" w:pos="1345"/>
        </w:tabs>
        <w:ind w:right="325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14:paraId="096E4EF4" w14:textId="77777777" w:rsidR="00466FFF" w:rsidRDefault="000B4CEF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2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газу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14:paraId="67D790F9" w14:textId="77777777" w:rsidR="00466FFF" w:rsidRDefault="000B4CEF">
      <w:pPr>
        <w:pStyle w:val="a5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3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газу;</w:t>
      </w:r>
    </w:p>
    <w:p w14:paraId="53E19259" w14:textId="77777777" w:rsidR="00466FFF" w:rsidRDefault="000B4CEF">
      <w:pPr>
        <w:pStyle w:val="a5"/>
        <w:numPr>
          <w:ilvl w:val="0"/>
          <w:numId w:val="12"/>
        </w:numPr>
        <w:tabs>
          <w:tab w:val="left" w:pos="1230"/>
        </w:tabs>
        <w:ind w:right="322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14:paraId="0FB83DC5" w14:textId="77777777" w:rsidR="00466FFF" w:rsidRDefault="000B4CEF">
      <w:pPr>
        <w:pStyle w:val="a5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proofErr w:type="spellStart"/>
      <w:r>
        <w:rPr>
          <w:sz w:val="26"/>
        </w:rPr>
        <w:t>невключення</w:t>
      </w:r>
      <w:proofErr w:type="spellEnd"/>
      <w:r>
        <w:rPr>
          <w:sz w:val="26"/>
        </w:rPr>
        <w:t>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14:paraId="2A267573" w14:textId="77777777" w:rsidR="00466FFF" w:rsidRDefault="000B4CEF">
      <w:pPr>
        <w:pStyle w:val="a5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 законодавством;</w:t>
      </w:r>
    </w:p>
    <w:p w14:paraId="2074902D" w14:textId="77777777" w:rsidR="00466FFF" w:rsidRDefault="000B4CEF">
      <w:pPr>
        <w:pStyle w:val="a5"/>
        <w:numPr>
          <w:ilvl w:val="0"/>
          <w:numId w:val="13"/>
        </w:numPr>
        <w:tabs>
          <w:tab w:val="left" w:pos="1333"/>
        </w:tabs>
        <w:ind w:right="320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14:paraId="32CBC832" w14:textId="77777777" w:rsidR="00466FFF" w:rsidRDefault="000B4CEF">
      <w:pPr>
        <w:pStyle w:val="a5"/>
        <w:numPr>
          <w:ilvl w:val="0"/>
          <w:numId w:val="13"/>
        </w:numPr>
        <w:tabs>
          <w:tab w:val="left" w:pos="1257"/>
        </w:tabs>
        <w:ind w:right="327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14:paraId="4ECBE255" w14:textId="77777777" w:rsidR="00466FFF" w:rsidRDefault="000B4CEF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7EB6AB3F" w14:textId="77777777" w:rsidR="00466FFF" w:rsidRDefault="000B4CEF">
      <w:pPr>
        <w:pStyle w:val="a5"/>
        <w:numPr>
          <w:ilvl w:val="0"/>
          <w:numId w:val="11"/>
        </w:numPr>
        <w:tabs>
          <w:tab w:val="left" w:pos="1310"/>
        </w:tabs>
        <w:ind w:right="327" w:firstLine="662"/>
        <w:jc w:val="both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14:paraId="40D47DF5" w14:textId="77777777" w:rsidR="00466FFF" w:rsidRDefault="000B4CEF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14:paraId="32F0F366" w14:textId="77777777" w:rsidR="00466FFF" w:rsidRDefault="000B4CEF">
      <w:pPr>
        <w:pStyle w:val="a5"/>
        <w:numPr>
          <w:ilvl w:val="0"/>
          <w:numId w:val="12"/>
        </w:numPr>
        <w:tabs>
          <w:tab w:val="left" w:pos="1142"/>
        </w:tabs>
        <w:spacing w:before="1"/>
        <w:ind w:right="321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14:paraId="60B67043" w14:textId="77777777" w:rsidR="00466FFF" w:rsidRDefault="000B4CEF">
      <w:pPr>
        <w:pStyle w:val="a3"/>
        <w:ind w:right="324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14:paraId="51FD9CDF" w14:textId="77777777" w:rsidR="00466FFF" w:rsidRDefault="000B4CEF">
      <w:pPr>
        <w:pStyle w:val="a5"/>
        <w:numPr>
          <w:ilvl w:val="0"/>
          <w:numId w:val="11"/>
        </w:numPr>
        <w:tabs>
          <w:tab w:val="left" w:pos="1353"/>
        </w:tabs>
        <w:ind w:right="318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3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3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6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9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7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7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9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8"/>
          <w:sz w:val="26"/>
        </w:rPr>
        <w:t xml:space="preserve"> </w:t>
      </w:r>
      <w:r>
        <w:rPr>
          <w:sz w:val="26"/>
        </w:rPr>
        <w:t>письмове</w:t>
      </w:r>
    </w:p>
    <w:p w14:paraId="0977EB62" w14:textId="77777777" w:rsidR="00466FFF" w:rsidRDefault="00466FFF">
      <w:pPr>
        <w:jc w:val="both"/>
        <w:rPr>
          <w:sz w:val="26"/>
        </w:rPr>
        <w:sectPr w:rsidR="00466FFF">
          <w:pgSz w:w="11910" w:h="16840"/>
          <w:pgMar w:top="960" w:right="500" w:bottom="280" w:left="1120" w:header="751" w:footer="0" w:gutter="0"/>
          <w:cols w:space="720"/>
        </w:sectPr>
      </w:pPr>
    </w:p>
    <w:p w14:paraId="588DD64F" w14:textId="77777777" w:rsidR="00466FFF" w:rsidRDefault="00466FFF">
      <w:pPr>
        <w:pStyle w:val="a3"/>
        <w:spacing w:before="1"/>
        <w:ind w:left="0" w:firstLine="0"/>
        <w:jc w:val="left"/>
        <w:rPr>
          <w:sz w:val="16"/>
        </w:rPr>
      </w:pPr>
    </w:p>
    <w:p w14:paraId="54636805" w14:textId="77777777" w:rsidR="00466FFF" w:rsidRDefault="000B4CEF">
      <w:pPr>
        <w:pStyle w:val="a3"/>
        <w:spacing w:before="88"/>
        <w:ind w:right="329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3"/>
        </w:rPr>
        <w:t xml:space="preserve"> </w:t>
      </w:r>
      <w:r>
        <w:t>у такому</w:t>
      </w:r>
      <w:r>
        <w:rPr>
          <w:spacing w:val="-3"/>
        </w:rPr>
        <w:t xml:space="preserve"> </w:t>
      </w:r>
      <w:r>
        <w:t>повідомленні;</w:t>
      </w:r>
    </w:p>
    <w:p w14:paraId="049A610F" w14:textId="77777777" w:rsidR="00466FFF" w:rsidRDefault="000B4CEF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14:paraId="318A3CBD" w14:textId="77777777" w:rsidR="00466FFF" w:rsidRDefault="000B4CEF">
      <w:pPr>
        <w:pStyle w:val="a5"/>
        <w:numPr>
          <w:ilvl w:val="0"/>
          <w:numId w:val="11"/>
        </w:numPr>
        <w:tabs>
          <w:tab w:val="left" w:pos="1254"/>
        </w:tabs>
        <w:ind w:right="330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14:paraId="1F48F2A8" w14:textId="77777777" w:rsidR="00466FFF" w:rsidRDefault="000B4CEF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14:paraId="4C91E242" w14:textId="77777777" w:rsidR="00466FFF" w:rsidRDefault="000B4CEF">
      <w:pPr>
        <w:pStyle w:val="a5"/>
        <w:numPr>
          <w:ilvl w:val="0"/>
          <w:numId w:val="10"/>
        </w:numPr>
        <w:tabs>
          <w:tab w:val="left" w:pos="1252"/>
        </w:tabs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14:paraId="13A1E5E8" w14:textId="77777777" w:rsidR="00466FFF" w:rsidRDefault="000B4CEF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14:paraId="44FDA649" w14:textId="77777777" w:rsidR="00466FFF" w:rsidRDefault="000B4CEF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 Споживача про намір 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 до 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14:paraId="51E1106A" w14:textId="77777777" w:rsidR="00466FFF" w:rsidRDefault="000B4CEF">
      <w:pPr>
        <w:pStyle w:val="a5"/>
        <w:numPr>
          <w:ilvl w:val="0"/>
          <w:numId w:val="10"/>
        </w:numPr>
        <w:tabs>
          <w:tab w:val="left" w:pos="1343"/>
        </w:tabs>
        <w:ind w:left="308" w:right="322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14:paraId="423FA0CD" w14:textId="77777777" w:rsidR="00466FFF" w:rsidRDefault="000B4CEF">
      <w:pPr>
        <w:pStyle w:val="a5"/>
        <w:numPr>
          <w:ilvl w:val="0"/>
          <w:numId w:val="10"/>
        </w:numPr>
        <w:tabs>
          <w:tab w:val="left" w:pos="1295"/>
        </w:tabs>
        <w:ind w:left="308" w:right="322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14:paraId="1E08C0B3" w14:textId="77777777" w:rsidR="00466FFF" w:rsidRDefault="00466FFF">
      <w:pPr>
        <w:pStyle w:val="a3"/>
        <w:spacing w:before="1"/>
        <w:ind w:left="0" w:firstLine="0"/>
        <w:jc w:val="left"/>
      </w:pPr>
    </w:p>
    <w:p w14:paraId="50D55FE7" w14:textId="77777777" w:rsidR="00466FFF" w:rsidRDefault="000B4CEF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14:paraId="24CD08B2" w14:textId="77777777" w:rsidR="00466FFF" w:rsidRDefault="00466FFF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68D35E17" w14:textId="77777777" w:rsidR="00466FFF" w:rsidRDefault="000B4CEF">
      <w:pPr>
        <w:pStyle w:val="a5"/>
        <w:numPr>
          <w:ilvl w:val="1"/>
          <w:numId w:val="9"/>
        </w:numPr>
        <w:tabs>
          <w:tab w:val="left" w:pos="1475"/>
        </w:tabs>
        <w:ind w:right="323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3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4"/>
          <w:sz w:val="26"/>
        </w:rPr>
        <w:t xml:space="preserve"> </w:t>
      </w: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14:paraId="0FCD98DC" w14:textId="77777777" w:rsidR="00466FFF" w:rsidRDefault="000B4CEF">
      <w:pPr>
        <w:pStyle w:val="a5"/>
        <w:numPr>
          <w:ilvl w:val="1"/>
          <w:numId w:val="9"/>
        </w:numPr>
        <w:tabs>
          <w:tab w:val="left" w:pos="1478"/>
        </w:tabs>
        <w:ind w:right="319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5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банку</w:t>
      </w:r>
      <w:r>
        <w:rPr>
          <w:spacing w:val="-6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діяла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0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4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1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3"/>
          <w:sz w:val="26"/>
        </w:rPr>
        <w:t xml:space="preserve"> </w:t>
      </w:r>
      <w:r>
        <w:rPr>
          <w:sz w:val="26"/>
        </w:rPr>
        <w:t>прострочення.</w:t>
      </w:r>
    </w:p>
    <w:p w14:paraId="5D6DF71A" w14:textId="77777777" w:rsidR="00466FFF" w:rsidRDefault="000B4CEF">
      <w:pPr>
        <w:pStyle w:val="a5"/>
        <w:numPr>
          <w:ilvl w:val="1"/>
          <w:numId w:val="9"/>
        </w:numPr>
        <w:tabs>
          <w:tab w:val="left" w:pos="160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14:paraId="5EAD8FB6" w14:textId="77777777" w:rsidR="00466FFF" w:rsidRDefault="000B4CEF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14:paraId="436F2F34" w14:textId="77777777" w:rsidR="00466FFF" w:rsidRDefault="000B4CEF">
      <w:pPr>
        <w:pStyle w:val="a5"/>
        <w:numPr>
          <w:ilvl w:val="1"/>
          <w:numId w:val="9"/>
        </w:numPr>
        <w:tabs>
          <w:tab w:val="left" w:pos="1489"/>
        </w:tabs>
        <w:ind w:right="320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п.п</w:t>
      </w:r>
      <w:proofErr w:type="spellEnd"/>
      <w:r>
        <w:rPr>
          <w:sz w:val="26"/>
        </w:rPr>
        <w:t>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7"/>
          <w:sz w:val="26"/>
        </w:rPr>
        <w:t xml:space="preserve"> </w:t>
      </w:r>
      <w:r>
        <w:rPr>
          <w:sz w:val="26"/>
        </w:rPr>
        <w:t>13.6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14:paraId="1B72C1EC" w14:textId="77777777" w:rsidR="00466FFF" w:rsidRDefault="000B4CEF">
      <w:pPr>
        <w:pStyle w:val="a5"/>
        <w:numPr>
          <w:ilvl w:val="1"/>
          <w:numId w:val="9"/>
        </w:numPr>
        <w:tabs>
          <w:tab w:val="left" w:pos="1533"/>
        </w:tabs>
        <w:ind w:right="316" w:firstLine="662"/>
        <w:jc w:val="both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невиконанні</w:t>
      </w:r>
      <w:r>
        <w:rPr>
          <w:spacing w:val="-14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14:paraId="1C864105" w14:textId="77777777" w:rsidR="00466FFF" w:rsidRDefault="00466FFF">
      <w:pPr>
        <w:jc w:val="both"/>
        <w:rPr>
          <w:sz w:val="26"/>
        </w:rPr>
        <w:sectPr w:rsidR="00466FFF">
          <w:pgSz w:w="11910" w:h="16840"/>
          <w:pgMar w:top="960" w:right="500" w:bottom="280" w:left="1120" w:header="751" w:footer="0" w:gutter="0"/>
          <w:cols w:space="720"/>
        </w:sectPr>
      </w:pPr>
    </w:p>
    <w:p w14:paraId="65791ED4" w14:textId="77777777" w:rsidR="00466FFF" w:rsidRDefault="00466FFF">
      <w:pPr>
        <w:pStyle w:val="a3"/>
        <w:spacing w:before="1"/>
        <w:ind w:left="0" w:firstLine="0"/>
        <w:jc w:val="left"/>
        <w:rPr>
          <w:sz w:val="16"/>
        </w:rPr>
      </w:pPr>
    </w:p>
    <w:p w14:paraId="72A085D3" w14:textId="77777777" w:rsidR="00466FFF" w:rsidRDefault="000B4CEF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14:paraId="133AF58D" w14:textId="77777777" w:rsidR="00466FFF" w:rsidRDefault="00466FFF">
      <w:pPr>
        <w:pStyle w:val="a3"/>
        <w:spacing w:before="2"/>
        <w:ind w:left="0" w:firstLine="0"/>
        <w:jc w:val="left"/>
        <w:rPr>
          <w:b/>
        </w:rPr>
      </w:pPr>
    </w:p>
    <w:p w14:paraId="57EAEC7A" w14:textId="77777777" w:rsidR="00466FFF" w:rsidRDefault="000B4CEF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переданий 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 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14:paraId="6A7EDE62" w14:textId="77777777" w:rsidR="00466FFF" w:rsidRDefault="000B4CEF">
      <w:pPr>
        <w:pStyle w:val="a3"/>
        <w:ind w:right="325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20263C2E" w14:textId="77777777" w:rsidR="00466FFF" w:rsidRDefault="000B4CEF">
      <w:pPr>
        <w:pStyle w:val="a3"/>
        <w:ind w:right="319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14:paraId="75DF7DBC" w14:textId="77777777" w:rsidR="00466FFF" w:rsidRDefault="000B4CEF">
      <w:pPr>
        <w:pStyle w:val="a3"/>
        <w:ind w:right="325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proofErr w:type="spellStart"/>
      <w:r>
        <w:t>невключення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14:paraId="19E78B03" w14:textId="77777777" w:rsidR="00466FFF" w:rsidRDefault="000B4CEF">
      <w:pPr>
        <w:pStyle w:val="a3"/>
        <w:spacing w:before="1" w:line="298" w:lineRule="exact"/>
        <w:ind w:left="97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випадках:</w:t>
      </w:r>
    </w:p>
    <w:p w14:paraId="62CCB35A" w14:textId="77777777" w:rsidR="00466FFF" w:rsidRDefault="000B4CEF">
      <w:pPr>
        <w:pStyle w:val="a5"/>
        <w:numPr>
          <w:ilvl w:val="0"/>
          <w:numId w:val="12"/>
        </w:numPr>
        <w:tabs>
          <w:tab w:val="left" w:pos="1175"/>
        </w:tabs>
        <w:ind w:right="325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14:paraId="6209658D" w14:textId="77777777" w:rsidR="00466FFF" w:rsidRDefault="000B4CEF">
      <w:pPr>
        <w:pStyle w:val="a5"/>
        <w:numPr>
          <w:ilvl w:val="0"/>
          <w:numId w:val="12"/>
        </w:numPr>
        <w:tabs>
          <w:tab w:val="left" w:pos="1151"/>
        </w:tabs>
        <w:ind w:right="326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14:paraId="1D89B49B" w14:textId="77777777" w:rsidR="00466FFF" w:rsidRDefault="000B4CEF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3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4"/>
          <w:sz w:val="26"/>
        </w:rPr>
        <w:t xml:space="preserve"> </w:t>
      </w:r>
      <w:r>
        <w:rPr>
          <w:sz w:val="26"/>
        </w:rPr>
        <w:t>що</w:t>
      </w:r>
      <w:r>
        <w:rPr>
          <w:spacing w:val="-14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14:paraId="46E264BE" w14:textId="77777777" w:rsidR="00466FFF" w:rsidRDefault="000B4CEF">
      <w:pPr>
        <w:pStyle w:val="a5"/>
        <w:numPr>
          <w:ilvl w:val="1"/>
          <w:numId w:val="8"/>
        </w:numPr>
        <w:tabs>
          <w:tab w:val="left" w:pos="1542"/>
        </w:tabs>
        <w:ind w:right="319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позначкою про</w:t>
      </w:r>
      <w:r>
        <w:rPr>
          <w:spacing w:val="-2"/>
          <w:sz w:val="26"/>
        </w:rPr>
        <w:t xml:space="preserve"> </w:t>
      </w:r>
      <w:r>
        <w:rPr>
          <w:sz w:val="26"/>
        </w:rPr>
        <w:t>вручення).</w:t>
      </w:r>
    </w:p>
    <w:p w14:paraId="763F9CF8" w14:textId="77777777" w:rsidR="00466FFF" w:rsidRDefault="000B4CEF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порядку:</w:t>
      </w:r>
    </w:p>
    <w:p w14:paraId="0175CF08" w14:textId="77777777" w:rsidR="00466FFF" w:rsidRDefault="000B4CEF">
      <w:pPr>
        <w:pStyle w:val="a5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14:paraId="1F941FFA" w14:textId="77777777" w:rsidR="00466FFF" w:rsidRDefault="000B4CEF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до</w:t>
      </w:r>
      <w:r>
        <w:rPr>
          <w:spacing w:val="-6"/>
          <w:sz w:val="26"/>
        </w:rPr>
        <w:t xml:space="preserve"> </w:t>
      </w:r>
      <w:r>
        <w:rPr>
          <w:sz w:val="26"/>
        </w:rPr>
        <w:t>22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го</w:t>
      </w:r>
      <w:r>
        <w:rPr>
          <w:spacing w:val="-3"/>
          <w:sz w:val="26"/>
        </w:rPr>
        <w:t xml:space="preserve"> </w:t>
      </w:r>
      <w:r>
        <w:rPr>
          <w:sz w:val="26"/>
        </w:rPr>
        <w:t>числа</w:t>
      </w:r>
      <w:r>
        <w:rPr>
          <w:spacing w:val="-2"/>
          <w:sz w:val="26"/>
        </w:rPr>
        <w:t xml:space="preserve"> </w:t>
      </w:r>
      <w:r>
        <w:rPr>
          <w:sz w:val="26"/>
        </w:rPr>
        <w:t>(включно)</w:t>
      </w:r>
      <w:r>
        <w:rPr>
          <w:spacing w:val="-5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"/>
          <w:sz w:val="26"/>
        </w:rPr>
        <w:t xml:space="preserve"> </w:t>
      </w:r>
      <w:r>
        <w:rPr>
          <w:sz w:val="26"/>
        </w:rPr>
        <w:t>місяцем,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 із</w:t>
      </w:r>
      <w:r>
        <w:rPr>
          <w:spacing w:val="-2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1"/>
          <w:sz w:val="26"/>
        </w:rPr>
        <w:t xml:space="preserve"> </w:t>
      </w:r>
      <w:r>
        <w:rPr>
          <w:sz w:val="26"/>
        </w:rPr>
        <w:t>платежу;</w:t>
      </w:r>
    </w:p>
    <w:p w14:paraId="109B8AE6" w14:textId="77777777" w:rsidR="00466FFF" w:rsidRDefault="000B4CEF">
      <w:pPr>
        <w:pStyle w:val="a5"/>
        <w:numPr>
          <w:ilvl w:val="0"/>
          <w:numId w:val="12"/>
        </w:numPr>
        <w:tabs>
          <w:tab w:val="left" w:pos="1163"/>
        </w:tabs>
        <w:ind w:right="319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7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7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14:paraId="3A2C46B3" w14:textId="77777777" w:rsidR="00466FFF" w:rsidRDefault="00466FFF">
      <w:pPr>
        <w:jc w:val="both"/>
        <w:rPr>
          <w:sz w:val="26"/>
        </w:rPr>
        <w:sectPr w:rsidR="00466FFF">
          <w:pgSz w:w="11910" w:h="16840"/>
          <w:pgMar w:top="960" w:right="500" w:bottom="280" w:left="1120" w:header="751" w:footer="0" w:gutter="0"/>
          <w:cols w:space="720"/>
        </w:sectPr>
      </w:pPr>
    </w:p>
    <w:p w14:paraId="4FA11881" w14:textId="77777777" w:rsidR="00466FFF" w:rsidRDefault="00466FFF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466FFF" w14:paraId="1C1F13B1" w14:textId="77777777">
        <w:trPr>
          <w:trHeight w:val="443"/>
        </w:trPr>
        <w:tc>
          <w:tcPr>
            <w:tcW w:w="10059" w:type="dxa"/>
          </w:tcPr>
          <w:p w14:paraId="7235FC5B" w14:textId="77777777" w:rsidR="00466FFF" w:rsidRDefault="000B4CEF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466FFF" w14:paraId="6FCA51A0" w14:textId="77777777">
        <w:trPr>
          <w:trHeight w:val="2691"/>
        </w:trPr>
        <w:tc>
          <w:tcPr>
            <w:tcW w:w="10059" w:type="dxa"/>
          </w:tcPr>
          <w:p w14:paraId="6F431EAD" w14:textId="77777777" w:rsidR="00466FFF" w:rsidRDefault="000B4CEF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8" w:firstLine="66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14:paraId="7CFCC795" w14:textId="77777777" w:rsidR="00466FFF" w:rsidRDefault="000B4CEF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14:paraId="08819F56" w14:textId="77777777" w:rsidR="00466FFF" w:rsidRDefault="000B4CEF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 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газопостачання.</w:t>
            </w:r>
          </w:p>
        </w:tc>
      </w:tr>
      <w:tr w:rsidR="00466FFF" w14:paraId="02852A4E" w14:textId="77777777">
        <w:trPr>
          <w:trHeight w:val="597"/>
        </w:trPr>
        <w:tc>
          <w:tcPr>
            <w:tcW w:w="10059" w:type="dxa"/>
          </w:tcPr>
          <w:p w14:paraId="3FAA477C" w14:textId="77777777" w:rsidR="00466FFF" w:rsidRDefault="000B4CEF">
            <w:pPr>
              <w:pStyle w:val="TableParagraph"/>
              <w:spacing w:before="143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466FFF" w14:paraId="6E60C04D" w14:textId="77777777">
        <w:trPr>
          <w:trHeight w:val="5381"/>
        </w:trPr>
        <w:tc>
          <w:tcPr>
            <w:tcW w:w="10059" w:type="dxa"/>
          </w:tcPr>
          <w:p w14:paraId="49B4A609" w14:textId="77777777" w:rsidR="00466FFF" w:rsidRDefault="000B4CEF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4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14:paraId="32528DDA" w14:textId="77777777" w:rsidR="00466FFF" w:rsidRDefault="000B4CEF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14:paraId="2418A1DD" w14:textId="77777777" w:rsidR="00466FFF" w:rsidRDefault="000B4CEF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14:paraId="60066191" w14:textId="77777777" w:rsidR="00466FFF" w:rsidRDefault="000B4CEF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 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14:paraId="6FD9E00C" w14:textId="77777777" w:rsidR="00466FFF" w:rsidRDefault="000B4CEF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14:paraId="14752D8A" w14:textId="77777777" w:rsidR="00466FFF" w:rsidRDefault="000B4CEF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466FFF" w14:paraId="6CD7AD32" w14:textId="77777777">
        <w:trPr>
          <w:trHeight w:val="597"/>
        </w:trPr>
        <w:tc>
          <w:tcPr>
            <w:tcW w:w="10059" w:type="dxa"/>
          </w:tcPr>
          <w:p w14:paraId="10BE3A85" w14:textId="77777777" w:rsidR="00466FFF" w:rsidRDefault="000B4CEF">
            <w:pPr>
              <w:pStyle w:val="TableParagraph"/>
              <w:spacing w:before="143"/>
              <w:ind w:left="0" w:right="195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466FFF" w14:paraId="41E78FBD" w14:textId="77777777">
        <w:trPr>
          <w:trHeight w:val="2990"/>
        </w:trPr>
        <w:tc>
          <w:tcPr>
            <w:tcW w:w="10059" w:type="dxa"/>
          </w:tcPr>
          <w:p w14:paraId="291C4FCD" w14:textId="77777777" w:rsidR="00466FFF" w:rsidRDefault="000B4CEF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14:paraId="3E2E3008" w14:textId="77777777" w:rsidR="00466FFF" w:rsidRDefault="000B4CEF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14:paraId="0CF58477" w14:textId="77777777" w:rsidR="00466FFF" w:rsidRDefault="000B4CEF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466FFF" w14:paraId="798F2836" w14:textId="77777777">
        <w:trPr>
          <w:trHeight w:val="597"/>
        </w:trPr>
        <w:tc>
          <w:tcPr>
            <w:tcW w:w="10059" w:type="dxa"/>
          </w:tcPr>
          <w:p w14:paraId="6B821C93" w14:textId="77777777" w:rsidR="00466FFF" w:rsidRDefault="000B4CEF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Санкційне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466FFF" w14:paraId="5C050091" w14:textId="77777777">
        <w:trPr>
          <w:trHeight w:val="1340"/>
        </w:trPr>
        <w:tc>
          <w:tcPr>
            <w:tcW w:w="10059" w:type="dxa"/>
          </w:tcPr>
          <w:p w14:paraId="0406A6B8" w14:textId="77777777" w:rsidR="00466FFF" w:rsidRDefault="000B4CEF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14:paraId="0E368124" w14:textId="77777777" w:rsidR="00466FFF" w:rsidRDefault="000B4CEF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6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бенефіціарного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внесено</w:t>
            </w:r>
            <w:proofErr w:type="spellEnd"/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14:paraId="46F3A73F" w14:textId="77777777" w:rsidR="00466FFF" w:rsidRDefault="00466FFF">
      <w:pPr>
        <w:spacing w:line="300" w:lineRule="exact"/>
        <w:rPr>
          <w:sz w:val="26"/>
        </w:rPr>
        <w:sectPr w:rsidR="00466FFF">
          <w:pgSz w:w="11910" w:h="16840"/>
          <w:pgMar w:top="960" w:right="500" w:bottom="280" w:left="1120" w:header="751" w:footer="0" w:gutter="0"/>
          <w:cols w:space="720"/>
        </w:sectPr>
      </w:pPr>
    </w:p>
    <w:p w14:paraId="0C63FD4C" w14:textId="77777777" w:rsidR="00466FFF" w:rsidRDefault="00466FFF">
      <w:pPr>
        <w:pStyle w:val="a3"/>
        <w:spacing w:before="1"/>
        <w:ind w:left="0" w:firstLine="0"/>
        <w:jc w:val="left"/>
        <w:rPr>
          <w:sz w:val="16"/>
        </w:rPr>
      </w:pPr>
    </w:p>
    <w:p w14:paraId="72F9052D" w14:textId="77777777" w:rsidR="00466FFF" w:rsidRDefault="000B4CEF">
      <w:pPr>
        <w:pStyle w:val="a3"/>
        <w:spacing w:before="88"/>
        <w:ind w:right="320" w:firstLine="0"/>
      </w:pPr>
      <w:r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Foreign</w:t>
      </w:r>
      <w:proofErr w:type="spellEnd"/>
      <w:r>
        <w:rPr>
          <w:spacing w:val="-9"/>
        </w:rPr>
        <w:t xml:space="preserve"> </w:t>
      </w:r>
      <w:proofErr w:type="spellStart"/>
      <w:r>
        <w:t>Assets</w:t>
      </w:r>
      <w:proofErr w:type="spellEnd"/>
      <w:r>
        <w:rPr>
          <w:spacing w:val="-62"/>
        </w:rPr>
        <w:t xml:space="preserve"> </w:t>
      </w:r>
      <w:proofErr w:type="spellStart"/>
      <w:r>
        <w:t>Control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r>
        <w:t>US</w:t>
      </w:r>
      <w:r>
        <w:rPr>
          <w:spacing w:val="1"/>
        </w:rPr>
        <w:t xml:space="preserve"> </w:t>
      </w:r>
      <w:proofErr w:type="spellStart"/>
      <w:r>
        <w:t>Department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Treasury</w:t>
      </w:r>
      <w:proofErr w:type="spellEnd"/>
      <w:r>
        <w:t>);</w:t>
      </w:r>
    </w:p>
    <w:p w14:paraId="564894DE" w14:textId="77777777" w:rsidR="00466FFF" w:rsidRDefault="000B4CEF">
      <w:pPr>
        <w:pStyle w:val="a5"/>
        <w:numPr>
          <w:ilvl w:val="2"/>
          <w:numId w:val="3"/>
        </w:numPr>
        <w:tabs>
          <w:tab w:val="left" w:pos="1962"/>
        </w:tabs>
        <w:spacing w:before="2"/>
        <w:ind w:right="317" w:firstLine="662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бенефіціарного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1"/>
          <w:sz w:val="26"/>
        </w:rPr>
        <w:t xml:space="preserve"> </w:t>
      </w:r>
      <w:r>
        <w:rPr>
          <w:sz w:val="26"/>
        </w:rPr>
        <w:t>бути порушено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14:paraId="3983FCDD" w14:textId="77777777" w:rsidR="00466FFF" w:rsidRDefault="000B4CEF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внесено</w:t>
      </w:r>
      <w:proofErr w:type="spellEnd"/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5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groups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and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entities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>);</w:t>
      </w:r>
    </w:p>
    <w:p w14:paraId="17887990" w14:textId="77777777" w:rsidR="00466FFF" w:rsidRDefault="000B4CEF">
      <w:pPr>
        <w:pStyle w:val="a5"/>
        <w:numPr>
          <w:ilvl w:val="2"/>
          <w:numId w:val="3"/>
        </w:numPr>
        <w:tabs>
          <w:tab w:val="left" w:pos="1756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proofErr w:type="spellStart"/>
      <w:r>
        <w:rPr>
          <w:spacing w:val="-1"/>
          <w:sz w:val="26"/>
        </w:rPr>
        <w:t>внесено</w:t>
      </w:r>
      <w:proofErr w:type="spellEnd"/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proofErr w:type="spellStart"/>
      <w:r>
        <w:rPr>
          <w:spacing w:val="-1"/>
          <w:sz w:val="26"/>
        </w:rPr>
        <w:t>Her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pacing w:val="-1"/>
          <w:sz w:val="26"/>
        </w:rPr>
        <w:t>Majesty’s</w:t>
      </w:r>
      <w:proofErr w:type="spellEnd"/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4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(список осіб, включених до </w:t>
      </w:r>
      <w:proofErr w:type="spellStart"/>
      <w:r>
        <w:rPr>
          <w:sz w:val="26"/>
        </w:rPr>
        <w:t>Consolidated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targets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та до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restrictive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measures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Russia’s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destabilising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situation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Ukraine</w:t>
      </w:r>
      <w:proofErr w:type="spellEnd"/>
      <w:r>
        <w:rPr>
          <w:sz w:val="26"/>
        </w:rPr>
        <w:t xml:space="preserve">, що ведеться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Office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Implementation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Her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Majesty’s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z w:val="26"/>
        </w:rPr>
        <w:t>);</w:t>
      </w:r>
    </w:p>
    <w:p w14:paraId="69AC4388" w14:textId="77777777" w:rsidR="00466FFF" w:rsidRDefault="000B4CEF">
      <w:pPr>
        <w:pStyle w:val="a5"/>
        <w:numPr>
          <w:ilvl w:val="2"/>
          <w:numId w:val="3"/>
        </w:numPr>
        <w:tabs>
          <w:tab w:val="left" w:pos="1756"/>
        </w:tabs>
        <w:ind w:right="323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власника Споживача </w:t>
      </w:r>
      <w:proofErr w:type="spellStart"/>
      <w:r>
        <w:rPr>
          <w:sz w:val="26"/>
        </w:rPr>
        <w:t>внесено</w:t>
      </w:r>
      <w:proofErr w:type="spellEnd"/>
      <w:r>
        <w:rPr>
          <w:sz w:val="26"/>
        </w:rPr>
        <w:t xml:space="preserve">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United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Nations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Security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Council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>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санкційні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14:paraId="10A7976B" w14:textId="77777777" w:rsidR="00466FFF" w:rsidRDefault="000B4CEF">
      <w:pPr>
        <w:pStyle w:val="a5"/>
        <w:numPr>
          <w:ilvl w:val="1"/>
          <w:numId w:val="2"/>
        </w:numPr>
        <w:tabs>
          <w:tab w:val="left" w:pos="1679"/>
        </w:tabs>
        <w:ind w:right="326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14:paraId="0868A3A4" w14:textId="77777777" w:rsidR="00466FFF" w:rsidRDefault="000B4CEF">
      <w:pPr>
        <w:pStyle w:val="a5"/>
        <w:numPr>
          <w:ilvl w:val="2"/>
          <w:numId w:val="2"/>
        </w:numPr>
        <w:tabs>
          <w:tab w:val="left" w:pos="1756"/>
        </w:tabs>
        <w:ind w:right="323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власника Споживача </w:t>
      </w:r>
      <w:proofErr w:type="spellStart"/>
      <w:r>
        <w:rPr>
          <w:sz w:val="26"/>
        </w:rPr>
        <w:t>внесено</w:t>
      </w:r>
      <w:proofErr w:type="spellEnd"/>
      <w:r>
        <w:rPr>
          <w:sz w:val="26"/>
        </w:rPr>
        <w:t xml:space="preserve">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14:paraId="315A6DCC" w14:textId="77777777" w:rsidR="00466FFF" w:rsidRDefault="000B4CEF">
      <w:pPr>
        <w:pStyle w:val="a5"/>
        <w:numPr>
          <w:ilvl w:val="2"/>
          <w:numId w:val="2"/>
        </w:numPr>
        <w:tabs>
          <w:tab w:val="left" w:pos="1773"/>
        </w:tabs>
        <w:ind w:right="319" w:firstLine="662"/>
        <w:jc w:val="both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України.</w:t>
      </w:r>
    </w:p>
    <w:p w14:paraId="7532ECD2" w14:textId="77777777" w:rsidR="00466FFF" w:rsidRDefault="000B4CEF">
      <w:pPr>
        <w:pStyle w:val="a5"/>
        <w:numPr>
          <w:ilvl w:val="1"/>
          <w:numId w:val="2"/>
        </w:numPr>
        <w:tabs>
          <w:tab w:val="left" w:pos="1554"/>
        </w:tabs>
        <w:ind w:right="320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14:paraId="3DB41998" w14:textId="77777777" w:rsidR="00466FFF" w:rsidRDefault="000B4CEF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нематеріального чи негрошового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14:paraId="4146A5E0" w14:textId="77777777" w:rsidR="00466FFF" w:rsidRDefault="00466FFF">
      <w:pPr>
        <w:jc w:val="both"/>
        <w:rPr>
          <w:sz w:val="26"/>
        </w:rPr>
        <w:sectPr w:rsidR="00466FFF">
          <w:pgSz w:w="11910" w:h="16840"/>
          <w:pgMar w:top="960" w:right="500" w:bottom="280" w:left="1120" w:header="751" w:footer="0" w:gutter="0"/>
          <w:cols w:space="720"/>
        </w:sectPr>
      </w:pPr>
    </w:p>
    <w:p w14:paraId="4E564B0E" w14:textId="77777777" w:rsidR="00466FFF" w:rsidRDefault="00466FFF">
      <w:pPr>
        <w:pStyle w:val="a3"/>
        <w:spacing w:before="1"/>
        <w:ind w:left="0" w:firstLine="0"/>
        <w:jc w:val="left"/>
        <w:rPr>
          <w:sz w:val="16"/>
        </w:rPr>
      </w:pPr>
    </w:p>
    <w:p w14:paraId="5F8A3944" w14:textId="77777777" w:rsidR="00466FFF" w:rsidRDefault="000B4CEF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jc w:val="both"/>
        <w:rPr>
          <w:sz w:val="26"/>
        </w:rPr>
      </w:pPr>
      <w:r>
        <w:rPr>
          <w:spacing w:val="-1"/>
          <w:sz w:val="26"/>
        </w:rPr>
        <w:t>Кожна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Сторін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відмовляється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3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будь-яким</w:t>
      </w:r>
      <w:r>
        <w:rPr>
          <w:spacing w:val="-63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6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5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3"/>
          <w:sz w:val="26"/>
        </w:rPr>
        <w:t xml:space="preserve"> </w:t>
      </w:r>
      <w:r>
        <w:rPr>
          <w:sz w:val="26"/>
        </w:rPr>
        <w:t>тощо,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2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8"/>
          <w:sz w:val="26"/>
        </w:rPr>
        <w:t xml:space="preserve"> </w:t>
      </w:r>
      <w:r>
        <w:rPr>
          <w:sz w:val="26"/>
        </w:rPr>
        <w:t>дій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14:paraId="54C3D618" w14:textId="77777777" w:rsidR="00466FFF" w:rsidRDefault="000B4CEF">
      <w:pPr>
        <w:pStyle w:val="1"/>
        <w:numPr>
          <w:ilvl w:val="2"/>
          <w:numId w:val="22"/>
        </w:numPr>
        <w:tabs>
          <w:tab w:val="left" w:pos="3660"/>
        </w:tabs>
        <w:spacing w:before="2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14:paraId="77F9423D" w14:textId="77777777" w:rsidR="00466FFF" w:rsidRDefault="00466FFF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306F111A" w14:textId="77777777" w:rsidR="00466FFF" w:rsidRDefault="000B4CEF">
      <w:pPr>
        <w:pStyle w:val="a5"/>
        <w:numPr>
          <w:ilvl w:val="1"/>
          <w:numId w:val="1"/>
        </w:numPr>
        <w:tabs>
          <w:tab w:val="left" w:pos="1559"/>
        </w:tabs>
        <w:ind w:right="320" w:firstLine="662"/>
        <w:jc w:val="both"/>
        <w:rPr>
          <w:sz w:val="26"/>
        </w:rPr>
      </w:pPr>
      <w:r>
        <w:rPr>
          <w:sz w:val="26"/>
        </w:rPr>
        <w:t>Даний Договір набирає чинності з дати підписання і діє в частині поставки</w:t>
      </w:r>
      <w:r>
        <w:rPr>
          <w:spacing w:val="-62"/>
          <w:sz w:val="26"/>
        </w:rPr>
        <w:t xml:space="preserve"> </w:t>
      </w:r>
      <w:r>
        <w:rPr>
          <w:sz w:val="26"/>
        </w:rPr>
        <w:t>газу до «31» грудня 2023 року (включно), а в частині розрахунків – до повного їх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виконання.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Продовження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або 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можливе</w:t>
      </w:r>
      <w:r>
        <w:rPr>
          <w:spacing w:val="1"/>
          <w:sz w:val="26"/>
        </w:rPr>
        <w:t xml:space="preserve"> </w:t>
      </w:r>
      <w:r>
        <w:rPr>
          <w:sz w:val="26"/>
        </w:rPr>
        <w:t>за взаємною</w:t>
      </w:r>
      <w:r>
        <w:rPr>
          <w:spacing w:val="1"/>
          <w:sz w:val="26"/>
        </w:rPr>
        <w:t xml:space="preserve"> </w:t>
      </w:r>
      <w:r>
        <w:rPr>
          <w:sz w:val="26"/>
        </w:rPr>
        <w:t>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"/>
          <w:sz w:val="26"/>
        </w:rPr>
        <w:t xml:space="preserve"> </w:t>
      </w:r>
      <w:r>
        <w:rPr>
          <w:sz w:val="26"/>
        </w:rPr>
        <w:t>угоди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14:paraId="2FEFDE80" w14:textId="77777777" w:rsidR="00466FFF" w:rsidRDefault="000B4CEF">
      <w:pPr>
        <w:pStyle w:val="a3"/>
        <w:ind w:left="262" w:right="323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14:paraId="203795FD" w14:textId="77777777" w:rsidR="00466FFF" w:rsidRDefault="000B4CEF">
      <w:pPr>
        <w:pStyle w:val="a3"/>
        <w:spacing w:before="1"/>
        <w:ind w:left="262" w:right="322" w:firstLine="739"/>
      </w:pPr>
      <w:r>
        <w:t>Сторони,</w:t>
      </w:r>
      <w:r>
        <w:rPr>
          <w:spacing w:val="-12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1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визнають</w:t>
      </w:r>
      <w:r>
        <w:rPr>
          <w:spacing w:val="-12"/>
        </w:rPr>
        <w:t xml:space="preserve"> </w:t>
      </w:r>
      <w:r>
        <w:t>форми</w:t>
      </w:r>
      <w:r>
        <w:rPr>
          <w:spacing w:val="-12"/>
        </w:rPr>
        <w:t xml:space="preserve"> </w:t>
      </w:r>
      <w:r>
        <w:t>електронних</w:t>
      </w:r>
      <w:r>
        <w:rPr>
          <w:spacing w:val="-63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7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2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«M.E.Doc»,</w:t>
      </w:r>
      <w:r>
        <w:rPr>
          <w:spacing w:val="-2"/>
        </w:rPr>
        <w:t xml:space="preserve"> </w:t>
      </w:r>
      <w:r>
        <w:t>«ВЧАСНО».</w:t>
      </w:r>
    </w:p>
    <w:p w14:paraId="0F81DB50" w14:textId="77777777" w:rsidR="00466FFF" w:rsidRDefault="000B4CEF">
      <w:pPr>
        <w:pStyle w:val="a3"/>
        <w:ind w:left="262" w:right="320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14:paraId="03C73BB9" w14:textId="77777777" w:rsidR="00466FFF" w:rsidRDefault="000B4CEF">
      <w:pPr>
        <w:pStyle w:val="a3"/>
        <w:ind w:left="262" w:right="323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14:paraId="0D4AC967" w14:textId="77777777" w:rsidR="00466FFF" w:rsidRDefault="000B4CEF">
      <w:pPr>
        <w:pStyle w:val="a3"/>
        <w:ind w:left="1001" w:right="4214" w:firstLine="0"/>
      </w:pPr>
      <w:r>
        <w:t>б) акти 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оплату;</w:t>
      </w:r>
    </w:p>
    <w:p w14:paraId="091D39CE" w14:textId="77777777" w:rsidR="00466FFF" w:rsidRDefault="000B4CEF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413F4EF4" w14:textId="77777777" w:rsidR="00466FFF" w:rsidRDefault="000B4CEF">
      <w:pPr>
        <w:pStyle w:val="a5"/>
        <w:numPr>
          <w:ilvl w:val="1"/>
          <w:numId w:val="1"/>
        </w:numPr>
        <w:tabs>
          <w:tab w:val="left" w:pos="1540"/>
        </w:tabs>
        <w:ind w:right="321" w:firstLine="662"/>
        <w:jc w:val="both"/>
        <w:rPr>
          <w:sz w:val="26"/>
        </w:rPr>
      </w:pPr>
      <w:r>
        <w:rPr>
          <w:w w:val="95"/>
          <w:sz w:val="26"/>
        </w:rPr>
        <w:t>Цей Договір складений у двох примірниках - по одному для кожної із сторін,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які</w:t>
      </w:r>
      <w:r>
        <w:rPr>
          <w:spacing w:val="-2"/>
          <w:sz w:val="26"/>
        </w:rPr>
        <w:t xml:space="preserve"> </w:t>
      </w:r>
      <w:r>
        <w:rPr>
          <w:sz w:val="26"/>
        </w:rPr>
        <w:t>мають</w:t>
      </w:r>
      <w:r>
        <w:rPr>
          <w:spacing w:val="-1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14:paraId="34C4CC8B" w14:textId="77777777" w:rsidR="00466FFF" w:rsidRDefault="000B4CEF">
      <w:pPr>
        <w:pStyle w:val="a3"/>
        <w:ind w:right="328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7CE7CB88" w14:textId="77777777" w:rsidR="00466FFF" w:rsidRDefault="000B4CEF">
      <w:pPr>
        <w:pStyle w:val="a5"/>
        <w:numPr>
          <w:ilvl w:val="1"/>
          <w:numId w:val="1"/>
        </w:numPr>
        <w:tabs>
          <w:tab w:val="left" w:pos="1600"/>
        </w:tabs>
        <w:ind w:right="317" w:firstLine="662"/>
        <w:jc w:val="both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14:paraId="637814D8" w14:textId="77777777" w:rsidR="00466FFF" w:rsidRDefault="000B4CEF">
      <w:pPr>
        <w:pStyle w:val="a5"/>
        <w:numPr>
          <w:ilvl w:val="1"/>
          <w:numId w:val="1"/>
        </w:numPr>
        <w:tabs>
          <w:tab w:val="left" w:pos="1569"/>
        </w:tabs>
        <w:ind w:right="321" w:firstLine="662"/>
        <w:jc w:val="both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 про зміни власних платіжних реквізитів, ЕІС-коду,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14:paraId="10C486CD" w14:textId="77777777" w:rsidR="00466FFF" w:rsidRDefault="000B4CEF">
      <w:pPr>
        <w:pStyle w:val="a5"/>
        <w:numPr>
          <w:ilvl w:val="1"/>
          <w:numId w:val="1"/>
        </w:numPr>
        <w:tabs>
          <w:tab w:val="left" w:pos="1631"/>
        </w:tabs>
        <w:ind w:right="323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14:paraId="5E742244" w14:textId="77777777" w:rsidR="00466FFF" w:rsidRDefault="000B4CEF">
      <w:pPr>
        <w:pStyle w:val="a3"/>
        <w:tabs>
          <w:tab w:val="left" w:pos="2942"/>
          <w:tab w:val="left" w:pos="9251"/>
        </w:tabs>
        <w:spacing w:before="1" w:line="298" w:lineRule="exact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14:paraId="28536299" w14:textId="77777777" w:rsidR="00466FFF" w:rsidRDefault="000B4CEF">
      <w:pPr>
        <w:tabs>
          <w:tab w:val="left" w:pos="6393"/>
        </w:tabs>
        <w:spacing w:line="252" w:lineRule="exact"/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зазначити</w:t>
      </w:r>
      <w:r>
        <w:t>)</w:t>
      </w:r>
    </w:p>
    <w:p w14:paraId="21FA3D88" w14:textId="77777777" w:rsidR="00466FFF" w:rsidRDefault="00466FFF">
      <w:pPr>
        <w:spacing w:line="252" w:lineRule="exact"/>
        <w:jc w:val="both"/>
        <w:sectPr w:rsidR="00466FFF">
          <w:pgSz w:w="11910" w:h="16840"/>
          <w:pgMar w:top="960" w:right="500" w:bottom="280" w:left="1120" w:header="751" w:footer="0" w:gutter="0"/>
          <w:cols w:space="720"/>
        </w:sectPr>
      </w:pPr>
    </w:p>
    <w:p w14:paraId="18175BDB" w14:textId="77777777" w:rsidR="00466FFF" w:rsidRDefault="00466FFF">
      <w:pPr>
        <w:pStyle w:val="a3"/>
        <w:spacing w:before="1"/>
        <w:ind w:left="0" w:firstLine="0"/>
        <w:jc w:val="left"/>
        <w:rPr>
          <w:sz w:val="16"/>
        </w:rPr>
      </w:pPr>
    </w:p>
    <w:p w14:paraId="532BA50B" w14:textId="77777777" w:rsidR="00466FFF" w:rsidRDefault="000B4CEF">
      <w:pPr>
        <w:pStyle w:val="a3"/>
        <w:spacing w:before="88"/>
        <w:ind w:right="322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України.</w:t>
      </w:r>
    </w:p>
    <w:p w14:paraId="4C677195" w14:textId="77777777" w:rsidR="00466FFF" w:rsidRDefault="000B4CEF">
      <w:pPr>
        <w:pStyle w:val="a3"/>
        <w:spacing w:before="2"/>
        <w:ind w:right="318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статусі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зобов'язані</w:t>
      </w:r>
      <w:r>
        <w:rPr>
          <w:spacing w:val="-62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14:paraId="377D521F" w14:textId="77777777" w:rsidR="00466FFF" w:rsidRDefault="000B4CEF">
      <w:pPr>
        <w:pStyle w:val="a5"/>
        <w:numPr>
          <w:ilvl w:val="1"/>
          <w:numId w:val="1"/>
        </w:numPr>
        <w:tabs>
          <w:tab w:val="left" w:pos="1547"/>
        </w:tabs>
        <w:ind w:right="324" w:firstLine="662"/>
        <w:jc w:val="both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14:paraId="5DC445CD" w14:textId="77777777" w:rsidR="00466FFF" w:rsidRDefault="000B4CEF">
      <w:pPr>
        <w:pStyle w:val="a3"/>
        <w:ind w:right="327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1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14:paraId="4DB6C1CF" w14:textId="77777777" w:rsidR="00466FFF" w:rsidRDefault="000B4CEF">
      <w:pPr>
        <w:pStyle w:val="a5"/>
        <w:numPr>
          <w:ilvl w:val="1"/>
          <w:numId w:val="1"/>
        </w:numPr>
        <w:tabs>
          <w:tab w:val="left" w:pos="1600"/>
        </w:tabs>
        <w:ind w:right="325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14:paraId="7735F118" w14:textId="77777777" w:rsidR="00466FFF" w:rsidRDefault="00466FFF">
      <w:pPr>
        <w:pStyle w:val="a3"/>
        <w:ind w:left="0" w:firstLine="0"/>
        <w:jc w:val="left"/>
      </w:pPr>
    </w:p>
    <w:p w14:paraId="6B6F302F" w14:textId="77777777" w:rsidR="00466FFF" w:rsidRDefault="000B4CEF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14:paraId="23986EB1" w14:textId="77777777" w:rsidR="00466FFF" w:rsidRDefault="00466FFF">
      <w:pPr>
        <w:pStyle w:val="a3"/>
        <w:ind w:left="0" w:firstLine="0"/>
        <w:jc w:val="left"/>
        <w:rPr>
          <w:b/>
          <w:sz w:val="27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8"/>
        <w:gridCol w:w="4688"/>
        <w:gridCol w:w="360"/>
      </w:tblGrid>
      <w:tr w:rsidR="00631247" w:rsidRPr="00631247" w14:paraId="4FEEF8C7" w14:textId="77777777" w:rsidTr="00D03119">
        <w:trPr>
          <w:trHeight w:val="2155"/>
        </w:trPr>
        <w:tc>
          <w:tcPr>
            <w:tcW w:w="4688" w:type="dxa"/>
          </w:tcPr>
          <w:p w14:paraId="5EEAA5AC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ПОСТАЧАЛЬНИК</w:t>
            </w:r>
          </w:p>
          <w:p w14:paraId="6AE2B2F7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___________________________________</w:t>
            </w:r>
          </w:p>
          <w:p w14:paraId="15F894C3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___________________________________</w:t>
            </w:r>
          </w:p>
          <w:p w14:paraId="7C6FA705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___________________________________</w:t>
            </w:r>
          </w:p>
          <w:p w14:paraId="62677522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(код ЕІС - _________________________)</w:t>
            </w:r>
          </w:p>
          <w:p w14:paraId="36057F2E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  <w:p w14:paraId="0BECDBC9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 xml:space="preserve">Поштова адреса: ____________________ ___________________________________ </w:t>
            </w:r>
          </w:p>
          <w:p w14:paraId="18B859DB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Рахунок №:</w:t>
            </w:r>
          </w:p>
          <w:p w14:paraId="735BE3FF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 xml:space="preserve">IBAN ______________________________ </w:t>
            </w:r>
          </w:p>
          <w:p w14:paraId="2746ABBE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в __________________________________</w:t>
            </w:r>
          </w:p>
          <w:p w14:paraId="5D376679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Код ЄДРПОУ: ______________________</w:t>
            </w:r>
          </w:p>
          <w:p w14:paraId="3163109E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ІПН: _______________________________ Телефон: ___________________________</w:t>
            </w:r>
          </w:p>
          <w:p w14:paraId="40813D03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631247">
              <w:rPr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  <w:r w:rsidRPr="00631247">
              <w:rPr>
                <w:color w:val="000000"/>
                <w:sz w:val="23"/>
                <w:szCs w:val="23"/>
                <w:lang w:eastAsia="ru-RU"/>
              </w:rPr>
              <w:t>:______________________________</w:t>
            </w:r>
          </w:p>
          <w:p w14:paraId="390E7E19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  <w:p w14:paraId="7C084F08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65CCF0D2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 xml:space="preserve">___________________/______________/ </w:t>
            </w:r>
          </w:p>
        </w:tc>
        <w:tc>
          <w:tcPr>
            <w:tcW w:w="4688" w:type="dxa"/>
          </w:tcPr>
          <w:p w14:paraId="023F9F81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СПОЖИВАЧ</w:t>
            </w:r>
          </w:p>
          <w:p w14:paraId="5DD6CAF6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___________________________________</w:t>
            </w:r>
          </w:p>
          <w:p w14:paraId="14353AEE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___________________________________</w:t>
            </w:r>
          </w:p>
          <w:p w14:paraId="592274BB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___________________________________</w:t>
            </w:r>
          </w:p>
          <w:p w14:paraId="19E51396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b/>
                <w:bCs/>
                <w:color w:val="000000"/>
                <w:sz w:val="23"/>
                <w:szCs w:val="23"/>
                <w:lang w:eastAsia="ru-RU"/>
              </w:rPr>
              <w:t>(код ЕІС - _________________________)</w:t>
            </w:r>
          </w:p>
          <w:p w14:paraId="042D1951" w14:textId="77777777" w:rsidR="00631247" w:rsidRPr="00631247" w:rsidRDefault="00631247" w:rsidP="00631247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  <w:p w14:paraId="5130F844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 xml:space="preserve">Поштова адреса: ____________________ ___________________________________ </w:t>
            </w:r>
          </w:p>
          <w:p w14:paraId="5EB11940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Рахунок №:</w:t>
            </w:r>
          </w:p>
          <w:p w14:paraId="4B229034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 xml:space="preserve">IBAN ______________________________ </w:t>
            </w:r>
          </w:p>
          <w:p w14:paraId="08030092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в __________________________________</w:t>
            </w:r>
          </w:p>
          <w:p w14:paraId="7639A72B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Код ЄДРПОУ: ______________________</w:t>
            </w:r>
          </w:p>
          <w:p w14:paraId="1CCF1D6D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ІПН: _______________________________ Телефон: ___________________________</w:t>
            </w:r>
          </w:p>
          <w:p w14:paraId="50A89B5D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631247">
              <w:rPr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  <w:r w:rsidRPr="00631247">
              <w:rPr>
                <w:color w:val="000000"/>
                <w:sz w:val="23"/>
                <w:szCs w:val="23"/>
                <w:lang w:eastAsia="ru-RU"/>
              </w:rPr>
              <w:t>:______________________________</w:t>
            </w:r>
          </w:p>
          <w:p w14:paraId="6F5D2489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  <w:p w14:paraId="634F8F3B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  <w:p w14:paraId="7E36C730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>___________________/_________________/</w:t>
            </w:r>
          </w:p>
          <w:p w14:paraId="168466D7" w14:textId="77777777" w:rsidR="00631247" w:rsidRPr="00631247" w:rsidRDefault="00631247" w:rsidP="00631247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631247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14:paraId="7069F6E2" w14:textId="77777777" w:rsidR="00631247" w:rsidRPr="00631247" w:rsidRDefault="00631247">
            <w:pPr>
              <w:rPr>
                <w:rFonts w:eastAsia="Calibri"/>
              </w:rPr>
            </w:pPr>
            <w:r w:rsidRPr="00631247">
              <w:rPr>
                <w:rFonts w:eastAsia="Calibri"/>
                <w:sz w:val="23"/>
                <w:szCs w:val="23"/>
              </w:rPr>
              <w:t xml:space="preserve"> </w:t>
            </w:r>
          </w:p>
        </w:tc>
      </w:tr>
    </w:tbl>
    <w:p w14:paraId="2C311F75" w14:textId="77777777" w:rsidR="00631247" w:rsidRPr="00631247" w:rsidRDefault="00631247" w:rsidP="00631247">
      <w:pPr>
        <w:widowControl/>
        <w:autoSpaceDE/>
        <w:autoSpaceDN/>
        <w:rPr>
          <w:rFonts w:eastAsia="Calibri"/>
          <w:sz w:val="23"/>
          <w:szCs w:val="23"/>
        </w:rPr>
      </w:pPr>
    </w:p>
    <w:p w14:paraId="73909FF2" w14:textId="77777777" w:rsidR="00631247" w:rsidRPr="00631247" w:rsidRDefault="00631247" w:rsidP="00631247">
      <w:pPr>
        <w:widowControl/>
        <w:autoSpaceDE/>
        <w:autoSpaceDN/>
        <w:ind w:left="720"/>
        <w:jc w:val="center"/>
        <w:rPr>
          <w:sz w:val="23"/>
          <w:szCs w:val="23"/>
          <w:lang w:eastAsia="uk-UA"/>
        </w:rPr>
      </w:pPr>
      <w:r w:rsidRPr="00631247">
        <w:rPr>
          <w:b/>
          <w:sz w:val="23"/>
          <w:szCs w:val="23"/>
          <w:lang w:eastAsia="uk-UA"/>
        </w:rPr>
        <w:t>Порядок змін умов договору про закупівлю</w:t>
      </w:r>
    </w:p>
    <w:p w14:paraId="0E54FBF5" w14:textId="77777777" w:rsidR="00631247" w:rsidRPr="00631247" w:rsidRDefault="00631247" w:rsidP="00631247">
      <w:pPr>
        <w:widowControl/>
        <w:autoSpaceDE/>
        <w:autoSpaceDN/>
        <w:ind w:firstLine="567"/>
        <w:jc w:val="both"/>
        <w:rPr>
          <w:b/>
          <w:sz w:val="23"/>
          <w:szCs w:val="23"/>
          <w:lang w:eastAsia="uk-UA"/>
        </w:rPr>
      </w:pPr>
    </w:p>
    <w:p w14:paraId="6D528EFD" w14:textId="3E28294B" w:rsidR="00631247" w:rsidRPr="00631247" w:rsidRDefault="00631247" w:rsidP="00631247">
      <w:pPr>
        <w:widowControl/>
        <w:autoSpaceDE/>
        <w:autoSpaceDN/>
        <w:ind w:firstLine="540"/>
        <w:jc w:val="both"/>
        <w:rPr>
          <w:rFonts w:eastAsia="Calibri"/>
          <w:sz w:val="23"/>
          <w:szCs w:val="23"/>
        </w:rPr>
      </w:pPr>
      <w:r w:rsidRPr="00631247">
        <w:rPr>
          <w:rFonts w:eastAsia="Calibri"/>
          <w:sz w:val="23"/>
          <w:szCs w:val="23"/>
        </w:rPr>
        <w:t>1. Зміни до договору про закупівлю можуть вноситись у випадках, визначених згідно постанови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та оформлюються в такій самій формі, що й договір про закупівлю, а саме у письмовій формі шляхом укладення додаткової угоди.</w:t>
      </w:r>
    </w:p>
    <w:p w14:paraId="13446777" w14:textId="77777777" w:rsidR="00631247" w:rsidRPr="00631247" w:rsidRDefault="00631247" w:rsidP="00631247">
      <w:pPr>
        <w:autoSpaceDE/>
        <w:autoSpaceDN/>
        <w:ind w:firstLine="540"/>
        <w:jc w:val="both"/>
        <w:rPr>
          <w:rFonts w:eastAsia="Arial"/>
          <w:color w:val="000000"/>
          <w:sz w:val="23"/>
          <w:szCs w:val="23"/>
          <w:lang w:eastAsia="ru-RU"/>
        </w:rPr>
      </w:pPr>
      <w:r w:rsidRPr="00631247">
        <w:rPr>
          <w:color w:val="000000"/>
          <w:sz w:val="23"/>
          <w:szCs w:val="23"/>
          <w:lang w:eastAsia="ru-RU"/>
        </w:rPr>
        <w:t>2. Пропозицію щодо внесення змін до договору може зробити кожна із сторін договору.</w:t>
      </w:r>
    </w:p>
    <w:p w14:paraId="4241F4E8" w14:textId="77777777" w:rsidR="00631247" w:rsidRPr="00631247" w:rsidRDefault="00631247" w:rsidP="00631247">
      <w:pPr>
        <w:autoSpaceDE/>
        <w:autoSpaceDN/>
        <w:ind w:firstLine="540"/>
        <w:jc w:val="both"/>
        <w:rPr>
          <w:rFonts w:eastAsia="Arial"/>
          <w:color w:val="000000"/>
          <w:sz w:val="23"/>
          <w:szCs w:val="23"/>
          <w:lang w:eastAsia="ru-RU"/>
        </w:rPr>
      </w:pPr>
      <w:r w:rsidRPr="00631247">
        <w:rPr>
          <w:color w:val="000000"/>
          <w:sz w:val="23"/>
          <w:szCs w:val="23"/>
          <w:lang w:eastAsia="ru-RU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775D365A" w14:textId="77777777" w:rsidR="00631247" w:rsidRPr="00631247" w:rsidRDefault="00631247" w:rsidP="00631247">
      <w:pPr>
        <w:autoSpaceDE/>
        <w:autoSpaceDN/>
        <w:ind w:firstLine="540"/>
        <w:jc w:val="both"/>
        <w:rPr>
          <w:rFonts w:eastAsia="Arial"/>
          <w:color w:val="000000"/>
          <w:sz w:val="23"/>
          <w:szCs w:val="23"/>
          <w:lang w:eastAsia="ru-RU"/>
        </w:rPr>
      </w:pPr>
      <w:r w:rsidRPr="00631247">
        <w:rPr>
          <w:color w:val="000000"/>
          <w:sz w:val="23"/>
          <w:szCs w:val="23"/>
          <w:lang w:eastAsia="ru-RU"/>
        </w:rPr>
        <w:t xml:space="preserve">4. Відповідь особи, якій адресована пропозиція щодо змін до договору, про її прийняття повинна бути повною і безумовною, та надається у </w:t>
      </w:r>
      <w:proofErr w:type="spellStart"/>
      <w:r w:rsidRPr="00631247">
        <w:rPr>
          <w:color w:val="000000"/>
          <w:sz w:val="23"/>
          <w:szCs w:val="23"/>
          <w:lang w:eastAsia="ru-RU"/>
        </w:rPr>
        <w:t>двадцятиденний</w:t>
      </w:r>
      <w:proofErr w:type="spellEnd"/>
      <w:r w:rsidRPr="00631247">
        <w:rPr>
          <w:color w:val="000000"/>
          <w:sz w:val="23"/>
          <w:szCs w:val="23"/>
          <w:lang w:eastAsia="ru-RU"/>
        </w:rPr>
        <w:t xml:space="preserve"> строк.</w:t>
      </w:r>
    </w:p>
    <w:p w14:paraId="06851FF3" w14:textId="0E24EAE7" w:rsidR="000B4CEF" w:rsidRPr="00631247" w:rsidRDefault="00631247" w:rsidP="00631247">
      <w:pPr>
        <w:widowControl/>
        <w:autoSpaceDE/>
        <w:autoSpaceDN/>
        <w:ind w:firstLine="540"/>
        <w:jc w:val="both"/>
        <w:rPr>
          <w:rFonts w:eastAsia="Arial"/>
          <w:b/>
          <w:i/>
          <w:color w:val="000000"/>
          <w:sz w:val="23"/>
          <w:szCs w:val="23"/>
          <w:lang w:eastAsia="ru-RU"/>
        </w:rPr>
      </w:pPr>
      <w:r w:rsidRPr="00631247">
        <w:rPr>
          <w:rFonts w:eastAsia="Arial"/>
          <w:color w:val="000000"/>
          <w:sz w:val="23"/>
          <w:szCs w:val="23"/>
          <w:lang w:eastAsia="ru-RU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sectPr w:rsidR="000B4CEF" w:rsidRPr="00631247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B74E7" w14:textId="77777777" w:rsidR="0016092D" w:rsidRDefault="0016092D">
      <w:r>
        <w:separator/>
      </w:r>
    </w:p>
  </w:endnote>
  <w:endnote w:type="continuationSeparator" w:id="0">
    <w:p w14:paraId="243D959C" w14:textId="77777777" w:rsidR="0016092D" w:rsidRDefault="0016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DA52A" w14:textId="77777777" w:rsidR="0016092D" w:rsidRDefault="0016092D">
      <w:r>
        <w:separator/>
      </w:r>
    </w:p>
  </w:footnote>
  <w:footnote w:type="continuationSeparator" w:id="0">
    <w:p w14:paraId="6D09552F" w14:textId="77777777" w:rsidR="0016092D" w:rsidRDefault="0016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5042" w14:textId="12F75194" w:rsidR="00466FFF" w:rsidRDefault="00E24E1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7B1978" wp14:editId="5A192D9A">
              <wp:simplePos x="0" y="0"/>
              <wp:positionH relativeFrom="page">
                <wp:posOffset>3850005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D0627" w14:textId="77777777" w:rsidR="00466FFF" w:rsidRDefault="000B4CE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B19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15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KX5Q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" filled="f" stroked="f">
              <v:textbox inset="0,0,0,0">
                <w:txbxContent>
                  <w:p w14:paraId="788D0627" w14:textId="77777777" w:rsidR="00466FFF" w:rsidRDefault="000B4CE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3BB"/>
    <w:multiLevelType w:val="multilevel"/>
    <w:tmpl w:val="E4AE9E48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1" w15:restartNumberingAfterBreak="0">
    <w:nsid w:val="103448F2"/>
    <w:multiLevelType w:val="multilevel"/>
    <w:tmpl w:val="D6C85E06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2" w15:restartNumberingAfterBreak="0">
    <w:nsid w:val="103C0238"/>
    <w:multiLevelType w:val="hybridMultilevel"/>
    <w:tmpl w:val="78EC6FC0"/>
    <w:lvl w:ilvl="0" w:tplc="79541B5E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37CADC0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1C6CAC06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052CA204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262810F4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A87AF6C2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291A1AA2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FE14FBCC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5C9C4B46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3" w15:restartNumberingAfterBreak="0">
    <w:nsid w:val="18F075C8"/>
    <w:multiLevelType w:val="hybridMultilevel"/>
    <w:tmpl w:val="A73E9DBC"/>
    <w:lvl w:ilvl="0" w:tplc="9E747732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6882EF4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B1802646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A558A718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B172E492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59A0E9F2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A1269710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AD1481C6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24007EEE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4" w15:restartNumberingAfterBreak="0">
    <w:nsid w:val="1C9B146C"/>
    <w:multiLevelType w:val="multilevel"/>
    <w:tmpl w:val="6CCE8E70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5" w15:restartNumberingAfterBreak="0">
    <w:nsid w:val="205F1910"/>
    <w:multiLevelType w:val="hybridMultilevel"/>
    <w:tmpl w:val="647EB4C0"/>
    <w:lvl w:ilvl="0" w:tplc="C102E07C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B5A89048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941203A6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5E986442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A0BE4918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7D34A8BE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0BD2DE58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6BAE883C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D37CC5E8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6" w15:restartNumberingAfterBreak="0">
    <w:nsid w:val="211E36EA"/>
    <w:multiLevelType w:val="multilevel"/>
    <w:tmpl w:val="EBFE2AF0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abstractNum w:abstractNumId="7" w15:restartNumberingAfterBreak="0">
    <w:nsid w:val="23AC3C5E"/>
    <w:multiLevelType w:val="multilevel"/>
    <w:tmpl w:val="86307D9E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8" w15:restartNumberingAfterBreak="0">
    <w:nsid w:val="2408741F"/>
    <w:multiLevelType w:val="multilevel"/>
    <w:tmpl w:val="B64E5C82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9" w15:restartNumberingAfterBreak="0">
    <w:nsid w:val="274F3358"/>
    <w:multiLevelType w:val="hybridMultilevel"/>
    <w:tmpl w:val="FAE6DFB2"/>
    <w:lvl w:ilvl="0" w:tplc="42B44544">
      <w:start w:val="2"/>
      <w:numFmt w:val="decimal"/>
      <w:lvlText w:val="%1)"/>
      <w:lvlJc w:val="left"/>
      <w:pPr>
        <w:ind w:left="308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1D871C0">
      <w:numFmt w:val="bullet"/>
      <w:lvlText w:val="•"/>
      <w:lvlJc w:val="left"/>
      <w:pPr>
        <w:ind w:left="1298" w:hanging="269"/>
      </w:pPr>
      <w:rPr>
        <w:rFonts w:hint="default"/>
        <w:lang w:val="uk-UA" w:eastAsia="en-US" w:bidi="ar-SA"/>
      </w:rPr>
    </w:lvl>
    <w:lvl w:ilvl="2" w:tplc="55109D24">
      <w:numFmt w:val="bullet"/>
      <w:lvlText w:val="•"/>
      <w:lvlJc w:val="left"/>
      <w:pPr>
        <w:ind w:left="2297" w:hanging="269"/>
      </w:pPr>
      <w:rPr>
        <w:rFonts w:hint="default"/>
        <w:lang w:val="uk-UA" w:eastAsia="en-US" w:bidi="ar-SA"/>
      </w:rPr>
    </w:lvl>
    <w:lvl w:ilvl="3" w:tplc="D83AE272">
      <w:numFmt w:val="bullet"/>
      <w:lvlText w:val="•"/>
      <w:lvlJc w:val="left"/>
      <w:pPr>
        <w:ind w:left="3295" w:hanging="269"/>
      </w:pPr>
      <w:rPr>
        <w:rFonts w:hint="default"/>
        <w:lang w:val="uk-UA" w:eastAsia="en-US" w:bidi="ar-SA"/>
      </w:rPr>
    </w:lvl>
    <w:lvl w:ilvl="4" w:tplc="E83AA408">
      <w:numFmt w:val="bullet"/>
      <w:lvlText w:val="•"/>
      <w:lvlJc w:val="left"/>
      <w:pPr>
        <w:ind w:left="4294" w:hanging="269"/>
      </w:pPr>
      <w:rPr>
        <w:rFonts w:hint="default"/>
        <w:lang w:val="uk-UA" w:eastAsia="en-US" w:bidi="ar-SA"/>
      </w:rPr>
    </w:lvl>
    <w:lvl w:ilvl="5" w:tplc="78420A80">
      <w:numFmt w:val="bullet"/>
      <w:lvlText w:val="•"/>
      <w:lvlJc w:val="left"/>
      <w:pPr>
        <w:ind w:left="5293" w:hanging="269"/>
      </w:pPr>
      <w:rPr>
        <w:rFonts w:hint="default"/>
        <w:lang w:val="uk-UA" w:eastAsia="en-US" w:bidi="ar-SA"/>
      </w:rPr>
    </w:lvl>
    <w:lvl w:ilvl="6" w:tplc="3274F6E4">
      <w:numFmt w:val="bullet"/>
      <w:lvlText w:val="•"/>
      <w:lvlJc w:val="left"/>
      <w:pPr>
        <w:ind w:left="6291" w:hanging="269"/>
      </w:pPr>
      <w:rPr>
        <w:rFonts w:hint="default"/>
        <w:lang w:val="uk-UA" w:eastAsia="en-US" w:bidi="ar-SA"/>
      </w:rPr>
    </w:lvl>
    <w:lvl w:ilvl="7" w:tplc="2B9E9A50">
      <w:numFmt w:val="bullet"/>
      <w:lvlText w:val="•"/>
      <w:lvlJc w:val="left"/>
      <w:pPr>
        <w:ind w:left="7290" w:hanging="269"/>
      </w:pPr>
      <w:rPr>
        <w:rFonts w:hint="default"/>
        <w:lang w:val="uk-UA" w:eastAsia="en-US" w:bidi="ar-SA"/>
      </w:rPr>
    </w:lvl>
    <w:lvl w:ilvl="8" w:tplc="610C73C8">
      <w:numFmt w:val="bullet"/>
      <w:lvlText w:val="•"/>
      <w:lvlJc w:val="left"/>
      <w:pPr>
        <w:ind w:left="8289" w:hanging="269"/>
      </w:pPr>
      <w:rPr>
        <w:rFonts w:hint="default"/>
        <w:lang w:val="uk-UA" w:eastAsia="en-US" w:bidi="ar-SA"/>
      </w:rPr>
    </w:lvl>
  </w:abstractNum>
  <w:abstractNum w:abstractNumId="10" w15:restartNumberingAfterBreak="0">
    <w:nsid w:val="2E8A0EBB"/>
    <w:multiLevelType w:val="multilevel"/>
    <w:tmpl w:val="7B76CB96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1" w15:restartNumberingAfterBreak="0">
    <w:nsid w:val="34432D73"/>
    <w:multiLevelType w:val="multilevel"/>
    <w:tmpl w:val="D6B43EA2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12" w15:restartNumberingAfterBreak="0">
    <w:nsid w:val="39C62EBE"/>
    <w:multiLevelType w:val="multilevel"/>
    <w:tmpl w:val="1DE8B8A2"/>
    <w:lvl w:ilvl="0">
      <w:start w:val="13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3" w15:restartNumberingAfterBreak="0">
    <w:nsid w:val="3B7F429B"/>
    <w:multiLevelType w:val="multilevel"/>
    <w:tmpl w:val="8D0A1C28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14" w15:restartNumberingAfterBreak="0">
    <w:nsid w:val="478D31EE"/>
    <w:multiLevelType w:val="multilevel"/>
    <w:tmpl w:val="80E69350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15" w15:restartNumberingAfterBreak="0">
    <w:nsid w:val="481925B6"/>
    <w:multiLevelType w:val="hybridMultilevel"/>
    <w:tmpl w:val="06DEC7E4"/>
    <w:lvl w:ilvl="0" w:tplc="04DE3550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DF437EC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DC540330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B1627374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A2A64DC6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14901DA6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E5A461A0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CB224B9E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6F4407C4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16" w15:restartNumberingAfterBreak="0">
    <w:nsid w:val="5CA029F9"/>
    <w:multiLevelType w:val="multilevel"/>
    <w:tmpl w:val="0A9430AC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17" w15:restartNumberingAfterBreak="0">
    <w:nsid w:val="60A72BB2"/>
    <w:multiLevelType w:val="hybridMultilevel"/>
    <w:tmpl w:val="FEF21C52"/>
    <w:lvl w:ilvl="0" w:tplc="FCACE1AA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1EAB3F4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198670B6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8876779E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5454AC2C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9C3425EE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6AEA202E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01BA767E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1F7C412C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8" w15:restartNumberingAfterBreak="0">
    <w:nsid w:val="6D5939DB"/>
    <w:multiLevelType w:val="multilevel"/>
    <w:tmpl w:val="970881BC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19" w15:restartNumberingAfterBreak="0">
    <w:nsid w:val="72BC6CA6"/>
    <w:multiLevelType w:val="multilevel"/>
    <w:tmpl w:val="83CEDABA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20" w15:restartNumberingAfterBreak="0">
    <w:nsid w:val="77746B1B"/>
    <w:multiLevelType w:val="multilevel"/>
    <w:tmpl w:val="BA609808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21" w15:restartNumberingAfterBreak="0">
    <w:nsid w:val="7B040F6A"/>
    <w:multiLevelType w:val="hybridMultilevel"/>
    <w:tmpl w:val="2912E70A"/>
    <w:lvl w:ilvl="0" w:tplc="0A302898">
      <w:start w:val="1"/>
      <w:numFmt w:val="decimal"/>
      <w:lvlText w:val="%1)"/>
      <w:lvlJc w:val="left"/>
      <w:pPr>
        <w:ind w:left="308" w:hanging="3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CA43FFA">
      <w:numFmt w:val="bullet"/>
      <w:lvlText w:val="•"/>
      <w:lvlJc w:val="left"/>
      <w:pPr>
        <w:ind w:left="1298" w:hanging="382"/>
      </w:pPr>
      <w:rPr>
        <w:rFonts w:hint="default"/>
        <w:lang w:val="uk-UA" w:eastAsia="en-US" w:bidi="ar-SA"/>
      </w:rPr>
    </w:lvl>
    <w:lvl w:ilvl="2" w:tplc="BD96BBEA">
      <w:numFmt w:val="bullet"/>
      <w:lvlText w:val="•"/>
      <w:lvlJc w:val="left"/>
      <w:pPr>
        <w:ind w:left="2297" w:hanging="382"/>
      </w:pPr>
      <w:rPr>
        <w:rFonts w:hint="default"/>
        <w:lang w:val="uk-UA" w:eastAsia="en-US" w:bidi="ar-SA"/>
      </w:rPr>
    </w:lvl>
    <w:lvl w:ilvl="3" w:tplc="9C668432">
      <w:numFmt w:val="bullet"/>
      <w:lvlText w:val="•"/>
      <w:lvlJc w:val="left"/>
      <w:pPr>
        <w:ind w:left="3295" w:hanging="382"/>
      </w:pPr>
      <w:rPr>
        <w:rFonts w:hint="default"/>
        <w:lang w:val="uk-UA" w:eastAsia="en-US" w:bidi="ar-SA"/>
      </w:rPr>
    </w:lvl>
    <w:lvl w:ilvl="4" w:tplc="0A52475C">
      <w:numFmt w:val="bullet"/>
      <w:lvlText w:val="•"/>
      <w:lvlJc w:val="left"/>
      <w:pPr>
        <w:ind w:left="4294" w:hanging="382"/>
      </w:pPr>
      <w:rPr>
        <w:rFonts w:hint="default"/>
        <w:lang w:val="uk-UA" w:eastAsia="en-US" w:bidi="ar-SA"/>
      </w:rPr>
    </w:lvl>
    <w:lvl w:ilvl="5" w:tplc="FE826FC2">
      <w:numFmt w:val="bullet"/>
      <w:lvlText w:val="•"/>
      <w:lvlJc w:val="left"/>
      <w:pPr>
        <w:ind w:left="5293" w:hanging="382"/>
      </w:pPr>
      <w:rPr>
        <w:rFonts w:hint="default"/>
        <w:lang w:val="uk-UA" w:eastAsia="en-US" w:bidi="ar-SA"/>
      </w:rPr>
    </w:lvl>
    <w:lvl w:ilvl="6" w:tplc="D5906BEC">
      <w:numFmt w:val="bullet"/>
      <w:lvlText w:val="•"/>
      <w:lvlJc w:val="left"/>
      <w:pPr>
        <w:ind w:left="6291" w:hanging="382"/>
      </w:pPr>
      <w:rPr>
        <w:rFonts w:hint="default"/>
        <w:lang w:val="uk-UA" w:eastAsia="en-US" w:bidi="ar-SA"/>
      </w:rPr>
    </w:lvl>
    <w:lvl w:ilvl="7" w:tplc="C542FEB8">
      <w:numFmt w:val="bullet"/>
      <w:lvlText w:val="•"/>
      <w:lvlJc w:val="left"/>
      <w:pPr>
        <w:ind w:left="7290" w:hanging="382"/>
      </w:pPr>
      <w:rPr>
        <w:rFonts w:hint="default"/>
        <w:lang w:val="uk-UA" w:eastAsia="en-US" w:bidi="ar-SA"/>
      </w:rPr>
    </w:lvl>
    <w:lvl w:ilvl="8" w:tplc="808871C8">
      <w:numFmt w:val="bullet"/>
      <w:lvlText w:val="•"/>
      <w:lvlJc w:val="left"/>
      <w:pPr>
        <w:ind w:left="8289" w:hanging="382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1"/>
  </w:num>
  <w:num w:numId="5">
    <w:abstractNumId w:val="19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17"/>
  </w:num>
  <w:num w:numId="11">
    <w:abstractNumId w:val="15"/>
  </w:num>
  <w:num w:numId="12">
    <w:abstractNumId w:val="3"/>
  </w:num>
  <w:num w:numId="13">
    <w:abstractNumId w:val="21"/>
  </w:num>
  <w:num w:numId="14">
    <w:abstractNumId w:val="14"/>
  </w:num>
  <w:num w:numId="15">
    <w:abstractNumId w:val="9"/>
  </w:num>
  <w:num w:numId="16">
    <w:abstractNumId w:val="2"/>
  </w:num>
  <w:num w:numId="17">
    <w:abstractNumId w:val="6"/>
  </w:num>
  <w:num w:numId="18">
    <w:abstractNumId w:val="16"/>
  </w:num>
  <w:num w:numId="19">
    <w:abstractNumId w:val="4"/>
  </w:num>
  <w:num w:numId="20">
    <w:abstractNumId w:val="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FF"/>
    <w:rsid w:val="000B4CEF"/>
    <w:rsid w:val="0016092D"/>
    <w:rsid w:val="00303540"/>
    <w:rsid w:val="00466FFF"/>
    <w:rsid w:val="00631247"/>
    <w:rsid w:val="006B4975"/>
    <w:rsid w:val="00CA0685"/>
    <w:rsid w:val="00D31FE2"/>
    <w:rsid w:val="00E2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9A2FF"/>
  <w15:docId w15:val="{E276E7B0-6592-4AB0-9D8B-2E556DCE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64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5230</Words>
  <Characters>29813</Characters>
  <Application>Microsoft Office Word</Application>
  <DocSecurity>0</DocSecurity>
  <Lines>248</Lines>
  <Paragraphs>69</Paragraphs>
  <ScaleCrop>false</ScaleCrop>
  <Company/>
  <LinksUpToDate>false</LinksUpToDate>
  <CharactersWithSpaces>34974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2023-09-13T07:42:00Z</dcterms:created>
  <dcterms:modified xsi:type="dcterms:W3CDTF">2023-09-13T07:43:00Z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2023-08-29T00:00:00Z</vt:filetime>
  </property>
</Properties>
</file>