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4D27" w14:textId="77777777" w:rsidR="004E5E58" w:rsidRPr="00445BAE" w:rsidRDefault="004E5E58" w:rsidP="00E34531">
      <w:pPr>
        <w:spacing w:after="0" w:line="240" w:lineRule="auto"/>
        <w:ind w:firstLine="4536"/>
        <w:rPr>
          <w:rFonts w:ascii="Times New Roman" w:eastAsia="Times New Roman" w:hAnsi="Times New Roman"/>
          <w:b/>
          <w:color w:val="000000"/>
          <w:sz w:val="28"/>
          <w:szCs w:val="28"/>
          <w:lang w:val="en-US" w:eastAsia="ru-RU"/>
        </w:rPr>
      </w:pPr>
    </w:p>
    <w:p w14:paraId="317D9521" w14:textId="77777777" w:rsidR="004E5E58" w:rsidRPr="00E34531" w:rsidRDefault="004E5E58" w:rsidP="00E34531">
      <w:pPr>
        <w:spacing w:after="0" w:line="240" w:lineRule="auto"/>
        <w:ind w:firstLine="708"/>
        <w:jc w:val="center"/>
        <w:rPr>
          <w:rFonts w:ascii="Times New Roman" w:eastAsia="Times New Roman" w:hAnsi="Times New Roman"/>
          <w:b/>
          <w:bCs/>
          <w:color w:val="000000"/>
          <w:sz w:val="36"/>
          <w:szCs w:val="36"/>
          <w:lang w:eastAsia="ru-RU"/>
        </w:rPr>
      </w:pPr>
      <w:r w:rsidRPr="00E34531">
        <w:rPr>
          <w:rFonts w:ascii="Times New Roman" w:eastAsia="Times New Roman" w:hAnsi="Times New Roman"/>
          <w:b/>
          <w:bCs/>
          <w:color w:val="000000"/>
          <w:sz w:val="36"/>
          <w:szCs w:val="36"/>
          <w:lang w:eastAsia="ru-RU"/>
        </w:rPr>
        <w:t>Державне підприємство</w:t>
      </w:r>
    </w:p>
    <w:p w14:paraId="39CEE32A" w14:textId="77777777" w:rsidR="004E5E58" w:rsidRPr="00E34531" w:rsidRDefault="004E5E58" w:rsidP="00E34531">
      <w:pPr>
        <w:spacing w:after="0" w:line="240" w:lineRule="auto"/>
        <w:ind w:firstLine="708"/>
        <w:jc w:val="center"/>
        <w:rPr>
          <w:rFonts w:ascii="Times New Roman" w:eastAsia="Times New Roman" w:hAnsi="Times New Roman"/>
          <w:b/>
          <w:bCs/>
          <w:color w:val="000000"/>
          <w:sz w:val="38"/>
          <w:szCs w:val="38"/>
          <w:lang w:eastAsia="ru-RU"/>
        </w:rPr>
      </w:pPr>
      <w:r w:rsidRPr="00E34531">
        <w:rPr>
          <w:rFonts w:ascii="Times New Roman" w:eastAsia="Times New Roman" w:hAnsi="Times New Roman"/>
          <w:b/>
          <w:bCs/>
          <w:color w:val="000000"/>
          <w:sz w:val="36"/>
          <w:szCs w:val="36"/>
          <w:lang w:eastAsia="ru-RU"/>
        </w:rPr>
        <w:t>“ДОРОГИ ПРИКАРПАТТЯ”</w:t>
      </w:r>
    </w:p>
    <w:p w14:paraId="50ED835F" w14:textId="77777777" w:rsidR="004E5E58" w:rsidRPr="00E34531" w:rsidRDefault="004E5E58" w:rsidP="00E34531">
      <w:pPr>
        <w:spacing w:after="0" w:line="240" w:lineRule="auto"/>
        <w:rPr>
          <w:rFonts w:ascii="Times New Roman" w:eastAsia="Times New Roman" w:hAnsi="Times New Roman"/>
          <w:b/>
          <w:bCs/>
          <w:color w:val="000000"/>
          <w:sz w:val="38"/>
          <w:szCs w:val="38"/>
          <w:lang w:eastAsia="ru-RU"/>
        </w:rPr>
      </w:pPr>
    </w:p>
    <w:p w14:paraId="42D5A76E" w14:textId="77777777" w:rsidR="004E5E58" w:rsidRPr="00E34531" w:rsidRDefault="004E5E58" w:rsidP="00E34531">
      <w:pPr>
        <w:keepNext/>
        <w:spacing w:after="0" w:line="240" w:lineRule="auto"/>
        <w:ind w:left="5387" w:firstLine="36"/>
        <w:jc w:val="both"/>
        <w:outlineLvl w:val="0"/>
        <w:rPr>
          <w:rFonts w:ascii="Times New Roman" w:eastAsia="Arial Unicode MS" w:hAnsi="Times New Roman"/>
          <w:b/>
          <w:color w:val="000000"/>
          <w:sz w:val="20"/>
          <w:szCs w:val="28"/>
          <w:lang w:eastAsia="ru-RU"/>
        </w:rPr>
      </w:pPr>
      <w:r w:rsidRPr="00E34531">
        <w:rPr>
          <w:rFonts w:ascii="Times New Roman" w:eastAsia="Times New Roman" w:hAnsi="Times New Roman"/>
          <w:bCs/>
          <w:color w:val="000000"/>
          <w:sz w:val="20"/>
          <w:szCs w:val="20"/>
          <w:lang w:eastAsia="ru-RU"/>
        </w:rPr>
        <w:t xml:space="preserve">       </w:t>
      </w:r>
      <w:r w:rsidRPr="00E34531">
        <w:rPr>
          <w:rFonts w:ascii="Times New Roman" w:eastAsia="Times New Roman" w:hAnsi="Times New Roman"/>
          <w:b/>
          <w:color w:val="000000"/>
          <w:sz w:val="20"/>
          <w:szCs w:val="20"/>
          <w:lang w:eastAsia="ru-RU"/>
        </w:rPr>
        <w:t xml:space="preserve">           “ЗАТВЕРДЖЕНО</w:t>
      </w:r>
      <w:r w:rsidRPr="00E34531">
        <w:rPr>
          <w:rFonts w:ascii="Times New Roman" w:eastAsia="Times New Roman" w:hAnsi="Times New Roman"/>
          <w:b/>
          <w:color w:val="000000"/>
          <w:sz w:val="20"/>
          <w:szCs w:val="28"/>
          <w:lang w:eastAsia="ru-RU"/>
        </w:rPr>
        <w:t>”</w:t>
      </w:r>
    </w:p>
    <w:p w14:paraId="19851196" w14:textId="77777777" w:rsidR="004E5E58" w:rsidRPr="00E34531" w:rsidRDefault="004E5E58" w:rsidP="00E34531">
      <w:pPr>
        <w:spacing w:after="0" w:line="240" w:lineRule="auto"/>
        <w:ind w:left="5387" w:firstLine="36"/>
        <w:rPr>
          <w:rFonts w:ascii="Times New Roman" w:eastAsia="Times New Roman" w:hAnsi="Times New Roman"/>
          <w:color w:val="000000"/>
          <w:sz w:val="28"/>
          <w:szCs w:val="28"/>
          <w:lang w:eastAsia="ru-RU"/>
        </w:rPr>
      </w:pPr>
      <w:r w:rsidRPr="00E34531">
        <w:rPr>
          <w:rFonts w:ascii="Times New Roman" w:eastAsia="Times New Roman" w:hAnsi="Times New Roman"/>
          <w:color w:val="000000"/>
          <w:sz w:val="28"/>
          <w:szCs w:val="28"/>
          <w:lang w:eastAsia="ru-RU"/>
        </w:rPr>
        <w:t> </w:t>
      </w:r>
    </w:p>
    <w:p w14:paraId="21006D2D" w14:textId="77777777" w:rsidR="004E5E58" w:rsidRPr="00E34531" w:rsidRDefault="004E5E58" w:rsidP="00E34531">
      <w:pPr>
        <w:spacing w:after="0" w:line="240" w:lineRule="auto"/>
        <w:ind w:left="3969" w:firstLine="36"/>
        <w:rPr>
          <w:rFonts w:ascii="Times New Roman" w:eastAsia="Times New Roman" w:hAnsi="Times New Roman"/>
          <w:b/>
          <w:color w:val="000000"/>
          <w:sz w:val="28"/>
          <w:szCs w:val="28"/>
          <w:lang w:eastAsia="ru-RU"/>
        </w:rPr>
      </w:pPr>
      <w:r w:rsidRPr="00E34531">
        <w:rPr>
          <w:rFonts w:ascii="Times New Roman" w:eastAsia="Times New Roman" w:hAnsi="Times New Roman"/>
          <w:b/>
          <w:color w:val="000000"/>
          <w:sz w:val="28"/>
          <w:szCs w:val="28"/>
          <w:lang w:eastAsia="ru-RU"/>
        </w:rPr>
        <w:t xml:space="preserve">Рішенням уповноваженої особи </w:t>
      </w:r>
    </w:p>
    <w:p w14:paraId="28692E57" w14:textId="4EA99086" w:rsidR="004E5E58" w:rsidRPr="00344D01" w:rsidRDefault="004E5E58" w:rsidP="00E34531">
      <w:pPr>
        <w:spacing w:after="0" w:line="240" w:lineRule="auto"/>
        <w:ind w:left="3969" w:firstLine="36"/>
        <w:rPr>
          <w:rFonts w:ascii="Times New Roman" w:eastAsia="Times New Roman" w:hAnsi="Times New Roman"/>
          <w:b/>
          <w:sz w:val="28"/>
          <w:szCs w:val="28"/>
          <w:lang w:eastAsia="ru-RU"/>
        </w:rPr>
      </w:pPr>
      <w:r w:rsidRPr="00E34531">
        <w:rPr>
          <w:rFonts w:ascii="Times New Roman" w:eastAsia="Times New Roman" w:hAnsi="Times New Roman"/>
          <w:b/>
          <w:color w:val="000000"/>
          <w:sz w:val="28"/>
          <w:szCs w:val="28"/>
          <w:lang w:eastAsia="ru-RU"/>
        </w:rPr>
        <w:t xml:space="preserve">(Протокол від </w:t>
      </w:r>
      <w:r w:rsidR="00BF52C4" w:rsidRPr="00344D01">
        <w:rPr>
          <w:rFonts w:ascii="Times New Roman" w:eastAsia="Times New Roman" w:hAnsi="Times New Roman"/>
          <w:b/>
          <w:sz w:val="28"/>
          <w:szCs w:val="28"/>
          <w:lang w:eastAsia="ru-RU"/>
        </w:rPr>
        <w:t>0</w:t>
      </w:r>
      <w:r w:rsidR="0009540E" w:rsidRPr="00344D01">
        <w:rPr>
          <w:rFonts w:ascii="Times New Roman" w:eastAsia="Times New Roman" w:hAnsi="Times New Roman"/>
          <w:b/>
          <w:sz w:val="28"/>
          <w:szCs w:val="28"/>
          <w:lang w:eastAsia="ru-RU"/>
        </w:rPr>
        <w:t>8</w:t>
      </w:r>
      <w:r w:rsidRPr="00344D01">
        <w:rPr>
          <w:rFonts w:ascii="Times New Roman" w:eastAsia="Times New Roman" w:hAnsi="Times New Roman"/>
          <w:b/>
          <w:sz w:val="28"/>
          <w:szCs w:val="28"/>
          <w:lang w:eastAsia="ru-RU"/>
        </w:rPr>
        <w:t>.0</w:t>
      </w:r>
      <w:r w:rsidR="00BF52C4" w:rsidRPr="00344D01">
        <w:rPr>
          <w:rFonts w:ascii="Times New Roman" w:eastAsia="Times New Roman" w:hAnsi="Times New Roman"/>
          <w:b/>
          <w:sz w:val="28"/>
          <w:szCs w:val="28"/>
          <w:lang w:val="ru-RU" w:eastAsia="ru-RU"/>
        </w:rPr>
        <w:t>6</w:t>
      </w:r>
      <w:r w:rsidRPr="00344D01">
        <w:rPr>
          <w:rFonts w:ascii="Times New Roman" w:eastAsia="Times New Roman" w:hAnsi="Times New Roman"/>
          <w:b/>
          <w:sz w:val="28"/>
          <w:szCs w:val="28"/>
          <w:lang w:eastAsia="ru-RU"/>
        </w:rPr>
        <w:t>.202</w:t>
      </w:r>
      <w:r w:rsidR="00BF52C4" w:rsidRPr="00344D01">
        <w:rPr>
          <w:rFonts w:ascii="Times New Roman" w:eastAsia="Times New Roman" w:hAnsi="Times New Roman"/>
          <w:b/>
          <w:sz w:val="28"/>
          <w:szCs w:val="28"/>
          <w:lang w:val="ru-RU" w:eastAsia="ru-RU"/>
        </w:rPr>
        <w:t>3</w:t>
      </w:r>
      <w:r w:rsidRPr="00344D01">
        <w:rPr>
          <w:rFonts w:ascii="Times New Roman" w:eastAsia="Times New Roman" w:hAnsi="Times New Roman"/>
          <w:b/>
          <w:sz w:val="28"/>
          <w:szCs w:val="28"/>
          <w:lang w:eastAsia="ru-RU"/>
        </w:rPr>
        <w:t xml:space="preserve">, </w:t>
      </w:r>
      <w:r w:rsidR="00BF52C4" w:rsidRPr="00344D01">
        <w:rPr>
          <w:rFonts w:ascii="Times New Roman" w:eastAsia="Times New Roman" w:hAnsi="Times New Roman"/>
          <w:b/>
          <w:sz w:val="28"/>
          <w:szCs w:val="28"/>
          <w:lang w:val="ru-RU" w:eastAsia="ru-RU"/>
        </w:rPr>
        <w:t>1</w:t>
      </w:r>
      <w:r w:rsidR="0098315F" w:rsidRPr="00344D01">
        <w:rPr>
          <w:rFonts w:ascii="Times New Roman" w:eastAsia="Times New Roman" w:hAnsi="Times New Roman"/>
          <w:b/>
          <w:sz w:val="28"/>
          <w:szCs w:val="28"/>
          <w:lang w:val="ru-RU" w:eastAsia="ru-RU"/>
        </w:rPr>
        <w:t>3</w:t>
      </w:r>
      <w:r w:rsidRPr="00344D01">
        <w:rPr>
          <w:rFonts w:ascii="Times New Roman" w:eastAsia="Times New Roman" w:hAnsi="Times New Roman"/>
          <w:b/>
          <w:sz w:val="28"/>
          <w:szCs w:val="28"/>
          <w:lang w:eastAsia="ru-RU"/>
        </w:rPr>
        <w:t>:</w:t>
      </w:r>
      <w:r w:rsidR="00BF52C4" w:rsidRPr="00344D01">
        <w:rPr>
          <w:rFonts w:ascii="Times New Roman" w:eastAsia="Times New Roman" w:hAnsi="Times New Roman"/>
          <w:b/>
          <w:sz w:val="28"/>
          <w:szCs w:val="28"/>
          <w:lang w:val="ru-RU" w:eastAsia="ru-RU"/>
        </w:rPr>
        <w:t>0</w:t>
      </w:r>
      <w:r w:rsidRPr="00344D01">
        <w:rPr>
          <w:rFonts w:ascii="Times New Roman" w:eastAsia="Times New Roman" w:hAnsi="Times New Roman"/>
          <w:b/>
          <w:sz w:val="28"/>
          <w:szCs w:val="28"/>
          <w:lang w:val="ru-RU" w:eastAsia="ru-RU"/>
        </w:rPr>
        <w:t>0</w:t>
      </w:r>
      <w:r w:rsidRPr="00344D01">
        <w:rPr>
          <w:rFonts w:ascii="Times New Roman" w:eastAsia="Times New Roman" w:hAnsi="Times New Roman"/>
          <w:b/>
          <w:sz w:val="28"/>
          <w:szCs w:val="28"/>
          <w:lang w:eastAsia="ru-RU"/>
        </w:rPr>
        <w:t>)</w:t>
      </w:r>
    </w:p>
    <w:p w14:paraId="66239506" w14:textId="77777777" w:rsidR="004E5E58" w:rsidRPr="00E34531" w:rsidRDefault="004E5E58" w:rsidP="00E34531">
      <w:pPr>
        <w:spacing w:after="0" w:line="240" w:lineRule="auto"/>
        <w:ind w:left="3969" w:firstLine="36"/>
        <w:rPr>
          <w:rFonts w:ascii="Times New Roman" w:eastAsia="Times New Roman" w:hAnsi="Times New Roman"/>
          <w:b/>
          <w:color w:val="000000"/>
          <w:sz w:val="28"/>
          <w:szCs w:val="28"/>
          <w:lang w:eastAsia="ru-RU"/>
        </w:rPr>
      </w:pPr>
    </w:p>
    <w:p w14:paraId="7E18E3B6" w14:textId="77777777" w:rsidR="004E5E58" w:rsidRPr="00E34531" w:rsidRDefault="004E5E58" w:rsidP="00E34531">
      <w:pPr>
        <w:spacing w:after="0" w:line="240" w:lineRule="auto"/>
        <w:ind w:left="3969" w:right="-99" w:firstLine="36"/>
        <w:rPr>
          <w:rFonts w:ascii="Times New Roman" w:eastAsia="Times New Roman" w:hAnsi="Times New Roman"/>
          <w:b/>
          <w:color w:val="000000"/>
          <w:sz w:val="28"/>
          <w:szCs w:val="28"/>
          <w:lang w:eastAsia="ru-RU"/>
        </w:rPr>
      </w:pPr>
    </w:p>
    <w:p w14:paraId="1BE4C9D6" w14:textId="77777777" w:rsidR="004E5E58" w:rsidRPr="00E34531" w:rsidRDefault="004E5E58" w:rsidP="00E34531">
      <w:pPr>
        <w:spacing w:after="0" w:line="240" w:lineRule="auto"/>
        <w:ind w:left="3969" w:right="-99" w:firstLine="36"/>
        <w:rPr>
          <w:rFonts w:ascii="Times New Roman" w:eastAsia="Times New Roman" w:hAnsi="Times New Roman"/>
          <w:b/>
          <w:color w:val="000000"/>
          <w:sz w:val="28"/>
          <w:szCs w:val="28"/>
          <w:lang w:eastAsia="ru-RU"/>
        </w:rPr>
      </w:pPr>
      <w:r w:rsidRPr="00E34531">
        <w:rPr>
          <w:rFonts w:ascii="Times New Roman" w:eastAsia="Times New Roman" w:hAnsi="Times New Roman"/>
          <w:b/>
          <w:color w:val="000000"/>
          <w:sz w:val="28"/>
          <w:szCs w:val="28"/>
          <w:lang w:eastAsia="ru-RU"/>
        </w:rPr>
        <w:t xml:space="preserve">__________________ Р.В. </w:t>
      </w:r>
      <w:proofErr w:type="spellStart"/>
      <w:r w:rsidRPr="00E34531">
        <w:rPr>
          <w:rFonts w:ascii="Times New Roman" w:eastAsia="Times New Roman" w:hAnsi="Times New Roman"/>
          <w:b/>
          <w:color w:val="000000"/>
          <w:sz w:val="28"/>
          <w:szCs w:val="28"/>
          <w:lang w:eastAsia="ru-RU"/>
        </w:rPr>
        <w:t>Бриндальський</w:t>
      </w:r>
      <w:proofErr w:type="spellEnd"/>
    </w:p>
    <w:p w14:paraId="331FCF04" w14:textId="77777777" w:rsidR="004E5E58" w:rsidRPr="00E34531" w:rsidRDefault="004E5E58" w:rsidP="00E34531">
      <w:pPr>
        <w:spacing w:after="0" w:line="240" w:lineRule="auto"/>
        <w:ind w:left="5387" w:right="-99" w:firstLine="36"/>
        <w:rPr>
          <w:rFonts w:ascii="Times New Roman" w:eastAsia="Times New Roman" w:hAnsi="Times New Roman"/>
          <w:color w:val="000000"/>
          <w:sz w:val="28"/>
          <w:szCs w:val="28"/>
          <w:lang w:eastAsia="ru-RU"/>
        </w:rPr>
      </w:pP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r w:rsidRPr="00E34531">
        <w:rPr>
          <w:rFonts w:ascii="Times New Roman" w:eastAsia="Times New Roman" w:hAnsi="Times New Roman"/>
          <w:color w:val="000000"/>
          <w:sz w:val="28"/>
          <w:szCs w:val="28"/>
          <w:lang w:eastAsia="ru-RU"/>
        </w:rPr>
        <w:tab/>
      </w:r>
      <w:proofErr w:type="spellStart"/>
      <w:r w:rsidRPr="00E34531">
        <w:rPr>
          <w:rFonts w:ascii="Times New Roman" w:eastAsia="Times New Roman" w:hAnsi="Times New Roman"/>
          <w:color w:val="000000"/>
          <w:sz w:val="28"/>
          <w:szCs w:val="28"/>
          <w:lang w:eastAsia="ru-RU"/>
        </w:rPr>
        <w:t>м.п</w:t>
      </w:r>
      <w:proofErr w:type="spellEnd"/>
      <w:r w:rsidRPr="00E34531">
        <w:rPr>
          <w:rFonts w:ascii="Times New Roman" w:eastAsia="Times New Roman" w:hAnsi="Times New Roman"/>
          <w:color w:val="000000"/>
          <w:sz w:val="28"/>
          <w:szCs w:val="28"/>
          <w:lang w:eastAsia="ru-RU"/>
        </w:rPr>
        <w:t>.</w:t>
      </w:r>
    </w:p>
    <w:p w14:paraId="4E6D4552"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5109488F"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6C3173C2"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4032C333"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767760C1"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5CC7B529"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747DD935"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20"/>
          <w:szCs w:val="20"/>
          <w:lang w:eastAsia="ru-RU"/>
        </w:rPr>
      </w:pPr>
    </w:p>
    <w:p w14:paraId="1B02B500"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36"/>
          <w:szCs w:val="36"/>
          <w:lang w:eastAsia="ru-RU"/>
        </w:rPr>
      </w:pPr>
    </w:p>
    <w:p w14:paraId="01E184C3" w14:textId="5DD9F367" w:rsidR="005D4FD4" w:rsidRPr="00E34531" w:rsidRDefault="005D4FD4" w:rsidP="00E34531">
      <w:pPr>
        <w:spacing w:after="0" w:line="240" w:lineRule="auto"/>
        <w:jc w:val="center"/>
        <w:rPr>
          <w:rFonts w:ascii="Times New Roman" w:eastAsia="Times New Roman" w:hAnsi="Times New Roman" w:cs="Times New Roman"/>
          <w:b/>
          <w:bCs/>
          <w:sz w:val="36"/>
          <w:szCs w:val="36"/>
          <w:lang w:eastAsia="ru-RU"/>
        </w:rPr>
      </w:pPr>
      <w:r w:rsidRPr="00E34531">
        <w:rPr>
          <w:rFonts w:ascii="Times New Roman" w:eastAsia="Times New Roman" w:hAnsi="Times New Roman" w:cs="Times New Roman"/>
          <w:b/>
          <w:bCs/>
          <w:sz w:val="36"/>
          <w:szCs w:val="36"/>
          <w:lang w:eastAsia="ru-RU"/>
        </w:rPr>
        <w:t>ТЕНДЕРНА ДОКУМЕНТАЦІЯ</w:t>
      </w:r>
    </w:p>
    <w:p w14:paraId="1F51C792" w14:textId="77777777" w:rsidR="001F72B4" w:rsidRPr="00E34531" w:rsidRDefault="001F72B4" w:rsidP="00E34531">
      <w:pPr>
        <w:spacing w:after="0" w:line="240" w:lineRule="auto"/>
        <w:jc w:val="center"/>
        <w:rPr>
          <w:rFonts w:ascii="Times New Roman" w:eastAsia="Times New Roman" w:hAnsi="Times New Roman" w:cs="Times New Roman"/>
          <w:b/>
          <w:bCs/>
          <w:sz w:val="32"/>
          <w:szCs w:val="32"/>
          <w:lang w:eastAsia="ru-RU"/>
        </w:rPr>
      </w:pPr>
      <w:r w:rsidRPr="00E34531">
        <w:rPr>
          <w:rFonts w:ascii="Times New Roman" w:eastAsia="Times New Roman" w:hAnsi="Times New Roman" w:cs="Times New Roman"/>
          <w:b/>
          <w:bCs/>
          <w:sz w:val="32"/>
          <w:szCs w:val="32"/>
          <w:lang w:eastAsia="ru-RU"/>
        </w:rPr>
        <w:t>по процедурі:</w:t>
      </w:r>
    </w:p>
    <w:p w14:paraId="1F61EFB4" w14:textId="77777777" w:rsidR="001F72B4" w:rsidRPr="00E34531" w:rsidRDefault="001F72B4" w:rsidP="00E34531">
      <w:pPr>
        <w:spacing w:after="0" w:line="240" w:lineRule="auto"/>
        <w:jc w:val="center"/>
        <w:rPr>
          <w:rFonts w:ascii="Times New Roman" w:eastAsia="Times New Roman" w:hAnsi="Times New Roman" w:cs="Times New Roman"/>
          <w:b/>
          <w:bCs/>
          <w:sz w:val="32"/>
          <w:szCs w:val="32"/>
          <w:lang w:eastAsia="ru-RU"/>
        </w:rPr>
      </w:pPr>
    </w:p>
    <w:p w14:paraId="0B3580B2" w14:textId="77777777" w:rsidR="001F72B4" w:rsidRPr="00E34531" w:rsidRDefault="001F72B4" w:rsidP="00E34531">
      <w:pPr>
        <w:spacing w:after="0" w:line="240" w:lineRule="auto"/>
        <w:jc w:val="center"/>
        <w:rPr>
          <w:rFonts w:ascii="Times New Roman" w:eastAsia="Times New Roman" w:hAnsi="Times New Roman" w:cs="Times New Roman"/>
          <w:b/>
          <w:bCs/>
          <w:sz w:val="36"/>
          <w:szCs w:val="36"/>
          <w:lang w:eastAsia="ru-RU"/>
        </w:rPr>
      </w:pPr>
      <w:r w:rsidRPr="00E34531">
        <w:rPr>
          <w:rFonts w:ascii="Times New Roman" w:eastAsia="Times New Roman" w:hAnsi="Times New Roman" w:cs="Times New Roman"/>
          <w:b/>
          <w:bCs/>
          <w:sz w:val="36"/>
          <w:szCs w:val="36"/>
          <w:lang w:eastAsia="ru-RU"/>
        </w:rPr>
        <w:t>ВІДКРИТІ ТОРГИ (з особливостями)</w:t>
      </w:r>
    </w:p>
    <w:p w14:paraId="1E96D7E6" w14:textId="77777777" w:rsidR="001F72B4" w:rsidRPr="00E34531" w:rsidRDefault="001F72B4" w:rsidP="00E34531">
      <w:pPr>
        <w:spacing w:after="0" w:line="240" w:lineRule="auto"/>
        <w:jc w:val="center"/>
        <w:rPr>
          <w:rFonts w:ascii="Times New Roman" w:hAnsi="Times New Roman"/>
          <w:b/>
          <w:sz w:val="32"/>
          <w:szCs w:val="32"/>
        </w:rPr>
      </w:pPr>
    </w:p>
    <w:p w14:paraId="4AC602A6" w14:textId="5C2B269F" w:rsidR="005D4FD4" w:rsidRPr="00E34531" w:rsidRDefault="001F72B4" w:rsidP="00E34531">
      <w:pPr>
        <w:spacing w:after="0" w:line="240" w:lineRule="auto"/>
        <w:jc w:val="center"/>
        <w:rPr>
          <w:rFonts w:ascii="Times New Roman" w:eastAsia="Times New Roman" w:hAnsi="Times New Roman" w:cs="Times New Roman"/>
          <w:b/>
          <w:bCs/>
          <w:sz w:val="20"/>
          <w:szCs w:val="20"/>
          <w:lang w:eastAsia="ru-RU"/>
        </w:rPr>
      </w:pPr>
      <w:r w:rsidRPr="00E34531">
        <w:rPr>
          <w:rFonts w:ascii="Times New Roman" w:hAnsi="Times New Roman"/>
          <w:b/>
          <w:sz w:val="32"/>
          <w:szCs w:val="32"/>
        </w:rPr>
        <w:t>на закупівлю</w:t>
      </w:r>
      <w:r w:rsidRPr="00E34531">
        <w:rPr>
          <w:rFonts w:ascii="Times New Roman" w:eastAsia="Times New Roman" w:hAnsi="Times New Roman" w:cs="Times New Roman"/>
          <w:b/>
          <w:bCs/>
          <w:sz w:val="20"/>
          <w:szCs w:val="20"/>
          <w:lang w:eastAsia="ru-RU"/>
        </w:rPr>
        <w:t xml:space="preserve"> </w:t>
      </w:r>
      <w:r w:rsidR="006E50BB" w:rsidRPr="00E34531">
        <w:rPr>
          <w:rFonts w:ascii="Times New Roman" w:eastAsia="Times New Roman" w:hAnsi="Times New Roman" w:cs="Times New Roman"/>
          <w:b/>
          <w:bCs/>
          <w:sz w:val="32"/>
          <w:szCs w:val="32"/>
          <w:lang w:eastAsia="ru-RU"/>
        </w:rPr>
        <w:t>товарів</w:t>
      </w:r>
      <w:r w:rsidR="005D4FD4" w:rsidRPr="00E34531">
        <w:rPr>
          <w:rFonts w:ascii="Times New Roman" w:eastAsia="Times New Roman" w:hAnsi="Times New Roman" w:cs="Times New Roman"/>
          <w:b/>
          <w:bCs/>
          <w:sz w:val="32"/>
          <w:szCs w:val="32"/>
          <w:lang w:eastAsia="ru-RU"/>
        </w:rPr>
        <w:t>:</w:t>
      </w:r>
    </w:p>
    <w:p w14:paraId="296064DC" w14:textId="77777777" w:rsidR="005D4FD4" w:rsidRPr="00E34531" w:rsidRDefault="005D4FD4" w:rsidP="00E34531">
      <w:pPr>
        <w:spacing w:after="0" w:line="240" w:lineRule="auto"/>
        <w:ind w:firstLine="567"/>
        <w:jc w:val="center"/>
        <w:rPr>
          <w:rFonts w:ascii="Times New Roman" w:eastAsia="Times New Roman" w:hAnsi="Times New Roman" w:cs="Times New Roman"/>
          <w:b/>
          <w:bCs/>
          <w:sz w:val="32"/>
          <w:szCs w:val="32"/>
          <w:lang w:eastAsia="ru-RU"/>
        </w:rPr>
      </w:pPr>
    </w:p>
    <w:p w14:paraId="7DC5447F" w14:textId="1AB6AC87" w:rsidR="005D4FD4" w:rsidRPr="00BF52C4" w:rsidRDefault="00B0141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36"/>
          <w:lang w:val="ru-RU" w:eastAsia="ru-RU"/>
        </w:rPr>
      </w:pPr>
      <w:bookmarkStart w:id="0" w:name="_Hlk128050096"/>
      <w:r w:rsidRPr="00E34531">
        <w:rPr>
          <w:rFonts w:ascii="Times New Roman" w:eastAsia="Times New Roman" w:hAnsi="Times New Roman" w:cs="Times New Roman"/>
          <w:b/>
          <w:bCs/>
          <w:sz w:val="32"/>
          <w:szCs w:val="32"/>
          <w:lang w:eastAsia="ru-RU"/>
        </w:rPr>
        <w:t>0</w:t>
      </w:r>
      <w:r w:rsidR="00BF52C4">
        <w:rPr>
          <w:rFonts w:ascii="Times New Roman" w:eastAsia="Times New Roman" w:hAnsi="Times New Roman" w:cs="Times New Roman"/>
          <w:b/>
          <w:bCs/>
          <w:sz w:val="32"/>
          <w:szCs w:val="32"/>
          <w:lang w:eastAsia="ru-RU"/>
        </w:rPr>
        <w:t>9130000-9 Нафта і дистиляти</w:t>
      </w:r>
      <w:r w:rsidR="00BF52C4" w:rsidRPr="00BF52C4">
        <w:rPr>
          <w:rFonts w:ascii="Times New Roman" w:eastAsia="Times New Roman" w:hAnsi="Times New Roman" w:cs="Times New Roman"/>
          <w:b/>
          <w:bCs/>
          <w:sz w:val="32"/>
          <w:szCs w:val="32"/>
          <w:lang w:val="ru-RU" w:eastAsia="ru-RU"/>
        </w:rPr>
        <w:t xml:space="preserve"> (</w:t>
      </w:r>
      <w:r w:rsidRPr="00E34531">
        <w:rPr>
          <w:rFonts w:ascii="Times New Roman" w:eastAsia="Times New Roman" w:hAnsi="Times New Roman" w:cs="Times New Roman"/>
          <w:b/>
          <w:bCs/>
          <w:sz w:val="32"/>
          <w:szCs w:val="32"/>
          <w:lang w:eastAsia="ru-RU"/>
        </w:rPr>
        <w:t>Бензин А-95</w:t>
      </w:r>
      <w:r w:rsidR="00FB79CE">
        <w:rPr>
          <w:rFonts w:ascii="Times New Roman" w:eastAsia="Times New Roman" w:hAnsi="Times New Roman" w:cs="Times New Roman"/>
          <w:b/>
          <w:bCs/>
          <w:sz w:val="32"/>
          <w:szCs w:val="32"/>
          <w:lang w:eastAsia="ru-RU"/>
        </w:rPr>
        <w:t xml:space="preserve"> (талони)</w:t>
      </w:r>
      <w:r w:rsidR="00BF52C4" w:rsidRPr="00BF52C4">
        <w:rPr>
          <w:rFonts w:ascii="Times New Roman" w:eastAsia="Times New Roman" w:hAnsi="Times New Roman" w:cs="Times New Roman"/>
          <w:b/>
          <w:bCs/>
          <w:sz w:val="32"/>
          <w:szCs w:val="32"/>
          <w:lang w:val="ru-RU" w:eastAsia="ru-RU"/>
        </w:rPr>
        <w:t>)</w:t>
      </w:r>
    </w:p>
    <w:bookmarkEnd w:id="0"/>
    <w:p w14:paraId="13E1C03D" w14:textId="77777777" w:rsidR="005D4FD4" w:rsidRPr="00E34531" w:rsidRDefault="005D4FD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6"/>
          <w:szCs w:val="36"/>
          <w:lang w:eastAsia="ru-RU"/>
        </w:rPr>
      </w:pPr>
    </w:p>
    <w:p w14:paraId="38570A5E" w14:textId="6C856EBF" w:rsidR="005D4FD4" w:rsidRPr="00E34531" w:rsidRDefault="005D4FD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6"/>
          <w:szCs w:val="36"/>
          <w:lang w:eastAsia="ru-RU"/>
        </w:rPr>
      </w:pPr>
    </w:p>
    <w:p w14:paraId="55F693A4" w14:textId="6F8AD6F6" w:rsidR="006E50BB" w:rsidRPr="00E34531" w:rsidRDefault="006E50BB"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6"/>
          <w:szCs w:val="36"/>
          <w:lang w:eastAsia="ru-RU"/>
        </w:rPr>
      </w:pPr>
    </w:p>
    <w:p w14:paraId="7976CE15"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6"/>
          <w:szCs w:val="36"/>
          <w:lang w:eastAsia="ru-RU"/>
        </w:rPr>
      </w:pPr>
    </w:p>
    <w:p w14:paraId="5DCCF815"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6"/>
          <w:szCs w:val="36"/>
          <w:lang w:eastAsia="ru-RU"/>
        </w:rPr>
      </w:pPr>
    </w:p>
    <w:p w14:paraId="1B563298"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6"/>
          <w:szCs w:val="36"/>
          <w:lang w:eastAsia="ru-RU"/>
        </w:rPr>
      </w:pPr>
    </w:p>
    <w:p w14:paraId="54DFB973"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6"/>
          <w:szCs w:val="36"/>
          <w:lang w:eastAsia="ru-RU"/>
        </w:rPr>
      </w:pPr>
    </w:p>
    <w:p w14:paraId="25DA4E84"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6"/>
          <w:szCs w:val="36"/>
          <w:lang w:eastAsia="ru-RU"/>
        </w:rPr>
      </w:pPr>
    </w:p>
    <w:p w14:paraId="19DB6494" w14:textId="77777777" w:rsidR="00695F9D" w:rsidRPr="00E34531" w:rsidRDefault="00695F9D"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6"/>
          <w:szCs w:val="36"/>
          <w:lang w:eastAsia="ru-RU"/>
        </w:rPr>
      </w:pPr>
    </w:p>
    <w:p w14:paraId="020DA047"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6"/>
          <w:szCs w:val="36"/>
          <w:lang w:eastAsia="ru-RU"/>
        </w:rPr>
      </w:pPr>
    </w:p>
    <w:p w14:paraId="5F7F4B3E"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6"/>
          <w:szCs w:val="36"/>
          <w:lang w:eastAsia="ru-RU"/>
        </w:rPr>
      </w:pPr>
    </w:p>
    <w:p w14:paraId="31766B3B" w14:textId="77777777"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2"/>
          <w:szCs w:val="32"/>
          <w:lang w:eastAsia="ru-RU"/>
        </w:rPr>
      </w:pPr>
      <w:r w:rsidRPr="00E34531">
        <w:rPr>
          <w:rFonts w:ascii="Times New Roman" w:eastAsia="Times New Roman" w:hAnsi="Times New Roman" w:cs="Times New Roman"/>
          <w:b/>
          <w:bCs/>
          <w:sz w:val="32"/>
          <w:szCs w:val="32"/>
          <w:lang w:eastAsia="ru-RU"/>
        </w:rPr>
        <w:t>м. Івано-Франківськ</w:t>
      </w:r>
    </w:p>
    <w:p w14:paraId="26FC8AE1" w14:textId="749C2BC2" w:rsidR="001F72B4" w:rsidRPr="00E34531" w:rsidRDefault="001F72B4"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32"/>
          <w:szCs w:val="32"/>
          <w:lang w:eastAsia="ru-RU"/>
        </w:rPr>
      </w:pPr>
      <w:r w:rsidRPr="00E34531">
        <w:rPr>
          <w:rFonts w:ascii="Times New Roman" w:eastAsia="Times New Roman" w:hAnsi="Times New Roman" w:cs="Times New Roman"/>
          <w:b/>
          <w:bCs/>
          <w:sz w:val="32"/>
          <w:szCs w:val="32"/>
          <w:lang w:eastAsia="ru-RU"/>
        </w:rPr>
        <w:t xml:space="preserve"> 2023 рік</w:t>
      </w:r>
    </w:p>
    <w:tbl>
      <w:tblPr>
        <w:tblW w:w="5308"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
        <w:gridCol w:w="2645"/>
        <w:gridCol w:w="6909"/>
      </w:tblGrid>
      <w:tr w:rsidR="005D4FD4" w:rsidRPr="00E34531" w14:paraId="042D41A0" w14:textId="77777777" w:rsidTr="00E34531">
        <w:trPr>
          <w:trHeight w:val="517"/>
        </w:trPr>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00BF5ED2" w14:textId="77777777" w:rsidR="001F72B4" w:rsidRPr="00E34531" w:rsidRDefault="001F72B4" w:rsidP="00E34531">
            <w:pPr>
              <w:spacing w:before="100" w:beforeAutospacing="1" w:after="100" w:afterAutospacing="1" w:line="252" w:lineRule="auto"/>
              <w:jc w:val="center"/>
              <w:rPr>
                <w:rFonts w:ascii="Times New Roman" w:eastAsia="Calibri" w:hAnsi="Times New Roman" w:cs="Times New Roman"/>
                <w:sz w:val="24"/>
                <w:szCs w:val="24"/>
              </w:rPr>
            </w:pPr>
          </w:p>
          <w:p w14:paraId="795759B2" w14:textId="7E759AC4" w:rsidR="005D4FD4" w:rsidRPr="00E34531" w:rsidRDefault="005D4FD4" w:rsidP="00E34531">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br w:type="page"/>
              <w:t>N</w:t>
            </w:r>
          </w:p>
        </w:tc>
        <w:tc>
          <w:tcPr>
            <w:tcW w:w="4818"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18F9A0" w14:textId="659EF324" w:rsidR="005D4FD4" w:rsidRPr="00E34531" w:rsidRDefault="005D4FD4" w:rsidP="000F682D">
            <w:pPr>
              <w:spacing w:before="100" w:beforeAutospacing="1" w:after="100" w:afterAutospacing="1" w:line="252" w:lineRule="auto"/>
              <w:jc w:val="center"/>
              <w:rPr>
                <w:rFonts w:ascii="Times New Roman" w:eastAsia="Calibri" w:hAnsi="Times New Roman" w:cs="Times New Roman"/>
                <w:b/>
                <w:sz w:val="24"/>
                <w:szCs w:val="24"/>
              </w:rPr>
            </w:pPr>
            <w:r w:rsidRPr="00E34531">
              <w:rPr>
                <w:rFonts w:ascii="Times New Roman" w:eastAsia="Calibri" w:hAnsi="Times New Roman" w:cs="Times New Roman"/>
                <w:b/>
                <w:sz w:val="24"/>
                <w:szCs w:val="24"/>
              </w:rPr>
              <w:t xml:space="preserve">Розділ </w:t>
            </w:r>
            <w:r w:rsidR="000F682D">
              <w:rPr>
                <w:rFonts w:ascii="Times New Roman" w:eastAsia="Calibri" w:hAnsi="Times New Roman" w:cs="Times New Roman"/>
                <w:b/>
                <w:sz w:val="24"/>
                <w:szCs w:val="24"/>
              </w:rPr>
              <w:t>1</w:t>
            </w:r>
            <w:r w:rsidRPr="00E34531">
              <w:rPr>
                <w:rFonts w:ascii="Times New Roman" w:eastAsia="Calibri" w:hAnsi="Times New Roman" w:cs="Times New Roman"/>
                <w:b/>
                <w:sz w:val="24"/>
                <w:szCs w:val="24"/>
              </w:rPr>
              <w:t>. Загальні положення</w:t>
            </w:r>
          </w:p>
        </w:tc>
      </w:tr>
      <w:tr w:rsidR="005D4FD4" w:rsidRPr="00E34531" w14:paraId="7A75CF2F" w14:textId="77777777" w:rsidTr="00E34531">
        <w:trPr>
          <w:trHeight w:val="36"/>
        </w:trPr>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573B4A13" w14:textId="77777777" w:rsidR="005D4FD4" w:rsidRPr="00E34531" w:rsidRDefault="005D4FD4" w:rsidP="00E34531">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1</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1895A886" w14:textId="77777777" w:rsidR="005D4FD4" w:rsidRPr="00E34531" w:rsidRDefault="005D4FD4" w:rsidP="00E34531">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2</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406EEC8E" w14:textId="77777777" w:rsidR="005D4FD4" w:rsidRPr="00E34531" w:rsidRDefault="005D4FD4" w:rsidP="00E34531">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3</w:t>
            </w:r>
          </w:p>
        </w:tc>
      </w:tr>
      <w:tr w:rsidR="00BF52C4" w:rsidRPr="00E34531" w14:paraId="376517BA" w14:textId="77777777" w:rsidTr="00BF52C4">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149A48D8" w14:textId="77777777"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 xml:space="preserve">   1</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7DE9493A"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Терміни, які вживаються в тендерній документації</w:t>
            </w:r>
          </w:p>
        </w:tc>
        <w:tc>
          <w:tcPr>
            <w:tcW w:w="3484" w:type="pct"/>
            <w:tcBorders>
              <w:top w:val="outset" w:sz="6" w:space="0" w:color="auto"/>
              <w:left w:val="outset" w:sz="6" w:space="0" w:color="auto"/>
              <w:bottom w:val="outset" w:sz="6" w:space="0" w:color="auto"/>
              <w:right w:val="outset" w:sz="6" w:space="0" w:color="auto"/>
            </w:tcBorders>
            <w:shd w:val="clear" w:color="auto" w:fill="auto"/>
          </w:tcPr>
          <w:p w14:paraId="5B334868" w14:textId="77777777" w:rsidR="00BF52C4" w:rsidRPr="0066441F" w:rsidRDefault="00BF52C4" w:rsidP="00BF52C4">
            <w:pPr>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9AB3033" w14:textId="596DB165" w:rsidR="00BF52C4" w:rsidRPr="00E34531" w:rsidRDefault="00BF52C4" w:rsidP="00BF52C4">
            <w:pPr>
              <w:spacing w:before="100" w:beforeAutospacing="1" w:after="100" w:afterAutospacing="1" w:line="252" w:lineRule="auto"/>
              <w:jc w:val="both"/>
              <w:rPr>
                <w:rFonts w:ascii="Times New Roman" w:eastAsia="Calibri" w:hAnsi="Times New Roman" w:cs="Times New Roman"/>
                <w:sz w:val="24"/>
                <w:szCs w:val="24"/>
              </w:rPr>
            </w:pPr>
            <w:r w:rsidRPr="0066441F">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BF52C4" w:rsidRPr="00E34531" w14:paraId="0E7F6F55"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3C4C1682"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2</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4E084E32"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Інформація про замовника торгів:</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2FACAD41" w14:textId="77777777"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 </w:t>
            </w:r>
          </w:p>
        </w:tc>
      </w:tr>
      <w:tr w:rsidR="00BF52C4" w:rsidRPr="00E34531" w14:paraId="01B12ADF"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49DEC5C1"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2.1</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02554799"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повне найменування</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1CA85AD4" w14:textId="311ED5EC"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Times New Roman" w:hAnsi="Times New Roman"/>
                <w:i/>
                <w:color w:val="000000"/>
                <w:sz w:val="24"/>
                <w:szCs w:val="24"/>
              </w:rPr>
              <w:t>Державне підприємство «ДОРОГИ ПРИКАРПАТТЯ»</w:t>
            </w:r>
          </w:p>
        </w:tc>
      </w:tr>
      <w:tr w:rsidR="00BF52C4" w:rsidRPr="00E34531" w14:paraId="41EB30F2"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04C66BCE"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2.2</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4B22798E"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місцезнаходження</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049E2482" w14:textId="594EA19B"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Times New Roman" w:hAnsi="Times New Roman"/>
                <w:color w:val="000000"/>
                <w:sz w:val="24"/>
                <w:szCs w:val="24"/>
                <w:lang w:eastAsia="ru-RU"/>
              </w:rPr>
              <w:t>вул. Степана Бандери, 77, м. Івано-Франківськ, 76014</w:t>
            </w:r>
          </w:p>
        </w:tc>
      </w:tr>
      <w:tr w:rsidR="00BF52C4" w:rsidRPr="00E34531" w14:paraId="06D4CD47"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76C183B6"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2.3</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78E6C81D"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1903271E" w14:textId="77777777" w:rsidR="00BF52C4" w:rsidRPr="00E34531" w:rsidRDefault="00BF52C4" w:rsidP="00BF52C4">
            <w:pPr>
              <w:pStyle w:val="ad"/>
              <w:spacing w:after="0"/>
              <w:jc w:val="both"/>
              <w:rPr>
                <w:color w:val="000000"/>
                <w:lang w:eastAsia="uk-UA"/>
              </w:rPr>
            </w:pPr>
            <w:proofErr w:type="spellStart"/>
            <w:r w:rsidRPr="00E34531">
              <w:rPr>
                <w:color w:val="000000"/>
                <w:lang w:val="uk-UA" w:eastAsia="uk-UA"/>
              </w:rPr>
              <w:t>Бриндальський</w:t>
            </w:r>
            <w:proofErr w:type="spellEnd"/>
            <w:r w:rsidRPr="00E34531">
              <w:rPr>
                <w:color w:val="000000"/>
                <w:lang w:val="uk-UA" w:eastAsia="uk-UA"/>
              </w:rPr>
              <w:t xml:space="preserve"> Руслан Васильович</w:t>
            </w:r>
            <w:r w:rsidRPr="00E34531">
              <w:rPr>
                <w:color w:val="000000"/>
                <w:lang w:eastAsia="uk-UA"/>
              </w:rPr>
              <w:t xml:space="preserve">, </w:t>
            </w:r>
          </w:p>
          <w:p w14:paraId="736FC634" w14:textId="1FA506D0" w:rsidR="00BF52C4" w:rsidRPr="00E34531" w:rsidRDefault="00BF52C4" w:rsidP="00BF52C4">
            <w:pPr>
              <w:pStyle w:val="ad"/>
              <w:spacing w:after="0"/>
              <w:jc w:val="both"/>
              <w:rPr>
                <w:color w:val="000000"/>
                <w:lang w:eastAsia="uk-UA"/>
              </w:rPr>
            </w:pPr>
            <w:r w:rsidRPr="00E34531">
              <w:rPr>
                <w:color w:val="000000"/>
                <w:lang w:eastAsia="uk-UA"/>
              </w:rPr>
              <w:t xml:space="preserve">тел. </w:t>
            </w:r>
            <w:r w:rsidRPr="00E34531">
              <w:rPr>
                <w:color w:val="000000"/>
                <w:lang w:val="uk-UA" w:eastAsia="uk-UA"/>
              </w:rPr>
              <w:t>+380666713002</w:t>
            </w:r>
            <w:r w:rsidRPr="00E34531">
              <w:rPr>
                <w:color w:val="000000"/>
                <w:lang w:eastAsia="uk-UA"/>
              </w:rPr>
              <w:t xml:space="preserve">, </w:t>
            </w:r>
          </w:p>
          <w:p w14:paraId="2213A311" w14:textId="77777777" w:rsidR="00BF52C4" w:rsidRPr="00E34531" w:rsidRDefault="00BF52C4" w:rsidP="00BF52C4">
            <w:pPr>
              <w:pStyle w:val="ad"/>
              <w:spacing w:after="0"/>
              <w:jc w:val="both"/>
              <w:rPr>
                <w:color w:val="000000"/>
              </w:rPr>
            </w:pPr>
            <w:r w:rsidRPr="00E34531">
              <w:rPr>
                <w:color w:val="000000"/>
                <w:lang w:eastAsia="uk-UA"/>
              </w:rPr>
              <w:t>е-</w:t>
            </w:r>
            <w:r w:rsidRPr="00E34531">
              <w:rPr>
                <w:color w:val="000000"/>
                <w:lang w:val="en-US" w:eastAsia="uk-UA"/>
              </w:rPr>
              <w:t>mail</w:t>
            </w:r>
            <w:r w:rsidRPr="00E34531">
              <w:rPr>
                <w:color w:val="000000"/>
                <w:lang w:eastAsia="uk-UA"/>
              </w:rPr>
              <w:t xml:space="preserve">: </w:t>
            </w:r>
            <w:hyperlink r:id="rId8" w:history="1">
              <w:r w:rsidRPr="00E34531">
                <w:rPr>
                  <w:rStyle w:val="a4"/>
                  <w:color w:val="000000"/>
                  <w:lang w:val="en-US"/>
                </w:rPr>
                <w:t>doroga</w:t>
              </w:r>
              <w:r w:rsidRPr="00E34531">
                <w:rPr>
                  <w:rStyle w:val="a4"/>
                  <w:color w:val="000000"/>
                </w:rPr>
                <w:t>_</w:t>
              </w:r>
              <w:r w:rsidRPr="00E34531">
                <w:rPr>
                  <w:rStyle w:val="a4"/>
                  <w:color w:val="000000"/>
                  <w:lang w:val="en-US"/>
                </w:rPr>
                <w:t>ifoda</w:t>
              </w:r>
              <w:r w:rsidRPr="00E34531">
                <w:rPr>
                  <w:rStyle w:val="a4"/>
                  <w:color w:val="000000"/>
                </w:rPr>
                <w:t>@</w:t>
              </w:r>
              <w:r w:rsidRPr="00E34531">
                <w:rPr>
                  <w:rStyle w:val="a4"/>
                  <w:color w:val="000000"/>
                  <w:lang w:val="en-US"/>
                </w:rPr>
                <w:t>ukr</w:t>
              </w:r>
              <w:r w:rsidRPr="00E34531">
                <w:rPr>
                  <w:rStyle w:val="a4"/>
                  <w:color w:val="000000"/>
                </w:rPr>
                <w:t>.</w:t>
              </w:r>
              <w:r w:rsidRPr="00E34531">
                <w:rPr>
                  <w:rStyle w:val="a4"/>
                  <w:color w:val="000000"/>
                  <w:lang w:val="en-US"/>
                </w:rPr>
                <w:t>net</w:t>
              </w:r>
            </w:hyperlink>
          </w:p>
          <w:p w14:paraId="4897E90F" w14:textId="3ECCA5FA" w:rsidR="00BF52C4" w:rsidRPr="00E34531" w:rsidRDefault="00BF52C4" w:rsidP="00BF52C4">
            <w:pPr>
              <w:spacing w:before="100" w:beforeAutospacing="1" w:after="100" w:afterAutospacing="1" w:line="252" w:lineRule="auto"/>
              <w:jc w:val="both"/>
              <w:rPr>
                <w:rFonts w:ascii="Times New Roman" w:eastAsia="Calibri" w:hAnsi="Times New Roman" w:cs="Times New Roman"/>
                <w:sz w:val="24"/>
                <w:szCs w:val="24"/>
                <w:lang w:val="ru-RU"/>
              </w:rPr>
            </w:pPr>
          </w:p>
        </w:tc>
      </w:tr>
      <w:tr w:rsidR="00BF52C4" w:rsidRPr="00E34531" w14:paraId="587BB0E9"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CD3D4B1"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3</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5593511B"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Процедура закупівлі</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0F9B6B9A" w14:textId="66656050"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відкриті торги з особливостями</w:t>
            </w:r>
          </w:p>
        </w:tc>
      </w:tr>
      <w:tr w:rsidR="00BF52C4" w:rsidRPr="00E34531" w14:paraId="60B26887"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1C3EBCCE"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4</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2DDDDC5D"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Інформація про предмет закупівлі:</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335BB819" w14:textId="77777777"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 </w:t>
            </w:r>
          </w:p>
        </w:tc>
      </w:tr>
      <w:tr w:rsidR="00BF52C4" w:rsidRPr="00E34531" w14:paraId="2A933A0B"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3760EDE4"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bookmarkStart w:id="1" w:name="_Hlk57801771"/>
            <w:r w:rsidRPr="00E34531">
              <w:rPr>
                <w:rFonts w:ascii="Times New Roman" w:eastAsia="Calibri" w:hAnsi="Times New Roman" w:cs="Times New Roman"/>
                <w:sz w:val="24"/>
                <w:szCs w:val="24"/>
              </w:rPr>
              <w:t>4.1</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1C931E6B"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назва предмета закупівлі</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5302B980" w14:textId="3F9EE193" w:rsidR="00BF52C4" w:rsidRPr="00EB2EA0" w:rsidRDefault="00BF52C4" w:rsidP="00BF52C4">
            <w:pPr>
              <w:spacing w:line="254" w:lineRule="auto"/>
              <w:jc w:val="both"/>
              <w:rPr>
                <w:rFonts w:ascii="Times New Roman" w:eastAsia="Calibri" w:hAnsi="Times New Roman" w:cs="Times New Roman"/>
                <w:sz w:val="24"/>
                <w:szCs w:val="24"/>
                <w:lang w:val="ru-RU"/>
              </w:rPr>
            </w:pPr>
            <w:bookmarkStart w:id="2" w:name="_Hlk57804634"/>
            <w:r w:rsidRPr="00EB2EA0">
              <w:rPr>
                <w:rFonts w:ascii="Times New Roman" w:eastAsia="Calibri" w:hAnsi="Times New Roman" w:cs="Times New Roman"/>
                <w:sz w:val="24"/>
                <w:szCs w:val="24"/>
              </w:rPr>
              <w:t xml:space="preserve">09130000-9 Нафта і дистиляти </w:t>
            </w:r>
            <w:r w:rsidRPr="00EB2EA0">
              <w:rPr>
                <w:rFonts w:ascii="Times New Roman" w:eastAsia="Calibri" w:hAnsi="Times New Roman" w:cs="Times New Roman"/>
                <w:sz w:val="24"/>
                <w:szCs w:val="24"/>
                <w:lang w:val="ru-RU"/>
              </w:rPr>
              <w:t>(</w:t>
            </w:r>
            <w:r w:rsidRPr="00EB2EA0">
              <w:rPr>
                <w:rFonts w:ascii="Times New Roman" w:eastAsia="Calibri" w:hAnsi="Times New Roman" w:cs="Times New Roman"/>
                <w:sz w:val="24"/>
                <w:szCs w:val="24"/>
              </w:rPr>
              <w:t>Бензин А-95</w:t>
            </w:r>
            <w:bookmarkEnd w:id="2"/>
            <w:r w:rsidR="00FB79CE">
              <w:rPr>
                <w:rFonts w:ascii="Times New Roman" w:eastAsia="Calibri" w:hAnsi="Times New Roman" w:cs="Times New Roman"/>
                <w:sz w:val="24"/>
                <w:szCs w:val="24"/>
              </w:rPr>
              <w:t xml:space="preserve"> (талони)</w:t>
            </w:r>
            <w:r w:rsidRPr="00EB2EA0">
              <w:rPr>
                <w:rFonts w:ascii="Times New Roman" w:eastAsia="Calibri" w:hAnsi="Times New Roman" w:cs="Times New Roman"/>
                <w:sz w:val="24"/>
                <w:szCs w:val="24"/>
                <w:lang w:val="ru-RU"/>
              </w:rPr>
              <w:t>)</w:t>
            </w:r>
          </w:p>
        </w:tc>
      </w:tr>
      <w:bookmarkEnd w:id="1"/>
      <w:tr w:rsidR="00BF52C4" w:rsidRPr="00E34531" w14:paraId="7AF53F6F"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6D2689F7"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4.2</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7A87BDFD" w14:textId="77777777"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44909D74" w14:textId="5E67B786"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Закупівлі здійснюється щодо предмету закупівлі в цілому</w:t>
            </w:r>
          </w:p>
        </w:tc>
      </w:tr>
      <w:tr w:rsidR="00BF52C4" w:rsidRPr="00E34531" w14:paraId="01258E0B"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D8F6C6D"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4.3</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723F6909" w14:textId="3B11A71E"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66441F">
              <w:rPr>
                <w:rFonts w:ascii="Times New Roman" w:hAnsi="Times New Roman"/>
                <w:color w:val="000000"/>
                <w:sz w:val="24"/>
                <w:szCs w:val="24"/>
              </w:rPr>
              <w:t>місце, кількість, обсяг поставки товарів (надання послуг, виконання робіт)</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2B30D8BC" w14:textId="6D72B3AE" w:rsidR="00BF52C4" w:rsidRPr="00EB2EA0" w:rsidRDefault="00BF52C4" w:rsidP="00BF52C4">
            <w:pPr>
              <w:spacing w:before="100" w:beforeAutospacing="1" w:line="252" w:lineRule="auto"/>
              <w:jc w:val="both"/>
              <w:rPr>
                <w:rFonts w:ascii="Times New Roman" w:eastAsia="Calibri" w:hAnsi="Times New Roman" w:cs="Times New Roman"/>
                <w:bCs/>
                <w:sz w:val="24"/>
                <w:szCs w:val="24"/>
              </w:rPr>
            </w:pPr>
            <w:bookmarkStart w:id="3" w:name="_Hlk57803008"/>
            <w:bookmarkStart w:id="4" w:name="_Hlk128080549"/>
            <w:r w:rsidRPr="00EB2EA0">
              <w:rPr>
                <w:rFonts w:ascii="Times New Roman" w:eastAsia="Calibri" w:hAnsi="Times New Roman" w:cs="Times New Roman"/>
                <w:bCs/>
                <w:sz w:val="24"/>
                <w:szCs w:val="24"/>
              </w:rPr>
              <w:t>м. Івано-Франківськ</w:t>
            </w:r>
            <w:r w:rsidRPr="00EB2EA0">
              <w:rPr>
                <w:rFonts w:ascii="Times New Roman" w:eastAsia="Calibri" w:hAnsi="Times New Roman" w:cs="Times New Roman"/>
                <w:bCs/>
                <w:sz w:val="24"/>
                <w:szCs w:val="24"/>
                <w:lang w:val="ru-RU"/>
              </w:rPr>
              <w:t xml:space="preserve">, </w:t>
            </w:r>
            <w:proofErr w:type="spellStart"/>
            <w:r w:rsidRPr="00EB2EA0">
              <w:rPr>
                <w:rFonts w:ascii="Times New Roman" w:eastAsia="Calibri" w:hAnsi="Times New Roman" w:cs="Times New Roman"/>
                <w:bCs/>
                <w:sz w:val="24"/>
                <w:szCs w:val="24"/>
                <w:lang w:val="ru-RU"/>
              </w:rPr>
              <w:t>вул</w:t>
            </w:r>
            <w:proofErr w:type="spellEnd"/>
            <w:r w:rsidRPr="00EB2EA0">
              <w:rPr>
                <w:rFonts w:ascii="Times New Roman" w:eastAsia="Calibri" w:hAnsi="Times New Roman" w:cs="Times New Roman"/>
                <w:bCs/>
                <w:sz w:val="24"/>
                <w:szCs w:val="24"/>
                <w:lang w:val="ru-RU"/>
              </w:rPr>
              <w:t>.</w:t>
            </w:r>
            <w:bookmarkEnd w:id="3"/>
            <w:r w:rsidR="00EB2EA0">
              <w:rPr>
                <w:rFonts w:ascii="Times New Roman" w:eastAsia="Calibri" w:hAnsi="Times New Roman" w:cs="Times New Roman"/>
                <w:bCs/>
                <w:sz w:val="24"/>
                <w:szCs w:val="24"/>
              </w:rPr>
              <w:t> </w:t>
            </w:r>
            <w:r w:rsidRPr="00EB2EA0">
              <w:rPr>
                <w:rFonts w:ascii="Times New Roman" w:eastAsia="Calibri" w:hAnsi="Times New Roman" w:cs="Times New Roman"/>
                <w:bCs/>
                <w:sz w:val="24"/>
                <w:szCs w:val="24"/>
              </w:rPr>
              <w:t>Незалежності 10</w:t>
            </w:r>
          </w:p>
          <w:p w14:paraId="6BB45B75" w14:textId="2E4FBA1E" w:rsidR="00BF52C4" w:rsidRPr="00E34531" w:rsidRDefault="00BF52C4" w:rsidP="00BF52C4">
            <w:pPr>
              <w:spacing w:before="100" w:beforeAutospacing="1" w:line="252" w:lineRule="auto"/>
              <w:jc w:val="both"/>
              <w:rPr>
                <w:rFonts w:ascii="Times New Roman" w:eastAsia="Calibri" w:hAnsi="Times New Roman" w:cs="Times New Roman"/>
                <w:color w:val="FF0000"/>
                <w:sz w:val="24"/>
                <w:szCs w:val="24"/>
              </w:rPr>
            </w:pPr>
            <w:bookmarkStart w:id="5" w:name="_Hlk57802194"/>
            <w:bookmarkEnd w:id="4"/>
            <w:r w:rsidRPr="00344D01">
              <w:rPr>
                <w:rFonts w:ascii="Times New Roman" w:eastAsia="Calibri" w:hAnsi="Times New Roman" w:cs="Times New Roman"/>
                <w:bCs/>
                <w:sz w:val="24"/>
                <w:szCs w:val="24"/>
              </w:rPr>
              <w:t xml:space="preserve">кількість - </w:t>
            </w:r>
            <w:r w:rsidRPr="00344D01">
              <w:rPr>
                <w:rFonts w:ascii="Times New Roman" w:eastAsia="Calibri" w:hAnsi="Times New Roman" w:cs="Times New Roman"/>
                <w:bCs/>
                <w:sz w:val="24"/>
                <w:szCs w:val="24"/>
                <w:lang w:val="ru-RU"/>
              </w:rPr>
              <w:t>4</w:t>
            </w:r>
            <w:r w:rsidRPr="00344D01">
              <w:rPr>
                <w:rFonts w:ascii="Times New Roman" w:eastAsia="Calibri" w:hAnsi="Times New Roman" w:cs="Times New Roman"/>
                <w:bCs/>
                <w:sz w:val="24"/>
                <w:szCs w:val="24"/>
              </w:rPr>
              <w:t xml:space="preserve"> </w:t>
            </w:r>
            <w:r w:rsidRPr="00344D01">
              <w:rPr>
                <w:rFonts w:ascii="Times New Roman" w:eastAsia="Calibri" w:hAnsi="Times New Roman" w:cs="Times New Roman"/>
                <w:bCs/>
                <w:sz w:val="24"/>
                <w:szCs w:val="24"/>
                <w:lang w:val="ru-RU"/>
              </w:rPr>
              <w:t>000</w:t>
            </w:r>
            <w:r w:rsidRPr="00344D01">
              <w:rPr>
                <w:rFonts w:ascii="Times New Roman" w:eastAsia="Calibri" w:hAnsi="Times New Roman" w:cs="Times New Roman"/>
                <w:bCs/>
                <w:sz w:val="24"/>
                <w:szCs w:val="24"/>
              </w:rPr>
              <w:t xml:space="preserve"> л</w:t>
            </w:r>
            <w:r w:rsidRPr="00344D01">
              <w:rPr>
                <w:rFonts w:ascii="Times New Roman" w:eastAsia="Calibri" w:hAnsi="Times New Roman" w:cs="Times New Roman"/>
                <w:b/>
                <w:bCs/>
                <w:sz w:val="24"/>
                <w:szCs w:val="24"/>
              </w:rPr>
              <w:t xml:space="preserve"> </w:t>
            </w:r>
            <w:bookmarkEnd w:id="5"/>
          </w:p>
        </w:tc>
      </w:tr>
      <w:tr w:rsidR="00BF52C4" w:rsidRPr="00E34531" w14:paraId="2A74526C"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18C6FD43"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4.4</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24EEAED6" w14:textId="77777777"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строки поставки товарів виконання робіт, надання послуг</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73B60F42" w14:textId="709B8025"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З дати укладення договору по 31 грудня 2023 року.</w:t>
            </w:r>
          </w:p>
        </w:tc>
      </w:tr>
      <w:tr w:rsidR="00BF52C4" w:rsidRPr="00E34531" w14:paraId="184D45B8"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4B8AC9A2"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5</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266621DF" w14:textId="77777777" w:rsidR="00BF52C4" w:rsidRPr="00E34531" w:rsidRDefault="00BF52C4" w:rsidP="00BF52C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Недискримінація учасників</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372E2F92" w14:textId="77777777" w:rsidR="00BF52C4" w:rsidRPr="00E34531" w:rsidRDefault="00BF52C4" w:rsidP="00BF52C4">
            <w:pPr>
              <w:spacing w:before="100" w:beforeAutospacing="1" w:after="100" w:afterAutospacing="1" w:line="252" w:lineRule="auto"/>
              <w:jc w:val="both"/>
              <w:rPr>
                <w:rFonts w:ascii="Times New Roman" w:eastAsia="Calibri" w:hAnsi="Times New Roman" w:cs="Times New Roman"/>
                <w:sz w:val="24"/>
                <w:szCs w:val="24"/>
              </w:rPr>
            </w:pPr>
            <w:r w:rsidRPr="00E34531">
              <w:rPr>
                <w:rFonts w:ascii="Times New Roman" w:eastAsia="Calibri"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34531">
              <w:rPr>
                <w:rFonts w:ascii="Times New Roman" w:eastAsia="Calibri" w:hAnsi="Times New Roman" w:cs="Times New Roman"/>
                <w:sz w:val="24"/>
                <w:szCs w:val="24"/>
              </w:rPr>
              <w:t>закупівель</w:t>
            </w:r>
            <w:proofErr w:type="spellEnd"/>
            <w:r w:rsidRPr="00E34531">
              <w:rPr>
                <w:rFonts w:ascii="Times New Roman" w:eastAsia="Calibri" w:hAnsi="Times New Roman" w:cs="Times New Roman"/>
                <w:sz w:val="24"/>
                <w:szCs w:val="24"/>
              </w:rPr>
              <w:t xml:space="preserve"> на рівних умовах.</w:t>
            </w:r>
          </w:p>
          <w:p w14:paraId="01E3B96D" w14:textId="77777777" w:rsidR="00BF52C4" w:rsidRPr="00E34531" w:rsidRDefault="00BF52C4" w:rsidP="00BF52C4">
            <w:pPr>
              <w:spacing w:before="100" w:beforeAutospacing="1" w:after="100" w:afterAutospacing="1" w:line="252" w:lineRule="auto"/>
              <w:jc w:val="both"/>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Замовники забезпечують вільний доступ усіх учасників до інформації про закупівлю, передбаченої цим Законом.</w:t>
            </w:r>
          </w:p>
        </w:tc>
      </w:tr>
      <w:tr w:rsidR="00BF52C4" w:rsidRPr="00E34531" w14:paraId="01C46D49"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67786362"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6</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108998A5" w14:textId="77777777" w:rsidR="00BF52C4" w:rsidRPr="00E34531" w:rsidRDefault="00BF52C4" w:rsidP="00BF52C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Валюта, у якій повинна бути зазначена ціна тендерної пропозиції</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09B1B6F4" w14:textId="63310007" w:rsidR="00BF52C4" w:rsidRPr="00E34531" w:rsidRDefault="00BF52C4" w:rsidP="00BF52C4">
            <w:pPr>
              <w:spacing w:before="100" w:beforeAutospacing="1" w:after="100" w:afterAutospacing="1" w:line="252" w:lineRule="auto"/>
              <w:jc w:val="both"/>
              <w:rPr>
                <w:rFonts w:ascii="Times New Roman" w:eastAsia="Calibri" w:hAnsi="Times New Roman" w:cs="Times New Roman"/>
                <w:sz w:val="24"/>
                <w:szCs w:val="24"/>
              </w:rPr>
            </w:pPr>
            <w:r w:rsidRPr="00E34531">
              <w:rPr>
                <w:rFonts w:ascii="Times New Roman" w:eastAsia="Calibri" w:hAnsi="Times New Roman" w:cs="Times New Roman"/>
                <w:sz w:val="24"/>
                <w:szCs w:val="24"/>
              </w:rPr>
              <w:t xml:space="preserve">Валютою тендерної пропозиції є </w:t>
            </w:r>
            <w:r w:rsidRPr="00E34531">
              <w:rPr>
                <w:rFonts w:ascii="Times New Roman" w:eastAsia="Calibri" w:hAnsi="Times New Roman" w:cs="Times New Roman"/>
                <w:b/>
                <w:bCs/>
                <w:sz w:val="24"/>
                <w:szCs w:val="24"/>
              </w:rPr>
              <w:t xml:space="preserve">гривня. </w:t>
            </w:r>
            <w:r w:rsidRPr="00E34531">
              <w:rPr>
                <w:rFonts w:ascii="Times New Roman" w:eastAsia="Calibri" w:hAnsi="Times New Roman" w:cs="Times New Roman"/>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E34531">
              <w:rPr>
                <w:rFonts w:ascii="Times New Roman" w:eastAsia="Calibri" w:hAnsi="Times New Roman" w:cs="Times New Roman"/>
                <w:sz w:val="24"/>
                <w:szCs w:val="24"/>
              </w:rPr>
              <w:t>закупівель</w:t>
            </w:r>
            <w:proofErr w:type="spellEnd"/>
            <w:r w:rsidRPr="00E34531">
              <w:rPr>
                <w:rFonts w:ascii="Times New Roman" w:eastAsia="Calibri" w:hAnsi="Times New Roman" w:cs="Times New Roman"/>
                <w:sz w:val="24"/>
                <w:szCs w:val="24"/>
              </w:rPr>
              <w:t xml:space="preserve"> у валюті – гривня.</w:t>
            </w:r>
          </w:p>
        </w:tc>
      </w:tr>
      <w:tr w:rsidR="009844F8" w:rsidRPr="00E34531" w14:paraId="60E9E24F" w14:textId="77777777" w:rsidTr="009844F8">
        <w:trPr>
          <w:trHeight w:val="3546"/>
        </w:trPr>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67A1374C" w14:textId="77777777" w:rsidR="009844F8" w:rsidRPr="00E34531" w:rsidRDefault="009844F8" w:rsidP="009844F8">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7</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2ED35E24" w14:textId="47E7A463" w:rsidR="009844F8" w:rsidRPr="009844F8" w:rsidRDefault="009844F8" w:rsidP="009844F8">
            <w:pPr>
              <w:spacing w:before="100" w:beforeAutospacing="1" w:after="100" w:afterAutospacing="1" w:line="252" w:lineRule="auto"/>
              <w:jc w:val="center"/>
              <w:rPr>
                <w:rFonts w:ascii="Times New Roman" w:eastAsia="Calibri" w:hAnsi="Times New Roman" w:cs="Times New Roman"/>
                <w:sz w:val="24"/>
                <w:szCs w:val="24"/>
              </w:rPr>
            </w:pPr>
            <w:r w:rsidRPr="009844F8">
              <w:rPr>
                <w:rFonts w:ascii="Times New Roman" w:eastAsia="Times New Roman" w:hAnsi="Times New Roman"/>
                <w:color w:val="000000"/>
                <w:sz w:val="24"/>
                <w:szCs w:val="24"/>
              </w:rPr>
              <w:t>Мова (мови), якою  (якими) повинні бути  складені тендерні пропозиції</w:t>
            </w:r>
          </w:p>
        </w:tc>
        <w:tc>
          <w:tcPr>
            <w:tcW w:w="3484" w:type="pct"/>
            <w:tcBorders>
              <w:top w:val="outset" w:sz="6" w:space="0" w:color="auto"/>
              <w:left w:val="outset" w:sz="6" w:space="0" w:color="auto"/>
              <w:bottom w:val="outset" w:sz="6" w:space="0" w:color="auto"/>
              <w:right w:val="outset" w:sz="6" w:space="0" w:color="auto"/>
            </w:tcBorders>
            <w:shd w:val="clear" w:color="auto" w:fill="auto"/>
          </w:tcPr>
          <w:p w14:paraId="1C9A3B44" w14:textId="77777777" w:rsidR="009844F8" w:rsidRPr="0066441F" w:rsidRDefault="009844F8" w:rsidP="009844F8">
            <w:pPr>
              <w:widowControl w:val="0"/>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Мова тендерної пропозиції – українська.</w:t>
            </w:r>
          </w:p>
          <w:p w14:paraId="63E05640" w14:textId="77777777" w:rsidR="009844F8" w:rsidRPr="0066441F" w:rsidRDefault="009844F8" w:rsidP="009844F8">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Під час проведення процедур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59B815" w14:textId="77777777" w:rsidR="009844F8" w:rsidRPr="0066441F" w:rsidRDefault="009844F8" w:rsidP="009844F8">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CF7C781" w14:textId="77777777" w:rsidR="009844F8" w:rsidRPr="0066441F" w:rsidRDefault="009844F8" w:rsidP="009844F8">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6441F">
              <w:rPr>
                <w:rFonts w:ascii="Times New Roman" w:eastAsia="Times New Roman" w:hAnsi="Times New Roman"/>
                <w:color w:val="000000"/>
                <w:sz w:val="24"/>
                <w:szCs w:val="24"/>
              </w:rPr>
              <w:t>знака</w:t>
            </w:r>
            <w:proofErr w:type="spellEnd"/>
            <w:r w:rsidRPr="0066441F">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ADA3D0" w14:textId="77777777" w:rsidR="009844F8" w:rsidRPr="0066441F" w:rsidRDefault="009844F8" w:rsidP="009844F8">
            <w:pPr>
              <w:widowControl w:val="0"/>
              <w:spacing w:after="0" w:line="240" w:lineRule="auto"/>
              <w:jc w:val="both"/>
              <w:rPr>
                <w:rFonts w:ascii="Times New Roman" w:eastAsia="Times New Roman" w:hAnsi="Times New Roman"/>
                <w:b/>
                <w:color w:val="000000"/>
                <w:sz w:val="24"/>
                <w:szCs w:val="24"/>
              </w:rPr>
            </w:pPr>
            <w:r w:rsidRPr="0066441F">
              <w:rPr>
                <w:rFonts w:ascii="Times New Roman" w:eastAsia="Times New Roman" w:hAnsi="Times New Roman"/>
                <w:b/>
                <w:color w:val="000000"/>
                <w:sz w:val="24"/>
                <w:szCs w:val="24"/>
              </w:rPr>
              <w:t>Виключення:</w:t>
            </w:r>
          </w:p>
          <w:p w14:paraId="48723775" w14:textId="77777777" w:rsidR="009844F8" w:rsidRPr="0066441F" w:rsidRDefault="009844F8" w:rsidP="009844F8">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892C058" w14:textId="60C655A0" w:rsidR="009844F8" w:rsidRPr="00E34531" w:rsidRDefault="009844F8" w:rsidP="009844F8">
            <w:pPr>
              <w:spacing w:after="0" w:line="252" w:lineRule="auto"/>
              <w:jc w:val="both"/>
              <w:rPr>
                <w:rFonts w:ascii="Times New Roman" w:eastAsia="Calibri" w:hAnsi="Times New Roman" w:cs="Times New Roman"/>
                <w:bCs/>
                <w:iCs/>
                <w:sz w:val="24"/>
                <w:szCs w:val="24"/>
              </w:rPr>
            </w:pPr>
            <w:r w:rsidRPr="0066441F">
              <w:rPr>
                <w:rFonts w:ascii="Times New Roman" w:eastAsia="Times New Roman" w:hAnsi="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6441F">
              <w:rPr>
                <w:rFonts w:ascii="Times New Roman" w:eastAsia="Times New Roman" w:hAnsi="Times New Roman"/>
                <w:color w:val="000000"/>
                <w:sz w:val="24"/>
                <w:szCs w:val="24"/>
              </w:rPr>
              <w:t>вимозі</w:t>
            </w:r>
            <w:proofErr w:type="spellEnd"/>
            <w:r w:rsidRPr="0066441F">
              <w:rPr>
                <w:rFonts w:ascii="Times New Roman" w:eastAsia="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44F8" w:rsidRPr="00E34531" w14:paraId="7FC415A5" w14:textId="77777777" w:rsidTr="00E34531">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079BD196" w14:textId="55477454" w:rsidR="009844F8" w:rsidRPr="00E34531" w:rsidRDefault="009844F8" w:rsidP="000F682D">
            <w:pPr>
              <w:spacing w:before="100" w:beforeAutospacing="1" w:after="100" w:afterAutospacing="1" w:line="252" w:lineRule="auto"/>
              <w:jc w:val="center"/>
              <w:rPr>
                <w:rFonts w:ascii="Times New Roman" w:eastAsia="Calibri" w:hAnsi="Times New Roman" w:cs="Times New Roman"/>
                <w:b/>
                <w:sz w:val="24"/>
                <w:szCs w:val="24"/>
              </w:rPr>
            </w:pPr>
            <w:r w:rsidRPr="00E34531">
              <w:rPr>
                <w:rFonts w:ascii="Times New Roman" w:eastAsia="Calibri" w:hAnsi="Times New Roman" w:cs="Times New Roman"/>
                <w:b/>
                <w:sz w:val="24"/>
                <w:szCs w:val="24"/>
              </w:rPr>
              <w:t xml:space="preserve">Розділ </w:t>
            </w:r>
            <w:r w:rsidR="000F682D">
              <w:rPr>
                <w:rFonts w:ascii="Times New Roman" w:eastAsia="Calibri" w:hAnsi="Times New Roman" w:cs="Times New Roman"/>
                <w:b/>
                <w:sz w:val="24"/>
                <w:szCs w:val="24"/>
              </w:rPr>
              <w:t>2</w:t>
            </w:r>
            <w:r w:rsidRPr="00E34531">
              <w:rPr>
                <w:rFonts w:ascii="Times New Roman" w:eastAsia="Calibri" w:hAnsi="Times New Roman" w:cs="Times New Roman"/>
                <w:b/>
                <w:sz w:val="24"/>
                <w:szCs w:val="24"/>
              </w:rPr>
              <w:t>. Порядок внесення змін та надання роз’яснень до тендерної документації</w:t>
            </w:r>
          </w:p>
        </w:tc>
      </w:tr>
      <w:tr w:rsidR="000F682D" w:rsidRPr="00E34531" w14:paraId="029D96BE" w14:textId="77777777" w:rsidTr="000F682D">
        <w:trPr>
          <w:trHeight w:val="806"/>
        </w:trPr>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07F56F3"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1</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5037736E" w14:textId="67512135"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66441F">
              <w:rPr>
                <w:rFonts w:ascii="Times New Roman" w:eastAsia="Times New Roman" w:hAnsi="Times New Roman"/>
                <w:b/>
                <w:color w:val="000000"/>
                <w:sz w:val="24"/>
                <w:szCs w:val="24"/>
              </w:rPr>
              <w:t>Процедура надання роз’яснень щодо тендерної документації</w:t>
            </w:r>
          </w:p>
        </w:tc>
        <w:tc>
          <w:tcPr>
            <w:tcW w:w="3484" w:type="pct"/>
            <w:tcBorders>
              <w:top w:val="outset" w:sz="6" w:space="0" w:color="auto"/>
              <w:left w:val="outset" w:sz="6" w:space="0" w:color="auto"/>
              <w:bottom w:val="outset" w:sz="6" w:space="0" w:color="auto"/>
              <w:right w:val="outset" w:sz="6" w:space="0" w:color="auto"/>
            </w:tcBorders>
            <w:shd w:val="clear" w:color="auto" w:fill="auto"/>
          </w:tcPr>
          <w:p w14:paraId="2E73CBB1"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5A0C2F"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без ідентифікації особи, яка звернулася до замовника. </w:t>
            </w:r>
          </w:p>
          <w:p w14:paraId="38923A78"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Замовник повинен </w:t>
            </w:r>
            <w:r w:rsidRPr="0066441F">
              <w:rPr>
                <w:rFonts w:ascii="Times New Roman" w:eastAsia="Times New Roman" w:hAnsi="Times New Roman"/>
                <w:b/>
                <w:i/>
                <w:color w:val="000000"/>
                <w:sz w:val="24"/>
                <w:szCs w:val="24"/>
              </w:rPr>
              <w:t>протягом трьох днів</w:t>
            </w:r>
            <w:r w:rsidRPr="0066441F">
              <w:rPr>
                <w:rFonts w:ascii="Times New Roman" w:eastAsia="Times New Roman" w:hAnsi="Times New Roman"/>
                <w:color w:val="000000"/>
                <w:sz w:val="24"/>
                <w:szCs w:val="24"/>
              </w:rPr>
              <w:t xml:space="preserve"> з дати їх оприлюднення </w:t>
            </w:r>
            <w:r w:rsidRPr="0066441F">
              <w:rPr>
                <w:rFonts w:ascii="Times New Roman" w:eastAsia="Times New Roman" w:hAnsi="Times New Roman"/>
                <w:color w:val="000000"/>
                <w:sz w:val="24"/>
                <w:szCs w:val="24"/>
              </w:rPr>
              <w:lastRenderedPageBreak/>
              <w:t xml:space="preserve">надати роз’яснення на звернення шляхом оприлюднення його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w:t>
            </w:r>
          </w:p>
          <w:p w14:paraId="5CD9EDCD"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автоматично зупиняє перебіг відкритих торгів.</w:t>
            </w:r>
          </w:p>
          <w:p w14:paraId="6536CE84" w14:textId="2F84B401" w:rsidR="000F682D" w:rsidRPr="00E34531" w:rsidRDefault="000F682D" w:rsidP="000F682D">
            <w:pPr>
              <w:spacing w:before="100" w:beforeAutospacing="1" w:after="100" w:afterAutospacing="1" w:line="252" w:lineRule="auto"/>
              <w:ind w:firstLine="277"/>
              <w:jc w:val="both"/>
              <w:rPr>
                <w:rFonts w:ascii="Times New Roman" w:eastAsia="Calibri" w:hAnsi="Times New Roman" w:cs="Times New Roman"/>
                <w:sz w:val="24"/>
                <w:szCs w:val="24"/>
              </w:rPr>
            </w:pPr>
            <w:r w:rsidRPr="0066441F">
              <w:rPr>
                <w:rFonts w:ascii="Times New Roman" w:eastAsia="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з одночасним продовженням строку подання тендерних пропозицій </w:t>
            </w:r>
            <w:r w:rsidRPr="0066441F">
              <w:rPr>
                <w:rFonts w:ascii="Times New Roman" w:eastAsia="Times New Roman" w:hAnsi="Times New Roman"/>
                <w:b/>
                <w:i/>
                <w:color w:val="000000"/>
                <w:sz w:val="24"/>
                <w:szCs w:val="24"/>
              </w:rPr>
              <w:t>не менш як на чотири дні.</w:t>
            </w:r>
          </w:p>
        </w:tc>
      </w:tr>
      <w:tr w:rsidR="000F682D" w:rsidRPr="00E34531" w14:paraId="39E693FE" w14:textId="77777777" w:rsidTr="000F682D">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72ACA301"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2</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63F64F1B" w14:textId="10FA5EBC"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66441F">
              <w:rPr>
                <w:rFonts w:ascii="Times New Roman" w:eastAsia="Times New Roman" w:hAnsi="Times New Roman"/>
                <w:b/>
                <w:color w:val="000000"/>
                <w:sz w:val="24"/>
                <w:szCs w:val="24"/>
              </w:rPr>
              <w:t>Внесення змін до тендерної документації</w:t>
            </w:r>
          </w:p>
        </w:tc>
        <w:tc>
          <w:tcPr>
            <w:tcW w:w="3484" w:type="pct"/>
            <w:tcBorders>
              <w:top w:val="outset" w:sz="6" w:space="0" w:color="auto"/>
              <w:left w:val="outset" w:sz="6" w:space="0" w:color="auto"/>
              <w:bottom w:val="outset" w:sz="6" w:space="0" w:color="auto"/>
              <w:right w:val="outset" w:sz="6" w:space="0" w:color="auto"/>
            </w:tcBorders>
            <w:shd w:val="clear" w:color="auto" w:fill="auto"/>
          </w:tcPr>
          <w:p w14:paraId="70111A00"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441F">
              <w:rPr>
                <w:rFonts w:ascii="Times New Roman" w:eastAsia="Times New Roman" w:hAnsi="Times New Roman"/>
                <w:color w:val="000000"/>
                <w:sz w:val="24"/>
                <w:szCs w:val="24"/>
              </w:rPr>
              <w:t>внести</w:t>
            </w:r>
            <w:proofErr w:type="spellEnd"/>
            <w:r w:rsidRPr="0066441F">
              <w:rPr>
                <w:rFonts w:ascii="Times New Roman" w:eastAsia="Times New Roman" w:hAnsi="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45A562" w14:textId="5B1F6BAF"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r w:rsidRPr="0066441F">
              <w:rPr>
                <w:rFonts w:ascii="Times New Roman" w:eastAsia="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w:t>
            </w:r>
            <w:r w:rsidRPr="0066441F">
              <w:rPr>
                <w:rFonts w:ascii="Times New Roman" w:eastAsia="Times New Roman" w:hAnsi="Times New Roman"/>
                <w:b/>
                <w:i/>
                <w:color w:val="000000"/>
                <w:sz w:val="24"/>
                <w:szCs w:val="24"/>
              </w:rPr>
              <w:t>у вигляді нової редакції тендерної документації додатково до початкової редакції тендерної документації.</w:t>
            </w:r>
            <w:r w:rsidRPr="0066441F">
              <w:rPr>
                <w:rFonts w:ascii="Times New Roman" w:eastAsia="Times New Roman" w:hAnsi="Times New Roman"/>
                <w:i/>
                <w:color w:val="000000"/>
                <w:sz w:val="24"/>
                <w:szCs w:val="24"/>
              </w:rPr>
              <w:t xml:space="preserve"> </w:t>
            </w:r>
            <w:r w:rsidRPr="0066441F">
              <w:rPr>
                <w:rFonts w:ascii="Times New Roman" w:eastAsia="Times New Roman" w:hAnsi="Times New Roman"/>
                <w:b/>
                <w:i/>
                <w:color w:val="000000"/>
                <w:sz w:val="24"/>
                <w:szCs w:val="24"/>
              </w:rPr>
              <w:t>Замовник разом із змінами до тендерної документації в окремому документі оприлюднює перелік змін</w:t>
            </w:r>
            <w:r w:rsidRPr="0066441F">
              <w:rPr>
                <w:rFonts w:ascii="Times New Roman" w:eastAsia="Times New Roman" w:hAnsi="Times New Roman"/>
                <w:color w:val="000000"/>
                <w:sz w:val="24"/>
                <w:szCs w:val="24"/>
              </w:rPr>
              <w:t xml:space="preserve">, що вносяться. Зміни до тендерної документації у </w:t>
            </w:r>
            <w:proofErr w:type="spellStart"/>
            <w:r w:rsidRPr="0066441F">
              <w:rPr>
                <w:rFonts w:ascii="Times New Roman" w:eastAsia="Times New Roman" w:hAnsi="Times New Roman"/>
                <w:color w:val="000000"/>
                <w:sz w:val="24"/>
                <w:szCs w:val="24"/>
              </w:rPr>
              <w:t>машинозчитувальному</w:t>
            </w:r>
            <w:proofErr w:type="spellEnd"/>
            <w:r w:rsidRPr="0066441F">
              <w:rPr>
                <w:rFonts w:ascii="Times New Roman" w:eastAsia="Times New Roman" w:hAnsi="Times New Roman"/>
                <w:color w:val="000000"/>
                <w:sz w:val="24"/>
                <w:szCs w:val="24"/>
              </w:rPr>
              <w:t xml:space="preserve"> форматі розміщуються в електронній системі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протягом одного дня з дати прийняття рішення про їх внесення.</w:t>
            </w:r>
          </w:p>
        </w:tc>
      </w:tr>
      <w:tr w:rsidR="000F682D" w:rsidRPr="00E34531" w14:paraId="674A294F" w14:textId="77777777" w:rsidTr="00E34531">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5DC8469F" w14:textId="7658AAA0" w:rsidR="000F682D" w:rsidRPr="00E34531" w:rsidRDefault="000F682D" w:rsidP="000F682D">
            <w:pPr>
              <w:spacing w:before="100" w:beforeAutospacing="1" w:after="100" w:afterAutospacing="1" w:line="252" w:lineRule="auto"/>
              <w:jc w:val="center"/>
              <w:rPr>
                <w:rFonts w:ascii="Times New Roman" w:eastAsia="Calibri" w:hAnsi="Times New Roman" w:cs="Times New Roman"/>
                <w:b/>
                <w:sz w:val="24"/>
                <w:szCs w:val="24"/>
              </w:rPr>
            </w:pPr>
            <w:r w:rsidRPr="00E34531">
              <w:rPr>
                <w:rFonts w:ascii="Times New Roman" w:eastAsia="Calibri" w:hAnsi="Times New Roman" w:cs="Times New Roman"/>
                <w:b/>
                <w:sz w:val="24"/>
              </w:rPr>
              <w:t xml:space="preserve">Розділ </w:t>
            </w:r>
            <w:r>
              <w:rPr>
                <w:rFonts w:ascii="Times New Roman" w:eastAsia="Calibri" w:hAnsi="Times New Roman" w:cs="Times New Roman"/>
                <w:b/>
                <w:sz w:val="24"/>
              </w:rPr>
              <w:t>3</w:t>
            </w:r>
            <w:r w:rsidRPr="00E34531">
              <w:rPr>
                <w:rFonts w:ascii="Times New Roman" w:eastAsia="Calibri" w:hAnsi="Times New Roman" w:cs="Times New Roman"/>
                <w:b/>
                <w:sz w:val="24"/>
              </w:rPr>
              <w:t>. Інструкція з підготовки тендерної пропозиції</w:t>
            </w:r>
          </w:p>
        </w:tc>
      </w:tr>
      <w:tr w:rsidR="000F682D" w:rsidRPr="00E34531" w14:paraId="0705969F" w14:textId="77777777" w:rsidTr="000F682D">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31FBCF4"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1</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13AB6AB8" w14:textId="426B059E"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r w:rsidRPr="00E34531">
              <w:rPr>
                <w:rFonts w:ascii="Times New Roman" w:eastAsia="Calibri" w:hAnsi="Times New Roman" w:cs="Times New Roman"/>
                <w:sz w:val="24"/>
                <w:szCs w:val="24"/>
              </w:rPr>
              <w:t>Зміст і спосіб подання тендерної пропозиції</w:t>
            </w:r>
          </w:p>
          <w:p w14:paraId="3229C1F4"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07026E75"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0354368E"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50BD93F7"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13E25549"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6CEE80DF"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14D2E36D"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796B7C2D"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2B87B14D"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0FA9A0A1"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7984092A"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596097CD"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69AC83F0"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1A4E80AE"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50AB5BAA"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58E87B66"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69D2CE72"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p w14:paraId="5746D5D0" w14:textId="77777777" w:rsidR="000F682D" w:rsidRPr="00E34531" w:rsidRDefault="000F682D" w:rsidP="000F682D">
            <w:pPr>
              <w:spacing w:before="100" w:beforeAutospacing="1" w:after="100" w:afterAutospacing="1" w:line="252" w:lineRule="auto"/>
              <w:jc w:val="both"/>
              <w:rPr>
                <w:rFonts w:ascii="Times New Roman" w:eastAsia="Calibri" w:hAnsi="Times New Roman" w:cs="Times New Roman"/>
                <w:sz w:val="24"/>
                <w:szCs w:val="24"/>
              </w:rPr>
            </w:pP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0E78633B"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B838C1A"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Тендерна пропозиція подається в електронному вигляді через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що підтверджують відповідність вимогам, визначеним замовником, а саме:</w:t>
            </w:r>
          </w:p>
          <w:p w14:paraId="40A287BA" w14:textId="39AC3E1E" w:rsidR="000F682D" w:rsidRPr="00344D01" w:rsidRDefault="000F682D" w:rsidP="000F682D">
            <w:pPr>
              <w:widowControl w:val="0"/>
              <w:numPr>
                <w:ilvl w:val="0"/>
                <w:numId w:val="23"/>
              </w:numPr>
              <w:spacing w:after="0" w:line="240" w:lineRule="auto"/>
              <w:jc w:val="both"/>
              <w:rPr>
                <w:rFonts w:ascii="Times New Roman" w:eastAsia="Times New Roman" w:hAnsi="Times New Roman"/>
                <w:sz w:val="24"/>
                <w:szCs w:val="24"/>
              </w:rPr>
            </w:pPr>
            <w:r w:rsidRPr="00344D01">
              <w:rPr>
                <w:rFonts w:ascii="Times New Roman" w:eastAsia="Times New Roman" w:hAnsi="Times New Roman"/>
                <w:sz w:val="24"/>
                <w:szCs w:val="24"/>
              </w:rPr>
              <w:t xml:space="preserve">інформація та документи, що підтверджують відповідність учасника кваліфікаційним критеріям – </w:t>
            </w:r>
            <w:r w:rsidRPr="00344D01">
              <w:rPr>
                <w:rFonts w:ascii="Times New Roman" w:eastAsia="Times New Roman" w:hAnsi="Times New Roman"/>
                <w:b/>
                <w:i/>
                <w:sz w:val="24"/>
                <w:szCs w:val="24"/>
              </w:rPr>
              <w:t>згідно</w:t>
            </w:r>
            <w:r w:rsidRPr="00344D01">
              <w:rPr>
                <w:rFonts w:ascii="Times New Roman" w:eastAsia="Times New Roman" w:hAnsi="Times New Roman"/>
                <w:sz w:val="24"/>
                <w:szCs w:val="24"/>
              </w:rPr>
              <w:t xml:space="preserve"> з </w:t>
            </w:r>
            <w:r w:rsidR="00FB79CE" w:rsidRPr="00344D01">
              <w:rPr>
                <w:rFonts w:ascii="Times New Roman" w:eastAsia="Times New Roman" w:hAnsi="Times New Roman"/>
                <w:b/>
                <w:i/>
                <w:sz w:val="24"/>
                <w:szCs w:val="24"/>
              </w:rPr>
              <w:t>Додатків № 1, № 2</w:t>
            </w:r>
            <w:r w:rsidRPr="00344D01">
              <w:rPr>
                <w:rFonts w:ascii="Times New Roman" w:eastAsia="Times New Roman" w:hAnsi="Times New Roman"/>
                <w:b/>
                <w:i/>
                <w:sz w:val="24"/>
                <w:szCs w:val="24"/>
              </w:rPr>
              <w:t xml:space="preserve"> </w:t>
            </w:r>
            <w:r w:rsidRPr="00344D01">
              <w:rPr>
                <w:rFonts w:ascii="Times New Roman" w:eastAsia="Times New Roman" w:hAnsi="Times New Roman"/>
                <w:sz w:val="24"/>
                <w:szCs w:val="24"/>
              </w:rPr>
              <w:t>до цієї тендерної документації;</w:t>
            </w:r>
          </w:p>
          <w:p w14:paraId="1FD7CF9B" w14:textId="70DC268D" w:rsidR="00FB79CE" w:rsidRPr="00344D01" w:rsidRDefault="00FB79CE" w:rsidP="000F682D">
            <w:pPr>
              <w:widowControl w:val="0"/>
              <w:numPr>
                <w:ilvl w:val="0"/>
                <w:numId w:val="23"/>
              </w:numPr>
              <w:spacing w:after="0" w:line="240" w:lineRule="auto"/>
              <w:jc w:val="both"/>
              <w:rPr>
                <w:rFonts w:ascii="Times New Roman" w:eastAsia="Times New Roman" w:hAnsi="Times New Roman"/>
                <w:sz w:val="24"/>
                <w:szCs w:val="24"/>
              </w:rPr>
            </w:pPr>
            <w:r w:rsidRPr="00344D01">
              <w:rPr>
                <w:rFonts w:ascii="Times New Roman" w:eastAsia="Times New Roman" w:hAnsi="Times New Roman"/>
                <w:sz w:val="24"/>
                <w:szCs w:val="24"/>
              </w:rPr>
              <w:t>інформація про т</w:t>
            </w:r>
            <w:r w:rsidRPr="00344D01">
              <w:rPr>
                <w:rFonts w:ascii="Times New Roman" w:hAnsi="Times New Roman"/>
                <w:b/>
                <w:bCs/>
                <w:sz w:val="24"/>
                <w:szCs w:val="24"/>
              </w:rPr>
              <w:t xml:space="preserve">ехнічні, якісні, кількісні та інші вимоги до предмета закупівлі - </w:t>
            </w:r>
            <w:r w:rsidRPr="00344D01">
              <w:rPr>
                <w:rFonts w:ascii="Times New Roman" w:eastAsia="Times New Roman" w:hAnsi="Times New Roman"/>
                <w:b/>
                <w:i/>
                <w:sz w:val="24"/>
                <w:szCs w:val="24"/>
              </w:rPr>
              <w:t>згідно з Додатком № 3 та ч.6 Розділу 3 «Інструкція з підготовки тендерної пропозиції»</w:t>
            </w:r>
            <w:r w:rsidRPr="00344D01">
              <w:rPr>
                <w:rFonts w:ascii="Times New Roman" w:eastAsia="Times New Roman" w:hAnsi="Times New Roman"/>
                <w:sz w:val="24"/>
                <w:szCs w:val="24"/>
              </w:rPr>
              <w:t xml:space="preserve"> цієї тендерної документації</w:t>
            </w:r>
          </w:p>
          <w:p w14:paraId="363DD2F2" w14:textId="79B4B12B" w:rsidR="000F682D" w:rsidRPr="00344D01" w:rsidRDefault="000F682D" w:rsidP="000F682D">
            <w:pPr>
              <w:widowControl w:val="0"/>
              <w:numPr>
                <w:ilvl w:val="0"/>
                <w:numId w:val="23"/>
              </w:numPr>
              <w:spacing w:after="0" w:line="240" w:lineRule="auto"/>
              <w:jc w:val="both"/>
              <w:rPr>
                <w:rFonts w:ascii="Times New Roman" w:eastAsia="Times New Roman" w:hAnsi="Times New Roman"/>
                <w:sz w:val="24"/>
                <w:szCs w:val="24"/>
              </w:rPr>
            </w:pPr>
            <w:r w:rsidRPr="00344D01">
              <w:rPr>
                <w:rFonts w:ascii="Times New Roman" w:eastAsia="Times New Roman" w:hAnsi="Times New Roman"/>
                <w:sz w:val="24"/>
                <w:szCs w:val="24"/>
              </w:rPr>
              <w:t xml:space="preserve">інформація </w:t>
            </w:r>
            <w:r w:rsidRPr="00344D01">
              <w:rPr>
                <w:rFonts w:ascii="Times New Roman" w:hAnsi="Times New Roman"/>
                <w:sz w:val="24"/>
                <w:szCs w:val="24"/>
              </w:rPr>
              <w:t>щодо відповідності учасника та переможця вимогам, визначеним у пункті 4</w:t>
            </w:r>
            <w:r w:rsidR="00FB79CE" w:rsidRPr="00344D01">
              <w:rPr>
                <w:rFonts w:ascii="Times New Roman" w:hAnsi="Times New Roman"/>
                <w:sz w:val="24"/>
                <w:szCs w:val="24"/>
              </w:rPr>
              <w:t>7</w:t>
            </w:r>
            <w:r w:rsidRPr="00344D01">
              <w:rPr>
                <w:rFonts w:ascii="Times New Roman" w:hAnsi="Times New Roman"/>
                <w:sz w:val="24"/>
                <w:szCs w:val="24"/>
              </w:rPr>
              <w:t xml:space="preserve"> Особливостей </w:t>
            </w:r>
            <w:r w:rsidRPr="00344D01">
              <w:rPr>
                <w:rFonts w:ascii="Times New Roman" w:eastAsia="Times New Roman" w:hAnsi="Times New Roman"/>
                <w:sz w:val="24"/>
                <w:szCs w:val="24"/>
              </w:rPr>
              <w:t xml:space="preserve">– </w:t>
            </w:r>
            <w:r w:rsidRPr="00344D01">
              <w:rPr>
                <w:rFonts w:ascii="Times New Roman" w:eastAsia="Times New Roman" w:hAnsi="Times New Roman"/>
                <w:b/>
                <w:i/>
                <w:sz w:val="24"/>
                <w:szCs w:val="24"/>
              </w:rPr>
              <w:t xml:space="preserve">згідно з Додатком № 4 </w:t>
            </w:r>
            <w:r w:rsidRPr="00344D01">
              <w:rPr>
                <w:rFonts w:ascii="Times New Roman" w:eastAsia="Times New Roman" w:hAnsi="Times New Roman"/>
                <w:sz w:val="24"/>
                <w:szCs w:val="24"/>
              </w:rPr>
              <w:t>до цієї тендерної документації;</w:t>
            </w:r>
          </w:p>
          <w:p w14:paraId="64EB041A" w14:textId="32810B6D" w:rsidR="000F682D" w:rsidRPr="00344D01" w:rsidRDefault="000F682D" w:rsidP="000F682D">
            <w:pPr>
              <w:widowControl w:val="0"/>
              <w:numPr>
                <w:ilvl w:val="0"/>
                <w:numId w:val="23"/>
              </w:numPr>
              <w:spacing w:after="0" w:line="240" w:lineRule="auto"/>
              <w:jc w:val="both"/>
              <w:rPr>
                <w:rFonts w:ascii="Times New Roman" w:eastAsia="Times New Roman" w:hAnsi="Times New Roman"/>
                <w:sz w:val="24"/>
                <w:szCs w:val="24"/>
              </w:rPr>
            </w:pPr>
            <w:r w:rsidRPr="00344D01">
              <w:rPr>
                <w:rFonts w:ascii="Times New Roman" w:eastAsia="Times New Roman" w:hAnsi="Times New Roman"/>
                <w:sz w:val="24"/>
                <w:szCs w:val="24"/>
              </w:rPr>
              <w:t xml:space="preserve">інші документи, які учасник подає у складі тендерної </w:t>
            </w:r>
            <w:r w:rsidRPr="00344D01">
              <w:rPr>
                <w:rFonts w:ascii="Times New Roman" w:eastAsia="Times New Roman" w:hAnsi="Times New Roman"/>
                <w:sz w:val="24"/>
                <w:szCs w:val="24"/>
              </w:rPr>
              <w:lastRenderedPageBreak/>
              <w:t xml:space="preserve">пропозиції </w:t>
            </w:r>
            <w:r w:rsidRPr="00344D01">
              <w:rPr>
                <w:rFonts w:ascii="Times New Roman" w:eastAsia="Times New Roman" w:hAnsi="Times New Roman"/>
                <w:b/>
                <w:i/>
                <w:sz w:val="24"/>
                <w:szCs w:val="24"/>
              </w:rPr>
              <w:t xml:space="preserve">згідно з Додатком № </w:t>
            </w:r>
            <w:r w:rsidR="00FB79CE" w:rsidRPr="00344D01">
              <w:rPr>
                <w:rFonts w:ascii="Times New Roman" w:eastAsia="Times New Roman" w:hAnsi="Times New Roman"/>
                <w:b/>
                <w:i/>
                <w:sz w:val="24"/>
                <w:szCs w:val="24"/>
              </w:rPr>
              <w:t>6</w:t>
            </w:r>
            <w:r w:rsidRPr="00344D01">
              <w:rPr>
                <w:rFonts w:ascii="Times New Roman" w:eastAsia="Times New Roman" w:hAnsi="Times New Roman"/>
                <w:b/>
                <w:i/>
                <w:sz w:val="24"/>
                <w:szCs w:val="24"/>
              </w:rPr>
              <w:t xml:space="preserve"> </w:t>
            </w:r>
            <w:r w:rsidRPr="00344D01">
              <w:rPr>
                <w:rFonts w:ascii="Times New Roman" w:eastAsia="Times New Roman" w:hAnsi="Times New Roman"/>
                <w:sz w:val="24"/>
                <w:szCs w:val="24"/>
              </w:rPr>
              <w:t>до цієї тендерної документації</w:t>
            </w:r>
          </w:p>
          <w:p w14:paraId="272C6741" w14:textId="6637C974" w:rsidR="000F682D" w:rsidRPr="00344D01" w:rsidRDefault="000F682D" w:rsidP="00FB79CE">
            <w:pPr>
              <w:widowControl w:val="0"/>
              <w:spacing w:after="0" w:line="240" w:lineRule="auto"/>
              <w:ind w:left="720"/>
              <w:jc w:val="both"/>
              <w:rPr>
                <w:rFonts w:ascii="Times New Roman" w:eastAsia="Times New Roman" w:hAnsi="Times New Roman"/>
                <w:sz w:val="24"/>
                <w:szCs w:val="24"/>
              </w:rPr>
            </w:pPr>
          </w:p>
          <w:p w14:paraId="6D81EA8C" w14:textId="7B74E102" w:rsidR="000F682D" w:rsidRPr="00344D01" w:rsidRDefault="00FB79CE" w:rsidP="00FB79CE">
            <w:pPr>
              <w:widowControl w:val="0"/>
              <w:spacing w:after="0" w:line="240" w:lineRule="auto"/>
              <w:ind w:left="720"/>
              <w:jc w:val="both"/>
              <w:rPr>
                <w:rFonts w:ascii="Times New Roman" w:eastAsia="Times New Roman" w:hAnsi="Times New Roman"/>
                <w:sz w:val="24"/>
                <w:szCs w:val="24"/>
              </w:rPr>
            </w:pPr>
            <w:r w:rsidRPr="00344D01">
              <w:rPr>
                <w:rFonts w:ascii="Times New Roman" w:eastAsia="Times New Roman" w:hAnsi="Times New Roman"/>
                <w:sz w:val="24"/>
                <w:szCs w:val="24"/>
              </w:rPr>
              <w:t>У</w:t>
            </w:r>
            <w:r w:rsidR="000F682D" w:rsidRPr="00344D01">
              <w:rPr>
                <w:rFonts w:ascii="Times New Roman" w:eastAsia="Times New Roman" w:hAnsi="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2C0FF71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p>
          <w:p w14:paraId="7B862AE7"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528D70D" w14:textId="77777777" w:rsidR="000F682D" w:rsidRPr="0066441F" w:rsidRDefault="000F682D" w:rsidP="000F682D">
            <w:pPr>
              <w:widowControl w:val="0"/>
              <w:spacing w:after="0" w:line="240" w:lineRule="auto"/>
              <w:jc w:val="both"/>
              <w:rPr>
                <w:rFonts w:ascii="Times New Roman" w:eastAsia="Times New Roman" w:hAnsi="Times New Roman"/>
                <w:b/>
                <w:i/>
                <w:color w:val="000000"/>
                <w:sz w:val="24"/>
                <w:szCs w:val="24"/>
              </w:rPr>
            </w:pPr>
            <w:r w:rsidRPr="0066441F">
              <w:rPr>
                <w:rFonts w:ascii="Times New Roman" w:eastAsia="Times New Roman" w:hAnsi="Times New Roman"/>
                <w:b/>
                <w:i/>
                <w:color w:val="000000"/>
                <w:sz w:val="24"/>
                <w:szCs w:val="24"/>
              </w:rPr>
              <w:t>Опис та приклади формальних несуттєвих помилок.</w:t>
            </w:r>
          </w:p>
          <w:p w14:paraId="6ACF06BB"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421B30"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19BF9A" w14:textId="77777777" w:rsidR="000F682D" w:rsidRPr="0066441F" w:rsidRDefault="000F682D" w:rsidP="000F682D">
            <w:pPr>
              <w:widowControl w:val="0"/>
              <w:spacing w:after="0" w:line="240" w:lineRule="auto"/>
              <w:jc w:val="both"/>
              <w:rPr>
                <w:rFonts w:ascii="Times New Roman" w:eastAsia="Times New Roman" w:hAnsi="Times New Roman"/>
                <w:i/>
                <w:color w:val="000000"/>
                <w:sz w:val="24"/>
                <w:szCs w:val="24"/>
                <w:u w:val="single"/>
              </w:rPr>
            </w:pPr>
            <w:r w:rsidRPr="0066441F">
              <w:rPr>
                <w:rFonts w:ascii="Times New Roman" w:eastAsia="Times New Roman" w:hAnsi="Times New Roman"/>
                <w:i/>
                <w:color w:val="000000"/>
                <w:sz w:val="24"/>
                <w:szCs w:val="24"/>
                <w:u w:val="single"/>
              </w:rPr>
              <w:t>Опис формальних помилок:</w:t>
            </w:r>
          </w:p>
          <w:p w14:paraId="08D8558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1.</w:t>
            </w:r>
            <w:r w:rsidRPr="0066441F">
              <w:rPr>
                <w:rFonts w:ascii="Times New Roman" w:eastAsia="Times New Roman" w:hAnsi="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55188B"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w:t>
            </w:r>
            <w:r w:rsidRPr="0066441F">
              <w:rPr>
                <w:rFonts w:ascii="Times New Roman" w:eastAsia="Times New Roman" w:hAnsi="Times New Roman"/>
                <w:color w:val="000000"/>
                <w:sz w:val="24"/>
                <w:szCs w:val="24"/>
              </w:rPr>
              <w:tab/>
              <w:t>уживання великої літери;</w:t>
            </w:r>
          </w:p>
          <w:p w14:paraId="519B6ECD"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w:t>
            </w:r>
            <w:r w:rsidRPr="0066441F">
              <w:rPr>
                <w:rFonts w:ascii="Times New Roman" w:eastAsia="Times New Roman" w:hAnsi="Times New Roman"/>
                <w:color w:val="000000"/>
                <w:sz w:val="24"/>
                <w:szCs w:val="24"/>
              </w:rPr>
              <w:tab/>
              <w:t>уживання розділових знаків та відмінювання слів у реченні;</w:t>
            </w:r>
          </w:p>
          <w:p w14:paraId="52F6944D"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w:t>
            </w:r>
            <w:r w:rsidRPr="0066441F">
              <w:rPr>
                <w:rFonts w:ascii="Times New Roman" w:eastAsia="Times New Roman" w:hAnsi="Times New Roman"/>
                <w:color w:val="000000"/>
                <w:sz w:val="24"/>
                <w:szCs w:val="24"/>
              </w:rPr>
              <w:tab/>
              <w:t xml:space="preserve">використання слова або </w:t>
            </w:r>
            <w:proofErr w:type="spellStart"/>
            <w:r w:rsidRPr="0066441F">
              <w:rPr>
                <w:rFonts w:ascii="Times New Roman" w:eastAsia="Times New Roman" w:hAnsi="Times New Roman"/>
                <w:color w:val="000000"/>
                <w:sz w:val="24"/>
                <w:szCs w:val="24"/>
              </w:rPr>
              <w:t>мовного</w:t>
            </w:r>
            <w:proofErr w:type="spellEnd"/>
            <w:r w:rsidRPr="0066441F">
              <w:rPr>
                <w:rFonts w:ascii="Times New Roman" w:eastAsia="Times New Roman" w:hAnsi="Times New Roman"/>
                <w:color w:val="000000"/>
                <w:sz w:val="24"/>
                <w:szCs w:val="24"/>
              </w:rPr>
              <w:t xml:space="preserve"> звороту, запозичених з іншої мови;</w:t>
            </w:r>
          </w:p>
          <w:p w14:paraId="58A4220B"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w:t>
            </w:r>
            <w:r w:rsidRPr="0066441F">
              <w:rPr>
                <w:rFonts w:ascii="Times New Roman" w:eastAsia="Times New Roman" w:hAnsi="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2BBAD23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w:t>
            </w:r>
            <w:r w:rsidRPr="0066441F">
              <w:rPr>
                <w:rFonts w:ascii="Times New Roman" w:eastAsia="Times New Roman" w:hAnsi="Times New Roman"/>
                <w:color w:val="000000"/>
                <w:sz w:val="24"/>
                <w:szCs w:val="24"/>
              </w:rPr>
              <w:tab/>
              <w:t>застосування правил переносу частини слова з рядка в рядок;</w:t>
            </w:r>
          </w:p>
          <w:p w14:paraId="391E859B"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w:t>
            </w:r>
            <w:r w:rsidRPr="0066441F">
              <w:rPr>
                <w:rFonts w:ascii="Times New Roman" w:eastAsia="Times New Roman" w:hAnsi="Times New Roman"/>
                <w:color w:val="000000"/>
                <w:sz w:val="24"/>
                <w:szCs w:val="24"/>
              </w:rPr>
              <w:tab/>
              <w:t>написання слів разом та/або окремо, та/або через дефіс;</w:t>
            </w:r>
          </w:p>
          <w:p w14:paraId="62F8630C"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FCB818"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2.</w:t>
            </w:r>
            <w:r w:rsidRPr="0066441F">
              <w:rPr>
                <w:rFonts w:ascii="Times New Roman" w:eastAsia="Times New Roman" w:hAnsi="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2F70C6"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3.</w:t>
            </w:r>
            <w:r w:rsidRPr="0066441F">
              <w:rPr>
                <w:rFonts w:ascii="Times New Roman" w:eastAsia="Times New Roman" w:hAnsi="Times New Roman"/>
                <w:color w:val="000000"/>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66441F">
              <w:rPr>
                <w:rFonts w:ascii="Times New Roman" w:eastAsia="Times New Roman" w:hAnsi="Times New Roman"/>
                <w:color w:val="000000"/>
                <w:sz w:val="24"/>
                <w:szCs w:val="24"/>
              </w:rPr>
              <w:lastRenderedPageBreak/>
              <w:t>тендерній документації.</w:t>
            </w:r>
          </w:p>
          <w:p w14:paraId="1E061FBE"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4.</w:t>
            </w:r>
            <w:r w:rsidRPr="0066441F">
              <w:rPr>
                <w:rFonts w:ascii="Times New Roman" w:eastAsia="Times New Roman" w:hAnsi="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FC7E4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5.</w:t>
            </w:r>
            <w:r w:rsidRPr="0066441F">
              <w:rPr>
                <w:rFonts w:ascii="Times New Roman" w:eastAsia="Times New Roman" w:hAnsi="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8499B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6.</w:t>
            </w:r>
            <w:r w:rsidRPr="0066441F">
              <w:rPr>
                <w:rFonts w:ascii="Times New Roman" w:eastAsia="Times New Roman" w:hAnsi="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0914EA"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7.</w:t>
            </w:r>
            <w:r w:rsidRPr="0066441F">
              <w:rPr>
                <w:rFonts w:ascii="Times New Roman" w:eastAsia="Times New Roman" w:hAnsi="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7400EB"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8.</w:t>
            </w:r>
            <w:r w:rsidRPr="0066441F">
              <w:rPr>
                <w:rFonts w:ascii="Times New Roman" w:eastAsia="Times New Roman" w:hAnsi="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53FBC9"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9.</w:t>
            </w:r>
            <w:r w:rsidRPr="0066441F">
              <w:rPr>
                <w:rFonts w:ascii="Times New Roman" w:eastAsia="Times New Roman" w:hAnsi="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EEFB47"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10.</w:t>
            </w:r>
            <w:r w:rsidRPr="0066441F">
              <w:rPr>
                <w:rFonts w:ascii="Times New Roman" w:eastAsia="Times New Roman" w:hAnsi="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2AA18A"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11.</w:t>
            </w:r>
            <w:r w:rsidRPr="0066441F">
              <w:rPr>
                <w:rFonts w:ascii="Times New Roman" w:eastAsia="Times New Roman" w:hAnsi="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8427A9"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12.</w:t>
            </w:r>
            <w:r w:rsidRPr="0066441F">
              <w:rPr>
                <w:rFonts w:ascii="Times New Roman" w:eastAsia="Times New Roman" w:hAnsi="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F27A66" w14:textId="77777777" w:rsidR="000F682D" w:rsidRPr="0066441F" w:rsidRDefault="000F682D" w:rsidP="000F682D">
            <w:pPr>
              <w:widowControl w:val="0"/>
              <w:spacing w:after="0" w:line="240" w:lineRule="auto"/>
              <w:jc w:val="both"/>
              <w:rPr>
                <w:rFonts w:ascii="Times New Roman" w:eastAsia="Times New Roman" w:hAnsi="Times New Roman"/>
                <w:i/>
                <w:color w:val="000000"/>
                <w:sz w:val="24"/>
                <w:szCs w:val="24"/>
                <w:u w:val="single"/>
              </w:rPr>
            </w:pPr>
            <w:r w:rsidRPr="0066441F">
              <w:rPr>
                <w:rFonts w:ascii="Times New Roman" w:eastAsia="Times New Roman" w:hAnsi="Times New Roman"/>
                <w:i/>
                <w:color w:val="000000"/>
                <w:sz w:val="24"/>
                <w:szCs w:val="24"/>
                <w:u w:val="single"/>
              </w:rPr>
              <w:t>Приклади формальних помилок:</w:t>
            </w:r>
          </w:p>
          <w:p w14:paraId="184E8C80"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70BE21"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w:t>
            </w:r>
            <w:proofErr w:type="spellStart"/>
            <w:r w:rsidRPr="0066441F">
              <w:rPr>
                <w:rFonts w:ascii="Times New Roman" w:eastAsia="Times New Roman" w:hAnsi="Times New Roman"/>
                <w:color w:val="000000"/>
                <w:sz w:val="24"/>
                <w:szCs w:val="24"/>
              </w:rPr>
              <w:t>м.київ</w:t>
            </w:r>
            <w:proofErr w:type="spellEnd"/>
            <w:r w:rsidRPr="0066441F">
              <w:rPr>
                <w:rFonts w:ascii="Times New Roman" w:eastAsia="Times New Roman" w:hAnsi="Times New Roman"/>
                <w:color w:val="000000"/>
                <w:sz w:val="24"/>
                <w:szCs w:val="24"/>
              </w:rPr>
              <w:t>» замість «</w:t>
            </w:r>
            <w:proofErr w:type="spellStart"/>
            <w:r w:rsidRPr="0066441F">
              <w:rPr>
                <w:rFonts w:ascii="Times New Roman" w:eastAsia="Times New Roman" w:hAnsi="Times New Roman"/>
                <w:color w:val="000000"/>
                <w:sz w:val="24"/>
                <w:szCs w:val="24"/>
              </w:rPr>
              <w:t>м.Київ</w:t>
            </w:r>
            <w:proofErr w:type="spellEnd"/>
            <w:r w:rsidRPr="0066441F">
              <w:rPr>
                <w:rFonts w:ascii="Times New Roman" w:eastAsia="Times New Roman" w:hAnsi="Times New Roman"/>
                <w:color w:val="000000"/>
                <w:sz w:val="24"/>
                <w:szCs w:val="24"/>
              </w:rPr>
              <w:t>»;</w:t>
            </w:r>
          </w:p>
          <w:p w14:paraId="383AB13C"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«поряд -</w:t>
            </w:r>
            <w:proofErr w:type="spellStart"/>
            <w:r w:rsidRPr="0066441F">
              <w:rPr>
                <w:rFonts w:ascii="Times New Roman" w:eastAsia="Times New Roman" w:hAnsi="Times New Roman"/>
                <w:color w:val="000000"/>
                <w:sz w:val="24"/>
                <w:szCs w:val="24"/>
              </w:rPr>
              <w:t>ок</w:t>
            </w:r>
            <w:proofErr w:type="spellEnd"/>
            <w:r w:rsidRPr="0066441F">
              <w:rPr>
                <w:rFonts w:ascii="Times New Roman" w:eastAsia="Times New Roman" w:hAnsi="Times New Roman"/>
                <w:color w:val="000000"/>
                <w:sz w:val="24"/>
                <w:szCs w:val="24"/>
              </w:rPr>
              <w:t>» замість «</w:t>
            </w:r>
            <w:proofErr w:type="spellStart"/>
            <w:r w:rsidRPr="0066441F">
              <w:rPr>
                <w:rFonts w:ascii="Times New Roman" w:eastAsia="Times New Roman" w:hAnsi="Times New Roman"/>
                <w:color w:val="000000"/>
                <w:sz w:val="24"/>
                <w:szCs w:val="24"/>
              </w:rPr>
              <w:t>поря</w:t>
            </w:r>
            <w:proofErr w:type="spellEnd"/>
            <w:r w:rsidRPr="0066441F">
              <w:rPr>
                <w:rFonts w:ascii="Times New Roman" w:eastAsia="Times New Roman" w:hAnsi="Times New Roman"/>
                <w:color w:val="000000"/>
                <w:sz w:val="24"/>
                <w:szCs w:val="24"/>
              </w:rPr>
              <w:t xml:space="preserve"> – док»;</w:t>
            </w:r>
          </w:p>
          <w:p w14:paraId="3EAE1BF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w:t>
            </w:r>
            <w:proofErr w:type="spellStart"/>
            <w:r w:rsidRPr="0066441F">
              <w:rPr>
                <w:rFonts w:ascii="Times New Roman" w:eastAsia="Times New Roman" w:hAnsi="Times New Roman"/>
                <w:color w:val="000000"/>
                <w:sz w:val="24"/>
                <w:szCs w:val="24"/>
              </w:rPr>
              <w:t>ненадається</w:t>
            </w:r>
            <w:proofErr w:type="spellEnd"/>
            <w:r w:rsidRPr="0066441F">
              <w:rPr>
                <w:rFonts w:ascii="Times New Roman" w:eastAsia="Times New Roman" w:hAnsi="Times New Roman"/>
                <w:color w:val="000000"/>
                <w:sz w:val="24"/>
                <w:szCs w:val="24"/>
              </w:rPr>
              <w:t>» замість «не надається»»;</w:t>
            </w:r>
          </w:p>
          <w:p w14:paraId="3872E1E4"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«______________№_____________» замість «14.08.2020 №320/13/14-01»</w:t>
            </w:r>
          </w:p>
          <w:p w14:paraId="2A50AC8A"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учасник розмістив (завантажив) документ у форматі «JPG» замість  документа у форматі «</w:t>
            </w:r>
            <w:proofErr w:type="spellStart"/>
            <w:r w:rsidRPr="0066441F">
              <w:rPr>
                <w:rFonts w:ascii="Times New Roman" w:eastAsia="Times New Roman" w:hAnsi="Times New Roman"/>
                <w:color w:val="000000"/>
                <w:sz w:val="24"/>
                <w:szCs w:val="24"/>
              </w:rPr>
              <w:t>pdf</w:t>
            </w:r>
            <w:proofErr w:type="spellEnd"/>
            <w:r w:rsidRPr="0066441F">
              <w:rPr>
                <w:rFonts w:ascii="Times New Roman" w:eastAsia="Times New Roman" w:hAnsi="Times New Roman"/>
                <w:color w:val="000000"/>
                <w:sz w:val="24"/>
                <w:szCs w:val="24"/>
              </w:rPr>
              <w:t>» (</w:t>
            </w:r>
            <w:proofErr w:type="spellStart"/>
            <w:r w:rsidRPr="0066441F">
              <w:rPr>
                <w:rFonts w:ascii="Times New Roman" w:eastAsia="Times New Roman" w:hAnsi="Times New Roman"/>
                <w:color w:val="000000"/>
                <w:sz w:val="24"/>
                <w:szCs w:val="24"/>
              </w:rPr>
              <w:t>PortableDocumentFormat</w:t>
            </w:r>
            <w:proofErr w:type="spellEnd"/>
            <w:r w:rsidRPr="0066441F">
              <w:rPr>
                <w:rFonts w:ascii="Times New Roman" w:eastAsia="Times New Roman" w:hAnsi="Times New Roman"/>
                <w:color w:val="000000"/>
                <w:sz w:val="24"/>
                <w:szCs w:val="24"/>
              </w:rPr>
              <w:t xml:space="preserve">)». </w:t>
            </w:r>
          </w:p>
          <w:p w14:paraId="73F7F343" w14:textId="77777777" w:rsidR="000F682D" w:rsidRPr="0066441F" w:rsidRDefault="000F682D" w:rsidP="000F682D">
            <w:pPr>
              <w:widowControl w:val="0"/>
              <w:spacing w:after="0" w:line="240" w:lineRule="auto"/>
              <w:ind w:left="40" w:hanging="20"/>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6441F">
              <w:rPr>
                <w:rFonts w:ascii="Times New Roman" w:eastAsia="Times New Roman" w:hAnsi="Times New Roman"/>
                <w:color w:val="000000"/>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3C35F9"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bookmarkStart w:id="6" w:name="_heading=h.3znysh7" w:colFirst="0" w:colLast="0"/>
            <w:bookmarkEnd w:id="6"/>
            <w:r w:rsidRPr="0066441F">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441F">
              <w:rPr>
                <w:rFonts w:ascii="Times New Roman" w:eastAsia="Times New Roman" w:hAnsi="Times New Roman"/>
                <w:color w:val="000000"/>
                <w:sz w:val="24"/>
                <w:szCs w:val="24"/>
              </w:rPr>
              <w:t>скан</w:t>
            </w:r>
            <w:proofErr w:type="spellEnd"/>
            <w:r w:rsidRPr="0066441F">
              <w:rPr>
                <w:rFonts w:ascii="Times New Roman" w:eastAsia="Times New Roman" w:hAnsi="Times New Roman"/>
                <w:color w:val="000000"/>
                <w:sz w:val="24"/>
                <w:szCs w:val="24"/>
              </w:rPr>
              <w:t xml:space="preserve">-копій через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Тендерна пропозиція учасника має відповідати ряду вимог: </w:t>
            </w:r>
          </w:p>
          <w:p w14:paraId="42EF42D6" w14:textId="77777777" w:rsidR="000F682D" w:rsidRPr="0066441F" w:rsidRDefault="000F682D" w:rsidP="000F682D">
            <w:pPr>
              <w:spacing w:after="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1) документи мають бути чіткими та розбірливими для читання;</w:t>
            </w:r>
          </w:p>
          <w:p w14:paraId="6FE3DA1D" w14:textId="77777777" w:rsidR="000F682D" w:rsidRPr="0066441F" w:rsidRDefault="000F682D" w:rsidP="000F682D">
            <w:pPr>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3338A97" w14:textId="77777777" w:rsidR="000F682D" w:rsidRPr="0066441F" w:rsidRDefault="000F682D" w:rsidP="000F682D">
            <w:pPr>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5886AB" w14:textId="77777777" w:rsidR="000F682D" w:rsidRPr="0066441F" w:rsidRDefault="000F682D" w:rsidP="000F682D">
            <w:pPr>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Винятки:</w:t>
            </w:r>
          </w:p>
          <w:p w14:paraId="4E33105B" w14:textId="77777777" w:rsidR="000F682D" w:rsidRPr="0066441F" w:rsidRDefault="000F682D" w:rsidP="000F682D">
            <w:pPr>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0762C8" w14:textId="77777777" w:rsidR="000F682D" w:rsidRPr="0066441F" w:rsidRDefault="000F682D" w:rsidP="000F682D">
            <w:pPr>
              <w:tabs>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olor w:val="000000"/>
                <w:sz w:val="24"/>
                <w:szCs w:val="24"/>
              </w:rPr>
            </w:pPr>
            <w:r w:rsidRPr="0066441F">
              <w:rPr>
                <w:rFonts w:ascii="Times New Roman" w:hAnsi="Times New Roman"/>
                <w:color w:val="000000"/>
                <w:sz w:val="24"/>
                <w:szCs w:val="24"/>
              </w:rPr>
              <w:t>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Вимоги до оформлення документів», з мокрою печаткою (за наявності), крім оригіналів документів, виданих учаснику іншими організаціями (підприємствами, установами) та копій документів завірених нотаріально.</w:t>
            </w:r>
          </w:p>
          <w:p w14:paraId="6E653F76" w14:textId="77777777" w:rsidR="000F682D" w:rsidRPr="0066441F" w:rsidRDefault="000F682D" w:rsidP="000F682D">
            <w:pPr>
              <w:tabs>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olor w:val="000000"/>
                <w:sz w:val="24"/>
                <w:szCs w:val="24"/>
                <w:lang w:val="hu-HU"/>
              </w:rPr>
            </w:pPr>
            <w:r w:rsidRPr="0066441F">
              <w:rPr>
                <w:rFonts w:ascii="Times New Roman" w:hAnsi="Times New Roman"/>
                <w:color w:val="000000"/>
                <w:sz w:val="24"/>
                <w:szCs w:val="24"/>
              </w:rPr>
              <w:t>Усі довідки, які складені у довільній формі повинні бути оформлені на офіційному бланку учасника (за наявності) адресовані замовнику, мати реєстраційний номер та видані не раніше дати оприлюднення оголошення про проведення відкритих торгів з особливостями</w:t>
            </w:r>
          </w:p>
          <w:p w14:paraId="3D408389" w14:textId="77777777" w:rsidR="000F682D" w:rsidRPr="0066441F" w:rsidRDefault="000F682D" w:rsidP="000F682D">
            <w:pPr>
              <w:widowControl w:val="0"/>
              <w:spacing w:after="0" w:line="240" w:lineRule="auto"/>
              <w:ind w:left="40" w:hanging="20"/>
              <w:jc w:val="both"/>
              <w:rPr>
                <w:rFonts w:ascii="Times New Roman" w:eastAsia="Times New Roman" w:hAnsi="Times New Roman"/>
                <w:color w:val="000000"/>
                <w:sz w:val="24"/>
                <w:szCs w:val="24"/>
                <w:lang w:val="hu-HU"/>
              </w:rPr>
            </w:pPr>
            <w:r w:rsidRPr="0066441F">
              <w:rPr>
                <w:rFonts w:ascii="Times New Roman" w:eastAsia="Times New Roman" w:hAnsi="Times New Roman"/>
                <w:color w:val="000000"/>
                <w:sz w:val="24"/>
                <w:szCs w:val="24"/>
                <w:lang w:val="hu-HU"/>
              </w:rPr>
              <w:t xml:space="preserve">Зверніть увагу :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02E75F" w14:textId="77777777" w:rsidR="000F682D" w:rsidRPr="0066441F" w:rsidRDefault="000F682D" w:rsidP="000F682D">
            <w:pPr>
              <w:widowControl w:val="0"/>
              <w:spacing w:after="0" w:line="240" w:lineRule="auto"/>
              <w:ind w:left="40" w:hanging="20"/>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Замовник перевіряє КЕП/УЕП учасника на сайті центрального </w:t>
            </w:r>
            <w:proofErr w:type="spellStart"/>
            <w:r w:rsidRPr="0066441F">
              <w:rPr>
                <w:rFonts w:ascii="Times New Roman" w:eastAsia="Times New Roman" w:hAnsi="Times New Roman"/>
                <w:color w:val="000000"/>
                <w:sz w:val="24"/>
                <w:szCs w:val="24"/>
              </w:rPr>
              <w:t>засвідчувального</w:t>
            </w:r>
            <w:proofErr w:type="spellEnd"/>
            <w:r w:rsidRPr="0066441F">
              <w:rPr>
                <w:rFonts w:ascii="Times New Roman" w:eastAsia="Times New Roman" w:hAnsi="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D732816"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bookmarkStart w:id="7" w:name="_heading=h.2et92p0" w:colFirst="0" w:colLast="0"/>
            <w:bookmarkEnd w:id="7"/>
            <w:r w:rsidRPr="0066441F">
              <w:rPr>
                <w:rFonts w:ascii="Times New Roman" w:eastAsia="Times New Roman" w:hAnsi="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w:t>
            </w:r>
          </w:p>
          <w:p w14:paraId="25D5C882" w14:textId="77777777" w:rsidR="000F682D" w:rsidRPr="0066441F" w:rsidRDefault="000F682D" w:rsidP="000F682D">
            <w:pPr>
              <w:widowControl w:val="0"/>
              <w:spacing w:after="0" w:line="240" w:lineRule="auto"/>
              <w:jc w:val="both"/>
              <w:rPr>
                <w:rFonts w:ascii="Times New Roman" w:eastAsia="Times New Roman" w:hAnsi="Times New Roman"/>
                <w:color w:val="000000"/>
                <w:sz w:val="24"/>
                <w:szCs w:val="24"/>
              </w:rPr>
            </w:pPr>
            <w:bookmarkStart w:id="8" w:name="_heading=h.hjqm8skarbdr" w:colFirst="0" w:colLast="0"/>
            <w:bookmarkEnd w:id="8"/>
            <w:r w:rsidRPr="0066441F">
              <w:rPr>
                <w:rFonts w:ascii="Times New Roman" w:eastAsia="Times New Roman" w:hAnsi="Times New Roman"/>
                <w:color w:val="000000"/>
                <w:sz w:val="24"/>
                <w:szCs w:val="24"/>
              </w:rPr>
              <w:t xml:space="preserve">Тендерні пропозиції мають право подавати всі заінтересовані особи. </w:t>
            </w:r>
            <w:bookmarkStart w:id="9" w:name="_heading=h.ftj7vaqoric" w:colFirst="0" w:colLast="0"/>
            <w:bookmarkEnd w:id="9"/>
          </w:p>
          <w:p w14:paraId="7B946578" w14:textId="1579E803" w:rsidR="000F682D" w:rsidRPr="00E34531" w:rsidRDefault="000F682D" w:rsidP="000F6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eastAsia="uk-UA"/>
              </w:rPr>
            </w:pPr>
            <w:r w:rsidRPr="0066441F">
              <w:rPr>
                <w:rFonts w:ascii="Times New Roman" w:eastAsia="Times New Roman" w:hAnsi="Times New Roman"/>
                <w:color w:val="000000"/>
                <w:sz w:val="24"/>
                <w:szCs w:val="24"/>
              </w:rPr>
              <w:t xml:space="preserve">Кожен учасник має право подати тільки одну тендерну пропозицію. </w:t>
            </w:r>
          </w:p>
        </w:tc>
      </w:tr>
      <w:tr w:rsidR="000F682D" w:rsidRPr="00E34531" w14:paraId="43F8819E"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7C700622"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bookmarkStart w:id="10" w:name="_Hlk35525363"/>
            <w:r w:rsidRPr="00E34531">
              <w:rPr>
                <w:rFonts w:ascii="Times New Roman" w:eastAsia="Calibri" w:hAnsi="Times New Roman" w:cs="Times New Roman"/>
                <w:sz w:val="24"/>
                <w:szCs w:val="24"/>
              </w:rPr>
              <w:lastRenderedPageBreak/>
              <w:t>2</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70A84547"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bookmarkStart w:id="11" w:name="_Hlk35525318"/>
            <w:r w:rsidRPr="00E34531">
              <w:rPr>
                <w:rFonts w:ascii="Times New Roman" w:eastAsia="Calibri" w:hAnsi="Times New Roman" w:cs="Times New Roman"/>
                <w:sz w:val="24"/>
                <w:szCs w:val="24"/>
              </w:rPr>
              <w:t>Забезпечення тендерної пропозиції</w:t>
            </w:r>
            <w:bookmarkEnd w:id="11"/>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0276A99C" w14:textId="49930D74" w:rsidR="000F682D" w:rsidRPr="00E34531" w:rsidRDefault="000F682D" w:rsidP="000F682D">
            <w:pPr>
              <w:spacing w:before="100" w:beforeAutospacing="1" w:after="0" w:line="252" w:lineRule="auto"/>
              <w:jc w:val="both"/>
              <w:rPr>
                <w:rFonts w:ascii="Times New Roman" w:eastAsia="Calibri" w:hAnsi="Times New Roman" w:cs="Times New Roman"/>
                <w:sz w:val="24"/>
                <w:szCs w:val="24"/>
              </w:rPr>
            </w:pPr>
            <w:r w:rsidRPr="00E34531">
              <w:rPr>
                <w:rFonts w:ascii="Times New Roman" w:eastAsia="Calibri" w:hAnsi="Times New Roman" w:cs="Times New Roman"/>
                <w:sz w:val="24"/>
                <w:szCs w:val="24"/>
              </w:rPr>
              <w:t xml:space="preserve"> Не вимагається</w:t>
            </w:r>
          </w:p>
          <w:p w14:paraId="303EEFD5" w14:textId="4CA731D7" w:rsidR="000F682D" w:rsidRPr="00E34531" w:rsidRDefault="000F682D" w:rsidP="000F682D">
            <w:pPr>
              <w:spacing w:after="0" w:line="252" w:lineRule="auto"/>
              <w:jc w:val="both"/>
              <w:rPr>
                <w:rFonts w:ascii="Times New Roman" w:eastAsia="Calibri" w:hAnsi="Times New Roman" w:cs="Times New Roman"/>
                <w:sz w:val="24"/>
                <w:szCs w:val="24"/>
              </w:rPr>
            </w:pPr>
          </w:p>
          <w:p w14:paraId="79837A51" w14:textId="77777777" w:rsidR="000F682D" w:rsidRPr="00E34531" w:rsidRDefault="000F682D" w:rsidP="000F682D">
            <w:pPr>
              <w:spacing w:before="100" w:beforeAutospacing="1" w:after="0" w:line="252" w:lineRule="auto"/>
              <w:jc w:val="both"/>
              <w:rPr>
                <w:rFonts w:ascii="Times New Roman" w:eastAsia="Calibri" w:hAnsi="Times New Roman" w:cs="Times New Roman"/>
                <w:sz w:val="24"/>
                <w:szCs w:val="24"/>
              </w:rPr>
            </w:pPr>
          </w:p>
        </w:tc>
      </w:tr>
      <w:bookmarkEnd w:id="10"/>
      <w:tr w:rsidR="000F682D" w:rsidRPr="00E34531" w14:paraId="58784246"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F915E8B"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3</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76E4D3A8"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Умови повернення чи неповернення забезпечення тендерної пропозиції</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7B7BD3C6" w14:textId="2CA0663E" w:rsidR="000F682D" w:rsidRPr="00E34531" w:rsidRDefault="000F682D" w:rsidP="000F682D">
            <w:pPr>
              <w:spacing w:after="150" w:line="240" w:lineRule="auto"/>
              <w:jc w:val="both"/>
              <w:rPr>
                <w:rFonts w:ascii="Times New Roman" w:eastAsia="Times New Roman" w:hAnsi="Times New Roman" w:cs="Times New Roman"/>
                <w:sz w:val="24"/>
                <w:szCs w:val="24"/>
                <w:lang w:eastAsia="ru-RU"/>
              </w:rPr>
            </w:pPr>
            <w:r w:rsidRPr="00E34531">
              <w:rPr>
                <w:rFonts w:ascii="Times New Roman" w:eastAsia="Times New Roman" w:hAnsi="Times New Roman" w:cs="Times New Roman"/>
                <w:sz w:val="24"/>
                <w:szCs w:val="24"/>
                <w:lang w:eastAsia="ru-RU"/>
              </w:rPr>
              <w:t xml:space="preserve"> Не вимагається</w:t>
            </w:r>
          </w:p>
        </w:tc>
      </w:tr>
      <w:tr w:rsidR="000F682D" w:rsidRPr="00E34531" w14:paraId="49271E24" w14:textId="77777777" w:rsidTr="0009540E">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18934E46"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4</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662E9AE9"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Строк, протягом якого тендерні пропозиції є дійсними</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6E1084D0" w14:textId="77777777" w:rsidR="000F682D" w:rsidRPr="0066441F" w:rsidRDefault="000F682D" w:rsidP="000F682D">
            <w:pPr>
              <w:widowControl w:val="0"/>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Тендерні пропозиції вважаються дійсними </w:t>
            </w:r>
            <w:r w:rsidRPr="0066441F">
              <w:rPr>
                <w:rFonts w:ascii="Times New Roman" w:eastAsia="Times New Roman" w:hAnsi="Times New Roman"/>
                <w:b/>
                <w:i/>
                <w:color w:val="000000"/>
                <w:sz w:val="24"/>
                <w:szCs w:val="24"/>
                <w:u w:val="single"/>
              </w:rPr>
              <w:t>протягом 120 (ста двадцяти) днів</w:t>
            </w:r>
            <w:r w:rsidRPr="0066441F">
              <w:rPr>
                <w:rFonts w:ascii="Times New Roman" w:eastAsia="Times New Roman" w:hAnsi="Times New Roman"/>
                <w:color w:val="000000"/>
                <w:sz w:val="24"/>
                <w:szCs w:val="24"/>
              </w:rPr>
              <w:t xml:space="preserve"> із дати кінцевого строку подання тендерних пропозицій. </w:t>
            </w:r>
          </w:p>
          <w:p w14:paraId="0AC41C19" w14:textId="77777777" w:rsidR="000F682D" w:rsidRPr="0066441F" w:rsidRDefault="000F682D" w:rsidP="000F682D">
            <w:pPr>
              <w:widowControl w:val="0"/>
              <w:spacing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769A5D" w14:textId="77777777" w:rsidR="000F682D" w:rsidRPr="0066441F" w:rsidRDefault="000F682D" w:rsidP="000F682D">
            <w:pPr>
              <w:widowControl w:val="0"/>
              <w:spacing w:line="240" w:lineRule="auto"/>
              <w:jc w:val="both"/>
              <w:rPr>
                <w:rFonts w:ascii="Times New Roman" w:eastAsia="Times New Roman" w:hAnsi="Times New Roman"/>
                <w:color w:val="000000"/>
                <w:sz w:val="24"/>
                <w:szCs w:val="24"/>
                <w:u w:val="single"/>
              </w:rPr>
            </w:pPr>
            <w:r w:rsidRPr="0066441F">
              <w:rPr>
                <w:rFonts w:ascii="Times New Roman" w:eastAsia="Times New Roman" w:hAnsi="Times New Roman"/>
                <w:color w:val="000000"/>
                <w:sz w:val="24"/>
                <w:szCs w:val="24"/>
              </w:rPr>
              <w:t xml:space="preserve">Учасник процедури закупівлі </w:t>
            </w:r>
            <w:r w:rsidRPr="0066441F">
              <w:rPr>
                <w:rFonts w:ascii="Times New Roman" w:eastAsia="Times New Roman" w:hAnsi="Times New Roman"/>
                <w:color w:val="000000"/>
                <w:sz w:val="24"/>
                <w:szCs w:val="24"/>
                <w:u w:val="single"/>
              </w:rPr>
              <w:t>має право:</w:t>
            </w:r>
          </w:p>
          <w:p w14:paraId="010CACDE" w14:textId="77777777" w:rsidR="000F682D" w:rsidRPr="0066441F" w:rsidRDefault="000F682D" w:rsidP="000F682D">
            <w:pPr>
              <w:widowControl w:val="0"/>
              <w:numPr>
                <w:ilvl w:val="0"/>
                <w:numId w:val="24"/>
              </w:numPr>
              <w:spacing w:after="20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14:paraId="5E507446" w14:textId="77777777" w:rsidR="000F682D" w:rsidRPr="0066441F" w:rsidRDefault="000F682D" w:rsidP="000F682D">
            <w:pPr>
              <w:widowControl w:val="0"/>
              <w:numPr>
                <w:ilvl w:val="0"/>
                <w:numId w:val="24"/>
              </w:numPr>
              <w:spacing w:after="200" w:line="240" w:lineRule="auto"/>
              <w:jc w:val="both"/>
              <w:rPr>
                <w:rFonts w:ascii="Times New Roman" w:eastAsia="Times New Roman" w:hAnsi="Times New Roman"/>
                <w:color w:val="000000"/>
                <w:sz w:val="24"/>
                <w:szCs w:val="24"/>
              </w:rPr>
            </w:pPr>
            <w:r w:rsidRPr="0066441F">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6441F">
              <w:rPr>
                <w:rFonts w:ascii="Times New Roman" w:eastAsia="Times New Roman" w:hAnsi="Times New Roman"/>
                <w:i/>
                <w:color w:val="000000"/>
                <w:sz w:val="24"/>
                <w:szCs w:val="24"/>
              </w:rPr>
              <w:t>(у разі якщо таке вимагалося)</w:t>
            </w:r>
            <w:r w:rsidRPr="0066441F">
              <w:rPr>
                <w:rFonts w:ascii="Times New Roman" w:eastAsia="Times New Roman" w:hAnsi="Times New Roman"/>
                <w:color w:val="000000"/>
                <w:sz w:val="24"/>
                <w:szCs w:val="24"/>
              </w:rPr>
              <w:t>.</w:t>
            </w:r>
          </w:p>
          <w:p w14:paraId="3DD901CE" w14:textId="4F89810A" w:rsidR="000F682D" w:rsidRPr="00E34531" w:rsidRDefault="000F682D" w:rsidP="000F682D">
            <w:pPr>
              <w:spacing w:after="0" w:line="252" w:lineRule="auto"/>
              <w:jc w:val="both"/>
              <w:rPr>
                <w:rFonts w:ascii="Times New Roman" w:eastAsia="Calibri" w:hAnsi="Times New Roman" w:cs="Times New Roman"/>
                <w:sz w:val="24"/>
                <w:szCs w:val="24"/>
              </w:rPr>
            </w:pPr>
            <w:r w:rsidRPr="0066441F">
              <w:rPr>
                <w:rFonts w:ascii="Times New Roman" w:eastAsia="Times New Roman" w:hAnsi="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w:t>
            </w:r>
          </w:p>
        </w:tc>
      </w:tr>
      <w:tr w:rsidR="000F682D" w:rsidRPr="00E34531" w14:paraId="5C7C28E9"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7CBC30E7"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5</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5AAD0859" w14:textId="41D2822A" w:rsidR="000F682D" w:rsidRPr="00E34531" w:rsidRDefault="000F682D" w:rsidP="000F682D">
            <w:pPr>
              <w:spacing w:before="100" w:beforeAutospacing="1" w:after="100" w:afterAutospacing="1" w:line="252" w:lineRule="auto"/>
              <w:rPr>
                <w:rFonts w:ascii="Times New Roman" w:eastAsia="Calibri" w:hAnsi="Times New Roman" w:cs="Times New Roman"/>
                <w:bCs/>
                <w:sz w:val="24"/>
                <w:szCs w:val="24"/>
              </w:rPr>
            </w:pPr>
            <w:r w:rsidRPr="00E34531">
              <w:rPr>
                <w:rFonts w:ascii="Times New Roman" w:eastAsia="Times New Roman" w:hAnsi="Times New Roman" w:cs="Times New Roman"/>
                <w:bCs/>
                <w:color w:val="000000"/>
                <w:sz w:val="24"/>
                <w:szCs w:val="24"/>
              </w:rPr>
              <w:t>Кваліфікаційні критерії до учасників та вимоги</w:t>
            </w:r>
            <w:r w:rsidRPr="00E34531">
              <w:rPr>
                <w:rFonts w:ascii="Times New Roman" w:eastAsia="Times New Roman" w:hAnsi="Times New Roman" w:cs="Times New Roman"/>
                <w:bCs/>
                <w:sz w:val="24"/>
                <w:szCs w:val="24"/>
              </w:rPr>
              <w:t>, згідно  з пунктом 28  та пунктом 47  Особливостей</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137B4213" w14:textId="4631588C" w:rsidR="000F682D" w:rsidRPr="00E34531" w:rsidRDefault="000F682D" w:rsidP="000F682D">
            <w:pPr>
              <w:widowControl w:val="0"/>
              <w:ind w:right="120"/>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344D01">
              <w:rPr>
                <w:rFonts w:ascii="Times New Roman" w:eastAsia="Times New Roman" w:hAnsi="Times New Roman" w:cs="Times New Roman"/>
                <w:sz w:val="24"/>
                <w:szCs w:val="24"/>
              </w:rPr>
              <w:t xml:space="preserve">в </w:t>
            </w:r>
            <w:r w:rsidRPr="00344D01">
              <w:rPr>
                <w:rFonts w:ascii="Times New Roman" w:eastAsia="Times New Roman" w:hAnsi="Times New Roman" w:cs="Times New Roman"/>
                <w:b/>
                <w:i/>
                <w:sz w:val="24"/>
                <w:szCs w:val="24"/>
              </w:rPr>
              <w:t>Додатку</w:t>
            </w:r>
            <w:r w:rsidR="0098315F" w:rsidRPr="00344D01">
              <w:rPr>
                <w:rFonts w:ascii="Times New Roman" w:eastAsia="Times New Roman" w:hAnsi="Times New Roman" w:cs="Times New Roman"/>
                <w:b/>
                <w:i/>
                <w:sz w:val="24"/>
                <w:szCs w:val="24"/>
              </w:rPr>
              <w:t xml:space="preserve"> №</w:t>
            </w:r>
            <w:r w:rsidRPr="00344D01">
              <w:rPr>
                <w:rFonts w:ascii="Times New Roman" w:eastAsia="Times New Roman" w:hAnsi="Times New Roman" w:cs="Times New Roman"/>
                <w:b/>
                <w:i/>
                <w:sz w:val="24"/>
                <w:szCs w:val="24"/>
              </w:rPr>
              <w:t xml:space="preserve"> 1</w:t>
            </w:r>
            <w:r w:rsidR="0098315F" w:rsidRPr="00344D01">
              <w:rPr>
                <w:rFonts w:ascii="Times New Roman" w:eastAsia="Times New Roman" w:hAnsi="Times New Roman" w:cs="Times New Roman"/>
                <w:b/>
                <w:i/>
                <w:sz w:val="24"/>
                <w:szCs w:val="24"/>
              </w:rPr>
              <w:t xml:space="preserve"> та №2</w:t>
            </w:r>
            <w:r w:rsidRPr="00344D01">
              <w:rPr>
                <w:rFonts w:ascii="Times New Roman" w:eastAsia="Times New Roman" w:hAnsi="Times New Roman" w:cs="Times New Roman"/>
                <w:i/>
                <w:sz w:val="24"/>
                <w:szCs w:val="24"/>
              </w:rPr>
              <w:t xml:space="preserve"> </w:t>
            </w:r>
            <w:r w:rsidRPr="00E34531">
              <w:rPr>
                <w:rFonts w:ascii="Times New Roman" w:eastAsia="Times New Roman" w:hAnsi="Times New Roman" w:cs="Times New Roman"/>
                <w:sz w:val="24"/>
                <w:szCs w:val="24"/>
              </w:rPr>
              <w:t xml:space="preserve">до цієї тендерної документації. </w:t>
            </w:r>
          </w:p>
          <w:p w14:paraId="7AA289AC" w14:textId="2A5BDF33" w:rsidR="000F682D" w:rsidRPr="00344D01" w:rsidRDefault="000F682D" w:rsidP="000F682D">
            <w:pPr>
              <w:widowControl w:val="0"/>
              <w:ind w:right="120"/>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344D01">
              <w:rPr>
                <w:rFonts w:ascii="Times New Roman" w:eastAsia="Times New Roman" w:hAnsi="Times New Roman" w:cs="Times New Roman"/>
                <w:sz w:val="24"/>
                <w:szCs w:val="24"/>
              </w:rPr>
              <w:t>в</w:t>
            </w:r>
            <w:r w:rsidRPr="00344D01">
              <w:rPr>
                <w:rFonts w:ascii="Times New Roman" w:eastAsia="Times New Roman" w:hAnsi="Times New Roman" w:cs="Times New Roman"/>
                <w:b/>
                <w:sz w:val="24"/>
                <w:szCs w:val="24"/>
              </w:rPr>
              <w:t xml:space="preserve"> </w:t>
            </w:r>
            <w:r w:rsidR="0098315F" w:rsidRPr="00344D01">
              <w:rPr>
                <w:rFonts w:ascii="Times New Roman" w:eastAsia="Times New Roman" w:hAnsi="Times New Roman" w:cs="Times New Roman"/>
                <w:b/>
                <w:i/>
                <w:sz w:val="24"/>
                <w:szCs w:val="24"/>
              </w:rPr>
              <w:t>Додатку № 1</w:t>
            </w:r>
            <w:r w:rsidR="00FB79CE" w:rsidRPr="00344D01">
              <w:rPr>
                <w:rFonts w:ascii="Times New Roman" w:eastAsia="Times New Roman" w:hAnsi="Times New Roman" w:cs="Times New Roman"/>
                <w:b/>
                <w:i/>
                <w:sz w:val="24"/>
                <w:szCs w:val="24"/>
              </w:rPr>
              <w:t xml:space="preserve">, </w:t>
            </w:r>
            <w:r w:rsidR="0098315F" w:rsidRPr="00344D01">
              <w:rPr>
                <w:rFonts w:ascii="Times New Roman" w:eastAsia="Times New Roman" w:hAnsi="Times New Roman" w:cs="Times New Roman"/>
                <w:b/>
                <w:i/>
                <w:sz w:val="24"/>
                <w:szCs w:val="24"/>
              </w:rPr>
              <w:t>№2</w:t>
            </w:r>
            <w:r w:rsidR="00FB79CE" w:rsidRPr="00344D01">
              <w:rPr>
                <w:rFonts w:ascii="Times New Roman" w:eastAsia="Times New Roman" w:hAnsi="Times New Roman" w:cs="Times New Roman"/>
                <w:b/>
                <w:i/>
                <w:sz w:val="24"/>
                <w:szCs w:val="24"/>
              </w:rPr>
              <w:t xml:space="preserve"> №4 </w:t>
            </w:r>
            <w:r w:rsidR="0098315F" w:rsidRPr="00344D01">
              <w:rPr>
                <w:rFonts w:ascii="Times New Roman" w:eastAsia="Times New Roman" w:hAnsi="Times New Roman" w:cs="Times New Roman"/>
                <w:i/>
                <w:sz w:val="24"/>
                <w:szCs w:val="24"/>
              </w:rPr>
              <w:t xml:space="preserve"> </w:t>
            </w:r>
            <w:r w:rsidRPr="00344D01">
              <w:rPr>
                <w:rFonts w:ascii="Times New Roman" w:eastAsia="Times New Roman" w:hAnsi="Times New Roman" w:cs="Times New Roman"/>
                <w:sz w:val="24"/>
                <w:szCs w:val="24"/>
              </w:rPr>
              <w:t xml:space="preserve">до цієї тендерної документації. </w:t>
            </w:r>
          </w:p>
          <w:p w14:paraId="48888338" w14:textId="77777777" w:rsidR="000F682D" w:rsidRPr="00E34531" w:rsidRDefault="000F682D" w:rsidP="000F682D">
            <w:pPr>
              <w:widowControl w:val="0"/>
              <w:ind w:right="120"/>
              <w:jc w:val="both"/>
              <w:rPr>
                <w:rFonts w:ascii="Times New Roman" w:eastAsia="Times New Roman" w:hAnsi="Times New Roman" w:cs="Times New Roman"/>
                <w:b/>
                <w:sz w:val="24"/>
                <w:szCs w:val="24"/>
              </w:rPr>
            </w:pPr>
            <w:r w:rsidRPr="00E34531">
              <w:rPr>
                <w:rFonts w:ascii="Times New Roman" w:eastAsia="Times New Roman" w:hAnsi="Times New Roman" w:cs="Times New Roman"/>
                <w:b/>
                <w:sz w:val="24"/>
                <w:szCs w:val="24"/>
              </w:rPr>
              <w:t>Підстави, визначені пунктом 47 Особливостей.</w:t>
            </w:r>
          </w:p>
          <w:p w14:paraId="381EDF60" w14:textId="77777777" w:rsidR="000F682D" w:rsidRPr="00E34531" w:rsidRDefault="000F682D" w:rsidP="000F682D">
            <w:pPr>
              <w:widowControl w:val="0"/>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6C2C29"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E34531">
              <w:rPr>
                <w:rFonts w:ascii="Times New Roman" w:eastAsia="Times New Roman" w:hAnsi="Times New Roman" w:cs="Times New Roman"/>
                <w:sz w:val="24"/>
                <w:szCs w:val="24"/>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6E2E8"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34531">
              <w:rPr>
                <w:rFonts w:ascii="Times New Roman" w:eastAsia="Times New Roman" w:hAnsi="Times New Roman" w:cs="Times New Roman"/>
                <w:sz w:val="24"/>
                <w:szCs w:val="24"/>
              </w:rPr>
              <w:t>внесено</w:t>
            </w:r>
            <w:proofErr w:type="spellEnd"/>
            <w:r w:rsidRPr="00E345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F9BB918"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color w:val="000000"/>
                <w:sz w:val="28"/>
                <w:szCs w:val="28"/>
              </w:rPr>
              <w:t>3</w:t>
            </w:r>
            <w:r w:rsidRPr="00E3453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18AD42"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E34531">
                <w:rPr>
                  <w:rStyle w:val="a4"/>
                  <w:color w:val="auto"/>
                  <w:sz w:val="24"/>
                  <w:szCs w:val="24"/>
                </w:rPr>
                <w:t>пунктом 4</w:t>
              </w:r>
            </w:hyperlink>
            <w:r w:rsidRPr="00E3453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34531">
              <w:rPr>
                <w:rFonts w:ascii="Times New Roman" w:eastAsia="Times New Roman" w:hAnsi="Times New Roman" w:cs="Times New Roman"/>
                <w:sz w:val="24"/>
                <w:szCs w:val="24"/>
              </w:rPr>
              <w:t>антиконкурентних</w:t>
            </w:r>
            <w:proofErr w:type="spellEnd"/>
            <w:r w:rsidRPr="00E345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BB60CB"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7D1ED7"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1508CD"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FF937C"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C9F55A"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D680E6"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1BAD21"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E34531">
              <w:rPr>
                <w:rFonts w:ascii="Times New Roman" w:eastAsia="Times New Roman" w:hAnsi="Times New Roman" w:cs="Times New Roman"/>
                <w:sz w:val="24"/>
                <w:szCs w:val="24"/>
              </w:rPr>
              <w:t>бенефіціарний</w:t>
            </w:r>
            <w:proofErr w:type="spellEnd"/>
            <w:r w:rsidRPr="00E345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34531">
              <w:rPr>
                <w:rFonts w:ascii="Times New Roman" w:eastAsia="Times New Roman" w:hAnsi="Times New Roman" w:cs="Times New Roman"/>
                <w:sz w:val="24"/>
                <w:szCs w:val="24"/>
              </w:rPr>
              <w:t>закупівель</w:t>
            </w:r>
            <w:proofErr w:type="spellEnd"/>
            <w:r w:rsidRPr="00E34531">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DCD9FF6" w14:textId="77777777" w:rsidR="000F682D" w:rsidRPr="00E34531" w:rsidRDefault="000F682D" w:rsidP="000F682D">
            <w:pPr>
              <w:ind w:firstLine="567"/>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E5318" w14:textId="77777777" w:rsidR="000F682D" w:rsidRPr="00E34531" w:rsidRDefault="000F682D" w:rsidP="000F682D">
            <w:pPr>
              <w:jc w:val="both"/>
              <w:rPr>
                <w:rFonts w:ascii="Times New Roman" w:eastAsia="Times New Roman" w:hAnsi="Times New Roman" w:cs="Times New Roman"/>
                <w:sz w:val="24"/>
                <w:szCs w:val="24"/>
              </w:rPr>
            </w:pPr>
          </w:p>
          <w:p w14:paraId="1D469870" w14:textId="77777777" w:rsidR="000F682D" w:rsidRPr="00E34531" w:rsidRDefault="000F682D" w:rsidP="000F682D">
            <w:pPr>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44D01">
              <w:rPr>
                <w:rFonts w:ascii="Times New Roman" w:eastAsia="Times New Roman" w:hAnsi="Times New Roman" w:cs="Times New Roman"/>
                <w:sz w:val="24"/>
                <w:szCs w:val="24"/>
              </w:rPr>
              <w:t>із</w:t>
            </w:r>
            <w:r w:rsidRPr="00E34531">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9ACB75" w14:textId="58327CCA" w:rsidR="000F682D" w:rsidRPr="00E34531" w:rsidRDefault="000F682D" w:rsidP="000F682D">
            <w:pPr>
              <w:spacing w:after="0" w:line="252" w:lineRule="auto"/>
              <w:jc w:val="both"/>
              <w:rPr>
                <w:rFonts w:ascii="Times New Roman" w:eastAsia="Calibri" w:hAnsi="Times New Roman" w:cs="Times New Roman"/>
                <w:sz w:val="24"/>
                <w:szCs w:val="24"/>
              </w:rPr>
            </w:pPr>
            <w:r w:rsidRPr="00E3453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34531">
              <w:rPr>
                <w:rFonts w:ascii="Times New Roman" w:eastAsia="Times New Roman" w:hAnsi="Times New Roman" w:cs="Times New Roman"/>
                <w:sz w:val="24"/>
                <w:szCs w:val="24"/>
              </w:rPr>
              <w:t>закупівель</w:t>
            </w:r>
            <w:proofErr w:type="spellEnd"/>
            <w:r w:rsidRPr="00E3453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0F682D" w:rsidRPr="00E34531" w14:paraId="10F19971"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23A5195"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6</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325879ED" w14:textId="158D2FF5" w:rsidR="000F682D" w:rsidRPr="00E34531" w:rsidRDefault="0098315F" w:rsidP="000F682D">
            <w:pPr>
              <w:spacing w:before="100" w:beforeAutospacing="1" w:after="100" w:afterAutospacing="1"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І</w:t>
            </w:r>
            <w:r w:rsidR="000F682D" w:rsidRPr="00E34531">
              <w:rPr>
                <w:rFonts w:ascii="Times New Roman" w:eastAsia="Calibri" w:hAnsi="Times New Roman" w:cs="Times New Roman"/>
                <w:sz w:val="24"/>
                <w:szCs w:val="24"/>
              </w:rPr>
              <w:t>нформація про необхідні технічні, якісні та кількісні характеристики предмета закупівлі</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63E2902E" w14:textId="77777777" w:rsidR="000F682D" w:rsidRPr="00E34531" w:rsidRDefault="000F682D" w:rsidP="000F682D">
            <w:pPr>
              <w:widowControl w:val="0"/>
              <w:spacing w:line="240" w:lineRule="auto"/>
              <w:ind w:firstLine="419"/>
              <w:contextualSpacing/>
              <w:jc w:val="both"/>
              <w:rPr>
                <w:rFonts w:ascii="Times New Roman" w:hAnsi="Times New Roman"/>
                <w:sz w:val="24"/>
                <w:szCs w:val="24"/>
                <w:lang w:eastAsia="uk-UA"/>
              </w:rPr>
            </w:pPr>
            <w:r w:rsidRPr="00E3453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5C21898" w14:textId="77777777" w:rsidR="000F682D" w:rsidRPr="00E34531" w:rsidRDefault="000F682D" w:rsidP="000F682D">
            <w:pPr>
              <w:widowControl w:val="0"/>
              <w:spacing w:line="240" w:lineRule="auto"/>
              <w:ind w:firstLine="495"/>
              <w:contextualSpacing/>
              <w:jc w:val="both"/>
              <w:rPr>
                <w:rFonts w:ascii="Times New Roman" w:eastAsia="Times New Roman" w:hAnsi="Times New Roman"/>
                <w:sz w:val="24"/>
                <w:szCs w:val="24"/>
                <w:lang w:eastAsia="uk-UA"/>
              </w:rPr>
            </w:pPr>
            <w:r w:rsidRPr="00E34531">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363792" w14:textId="77777777" w:rsidR="000F682D" w:rsidRPr="00E34531" w:rsidRDefault="000F682D" w:rsidP="000F682D">
            <w:pPr>
              <w:widowControl w:val="0"/>
              <w:spacing w:after="0" w:line="240" w:lineRule="auto"/>
              <w:ind w:left="34" w:right="113" w:firstLine="517"/>
              <w:jc w:val="both"/>
            </w:pPr>
            <w:r w:rsidRPr="00E34531">
              <w:rPr>
                <w:rFonts w:ascii="Times New Roman" w:eastAsia="Arial" w:hAnsi="Times New Roman" w:cs="Arial"/>
                <w:color w:val="000000"/>
                <w:sz w:val="24"/>
                <w:szCs w:val="24"/>
                <w:lang w:eastAsia="uk-UA"/>
              </w:rPr>
              <w:t xml:space="preserve">У цій документації всі посилання на конкретні марку чи </w:t>
            </w:r>
            <w:r w:rsidRPr="00E34531">
              <w:rPr>
                <w:rFonts w:ascii="Times New Roman" w:eastAsia="Arial" w:hAnsi="Times New Roman" w:cs="Arial"/>
                <w:color w:val="000000"/>
                <w:sz w:val="24"/>
                <w:szCs w:val="24"/>
                <w:lang w:eastAsia="uk-UA"/>
              </w:rPr>
              <w:lastRenderedPageBreak/>
              <w:t xml:space="preserve">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r w:rsidRPr="00E34531">
              <w:rPr>
                <w:rFonts w:ascii="Times New Roman" w:eastAsia="Times New Roman" w:hAnsi="Times New Roman" w:cs="Times New Roman"/>
                <w:color w:val="000000"/>
                <w:sz w:val="24"/>
                <w:szCs w:val="24"/>
                <w:lang w:eastAsia="ru-RU"/>
              </w:rPr>
              <w:t>Технічні, якісні характеристики предмета закупівлі передбачають всі вимоги законодавства щодо заходів із захисту довкілля.</w:t>
            </w:r>
            <w:r w:rsidRPr="00E34531">
              <w:t xml:space="preserve"> </w:t>
            </w:r>
          </w:p>
          <w:p w14:paraId="74FE7FED" w14:textId="77777777" w:rsidR="000F682D" w:rsidRPr="00E34531" w:rsidRDefault="000F682D" w:rsidP="000F682D">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Учасники процедури закупівлі в складі тендерної пропозиції документально підтверджують відповідність тендерної пропозиції учасника технічним, якісним, кількісним та іншим вимогам до предмета закупівлі наступними інформацією та документами:</w:t>
            </w:r>
          </w:p>
          <w:p w14:paraId="627EA786" w14:textId="786E8A7A" w:rsidR="000F682D" w:rsidRPr="00E34531" w:rsidRDefault="000F682D" w:rsidP="000F682D">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 пояснювальною запискою за підписом керівника або уповноваженої посадової особи учасника, яка повинна містити опис предмета закупівлі, щодо якого надана пропозиція (назва, кількість, відповідність Державним стандартам (ДСТУ), які діють на території України, а також можливість замовника здійснити заправку автомобільної техніки (реалізувати талони) на власній (орендованій) мережі АЗС учасника).</w:t>
            </w:r>
          </w:p>
          <w:p w14:paraId="2FEDBD56" w14:textId="3F7DA6FC" w:rsidR="000F682D" w:rsidRPr="00E34531" w:rsidRDefault="000F682D" w:rsidP="000F682D">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1.Бензини моторні (бензин А-95) мають за всіма своїми показниками відповідати вимогам ДСТУ</w:t>
            </w:r>
          </w:p>
          <w:p w14:paraId="6E971F59" w14:textId="77777777" w:rsidR="000F682D" w:rsidRPr="00E34531" w:rsidRDefault="000F682D" w:rsidP="000F682D">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p>
          <w:p w14:paraId="36EBD906" w14:textId="3EC7D19C" w:rsidR="000F682D" w:rsidRPr="00E34531" w:rsidRDefault="000F682D" w:rsidP="000F682D">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 xml:space="preserve">     Учасник може надати й інші необхідні з його точки зору  документи, що підтверджують відповідність товару тендерній документації.  </w:t>
            </w:r>
          </w:p>
        </w:tc>
      </w:tr>
      <w:tr w:rsidR="000F682D" w:rsidRPr="00E34531" w14:paraId="4AB59D8D"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tcPr>
          <w:p w14:paraId="1F984ADC"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7</w:t>
            </w:r>
          </w:p>
        </w:tc>
        <w:tc>
          <w:tcPr>
            <w:tcW w:w="1334" w:type="pct"/>
            <w:tcBorders>
              <w:top w:val="outset" w:sz="6" w:space="0" w:color="auto"/>
              <w:bottom w:val="outset" w:sz="6" w:space="0" w:color="auto"/>
              <w:right w:val="single" w:sz="4" w:space="0" w:color="auto"/>
            </w:tcBorders>
            <w:shd w:val="clear" w:color="auto" w:fill="auto"/>
          </w:tcPr>
          <w:p w14:paraId="307CA65A" w14:textId="77777777" w:rsidR="000F682D" w:rsidRPr="00E34531" w:rsidRDefault="000F682D" w:rsidP="000F682D">
            <w:pPr>
              <w:spacing w:before="100" w:beforeAutospacing="1" w:after="100" w:afterAutospacing="1" w:line="252" w:lineRule="auto"/>
              <w:jc w:val="center"/>
              <w:rPr>
                <w:rFonts w:ascii="Times New Roman" w:eastAsia="Calibri" w:hAnsi="Times New Roman" w:cs="Times New Roman"/>
                <w:bCs/>
                <w:sz w:val="24"/>
                <w:szCs w:val="24"/>
              </w:rPr>
            </w:pPr>
            <w:r w:rsidRPr="00E34531">
              <w:rPr>
                <w:rFonts w:ascii="Times New Roman" w:hAnsi="Times New Roman"/>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84" w:type="pct"/>
            <w:tcBorders>
              <w:left w:val="single" w:sz="4" w:space="0" w:color="auto"/>
            </w:tcBorders>
            <w:shd w:val="clear" w:color="auto" w:fill="auto"/>
            <w:vAlign w:val="center"/>
          </w:tcPr>
          <w:p w14:paraId="390688A9" w14:textId="42DA5EA5" w:rsidR="000F682D" w:rsidRPr="00E34531" w:rsidRDefault="000F682D" w:rsidP="000F682D">
            <w:pPr>
              <w:widowControl w:val="0"/>
              <w:spacing w:line="240" w:lineRule="auto"/>
              <w:contextualSpacing/>
              <w:jc w:val="both"/>
              <w:rPr>
                <w:rFonts w:ascii="Times New Roman" w:hAnsi="Times New Roman"/>
                <w:sz w:val="24"/>
                <w:szCs w:val="24"/>
                <w:lang w:eastAsia="uk-UA"/>
              </w:rPr>
            </w:pPr>
            <w:r w:rsidRPr="00E34531">
              <w:rPr>
                <w:rFonts w:ascii="Times New Roman" w:hAnsi="Times New Roman"/>
                <w:sz w:val="24"/>
                <w:szCs w:val="24"/>
                <w:lang w:eastAsia="uk-UA"/>
              </w:rPr>
              <w:t xml:space="preserve"> Для підтвердження якості бензину А-95  Учасник у складі тендерної пропозиції надає копію сертифікату відповідності або копію паспорту якості на зазначену марку пального або інший  документ.</w:t>
            </w:r>
          </w:p>
        </w:tc>
      </w:tr>
      <w:tr w:rsidR="00DF1624" w:rsidRPr="00E34531" w14:paraId="72DBAAA3" w14:textId="77777777" w:rsidTr="00DF1624">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346A021D" w14:textId="77777777" w:rsidR="00DF1624" w:rsidRPr="00E34531" w:rsidRDefault="00DF1624" w:rsidP="00DF162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8</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61DFEED8" w14:textId="056BC4F9" w:rsidR="00DF1624" w:rsidRPr="00DF1624" w:rsidRDefault="00DF1624" w:rsidP="00DF1624">
            <w:pPr>
              <w:spacing w:before="100" w:beforeAutospacing="1" w:after="100" w:afterAutospacing="1" w:line="252" w:lineRule="auto"/>
              <w:jc w:val="center"/>
              <w:rPr>
                <w:rFonts w:ascii="Times New Roman" w:eastAsia="Calibri" w:hAnsi="Times New Roman" w:cs="Times New Roman"/>
                <w:sz w:val="24"/>
                <w:szCs w:val="24"/>
              </w:rPr>
            </w:pPr>
            <w:r w:rsidRPr="00DF1624">
              <w:rPr>
                <w:rFonts w:ascii="Times New Roman" w:eastAsia="Times New Roman" w:hAnsi="Times New Roman"/>
                <w:color w:val="000000"/>
                <w:sz w:val="24"/>
                <w:szCs w:val="24"/>
              </w:rPr>
              <w:t xml:space="preserve">Інформація про субпідрядника /співвиконавця </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66DACC47" w14:textId="7AC26DDC" w:rsidR="00DF1624" w:rsidRPr="00E34531" w:rsidRDefault="00DF1624" w:rsidP="00DF1624">
            <w:pPr>
              <w:spacing w:before="100" w:beforeAutospacing="1" w:after="100" w:afterAutospacing="1" w:line="252" w:lineRule="auto"/>
              <w:contextualSpacing/>
              <w:jc w:val="both"/>
              <w:rPr>
                <w:rFonts w:ascii="Times New Roman" w:eastAsia="Calibri" w:hAnsi="Times New Roman" w:cs="Times New Roman"/>
                <w:sz w:val="24"/>
                <w:szCs w:val="24"/>
              </w:rPr>
            </w:pPr>
            <w:r w:rsidRPr="00E34531">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 xml:space="preserve">передбачено </w:t>
            </w:r>
          </w:p>
        </w:tc>
      </w:tr>
      <w:tr w:rsidR="00DF1624" w:rsidRPr="00E34531" w14:paraId="44952C7B" w14:textId="77777777" w:rsidTr="0009540E">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702E302A" w14:textId="77777777" w:rsidR="00DF1624" w:rsidRPr="00E34531" w:rsidRDefault="00DF1624" w:rsidP="00DF162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9</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36FAAC53" w14:textId="79EFA22F" w:rsidR="00DF1624" w:rsidRPr="00DF1624" w:rsidRDefault="00DF1624" w:rsidP="00DF1624">
            <w:pPr>
              <w:spacing w:before="100" w:beforeAutospacing="1" w:after="100" w:afterAutospacing="1" w:line="252" w:lineRule="auto"/>
              <w:jc w:val="center"/>
              <w:rPr>
                <w:rFonts w:ascii="Times New Roman" w:eastAsia="Calibri" w:hAnsi="Times New Roman" w:cs="Times New Roman"/>
                <w:sz w:val="24"/>
                <w:szCs w:val="24"/>
              </w:rPr>
            </w:pPr>
            <w:r w:rsidRPr="00DF1624">
              <w:rPr>
                <w:rFonts w:ascii="Times New Roman" w:eastAsia="Times New Roman" w:hAnsi="Times New Roman"/>
                <w:color w:val="000000"/>
                <w:sz w:val="24"/>
                <w:szCs w:val="24"/>
              </w:rPr>
              <w:t>Унесення змін або відкликання тендерної пропозиції учасником</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49B1C9BD" w14:textId="792DE9B2" w:rsidR="00DF1624" w:rsidRPr="00E34531" w:rsidRDefault="00DF1624" w:rsidP="00DF1624">
            <w:pPr>
              <w:spacing w:before="100" w:beforeAutospacing="1" w:after="100" w:afterAutospacing="1" w:line="252" w:lineRule="auto"/>
              <w:jc w:val="both"/>
              <w:rPr>
                <w:rFonts w:ascii="Times New Roman" w:eastAsia="Calibri" w:hAnsi="Times New Roman" w:cs="Times New Roman"/>
                <w:sz w:val="24"/>
                <w:szCs w:val="24"/>
              </w:rPr>
            </w:pPr>
            <w:r w:rsidRPr="0066441F">
              <w:rPr>
                <w:rFonts w:ascii="Times New Roman" w:eastAsia="Times New Roman" w:hAnsi="Times New Roman"/>
                <w:color w:val="000000"/>
                <w:sz w:val="24"/>
                <w:szCs w:val="24"/>
              </w:rPr>
              <w:t xml:space="preserve">Учасник процедури закупівлі має право </w:t>
            </w:r>
            <w:proofErr w:type="spellStart"/>
            <w:r w:rsidRPr="0066441F">
              <w:rPr>
                <w:rFonts w:ascii="Times New Roman" w:eastAsia="Times New Roman" w:hAnsi="Times New Roman"/>
                <w:color w:val="000000"/>
                <w:sz w:val="24"/>
                <w:szCs w:val="24"/>
              </w:rPr>
              <w:t>внести</w:t>
            </w:r>
            <w:proofErr w:type="spellEnd"/>
            <w:r w:rsidRPr="0066441F">
              <w:rPr>
                <w:rFonts w:ascii="Times New Roman" w:eastAsia="Times New Roman" w:hAnsi="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6441F">
              <w:rPr>
                <w:rFonts w:ascii="Times New Roman" w:eastAsia="Times New Roman" w:hAnsi="Times New Roman"/>
                <w:color w:val="000000"/>
                <w:sz w:val="24"/>
                <w:szCs w:val="24"/>
              </w:rPr>
              <w:t>закупівель</w:t>
            </w:r>
            <w:proofErr w:type="spellEnd"/>
            <w:r w:rsidRPr="0066441F">
              <w:rPr>
                <w:rFonts w:ascii="Times New Roman" w:eastAsia="Times New Roman" w:hAnsi="Times New Roman"/>
                <w:color w:val="000000"/>
                <w:sz w:val="24"/>
                <w:szCs w:val="24"/>
              </w:rPr>
              <w:t xml:space="preserve"> до закінчення кінцевого строку подання тендерних пропозицій.</w:t>
            </w:r>
          </w:p>
        </w:tc>
      </w:tr>
      <w:tr w:rsidR="00DF1624" w:rsidRPr="00E34531" w14:paraId="669633B3" w14:textId="77777777" w:rsidTr="00E34531">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29D835D7" w14:textId="3A17BCF0" w:rsidR="00DF1624" w:rsidRPr="00E34531" w:rsidRDefault="00DF1624" w:rsidP="00DF1624">
            <w:pPr>
              <w:spacing w:before="100" w:beforeAutospacing="1" w:after="100" w:afterAutospacing="1" w:line="252" w:lineRule="auto"/>
              <w:jc w:val="center"/>
              <w:rPr>
                <w:rFonts w:ascii="Times New Roman" w:eastAsia="Calibri" w:hAnsi="Times New Roman" w:cs="Times New Roman"/>
                <w:b/>
                <w:sz w:val="24"/>
                <w:szCs w:val="24"/>
              </w:rPr>
            </w:pPr>
            <w:r w:rsidRPr="00E34531">
              <w:rPr>
                <w:rFonts w:ascii="Times New Roman" w:eastAsia="Calibri" w:hAnsi="Times New Roman" w:cs="Times New Roman"/>
                <w:b/>
                <w:sz w:val="24"/>
                <w:szCs w:val="24"/>
              </w:rPr>
              <w:t xml:space="preserve">Розділ </w:t>
            </w:r>
            <w:r>
              <w:rPr>
                <w:rFonts w:ascii="Times New Roman" w:eastAsia="Calibri" w:hAnsi="Times New Roman" w:cs="Times New Roman"/>
                <w:b/>
                <w:sz w:val="24"/>
                <w:szCs w:val="24"/>
              </w:rPr>
              <w:t>4</w:t>
            </w:r>
            <w:r w:rsidRPr="00E34531">
              <w:rPr>
                <w:rFonts w:ascii="Times New Roman" w:eastAsia="Calibri" w:hAnsi="Times New Roman" w:cs="Times New Roman"/>
                <w:b/>
                <w:sz w:val="24"/>
                <w:szCs w:val="24"/>
              </w:rPr>
              <w:t>. Подання та розкриття тендерної пропозиції</w:t>
            </w:r>
          </w:p>
        </w:tc>
      </w:tr>
      <w:tr w:rsidR="00DF1624" w:rsidRPr="00E34531" w14:paraId="3D60CCED"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B4A3584" w14:textId="77777777" w:rsidR="00DF1624" w:rsidRPr="00E34531" w:rsidRDefault="00DF1624" w:rsidP="00DF1624">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1</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58F3DA79" w14:textId="77777777" w:rsidR="00DF1624" w:rsidRPr="00E34531" w:rsidRDefault="00DF1624" w:rsidP="00DF1624">
            <w:pPr>
              <w:spacing w:before="100" w:beforeAutospacing="1" w:after="100" w:afterAutospacing="1" w:line="252" w:lineRule="auto"/>
              <w:rPr>
                <w:rFonts w:ascii="Times New Roman" w:eastAsia="Calibri" w:hAnsi="Times New Roman" w:cs="Times New Roman"/>
                <w:sz w:val="24"/>
                <w:szCs w:val="24"/>
              </w:rPr>
            </w:pPr>
            <w:r w:rsidRPr="00E34531">
              <w:rPr>
                <w:rFonts w:ascii="Times New Roman" w:eastAsia="Calibri" w:hAnsi="Times New Roman" w:cs="Times New Roman"/>
                <w:sz w:val="24"/>
                <w:szCs w:val="24"/>
              </w:rPr>
              <w:t>Кінцевий строк подання тендерної пропозиції</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253DEEFF" w14:textId="77777777" w:rsidR="005C1D0E" w:rsidRPr="00344D01" w:rsidRDefault="00DF1624" w:rsidP="00DF1624">
            <w:pPr>
              <w:widowControl w:val="0"/>
              <w:ind w:left="40" w:right="120"/>
              <w:jc w:val="both"/>
              <w:rPr>
                <w:rFonts w:ascii="Times New Roman" w:eastAsia="Times New Roman" w:hAnsi="Times New Roman" w:cs="Times New Roman"/>
                <w:sz w:val="24"/>
                <w:szCs w:val="24"/>
                <w:lang w:eastAsia="uk-UA"/>
              </w:rPr>
            </w:pPr>
            <w:r w:rsidRPr="00E34531">
              <w:rPr>
                <w:rFonts w:ascii="Times New Roman" w:eastAsia="Times New Roman" w:hAnsi="Times New Roman" w:cs="Times New Roman"/>
                <w:color w:val="000000"/>
                <w:sz w:val="24"/>
                <w:szCs w:val="24"/>
                <w:lang w:eastAsia="uk-UA"/>
              </w:rPr>
              <w:t xml:space="preserve">Кінцевий строк подання </w:t>
            </w:r>
            <w:r w:rsidRPr="00E34531">
              <w:rPr>
                <w:rFonts w:ascii="Times New Roman" w:eastAsia="Times New Roman" w:hAnsi="Times New Roman" w:cs="Times New Roman"/>
                <w:sz w:val="24"/>
                <w:szCs w:val="24"/>
                <w:lang w:eastAsia="uk-UA"/>
              </w:rPr>
              <w:t xml:space="preserve">тендерних пропозицій — </w:t>
            </w:r>
            <w:r w:rsidR="005C1D0E" w:rsidRPr="00344D01">
              <w:rPr>
                <w:rFonts w:ascii="Times New Roman" w:eastAsia="Times New Roman" w:hAnsi="Times New Roman" w:cs="Times New Roman"/>
                <w:b/>
                <w:sz w:val="24"/>
                <w:szCs w:val="24"/>
                <w:lang w:eastAsia="uk-UA"/>
              </w:rPr>
              <w:t>16</w:t>
            </w:r>
            <w:r w:rsidRPr="00344D01">
              <w:rPr>
                <w:rFonts w:ascii="Times New Roman" w:eastAsia="Times New Roman" w:hAnsi="Times New Roman" w:cs="Times New Roman"/>
                <w:b/>
                <w:sz w:val="24"/>
                <w:szCs w:val="24"/>
                <w:lang w:eastAsia="uk-UA"/>
              </w:rPr>
              <w:t>.0</w:t>
            </w:r>
            <w:r w:rsidR="005C1D0E" w:rsidRPr="00344D01">
              <w:rPr>
                <w:rFonts w:ascii="Times New Roman" w:eastAsia="Times New Roman" w:hAnsi="Times New Roman" w:cs="Times New Roman"/>
                <w:b/>
                <w:sz w:val="24"/>
                <w:szCs w:val="24"/>
                <w:lang w:eastAsia="uk-UA"/>
              </w:rPr>
              <w:t>6</w:t>
            </w:r>
            <w:r w:rsidRPr="00344D01">
              <w:rPr>
                <w:rFonts w:ascii="Times New Roman" w:eastAsia="Times New Roman" w:hAnsi="Times New Roman" w:cs="Times New Roman"/>
                <w:b/>
                <w:sz w:val="24"/>
                <w:szCs w:val="24"/>
                <w:lang w:eastAsia="uk-UA"/>
              </w:rPr>
              <w:t xml:space="preserve">.2023 року до </w:t>
            </w:r>
            <w:r w:rsidR="005C1D0E" w:rsidRPr="00344D01">
              <w:rPr>
                <w:rFonts w:ascii="Times New Roman" w:eastAsia="Times New Roman" w:hAnsi="Times New Roman" w:cs="Times New Roman"/>
                <w:b/>
                <w:sz w:val="24"/>
                <w:szCs w:val="24"/>
                <w:lang w:eastAsia="uk-UA"/>
              </w:rPr>
              <w:t>10</w:t>
            </w:r>
            <w:r w:rsidRPr="00344D01">
              <w:rPr>
                <w:rFonts w:ascii="Times New Roman" w:eastAsia="Times New Roman" w:hAnsi="Times New Roman" w:cs="Times New Roman"/>
                <w:b/>
                <w:sz w:val="24"/>
                <w:szCs w:val="24"/>
                <w:lang w:eastAsia="uk-UA"/>
              </w:rPr>
              <w:t xml:space="preserve">:00 </w:t>
            </w:r>
            <w:r w:rsidRPr="00344D01">
              <w:rPr>
                <w:rFonts w:ascii="Times New Roman" w:eastAsia="Times New Roman" w:hAnsi="Times New Roman" w:cs="Times New Roman"/>
                <w:sz w:val="24"/>
                <w:szCs w:val="24"/>
                <w:lang w:eastAsia="uk-UA"/>
              </w:rPr>
              <w:t xml:space="preserve"> </w:t>
            </w:r>
          </w:p>
          <w:p w14:paraId="4D14A5F1" w14:textId="3A8541E6" w:rsidR="00DF1624" w:rsidRPr="00E34531" w:rsidRDefault="00DF1624" w:rsidP="00DF1624">
            <w:pPr>
              <w:widowControl w:val="0"/>
              <w:ind w:left="40" w:right="120"/>
              <w:jc w:val="both"/>
              <w:rPr>
                <w:rFonts w:ascii="Times New Roman" w:eastAsia="Times New Roman" w:hAnsi="Times New Roman" w:cs="Times New Roman"/>
                <w:sz w:val="24"/>
                <w:szCs w:val="24"/>
                <w:lang w:eastAsia="uk-UA"/>
              </w:rPr>
            </w:pPr>
            <w:r w:rsidRPr="00E34531">
              <w:rPr>
                <w:rFonts w:ascii="Times New Roman" w:eastAsia="Times New Roman" w:hAnsi="Times New Roman" w:cs="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34531">
              <w:rPr>
                <w:rFonts w:ascii="Times New Roman" w:eastAsia="Times New Roman" w:hAnsi="Times New Roman" w:cs="Times New Roman"/>
                <w:i/>
                <w:sz w:val="24"/>
                <w:szCs w:val="24"/>
                <w:lang w:eastAsia="uk-UA"/>
              </w:rPr>
              <w:t>закупівель</w:t>
            </w:r>
            <w:proofErr w:type="spellEnd"/>
            <w:r w:rsidRPr="00E34531">
              <w:rPr>
                <w:rFonts w:ascii="Times New Roman" w:eastAsia="Times New Roman" w:hAnsi="Times New Roman" w:cs="Times New Roman"/>
                <w:i/>
                <w:sz w:val="24"/>
                <w:szCs w:val="24"/>
                <w:lang w:eastAsia="uk-UA"/>
              </w:rPr>
              <w:t>).</w:t>
            </w:r>
          </w:p>
          <w:p w14:paraId="1393EFB5" w14:textId="77777777" w:rsidR="005C1D0E" w:rsidRDefault="005C1D0E" w:rsidP="005C1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w:t>
            </w:r>
            <w:r>
              <w:rPr>
                <w:rFonts w:ascii="Times New Roman" w:eastAsia="Times New Roman" w:hAnsi="Times New Roman" w:cs="Times New Roman"/>
                <w:sz w:val="24"/>
                <w:szCs w:val="24"/>
              </w:rPr>
              <w:lastRenderedPageBreak/>
              <w:t>отриманих тендерних пропозицій.</w:t>
            </w:r>
          </w:p>
          <w:p w14:paraId="2D5FA0B0" w14:textId="77777777" w:rsidR="005C1D0E" w:rsidRDefault="005C1D0E" w:rsidP="005C1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E54FC53" w14:textId="48A440AD" w:rsidR="00DF1624" w:rsidRPr="00E34531" w:rsidRDefault="005C1D0E" w:rsidP="005C1D0E">
            <w:pPr>
              <w:spacing w:before="100" w:beforeAutospacing="1" w:after="100" w:afterAutospacing="1" w:line="252"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sidR="00DF1624" w:rsidRPr="00E34531">
              <w:rPr>
                <w:rFonts w:ascii="Times New Roman" w:eastAsia="Times New Roman" w:hAnsi="Times New Roman" w:cs="Times New Roman"/>
                <w:sz w:val="24"/>
                <w:szCs w:val="24"/>
                <w:lang w:eastAsia="uk-UA"/>
              </w:rPr>
              <w:t>.</w:t>
            </w:r>
          </w:p>
        </w:tc>
      </w:tr>
      <w:tr w:rsidR="005C1D0E" w:rsidRPr="00E34531" w14:paraId="1F36696B" w14:textId="77777777" w:rsidTr="0009540E">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45A27298" w14:textId="77777777" w:rsidR="005C1D0E" w:rsidRPr="00E34531" w:rsidRDefault="005C1D0E" w:rsidP="005C1D0E">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2</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04130A8A" w14:textId="77777777" w:rsidR="005C1D0E" w:rsidRPr="00E34531" w:rsidRDefault="005C1D0E" w:rsidP="005C1D0E">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Дата та час розкриття тендерної пропозиції</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3280ABD0" w14:textId="77777777" w:rsidR="005C1D0E" w:rsidRPr="005C1D0E" w:rsidRDefault="005C1D0E" w:rsidP="005C1D0E">
            <w:pPr>
              <w:shd w:val="clear" w:color="auto" w:fill="FFFFFF"/>
              <w:jc w:val="both"/>
              <w:rPr>
                <w:rFonts w:ascii="Times New Roman" w:eastAsia="Times New Roman" w:hAnsi="Times New Roman" w:cs="Times New Roman"/>
                <w:color w:val="000000" w:themeColor="text1"/>
                <w:sz w:val="24"/>
                <w:szCs w:val="24"/>
                <w:highlight w:val="white"/>
              </w:rPr>
            </w:pPr>
            <w:r w:rsidRPr="005C1D0E">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C1D0E">
              <w:rPr>
                <w:rFonts w:ascii="Times New Roman" w:eastAsia="Times New Roman" w:hAnsi="Times New Roman" w:cs="Times New Roman"/>
                <w:color w:val="000000" w:themeColor="text1"/>
                <w:sz w:val="24"/>
                <w:szCs w:val="24"/>
                <w:highlight w:val="white"/>
              </w:rPr>
              <w:t>закупівель</w:t>
            </w:r>
            <w:proofErr w:type="spellEnd"/>
            <w:r w:rsidRPr="005C1D0E">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C1D0E">
              <w:rPr>
                <w:rFonts w:ascii="Times New Roman" w:eastAsia="Times New Roman" w:hAnsi="Times New Roman" w:cs="Times New Roman"/>
                <w:color w:val="000000" w:themeColor="text1"/>
                <w:sz w:val="24"/>
                <w:szCs w:val="24"/>
                <w:highlight w:val="white"/>
              </w:rPr>
              <w:t>закупівель</w:t>
            </w:r>
            <w:proofErr w:type="spellEnd"/>
            <w:r w:rsidRPr="005C1D0E">
              <w:rPr>
                <w:rFonts w:ascii="Times New Roman" w:eastAsia="Times New Roman" w:hAnsi="Times New Roman" w:cs="Times New Roman"/>
                <w:color w:val="000000" w:themeColor="text1"/>
                <w:sz w:val="24"/>
                <w:szCs w:val="24"/>
                <w:highlight w:val="white"/>
              </w:rPr>
              <w:t>.</w:t>
            </w:r>
          </w:p>
          <w:p w14:paraId="0D4C0F6D" w14:textId="77777777" w:rsidR="005C1D0E" w:rsidRPr="005C1D0E" w:rsidRDefault="005C1D0E" w:rsidP="005C1D0E">
            <w:pPr>
              <w:shd w:val="clear" w:color="auto" w:fill="FFFFFF"/>
              <w:jc w:val="both"/>
              <w:rPr>
                <w:rFonts w:ascii="Times New Roman" w:eastAsia="Times New Roman" w:hAnsi="Times New Roman" w:cs="Times New Roman"/>
                <w:color w:val="000000" w:themeColor="text1"/>
                <w:sz w:val="24"/>
                <w:szCs w:val="24"/>
                <w:highlight w:val="white"/>
              </w:rPr>
            </w:pPr>
            <w:r w:rsidRPr="005C1D0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987F106" w14:textId="39F8794D" w:rsidR="005C1D0E" w:rsidRPr="005C1D0E" w:rsidRDefault="005C1D0E" w:rsidP="005C1D0E">
            <w:pPr>
              <w:widowControl w:val="0"/>
              <w:jc w:val="both"/>
              <w:rPr>
                <w:rFonts w:ascii="Times New Roman" w:eastAsia="Times New Roman" w:hAnsi="Times New Roman" w:cs="Times New Roman"/>
                <w:color w:val="000000" w:themeColor="text1"/>
                <w:sz w:val="24"/>
                <w:szCs w:val="24"/>
                <w:lang w:eastAsia="uk-UA"/>
              </w:rPr>
            </w:pPr>
            <w:r w:rsidRPr="005C1D0E">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C1D0E">
                <w:rPr>
                  <w:rFonts w:ascii="Times New Roman" w:eastAsia="Times New Roman" w:hAnsi="Times New Roman" w:cs="Times New Roman"/>
                  <w:color w:val="000000" w:themeColor="text1"/>
                  <w:sz w:val="24"/>
                  <w:szCs w:val="24"/>
                  <w:highlight w:val="white"/>
                </w:rPr>
                <w:t>47</w:t>
              </w:r>
            </w:hyperlink>
            <w:r w:rsidRPr="005C1D0E">
              <w:rPr>
                <w:rFonts w:ascii="Times New Roman" w:eastAsia="Times New Roman" w:hAnsi="Times New Roman" w:cs="Times New Roman"/>
                <w:color w:val="000000" w:themeColor="text1"/>
                <w:sz w:val="24"/>
                <w:szCs w:val="24"/>
                <w:highlight w:val="white"/>
              </w:rPr>
              <w:t xml:space="preserve"> Особливостей.</w:t>
            </w:r>
          </w:p>
        </w:tc>
      </w:tr>
      <w:tr w:rsidR="005C1D0E" w:rsidRPr="00E34531" w14:paraId="404D7B5C" w14:textId="77777777" w:rsidTr="00E34531">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0576F97A" w14:textId="4B8434F0" w:rsidR="005C1D0E" w:rsidRPr="00E34531" w:rsidRDefault="005C1D0E" w:rsidP="006A5043">
            <w:pPr>
              <w:spacing w:before="100" w:beforeAutospacing="1" w:after="100" w:afterAutospacing="1" w:line="252" w:lineRule="auto"/>
              <w:jc w:val="center"/>
              <w:rPr>
                <w:rFonts w:ascii="Times New Roman" w:eastAsia="Calibri" w:hAnsi="Times New Roman" w:cs="Times New Roman"/>
                <w:b/>
                <w:sz w:val="24"/>
                <w:szCs w:val="24"/>
              </w:rPr>
            </w:pPr>
            <w:r w:rsidRPr="00E34531">
              <w:rPr>
                <w:rFonts w:ascii="Times New Roman" w:eastAsia="Calibri" w:hAnsi="Times New Roman" w:cs="Times New Roman"/>
                <w:b/>
                <w:sz w:val="24"/>
                <w:szCs w:val="24"/>
              </w:rPr>
              <w:t xml:space="preserve">Розділ </w:t>
            </w:r>
            <w:r w:rsidR="006A5043">
              <w:rPr>
                <w:rFonts w:ascii="Times New Roman" w:eastAsia="Calibri" w:hAnsi="Times New Roman" w:cs="Times New Roman"/>
                <w:b/>
                <w:sz w:val="24"/>
                <w:szCs w:val="24"/>
              </w:rPr>
              <w:t>5</w:t>
            </w:r>
            <w:r w:rsidRPr="00E34531">
              <w:rPr>
                <w:rFonts w:ascii="Times New Roman" w:eastAsia="Calibri" w:hAnsi="Times New Roman" w:cs="Times New Roman"/>
                <w:b/>
                <w:sz w:val="24"/>
                <w:szCs w:val="24"/>
              </w:rPr>
              <w:t>. Оцінка тендерної пропозиції</w:t>
            </w:r>
          </w:p>
        </w:tc>
      </w:tr>
      <w:tr w:rsidR="006A5043" w:rsidRPr="00E34531" w14:paraId="598A22F7" w14:textId="77777777" w:rsidTr="006A5043">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7782618B" w14:textId="77777777" w:rsidR="006A5043" w:rsidRPr="00E34531" w:rsidRDefault="006A5043" w:rsidP="006A5043">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1</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5FE50BA1" w14:textId="77777777" w:rsidR="006A5043" w:rsidRPr="00E34531" w:rsidRDefault="006A5043" w:rsidP="006A5043">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1F498681" w14:textId="77777777" w:rsidR="006A5043" w:rsidRPr="00344D01" w:rsidRDefault="006A5043" w:rsidP="006A5043">
            <w:pPr>
              <w:shd w:val="clear" w:color="auto" w:fill="FFFFFF"/>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344D01">
                <w:rPr>
                  <w:rFonts w:ascii="Times New Roman" w:eastAsia="Times New Roman" w:hAnsi="Times New Roman" w:cs="Times New Roman"/>
                  <w:sz w:val="24"/>
                  <w:szCs w:val="24"/>
                  <w:highlight w:val="white"/>
                </w:rPr>
                <w:t>шістнадцятої</w:t>
              </w:r>
            </w:hyperlink>
            <w:r w:rsidRPr="00344D0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2B9D189" w14:textId="77777777" w:rsidR="006A5043" w:rsidRPr="00344D01" w:rsidRDefault="006A5043" w:rsidP="006A5043">
            <w:pPr>
              <w:widowControl w:val="0"/>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D01">
              <w:rPr>
                <w:rFonts w:ascii="Times New Roman" w:eastAsia="Times New Roman" w:hAnsi="Times New Roman" w:cs="Times New Roman"/>
                <w:sz w:val="24"/>
                <w:szCs w:val="24"/>
                <w:highlight w:val="white"/>
              </w:rPr>
              <w:t>закупівель</w:t>
            </w:r>
            <w:proofErr w:type="spellEnd"/>
            <w:r w:rsidRPr="00344D01">
              <w:rPr>
                <w:rFonts w:ascii="Times New Roman" w:eastAsia="Times New Roman" w:hAnsi="Times New Roman" w:cs="Times New Roman"/>
                <w:sz w:val="24"/>
                <w:szCs w:val="24"/>
                <w:highlight w:val="white"/>
              </w:rPr>
              <w:t xml:space="preserve"> відповідно до статті 30 Закону.</w:t>
            </w:r>
          </w:p>
          <w:p w14:paraId="0DA86A56" w14:textId="77777777" w:rsidR="006A5043" w:rsidRPr="00344D01" w:rsidRDefault="006A5043" w:rsidP="006A5043">
            <w:pPr>
              <w:widowControl w:val="0"/>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104187F" w14:textId="77777777" w:rsidR="006A5043" w:rsidRPr="00344D01" w:rsidRDefault="006A5043" w:rsidP="006A5043">
            <w:pPr>
              <w:widowControl w:val="0"/>
              <w:jc w:val="both"/>
              <w:rPr>
                <w:rFonts w:ascii="Times New Roman" w:eastAsia="Times New Roman" w:hAnsi="Times New Roman" w:cs="Times New Roman"/>
                <w:b/>
                <w:sz w:val="24"/>
                <w:szCs w:val="24"/>
                <w:highlight w:val="white"/>
              </w:rPr>
            </w:pPr>
            <w:r w:rsidRPr="00344D0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52C7CE7" w14:textId="77777777" w:rsidR="006A5043" w:rsidRPr="00344D01" w:rsidRDefault="006A5043" w:rsidP="006A5043">
            <w:pPr>
              <w:widowControl w:val="0"/>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D01">
              <w:rPr>
                <w:rFonts w:ascii="Times New Roman" w:eastAsia="Times New Roman" w:hAnsi="Times New Roman" w:cs="Times New Roman"/>
                <w:sz w:val="24"/>
                <w:szCs w:val="24"/>
                <w:highlight w:val="white"/>
              </w:rPr>
              <w:t>закупівель</w:t>
            </w:r>
            <w:proofErr w:type="spellEnd"/>
            <w:r w:rsidRPr="00344D0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6C08FAB" w14:textId="77777777" w:rsidR="006A5043" w:rsidRPr="00344D01" w:rsidRDefault="006A5043" w:rsidP="006A5043">
            <w:pPr>
              <w:widowControl w:val="0"/>
              <w:jc w:val="both"/>
              <w:rPr>
                <w:rFonts w:ascii="Times New Roman" w:eastAsia="Times New Roman" w:hAnsi="Times New Roman" w:cs="Times New Roman"/>
                <w:i/>
                <w:sz w:val="24"/>
                <w:szCs w:val="24"/>
                <w:highlight w:val="white"/>
              </w:rPr>
            </w:pPr>
            <w:r w:rsidRPr="00344D01">
              <w:rPr>
                <w:rFonts w:ascii="Times New Roman" w:eastAsia="Times New Roman" w:hAnsi="Times New Roman" w:cs="Times New Roman"/>
                <w:i/>
                <w:sz w:val="24"/>
                <w:szCs w:val="24"/>
                <w:highlight w:val="white"/>
              </w:rPr>
              <w:t>(у разі якщо подано дві і більше тендерних пропозицій).</w:t>
            </w:r>
          </w:p>
          <w:p w14:paraId="54548696" w14:textId="77777777" w:rsidR="006A5043" w:rsidRPr="00344D01" w:rsidRDefault="006A5043" w:rsidP="006A5043">
            <w:pPr>
              <w:shd w:val="clear" w:color="auto" w:fill="FFFFFF"/>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D01">
              <w:rPr>
                <w:rFonts w:ascii="Times New Roman" w:eastAsia="Times New Roman" w:hAnsi="Times New Roman" w:cs="Times New Roman"/>
                <w:sz w:val="24"/>
                <w:szCs w:val="24"/>
                <w:highlight w:val="white"/>
              </w:rPr>
              <w:t>закупівель</w:t>
            </w:r>
            <w:proofErr w:type="spellEnd"/>
            <w:r w:rsidRPr="00344D01">
              <w:rPr>
                <w:rFonts w:ascii="Times New Roman" w:eastAsia="Times New Roman" w:hAnsi="Times New Roman" w:cs="Times New Roman"/>
                <w:sz w:val="24"/>
                <w:szCs w:val="24"/>
                <w:highlight w:val="white"/>
              </w:rPr>
              <w:t xml:space="preserve"> після закінчення строку для подання тендерних </w:t>
            </w:r>
            <w:r w:rsidRPr="00344D01">
              <w:rPr>
                <w:rFonts w:ascii="Times New Roman" w:eastAsia="Times New Roman" w:hAnsi="Times New Roman" w:cs="Times New Roman"/>
                <w:sz w:val="24"/>
                <w:szCs w:val="24"/>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BBFEE2" w14:textId="77777777" w:rsidR="006A5043" w:rsidRPr="00344D01" w:rsidRDefault="006A5043" w:rsidP="006A5043">
            <w:pPr>
              <w:widowControl w:val="0"/>
              <w:jc w:val="both"/>
              <w:rPr>
                <w:rFonts w:ascii="Times New Roman" w:eastAsia="Times New Roman" w:hAnsi="Times New Roman" w:cs="Times New Roman"/>
                <w:i/>
                <w:sz w:val="24"/>
                <w:szCs w:val="24"/>
                <w:highlight w:val="yellow"/>
              </w:rPr>
            </w:pPr>
            <w:r w:rsidRPr="00344D0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D01">
              <w:rPr>
                <w:rFonts w:ascii="Times New Roman" w:eastAsia="Times New Roman" w:hAnsi="Times New Roman" w:cs="Times New Roman"/>
                <w:sz w:val="24"/>
                <w:szCs w:val="24"/>
                <w:highlight w:val="white"/>
              </w:rPr>
              <w:t>закупівель</w:t>
            </w:r>
            <w:proofErr w:type="spellEnd"/>
            <w:r w:rsidRPr="00344D0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C2E0E80" w14:textId="0EBEACE3" w:rsidR="006A5043" w:rsidRPr="00344D01" w:rsidRDefault="006A5043" w:rsidP="006A5043">
            <w:pPr>
              <w:widowControl w:val="0"/>
              <w:jc w:val="both"/>
              <w:rPr>
                <w:rFonts w:ascii="Times New Roman" w:eastAsia="Times New Roman" w:hAnsi="Times New Roman" w:cs="Times New Roman"/>
                <w:sz w:val="24"/>
                <w:szCs w:val="24"/>
              </w:rPr>
            </w:pPr>
            <w:r w:rsidRPr="00344D01">
              <w:rPr>
                <w:rFonts w:ascii="Times New Roman" w:eastAsia="Times New Roman" w:hAnsi="Times New Roman" w:cs="Times New Roman"/>
                <w:i/>
                <w:sz w:val="24"/>
                <w:szCs w:val="24"/>
              </w:rPr>
              <w:t xml:space="preserve">Ціна тендерної пропозиції </w:t>
            </w:r>
            <w:r w:rsidRPr="00344D01">
              <w:rPr>
                <w:rFonts w:ascii="Times New Roman" w:eastAsia="Times New Roman" w:hAnsi="Times New Roman" w:cs="Times New Roman"/>
                <w:b/>
                <w:i/>
                <w:sz w:val="24"/>
                <w:szCs w:val="24"/>
                <w:u w:val="single"/>
              </w:rPr>
              <w:t>не може</w:t>
            </w:r>
            <w:r w:rsidRPr="00344D0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EF1BA5" w14:textId="5960631F" w:rsidR="006A5043" w:rsidRPr="00344D01" w:rsidRDefault="006A5043" w:rsidP="006A5043">
            <w:pPr>
              <w:widowControl w:val="0"/>
              <w:jc w:val="both"/>
              <w:rPr>
                <w:rFonts w:ascii="Times New Roman" w:eastAsia="Times New Roman" w:hAnsi="Times New Roman" w:cs="Times New Roman"/>
                <w:b/>
                <w:i/>
                <w:color w:val="4A86E8"/>
                <w:sz w:val="24"/>
                <w:szCs w:val="24"/>
              </w:rPr>
            </w:pPr>
            <w:r w:rsidRPr="00344D01">
              <w:rPr>
                <w:rFonts w:ascii="Times New Roman" w:eastAsia="Times New Roman" w:hAnsi="Times New Roman" w:cs="Times New Roman"/>
                <w:i/>
                <w:sz w:val="24"/>
                <w:szCs w:val="24"/>
              </w:rPr>
              <w:t xml:space="preserve">До розгляду </w:t>
            </w:r>
            <w:r w:rsidRPr="00344D01">
              <w:rPr>
                <w:rFonts w:ascii="Times New Roman" w:eastAsia="Times New Roman" w:hAnsi="Times New Roman" w:cs="Times New Roman"/>
                <w:b/>
                <w:i/>
                <w:sz w:val="24"/>
                <w:szCs w:val="24"/>
                <w:u w:val="single"/>
              </w:rPr>
              <w:t>не приймається</w:t>
            </w:r>
            <w:r w:rsidRPr="00344D0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FBB61F"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868413"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85AB4F" w14:textId="77777777" w:rsidR="006A5043" w:rsidRPr="00344D01" w:rsidRDefault="006A5043" w:rsidP="006A5043">
            <w:pPr>
              <w:widowControl w:val="0"/>
              <w:jc w:val="both"/>
              <w:rPr>
                <w:rFonts w:ascii="Times New Roman" w:eastAsia="Times New Roman" w:hAnsi="Times New Roman" w:cs="Times New Roman"/>
                <w:sz w:val="24"/>
                <w:szCs w:val="24"/>
              </w:rPr>
            </w:pPr>
            <w:r w:rsidRPr="00344D01">
              <w:rPr>
                <w:rFonts w:ascii="Times New Roman" w:eastAsia="Times New Roman" w:hAnsi="Times New Roman" w:cs="Times New Roman"/>
                <w:sz w:val="24"/>
                <w:szCs w:val="24"/>
              </w:rPr>
              <w:t>Оцінка здійснюється щодо предмета закупівлі в цілому.</w:t>
            </w:r>
          </w:p>
          <w:p w14:paraId="2BD9E98D" w14:textId="25D78D49" w:rsidR="006A5043" w:rsidRPr="00344D01" w:rsidRDefault="006A5043" w:rsidP="006A5043">
            <w:pPr>
              <w:widowControl w:val="0"/>
              <w:jc w:val="both"/>
              <w:rPr>
                <w:rFonts w:ascii="Times New Roman" w:eastAsia="Times New Roman" w:hAnsi="Times New Roman" w:cs="Times New Roman"/>
                <w:sz w:val="24"/>
                <w:szCs w:val="24"/>
              </w:rPr>
            </w:pPr>
            <w:r w:rsidRPr="00344D01">
              <w:rPr>
                <w:rFonts w:ascii="Times New Roman" w:eastAsia="Times New Roman" w:hAnsi="Times New Roman" w:cs="Times New Roman"/>
                <w:sz w:val="24"/>
                <w:szCs w:val="24"/>
              </w:rPr>
              <w:t xml:space="preserve">Учасник визначає ціни на </w:t>
            </w:r>
            <w:r w:rsidRPr="00344D01">
              <w:rPr>
                <w:rFonts w:ascii="Times New Roman" w:eastAsia="Times New Roman" w:hAnsi="Times New Roman" w:cs="Times New Roman"/>
                <w:b/>
                <w:sz w:val="24"/>
                <w:szCs w:val="24"/>
              </w:rPr>
              <w:t>товар</w:t>
            </w:r>
            <w:r w:rsidRPr="00344D01">
              <w:rPr>
                <w:rFonts w:ascii="Times New Roman" w:eastAsia="Times New Roman" w:hAnsi="Times New Roman" w:cs="Times New Roman"/>
                <w:sz w:val="24"/>
                <w:szCs w:val="24"/>
              </w:rPr>
              <w:t xml:space="preserve">, що він пропонує </w:t>
            </w:r>
            <w:r w:rsidRPr="00344D01">
              <w:rPr>
                <w:rFonts w:ascii="Times New Roman" w:eastAsia="Times New Roman" w:hAnsi="Times New Roman" w:cs="Times New Roman"/>
                <w:b/>
                <w:sz w:val="24"/>
                <w:szCs w:val="24"/>
              </w:rPr>
              <w:t>поставити</w:t>
            </w:r>
            <w:r w:rsidRPr="00344D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D01">
              <w:rPr>
                <w:rFonts w:ascii="Times New Roman" w:eastAsia="Times New Roman" w:hAnsi="Times New Roman" w:cs="Times New Roman"/>
                <w:b/>
                <w:sz w:val="24"/>
                <w:szCs w:val="24"/>
              </w:rPr>
              <w:t>товару</w:t>
            </w:r>
            <w:r w:rsidRPr="00344D01">
              <w:rPr>
                <w:rFonts w:ascii="Times New Roman" w:eastAsia="Times New Roman" w:hAnsi="Times New Roman" w:cs="Times New Roman"/>
                <w:sz w:val="24"/>
                <w:szCs w:val="24"/>
              </w:rPr>
              <w:t xml:space="preserve"> даного виду.</w:t>
            </w:r>
          </w:p>
          <w:p w14:paraId="61E19D36" w14:textId="6F0039CE" w:rsidR="006A5043" w:rsidRPr="00344D01" w:rsidRDefault="006A5043" w:rsidP="006A5043">
            <w:pPr>
              <w:widowControl w:val="0"/>
              <w:jc w:val="both"/>
              <w:rPr>
                <w:rFonts w:ascii="Times New Roman" w:eastAsia="Times New Roman" w:hAnsi="Times New Roman" w:cs="Times New Roman"/>
                <w:sz w:val="24"/>
                <w:szCs w:val="24"/>
                <w:highlight w:val="yellow"/>
              </w:rPr>
            </w:pPr>
            <w:r w:rsidRPr="00344D01">
              <w:rPr>
                <w:rFonts w:ascii="Times New Roman" w:eastAsia="Times New Roman" w:hAnsi="Times New Roman" w:cs="Times New Roman"/>
                <w:sz w:val="24"/>
                <w:szCs w:val="24"/>
                <w:highlight w:val="white"/>
              </w:rPr>
              <w:lastRenderedPageBreak/>
              <w:t xml:space="preserve">Розмір мінімального кроку пониження ціни під </w:t>
            </w:r>
            <w:r w:rsidR="0098315F" w:rsidRPr="00344D01">
              <w:rPr>
                <w:rFonts w:ascii="Times New Roman" w:eastAsia="Times New Roman" w:hAnsi="Times New Roman" w:cs="Times New Roman"/>
                <w:sz w:val="24"/>
                <w:szCs w:val="24"/>
                <w:highlight w:val="white"/>
              </w:rPr>
              <w:t>час електронного аукціону – 1 % - 1 860,00 грн</w:t>
            </w:r>
          </w:p>
          <w:p w14:paraId="27591C67" w14:textId="77777777" w:rsidR="006A5043" w:rsidRPr="00344D01" w:rsidRDefault="006A5043" w:rsidP="006A5043">
            <w:pPr>
              <w:shd w:val="clear" w:color="auto" w:fill="FFFFFF"/>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A35198" w14:textId="77777777" w:rsidR="006A5043" w:rsidRPr="00344D01" w:rsidRDefault="006A5043" w:rsidP="006A5043">
            <w:pPr>
              <w:keepNext/>
              <w:shd w:val="clear" w:color="auto" w:fill="FFFFFF"/>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7DF435" w14:textId="77777777" w:rsidR="006A5043" w:rsidRPr="00344D01" w:rsidRDefault="006A5043" w:rsidP="006A5043">
            <w:pPr>
              <w:keepNext/>
              <w:shd w:val="clear" w:color="auto" w:fill="FFFFFF"/>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D01">
              <w:rPr>
                <w:rFonts w:ascii="Times New Roman" w:eastAsia="Times New Roman" w:hAnsi="Times New Roman" w:cs="Times New Roman"/>
                <w:sz w:val="24"/>
                <w:szCs w:val="24"/>
                <w:highlight w:val="white"/>
              </w:rPr>
              <w:t>невідповідностей</w:t>
            </w:r>
            <w:proofErr w:type="spellEnd"/>
            <w:r w:rsidRPr="00344D01">
              <w:rPr>
                <w:rFonts w:ascii="Times New Roman" w:eastAsia="Times New Roman" w:hAnsi="Times New Roman" w:cs="Times New Roman"/>
                <w:sz w:val="24"/>
                <w:szCs w:val="24"/>
                <w:highlight w:val="white"/>
              </w:rPr>
              <w:t xml:space="preserve"> в електронній системі </w:t>
            </w:r>
            <w:proofErr w:type="spellStart"/>
            <w:r w:rsidRPr="00344D01">
              <w:rPr>
                <w:rFonts w:ascii="Times New Roman" w:eastAsia="Times New Roman" w:hAnsi="Times New Roman" w:cs="Times New Roman"/>
                <w:sz w:val="24"/>
                <w:szCs w:val="24"/>
                <w:highlight w:val="white"/>
              </w:rPr>
              <w:t>закупівель</w:t>
            </w:r>
            <w:proofErr w:type="spellEnd"/>
            <w:r w:rsidRPr="00344D01">
              <w:rPr>
                <w:rFonts w:ascii="Times New Roman" w:eastAsia="Times New Roman" w:hAnsi="Times New Roman" w:cs="Times New Roman"/>
                <w:sz w:val="24"/>
                <w:szCs w:val="24"/>
                <w:highlight w:val="white"/>
              </w:rPr>
              <w:t>.</w:t>
            </w:r>
          </w:p>
          <w:p w14:paraId="5F0E73BD" w14:textId="77777777" w:rsidR="006A5043" w:rsidRPr="00344D01" w:rsidRDefault="006A5043" w:rsidP="006A5043">
            <w:pPr>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w:t>
            </w:r>
            <w:r>
              <w:rPr>
                <w:rFonts w:ascii="Times New Roman" w:eastAsia="Times New Roman" w:hAnsi="Times New Roman" w:cs="Times New Roman"/>
                <w:color w:val="00B050"/>
                <w:sz w:val="24"/>
                <w:szCs w:val="24"/>
                <w:highlight w:val="white"/>
              </w:rPr>
              <w:t xml:space="preserve">, </w:t>
            </w:r>
            <w:r w:rsidRPr="00344D01">
              <w:rPr>
                <w:rFonts w:ascii="Times New Roman" w:eastAsia="Times New Roman" w:hAnsi="Times New Roman" w:cs="Times New Roman"/>
                <w:sz w:val="24"/>
                <w:szCs w:val="24"/>
                <w:highlight w:val="white"/>
              </w:rPr>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7AF55F" w14:textId="77777777" w:rsidR="006A5043" w:rsidRPr="00344D01" w:rsidRDefault="006A5043" w:rsidP="006A5043">
            <w:pPr>
              <w:jc w:val="both"/>
              <w:rPr>
                <w:rFonts w:ascii="Times New Roman" w:eastAsia="Times New Roman" w:hAnsi="Times New Roman" w:cs="Times New Roman"/>
                <w:strike/>
                <w:sz w:val="24"/>
                <w:szCs w:val="24"/>
                <w:highlight w:val="white"/>
              </w:rPr>
            </w:pPr>
            <w:r w:rsidRPr="00344D0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D01">
              <w:rPr>
                <w:rFonts w:ascii="Times New Roman" w:eastAsia="Times New Roman" w:hAnsi="Times New Roman" w:cs="Times New Roman"/>
                <w:sz w:val="24"/>
                <w:szCs w:val="24"/>
                <w:highlight w:val="white"/>
              </w:rPr>
              <w:t>невідповідностей</w:t>
            </w:r>
            <w:proofErr w:type="spellEnd"/>
            <w:r w:rsidRPr="00344D0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2423F1" w14:textId="77777777" w:rsidR="006A5043" w:rsidRDefault="006A5043" w:rsidP="006A50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58393A3" w14:textId="77777777" w:rsidR="006A5043" w:rsidRDefault="006A5043" w:rsidP="006A50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14003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44D01">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A110217" w14:textId="5911F56B" w:rsidR="006A5043" w:rsidRPr="006A5043" w:rsidRDefault="006A5043" w:rsidP="006A5043">
            <w:pPr>
              <w:widowControl w:val="0"/>
              <w:jc w:val="both"/>
              <w:rPr>
                <w:rFonts w:ascii="Times New Roman" w:eastAsia="Times New Roman" w:hAnsi="Times New Roman" w:cs="Times New Roman"/>
                <w:color w:val="00B050"/>
                <w:sz w:val="24"/>
                <w:szCs w:val="24"/>
                <w:highlight w:val="white"/>
              </w:rPr>
            </w:pPr>
            <w:r w:rsidRPr="00344D0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5043" w:rsidRPr="00E34531" w14:paraId="6783F542" w14:textId="77777777" w:rsidTr="0009540E">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236C4C2D" w14:textId="77777777" w:rsidR="006A5043" w:rsidRPr="00E34531" w:rsidRDefault="006A5043" w:rsidP="006A5043">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 xml:space="preserve">2 </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0CB32A26" w14:textId="77777777" w:rsidR="006A5043" w:rsidRPr="00E34531" w:rsidRDefault="006A5043" w:rsidP="006A5043">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Інша інформація</w:t>
            </w:r>
          </w:p>
          <w:p w14:paraId="5064B870"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43048936"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2010C55F"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3E707E71"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7CAF7FFA"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73CD8C3C"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2F89C1B9" w14:textId="77777777" w:rsidR="006A5043" w:rsidRPr="00E34531" w:rsidRDefault="006A5043" w:rsidP="006A5043">
            <w:pPr>
              <w:spacing w:before="100" w:beforeAutospacing="1" w:after="100" w:afterAutospacing="1" w:line="252" w:lineRule="auto"/>
              <w:rPr>
                <w:rFonts w:ascii="Times New Roman" w:eastAsia="Calibri" w:hAnsi="Times New Roman" w:cs="Times New Roman"/>
                <w:sz w:val="24"/>
                <w:szCs w:val="24"/>
              </w:rPr>
            </w:pPr>
          </w:p>
          <w:p w14:paraId="52D9ADA6" w14:textId="77777777" w:rsidR="006A5043" w:rsidRPr="00E34531" w:rsidRDefault="006A5043" w:rsidP="006A5043">
            <w:pPr>
              <w:spacing w:before="100" w:beforeAutospacing="1" w:after="100" w:afterAutospacing="1" w:line="252" w:lineRule="auto"/>
              <w:jc w:val="both"/>
              <w:rPr>
                <w:rFonts w:ascii="Times New Roman" w:eastAsia="Calibri" w:hAnsi="Times New Roman" w:cs="Times New Roman"/>
                <w:sz w:val="24"/>
                <w:szCs w:val="24"/>
              </w:rPr>
            </w:pP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524013F1"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F49D5B2" w14:textId="77777777" w:rsidR="006A5043" w:rsidRDefault="006A5043" w:rsidP="006A50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980300"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44D0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344D01">
              <w:rPr>
                <w:rFonts w:ascii="Times New Roman" w:eastAsia="Times New Roman" w:hAnsi="Times New Roman" w:cs="Times New Roman"/>
                <w:i/>
                <w:sz w:val="24"/>
                <w:szCs w:val="24"/>
              </w:rPr>
              <w:t>(у разі встановлення такої вимоги)</w:t>
            </w:r>
            <w:r w:rsidRPr="00344D01">
              <w:rPr>
                <w:rFonts w:ascii="Times New Roman" w:eastAsia="Times New Roman" w:hAnsi="Times New Roman" w:cs="Times New Roman"/>
                <w:sz w:val="24"/>
                <w:szCs w:val="24"/>
              </w:rPr>
              <w:t>. Зазначені витрати сплачуютьс</w:t>
            </w:r>
            <w:r w:rsidRPr="00344D01">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B80239"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3A1BC7"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w:t>
            </w:r>
            <w:r>
              <w:rPr>
                <w:rFonts w:ascii="Times New Roman" w:eastAsia="Times New Roman" w:hAnsi="Times New Roman" w:cs="Times New Roman"/>
                <w:color w:val="000000"/>
                <w:sz w:val="24"/>
                <w:szCs w:val="24"/>
              </w:rPr>
              <w:lastRenderedPageBreak/>
              <w:t xml:space="preserve">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E485750" w14:textId="77777777" w:rsidR="006A5043"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84A96D8"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0899CD6"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A527257"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7F96114"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0DFE34" w14:textId="1EAD7140"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98315F">
              <w:rPr>
                <w:rFonts w:ascii="Times New Roman" w:eastAsia="Times New Roman" w:hAnsi="Times New Roman" w:cs="Times New Roman"/>
                <w:b/>
                <w:i/>
                <w:color w:val="000000"/>
                <w:sz w:val="24"/>
                <w:szCs w:val="24"/>
              </w:rPr>
              <w:t>Додатками</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DDE4BD" w14:textId="77777777" w:rsidR="006A5043" w:rsidRPr="00344D01"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44D0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F9CE3F3" w14:textId="77777777" w:rsidR="006A5043" w:rsidRPr="00344D01" w:rsidRDefault="006A5043" w:rsidP="006A50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D0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0E1D171"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Pr>
                <w:rFonts w:ascii="Times New Roman" w:eastAsia="Times New Roman" w:hAnsi="Times New Roman" w:cs="Times New Roman"/>
                <w:color w:val="000000"/>
                <w:sz w:val="24"/>
                <w:szCs w:val="24"/>
              </w:rPr>
              <w:lastRenderedPageBreak/>
              <w:t>видані.</w:t>
            </w:r>
          </w:p>
          <w:p w14:paraId="222CD91C" w14:textId="0DFD090B"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344D01">
              <w:rPr>
                <w:rFonts w:ascii="Times New Roman" w:eastAsia="Times New Roman" w:hAnsi="Times New Roman" w:cs="Times New Roman"/>
                <w:b/>
                <w:i/>
                <w:sz w:val="24"/>
                <w:szCs w:val="24"/>
              </w:rPr>
              <w:t xml:space="preserve">Додатку </w:t>
            </w:r>
            <w:r w:rsidR="0098315F" w:rsidRPr="00344D01">
              <w:rPr>
                <w:rFonts w:ascii="Times New Roman" w:eastAsia="Times New Roman" w:hAnsi="Times New Roman" w:cs="Times New Roman"/>
                <w:b/>
                <w:i/>
                <w:sz w:val="24"/>
                <w:szCs w:val="24"/>
              </w:rPr>
              <w:t>5</w:t>
            </w:r>
            <w:r w:rsidRPr="00344D01">
              <w:rPr>
                <w:rFonts w:ascii="Times New Roman" w:eastAsia="Times New Roman" w:hAnsi="Times New Roman" w:cs="Times New Roman"/>
                <w:sz w:val="24"/>
                <w:szCs w:val="24"/>
              </w:rPr>
              <w:t xml:space="preserve"> </w:t>
            </w:r>
            <w:r w:rsidRPr="00344D01">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 xml:space="preserve">в </w:t>
            </w:r>
            <w:r w:rsidRPr="00344D01">
              <w:rPr>
                <w:rFonts w:ascii="Times New Roman" w:eastAsia="Times New Roman" w:hAnsi="Times New Roman" w:cs="Times New Roman"/>
                <w:b/>
                <w:i/>
                <w:sz w:val="24"/>
                <w:szCs w:val="24"/>
              </w:rPr>
              <w:t>п. 4 Розділу 3</w:t>
            </w:r>
            <w:r w:rsidRPr="00344D0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цієї тендерної документації.</w:t>
            </w:r>
          </w:p>
          <w:p w14:paraId="2D91C0CB"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9DF95F" w14:textId="77777777" w:rsidR="006A5043" w:rsidRDefault="006A5043" w:rsidP="006A50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44D01">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w:t>
            </w:r>
            <w:r>
              <w:rPr>
                <w:rFonts w:ascii="Times New Roman" w:eastAsia="Times New Roman" w:hAnsi="Times New Roman" w:cs="Times New Roman"/>
                <w:color w:val="000000"/>
                <w:sz w:val="24"/>
                <w:szCs w:val="24"/>
              </w:rPr>
              <w:t xml:space="preserve">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674923F" w14:textId="77777777" w:rsidR="006A5043" w:rsidRDefault="006A5043" w:rsidP="006A50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11B4178" w14:textId="77777777" w:rsidR="006A5043" w:rsidRDefault="006A5043" w:rsidP="006A50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AB767A" w14:textId="77777777" w:rsidR="006A5043" w:rsidRDefault="006A5043" w:rsidP="006A50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ED1703" w14:textId="77777777" w:rsidR="006A5043" w:rsidRDefault="006A5043" w:rsidP="006A50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AF20" w14:textId="77777777" w:rsidR="006A5043" w:rsidRDefault="006A5043" w:rsidP="006A50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06A8BC" w14:textId="03831AB9" w:rsidR="006A5043" w:rsidRPr="00E34531" w:rsidRDefault="006A5043" w:rsidP="006A5043">
            <w:pPr>
              <w:tabs>
                <w:tab w:val="left" w:pos="756"/>
              </w:tabs>
              <w:spacing w:after="0" w:line="254"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44D0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44D01">
              <w:rPr>
                <w:rFonts w:ascii="Times New Roman" w:eastAsia="Times New Roman" w:hAnsi="Times New Roman" w:cs="Times New Roman"/>
                <w:sz w:val="24"/>
                <w:szCs w:val="24"/>
                <w:highlight w:val="white"/>
              </w:rPr>
              <w:lastRenderedPageBreak/>
              <w:t xml:space="preserve">законодавства України, кінцевим </w:t>
            </w:r>
            <w:proofErr w:type="spellStart"/>
            <w:r w:rsidRPr="00344D01">
              <w:rPr>
                <w:rFonts w:ascii="Times New Roman" w:eastAsia="Times New Roman" w:hAnsi="Times New Roman" w:cs="Times New Roman"/>
                <w:sz w:val="24"/>
                <w:szCs w:val="24"/>
                <w:highlight w:val="white"/>
              </w:rPr>
              <w:t>бенефіціарним</w:t>
            </w:r>
            <w:proofErr w:type="spellEnd"/>
            <w:r w:rsidRPr="00344D0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5043" w:rsidRPr="00E34531" w14:paraId="6727FF51" w14:textId="77777777" w:rsidTr="006A5043">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4C64D153" w14:textId="77777777" w:rsidR="006A5043" w:rsidRPr="00E34531" w:rsidRDefault="006A5043" w:rsidP="006A5043">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3</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52BF29A7" w14:textId="04765585" w:rsidR="006A5043" w:rsidRPr="006A5043" w:rsidRDefault="006A5043" w:rsidP="006A5043">
            <w:pPr>
              <w:spacing w:before="100" w:beforeAutospacing="1" w:after="100" w:afterAutospacing="1" w:line="252" w:lineRule="auto"/>
              <w:jc w:val="center"/>
              <w:rPr>
                <w:rFonts w:ascii="Times New Roman" w:eastAsia="Calibri" w:hAnsi="Times New Roman" w:cs="Times New Roman"/>
                <w:sz w:val="24"/>
                <w:szCs w:val="24"/>
              </w:rPr>
            </w:pPr>
            <w:r w:rsidRPr="006A5043">
              <w:rPr>
                <w:rFonts w:ascii="Times New Roman" w:eastAsia="Times New Roman" w:hAnsi="Times New Roman" w:cs="Times New Roman"/>
                <w:color w:val="000000"/>
                <w:sz w:val="24"/>
                <w:szCs w:val="24"/>
              </w:rPr>
              <w:t>Відхилення тендерних пропозицій</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4ABB74A1" w14:textId="77777777" w:rsidR="006A5043" w:rsidRDefault="006A5043" w:rsidP="006A504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4762FDD"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16EFEE"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BFF2B3E"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2AC2AF"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E7BB99F"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B8CE0F4"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9EC276"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971032"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4D01">
              <w:rPr>
                <w:rFonts w:ascii="Times New Roman" w:eastAsia="Times New Roman" w:hAnsi="Times New Roman" w:cs="Times New Roman"/>
                <w:sz w:val="24"/>
                <w:szCs w:val="24"/>
                <w:highlight w:val="white"/>
              </w:rPr>
              <w:t>бенефіціарним</w:t>
            </w:r>
            <w:proofErr w:type="spellEnd"/>
            <w:r w:rsidRPr="00344D0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344D01">
              <w:rPr>
                <w:rFonts w:ascii="Times New Roman" w:eastAsia="Times New Roman" w:hAnsi="Times New Roman" w:cs="Times New Roman"/>
                <w:sz w:val="24"/>
                <w:szCs w:val="24"/>
                <w:highlight w:val="white"/>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4D01">
              <w:rPr>
                <w:rFonts w:ascii="Times New Roman" w:eastAsia="Times New Roman" w:hAnsi="Times New Roman" w:cs="Times New Roman"/>
                <w:sz w:val="24"/>
                <w:szCs w:val="24"/>
                <w:highlight w:val="white"/>
              </w:rPr>
              <w:t>закупівель</w:t>
            </w:r>
            <w:proofErr w:type="spellEnd"/>
            <w:r w:rsidRPr="00344D0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551425"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BF2C24E"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44D01">
                <w:rPr>
                  <w:rFonts w:ascii="Times New Roman" w:eastAsia="Times New Roman" w:hAnsi="Times New Roman" w:cs="Times New Roman"/>
                  <w:sz w:val="24"/>
                  <w:szCs w:val="24"/>
                  <w:highlight w:val="white"/>
                </w:rPr>
                <w:t>пункту 4</w:t>
              </w:r>
            </w:hyperlink>
            <w:r w:rsidRPr="00344D01">
              <w:rPr>
                <w:rFonts w:ascii="Times New Roman" w:eastAsia="Times New Roman" w:hAnsi="Times New Roman" w:cs="Times New Roman"/>
                <w:sz w:val="24"/>
                <w:szCs w:val="24"/>
                <w:highlight w:val="white"/>
              </w:rPr>
              <w:t>3 цих особливостей;</w:t>
            </w:r>
          </w:p>
          <w:p w14:paraId="0B1515B6"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EEA5C2"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59D79F"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B1C7EE"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44FAEC9"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FF106C5"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Pr="00344D01">
              <w:rPr>
                <w:rFonts w:ascii="Times New Roman" w:eastAsia="Times New Roman" w:hAnsi="Times New Roman" w:cs="Times New Roman"/>
                <w:sz w:val="24"/>
                <w:szCs w:val="24"/>
                <w:highlight w:val="white"/>
              </w:rPr>
              <w:lastRenderedPageBreak/>
              <w:t>підпунктах 3, 5, 6 і 12 та в абзаці чотирнадцятому пункту 47 цих особливостей;</w:t>
            </w:r>
          </w:p>
          <w:p w14:paraId="5C9DA4C8" w14:textId="77777777" w:rsidR="006A5043" w:rsidRDefault="006A5043" w:rsidP="006A5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6C7782E" w14:textId="77777777" w:rsidR="006A5043" w:rsidRPr="00344D01" w:rsidRDefault="006A5043" w:rsidP="006A5043">
            <w:pPr>
              <w:shd w:val="clear" w:color="auto" w:fill="FFFFFF"/>
              <w:ind w:firstLine="567"/>
              <w:jc w:val="both"/>
              <w:rPr>
                <w:rFonts w:ascii="Times New Roman" w:eastAsia="Times New Roman" w:hAnsi="Times New Roman" w:cs="Times New Roman"/>
                <w:sz w:val="24"/>
                <w:szCs w:val="24"/>
                <w:highlight w:val="white"/>
              </w:rPr>
            </w:pPr>
            <w:r w:rsidRPr="00344D0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5A494A" w14:textId="77777777" w:rsidR="006A5043" w:rsidRDefault="006A5043" w:rsidP="006A504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BBA67CA" w14:textId="77777777" w:rsidR="006A5043" w:rsidRDefault="006A5043" w:rsidP="006A50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2C63EF" w14:textId="77777777" w:rsidR="006A5043" w:rsidRDefault="006A5043" w:rsidP="006A50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02A078" w14:textId="77777777" w:rsidR="006A5043" w:rsidRDefault="006A5043" w:rsidP="006A50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55DB651" w14:textId="5AD2CA7F" w:rsidR="006A5043" w:rsidRPr="00E34531" w:rsidRDefault="006A5043" w:rsidP="006A5043">
            <w:pPr>
              <w:ind w:firstLine="317"/>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A5043" w:rsidRPr="00E34531" w14:paraId="6F96E00B" w14:textId="77777777" w:rsidTr="00E34531">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047AA19E" w14:textId="20846529" w:rsidR="006A5043" w:rsidRPr="00E34531" w:rsidRDefault="006A5043" w:rsidP="00861842">
            <w:pPr>
              <w:spacing w:before="100" w:beforeAutospacing="1" w:after="100" w:afterAutospacing="1" w:line="252" w:lineRule="auto"/>
              <w:jc w:val="center"/>
              <w:rPr>
                <w:rFonts w:ascii="Times New Roman" w:eastAsia="Calibri" w:hAnsi="Times New Roman" w:cs="Times New Roman"/>
                <w:b/>
                <w:sz w:val="24"/>
                <w:szCs w:val="24"/>
              </w:rPr>
            </w:pPr>
            <w:r w:rsidRPr="00E34531">
              <w:rPr>
                <w:rFonts w:ascii="Times New Roman" w:eastAsia="Calibri" w:hAnsi="Times New Roman" w:cs="Times New Roman"/>
                <w:b/>
                <w:sz w:val="24"/>
                <w:szCs w:val="24"/>
              </w:rPr>
              <w:lastRenderedPageBreak/>
              <w:t xml:space="preserve">Розділ </w:t>
            </w:r>
            <w:r w:rsidR="00861842">
              <w:rPr>
                <w:rFonts w:ascii="Times New Roman" w:eastAsia="Calibri" w:hAnsi="Times New Roman" w:cs="Times New Roman"/>
                <w:b/>
                <w:sz w:val="24"/>
                <w:szCs w:val="24"/>
              </w:rPr>
              <w:t>6</w:t>
            </w:r>
            <w:r w:rsidRPr="00E34531">
              <w:rPr>
                <w:rFonts w:ascii="Times New Roman" w:eastAsia="Calibri" w:hAnsi="Times New Roman" w:cs="Times New Roman"/>
                <w:b/>
                <w:sz w:val="24"/>
                <w:szCs w:val="24"/>
              </w:rPr>
              <w:t>. Результати торгів та укладання договору про закупівлю</w:t>
            </w:r>
          </w:p>
        </w:tc>
      </w:tr>
      <w:tr w:rsidR="00861842" w:rsidRPr="00E34531" w14:paraId="645B0A77" w14:textId="77777777" w:rsidTr="00861842">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0A1E084D" w14:textId="77777777"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1</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3D3120A7" w14:textId="35A9D134"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4ECB7EFF" w14:textId="77777777" w:rsidR="00861842" w:rsidRDefault="00861842" w:rsidP="0086184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D3E4EF"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відсутності подальшої потреби в закупівлі товарів, робіт чи </w:t>
            </w:r>
            <w:r>
              <w:rPr>
                <w:rFonts w:ascii="Times New Roman" w:eastAsia="Times New Roman" w:hAnsi="Times New Roman" w:cs="Times New Roman"/>
                <w:sz w:val="24"/>
                <w:szCs w:val="24"/>
                <w:highlight w:val="white"/>
              </w:rPr>
              <w:lastRenderedPageBreak/>
              <w:t>послуг;</w:t>
            </w:r>
          </w:p>
          <w:p w14:paraId="2F029F09"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29BD9A4"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FF912FC"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15A4669"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F4BDD2C" w14:textId="77777777" w:rsidR="00861842" w:rsidRDefault="00861842" w:rsidP="0086184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C70AF36"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FE765E"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0FE67D"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F62C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70A2A72"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46DD396" w14:textId="4C0B1382" w:rsidR="00861842" w:rsidRPr="00E34531" w:rsidRDefault="00861842" w:rsidP="00861842">
            <w:pPr>
              <w:spacing w:before="100" w:beforeAutospacing="1" w:after="100" w:afterAutospacing="1" w:line="252" w:lineRule="auto"/>
              <w:ind w:firstLine="277"/>
              <w:jc w:val="both"/>
              <w:rPr>
                <w:rFonts w:ascii="Times New Roman" w:eastAsia="Calibri"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861842" w:rsidRPr="00E34531" w14:paraId="2F0016AE" w14:textId="77777777" w:rsidTr="0009540E">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13AD636E" w14:textId="77777777"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2</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7DCC3186" w14:textId="5FF82FA0"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tcPr>
          <w:p w14:paraId="4F47FF51"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81A9960" w14:textId="77777777" w:rsidR="00861842" w:rsidRDefault="00861842" w:rsidP="008618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A5998A" w14:textId="4F7AAE46" w:rsidR="00861842" w:rsidRPr="00E34531" w:rsidRDefault="00861842" w:rsidP="00861842">
            <w:pPr>
              <w:spacing w:before="100" w:beforeAutospacing="1" w:after="100" w:afterAutospacing="1" w:line="252" w:lineRule="auto"/>
              <w:ind w:firstLine="277"/>
              <w:jc w:val="both"/>
              <w:rPr>
                <w:rFonts w:ascii="Times New Roman" w:eastAsia="Calibri"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61842" w:rsidRPr="00E34531" w14:paraId="319875F9"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3172D8FE" w14:textId="77777777"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lastRenderedPageBreak/>
              <w:t>3</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1DFB6290" w14:textId="3486AA46"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2C3890" w14:textId="2CE9CEA8" w:rsidR="00861842" w:rsidRPr="008F62C7" w:rsidRDefault="00861842" w:rsidP="00861842">
            <w:pPr>
              <w:widowControl w:val="0"/>
              <w:ind w:right="120"/>
              <w:jc w:val="both"/>
              <w:rPr>
                <w:rFonts w:ascii="Times New Roman" w:eastAsia="Times New Roman" w:hAnsi="Times New Roman" w:cs="Times New Roman"/>
                <w:sz w:val="24"/>
                <w:szCs w:val="24"/>
              </w:rPr>
            </w:pPr>
            <w:proofErr w:type="spellStart"/>
            <w:r w:rsidRPr="008F62C7">
              <w:rPr>
                <w:rFonts w:ascii="Times New Roman" w:eastAsia="Times New Roman" w:hAnsi="Times New Roman" w:cs="Times New Roman"/>
                <w:sz w:val="24"/>
                <w:szCs w:val="24"/>
              </w:rPr>
              <w:t>Проєкт</w:t>
            </w:r>
            <w:proofErr w:type="spellEnd"/>
            <w:r w:rsidRPr="008F62C7">
              <w:rPr>
                <w:rFonts w:ascii="Times New Roman" w:eastAsia="Times New Roman" w:hAnsi="Times New Roman" w:cs="Times New Roman"/>
                <w:sz w:val="24"/>
                <w:szCs w:val="24"/>
              </w:rPr>
              <w:t xml:space="preserve"> договору про закупівлю викладено в </w:t>
            </w:r>
            <w:r w:rsidRPr="008F62C7">
              <w:rPr>
                <w:rFonts w:ascii="Times New Roman" w:eastAsia="Times New Roman" w:hAnsi="Times New Roman" w:cs="Times New Roman"/>
                <w:b/>
                <w:i/>
                <w:sz w:val="24"/>
                <w:szCs w:val="24"/>
              </w:rPr>
              <w:t xml:space="preserve">Додатку </w:t>
            </w:r>
            <w:r w:rsidR="0098315F" w:rsidRPr="008F62C7">
              <w:rPr>
                <w:rFonts w:ascii="Times New Roman" w:eastAsia="Times New Roman" w:hAnsi="Times New Roman" w:cs="Times New Roman"/>
                <w:b/>
                <w:i/>
                <w:sz w:val="24"/>
                <w:szCs w:val="24"/>
              </w:rPr>
              <w:t>5</w:t>
            </w:r>
            <w:r w:rsidRPr="008F62C7">
              <w:rPr>
                <w:rFonts w:ascii="Times New Roman" w:eastAsia="Times New Roman" w:hAnsi="Times New Roman" w:cs="Times New Roman"/>
                <w:sz w:val="24"/>
                <w:szCs w:val="24"/>
              </w:rPr>
              <w:t xml:space="preserve"> до цієї тендерної документації.</w:t>
            </w:r>
          </w:p>
          <w:p w14:paraId="1B8AA995" w14:textId="6082E0AD" w:rsidR="00861842" w:rsidRPr="008F62C7" w:rsidRDefault="00861842" w:rsidP="00861842">
            <w:pPr>
              <w:widowControl w:val="0"/>
              <w:ind w:right="120"/>
              <w:jc w:val="both"/>
              <w:rPr>
                <w:rFonts w:ascii="Times New Roman" w:eastAsia="Times New Roman" w:hAnsi="Times New Roman" w:cs="Times New Roman"/>
                <w:sz w:val="24"/>
                <w:szCs w:val="24"/>
              </w:rPr>
            </w:pPr>
            <w:r w:rsidRPr="008F62C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F62C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1842" w:rsidRPr="00E34531" w14:paraId="10FE37B3"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40F297D1" w14:textId="77777777"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4</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35B6F5E8" w14:textId="77777777"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Істотні умови, що обов'язково включаються до договору про закупівлю</w:t>
            </w:r>
          </w:p>
        </w:tc>
        <w:tc>
          <w:tcPr>
            <w:tcW w:w="34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E39B58" w14:textId="77777777" w:rsidR="00861842" w:rsidRPr="00E34531" w:rsidRDefault="00861842" w:rsidP="00247D5A">
            <w:pPr>
              <w:widowControl w:val="0"/>
              <w:spacing w:line="240" w:lineRule="auto"/>
              <w:jc w:val="both"/>
              <w:rPr>
                <w:rFonts w:ascii="Times New Roman" w:eastAsia="Times New Roman" w:hAnsi="Times New Roman" w:cs="Times New Roman"/>
                <w:color w:val="000000" w:themeColor="text1"/>
                <w:sz w:val="24"/>
                <w:szCs w:val="24"/>
              </w:rPr>
            </w:pPr>
            <w:r w:rsidRPr="00E3453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CB5A29" w14:textId="77777777" w:rsidR="00861842" w:rsidRPr="00E34531" w:rsidRDefault="00861842" w:rsidP="00247D5A">
            <w:pPr>
              <w:widowControl w:val="0"/>
              <w:spacing w:line="240" w:lineRule="auto"/>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4EA38C" w14:textId="77777777" w:rsidR="00861842" w:rsidRPr="00E34531" w:rsidRDefault="00861842" w:rsidP="00247D5A">
            <w:pPr>
              <w:spacing w:before="120" w:line="240" w:lineRule="auto"/>
              <w:jc w:val="both"/>
              <w:rPr>
                <w:rFonts w:ascii="Times New Roman" w:eastAsia="Times New Roman" w:hAnsi="Times New Roman" w:cs="Times New Roman"/>
                <w:color w:val="000000" w:themeColor="text1"/>
                <w:sz w:val="24"/>
                <w:szCs w:val="24"/>
              </w:rPr>
            </w:pPr>
            <w:r w:rsidRPr="00E3453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34531">
              <w:rPr>
                <w:rFonts w:ascii="Times New Roman" w:eastAsia="Times New Roman" w:hAnsi="Times New Roman" w:cs="Times New Roman"/>
                <w:color w:val="000000" w:themeColor="text1"/>
                <w:sz w:val="24"/>
                <w:szCs w:val="24"/>
              </w:rPr>
              <w:t>у тому числі за результатами електронного аукціону, крім випадків:</w:t>
            </w:r>
          </w:p>
          <w:p w14:paraId="0CE504BC" w14:textId="77777777" w:rsidR="00861842" w:rsidRPr="00E34531" w:rsidRDefault="00861842" w:rsidP="00247D5A">
            <w:pPr>
              <w:widowControl w:val="0"/>
              <w:spacing w:line="240" w:lineRule="auto"/>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визначення грошового еквівалента зобов’язання в іноземній валюті;</w:t>
            </w:r>
          </w:p>
          <w:p w14:paraId="48F34FBA" w14:textId="77777777" w:rsidR="00861842" w:rsidRPr="00E34531" w:rsidRDefault="00861842" w:rsidP="00247D5A">
            <w:pPr>
              <w:widowControl w:val="0"/>
              <w:spacing w:line="240" w:lineRule="auto"/>
              <w:jc w:val="both"/>
              <w:rPr>
                <w:rFonts w:ascii="Times New Roman" w:eastAsia="Times New Roman" w:hAnsi="Times New Roman" w:cs="Times New Roman"/>
                <w:sz w:val="24"/>
                <w:szCs w:val="24"/>
              </w:rPr>
            </w:pPr>
            <w:r w:rsidRPr="00E3453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4B3A08" w14:textId="56CBEC34" w:rsidR="00861842" w:rsidRPr="00E34531" w:rsidRDefault="00861842" w:rsidP="00247D5A">
            <w:pPr>
              <w:widowControl w:val="0"/>
              <w:spacing w:line="240" w:lineRule="auto"/>
              <w:jc w:val="both"/>
              <w:rPr>
                <w:rFonts w:ascii="Times New Roman" w:eastAsia="Times New Roman" w:hAnsi="Times New Roman" w:cs="Times New Roman"/>
                <w:sz w:val="24"/>
                <w:szCs w:val="24"/>
              </w:rPr>
            </w:pPr>
            <w:r w:rsidRPr="00E3453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w:t>
            </w:r>
            <w:r w:rsidRPr="00E34531">
              <w:rPr>
                <w:rFonts w:ascii="Times New Roman" w:eastAsia="Times New Roman" w:hAnsi="Times New Roman" w:cs="Times New Roman"/>
                <w:sz w:val="24"/>
                <w:szCs w:val="24"/>
              </w:rPr>
              <w:t xml:space="preserve">необхідності приведення обсягів товарів до кратності упаковки </w:t>
            </w:r>
            <w:bookmarkStart w:id="12" w:name="n588"/>
            <w:bookmarkStart w:id="13" w:name="n577"/>
            <w:bookmarkEnd w:id="12"/>
            <w:bookmarkEnd w:id="13"/>
          </w:p>
        </w:tc>
      </w:tr>
      <w:tr w:rsidR="00861842" w:rsidRPr="00E34531" w14:paraId="3F1BDB26" w14:textId="77777777" w:rsidTr="00E34531">
        <w:tc>
          <w:tcPr>
            <w:tcW w:w="182" w:type="pct"/>
            <w:tcBorders>
              <w:top w:val="outset" w:sz="6" w:space="0" w:color="auto"/>
              <w:left w:val="outset" w:sz="6" w:space="0" w:color="auto"/>
              <w:bottom w:val="outset" w:sz="6" w:space="0" w:color="auto"/>
              <w:right w:val="outset" w:sz="6" w:space="0" w:color="auto"/>
            </w:tcBorders>
            <w:shd w:val="clear" w:color="auto" w:fill="auto"/>
            <w:hideMark/>
          </w:tcPr>
          <w:p w14:paraId="4909B7AC" w14:textId="1536CC32"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5</w:t>
            </w:r>
          </w:p>
        </w:tc>
        <w:tc>
          <w:tcPr>
            <w:tcW w:w="1334" w:type="pct"/>
            <w:tcBorders>
              <w:top w:val="outset" w:sz="6" w:space="0" w:color="auto"/>
              <w:left w:val="outset" w:sz="6" w:space="0" w:color="auto"/>
              <w:bottom w:val="outset" w:sz="6" w:space="0" w:color="auto"/>
              <w:right w:val="outset" w:sz="6" w:space="0" w:color="auto"/>
            </w:tcBorders>
            <w:shd w:val="clear" w:color="auto" w:fill="auto"/>
            <w:hideMark/>
          </w:tcPr>
          <w:p w14:paraId="14D82C69" w14:textId="77777777" w:rsidR="00861842" w:rsidRPr="00E34531" w:rsidRDefault="00861842" w:rsidP="00861842">
            <w:pPr>
              <w:spacing w:before="100" w:beforeAutospacing="1" w:after="100" w:afterAutospacing="1" w:line="252" w:lineRule="auto"/>
              <w:jc w:val="center"/>
              <w:rPr>
                <w:rFonts w:ascii="Times New Roman" w:eastAsia="Calibri" w:hAnsi="Times New Roman" w:cs="Times New Roman"/>
                <w:sz w:val="24"/>
                <w:szCs w:val="24"/>
              </w:rPr>
            </w:pPr>
            <w:r w:rsidRPr="00E34531">
              <w:rPr>
                <w:rFonts w:ascii="Times New Roman" w:eastAsia="Calibri" w:hAnsi="Times New Roman" w:cs="Times New Roman"/>
                <w:sz w:val="24"/>
                <w:szCs w:val="24"/>
              </w:rPr>
              <w:t>Забезпечення виконання договору про закупівлю</w:t>
            </w:r>
          </w:p>
        </w:tc>
        <w:tc>
          <w:tcPr>
            <w:tcW w:w="3484" w:type="pct"/>
            <w:tcBorders>
              <w:top w:val="outset" w:sz="6" w:space="0" w:color="auto"/>
              <w:left w:val="outset" w:sz="6" w:space="0" w:color="auto"/>
              <w:bottom w:val="outset" w:sz="6" w:space="0" w:color="auto"/>
              <w:right w:val="outset" w:sz="6" w:space="0" w:color="auto"/>
            </w:tcBorders>
            <w:shd w:val="clear" w:color="auto" w:fill="auto"/>
            <w:hideMark/>
          </w:tcPr>
          <w:p w14:paraId="15678311" w14:textId="4E544E5C" w:rsidR="00861842" w:rsidRPr="00E34531" w:rsidRDefault="00861842" w:rsidP="00861842">
            <w:pPr>
              <w:spacing w:after="0" w:line="240" w:lineRule="auto"/>
              <w:jc w:val="both"/>
              <w:rPr>
                <w:rFonts w:ascii="Times New Roman" w:eastAsia="Calibri" w:hAnsi="Times New Roman" w:cs="Times New Roman"/>
                <w:bCs/>
              </w:rPr>
            </w:pPr>
            <w:r w:rsidRPr="00E34531">
              <w:rPr>
                <w:rFonts w:ascii="Times New Roman" w:eastAsia="Times New Roman" w:hAnsi="Times New Roman" w:cs="Times New Roman"/>
                <w:bCs/>
                <w:color w:val="000000"/>
                <w:sz w:val="24"/>
                <w:szCs w:val="24"/>
                <w:lang w:eastAsia="ru-RU"/>
              </w:rPr>
              <w:t>Не вимагається</w:t>
            </w:r>
            <w:r w:rsidRPr="00E34531">
              <w:rPr>
                <w:bCs/>
              </w:rPr>
              <w:t xml:space="preserve">  </w:t>
            </w:r>
          </w:p>
        </w:tc>
      </w:tr>
      <w:tr w:rsidR="00861842" w:rsidRPr="00E34531" w14:paraId="36E2D5F3" w14:textId="77777777" w:rsidTr="00E34531">
        <w:trPr>
          <w:trHeight w:val="4105"/>
        </w:trPr>
        <w:tc>
          <w:tcPr>
            <w:tcW w:w="182" w:type="pct"/>
            <w:tcBorders>
              <w:top w:val="outset" w:sz="6" w:space="0" w:color="auto"/>
              <w:left w:val="outset" w:sz="6" w:space="0" w:color="auto"/>
              <w:bottom w:val="outset" w:sz="6" w:space="0" w:color="auto"/>
              <w:right w:val="outset" w:sz="6" w:space="0" w:color="auto"/>
            </w:tcBorders>
            <w:shd w:val="clear" w:color="auto" w:fill="auto"/>
          </w:tcPr>
          <w:p w14:paraId="2AB30E95" w14:textId="69DDDF0C" w:rsidR="00861842" w:rsidRPr="00FB79CE" w:rsidRDefault="00861842" w:rsidP="00FB79CE">
            <w:pPr>
              <w:spacing w:before="100" w:beforeAutospacing="1" w:after="100" w:afterAutospacing="1" w:line="240" w:lineRule="auto"/>
              <w:jc w:val="center"/>
              <w:rPr>
                <w:rFonts w:ascii="Times New Roman" w:eastAsia="Calibri" w:hAnsi="Times New Roman" w:cs="Times New Roman"/>
                <w:sz w:val="24"/>
                <w:szCs w:val="24"/>
              </w:rPr>
            </w:pPr>
            <w:r w:rsidRPr="00FB79CE">
              <w:rPr>
                <w:rFonts w:ascii="Times New Roman" w:eastAsia="Times New Roman" w:hAnsi="Times New Roman" w:cs="Times New Roman"/>
                <w:sz w:val="24"/>
                <w:szCs w:val="24"/>
              </w:rPr>
              <w:t>6</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32433270" w14:textId="77777777" w:rsidR="00861842" w:rsidRPr="00FB79CE" w:rsidRDefault="00861842" w:rsidP="00FB79CE">
            <w:pPr>
              <w:spacing w:before="100" w:beforeAutospacing="1" w:after="100" w:afterAutospacing="1" w:line="240" w:lineRule="auto"/>
              <w:jc w:val="center"/>
              <w:rPr>
                <w:rFonts w:ascii="Times New Roman" w:eastAsia="Calibri" w:hAnsi="Times New Roman" w:cs="Times New Roman"/>
                <w:sz w:val="24"/>
                <w:szCs w:val="24"/>
              </w:rPr>
            </w:pPr>
            <w:r w:rsidRPr="00FB79CE">
              <w:rPr>
                <w:rFonts w:ascii="Times New Roman" w:eastAsia="Times New Roman" w:hAnsi="Times New Roman" w:cs="Times New Roman"/>
                <w:sz w:val="24"/>
                <w:szCs w:val="24"/>
              </w:rPr>
              <w:t>Додатки</w:t>
            </w:r>
          </w:p>
        </w:tc>
        <w:tc>
          <w:tcPr>
            <w:tcW w:w="3484" w:type="pct"/>
            <w:tcBorders>
              <w:top w:val="outset" w:sz="6" w:space="0" w:color="auto"/>
              <w:left w:val="outset" w:sz="6" w:space="0" w:color="auto"/>
              <w:bottom w:val="single" w:sz="4" w:space="0" w:color="auto"/>
              <w:right w:val="outset" w:sz="6" w:space="0" w:color="auto"/>
            </w:tcBorders>
            <w:shd w:val="clear" w:color="auto" w:fill="auto"/>
            <w:vAlign w:val="center"/>
          </w:tcPr>
          <w:p w14:paraId="56F2B107" w14:textId="77777777" w:rsidR="00861842" w:rsidRPr="008F62C7" w:rsidRDefault="00861842" w:rsidP="00FB79CE">
            <w:pPr>
              <w:spacing w:line="240" w:lineRule="auto"/>
              <w:rPr>
                <w:rFonts w:ascii="Times New Roman" w:eastAsia="Times New Roman" w:hAnsi="Times New Roman" w:cs="Times New Roman"/>
                <w:sz w:val="24"/>
                <w:szCs w:val="24"/>
              </w:rPr>
            </w:pPr>
            <w:r w:rsidRPr="008F62C7">
              <w:rPr>
                <w:rFonts w:ascii="Times New Roman" w:eastAsia="Times New Roman" w:hAnsi="Times New Roman" w:cs="Times New Roman"/>
                <w:sz w:val="24"/>
                <w:szCs w:val="24"/>
              </w:rPr>
              <w:t>До цієї тендерної документації додається:</w:t>
            </w:r>
          </w:p>
          <w:p w14:paraId="60C4BBD2" w14:textId="63F1EACF" w:rsidR="007F3D5F" w:rsidRPr="00FB79CE" w:rsidRDefault="007F3D5F" w:rsidP="00FB79C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
              <w:jc w:val="both"/>
              <w:rPr>
                <w:rFonts w:ascii="Times New Roman" w:eastAsia="Times New Roman" w:hAnsi="Times New Roman"/>
                <w:color w:val="FF0000"/>
                <w:sz w:val="24"/>
                <w:szCs w:val="24"/>
              </w:rPr>
            </w:pPr>
            <w:r w:rsidRPr="00FB79CE">
              <w:rPr>
                <w:rFonts w:ascii="Times New Roman" w:eastAsia="Times New Roman" w:hAnsi="Times New Roman"/>
                <w:color w:val="000000"/>
                <w:sz w:val="24"/>
                <w:szCs w:val="24"/>
                <w:lang w:eastAsia="ru-RU"/>
              </w:rPr>
              <w:t>Наявність обладнання, матеріально-технічної бази  та технологій (Додаток №1)</w:t>
            </w:r>
          </w:p>
          <w:p w14:paraId="7C4A985D" w14:textId="5F91EB43" w:rsidR="00861842" w:rsidRPr="00FB79CE" w:rsidRDefault="007F3D5F" w:rsidP="00FB79C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
              <w:jc w:val="both"/>
              <w:rPr>
                <w:rFonts w:ascii="Times New Roman" w:eastAsia="Times New Roman" w:hAnsi="Times New Roman"/>
                <w:color w:val="FF0000"/>
                <w:sz w:val="24"/>
                <w:szCs w:val="24"/>
              </w:rPr>
            </w:pPr>
            <w:r w:rsidRPr="00FB79CE">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 за 2019 – 2023 рр.</w:t>
            </w:r>
            <w:r w:rsidRPr="00FB79CE">
              <w:rPr>
                <w:rFonts w:ascii="Times New Roman" w:hAnsi="Times New Roman"/>
                <w:color w:val="FF0000"/>
                <w:sz w:val="24"/>
                <w:szCs w:val="24"/>
              </w:rPr>
              <w:t xml:space="preserve"> </w:t>
            </w:r>
            <w:r w:rsidRPr="008F62C7">
              <w:rPr>
                <w:rFonts w:ascii="Times New Roman" w:eastAsia="Times New Roman" w:hAnsi="Times New Roman"/>
                <w:sz w:val="24"/>
                <w:szCs w:val="24"/>
              </w:rPr>
              <w:t>(додаток № 2).</w:t>
            </w:r>
          </w:p>
          <w:p w14:paraId="56FE13BA" w14:textId="0935D1C0" w:rsidR="00861842" w:rsidRPr="008F62C7" w:rsidRDefault="007F3D5F" w:rsidP="00FB79CE">
            <w:pPr>
              <w:numPr>
                <w:ilvl w:val="0"/>
                <w:numId w:val="26"/>
              </w:numPr>
              <w:spacing w:after="0" w:line="240" w:lineRule="auto"/>
              <w:ind w:left="495"/>
              <w:jc w:val="both"/>
              <w:rPr>
                <w:rFonts w:ascii="Times New Roman" w:eastAsia="Times New Roman" w:hAnsi="Times New Roman" w:cs="Times New Roman"/>
                <w:sz w:val="24"/>
                <w:szCs w:val="24"/>
              </w:rPr>
            </w:pPr>
            <w:r w:rsidRPr="00FB79CE">
              <w:rPr>
                <w:rFonts w:ascii="Times New Roman" w:hAnsi="Times New Roman"/>
                <w:bCs/>
                <w:color w:val="000000" w:themeColor="text1"/>
                <w:sz w:val="24"/>
                <w:szCs w:val="24"/>
              </w:rPr>
              <w:t>Технічні, якісні, кількісні та інші вимоги до предмета закупівлі</w:t>
            </w:r>
            <w:r w:rsidRPr="00FB79CE">
              <w:rPr>
                <w:rFonts w:ascii="Times New Roman" w:eastAsia="Times New Roman" w:hAnsi="Times New Roman" w:cs="Times New Roman"/>
                <w:color w:val="FF0000"/>
                <w:sz w:val="24"/>
                <w:szCs w:val="24"/>
              </w:rPr>
              <w:t xml:space="preserve"> </w:t>
            </w:r>
            <w:r w:rsidRPr="008F62C7">
              <w:rPr>
                <w:rFonts w:ascii="Times New Roman" w:eastAsia="Times New Roman" w:hAnsi="Times New Roman" w:cs="Times New Roman"/>
                <w:sz w:val="24"/>
                <w:szCs w:val="24"/>
              </w:rPr>
              <w:t>(Додаток № 3)</w:t>
            </w:r>
          </w:p>
          <w:p w14:paraId="0E5DF560" w14:textId="66E69E88" w:rsidR="00861842" w:rsidRPr="00FB79CE" w:rsidRDefault="00FB79CE" w:rsidP="00FB79CE">
            <w:pPr>
              <w:numPr>
                <w:ilvl w:val="0"/>
                <w:numId w:val="26"/>
              </w:numPr>
              <w:spacing w:after="0" w:line="240" w:lineRule="auto"/>
              <w:ind w:left="495"/>
              <w:jc w:val="both"/>
              <w:rPr>
                <w:rFonts w:ascii="Times New Roman" w:eastAsia="Times New Roman" w:hAnsi="Times New Roman" w:cs="Times New Roman"/>
                <w:color w:val="FF0000"/>
                <w:sz w:val="24"/>
                <w:szCs w:val="24"/>
              </w:rPr>
            </w:pPr>
            <w:r w:rsidRPr="00FB79CE">
              <w:rPr>
                <w:rFonts w:ascii="Times New Roman" w:eastAsia="Times New Roman" w:hAnsi="Times New Roman"/>
                <w:color w:val="000000"/>
                <w:sz w:val="24"/>
                <w:szCs w:val="24"/>
              </w:rPr>
              <w:t xml:space="preserve">Інформація щодо </w:t>
            </w:r>
            <w:r w:rsidRPr="00FB79CE">
              <w:rPr>
                <w:rFonts w:ascii="Times New Roman" w:hAnsi="Times New Roman"/>
                <w:color w:val="000000"/>
                <w:sz w:val="24"/>
                <w:szCs w:val="24"/>
              </w:rPr>
              <w:t>відповідності учасника та переможця вимогам, визначеним</w:t>
            </w:r>
            <w:r w:rsidRPr="00FB79CE">
              <w:rPr>
                <w:rFonts w:ascii="Times New Roman" w:eastAsia="Times New Roman" w:hAnsi="Times New Roman"/>
                <w:color w:val="000000"/>
                <w:sz w:val="24"/>
                <w:szCs w:val="24"/>
              </w:rPr>
              <w:t xml:space="preserve"> в пункті 44 особливостей</w:t>
            </w:r>
            <w:r w:rsidRPr="00FB79CE">
              <w:rPr>
                <w:rFonts w:ascii="Times New Roman" w:eastAsia="Times New Roman" w:hAnsi="Times New Roman" w:cs="Times New Roman"/>
                <w:color w:val="FF0000"/>
                <w:sz w:val="24"/>
                <w:szCs w:val="24"/>
              </w:rPr>
              <w:t xml:space="preserve"> </w:t>
            </w:r>
            <w:r w:rsidR="007F3D5F" w:rsidRPr="008F62C7">
              <w:rPr>
                <w:rFonts w:ascii="Times New Roman" w:eastAsia="Times New Roman" w:hAnsi="Times New Roman" w:cs="Times New Roman"/>
                <w:sz w:val="24"/>
                <w:szCs w:val="24"/>
              </w:rPr>
              <w:t>(</w:t>
            </w:r>
            <w:r w:rsidRPr="008F62C7">
              <w:rPr>
                <w:rFonts w:ascii="Times New Roman" w:eastAsia="Times New Roman" w:hAnsi="Times New Roman" w:cs="Times New Roman"/>
                <w:sz w:val="24"/>
                <w:szCs w:val="24"/>
              </w:rPr>
              <w:t>Д</w:t>
            </w:r>
            <w:r w:rsidR="007F3D5F" w:rsidRPr="008F62C7">
              <w:rPr>
                <w:rFonts w:ascii="Times New Roman" w:eastAsia="Times New Roman" w:hAnsi="Times New Roman" w:cs="Times New Roman"/>
                <w:sz w:val="24"/>
                <w:szCs w:val="24"/>
              </w:rPr>
              <w:t>одаток №4).</w:t>
            </w:r>
          </w:p>
          <w:p w14:paraId="6875CC7A" w14:textId="0B4DD1FF" w:rsidR="007F3D5F" w:rsidRPr="008F62C7" w:rsidRDefault="00FB79CE" w:rsidP="00FB79CE">
            <w:pPr>
              <w:numPr>
                <w:ilvl w:val="0"/>
                <w:numId w:val="26"/>
              </w:numPr>
              <w:spacing w:after="0" w:line="240" w:lineRule="auto"/>
              <w:ind w:left="495"/>
              <w:jc w:val="both"/>
              <w:rPr>
                <w:rFonts w:ascii="Times New Roman" w:eastAsia="Times New Roman" w:hAnsi="Times New Roman" w:cs="Times New Roman"/>
                <w:sz w:val="24"/>
                <w:szCs w:val="24"/>
              </w:rPr>
            </w:pPr>
            <w:r w:rsidRPr="008F62C7">
              <w:rPr>
                <w:rFonts w:ascii="Times New Roman" w:eastAsia="Times New Roman" w:hAnsi="Times New Roman" w:cs="Times New Roman"/>
                <w:sz w:val="24"/>
                <w:szCs w:val="24"/>
              </w:rPr>
              <w:t>Проект договору (Д</w:t>
            </w:r>
            <w:r w:rsidR="007F3D5F" w:rsidRPr="008F62C7">
              <w:rPr>
                <w:rFonts w:ascii="Times New Roman" w:eastAsia="Times New Roman" w:hAnsi="Times New Roman" w:cs="Times New Roman"/>
                <w:sz w:val="24"/>
                <w:szCs w:val="24"/>
              </w:rPr>
              <w:t>одаток № 5).</w:t>
            </w:r>
          </w:p>
          <w:p w14:paraId="57EF3326" w14:textId="279432C0" w:rsidR="007F3D5F" w:rsidRPr="00FB79CE" w:rsidRDefault="00FB79CE" w:rsidP="00FB79CE">
            <w:pPr>
              <w:numPr>
                <w:ilvl w:val="0"/>
                <w:numId w:val="26"/>
              </w:numPr>
              <w:spacing w:after="0" w:line="240" w:lineRule="auto"/>
              <w:ind w:left="495"/>
              <w:jc w:val="both"/>
              <w:rPr>
                <w:rFonts w:ascii="Times New Roman" w:eastAsia="Times New Roman" w:hAnsi="Times New Roman" w:cs="Times New Roman"/>
                <w:color w:val="FF0000"/>
                <w:sz w:val="24"/>
                <w:szCs w:val="24"/>
              </w:rPr>
            </w:pPr>
            <w:r w:rsidRPr="00FB79CE">
              <w:rPr>
                <w:rFonts w:ascii="Times New Roman" w:eastAsia="Times New Roman" w:hAnsi="Times New Roman"/>
                <w:color w:val="000000"/>
                <w:sz w:val="24"/>
                <w:szCs w:val="24"/>
                <w:lang w:eastAsia="ru-RU"/>
              </w:rPr>
              <w:t>П</w:t>
            </w:r>
            <w:r w:rsidR="007F3D5F" w:rsidRPr="00FB79CE">
              <w:rPr>
                <w:rFonts w:ascii="Times New Roman" w:eastAsia="Times New Roman" w:hAnsi="Times New Roman"/>
                <w:color w:val="000000"/>
                <w:sz w:val="24"/>
                <w:szCs w:val="24"/>
                <w:lang w:eastAsia="ru-RU"/>
              </w:rPr>
              <w:t>ерелік інших документів, які подає учасник у складі пропозиції</w:t>
            </w:r>
            <w:r w:rsidRPr="00FB79CE">
              <w:rPr>
                <w:rFonts w:ascii="Times New Roman" w:eastAsia="Times New Roman" w:hAnsi="Times New Roman"/>
                <w:color w:val="000000"/>
                <w:sz w:val="24"/>
                <w:szCs w:val="24"/>
                <w:lang w:eastAsia="ru-RU"/>
              </w:rPr>
              <w:t xml:space="preserve"> (Додаток № 6)</w:t>
            </w:r>
          </w:p>
          <w:p w14:paraId="16C5A1F4" w14:textId="10ED272E" w:rsidR="00861842" w:rsidRPr="00FB79CE" w:rsidRDefault="00861842" w:rsidP="00FB79CE">
            <w:pPr>
              <w:spacing w:after="0" w:line="240" w:lineRule="auto"/>
              <w:ind w:left="495"/>
              <w:jc w:val="both"/>
              <w:rPr>
                <w:rFonts w:ascii="Times New Roman" w:hAnsi="Times New Roman" w:cs="Times New Roman"/>
                <w:sz w:val="24"/>
                <w:szCs w:val="24"/>
              </w:rPr>
            </w:pPr>
          </w:p>
        </w:tc>
      </w:tr>
    </w:tbl>
    <w:p w14:paraId="53ADF322" w14:textId="77777777" w:rsidR="00FE1BE0" w:rsidRPr="00E34531" w:rsidRDefault="00FE1BE0"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14:paraId="611E2A01" w14:textId="058FBCF1"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76501FB9" w14:textId="591ECD44"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r>
        <w:rPr>
          <w:b/>
          <w:bCs/>
          <w:color w:val="000000"/>
        </w:rPr>
        <w:t>Додаток № 1</w:t>
      </w:r>
    </w:p>
    <w:p w14:paraId="49EEE1F0" w14:textId="61A2A7AA"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52F70A4" w14:textId="77777777"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2C14D87A" w14:textId="77777777" w:rsidR="0098315F" w:rsidRPr="0066441F" w:rsidRDefault="00EC4A2E" w:rsidP="0098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sz w:val="24"/>
          <w:szCs w:val="24"/>
          <w:lang w:eastAsia="ru-RU"/>
        </w:rPr>
      </w:pPr>
      <w:r w:rsidRPr="00E34531">
        <w:rPr>
          <w:rFonts w:ascii="Times New Roman" w:hAnsi="Times New Roman"/>
        </w:rPr>
        <w:t> </w:t>
      </w:r>
      <w:r w:rsidR="0098315F" w:rsidRPr="0066441F">
        <w:rPr>
          <w:rFonts w:ascii="Times New Roman" w:eastAsia="Times New Roman" w:hAnsi="Times New Roman"/>
          <w:b/>
          <w:caps/>
          <w:color w:val="000000"/>
          <w:sz w:val="24"/>
          <w:szCs w:val="24"/>
          <w:lang w:eastAsia="ru-RU"/>
        </w:rPr>
        <w:t xml:space="preserve">Наявність обладнання, матеріально-технічної бази </w:t>
      </w:r>
    </w:p>
    <w:p w14:paraId="36C18927" w14:textId="77777777" w:rsidR="0098315F" w:rsidRPr="0066441F" w:rsidRDefault="0098315F" w:rsidP="0098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sz w:val="24"/>
          <w:szCs w:val="24"/>
          <w:lang w:eastAsia="ru-RU"/>
        </w:rPr>
      </w:pPr>
      <w:r w:rsidRPr="0066441F">
        <w:rPr>
          <w:rFonts w:ascii="Times New Roman" w:eastAsia="Times New Roman" w:hAnsi="Times New Roman"/>
          <w:b/>
          <w:caps/>
          <w:color w:val="000000"/>
          <w:sz w:val="24"/>
          <w:szCs w:val="24"/>
          <w:lang w:eastAsia="ru-RU"/>
        </w:rPr>
        <w:t>ТА ТЕХНОЛОГІЙ</w:t>
      </w:r>
    </w:p>
    <w:p w14:paraId="687DC4B3" w14:textId="77777777"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918"/>
        <w:gridCol w:w="1849"/>
        <w:gridCol w:w="3126"/>
      </w:tblGrid>
      <w:tr w:rsidR="00EC4A2E" w:rsidRPr="00E34531" w14:paraId="23D1FB99" w14:textId="77777777" w:rsidTr="0098315F">
        <w:trPr>
          <w:trHeight w:val="11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EFE2AA"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з/п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7CD77337" w14:textId="77777777" w:rsidR="00EC4A2E" w:rsidRPr="00E34531" w:rsidRDefault="00EC4A2E" w:rsidP="0098315F">
            <w:pPr>
              <w:spacing w:after="0" w:line="254" w:lineRule="auto"/>
              <w:jc w:val="center"/>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Адреса АЗС</w:t>
            </w:r>
          </w:p>
        </w:tc>
        <w:tc>
          <w:tcPr>
            <w:tcW w:w="1849" w:type="dxa"/>
            <w:tcBorders>
              <w:top w:val="single" w:sz="4" w:space="0" w:color="auto"/>
              <w:left w:val="single" w:sz="4" w:space="0" w:color="auto"/>
              <w:bottom w:val="single" w:sz="4" w:space="0" w:color="auto"/>
              <w:right w:val="single" w:sz="4" w:space="0" w:color="auto"/>
            </w:tcBorders>
            <w:vAlign w:val="center"/>
            <w:hideMark/>
          </w:tcPr>
          <w:p w14:paraId="706BEE8D" w14:textId="77777777" w:rsidR="00EC4A2E" w:rsidRPr="00E34531" w:rsidRDefault="00EC4A2E" w:rsidP="0098315F">
            <w:pPr>
              <w:spacing w:after="0" w:line="254" w:lineRule="auto"/>
              <w:jc w:val="center"/>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Вид палива, яке відпускається через АЗС</w:t>
            </w:r>
          </w:p>
        </w:tc>
        <w:tc>
          <w:tcPr>
            <w:tcW w:w="3126" w:type="dxa"/>
            <w:tcBorders>
              <w:top w:val="single" w:sz="4" w:space="0" w:color="auto"/>
              <w:left w:val="single" w:sz="4" w:space="0" w:color="auto"/>
              <w:bottom w:val="single" w:sz="4" w:space="0" w:color="auto"/>
              <w:right w:val="single" w:sz="4" w:space="0" w:color="auto"/>
            </w:tcBorders>
          </w:tcPr>
          <w:p w14:paraId="77AB94E0" w14:textId="77777777" w:rsidR="00EC4A2E" w:rsidRPr="00E34531" w:rsidRDefault="00EC4A2E" w:rsidP="0098315F">
            <w:pPr>
              <w:spacing w:after="0" w:line="254" w:lineRule="auto"/>
              <w:jc w:val="center"/>
              <w:rPr>
                <w:rFonts w:ascii="Times New Roman" w:eastAsia="Times New Roman" w:hAnsi="Times New Roman"/>
                <w:sz w:val="24"/>
                <w:szCs w:val="24"/>
                <w:lang w:eastAsia="ru-RU"/>
              </w:rPr>
            </w:pPr>
          </w:p>
          <w:p w14:paraId="0C7B46BF" w14:textId="77777777" w:rsidR="00EC4A2E" w:rsidRPr="00E34531" w:rsidRDefault="00EC4A2E" w:rsidP="0098315F">
            <w:pPr>
              <w:spacing w:after="0" w:line="254" w:lineRule="auto"/>
              <w:jc w:val="center"/>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АЗС</w:t>
            </w:r>
          </w:p>
          <w:p w14:paraId="7055BA1E" w14:textId="77777777" w:rsidR="00EC4A2E" w:rsidRPr="00E34531" w:rsidRDefault="00EC4A2E" w:rsidP="0098315F">
            <w:pPr>
              <w:spacing w:after="0" w:line="254" w:lineRule="auto"/>
              <w:ind w:right="-172"/>
              <w:jc w:val="center"/>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власна (так/ні) *</w:t>
            </w:r>
          </w:p>
        </w:tc>
      </w:tr>
      <w:tr w:rsidR="00EC4A2E" w:rsidRPr="00E34531" w14:paraId="5A6BDFED" w14:textId="77777777" w:rsidTr="0098315F">
        <w:trPr>
          <w:trHeight w:val="245"/>
          <w:jc w:val="center"/>
        </w:trPr>
        <w:tc>
          <w:tcPr>
            <w:tcW w:w="0" w:type="auto"/>
            <w:tcBorders>
              <w:top w:val="single" w:sz="4" w:space="0" w:color="auto"/>
              <w:left w:val="single" w:sz="4" w:space="0" w:color="auto"/>
              <w:bottom w:val="single" w:sz="4" w:space="0" w:color="auto"/>
              <w:right w:val="single" w:sz="4" w:space="0" w:color="auto"/>
            </w:tcBorders>
            <w:hideMark/>
          </w:tcPr>
          <w:p w14:paraId="49ADE93C" w14:textId="77777777" w:rsidR="00EC4A2E" w:rsidRPr="00E34531" w:rsidRDefault="00EC4A2E" w:rsidP="0098315F">
            <w:pPr>
              <w:spacing w:after="0" w:line="254" w:lineRule="auto"/>
              <w:jc w:val="center"/>
              <w:rPr>
                <w:rFonts w:ascii="Times New Roman" w:eastAsia="Times New Roman" w:hAnsi="Times New Roman"/>
                <w:lang w:eastAsia="ru-RU"/>
              </w:rPr>
            </w:pPr>
            <w:r w:rsidRPr="00E34531">
              <w:rPr>
                <w:rFonts w:ascii="Times New Roman" w:eastAsia="Times New Roman" w:hAnsi="Times New Roman"/>
                <w:lang w:eastAsia="ru-RU"/>
              </w:rPr>
              <w:t>1</w:t>
            </w:r>
          </w:p>
        </w:tc>
        <w:tc>
          <w:tcPr>
            <w:tcW w:w="3918" w:type="dxa"/>
            <w:tcBorders>
              <w:top w:val="single" w:sz="4" w:space="0" w:color="auto"/>
              <w:left w:val="single" w:sz="4" w:space="0" w:color="auto"/>
              <w:bottom w:val="single" w:sz="4" w:space="0" w:color="auto"/>
              <w:right w:val="single" w:sz="4" w:space="0" w:color="auto"/>
            </w:tcBorders>
            <w:hideMark/>
          </w:tcPr>
          <w:p w14:paraId="2FD975AB" w14:textId="77777777" w:rsidR="00EC4A2E" w:rsidRPr="00E34531" w:rsidRDefault="00EC4A2E" w:rsidP="0098315F">
            <w:pPr>
              <w:spacing w:after="0" w:line="254" w:lineRule="auto"/>
              <w:jc w:val="center"/>
              <w:rPr>
                <w:rFonts w:ascii="Times New Roman" w:eastAsia="Times New Roman" w:hAnsi="Times New Roman"/>
                <w:lang w:eastAsia="ru-RU"/>
              </w:rPr>
            </w:pPr>
            <w:r w:rsidRPr="00E34531">
              <w:rPr>
                <w:rFonts w:ascii="Times New Roman" w:eastAsia="Times New Roman" w:hAnsi="Times New Roman"/>
                <w:lang w:eastAsia="ru-RU"/>
              </w:rPr>
              <w:t>2</w:t>
            </w:r>
          </w:p>
        </w:tc>
        <w:tc>
          <w:tcPr>
            <w:tcW w:w="1849" w:type="dxa"/>
            <w:tcBorders>
              <w:top w:val="single" w:sz="4" w:space="0" w:color="auto"/>
              <w:left w:val="single" w:sz="4" w:space="0" w:color="auto"/>
              <w:bottom w:val="single" w:sz="4" w:space="0" w:color="auto"/>
              <w:right w:val="single" w:sz="4" w:space="0" w:color="auto"/>
            </w:tcBorders>
          </w:tcPr>
          <w:p w14:paraId="4483F6EA" w14:textId="77777777" w:rsidR="00EC4A2E" w:rsidRPr="00E34531" w:rsidRDefault="00EC4A2E" w:rsidP="0098315F">
            <w:pPr>
              <w:spacing w:after="0" w:line="254" w:lineRule="auto"/>
              <w:jc w:val="center"/>
              <w:rPr>
                <w:rFonts w:ascii="Times New Roman" w:eastAsia="Times New Roman" w:hAnsi="Times New Roman"/>
                <w:lang w:eastAsia="ru-RU"/>
              </w:rPr>
            </w:pPr>
          </w:p>
        </w:tc>
        <w:tc>
          <w:tcPr>
            <w:tcW w:w="3126" w:type="dxa"/>
            <w:tcBorders>
              <w:top w:val="single" w:sz="4" w:space="0" w:color="auto"/>
              <w:left w:val="single" w:sz="4" w:space="0" w:color="auto"/>
              <w:bottom w:val="single" w:sz="4" w:space="0" w:color="auto"/>
              <w:right w:val="single" w:sz="4" w:space="0" w:color="auto"/>
            </w:tcBorders>
            <w:hideMark/>
          </w:tcPr>
          <w:p w14:paraId="15A44807" w14:textId="77777777" w:rsidR="00EC4A2E" w:rsidRPr="00E34531" w:rsidRDefault="00EC4A2E" w:rsidP="0098315F">
            <w:pPr>
              <w:spacing w:after="0" w:line="254" w:lineRule="auto"/>
              <w:jc w:val="center"/>
              <w:rPr>
                <w:rFonts w:ascii="Times New Roman" w:eastAsia="Times New Roman" w:hAnsi="Times New Roman"/>
                <w:lang w:eastAsia="ru-RU"/>
              </w:rPr>
            </w:pPr>
            <w:r w:rsidRPr="00E34531">
              <w:rPr>
                <w:rFonts w:ascii="Times New Roman" w:eastAsia="Times New Roman" w:hAnsi="Times New Roman"/>
                <w:lang w:eastAsia="ru-RU"/>
              </w:rPr>
              <w:t>3</w:t>
            </w:r>
          </w:p>
        </w:tc>
      </w:tr>
      <w:tr w:rsidR="00EC4A2E" w:rsidRPr="00E34531" w14:paraId="2D2D9DA1" w14:textId="77777777" w:rsidTr="0098315F">
        <w:trPr>
          <w:trHeight w:val="274"/>
          <w:jc w:val="center"/>
        </w:trPr>
        <w:tc>
          <w:tcPr>
            <w:tcW w:w="0" w:type="auto"/>
            <w:tcBorders>
              <w:top w:val="single" w:sz="4" w:space="0" w:color="auto"/>
              <w:left w:val="single" w:sz="4" w:space="0" w:color="auto"/>
              <w:bottom w:val="single" w:sz="4" w:space="0" w:color="auto"/>
              <w:right w:val="single" w:sz="4" w:space="0" w:color="auto"/>
            </w:tcBorders>
          </w:tcPr>
          <w:p w14:paraId="777A6774"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918" w:type="dxa"/>
            <w:tcBorders>
              <w:top w:val="single" w:sz="4" w:space="0" w:color="auto"/>
              <w:left w:val="single" w:sz="4" w:space="0" w:color="auto"/>
              <w:bottom w:val="single" w:sz="4" w:space="0" w:color="auto"/>
              <w:right w:val="single" w:sz="4" w:space="0" w:color="auto"/>
            </w:tcBorders>
          </w:tcPr>
          <w:p w14:paraId="2DDFBD9C"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14:paraId="7B79D5DF"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tcPr>
          <w:p w14:paraId="0C0EC1CD"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r>
      <w:tr w:rsidR="00EC4A2E" w:rsidRPr="00E34531" w14:paraId="77805425" w14:textId="77777777" w:rsidTr="0098315F">
        <w:trPr>
          <w:trHeight w:val="274"/>
          <w:jc w:val="center"/>
        </w:trPr>
        <w:tc>
          <w:tcPr>
            <w:tcW w:w="0" w:type="auto"/>
            <w:tcBorders>
              <w:top w:val="single" w:sz="4" w:space="0" w:color="auto"/>
              <w:left w:val="single" w:sz="4" w:space="0" w:color="auto"/>
              <w:bottom w:val="single" w:sz="4" w:space="0" w:color="auto"/>
              <w:right w:val="single" w:sz="4" w:space="0" w:color="auto"/>
            </w:tcBorders>
          </w:tcPr>
          <w:p w14:paraId="4A050041"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918" w:type="dxa"/>
            <w:tcBorders>
              <w:top w:val="single" w:sz="4" w:space="0" w:color="auto"/>
              <w:left w:val="single" w:sz="4" w:space="0" w:color="auto"/>
              <w:bottom w:val="single" w:sz="4" w:space="0" w:color="auto"/>
              <w:right w:val="single" w:sz="4" w:space="0" w:color="auto"/>
            </w:tcBorders>
          </w:tcPr>
          <w:p w14:paraId="3CE7A47E"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14:paraId="1D9E3850"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tcPr>
          <w:p w14:paraId="59E313ED"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r>
      <w:tr w:rsidR="00EC4A2E" w:rsidRPr="00E34531" w14:paraId="693F6566" w14:textId="77777777" w:rsidTr="0098315F">
        <w:trPr>
          <w:trHeight w:val="274"/>
          <w:jc w:val="center"/>
        </w:trPr>
        <w:tc>
          <w:tcPr>
            <w:tcW w:w="0" w:type="auto"/>
            <w:tcBorders>
              <w:top w:val="single" w:sz="4" w:space="0" w:color="auto"/>
              <w:left w:val="single" w:sz="4" w:space="0" w:color="auto"/>
              <w:bottom w:val="single" w:sz="4" w:space="0" w:color="auto"/>
              <w:right w:val="single" w:sz="4" w:space="0" w:color="auto"/>
            </w:tcBorders>
          </w:tcPr>
          <w:p w14:paraId="1129029C"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918" w:type="dxa"/>
            <w:tcBorders>
              <w:top w:val="single" w:sz="4" w:space="0" w:color="auto"/>
              <w:left w:val="single" w:sz="4" w:space="0" w:color="auto"/>
              <w:bottom w:val="single" w:sz="4" w:space="0" w:color="auto"/>
              <w:right w:val="single" w:sz="4" w:space="0" w:color="auto"/>
            </w:tcBorders>
          </w:tcPr>
          <w:p w14:paraId="6D55D530"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14:paraId="10E08D53"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tcPr>
          <w:p w14:paraId="119A586F"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r>
      <w:tr w:rsidR="00EC4A2E" w:rsidRPr="00E34531" w14:paraId="4E46BB30" w14:textId="77777777" w:rsidTr="0098315F">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4021FA68"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918" w:type="dxa"/>
            <w:tcBorders>
              <w:top w:val="single" w:sz="4" w:space="0" w:color="auto"/>
              <w:left w:val="single" w:sz="4" w:space="0" w:color="auto"/>
              <w:bottom w:val="single" w:sz="4" w:space="0" w:color="auto"/>
              <w:right w:val="single" w:sz="4" w:space="0" w:color="auto"/>
            </w:tcBorders>
          </w:tcPr>
          <w:p w14:paraId="72904763"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14:paraId="240F987A"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tcPr>
          <w:p w14:paraId="05594F60"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r>
      <w:tr w:rsidR="00EC4A2E" w:rsidRPr="00E34531" w14:paraId="126F1003" w14:textId="77777777" w:rsidTr="0098315F">
        <w:trPr>
          <w:trHeight w:val="274"/>
          <w:jc w:val="center"/>
        </w:trPr>
        <w:tc>
          <w:tcPr>
            <w:tcW w:w="0" w:type="auto"/>
            <w:tcBorders>
              <w:top w:val="single" w:sz="4" w:space="0" w:color="auto"/>
              <w:left w:val="single" w:sz="4" w:space="0" w:color="auto"/>
              <w:bottom w:val="single" w:sz="4" w:space="0" w:color="auto"/>
              <w:right w:val="single" w:sz="4" w:space="0" w:color="auto"/>
            </w:tcBorders>
          </w:tcPr>
          <w:p w14:paraId="0A880BD0"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918" w:type="dxa"/>
            <w:tcBorders>
              <w:top w:val="single" w:sz="4" w:space="0" w:color="auto"/>
              <w:left w:val="single" w:sz="4" w:space="0" w:color="auto"/>
              <w:bottom w:val="single" w:sz="4" w:space="0" w:color="auto"/>
              <w:right w:val="single" w:sz="4" w:space="0" w:color="auto"/>
            </w:tcBorders>
          </w:tcPr>
          <w:p w14:paraId="2039E934"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14:paraId="68B44408"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tcPr>
          <w:p w14:paraId="66A2E66F"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r>
      <w:tr w:rsidR="00EC4A2E" w:rsidRPr="00E34531" w14:paraId="1B539898" w14:textId="77777777" w:rsidTr="0098315F">
        <w:trPr>
          <w:trHeight w:val="274"/>
          <w:jc w:val="center"/>
        </w:trPr>
        <w:tc>
          <w:tcPr>
            <w:tcW w:w="0" w:type="auto"/>
            <w:tcBorders>
              <w:top w:val="single" w:sz="4" w:space="0" w:color="auto"/>
              <w:left w:val="single" w:sz="4" w:space="0" w:color="auto"/>
              <w:bottom w:val="single" w:sz="4" w:space="0" w:color="auto"/>
              <w:right w:val="single" w:sz="4" w:space="0" w:color="auto"/>
            </w:tcBorders>
          </w:tcPr>
          <w:p w14:paraId="49C5F4D8"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918" w:type="dxa"/>
            <w:tcBorders>
              <w:top w:val="single" w:sz="4" w:space="0" w:color="auto"/>
              <w:left w:val="single" w:sz="4" w:space="0" w:color="auto"/>
              <w:bottom w:val="single" w:sz="4" w:space="0" w:color="auto"/>
              <w:right w:val="single" w:sz="4" w:space="0" w:color="auto"/>
            </w:tcBorders>
          </w:tcPr>
          <w:p w14:paraId="4A4ECD52"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14:paraId="4C27AE3C"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tcPr>
          <w:p w14:paraId="29541FC5" w14:textId="77777777" w:rsidR="00EC4A2E" w:rsidRPr="00E34531" w:rsidRDefault="00EC4A2E" w:rsidP="0098315F">
            <w:pPr>
              <w:spacing w:after="0" w:line="254" w:lineRule="auto"/>
              <w:jc w:val="both"/>
              <w:rPr>
                <w:rFonts w:ascii="Times New Roman" w:eastAsia="Times New Roman" w:hAnsi="Times New Roman"/>
                <w:sz w:val="24"/>
                <w:szCs w:val="24"/>
                <w:lang w:eastAsia="ru-RU"/>
              </w:rPr>
            </w:pPr>
          </w:p>
        </w:tc>
      </w:tr>
    </w:tbl>
    <w:p w14:paraId="7111B264" w14:textId="77777777"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EF5A8DA" w14:textId="77777777"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ab/>
        <w:t>*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2023 року, що датований не раніше дати оголошення тендеру.</w:t>
      </w:r>
    </w:p>
    <w:p w14:paraId="415B9D38" w14:textId="77777777"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ab/>
        <w:t xml:space="preserve">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2023 року за талонами зразка Учасника. Лист повинен бути виданий Учаснику не раніше дати оголошення тендеру та повинен містити назву та місцезнаходження кожної АЗС/АЗК та зразок копії (оригіналів) талонів, за якими буде </w:t>
      </w:r>
      <w:proofErr w:type="spellStart"/>
      <w:r w:rsidRPr="00E34531">
        <w:rPr>
          <w:rFonts w:ascii="Times New Roman" w:eastAsia="Times New Roman" w:hAnsi="Times New Roman"/>
          <w:sz w:val="24"/>
          <w:szCs w:val="24"/>
          <w:lang w:eastAsia="ru-RU"/>
        </w:rPr>
        <w:t>здійснюватись</w:t>
      </w:r>
      <w:proofErr w:type="spellEnd"/>
      <w:r w:rsidRPr="00E34531">
        <w:rPr>
          <w:rFonts w:ascii="Times New Roman" w:eastAsia="Times New Roman" w:hAnsi="Times New Roman"/>
          <w:sz w:val="24"/>
          <w:szCs w:val="24"/>
          <w:lang w:eastAsia="ru-RU"/>
        </w:rPr>
        <w:t xml:space="preserve"> заправлення автотранспорту Замовника.</w:t>
      </w:r>
    </w:p>
    <w:p w14:paraId="72AB4801" w14:textId="72C9EAFA"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ab/>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2023</w:t>
      </w:r>
      <w:r w:rsidR="007F3D5F">
        <w:rPr>
          <w:rFonts w:ascii="Times New Roman" w:eastAsia="Times New Roman" w:hAnsi="Times New Roman"/>
          <w:sz w:val="24"/>
          <w:szCs w:val="24"/>
          <w:lang w:eastAsia="ru-RU"/>
        </w:rPr>
        <w:t>-2024</w:t>
      </w:r>
      <w:r w:rsidRPr="00E34531">
        <w:rPr>
          <w:rFonts w:ascii="Times New Roman" w:eastAsia="Times New Roman" w:hAnsi="Times New Roman"/>
          <w:sz w:val="24"/>
          <w:szCs w:val="24"/>
          <w:lang w:eastAsia="ru-RU"/>
        </w:rPr>
        <w:t xml:space="preserve"> ро</w:t>
      </w:r>
      <w:r w:rsidR="007F3D5F">
        <w:rPr>
          <w:rFonts w:ascii="Times New Roman" w:eastAsia="Times New Roman" w:hAnsi="Times New Roman"/>
          <w:sz w:val="24"/>
          <w:szCs w:val="24"/>
          <w:lang w:eastAsia="ru-RU"/>
        </w:rPr>
        <w:t>ків</w:t>
      </w:r>
      <w:r w:rsidRPr="00E34531">
        <w:rPr>
          <w:rFonts w:ascii="Times New Roman" w:eastAsia="Times New Roman" w:hAnsi="Times New Roman"/>
          <w:sz w:val="24"/>
          <w:szCs w:val="24"/>
          <w:lang w:eastAsia="ru-RU"/>
        </w:rPr>
        <w:t>, за талонами зразка Учасника. Лист повинен бути виданий Учаснику не раніше дати оголошення тендеру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w:t>
      </w:r>
    </w:p>
    <w:p w14:paraId="2FF64653" w14:textId="77777777" w:rsidR="00EC4A2E" w:rsidRPr="00E34531"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p w14:paraId="15F4B0A7" w14:textId="77777777" w:rsidR="00EC4A2E" w:rsidRPr="00E34531" w:rsidRDefault="00EC4A2E" w:rsidP="00EC4A2E">
      <w:pPr>
        <w:spacing w:after="0" w:line="240" w:lineRule="auto"/>
        <w:jc w:val="center"/>
        <w:rPr>
          <w:rFonts w:ascii="Times New Roman" w:hAnsi="Times New Roman"/>
          <w:b/>
          <w:bCs/>
          <w:sz w:val="24"/>
          <w:szCs w:val="24"/>
        </w:rPr>
      </w:pPr>
      <w:r w:rsidRPr="00E34531">
        <w:rPr>
          <w:rFonts w:ascii="Times New Roman" w:hAnsi="Times New Roman"/>
          <w:b/>
          <w:bCs/>
          <w:sz w:val="24"/>
          <w:szCs w:val="24"/>
        </w:rPr>
        <w:t>Посада, прізвище, ініціали, підпис уповноваженої особи Учасника, завірені печаткою</w:t>
      </w:r>
      <w:r w:rsidRPr="00E34531">
        <w:rPr>
          <w:rFonts w:ascii="Times New Roman" w:hAnsi="Times New Roman"/>
          <w:bCs/>
          <w:sz w:val="24"/>
          <w:szCs w:val="24"/>
          <w:vertAlign w:val="superscript"/>
        </w:rPr>
        <w:t>*</w:t>
      </w:r>
    </w:p>
    <w:p w14:paraId="6729A99E" w14:textId="77777777" w:rsidR="00EC4A2E" w:rsidRPr="00E34531" w:rsidRDefault="00EC4A2E" w:rsidP="00EC4A2E">
      <w:pPr>
        <w:spacing w:after="0" w:line="240" w:lineRule="auto"/>
        <w:jc w:val="center"/>
        <w:rPr>
          <w:rFonts w:ascii="Times New Roman" w:hAnsi="Times New Roman"/>
          <w:i/>
          <w:sz w:val="24"/>
          <w:szCs w:val="24"/>
        </w:rPr>
      </w:pPr>
      <w:r w:rsidRPr="00E34531">
        <w:rPr>
          <w:rFonts w:ascii="Times New Roman" w:hAnsi="Times New Roman"/>
          <w:i/>
          <w:sz w:val="24"/>
          <w:szCs w:val="24"/>
        </w:rPr>
        <w:t>(</w:t>
      </w:r>
      <w:r w:rsidRPr="00E34531">
        <w:rPr>
          <w:rFonts w:ascii="Times New Roman" w:hAnsi="Times New Roman"/>
          <w:i/>
          <w:sz w:val="24"/>
          <w:szCs w:val="24"/>
          <w:vertAlign w:val="superscript"/>
        </w:rPr>
        <w:t>*</w:t>
      </w:r>
      <w:r w:rsidRPr="00E34531">
        <w:rPr>
          <w:rFonts w:ascii="Times New Roman" w:hAnsi="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380709D6" w14:textId="4C92E2DE"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A163CD6" w14:textId="77777777"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91FD853" w14:textId="46338910"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21DF3DE" w14:textId="2DE28F72"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7A5E58C" w14:textId="2C36686D"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E50E228" w14:textId="5E51ED93"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813FA65" w14:textId="772F0AE0"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2C1323A" w14:textId="61159C71"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51F7CD6" w14:textId="14E739EA"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5A588FF" w14:textId="0158284A"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r>
        <w:rPr>
          <w:b/>
          <w:bCs/>
          <w:color w:val="000000"/>
        </w:rPr>
        <w:t>Додаток № 2</w:t>
      </w:r>
    </w:p>
    <w:p w14:paraId="2E0E4266" w14:textId="045E032B"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F7D1632" w14:textId="77777777" w:rsidR="009B0D62" w:rsidRPr="0066441F" w:rsidRDefault="009B0D62" w:rsidP="009B0D62">
      <w:pPr>
        <w:spacing w:after="0" w:line="240" w:lineRule="auto"/>
        <w:jc w:val="center"/>
        <w:rPr>
          <w:rFonts w:ascii="Times New Roman" w:eastAsia="Times New Roman" w:hAnsi="Times New Roman"/>
          <w:b/>
          <w:color w:val="000000"/>
          <w:sz w:val="24"/>
          <w:szCs w:val="24"/>
          <w:lang w:eastAsia="ru-RU"/>
        </w:rPr>
      </w:pPr>
      <w:r w:rsidRPr="0066441F">
        <w:rPr>
          <w:rFonts w:ascii="Times New Roman" w:eastAsia="Times New Roman" w:hAnsi="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62AD8DC1" w14:textId="1739CB90" w:rsidR="00EC4A2E" w:rsidRPr="002F62FB" w:rsidRDefault="009B0D62" w:rsidP="009B0D62">
      <w:pPr>
        <w:spacing w:line="256" w:lineRule="auto"/>
        <w:jc w:val="center"/>
        <w:rPr>
          <w:rFonts w:ascii="Times New Roman" w:hAnsi="Times New Roman"/>
          <w:b/>
          <w:color w:val="000000"/>
          <w:sz w:val="28"/>
          <w:szCs w:val="28"/>
        </w:rPr>
      </w:pPr>
      <w:r w:rsidRPr="0066441F">
        <w:rPr>
          <w:rFonts w:ascii="Times New Roman" w:eastAsia="Times New Roman" w:hAnsi="Times New Roman"/>
          <w:b/>
          <w:color w:val="000000"/>
          <w:sz w:val="24"/>
          <w:szCs w:val="24"/>
          <w:lang w:eastAsia="ru-RU"/>
        </w:rPr>
        <w:t>за 20</w:t>
      </w:r>
      <w:r>
        <w:rPr>
          <w:rFonts w:ascii="Times New Roman" w:eastAsia="Times New Roman" w:hAnsi="Times New Roman"/>
          <w:b/>
          <w:color w:val="000000"/>
          <w:sz w:val="24"/>
          <w:szCs w:val="24"/>
          <w:lang w:eastAsia="ru-RU"/>
        </w:rPr>
        <w:t>19</w:t>
      </w:r>
      <w:r w:rsidRPr="0066441F">
        <w:rPr>
          <w:rFonts w:ascii="Times New Roman" w:eastAsia="Times New Roman" w:hAnsi="Times New Roman"/>
          <w:b/>
          <w:color w:val="000000"/>
          <w:sz w:val="24"/>
          <w:szCs w:val="24"/>
          <w:lang w:eastAsia="ru-RU"/>
        </w:rPr>
        <w:t xml:space="preserve"> – 2023 рр.</w:t>
      </w:r>
    </w:p>
    <w:p w14:paraId="37240D57" w14:textId="77777777" w:rsidR="00EC4A2E" w:rsidRPr="002F62FB" w:rsidRDefault="00EC4A2E" w:rsidP="00EC4A2E">
      <w:pPr>
        <w:spacing w:line="260" w:lineRule="exact"/>
        <w:jc w:val="center"/>
        <w:rPr>
          <w:rFonts w:ascii="Times New Roman" w:hAnsi="Times New Roman"/>
          <w:b/>
          <w:bCs/>
          <w:cap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2694"/>
        <w:gridCol w:w="2268"/>
      </w:tblGrid>
      <w:tr w:rsidR="00EC4A2E" w:rsidRPr="002F62FB" w14:paraId="51BAC4D2" w14:textId="77777777" w:rsidTr="0098315F">
        <w:trPr>
          <w:trHeight w:val="1364"/>
        </w:trPr>
        <w:tc>
          <w:tcPr>
            <w:tcW w:w="817" w:type="dxa"/>
          </w:tcPr>
          <w:p w14:paraId="7D208F7A" w14:textId="77777777" w:rsidR="00EC4A2E" w:rsidRPr="002F62FB" w:rsidRDefault="00EC4A2E" w:rsidP="0098315F">
            <w:pPr>
              <w:spacing w:line="260" w:lineRule="exact"/>
              <w:jc w:val="center"/>
              <w:rPr>
                <w:rFonts w:ascii="Times New Roman" w:hAnsi="Times New Roman"/>
                <w:bCs/>
                <w:sz w:val="24"/>
                <w:szCs w:val="24"/>
              </w:rPr>
            </w:pPr>
            <w:r w:rsidRPr="002F62FB">
              <w:rPr>
                <w:rFonts w:ascii="Times New Roman" w:hAnsi="Times New Roman"/>
                <w:bCs/>
                <w:sz w:val="24"/>
                <w:szCs w:val="24"/>
              </w:rPr>
              <w:t>№ п/п</w:t>
            </w:r>
          </w:p>
        </w:tc>
        <w:tc>
          <w:tcPr>
            <w:tcW w:w="3827" w:type="dxa"/>
          </w:tcPr>
          <w:p w14:paraId="652D4975" w14:textId="77777777" w:rsidR="00EC4A2E" w:rsidRPr="002F62FB" w:rsidRDefault="00EC4A2E" w:rsidP="0098315F">
            <w:pPr>
              <w:spacing w:line="260" w:lineRule="exact"/>
              <w:jc w:val="center"/>
              <w:rPr>
                <w:rFonts w:ascii="Times New Roman" w:hAnsi="Times New Roman"/>
                <w:sz w:val="24"/>
                <w:szCs w:val="24"/>
              </w:rPr>
            </w:pPr>
            <w:r w:rsidRPr="002F62FB">
              <w:rPr>
                <w:rFonts w:ascii="Times New Roman" w:hAnsi="Times New Roman"/>
                <w:sz w:val="24"/>
                <w:szCs w:val="24"/>
              </w:rPr>
              <w:t>Найменування, адреса, телефон та прізвище, ім’я по батькові керівника контрагента (замовника)</w:t>
            </w:r>
          </w:p>
        </w:tc>
        <w:tc>
          <w:tcPr>
            <w:tcW w:w="2694" w:type="dxa"/>
          </w:tcPr>
          <w:p w14:paraId="1567FD60" w14:textId="77777777" w:rsidR="00EC4A2E" w:rsidRPr="002F62FB" w:rsidRDefault="00EC4A2E" w:rsidP="0098315F">
            <w:pPr>
              <w:spacing w:line="260" w:lineRule="exact"/>
              <w:jc w:val="center"/>
              <w:rPr>
                <w:rFonts w:ascii="Times New Roman" w:hAnsi="Times New Roman"/>
                <w:sz w:val="24"/>
                <w:szCs w:val="24"/>
              </w:rPr>
            </w:pPr>
            <w:r w:rsidRPr="002F62FB">
              <w:rPr>
                <w:rFonts w:ascii="Times New Roman" w:hAnsi="Times New Roman"/>
                <w:sz w:val="24"/>
                <w:szCs w:val="24"/>
              </w:rPr>
              <w:t>Номер та дата укладення аналогічного* договору, предмет договору та термін поставки товару</w:t>
            </w:r>
          </w:p>
        </w:tc>
        <w:tc>
          <w:tcPr>
            <w:tcW w:w="2268" w:type="dxa"/>
          </w:tcPr>
          <w:p w14:paraId="5170069E" w14:textId="77777777" w:rsidR="00EC4A2E" w:rsidRPr="002F62FB" w:rsidRDefault="00EC4A2E" w:rsidP="0098315F">
            <w:pPr>
              <w:spacing w:line="260" w:lineRule="exact"/>
              <w:jc w:val="center"/>
              <w:rPr>
                <w:rFonts w:ascii="Times New Roman" w:hAnsi="Times New Roman"/>
                <w:sz w:val="24"/>
                <w:szCs w:val="24"/>
              </w:rPr>
            </w:pPr>
            <w:r w:rsidRPr="002F62FB">
              <w:rPr>
                <w:rFonts w:ascii="Times New Roman" w:hAnsi="Times New Roman"/>
                <w:sz w:val="24"/>
                <w:szCs w:val="24"/>
              </w:rPr>
              <w:t>Сума договору, грн.</w:t>
            </w:r>
          </w:p>
        </w:tc>
      </w:tr>
      <w:tr w:rsidR="00EC4A2E" w:rsidRPr="002F62FB" w14:paraId="23DAE705" w14:textId="77777777" w:rsidTr="0098315F">
        <w:tc>
          <w:tcPr>
            <w:tcW w:w="817" w:type="dxa"/>
          </w:tcPr>
          <w:p w14:paraId="051D9BF0" w14:textId="77777777" w:rsidR="00EC4A2E" w:rsidRPr="002F62FB" w:rsidRDefault="00EC4A2E" w:rsidP="0098315F">
            <w:pPr>
              <w:spacing w:line="260" w:lineRule="exact"/>
              <w:jc w:val="center"/>
              <w:rPr>
                <w:rFonts w:ascii="Times New Roman" w:hAnsi="Times New Roman"/>
                <w:bCs/>
                <w:sz w:val="24"/>
                <w:szCs w:val="24"/>
              </w:rPr>
            </w:pPr>
          </w:p>
        </w:tc>
        <w:tc>
          <w:tcPr>
            <w:tcW w:w="3827" w:type="dxa"/>
          </w:tcPr>
          <w:p w14:paraId="5BF3EC06" w14:textId="77777777" w:rsidR="00EC4A2E" w:rsidRPr="002F62FB" w:rsidRDefault="00EC4A2E" w:rsidP="0098315F">
            <w:pPr>
              <w:spacing w:line="260" w:lineRule="exact"/>
              <w:jc w:val="center"/>
              <w:rPr>
                <w:rFonts w:ascii="Times New Roman" w:hAnsi="Times New Roman"/>
                <w:sz w:val="24"/>
                <w:szCs w:val="24"/>
              </w:rPr>
            </w:pPr>
          </w:p>
        </w:tc>
        <w:tc>
          <w:tcPr>
            <w:tcW w:w="2694" w:type="dxa"/>
          </w:tcPr>
          <w:p w14:paraId="37B297F8" w14:textId="77777777" w:rsidR="00EC4A2E" w:rsidRPr="002F62FB" w:rsidRDefault="00EC4A2E" w:rsidP="0098315F">
            <w:pPr>
              <w:spacing w:line="260" w:lineRule="exact"/>
              <w:jc w:val="center"/>
              <w:rPr>
                <w:rFonts w:ascii="Times New Roman" w:hAnsi="Times New Roman"/>
                <w:sz w:val="24"/>
                <w:szCs w:val="24"/>
              </w:rPr>
            </w:pPr>
          </w:p>
        </w:tc>
        <w:tc>
          <w:tcPr>
            <w:tcW w:w="2268" w:type="dxa"/>
          </w:tcPr>
          <w:p w14:paraId="597CCD40" w14:textId="77777777" w:rsidR="00EC4A2E" w:rsidRPr="002F62FB" w:rsidRDefault="00EC4A2E" w:rsidP="0098315F">
            <w:pPr>
              <w:spacing w:line="260" w:lineRule="exact"/>
              <w:jc w:val="center"/>
              <w:rPr>
                <w:rFonts w:ascii="Times New Roman" w:hAnsi="Times New Roman"/>
                <w:sz w:val="24"/>
                <w:szCs w:val="24"/>
              </w:rPr>
            </w:pPr>
          </w:p>
        </w:tc>
      </w:tr>
      <w:tr w:rsidR="00EC4A2E" w:rsidRPr="002F62FB" w14:paraId="2D30D923" w14:textId="77777777" w:rsidTr="0098315F">
        <w:tc>
          <w:tcPr>
            <w:tcW w:w="817" w:type="dxa"/>
          </w:tcPr>
          <w:p w14:paraId="1FDD6B55" w14:textId="77777777" w:rsidR="00EC4A2E" w:rsidRPr="002F62FB" w:rsidRDefault="00EC4A2E" w:rsidP="0098315F">
            <w:pPr>
              <w:spacing w:line="260" w:lineRule="exact"/>
              <w:jc w:val="center"/>
              <w:rPr>
                <w:rFonts w:ascii="Times New Roman" w:hAnsi="Times New Roman"/>
                <w:bCs/>
                <w:sz w:val="24"/>
                <w:szCs w:val="24"/>
                <w:u w:val="single"/>
              </w:rPr>
            </w:pPr>
          </w:p>
        </w:tc>
        <w:tc>
          <w:tcPr>
            <w:tcW w:w="3827" w:type="dxa"/>
          </w:tcPr>
          <w:p w14:paraId="0C6B5E6B" w14:textId="77777777" w:rsidR="00EC4A2E" w:rsidRPr="002F62FB" w:rsidRDefault="00EC4A2E" w:rsidP="0098315F">
            <w:pPr>
              <w:spacing w:line="260" w:lineRule="exact"/>
              <w:jc w:val="center"/>
              <w:rPr>
                <w:rFonts w:ascii="Times New Roman" w:hAnsi="Times New Roman"/>
                <w:bCs/>
                <w:sz w:val="24"/>
                <w:szCs w:val="24"/>
                <w:u w:val="single"/>
              </w:rPr>
            </w:pPr>
          </w:p>
        </w:tc>
        <w:tc>
          <w:tcPr>
            <w:tcW w:w="2694" w:type="dxa"/>
          </w:tcPr>
          <w:p w14:paraId="0E11EDBD" w14:textId="77777777" w:rsidR="00EC4A2E" w:rsidRPr="002F62FB" w:rsidRDefault="00EC4A2E" w:rsidP="0098315F">
            <w:pPr>
              <w:spacing w:line="260" w:lineRule="exact"/>
              <w:jc w:val="center"/>
              <w:rPr>
                <w:rFonts w:ascii="Times New Roman" w:hAnsi="Times New Roman"/>
                <w:bCs/>
                <w:sz w:val="24"/>
                <w:szCs w:val="24"/>
                <w:u w:val="single"/>
              </w:rPr>
            </w:pPr>
          </w:p>
        </w:tc>
        <w:tc>
          <w:tcPr>
            <w:tcW w:w="2268" w:type="dxa"/>
          </w:tcPr>
          <w:p w14:paraId="60DA2E58" w14:textId="77777777" w:rsidR="00EC4A2E" w:rsidRPr="002F62FB" w:rsidRDefault="00EC4A2E" w:rsidP="0098315F">
            <w:pPr>
              <w:spacing w:line="260" w:lineRule="exact"/>
              <w:jc w:val="center"/>
              <w:rPr>
                <w:rFonts w:ascii="Times New Roman" w:hAnsi="Times New Roman"/>
                <w:bCs/>
                <w:sz w:val="24"/>
                <w:szCs w:val="24"/>
                <w:u w:val="single"/>
              </w:rPr>
            </w:pPr>
          </w:p>
        </w:tc>
      </w:tr>
    </w:tbl>
    <w:p w14:paraId="4606CE29" w14:textId="77777777" w:rsidR="00EC4A2E" w:rsidRPr="002F62FB"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
    <w:p w14:paraId="0E1FC873" w14:textId="77777777" w:rsidR="00EC4A2E" w:rsidRPr="002F62FB" w:rsidRDefault="00EC4A2E" w:rsidP="00EC4A2E">
      <w:pPr>
        <w:spacing w:after="0" w:line="256" w:lineRule="auto"/>
        <w:ind w:firstLine="708"/>
        <w:jc w:val="both"/>
        <w:rPr>
          <w:rFonts w:ascii="Times New Roman" w:hAnsi="Times New Roman"/>
          <w:sz w:val="24"/>
          <w:szCs w:val="24"/>
        </w:rPr>
      </w:pPr>
      <w:r w:rsidRPr="002F62FB">
        <w:rPr>
          <w:rFonts w:ascii="Times New Roman" w:hAnsi="Times New Roman"/>
          <w:bCs/>
          <w:i/>
          <w:color w:val="000000"/>
          <w:sz w:val="24"/>
          <w:szCs w:val="24"/>
        </w:rPr>
        <w:t>*</w:t>
      </w:r>
      <w:r w:rsidRPr="002F62FB">
        <w:rPr>
          <w:rFonts w:ascii="Times New Roman" w:hAnsi="Times New Roman"/>
          <w:sz w:val="24"/>
          <w:szCs w:val="24"/>
        </w:rPr>
        <w:t>Аналогічним договором вважається договір (-и) поставки бензину та дизельного палива.</w:t>
      </w:r>
    </w:p>
    <w:p w14:paraId="7459972D" w14:textId="77777777" w:rsidR="00EC4A2E" w:rsidRPr="002F62FB" w:rsidRDefault="00EC4A2E" w:rsidP="00EC4A2E">
      <w:pPr>
        <w:spacing w:after="0" w:line="256" w:lineRule="auto"/>
        <w:jc w:val="both"/>
        <w:rPr>
          <w:rFonts w:ascii="Times New Roman" w:hAnsi="Times New Roman"/>
          <w:sz w:val="24"/>
          <w:szCs w:val="24"/>
        </w:rPr>
      </w:pPr>
      <w:r w:rsidRPr="002F62FB">
        <w:rPr>
          <w:rFonts w:ascii="Times New Roman" w:hAnsi="Times New Roman"/>
          <w:sz w:val="24"/>
          <w:szCs w:val="24"/>
        </w:rPr>
        <w:tab/>
      </w:r>
    </w:p>
    <w:p w14:paraId="2C098A6A" w14:textId="77777777" w:rsidR="00EC4A2E" w:rsidRPr="002F62FB" w:rsidRDefault="00EC4A2E" w:rsidP="00EC4A2E">
      <w:pPr>
        <w:spacing w:after="0" w:line="256" w:lineRule="auto"/>
        <w:ind w:firstLine="708"/>
        <w:jc w:val="both"/>
        <w:rPr>
          <w:rFonts w:ascii="Times New Roman" w:hAnsi="Times New Roman"/>
          <w:sz w:val="24"/>
          <w:szCs w:val="24"/>
        </w:rPr>
      </w:pPr>
      <w:r w:rsidRPr="002F62FB">
        <w:rPr>
          <w:rFonts w:ascii="Times New Roman" w:hAnsi="Times New Roman"/>
          <w:sz w:val="24"/>
          <w:szCs w:val="24"/>
        </w:rPr>
        <w:t>Для документального підтвердження Учасником надаються:</w:t>
      </w:r>
    </w:p>
    <w:p w14:paraId="050FE219" w14:textId="77777777" w:rsidR="00EC4A2E" w:rsidRPr="002F62FB" w:rsidRDefault="00EC4A2E" w:rsidP="00EC4A2E">
      <w:pPr>
        <w:spacing w:after="0" w:line="256" w:lineRule="auto"/>
        <w:jc w:val="both"/>
        <w:rPr>
          <w:rFonts w:ascii="Times New Roman" w:hAnsi="Times New Roman"/>
          <w:sz w:val="24"/>
          <w:szCs w:val="24"/>
        </w:rPr>
      </w:pPr>
      <w:r w:rsidRPr="002F62FB">
        <w:rPr>
          <w:rFonts w:ascii="Times New Roman" w:hAnsi="Times New Roman"/>
          <w:sz w:val="24"/>
          <w:szCs w:val="24"/>
        </w:rPr>
        <w:t>- оригінал (-и)  або копія(-ї) вказаного (-</w:t>
      </w:r>
      <w:proofErr w:type="spellStart"/>
      <w:r w:rsidRPr="002F62FB">
        <w:rPr>
          <w:rFonts w:ascii="Times New Roman" w:hAnsi="Times New Roman"/>
          <w:sz w:val="24"/>
          <w:szCs w:val="24"/>
        </w:rPr>
        <w:t>их</w:t>
      </w:r>
      <w:proofErr w:type="spellEnd"/>
      <w:r w:rsidRPr="002F62FB">
        <w:rPr>
          <w:rFonts w:ascii="Times New Roman" w:hAnsi="Times New Roman"/>
          <w:sz w:val="24"/>
          <w:szCs w:val="24"/>
        </w:rPr>
        <w:t>) Учасником у таблиці договору (-</w:t>
      </w:r>
      <w:proofErr w:type="spellStart"/>
      <w:r w:rsidRPr="002F62FB">
        <w:rPr>
          <w:rFonts w:ascii="Times New Roman" w:hAnsi="Times New Roman"/>
          <w:sz w:val="24"/>
          <w:szCs w:val="24"/>
        </w:rPr>
        <w:t>ів</w:t>
      </w:r>
      <w:proofErr w:type="spellEnd"/>
      <w:r w:rsidRPr="002F62FB">
        <w:rPr>
          <w:rFonts w:ascii="Times New Roman" w:hAnsi="Times New Roman"/>
          <w:sz w:val="24"/>
          <w:szCs w:val="24"/>
        </w:rPr>
        <w:t>);</w:t>
      </w:r>
    </w:p>
    <w:p w14:paraId="4D618789" w14:textId="77777777" w:rsidR="00EC4A2E" w:rsidRPr="002F62FB" w:rsidRDefault="00EC4A2E" w:rsidP="00EC4A2E">
      <w:pPr>
        <w:spacing w:line="256" w:lineRule="auto"/>
        <w:jc w:val="both"/>
        <w:rPr>
          <w:rFonts w:ascii="Times New Roman" w:hAnsi="Times New Roman"/>
          <w:sz w:val="24"/>
          <w:szCs w:val="24"/>
        </w:rPr>
      </w:pPr>
      <w:r w:rsidRPr="002F62FB">
        <w:rPr>
          <w:rFonts w:ascii="Times New Roman" w:hAnsi="Times New Roman"/>
          <w:sz w:val="24"/>
          <w:szCs w:val="24"/>
        </w:rPr>
        <w:t>- оригінал (-и) або копія(-ї) позитивного (-</w:t>
      </w:r>
      <w:proofErr w:type="spellStart"/>
      <w:r w:rsidRPr="002F62FB">
        <w:rPr>
          <w:rFonts w:ascii="Times New Roman" w:hAnsi="Times New Roman"/>
          <w:sz w:val="24"/>
          <w:szCs w:val="24"/>
        </w:rPr>
        <w:t>их</w:t>
      </w:r>
      <w:proofErr w:type="spellEnd"/>
      <w:r w:rsidRPr="002F62FB">
        <w:rPr>
          <w:rFonts w:ascii="Times New Roman" w:hAnsi="Times New Roman"/>
          <w:sz w:val="24"/>
          <w:szCs w:val="24"/>
        </w:rPr>
        <w:t>) листа-відгуку (листів-відгуків) від Замовника (-</w:t>
      </w:r>
      <w:proofErr w:type="spellStart"/>
      <w:r w:rsidRPr="002F62FB">
        <w:rPr>
          <w:rFonts w:ascii="Times New Roman" w:hAnsi="Times New Roman"/>
          <w:sz w:val="24"/>
          <w:szCs w:val="24"/>
        </w:rPr>
        <w:t>ів</w:t>
      </w:r>
      <w:proofErr w:type="spellEnd"/>
      <w:r w:rsidRPr="002F62FB">
        <w:rPr>
          <w:rFonts w:ascii="Times New Roman" w:hAnsi="Times New Roman"/>
          <w:sz w:val="24"/>
          <w:szCs w:val="24"/>
        </w:rPr>
        <w:t>) по вказаному (-</w:t>
      </w:r>
      <w:proofErr w:type="spellStart"/>
      <w:r w:rsidRPr="002F62FB">
        <w:rPr>
          <w:rFonts w:ascii="Times New Roman" w:hAnsi="Times New Roman"/>
          <w:sz w:val="24"/>
          <w:szCs w:val="24"/>
        </w:rPr>
        <w:t>их</w:t>
      </w:r>
      <w:proofErr w:type="spellEnd"/>
      <w:r w:rsidRPr="002F62FB">
        <w:rPr>
          <w:rFonts w:ascii="Times New Roman" w:hAnsi="Times New Roman"/>
          <w:sz w:val="24"/>
          <w:szCs w:val="24"/>
        </w:rPr>
        <w:t>) Учасником у таблиці договору (-ах) (Листи-відгуки мають бути від усіх вказаних Учасником у таблиці Замовників).</w:t>
      </w:r>
    </w:p>
    <w:p w14:paraId="31998449" w14:textId="77777777" w:rsidR="00EC4A2E" w:rsidRPr="00695C14" w:rsidRDefault="00EC4A2E" w:rsidP="00EC4A2E">
      <w:pPr>
        <w:spacing w:after="0" w:line="240" w:lineRule="auto"/>
        <w:jc w:val="center"/>
        <w:rPr>
          <w:rFonts w:ascii="Times New Roman" w:hAnsi="Times New Roman"/>
          <w:b/>
          <w:bCs/>
          <w:sz w:val="24"/>
          <w:szCs w:val="24"/>
        </w:rPr>
      </w:pPr>
      <w:r w:rsidRPr="00695C14">
        <w:rPr>
          <w:rFonts w:ascii="Times New Roman" w:hAnsi="Times New Roman"/>
          <w:b/>
          <w:bCs/>
          <w:sz w:val="24"/>
          <w:szCs w:val="24"/>
        </w:rPr>
        <w:t>Посада, прізвище, ініціали, підпис уповноваженої особи Учасника, завірені печаткою</w:t>
      </w:r>
      <w:r w:rsidRPr="00695C14">
        <w:rPr>
          <w:rFonts w:ascii="Times New Roman" w:hAnsi="Times New Roman"/>
          <w:bCs/>
          <w:sz w:val="24"/>
          <w:szCs w:val="24"/>
          <w:vertAlign w:val="superscript"/>
        </w:rPr>
        <w:t>*</w:t>
      </w:r>
    </w:p>
    <w:p w14:paraId="6974C579" w14:textId="77777777" w:rsidR="00EC4A2E" w:rsidRPr="00695C14" w:rsidRDefault="00EC4A2E" w:rsidP="00EC4A2E">
      <w:pPr>
        <w:spacing w:after="0" w:line="240" w:lineRule="auto"/>
        <w:jc w:val="center"/>
        <w:rPr>
          <w:rFonts w:ascii="Times New Roman" w:hAnsi="Times New Roman"/>
          <w:i/>
          <w:sz w:val="24"/>
          <w:szCs w:val="24"/>
        </w:rPr>
      </w:pPr>
      <w:r w:rsidRPr="00695C14">
        <w:rPr>
          <w:rFonts w:ascii="Times New Roman" w:hAnsi="Times New Roman"/>
          <w:i/>
          <w:sz w:val="24"/>
          <w:szCs w:val="24"/>
        </w:rPr>
        <w:t>(</w:t>
      </w:r>
      <w:r w:rsidRPr="00695C14">
        <w:rPr>
          <w:rFonts w:ascii="Times New Roman" w:hAnsi="Times New Roman"/>
          <w:i/>
          <w:sz w:val="24"/>
          <w:szCs w:val="24"/>
          <w:vertAlign w:val="superscript"/>
        </w:rPr>
        <w:t>*</w:t>
      </w:r>
      <w:r w:rsidRPr="00695C14">
        <w:rPr>
          <w:rFonts w:ascii="Times New Roman" w:hAnsi="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3FC8B4CF" w14:textId="65291BD1" w:rsidR="00EC4A2E"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751D0CAB" w14:textId="4D8B858C"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7C8F1E0D" w14:textId="6BA1B893"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3632BD83" w14:textId="379C6B70"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06D26D13" w14:textId="072E6047"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9303386" w14:textId="79BDF921"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080B701C" w14:textId="6C830985"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7A111CE3" w14:textId="0A50B123"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54A84FF9" w14:textId="053899C3"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676F8117" w14:textId="7F4EC147"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0B59BEFA" w14:textId="31E026C0"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7F3B5E73" w14:textId="60C35166"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016A519" w14:textId="2C05CF6E"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75F3843A" w14:textId="3D950195"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86A7DEF" w14:textId="7ABE71DA"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7722B433" w14:textId="5F21BE75"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2C947DC6" w14:textId="3B4D19D6"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7E50CCC" w14:textId="7D2DB1B8"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5D07E823" w14:textId="0989A88C" w:rsidR="00247D5A"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0113B19E" w14:textId="77777777" w:rsidR="00247D5A" w:rsidRPr="00695C14" w:rsidRDefault="00247D5A"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1CD3AB9" w14:textId="77777777" w:rsidR="00EC4A2E"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095296AA" w14:textId="77777777" w:rsidR="00EC4A2E" w:rsidRPr="00576C96"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25AC3A4D" w14:textId="4E168C5C"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2138960" w14:textId="019D1822" w:rsidR="00EC4A2E" w:rsidRDefault="009B0D62"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r>
        <w:rPr>
          <w:b/>
          <w:bCs/>
          <w:color w:val="000000"/>
        </w:rPr>
        <w:t xml:space="preserve">Додаток № 3 </w:t>
      </w:r>
    </w:p>
    <w:p w14:paraId="7F7C59F8" w14:textId="4891C432"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56AA8E0" w14:textId="77777777" w:rsidR="007F3D5F" w:rsidRDefault="009B0D62" w:rsidP="007F3D5F">
      <w:pPr>
        <w:shd w:val="clear" w:color="auto" w:fill="FFFFFF"/>
        <w:spacing w:after="0" w:line="240" w:lineRule="auto"/>
        <w:jc w:val="center"/>
        <w:rPr>
          <w:rFonts w:ascii="Times New Roman" w:hAnsi="Times New Roman"/>
          <w:b/>
          <w:bCs/>
          <w:caps/>
          <w:color w:val="000000" w:themeColor="text1"/>
          <w:sz w:val="24"/>
          <w:szCs w:val="24"/>
        </w:rPr>
      </w:pPr>
      <w:r w:rsidRPr="00B30B4C">
        <w:rPr>
          <w:rFonts w:ascii="Times New Roman" w:hAnsi="Times New Roman"/>
          <w:b/>
          <w:bCs/>
          <w:caps/>
          <w:color w:val="000000" w:themeColor="text1"/>
          <w:sz w:val="24"/>
          <w:szCs w:val="24"/>
        </w:rPr>
        <w:lastRenderedPageBreak/>
        <w:t xml:space="preserve">Технічні, якісні, кількісні </w:t>
      </w:r>
    </w:p>
    <w:p w14:paraId="75130F49" w14:textId="604A173F" w:rsidR="009B0D62" w:rsidRPr="00B30B4C" w:rsidRDefault="009B0D62" w:rsidP="007F3D5F">
      <w:pPr>
        <w:shd w:val="clear" w:color="auto" w:fill="FFFFFF"/>
        <w:spacing w:after="0" w:line="240" w:lineRule="auto"/>
        <w:jc w:val="center"/>
        <w:rPr>
          <w:rFonts w:ascii="Times New Roman" w:hAnsi="Times New Roman"/>
          <w:b/>
          <w:bCs/>
          <w:caps/>
          <w:color w:val="000000" w:themeColor="text1"/>
          <w:sz w:val="24"/>
          <w:szCs w:val="24"/>
        </w:rPr>
      </w:pPr>
      <w:r w:rsidRPr="00B30B4C">
        <w:rPr>
          <w:rFonts w:ascii="Times New Roman" w:hAnsi="Times New Roman"/>
          <w:b/>
          <w:bCs/>
          <w:caps/>
          <w:color w:val="000000" w:themeColor="text1"/>
          <w:sz w:val="24"/>
          <w:szCs w:val="24"/>
        </w:rPr>
        <w:t>та інші вимоги до предмета закупівлі</w:t>
      </w:r>
    </w:p>
    <w:p w14:paraId="773E637E" w14:textId="7F8E71CB" w:rsidR="009B0D62" w:rsidRPr="00B30B4C" w:rsidRDefault="009B0D62" w:rsidP="007F3D5F">
      <w:pPr>
        <w:pStyle w:val="ad"/>
        <w:spacing w:before="0" w:beforeAutospacing="0" w:after="0" w:afterAutospacing="0"/>
        <w:jc w:val="center"/>
        <w:rPr>
          <w:b/>
          <w:color w:val="000000" w:themeColor="text1"/>
          <w:sz w:val="28"/>
          <w:szCs w:val="28"/>
        </w:rPr>
      </w:pPr>
      <w:r>
        <w:rPr>
          <w:b/>
          <w:color w:val="000000" w:themeColor="text1"/>
          <w:sz w:val="28"/>
          <w:szCs w:val="28"/>
          <w:lang w:val="uk-UA" w:eastAsia="uk-UA"/>
        </w:rPr>
        <w:t>«</w:t>
      </w:r>
      <w:r w:rsidRPr="00B30B4C">
        <w:rPr>
          <w:b/>
          <w:color w:val="000000" w:themeColor="text1"/>
          <w:sz w:val="28"/>
          <w:szCs w:val="28"/>
          <w:lang w:eastAsia="uk-UA"/>
        </w:rPr>
        <w:t xml:space="preserve">09130000-9 – Нафта і </w:t>
      </w:r>
      <w:proofErr w:type="spellStart"/>
      <w:r w:rsidRPr="00B30B4C">
        <w:rPr>
          <w:b/>
          <w:color w:val="000000" w:themeColor="text1"/>
          <w:sz w:val="28"/>
          <w:szCs w:val="28"/>
          <w:lang w:eastAsia="uk-UA"/>
        </w:rPr>
        <w:t>дистиляти</w:t>
      </w:r>
      <w:proofErr w:type="spellEnd"/>
      <w:r w:rsidRPr="00B30B4C">
        <w:rPr>
          <w:b/>
          <w:color w:val="000000" w:themeColor="text1"/>
          <w:sz w:val="28"/>
          <w:szCs w:val="28"/>
          <w:lang w:eastAsia="uk-UA"/>
        </w:rPr>
        <w:t xml:space="preserve"> </w:t>
      </w:r>
      <w:r w:rsidRPr="00B30B4C">
        <w:rPr>
          <w:b/>
          <w:color w:val="000000" w:themeColor="text1"/>
          <w:sz w:val="28"/>
          <w:szCs w:val="28"/>
          <w:lang w:val="uk-UA" w:eastAsia="uk-UA"/>
        </w:rPr>
        <w:t xml:space="preserve"> (</w:t>
      </w:r>
      <w:r w:rsidRPr="00B30B4C">
        <w:rPr>
          <w:b/>
          <w:color w:val="000000" w:themeColor="text1"/>
          <w:sz w:val="28"/>
          <w:szCs w:val="28"/>
        </w:rPr>
        <w:t>Бензин А-9</w:t>
      </w:r>
      <w:r w:rsidRPr="00B30B4C">
        <w:rPr>
          <w:b/>
          <w:color w:val="000000" w:themeColor="text1"/>
          <w:sz w:val="28"/>
          <w:szCs w:val="28"/>
          <w:lang w:val="uk-UA"/>
        </w:rPr>
        <w:t>5</w:t>
      </w:r>
      <w:r>
        <w:rPr>
          <w:b/>
          <w:color w:val="000000" w:themeColor="text1"/>
          <w:sz w:val="28"/>
          <w:szCs w:val="28"/>
        </w:rPr>
        <w:t xml:space="preserve"> </w:t>
      </w:r>
      <w:r>
        <w:rPr>
          <w:b/>
          <w:color w:val="000000" w:themeColor="text1"/>
          <w:sz w:val="28"/>
          <w:szCs w:val="28"/>
          <w:lang w:val="uk-UA"/>
        </w:rPr>
        <w:t>(талони)</w:t>
      </w:r>
      <w:r w:rsidRPr="00B30B4C">
        <w:rPr>
          <w:b/>
          <w:color w:val="000000" w:themeColor="text1"/>
          <w:sz w:val="28"/>
          <w:szCs w:val="28"/>
          <w:lang w:val="uk-UA" w:eastAsia="uk-UA"/>
        </w:rPr>
        <w:t>)</w:t>
      </w:r>
      <w:r>
        <w:rPr>
          <w:b/>
          <w:color w:val="000000" w:themeColor="text1"/>
          <w:sz w:val="28"/>
          <w:szCs w:val="28"/>
          <w:lang w:val="uk-UA" w:eastAsia="uk-UA"/>
        </w:rPr>
        <w:t>»</w:t>
      </w:r>
    </w:p>
    <w:tbl>
      <w:tblPr>
        <w:tblpPr w:leftFromText="180" w:rightFromText="180" w:vertAnchor="text" w:horzAnchor="margin" w:tblpXSpec="center" w:tblpY="4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3322"/>
      </w:tblGrid>
      <w:tr w:rsidR="009B0D62" w:rsidRPr="00B30B4C" w14:paraId="3BE6A57A" w14:textId="77777777" w:rsidTr="0080046B">
        <w:trPr>
          <w:trHeight w:val="658"/>
        </w:trPr>
        <w:tc>
          <w:tcPr>
            <w:tcW w:w="6029" w:type="dxa"/>
            <w:shd w:val="clear" w:color="auto" w:fill="auto"/>
          </w:tcPr>
          <w:p w14:paraId="2F7BE245" w14:textId="77777777" w:rsidR="009B0D62" w:rsidRPr="00B30B4C" w:rsidRDefault="009B0D62" w:rsidP="0080046B">
            <w:pPr>
              <w:tabs>
                <w:tab w:val="left" w:pos="0"/>
              </w:tabs>
              <w:jc w:val="center"/>
              <w:rPr>
                <w:rFonts w:ascii="Times New Roman" w:hAnsi="Times New Roman"/>
                <w:b/>
                <w:bCs/>
                <w:color w:val="000000" w:themeColor="text1"/>
                <w:sz w:val="24"/>
                <w:szCs w:val="24"/>
              </w:rPr>
            </w:pPr>
            <w:r w:rsidRPr="00B30B4C">
              <w:rPr>
                <w:rFonts w:ascii="Times New Roman" w:hAnsi="Times New Roman"/>
                <w:b/>
                <w:bCs/>
                <w:color w:val="000000" w:themeColor="text1"/>
                <w:sz w:val="24"/>
                <w:szCs w:val="24"/>
              </w:rPr>
              <w:t xml:space="preserve">Найменування </w:t>
            </w:r>
          </w:p>
        </w:tc>
        <w:tc>
          <w:tcPr>
            <w:tcW w:w="3322" w:type="dxa"/>
            <w:shd w:val="clear" w:color="auto" w:fill="auto"/>
          </w:tcPr>
          <w:p w14:paraId="3EA43088" w14:textId="77777777" w:rsidR="009B0D62" w:rsidRPr="00B30B4C" w:rsidRDefault="009B0D62" w:rsidP="0080046B">
            <w:pPr>
              <w:ind w:right="488"/>
              <w:jc w:val="center"/>
              <w:rPr>
                <w:rFonts w:ascii="Times New Roman" w:hAnsi="Times New Roman"/>
                <w:b/>
                <w:bCs/>
                <w:color w:val="000000" w:themeColor="text1"/>
                <w:sz w:val="24"/>
                <w:szCs w:val="24"/>
              </w:rPr>
            </w:pPr>
            <w:r w:rsidRPr="00B30B4C">
              <w:rPr>
                <w:rFonts w:ascii="Times New Roman" w:hAnsi="Times New Roman"/>
                <w:b/>
                <w:bCs/>
                <w:color w:val="000000" w:themeColor="text1"/>
                <w:sz w:val="24"/>
                <w:szCs w:val="24"/>
              </w:rPr>
              <w:t>Кількість,</w:t>
            </w:r>
            <w:r>
              <w:rPr>
                <w:rFonts w:ascii="Times New Roman" w:hAnsi="Times New Roman"/>
                <w:b/>
                <w:bCs/>
                <w:color w:val="000000" w:themeColor="text1"/>
                <w:sz w:val="24"/>
                <w:szCs w:val="24"/>
              </w:rPr>
              <w:t xml:space="preserve"> </w:t>
            </w:r>
            <w:r w:rsidRPr="00B30B4C">
              <w:rPr>
                <w:rFonts w:ascii="Times New Roman" w:hAnsi="Times New Roman"/>
                <w:b/>
                <w:bCs/>
                <w:color w:val="000000" w:themeColor="text1"/>
                <w:sz w:val="24"/>
                <w:szCs w:val="24"/>
              </w:rPr>
              <w:t>літр</w:t>
            </w:r>
          </w:p>
        </w:tc>
      </w:tr>
      <w:tr w:rsidR="009B0D62" w:rsidRPr="00B30B4C" w14:paraId="5270AC38" w14:textId="77777777" w:rsidTr="0080046B">
        <w:trPr>
          <w:trHeight w:val="448"/>
        </w:trPr>
        <w:tc>
          <w:tcPr>
            <w:tcW w:w="6029" w:type="dxa"/>
            <w:shd w:val="clear" w:color="auto" w:fill="auto"/>
          </w:tcPr>
          <w:p w14:paraId="1A670B85" w14:textId="77777777" w:rsidR="009B0D62" w:rsidRPr="00B30B4C" w:rsidRDefault="009B0D62" w:rsidP="0080046B">
            <w:pPr>
              <w:spacing w:after="0" w:line="254" w:lineRule="auto"/>
              <w:jc w:val="both"/>
              <w:rPr>
                <w:rFonts w:ascii="Times New Roman" w:eastAsia="Times New Roman" w:hAnsi="Times New Roman"/>
                <w:color w:val="000000" w:themeColor="text1"/>
                <w:sz w:val="24"/>
                <w:szCs w:val="24"/>
                <w:lang w:eastAsia="ru-RU"/>
              </w:rPr>
            </w:pPr>
            <w:r w:rsidRPr="00B30B4C">
              <w:rPr>
                <w:rFonts w:ascii="Times New Roman" w:eastAsia="Times New Roman" w:hAnsi="Times New Roman"/>
                <w:i/>
                <w:color w:val="000000" w:themeColor="text1"/>
                <w:sz w:val="24"/>
                <w:szCs w:val="24"/>
                <w:lang w:eastAsia="ru-RU"/>
              </w:rPr>
              <w:t>Бензин А-95</w:t>
            </w:r>
          </w:p>
        </w:tc>
        <w:tc>
          <w:tcPr>
            <w:tcW w:w="3322" w:type="dxa"/>
            <w:shd w:val="clear" w:color="auto" w:fill="auto"/>
            <w:vAlign w:val="center"/>
          </w:tcPr>
          <w:p w14:paraId="7E31AAC1" w14:textId="759D621C" w:rsidR="009B0D62" w:rsidRPr="00767686" w:rsidRDefault="009B0D62" w:rsidP="0080046B">
            <w:pPr>
              <w:spacing w:after="0"/>
              <w:ind w:right="285" w:firstLine="252"/>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4 000,00</w:t>
            </w:r>
          </w:p>
        </w:tc>
      </w:tr>
    </w:tbl>
    <w:p w14:paraId="18C9F7B3" w14:textId="77777777" w:rsidR="009B0D62" w:rsidRPr="00B30B4C" w:rsidRDefault="009B0D62" w:rsidP="009B0D62">
      <w:pPr>
        <w:jc w:val="center"/>
        <w:rPr>
          <w:rFonts w:ascii="Times New Roman" w:hAnsi="Times New Roman"/>
          <w:color w:val="000000" w:themeColor="text1"/>
          <w:sz w:val="24"/>
          <w:szCs w:val="24"/>
        </w:rPr>
      </w:pPr>
    </w:p>
    <w:p w14:paraId="173057FC" w14:textId="7F3A0EDD" w:rsidR="009B0D62" w:rsidRDefault="009B0D62" w:rsidP="009B0D62">
      <w:pPr>
        <w:shd w:val="clear" w:color="auto" w:fill="FFFFFF"/>
        <w:spacing w:after="0"/>
        <w:jc w:val="both"/>
        <w:rPr>
          <w:bCs/>
          <w:color w:val="FF0000"/>
        </w:rPr>
      </w:pPr>
    </w:p>
    <w:p w14:paraId="2EEFD85B"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Учасник повинен надати в складі тендерної пропозиції:</w:t>
      </w:r>
    </w:p>
    <w:p w14:paraId="424BE3F7"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1.1.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на ім'я Учасника уповноваженим (акредитованим) органом з оцінки відповідності.</w:t>
      </w:r>
    </w:p>
    <w:p w14:paraId="74754A74"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1.2.  Паспорт якості із зазначенням технічних характеристик пропонованого палива.</w:t>
      </w:r>
    </w:p>
    <w:p w14:paraId="52B6282B"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1.3. Декларацію про відповідність палива Технічному регламенту та ДСТУ 7687:2015.</w:t>
      </w:r>
    </w:p>
    <w:p w14:paraId="312FE658"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    </w:t>
      </w:r>
    </w:p>
    <w:p w14:paraId="15A486F4"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 xml:space="preserve">  2.     В складі тендерної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послуг)(ліцензійний договір), які мають місце на документах, що є засобом отримання нафтопродуктів (талони).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14:paraId="63D9EEF8"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3.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14:paraId="3AB18001"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4.</w:t>
      </w:r>
      <w:r w:rsidRPr="00E34531">
        <w:t xml:space="preserve"> </w:t>
      </w:r>
      <w:r w:rsidRPr="00E34531">
        <w:rPr>
          <w:rFonts w:ascii="Times New Roman" w:eastAsia="Times New Roman" w:hAnsi="Times New Roman" w:cs="Times New Roman"/>
          <w:color w:val="000000"/>
          <w:sz w:val="24"/>
          <w:szCs w:val="24"/>
          <w:lang w:eastAsia="ru-RU"/>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46886D05"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5.</w:t>
      </w:r>
      <w:r w:rsidRPr="00E34531">
        <w:t xml:space="preserve"> </w:t>
      </w:r>
      <w:r w:rsidRPr="00E34531">
        <w:rPr>
          <w:rFonts w:ascii="Times New Roman" w:eastAsia="Times New Roman" w:hAnsi="Times New Roman" w:cs="Times New Roman"/>
          <w:color w:val="000000"/>
          <w:sz w:val="24"/>
          <w:szCs w:val="24"/>
          <w:lang w:eastAsia="ru-RU"/>
        </w:rPr>
        <w:t>Лист - підтвердження (в довільній формі) від Учасника щодо знаходження не менше 1(однієї) власної, орендованої або партнерської АЗС від місця розташування Замовника:</w:t>
      </w:r>
      <w:r w:rsidRPr="00E34531">
        <w:t xml:space="preserve"> </w:t>
      </w:r>
      <w:r w:rsidRPr="00E34531">
        <w:rPr>
          <w:rFonts w:ascii="Times New Roman" w:eastAsia="Times New Roman" w:hAnsi="Times New Roman" w:cs="Times New Roman"/>
          <w:color w:val="000000"/>
          <w:sz w:val="24"/>
          <w:szCs w:val="24"/>
          <w:lang w:eastAsia="ru-RU"/>
        </w:rPr>
        <w:t xml:space="preserve">вулиця Незалежності,10 </w:t>
      </w:r>
      <w:proofErr w:type="spellStart"/>
      <w:r w:rsidRPr="00E34531">
        <w:rPr>
          <w:rFonts w:ascii="Times New Roman" w:eastAsia="Times New Roman" w:hAnsi="Times New Roman" w:cs="Times New Roman"/>
          <w:color w:val="000000"/>
          <w:sz w:val="24"/>
          <w:szCs w:val="24"/>
          <w:lang w:eastAsia="ru-RU"/>
        </w:rPr>
        <w:t>м.Івано</w:t>
      </w:r>
      <w:proofErr w:type="spellEnd"/>
      <w:r w:rsidRPr="00E34531">
        <w:rPr>
          <w:rFonts w:ascii="Times New Roman" w:eastAsia="Times New Roman" w:hAnsi="Times New Roman" w:cs="Times New Roman"/>
          <w:color w:val="000000"/>
          <w:sz w:val="24"/>
          <w:szCs w:val="24"/>
          <w:lang w:eastAsia="ru-RU"/>
        </w:rPr>
        <w:t xml:space="preserve">-Франківськ, Івано-Франківська область, 76000 – не більше </w:t>
      </w:r>
      <w:r>
        <w:rPr>
          <w:rFonts w:ascii="Times New Roman" w:eastAsia="Times New Roman" w:hAnsi="Times New Roman" w:cs="Times New Roman"/>
          <w:color w:val="000000"/>
          <w:sz w:val="24"/>
          <w:szCs w:val="24"/>
          <w:lang w:eastAsia="ru-RU"/>
        </w:rPr>
        <w:t>7</w:t>
      </w:r>
      <w:r w:rsidRPr="00E34531">
        <w:rPr>
          <w:rFonts w:ascii="Times New Roman" w:eastAsia="Times New Roman" w:hAnsi="Times New Roman" w:cs="Times New Roman"/>
          <w:color w:val="000000"/>
          <w:sz w:val="24"/>
          <w:szCs w:val="24"/>
          <w:lang w:eastAsia="ru-RU"/>
        </w:rPr>
        <w:t xml:space="preserve">,0 км з обов’язковим зазначенням адреси розташування  АЗС. </w:t>
      </w:r>
    </w:p>
    <w:p w14:paraId="7ACB3DAB" w14:textId="38975151"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6.</w:t>
      </w:r>
      <w:r w:rsidRPr="00E34531">
        <w:t xml:space="preserve"> </w:t>
      </w:r>
      <w:r w:rsidRPr="00E34531">
        <w:rPr>
          <w:rFonts w:ascii="Times New Roman" w:eastAsia="Times New Roman" w:hAnsi="Times New Roman" w:cs="Times New Roman"/>
          <w:color w:val="000000"/>
          <w:sz w:val="24"/>
          <w:szCs w:val="24"/>
          <w:lang w:eastAsia="ru-RU"/>
        </w:rPr>
        <w:t>Учасники у складі  пропозиції повинні надати перелік АЗС</w:t>
      </w:r>
      <w:r>
        <w:rPr>
          <w:rFonts w:ascii="Times New Roman" w:eastAsia="Times New Roman" w:hAnsi="Times New Roman" w:cs="Times New Roman"/>
          <w:color w:val="000000"/>
          <w:sz w:val="24"/>
          <w:szCs w:val="24"/>
          <w:lang w:eastAsia="ru-RU"/>
        </w:rPr>
        <w:t xml:space="preserve"> </w:t>
      </w:r>
      <w:r w:rsidRPr="00E34531">
        <w:rPr>
          <w:rFonts w:ascii="Times New Roman" w:eastAsia="Times New Roman" w:hAnsi="Times New Roman" w:cs="Times New Roman"/>
          <w:color w:val="000000"/>
          <w:sz w:val="24"/>
          <w:szCs w:val="24"/>
          <w:lang w:eastAsia="ru-RU"/>
        </w:rPr>
        <w:t xml:space="preserve"> на яких буде здійснюв</w:t>
      </w:r>
      <w:r>
        <w:rPr>
          <w:rFonts w:ascii="Times New Roman" w:eastAsia="Times New Roman" w:hAnsi="Times New Roman" w:cs="Times New Roman"/>
          <w:color w:val="000000"/>
          <w:sz w:val="24"/>
          <w:szCs w:val="24"/>
          <w:lang w:eastAsia="ru-RU"/>
        </w:rPr>
        <w:t>атися відпуск товару в межах м. </w:t>
      </w:r>
      <w:r w:rsidRPr="00E34531">
        <w:rPr>
          <w:rFonts w:ascii="Times New Roman" w:eastAsia="Times New Roman" w:hAnsi="Times New Roman" w:cs="Times New Roman"/>
          <w:color w:val="000000"/>
          <w:sz w:val="24"/>
          <w:szCs w:val="24"/>
          <w:lang w:eastAsia="ru-RU"/>
        </w:rPr>
        <w:t>Івано-Франківськ</w:t>
      </w:r>
      <w:r>
        <w:rPr>
          <w:rFonts w:ascii="Times New Roman" w:eastAsia="Times New Roman" w:hAnsi="Times New Roman" w:cs="Times New Roman"/>
          <w:color w:val="000000"/>
          <w:sz w:val="24"/>
          <w:szCs w:val="24"/>
          <w:lang w:eastAsia="ru-RU"/>
        </w:rPr>
        <w:t xml:space="preserve"> (не менше 2 АЗС),</w:t>
      </w:r>
      <w:r w:rsidRPr="00E34531">
        <w:rPr>
          <w:rFonts w:ascii="Times New Roman" w:eastAsia="Times New Roman" w:hAnsi="Times New Roman" w:cs="Times New Roman"/>
          <w:color w:val="000000"/>
          <w:sz w:val="24"/>
          <w:szCs w:val="24"/>
          <w:lang w:eastAsia="ru-RU"/>
        </w:rPr>
        <w:t xml:space="preserve"> а також Івано-Франківської області</w:t>
      </w:r>
      <w:r>
        <w:rPr>
          <w:rFonts w:ascii="Times New Roman" w:eastAsia="Times New Roman" w:hAnsi="Times New Roman" w:cs="Times New Roman"/>
          <w:color w:val="000000"/>
          <w:sz w:val="24"/>
          <w:szCs w:val="24"/>
          <w:lang w:eastAsia="ru-RU"/>
        </w:rPr>
        <w:t xml:space="preserve"> (не менше 2 АЗС в кожному районі)</w:t>
      </w:r>
      <w:r w:rsidRPr="00E34531">
        <w:rPr>
          <w:rFonts w:ascii="Times New Roman" w:eastAsia="Times New Roman" w:hAnsi="Times New Roman" w:cs="Times New Roman"/>
          <w:color w:val="000000"/>
          <w:sz w:val="24"/>
          <w:szCs w:val="24"/>
          <w:lang w:eastAsia="ru-RU"/>
        </w:rPr>
        <w:t xml:space="preserve"> із зазначенням найменування та адреси.</w:t>
      </w:r>
    </w:p>
    <w:p w14:paraId="6209B5B1" w14:textId="77777777" w:rsidR="007F3D5F" w:rsidRPr="00E34531" w:rsidRDefault="007F3D5F" w:rsidP="007F3D5F">
      <w:pPr>
        <w:widowControl w:val="0"/>
        <w:spacing w:after="0" w:line="240" w:lineRule="auto"/>
        <w:ind w:left="34" w:right="113" w:firstLine="517"/>
        <w:jc w:val="both"/>
        <w:rPr>
          <w:rFonts w:ascii="Times New Roman" w:eastAsia="Times New Roman" w:hAnsi="Times New Roman" w:cs="Times New Roman"/>
          <w:color w:val="000000"/>
          <w:sz w:val="24"/>
          <w:szCs w:val="24"/>
          <w:lang w:eastAsia="ru-RU"/>
        </w:rPr>
      </w:pPr>
      <w:r w:rsidRPr="00E34531">
        <w:rPr>
          <w:rFonts w:ascii="Times New Roman" w:eastAsia="Times New Roman" w:hAnsi="Times New Roman" w:cs="Times New Roman"/>
          <w:color w:val="000000"/>
          <w:sz w:val="24"/>
          <w:szCs w:val="24"/>
          <w:lang w:eastAsia="ru-RU"/>
        </w:rPr>
        <w:t>7.</w:t>
      </w:r>
      <w:r w:rsidRPr="00E34531">
        <w:t xml:space="preserve"> </w:t>
      </w:r>
      <w:r w:rsidRPr="00E34531">
        <w:rPr>
          <w:rFonts w:ascii="Times New Roman" w:eastAsia="Times New Roman" w:hAnsi="Times New Roman" w:cs="Times New Roman"/>
          <w:color w:val="000000"/>
          <w:sz w:val="24"/>
          <w:szCs w:val="24"/>
          <w:lang w:eastAsia="ru-RU"/>
        </w:rPr>
        <w:t xml:space="preserve">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2023-2024 року за талонами зразка Учасника. Лист повинен бути виданий Учаснику не раніше 01.01.2023 року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w:t>
      </w:r>
      <w:r w:rsidRPr="00E34531">
        <w:rPr>
          <w:rFonts w:ascii="Times New Roman" w:eastAsia="Times New Roman" w:hAnsi="Times New Roman" w:cs="Times New Roman"/>
          <w:color w:val="000000"/>
          <w:sz w:val="24"/>
          <w:szCs w:val="24"/>
          <w:lang w:eastAsia="ru-RU"/>
        </w:rPr>
        <w:lastRenderedPageBreak/>
        <w:t>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2023-2024 року, за талонами зразка Учасника. Лист повинен бути виданий Учаснику не раніше 01.01.2023 року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w:t>
      </w:r>
    </w:p>
    <w:p w14:paraId="715923B3" w14:textId="77777777" w:rsidR="007F3D5F" w:rsidRPr="002B02AD" w:rsidRDefault="007F3D5F" w:rsidP="009B0D62">
      <w:pPr>
        <w:shd w:val="clear" w:color="auto" w:fill="FFFFFF"/>
        <w:spacing w:after="0"/>
        <w:jc w:val="both"/>
        <w:rPr>
          <w:bCs/>
          <w:color w:val="FF0000"/>
        </w:rPr>
      </w:pPr>
    </w:p>
    <w:p w14:paraId="1B209393" w14:textId="48E6E6AF"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D2C9293" w14:textId="6D265777"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72F6712E" w14:textId="6BAC18D8"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4420390" w14:textId="6E305E4E"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09EC335" w14:textId="3ACE5873"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923F6C4" w14:textId="55BB8EE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766C782" w14:textId="00EFB491"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6EED201" w14:textId="62748512"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B21DC68" w14:textId="769F64C1"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BE93C6B" w14:textId="14DC297A"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D2FDDA6" w14:textId="7B949C2E"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F3889CC" w14:textId="3777D24F"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ACBF2C0" w14:textId="68D69E4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C83C2EC" w14:textId="27F8F561"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4EA6474" w14:textId="537D286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3849F2A" w14:textId="3343BBBF"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8864C0D" w14:textId="43AAD9AE"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C6DC7BF" w14:textId="416F2A58"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0B83A6C" w14:textId="398A5B4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BDD41BD" w14:textId="357D20F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C673A2B" w14:textId="49502D1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3DF6CBB" w14:textId="74BBC13E"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1F15584" w14:textId="0F7A2EB0"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D5DD1E1" w14:textId="65F994E9"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2D29F1D" w14:textId="146B1D4B"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C4F8C01" w14:textId="12CFF962"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F9EDE4C" w14:textId="690F5E42"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D9FEFA8" w14:textId="486D4B4A"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3EE21A3" w14:textId="7298C7E5"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A399AF8" w14:textId="5996BDC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6FC2F2D" w14:textId="56A400EC"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CC44848" w14:textId="1C3803B1"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BF24C48" w14:textId="69E02AF7"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7DD361F" w14:textId="3840243D"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FBB0065" w14:textId="65D93F46"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A5D5D69" w14:textId="76F7F571"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18FF56D" w14:textId="4A9F6D61"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133EF1D" w14:textId="547CC224"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5130B279" w14:textId="687C6C8B"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85CF401" w14:textId="77777777"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A1F362A" w14:textId="2539EC3D"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0226669" w14:textId="50C771B6" w:rsidR="00EC4A2E" w:rsidRPr="0066441F"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eastAsia="ru-RU"/>
        </w:rPr>
      </w:pPr>
      <w:r w:rsidRPr="0066441F">
        <w:rPr>
          <w:rFonts w:ascii="Times New Roman" w:eastAsia="Times New Roman" w:hAnsi="Times New Roman"/>
          <w:b/>
          <w:color w:val="000000"/>
          <w:sz w:val="24"/>
          <w:szCs w:val="24"/>
          <w:lang w:eastAsia="ru-RU"/>
        </w:rPr>
        <w:t xml:space="preserve">ДОДАТОК  № </w:t>
      </w:r>
      <w:r w:rsidR="009B0D62">
        <w:rPr>
          <w:rFonts w:ascii="Times New Roman" w:eastAsia="Times New Roman" w:hAnsi="Times New Roman"/>
          <w:b/>
          <w:color w:val="000000"/>
          <w:sz w:val="24"/>
          <w:szCs w:val="24"/>
          <w:lang w:eastAsia="ru-RU"/>
        </w:rPr>
        <w:t>4</w:t>
      </w:r>
    </w:p>
    <w:p w14:paraId="32BF936D" w14:textId="77777777" w:rsidR="00EC4A2E" w:rsidRPr="0066441F"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eastAsia="ru-RU"/>
        </w:rPr>
      </w:pPr>
    </w:p>
    <w:p w14:paraId="7A8788CC" w14:textId="77777777" w:rsidR="00EC4A2E" w:rsidRPr="0066441F" w:rsidRDefault="00EC4A2E" w:rsidP="00EC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color w:val="000000"/>
          <w:sz w:val="24"/>
          <w:szCs w:val="24"/>
          <w:lang w:eastAsia="uk-UA"/>
        </w:rPr>
      </w:pPr>
      <w:r w:rsidRPr="0066441F">
        <w:rPr>
          <w:rFonts w:ascii="Times New Roman" w:eastAsia="Times New Roman" w:hAnsi="Times New Roman"/>
          <w:b/>
          <w:color w:val="000000"/>
          <w:sz w:val="24"/>
          <w:szCs w:val="24"/>
        </w:rPr>
        <w:lastRenderedPageBreak/>
        <w:t xml:space="preserve">ІНФОРМАЦІЯ ЩОДО </w:t>
      </w:r>
      <w:r w:rsidRPr="0066441F">
        <w:rPr>
          <w:rFonts w:ascii="Times New Roman" w:hAnsi="Times New Roman"/>
          <w:b/>
          <w:color w:val="000000"/>
          <w:sz w:val="24"/>
          <w:szCs w:val="24"/>
        </w:rPr>
        <w:t>ВІДПОВІДНОСТІ УЧАСНИКА ТА ПЕРЕМОЖЦЯ ВИМОГАМ, ВИЗНАЧЕНИМ</w:t>
      </w:r>
      <w:r w:rsidRPr="0066441F">
        <w:rPr>
          <w:rFonts w:ascii="Times New Roman" w:eastAsia="Times New Roman" w:hAnsi="Times New Roman"/>
          <w:b/>
          <w:color w:val="000000"/>
          <w:sz w:val="24"/>
          <w:szCs w:val="24"/>
        </w:rPr>
        <w:t xml:space="preserve"> В ПУНКТІ 44 ОСОБЛИВОСТЕЙ</w:t>
      </w:r>
    </w:p>
    <w:p w14:paraId="3C97EFE6" w14:textId="77777777" w:rsidR="00EC4A2E" w:rsidRPr="0066441F" w:rsidRDefault="00EC4A2E" w:rsidP="00EC4A2E">
      <w:pPr>
        <w:pStyle w:val="ac"/>
        <w:tabs>
          <w:tab w:val="left" w:pos="142"/>
        </w:tabs>
        <w:spacing w:before="20" w:after="20"/>
        <w:ind w:left="0"/>
        <w:jc w:val="both"/>
        <w:rPr>
          <w:rFonts w:ascii="Times New Roman" w:eastAsia="Times New Roman" w:hAnsi="Times New Roman"/>
          <w:color w:val="000000"/>
          <w:sz w:val="24"/>
          <w:szCs w:val="24"/>
          <w:lang w:eastAsia="uk-UA"/>
        </w:rPr>
      </w:pPr>
    </w:p>
    <w:p w14:paraId="35951B95" w14:textId="77777777" w:rsidR="00FB79CE" w:rsidRPr="00F1316C" w:rsidRDefault="00FB79CE" w:rsidP="00FB79CE">
      <w:pPr>
        <w:spacing w:before="20" w:after="2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F1316C">
        <w:rPr>
          <w:rFonts w:ascii="Times New Roman" w:eastAsia="Times New Roman" w:hAnsi="Times New Roman" w:cs="Times New Roman"/>
          <w:b/>
          <w:color w:val="000000" w:themeColor="text1"/>
          <w:sz w:val="24"/>
          <w:szCs w:val="24"/>
          <w:highlight w:val="white"/>
        </w:rPr>
        <w:t>м у пункті 47 Особливостей.</w:t>
      </w:r>
    </w:p>
    <w:p w14:paraId="345003F0" w14:textId="77777777" w:rsidR="00FB79CE" w:rsidRPr="00F1316C" w:rsidRDefault="00FB79CE" w:rsidP="00FB79CE">
      <w:pPr>
        <w:spacing w:after="0"/>
        <w:ind w:firstLine="567"/>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1316C">
        <w:rPr>
          <w:rFonts w:ascii="Times New Roman" w:eastAsia="Times New Roman" w:hAnsi="Times New Roman" w:cs="Times New Roman"/>
          <w:color w:val="000000" w:themeColor="text1"/>
          <w:sz w:val="24"/>
          <w:szCs w:val="24"/>
          <w:highlight w:val="white"/>
        </w:rPr>
        <w:t>закупівель</w:t>
      </w:r>
      <w:proofErr w:type="spellEnd"/>
      <w:r w:rsidRPr="00F1316C">
        <w:rPr>
          <w:rFonts w:ascii="Times New Roman" w:eastAsia="Times New Roman" w:hAnsi="Times New Roman" w:cs="Times New Roman"/>
          <w:color w:val="000000" w:themeColor="text1"/>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CB3DBBC" w14:textId="77777777" w:rsidR="00FB79CE" w:rsidRPr="00F1316C" w:rsidRDefault="00FB79CE" w:rsidP="00FB79CE">
      <w:pPr>
        <w:spacing w:after="0"/>
        <w:ind w:firstLine="567"/>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1316C">
        <w:rPr>
          <w:rFonts w:ascii="Times New Roman" w:eastAsia="Times New Roman" w:hAnsi="Times New Roman" w:cs="Times New Roman"/>
          <w:color w:val="000000" w:themeColor="text1"/>
          <w:sz w:val="24"/>
          <w:szCs w:val="24"/>
          <w:highlight w:val="white"/>
        </w:rPr>
        <w:t>закупівель</w:t>
      </w:r>
      <w:proofErr w:type="spellEnd"/>
      <w:r w:rsidRPr="00F1316C">
        <w:rPr>
          <w:rFonts w:ascii="Times New Roman" w:eastAsia="Times New Roman" w:hAnsi="Times New Roman" w:cs="Times New Roman"/>
          <w:color w:val="000000" w:themeColor="text1"/>
          <w:sz w:val="24"/>
          <w:szCs w:val="24"/>
          <w:highlight w:val="white"/>
        </w:rPr>
        <w:t xml:space="preserve"> під час подання тендерної пропозиції.</w:t>
      </w:r>
    </w:p>
    <w:p w14:paraId="1B01BB6D" w14:textId="77777777" w:rsidR="00FB79CE" w:rsidRPr="00F1316C" w:rsidRDefault="00FB79CE" w:rsidP="00FB79CE">
      <w:pPr>
        <w:spacing w:after="0"/>
        <w:ind w:firstLine="567"/>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316C">
        <w:rPr>
          <w:rFonts w:ascii="Times New Roman" w:eastAsia="Times New Roman" w:hAnsi="Times New Roman" w:cs="Times New Roman"/>
          <w:color w:val="000000" w:themeColor="text1"/>
          <w:sz w:val="24"/>
          <w:szCs w:val="24"/>
          <w:highlight w:val="white"/>
        </w:rPr>
        <w:t>закупівель</w:t>
      </w:r>
      <w:proofErr w:type="spellEnd"/>
      <w:r w:rsidRPr="00F1316C">
        <w:rPr>
          <w:rFonts w:ascii="Times New Roman" w:eastAsia="Times New Roman" w:hAnsi="Times New Roman" w:cs="Times New Roman"/>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2C800F74" w14:textId="77777777" w:rsidR="00FB79CE" w:rsidRPr="00F1316C" w:rsidRDefault="00FB79CE" w:rsidP="00FB79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color w:val="000000" w:themeColor="text1"/>
          <w:sz w:val="24"/>
          <w:szCs w:val="24"/>
        </w:rPr>
        <w:t xml:space="preserve">Учасник  повинен надати </w:t>
      </w:r>
      <w:r w:rsidRPr="00F1316C">
        <w:rPr>
          <w:rFonts w:ascii="Times New Roman" w:eastAsia="Times New Roman" w:hAnsi="Times New Roman" w:cs="Times New Roman"/>
          <w:b/>
          <w:color w:val="000000" w:themeColor="text1"/>
          <w:sz w:val="24"/>
          <w:szCs w:val="24"/>
        </w:rPr>
        <w:t>довідку у довільній формі</w:t>
      </w:r>
      <w:r w:rsidRPr="00F1316C">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1316C">
        <w:rPr>
          <w:rFonts w:ascii="Times New Roman" w:eastAsia="Times New Roman" w:hAnsi="Times New Roman" w:cs="Times New Roman"/>
          <w:color w:val="000000" w:themeColor="text1"/>
          <w:sz w:val="24"/>
          <w:szCs w:val="24"/>
          <w:highlight w:val="white"/>
        </w:rPr>
        <w:t xml:space="preserve">47 </w:t>
      </w:r>
      <w:r w:rsidRPr="00F1316C">
        <w:rPr>
          <w:rFonts w:ascii="Times New Roman" w:eastAsia="Times New Roman" w:hAnsi="Times New Roman" w:cs="Times New Roman"/>
          <w:color w:val="000000" w:themeColor="text1"/>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DD9A39" w14:textId="77777777" w:rsidR="00FB79CE" w:rsidRPr="00F1316C" w:rsidRDefault="00FB79CE" w:rsidP="00FB79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F1316C">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F1316C">
        <w:rPr>
          <w:rFonts w:ascii="Times New Roman" w:eastAsia="Times New Roman" w:hAnsi="Times New Roman" w:cs="Times New Roman"/>
          <w:i/>
          <w:color w:val="000000" w:themeColor="text1"/>
          <w:sz w:val="24"/>
          <w:szCs w:val="24"/>
        </w:rPr>
        <w:t>закупівель</w:t>
      </w:r>
      <w:proofErr w:type="spellEnd"/>
      <w:r w:rsidRPr="00F1316C">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7268AE" w14:textId="77777777" w:rsidR="00FB79CE" w:rsidRPr="00F1316C" w:rsidRDefault="00FB79CE" w:rsidP="00FB79CE">
      <w:pPr>
        <w:spacing w:after="80"/>
        <w:jc w:val="both"/>
        <w:rPr>
          <w:rFonts w:ascii="Times New Roman" w:eastAsia="Times New Roman" w:hAnsi="Times New Roman" w:cs="Times New Roman"/>
          <w:color w:val="000000" w:themeColor="text1"/>
          <w:sz w:val="24"/>
          <w:szCs w:val="24"/>
          <w:highlight w:val="yellow"/>
        </w:rPr>
      </w:pPr>
    </w:p>
    <w:p w14:paraId="0F26AB3D" w14:textId="77777777" w:rsidR="00FB79CE" w:rsidRPr="00F1316C" w:rsidRDefault="00FB79CE" w:rsidP="00FB79C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F1316C">
        <w:rPr>
          <w:rFonts w:ascii="Times New Roman" w:eastAsia="Times New Roman" w:hAnsi="Times New Roman" w:cs="Times New Roman"/>
          <w:b/>
          <w:color w:val="000000" w:themeColor="text1"/>
          <w:sz w:val="24"/>
          <w:szCs w:val="24"/>
          <w:highlight w:val="white"/>
        </w:rPr>
        <w:t xml:space="preserve">кті </w:t>
      </w:r>
      <w:r w:rsidRPr="00F1316C">
        <w:rPr>
          <w:rFonts w:ascii="Times New Roman" w:eastAsia="Times New Roman" w:hAnsi="Times New Roman" w:cs="Times New Roman"/>
          <w:color w:val="000000" w:themeColor="text1"/>
          <w:sz w:val="24"/>
          <w:szCs w:val="24"/>
          <w:highlight w:val="white"/>
        </w:rPr>
        <w:t>47</w:t>
      </w:r>
      <w:r w:rsidRPr="00F1316C">
        <w:rPr>
          <w:rFonts w:ascii="Times New Roman" w:eastAsia="Times New Roman" w:hAnsi="Times New Roman" w:cs="Times New Roman"/>
          <w:b/>
          <w:color w:val="000000" w:themeColor="text1"/>
          <w:sz w:val="24"/>
          <w:szCs w:val="24"/>
          <w:highlight w:val="white"/>
        </w:rPr>
        <w:t xml:space="preserve"> Особливостей:</w:t>
      </w:r>
    </w:p>
    <w:p w14:paraId="5983F656" w14:textId="77777777" w:rsidR="00FB79CE" w:rsidRPr="00F1316C" w:rsidRDefault="00FB79CE" w:rsidP="00FB79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w:t>
      </w:r>
      <w:r w:rsidRPr="00F1316C">
        <w:rPr>
          <w:rFonts w:ascii="Times New Roman" w:eastAsia="Times New Roman" w:hAnsi="Times New Roman" w:cs="Times New Roman"/>
          <w:b/>
          <w:i/>
          <w:color w:val="000000" w:themeColor="text1"/>
          <w:sz w:val="24"/>
          <w:szCs w:val="24"/>
          <w:highlight w:val="white"/>
        </w:rPr>
        <w:t xml:space="preserve">не перевищує чотири дні </w:t>
      </w:r>
      <w:r w:rsidRPr="00F1316C">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F1316C">
        <w:rPr>
          <w:rFonts w:ascii="Times New Roman" w:eastAsia="Times New Roman" w:hAnsi="Times New Roman" w:cs="Times New Roman"/>
          <w:color w:val="000000" w:themeColor="text1"/>
          <w:sz w:val="24"/>
          <w:szCs w:val="24"/>
          <w:highlight w:val="white"/>
        </w:rPr>
        <w:t>закупівель</w:t>
      </w:r>
      <w:proofErr w:type="spellEnd"/>
      <w:r w:rsidRPr="00F1316C">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316C">
        <w:rPr>
          <w:rFonts w:ascii="Times New Roman" w:eastAsia="Times New Roman" w:hAnsi="Times New Roman" w:cs="Times New Roman"/>
          <w:color w:val="000000" w:themeColor="text1"/>
          <w:sz w:val="24"/>
          <w:szCs w:val="24"/>
          <w:highlight w:val="white"/>
        </w:rPr>
        <w:t>закупівель</w:t>
      </w:r>
      <w:proofErr w:type="spellEnd"/>
      <w:r w:rsidRPr="00F1316C">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68E1D68" w14:textId="77777777" w:rsidR="00FB79CE" w:rsidRPr="008F62C7" w:rsidRDefault="00FB79CE" w:rsidP="00FB79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F62C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0AE24C" w14:textId="77777777" w:rsidR="00FB79CE" w:rsidRPr="00F1316C" w:rsidRDefault="00FB79CE" w:rsidP="00FB79CE">
      <w:pPr>
        <w:spacing w:after="0" w:line="240" w:lineRule="auto"/>
        <w:rPr>
          <w:rFonts w:ascii="Times New Roman" w:eastAsia="Times New Roman" w:hAnsi="Times New Roman" w:cs="Times New Roman"/>
          <w:b/>
          <w:color w:val="000000" w:themeColor="text1"/>
          <w:sz w:val="24"/>
          <w:szCs w:val="24"/>
          <w:highlight w:val="white"/>
        </w:rPr>
      </w:pPr>
    </w:p>
    <w:p w14:paraId="0D9823FA" w14:textId="77777777" w:rsidR="00FB79CE" w:rsidRPr="00F1316C" w:rsidRDefault="00FB79CE" w:rsidP="00FB79CE">
      <w:pPr>
        <w:spacing w:after="0" w:line="240" w:lineRule="auto"/>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 </w:t>
      </w:r>
      <w:r w:rsidRPr="00F1316C">
        <w:rPr>
          <w:rFonts w:ascii="Times New Roman" w:eastAsia="Times New Roman" w:hAnsi="Times New Roman" w:cs="Times New Roman"/>
          <w:b/>
          <w:color w:val="000000" w:themeColor="text1"/>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79CE" w:rsidRPr="00F1316C" w14:paraId="0CD0585E" w14:textId="77777777" w:rsidTr="008004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8E14C"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w:t>
            </w:r>
          </w:p>
          <w:p w14:paraId="09D7F249"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68D8C" w14:textId="77777777" w:rsidR="00FB79CE" w:rsidRPr="00F1316C" w:rsidRDefault="00FB79CE" w:rsidP="0080046B">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 xml:space="preserve">Вимоги згідно п. </w:t>
            </w:r>
            <w:r w:rsidRPr="00F1316C">
              <w:rPr>
                <w:rFonts w:ascii="Times New Roman" w:eastAsia="Times New Roman" w:hAnsi="Times New Roman" w:cs="Times New Roman"/>
                <w:color w:val="000000" w:themeColor="text1"/>
                <w:sz w:val="24"/>
                <w:szCs w:val="24"/>
                <w:highlight w:val="white"/>
              </w:rPr>
              <w:t>47</w:t>
            </w:r>
            <w:r w:rsidRPr="00F1316C">
              <w:rPr>
                <w:rFonts w:ascii="Times New Roman" w:eastAsia="Times New Roman" w:hAnsi="Times New Roman" w:cs="Times New Roman"/>
                <w:b/>
                <w:color w:val="000000" w:themeColor="text1"/>
                <w:sz w:val="24"/>
                <w:szCs w:val="24"/>
                <w:highlight w:val="white"/>
              </w:rPr>
              <w:t xml:space="preserve"> Особливостей</w:t>
            </w:r>
          </w:p>
          <w:p w14:paraId="2B210216" w14:textId="77777777" w:rsidR="00FB79CE" w:rsidRPr="00F1316C" w:rsidRDefault="00FB79CE" w:rsidP="0080046B">
            <w:pPr>
              <w:spacing w:after="0" w:line="240" w:lineRule="auto"/>
              <w:ind w:left="100"/>
              <w:jc w:val="center"/>
              <w:rPr>
                <w:rFonts w:ascii="Times New Roman" w:eastAsia="Times New Roman" w:hAnsi="Times New Roman" w:cs="Times New Roman"/>
                <w:b/>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9D1BF" w14:textId="77777777" w:rsidR="00FB79CE" w:rsidRPr="00F1316C" w:rsidRDefault="00FB79CE" w:rsidP="0080046B">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 xml:space="preserve">Переможець торгів на виконання вимоги згідно п. </w:t>
            </w:r>
            <w:r w:rsidRPr="00F1316C">
              <w:rPr>
                <w:rFonts w:ascii="Times New Roman" w:eastAsia="Times New Roman" w:hAnsi="Times New Roman" w:cs="Times New Roman"/>
                <w:color w:val="000000" w:themeColor="text1"/>
                <w:sz w:val="24"/>
                <w:szCs w:val="24"/>
                <w:highlight w:val="white"/>
              </w:rPr>
              <w:t>47</w:t>
            </w:r>
            <w:r w:rsidRPr="00F1316C">
              <w:rPr>
                <w:rFonts w:ascii="Times New Roman" w:eastAsia="Times New Roman" w:hAnsi="Times New Roman" w:cs="Times New Roman"/>
                <w:b/>
                <w:color w:val="000000" w:themeColor="text1"/>
                <w:sz w:val="24"/>
                <w:szCs w:val="24"/>
                <w:highlight w:val="white"/>
              </w:rPr>
              <w:t xml:space="preserve"> Особливостей (підтвердження відсутності підстав) повинен надати таку інформацію:</w:t>
            </w:r>
          </w:p>
        </w:tc>
      </w:tr>
      <w:tr w:rsidR="00FB79CE" w:rsidRPr="00F1316C" w14:paraId="28E5B6F5" w14:textId="77777777" w:rsidTr="008004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AC8AB"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11CA3"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49538"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D76DB" w14:textId="77777777" w:rsidR="00FB79CE" w:rsidRPr="00F1316C" w:rsidRDefault="00FB79CE" w:rsidP="0080046B">
            <w:pPr>
              <w:spacing w:after="0" w:line="240" w:lineRule="auto"/>
              <w:ind w:right="140"/>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316C">
              <w:rPr>
                <w:rFonts w:ascii="Times New Roman" w:eastAsia="Times New Roman" w:hAnsi="Times New Roman" w:cs="Times New Roman"/>
                <w:color w:val="000000" w:themeColor="text1"/>
                <w:sz w:val="24"/>
                <w:szCs w:val="24"/>
                <w:highlight w:val="white"/>
              </w:rPr>
              <w:t>керівника</w:t>
            </w:r>
            <w:r w:rsidRPr="00F1316C">
              <w:rPr>
                <w:rFonts w:ascii="Times New Roman" w:eastAsia="Times New Roman" w:hAnsi="Times New Roman" w:cs="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1316C">
              <w:rPr>
                <w:rFonts w:ascii="Times New Roman" w:eastAsia="Times New Roman" w:hAnsi="Times New Roman" w:cs="Times New Roman"/>
                <w:b/>
                <w:color w:val="000000" w:themeColor="text1"/>
                <w:sz w:val="24"/>
                <w:szCs w:val="24"/>
                <w:highlight w:val="white"/>
              </w:rPr>
              <w:t>вебресурсі</w:t>
            </w:r>
            <w:proofErr w:type="spellEnd"/>
            <w:r w:rsidRPr="00F1316C">
              <w:rPr>
                <w:rFonts w:ascii="Times New Roman" w:eastAsia="Times New Roman" w:hAnsi="Times New Roman" w:cs="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79CE" w:rsidRPr="00F1316C" w14:paraId="537A5E2C" w14:textId="77777777" w:rsidTr="008004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8912D"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6195A"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977FC4" w14:textId="77777777" w:rsidR="00FB79CE" w:rsidRPr="00F1316C" w:rsidRDefault="00FB79CE" w:rsidP="0080046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0D5587"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96CEEC"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highlight w:val="white"/>
              </w:rPr>
            </w:pPr>
          </w:p>
          <w:p w14:paraId="6D8CF405"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Документ повинен бути виданий/ сформований/ отриманий в поточному році. </w:t>
            </w:r>
          </w:p>
        </w:tc>
      </w:tr>
      <w:tr w:rsidR="00FB79CE" w:rsidRPr="00F1316C" w14:paraId="3EFCAE4D" w14:textId="77777777" w:rsidTr="008004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BAFA7"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E6232"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DA11C6"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EE8AB33" w14:textId="77777777" w:rsidR="00FB79CE" w:rsidRPr="00F1316C" w:rsidRDefault="00FB79CE" w:rsidP="0080046B">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FB79CE" w:rsidRPr="00F1316C" w14:paraId="75969540" w14:textId="77777777" w:rsidTr="008004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793AA" w14:textId="77777777" w:rsidR="00FB79CE" w:rsidRPr="00F1316C" w:rsidRDefault="00FB79CE" w:rsidP="0080046B">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CD6" w14:textId="77777777" w:rsidR="00FB79CE" w:rsidRPr="00F1316C" w:rsidRDefault="00FB79CE" w:rsidP="008004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CF626" w14:textId="77777777" w:rsidR="00FB79CE" w:rsidRPr="00F1316C" w:rsidRDefault="00FB79CE" w:rsidP="008004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0C09" w14:textId="77777777" w:rsidR="00FB79CE" w:rsidRPr="00F1316C" w:rsidRDefault="00FB79CE" w:rsidP="0080046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Довідка в довільній формі</w:t>
            </w:r>
            <w:r w:rsidRPr="00F1316C">
              <w:rPr>
                <w:rFonts w:ascii="Times New Roman" w:eastAsia="Times New Roman" w:hAnsi="Times New Roman" w:cs="Times New Roman"/>
                <w:color w:val="000000" w:themeColor="text1"/>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F1316C">
              <w:rPr>
                <w:rFonts w:ascii="Times New Roman" w:eastAsia="Times New Roman" w:hAnsi="Times New Roman" w:cs="Times New Roman"/>
                <w:color w:val="000000" w:themeColor="text1"/>
                <w:sz w:val="24"/>
                <w:szCs w:val="24"/>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2CE8AC3E" w14:textId="77777777" w:rsidR="00FB79CE" w:rsidRPr="00F1316C" w:rsidRDefault="00FB79CE" w:rsidP="00FB79CE">
      <w:pPr>
        <w:spacing w:after="0" w:line="240" w:lineRule="auto"/>
        <w:rPr>
          <w:rFonts w:ascii="Times New Roman" w:eastAsia="Times New Roman" w:hAnsi="Times New Roman" w:cs="Times New Roman"/>
          <w:b/>
          <w:color w:val="000000" w:themeColor="text1"/>
          <w:sz w:val="24"/>
          <w:szCs w:val="24"/>
        </w:rPr>
      </w:pPr>
    </w:p>
    <w:p w14:paraId="752480E4" w14:textId="77777777" w:rsidR="00FB79CE" w:rsidRPr="00F1316C" w:rsidRDefault="00FB79CE" w:rsidP="00FB79CE">
      <w:pPr>
        <w:spacing w:before="240" w:after="0" w:line="240" w:lineRule="auto"/>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B79CE" w:rsidRPr="00F1316C" w14:paraId="6A39AF31" w14:textId="77777777" w:rsidTr="008004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97C7"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w:t>
            </w:r>
          </w:p>
          <w:p w14:paraId="64D864F6"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62FFF"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 xml:space="preserve">Вимоги </w:t>
            </w:r>
            <w:r w:rsidRPr="00F1316C">
              <w:rPr>
                <w:rFonts w:ascii="Times New Roman" w:eastAsia="Times New Roman" w:hAnsi="Times New Roman" w:cs="Times New Roman"/>
                <w:color w:val="000000" w:themeColor="text1"/>
                <w:sz w:val="24"/>
                <w:szCs w:val="24"/>
                <w:highlight w:val="white"/>
              </w:rPr>
              <w:t xml:space="preserve">згідно пункту </w:t>
            </w:r>
            <w:r w:rsidRPr="00F1316C">
              <w:rPr>
                <w:rFonts w:ascii="Times New Roman" w:eastAsia="Times New Roman" w:hAnsi="Times New Roman" w:cs="Times New Roman"/>
                <w:b/>
                <w:color w:val="000000" w:themeColor="text1"/>
                <w:sz w:val="24"/>
                <w:szCs w:val="24"/>
                <w:highlight w:val="white"/>
              </w:rPr>
              <w:t>47</w:t>
            </w:r>
            <w:r w:rsidRPr="00F1316C">
              <w:rPr>
                <w:rFonts w:ascii="Times New Roman" w:eastAsia="Times New Roman" w:hAnsi="Times New Roman" w:cs="Times New Roman"/>
                <w:color w:val="000000" w:themeColor="text1"/>
                <w:sz w:val="24"/>
                <w:szCs w:val="24"/>
                <w:highlight w:val="white"/>
              </w:rPr>
              <w:t xml:space="preserve"> Особливостей</w:t>
            </w:r>
          </w:p>
          <w:p w14:paraId="6E8C226D"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192CE"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 xml:space="preserve">Переможець </w:t>
            </w:r>
            <w:r w:rsidRPr="00F1316C">
              <w:rPr>
                <w:rFonts w:ascii="Times New Roman" w:eastAsia="Times New Roman" w:hAnsi="Times New Roman" w:cs="Times New Roman"/>
                <w:b/>
                <w:color w:val="000000" w:themeColor="text1"/>
                <w:sz w:val="24"/>
                <w:szCs w:val="24"/>
                <w:highlight w:val="white"/>
              </w:rPr>
              <w:t xml:space="preserve">торгів на виконання вимоги </w:t>
            </w:r>
            <w:r w:rsidRPr="00F1316C">
              <w:rPr>
                <w:rFonts w:ascii="Times New Roman" w:eastAsia="Times New Roman" w:hAnsi="Times New Roman" w:cs="Times New Roman"/>
                <w:color w:val="000000" w:themeColor="text1"/>
                <w:sz w:val="24"/>
                <w:szCs w:val="24"/>
                <w:highlight w:val="white"/>
              </w:rPr>
              <w:t xml:space="preserve">згідно пункту </w:t>
            </w:r>
            <w:r w:rsidRPr="00F1316C">
              <w:rPr>
                <w:rFonts w:ascii="Times New Roman" w:eastAsia="Times New Roman" w:hAnsi="Times New Roman" w:cs="Times New Roman"/>
                <w:b/>
                <w:color w:val="000000" w:themeColor="text1"/>
                <w:sz w:val="24"/>
                <w:szCs w:val="24"/>
                <w:highlight w:val="white"/>
              </w:rPr>
              <w:t>47</w:t>
            </w:r>
            <w:r w:rsidRPr="00F1316C">
              <w:rPr>
                <w:rFonts w:ascii="Times New Roman" w:eastAsia="Times New Roman" w:hAnsi="Times New Roman" w:cs="Times New Roman"/>
                <w:color w:val="000000" w:themeColor="text1"/>
                <w:sz w:val="24"/>
                <w:szCs w:val="24"/>
                <w:highlight w:val="white"/>
              </w:rPr>
              <w:t xml:space="preserve"> Особ</w:t>
            </w:r>
            <w:r w:rsidRPr="00F1316C">
              <w:rPr>
                <w:rFonts w:ascii="Times New Roman" w:eastAsia="Times New Roman" w:hAnsi="Times New Roman" w:cs="Times New Roman"/>
                <w:color w:val="000000" w:themeColor="text1"/>
                <w:sz w:val="24"/>
                <w:szCs w:val="24"/>
              </w:rPr>
              <w:t>ливостей</w:t>
            </w:r>
            <w:r w:rsidRPr="00F1316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B79CE" w:rsidRPr="00F1316C" w14:paraId="56865E7E" w14:textId="77777777" w:rsidTr="008004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2DA25"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79423"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7ABC43"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51D00" w14:textId="77777777" w:rsidR="00FB79CE" w:rsidRPr="00F1316C" w:rsidRDefault="00FB79CE" w:rsidP="0080046B">
            <w:pPr>
              <w:spacing w:after="0" w:line="240" w:lineRule="auto"/>
              <w:ind w:right="140"/>
              <w:jc w:val="both"/>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1316C">
              <w:rPr>
                <w:rFonts w:ascii="Times New Roman" w:eastAsia="Times New Roman" w:hAnsi="Times New Roman" w:cs="Times New Roman"/>
                <w:b/>
                <w:color w:val="000000" w:themeColor="text1"/>
                <w:sz w:val="24"/>
                <w:szCs w:val="24"/>
              </w:rPr>
              <w:t>вебресурсі</w:t>
            </w:r>
            <w:proofErr w:type="spellEnd"/>
            <w:r w:rsidRPr="00F1316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79CE" w:rsidRPr="00F1316C" w14:paraId="4E569C26" w14:textId="77777777" w:rsidTr="008004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3EB46"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5E505"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EFF61D"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C195C5"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rPr>
            </w:pPr>
            <w:r w:rsidRPr="00F1316C">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9B7B3C" w14:textId="77777777" w:rsidR="00FB79CE" w:rsidRPr="00F1316C" w:rsidRDefault="00FB79CE" w:rsidP="0080046B">
            <w:pPr>
              <w:spacing w:after="0" w:line="240" w:lineRule="auto"/>
              <w:jc w:val="both"/>
              <w:rPr>
                <w:rFonts w:ascii="Times New Roman" w:eastAsia="Times New Roman" w:hAnsi="Times New Roman" w:cs="Times New Roman"/>
                <w:b/>
                <w:color w:val="000000" w:themeColor="text1"/>
                <w:sz w:val="24"/>
                <w:szCs w:val="24"/>
              </w:rPr>
            </w:pPr>
          </w:p>
          <w:p w14:paraId="0BD39061" w14:textId="77777777" w:rsidR="00FB79CE" w:rsidRPr="00F1316C" w:rsidRDefault="00FB79CE" w:rsidP="0080046B">
            <w:pPr>
              <w:spacing w:after="0" w:line="240" w:lineRule="auto"/>
              <w:jc w:val="both"/>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highlight w:val="white"/>
              </w:rPr>
              <w:t>Документ повинен бути виданий/ сформований/ отриманий в поточному році.</w:t>
            </w:r>
            <w:r w:rsidRPr="00F1316C">
              <w:rPr>
                <w:rFonts w:ascii="Times New Roman" w:eastAsia="Times New Roman" w:hAnsi="Times New Roman" w:cs="Times New Roman"/>
                <w:color w:val="000000" w:themeColor="text1"/>
                <w:sz w:val="24"/>
                <w:szCs w:val="24"/>
              </w:rPr>
              <w:t> </w:t>
            </w:r>
          </w:p>
        </w:tc>
      </w:tr>
      <w:tr w:rsidR="00FB79CE" w:rsidRPr="00F1316C" w14:paraId="3EC4DF0A" w14:textId="77777777" w:rsidTr="008004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13F82" w14:textId="77777777" w:rsidR="00FB79CE" w:rsidRPr="00F1316C" w:rsidRDefault="00FB79CE" w:rsidP="0080046B">
            <w:pPr>
              <w:spacing w:after="0" w:line="240" w:lineRule="auto"/>
              <w:ind w:left="100"/>
              <w:jc w:val="center"/>
              <w:rPr>
                <w:rFonts w:ascii="Times New Roman" w:eastAsia="Times New Roman" w:hAnsi="Times New Roman" w:cs="Times New Roman"/>
                <w:color w:val="000000" w:themeColor="text1"/>
                <w:sz w:val="24"/>
                <w:szCs w:val="24"/>
              </w:rPr>
            </w:pPr>
            <w:r w:rsidRPr="00F1316C">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E590A" w14:textId="77777777" w:rsidR="00FB79CE" w:rsidRPr="00F1316C" w:rsidRDefault="00FB79CE" w:rsidP="0080046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0A7D05" w14:textId="77777777" w:rsidR="00FB79CE" w:rsidRPr="00F1316C" w:rsidRDefault="00FB79CE" w:rsidP="0080046B">
            <w:pPr>
              <w:spacing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6AFEFC" w14:textId="77777777" w:rsidR="00FB79CE" w:rsidRPr="00F1316C" w:rsidRDefault="00FB79CE" w:rsidP="0080046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FB79CE" w:rsidRPr="00F1316C" w14:paraId="59BE0315" w14:textId="77777777" w:rsidTr="0080046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D6624" w14:textId="77777777" w:rsidR="00FB79CE" w:rsidRPr="00F1316C" w:rsidRDefault="00FB79CE" w:rsidP="0080046B">
            <w:pPr>
              <w:spacing w:after="0" w:line="240" w:lineRule="auto"/>
              <w:ind w:left="100"/>
              <w:jc w:val="center"/>
              <w:rPr>
                <w:rFonts w:ascii="Times New Roman" w:eastAsia="Times New Roman" w:hAnsi="Times New Roman" w:cs="Times New Roman"/>
                <w:b/>
                <w:color w:val="000000" w:themeColor="text1"/>
                <w:sz w:val="24"/>
                <w:szCs w:val="24"/>
              </w:rPr>
            </w:pPr>
            <w:r w:rsidRPr="00F1316C">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42EF3" w14:textId="77777777" w:rsidR="00FB79CE" w:rsidRPr="00F1316C" w:rsidRDefault="00FB79CE" w:rsidP="008004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F1316C">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1316C">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F9D8C6" w14:textId="77777777" w:rsidR="00FB79CE" w:rsidRPr="00F1316C" w:rsidRDefault="00FB79CE" w:rsidP="008004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F1316C">
              <w:rPr>
                <w:rFonts w:ascii="Times New Roman" w:eastAsia="Times New Roman" w:hAnsi="Times New Roman" w:cs="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FC1E" w14:textId="77777777" w:rsidR="00FB79CE" w:rsidRPr="00F1316C" w:rsidRDefault="00FB79CE" w:rsidP="0080046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F1316C">
              <w:rPr>
                <w:rFonts w:ascii="Times New Roman" w:eastAsia="Times New Roman" w:hAnsi="Times New Roman" w:cs="Times New Roman"/>
                <w:b/>
                <w:color w:val="000000" w:themeColor="text1"/>
                <w:sz w:val="24"/>
                <w:szCs w:val="24"/>
              </w:rPr>
              <w:t>Довідка в довільній формі</w:t>
            </w:r>
            <w:r w:rsidRPr="00F1316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8923F4" w14:textId="77777777" w:rsidR="00FB79CE" w:rsidRPr="00F1316C" w:rsidRDefault="00FB79CE" w:rsidP="00FB79CE">
      <w:pPr>
        <w:shd w:val="clear" w:color="auto" w:fill="FFFFFF"/>
        <w:spacing w:after="0" w:line="240" w:lineRule="auto"/>
        <w:rPr>
          <w:rFonts w:ascii="Times New Roman" w:eastAsia="Times New Roman" w:hAnsi="Times New Roman" w:cs="Times New Roman"/>
          <w:color w:val="000000" w:themeColor="text1"/>
          <w:sz w:val="24"/>
          <w:szCs w:val="24"/>
        </w:rPr>
      </w:pPr>
    </w:p>
    <w:p w14:paraId="4D3533FD" w14:textId="77777777" w:rsidR="00FB79CE" w:rsidRPr="00F1316C" w:rsidRDefault="00FB79CE" w:rsidP="00FB79CE">
      <w:pPr>
        <w:rPr>
          <w:rFonts w:ascii="Times New Roman" w:hAnsi="Times New Roman" w:cs="Times New Roman"/>
          <w:color w:val="000000" w:themeColor="text1"/>
          <w:sz w:val="24"/>
          <w:szCs w:val="24"/>
        </w:rPr>
      </w:pPr>
    </w:p>
    <w:p w14:paraId="358F852E" w14:textId="77777777" w:rsidR="00EC4A2E" w:rsidRPr="0066441F" w:rsidRDefault="00EC4A2E" w:rsidP="00EC4A2E">
      <w:pPr>
        <w:spacing w:after="0" w:line="240" w:lineRule="auto"/>
        <w:ind w:right="141" w:firstLine="567"/>
        <w:jc w:val="both"/>
        <w:rPr>
          <w:rFonts w:ascii="Times New Roman" w:eastAsia="Times New Roman" w:hAnsi="Times New Roman"/>
          <w:color w:val="000000"/>
          <w:sz w:val="24"/>
          <w:szCs w:val="24"/>
          <w:lang w:eastAsia="uk-UA"/>
        </w:rPr>
      </w:pPr>
    </w:p>
    <w:p w14:paraId="5DF50C67" w14:textId="77777777" w:rsidR="00EC4A2E" w:rsidRPr="0066441F" w:rsidRDefault="00EC4A2E" w:rsidP="00EC4A2E">
      <w:pPr>
        <w:spacing w:after="0" w:line="240" w:lineRule="auto"/>
        <w:ind w:right="141" w:firstLine="567"/>
        <w:jc w:val="both"/>
        <w:rPr>
          <w:rFonts w:ascii="Times New Roman" w:eastAsia="Times New Roman" w:hAnsi="Times New Roman"/>
          <w:color w:val="000000"/>
          <w:sz w:val="24"/>
          <w:szCs w:val="24"/>
          <w:lang w:eastAsia="uk-UA"/>
        </w:rPr>
      </w:pPr>
    </w:p>
    <w:p w14:paraId="3A28B61B" w14:textId="18C07D52"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B946E6F" w14:textId="33852B42"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6D95EC4" w14:textId="760B5F21"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D4D6502" w14:textId="6C95294C"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15E44FE" w14:textId="400DA304"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633AF03" w14:textId="53EFBEB6"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F7436D1" w14:textId="2FD86A4B"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C729B43" w14:textId="296346F3"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0A593FE" w14:textId="6AB1D334"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3007158" w14:textId="423D72EE"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A6EE5FC" w14:textId="1DD97615"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A93B3A9" w14:textId="7C673928"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F08BD07" w14:textId="65CA7298"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29B2942" w14:textId="0A5C8B15"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B504E24" w14:textId="0407375F"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3E3E66B" w14:textId="33A27B23"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7B5AA9BB" w14:textId="3F2A277D"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F39C62B" w14:textId="763401CF"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4366B3E" w14:textId="77777777" w:rsidR="00247D5A" w:rsidRDefault="00247D5A"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5B09334" w14:textId="197B53C9"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B4A1359" w14:textId="2CAD81D9"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75B2E30" w14:textId="15C821E3"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9C8CE0B" w14:textId="45D19FD6"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5EDB301" w14:textId="12F686CC"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169DFB02" w14:textId="5C92E908"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0B02BF50" w14:textId="2587096D" w:rsidR="00EC4A2E"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488160B1" w14:textId="77777777" w:rsidR="00EC4A2E" w:rsidRPr="00E34531" w:rsidRDefault="00EC4A2E"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3E9A9A15" w14:textId="77777777" w:rsidR="00995485" w:rsidRPr="00E34531" w:rsidRDefault="00995485"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2AB5FF4C" w14:textId="6696E554" w:rsidR="00FE1BE0" w:rsidRPr="00E34531" w:rsidRDefault="00FE1BE0" w:rsidP="00E3453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pPr>
      <w:r w:rsidRPr="00E34531">
        <w:rPr>
          <w:b/>
          <w:bCs/>
          <w:color w:val="000000"/>
        </w:rPr>
        <w:t xml:space="preserve">ДОДАТОК  </w:t>
      </w:r>
      <w:r w:rsidR="0056463D" w:rsidRPr="00E34531">
        <w:rPr>
          <w:b/>
          <w:bCs/>
          <w:color w:val="000000"/>
        </w:rPr>
        <w:t>№</w:t>
      </w:r>
      <w:r w:rsidR="009B0D62">
        <w:rPr>
          <w:b/>
          <w:bCs/>
          <w:color w:val="000000"/>
        </w:rPr>
        <w:t>5</w:t>
      </w:r>
    </w:p>
    <w:p w14:paraId="230FCF84" w14:textId="77777777" w:rsidR="00FE1BE0" w:rsidRPr="00E34531" w:rsidRDefault="00FE1BE0" w:rsidP="00E34531">
      <w:pPr>
        <w:pStyle w:val="ad"/>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E34531">
        <w:rPr>
          <w:lang w:val="uk-UA"/>
        </w:rPr>
        <w:t> </w:t>
      </w:r>
    </w:p>
    <w:p w14:paraId="1099A004" w14:textId="77777777" w:rsidR="006B0767" w:rsidRPr="00E34531" w:rsidRDefault="006B0767" w:rsidP="00E34531">
      <w:pPr>
        <w:jc w:val="right"/>
        <w:rPr>
          <w:rFonts w:ascii="Times New Roman" w:eastAsia="Times New Roman" w:hAnsi="Times New Roman" w:cs="Times New Roman"/>
          <w:b/>
          <w:sz w:val="24"/>
          <w:szCs w:val="24"/>
        </w:rPr>
      </w:pPr>
      <w:bookmarkStart w:id="14" w:name="RANGE!A1:E463"/>
      <w:bookmarkEnd w:id="14"/>
    </w:p>
    <w:p w14:paraId="286F9710"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8"/>
          <w:szCs w:val="28"/>
          <w:lang w:eastAsia="ru-RU"/>
        </w:rPr>
      </w:pPr>
      <w:r w:rsidRPr="00E34531">
        <w:rPr>
          <w:rFonts w:ascii="Times New Roman" w:eastAsia="Times New Roman" w:hAnsi="Times New Roman"/>
          <w:sz w:val="28"/>
          <w:szCs w:val="28"/>
          <w:lang w:eastAsia="ru-RU"/>
        </w:rPr>
        <w:t xml:space="preserve">Проект договору </w:t>
      </w:r>
    </w:p>
    <w:p w14:paraId="5C030200"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8"/>
          <w:szCs w:val="28"/>
          <w:lang w:eastAsia="ru-RU"/>
        </w:rPr>
      </w:pPr>
      <w:r w:rsidRPr="00E34531">
        <w:rPr>
          <w:rFonts w:ascii="Times New Roman" w:eastAsia="Times New Roman" w:hAnsi="Times New Roman"/>
          <w:sz w:val="28"/>
          <w:szCs w:val="28"/>
          <w:lang w:eastAsia="ru-RU"/>
        </w:rPr>
        <w:t>про закупівлю товарів:</w:t>
      </w:r>
    </w:p>
    <w:p w14:paraId="7A7094E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4"/>
          <w:szCs w:val="24"/>
          <w:lang w:eastAsia="ru-RU"/>
        </w:rPr>
      </w:pPr>
    </w:p>
    <w:p w14:paraId="4C0CAEF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4"/>
          <w:szCs w:val="24"/>
          <w:lang w:eastAsia="ru-RU"/>
        </w:rPr>
      </w:pPr>
    </w:p>
    <w:p w14:paraId="1DA1262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м. Івано-Франківськ                                                                        “___”________2023 р. </w:t>
      </w:r>
    </w:p>
    <w:p w14:paraId="4A4179A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4CE44964"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Державне підприємство «ДОРОГИ ПРИКАРПАТТЯ» в особі _______________________________________________________________________________, що діє на підставі ________________________________ (далі – Покупець), з однієї сторони, та ________________________________________________________________________________ в особі ________________________________________________________________________, що діє на підставі _______________________________ (далі – Постачальник), з іншої сторони, разом – Сторони, уклали цей Договір про таке (далі – Договір): </w:t>
      </w:r>
    </w:p>
    <w:p w14:paraId="6CE05FB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76C5AA6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1. Предмет Договору</w:t>
      </w:r>
    </w:p>
    <w:p w14:paraId="18271C0B"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1.1. Постачальник зобов'язується поставити Покупцю товар, зазначений в цьому Договорі (п.1.2.), а Покупець –  прийняти і оплатити такий товар.</w:t>
      </w:r>
    </w:p>
    <w:p w14:paraId="2F6B97C1" w14:textId="7FA2BB53"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1.2. Найменування товару:</w:t>
      </w:r>
      <w:r w:rsidR="00AC3132" w:rsidRPr="00AC3132">
        <w:rPr>
          <w:bCs/>
          <w:color w:val="000000"/>
        </w:rPr>
        <w:t xml:space="preserve"> </w:t>
      </w:r>
      <w:r w:rsidR="00AC3132" w:rsidRPr="00696B8C">
        <w:rPr>
          <w:bCs/>
          <w:color w:val="000000"/>
        </w:rPr>
        <w:t xml:space="preserve">: </w:t>
      </w:r>
      <w:r w:rsidR="00AC3132" w:rsidRPr="00392A85">
        <w:rPr>
          <w:rFonts w:ascii="Times New Roman" w:hAnsi="Times New Roman" w:cs="Times New Roman"/>
          <w:i/>
          <w:iCs/>
          <w:sz w:val="24"/>
          <w:szCs w:val="24"/>
        </w:rPr>
        <w:t>ДК 021:2015 – 09130000-9</w:t>
      </w:r>
      <w:r w:rsidRPr="00392A85">
        <w:rPr>
          <w:rFonts w:ascii="Times New Roman" w:eastAsia="Times New Roman" w:hAnsi="Times New Roman"/>
          <w:sz w:val="24"/>
          <w:szCs w:val="24"/>
          <w:lang w:eastAsia="ru-RU"/>
        </w:rPr>
        <w:t xml:space="preserve"> </w:t>
      </w:r>
      <w:r w:rsidRPr="008F62C7">
        <w:rPr>
          <w:rFonts w:ascii="Times New Roman" w:eastAsia="Times New Roman" w:hAnsi="Times New Roman"/>
          <w:b/>
          <w:i/>
          <w:sz w:val="24"/>
          <w:szCs w:val="24"/>
          <w:lang w:eastAsia="ru-RU"/>
        </w:rPr>
        <w:t>Бензин  А-95</w:t>
      </w:r>
      <w:r w:rsidR="00C56FC2" w:rsidRPr="008F62C7">
        <w:rPr>
          <w:rFonts w:ascii="Times New Roman" w:eastAsia="Times New Roman" w:hAnsi="Times New Roman"/>
          <w:b/>
          <w:i/>
          <w:sz w:val="24"/>
          <w:szCs w:val="24"/>
          <w:lang w:eastAsia="ru-RU"/>
        </w:rPr>
        <w:t xml:space="preserve"> </w:t>
      </w:r>
      <w:r w:rsidR="00EC4A2E" w:rsidRPr="008F62C7">
        <w:rPr>
          <w:rFonts w:ascii="Times New Roman" w:eastAsia="Times New Roman" w:hAnsi="Times New Roman"/>
          <w:b/>
          <w:i/>
          <w:sz w:val="24"/>
          <w:szCs w:val="24"/>
          <w:lang w:eastAsia="ru-RU"/>
        </w:rPr>
        <w:t>(</w:t>
      </w:r>
      <w:r w:rsidR="00C56FC2" w:rsidRPr="008F62C7">
        <w:rPr>
          <w:rFonts w:ascii="Times New Roman" w:eastAsia="Times New Roman" w:hAnsi="Times New Roman"/>
          <w:b/>
          <w:i/>
          <w:sz w:val="24"/>
          <w:szCs w:val="24"/>
          <w:lang w:eastAsia="ru-RU"/>
        </w:rPr>
        <w:t>талони</w:t>
      </w:r>
      <w:r w:rsidR="00EC4A2E" w:rsidRPr="008F62C7">
        <w:rPr>
          <w:rFonts w:ascii="Times New Roman" w:eastAsia="Times New Roman" w:hAnsi="Times New Roman"/>
          <w:b/>
          <w:i/>
          <w:sz w:val="24"/>
          <w:szCs w:val="24"/>
          <w:lang w:eastAsia="ru-RU"/>
        </w:rPr>
        <w:t>)</w:t>
      </w:r>
      <w:r w:rsidRPr="008F62C7">
        <w:rPr>
          <w:rFonts w:ascii="Times New Roman" w:eastAsia="Times New Roman" w:hAnsi="Times New Roman"/>
          <w:b/>
          <w:i/>
          <w:sz w:val="24"/>
          <w:szCs w:val="24"/>
          <w:lang w:eastAsia="ru-RU"/>
        </w:rPr>
        <w:t xml:space="preserve"> </w:t>
      </w:r>
      <w:r w:rsidRPr="00E34531">
        <w:rPr>
          <w:rFonts w:ascii="Times New Roman" w:eastAsia="Times New Roman" w:hAnsi="Times New Roman"/>
          <w:sz w:val="24"/>
          <w:szCs w:val="24"/>
          <w:lang w:eastAsia="ru-RU"/>
        </w:rPr>
        <w:t>(далі – товар).</w:t>
      </w:r>
    </w:p>
    <w:p w14:paraId="4DA9A513" w14:textId="68E9B425"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E34531">
        <w:rPr>
          <w:rFonts w:ascii="Times New Roman" w:eastAsia="Times New Roman" w:hAnsi="Times New Roman"/>
          <w:sz w:val="24"/>
          <w:szCs w:val="24"/>
          <w:lang w:eastAsia="ru-RU"/>
        </w:rPr>
        <w:t xml:space="preserve">Кількість товару - загальна кількість товару, що передається за цим Договором, </w:t>
      </w:r>
      <w:r w:rsidRPr="008F62C7">
        <w:rPr>
          <w:rFonts w:ascii="Times New Roman" w:eastAsia="Times New Roman" w:hAnsi="Times New Roman"/>
          <w:sz w:val="24"/>
          <w:szCs w:val="24"/>
          <w:lang w:eastAsia="ru-RU"/>
        </w:rPr>
        <w:t>становить 4</w:t>
      </w:r>
      <w:r w:rsidR="00EC4A2E" w:rsidRPr="008F62C7">
        <w:rPr>
          <w:rFonts w:ascii="Times New Roman" w:eastAsia="Times New Roman" w:hAnsi="Times New Roman"/>
          <w:sz w:val="24"/>
          <w:szCs w:val="24"/>
          <w:lang w:eastAsia="ru-RU"/>
        </w:rPr>
        <w:t>000</w:t>
      </w:r>
      <w:r w:rsidR="009B0D62" w:rsidRPr="008F62C7">
        <w:rPr>
          <w:rFonts w:ascii="Times New Roman" w:eastAsia="Times New Roman" w:hAnsi="Times New Roman"/>
          <w:sz w:val="24"/>
          <w:szCs w:val="24"/>
          <w:lang w:eastAsia="ru-RU"/>
        </w:rPr>
        <w:t xml:space="preserve"> л .</w:t>
      </w:r>
    </w:p>
    <w:p w14:paraId="002E9B34"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color w:val="000000" w:themeColor="text1"/>
          <w:sz w:val="24"/>
          <w:szCs w:val="24"/>
          <w:lang w:eastAsia="ru-RU"/>
        </w:rPr>
        <w:t>1.3. Обсяги закупівлі товару можуть бути зменшені, зокрема з</w:t>
      </w:r>
      <w:r w:rsidRPr="00E34531">
        <w:rPr>
          <w:rFonts w:ascii="Times New Roman" w:eastAsia="Times New Roman" w:hAnsi="Times New Roman"/>
          <w:sz w:val="24"/>
          <w:szCs w:val="24"/>
          <w:lang w:eastAsia="ru-RU"/>
        </w:rPr>
        <w:t xml:space="preserve"> урахуванням фактичного обсягу видатків Покупця.</w:t>
      </w:r>
    </w:p>
    <w:p w14:paraId="1704D07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1.4. Додатково до основного зобов’язання Постачальник зобов’язується зберігати проданий товар до дати поставки на умовах даного Договору.</w:t>
      </w:r>
    </w:p>
    <w:p w14:paraId="2EBD3B85"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2CA1359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2. Якість товару</w:t>
      </w:r>
    </w:p>
    <w:p w14:paraId="3F90B5F8"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2.1. Постачальник повинен поставити (передати) Покупцю товар, якість якого відповідає вимогам Державних стандартів (ДСТУ),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14:paraId="2DA1D11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2.2. Сторони погоджують можливість покращення якості товару за умови, якщо таке покращення не призведе до збільшення суми, визначеної у цьому Договорі. </w:t>
      </w:r>
    </w:p>
    <w:p w14:paraId="33DE818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7A1CA1CF"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3. Ціна Договору</w:t>
      </w:r>
    </w:p>
    <w:p w14:paraId="37788D1E"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3.1. Ціна цього Договору становить – _________________ (___________________________________) гривень _____ копійок з ПДВ/без ПДВ і складається із вартості (ціни) окремих партій товару, що підлягають поставці за цим Договором.</w:t>
      </w:r>
    </w:p>
    <w:p w14:paraId="26CA88BF"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Ціна за 1 (один) літр бензину </w:t>
      </w:r>
      <w:r w:rsidRPr="008F62C7">
        <w:rPr>
          <w:rFonts w:ascii="Times New Roman" w:eastAsia="Times New Roman" w:hAnsi="Times New Roman"/>
          <w:sz w:val="24"/>
          <w:szCs w:val="24"/>
          <w:lang w:eastAsia="ru-RU"/>
        </w:rPr>
        <w:t xml:space="preserve">марки А-95 </w:t>
      </w:r>
      <w:r w:rsidRPr="00E34531">
        <w:rPr>
          <w:rFonts w:ascii="Times New Roman" w:eastAsia="Times New Roman" w:hAnsi="Times New Roman"/>
          <w:sz w:val="24"/>
          <w:szCs w:val="24"/>
          <w:lang w:eastAsia="ru-RU"/>
        </w:rPr>
        <w:t xml:space="preserve">становить ___________ гривень, в </w:t>
      </w:r>
      <w:proofErr w:type="spellStart"/>
      <w:r w:rsidRPr="00E34531">
        <w:rPr>
          <w:rFonts w:ascii="Times New Roman" w:eastAsia="Times New Roman" w:hAnsi="Times New Roman"/>
          <w:sz w:val="24"/>
          <w:szCs w:val="24"/>
          <w:lang w:eastAsia="ru-RU"/>
        </w:rPr>
        <w:t>т.ч</w:t>
      </w:r>
      <w:proofErr w:type="spellEnd"/>
      <w:r w:rsidRPr="00E34531">
        <w:rPr>
          <w:rFonts w:ascii="Times New Roman" w:eastAsia="Times New Roman" w:hAnsi="Times New Roman"/>
          <w:sz w:val="24"/>
          <w:szCs w:val="24"/>
          <w:lang w:eastAsia="ru-RU"/>
        </w:rPr>
        <w:t>. ПДВ/без ПДВ.</w:t>
      </w:r>
    </w:p>
    <w:p w14:paraId="42ECE0DA"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3.2. Ціна включає податки, збори та інші обов’язкові платежі до бюджетів, передбачені чинним законодавством України, в тому числі ПДВ. </w:t>
      </w:r>
    </w:p>
    <w:p w14:paraId="147AE064" w14:textId="4278156F"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До ціни Товару також входить вартість зберігання товару Постачальником в резервуарах АЗС не менше одного року з дати отримання талонів на пальне. </w:t>
      </w:r>
    </w:p>
    <w:p w14:paraId="48FF23F6" w14:textId="397F0164"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3.3. Термін дії талонів на пальне має бути не меншим, ніж </w:t>
      </w:r>
      <w:r w:rsidR="009B0D62">
        <w:rPr>
          <w:rFonts w:ascii="Times New Roman" w:eastAsia="Times New Roman" w:hAnsi="Times New Roman"/>
          <w:sz w:val="24"/>
          <w:szCs w:val="24"/>
          <w:lang w:eastAsia="ru-RU"/>
        </w:rPr>
        <w:t>10</w:t>
      </w:r>
      <w:r w:rsidRPr="00E34531">
        <w:rPr>
          <w:rFonts w:ascii="Times New Roman" w:eastAsia="Times New Roman" w:hAnsi="Times New Roman"/>
          <w:sz w:val="24"/>
          <w:szCs w:val="24"/>
          <w:lang w:eastAsia="ru-RU"/>
        </w:rPr>
        <w:t xml:space="preserve"> місяців  з дати їх отримання.</w:t>
      </w:r>
    </w:p>
    <w:p w14:paraId="7F1360B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lastRenderedPageBreak/>
        <w:t xml:space="preserve">3.4. Ціна цього Договору може бути зменшена за взаємною згодою Сторін без зміни кількості та якості товару. </w:t>
      </w:r>
    </w:p>
    <w:p w14:paraId="25725035"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3.5. Керуючись п.2 ч.5 ст. 41 Закону України “Про публічні закупівлі” Сторони погодили, що в разі коливання ціни товару на ринку Постачальник має право в односторонньому порядку збільшити ціну за одиницю товару, зазначену в п. 3.1. Договору, але не більше ніж на 10 відсотків, та за умови, що така зміна не призведе до збільшення ціни Договору, передбаченої в п.3.1. Договору. В підтвердження коливання ціни товару на ринку Постачальник надає довідку з Торгово-промислової палати.</w:t>
      </w:r>
    </w:p>
    <w:p w14:paraId="2D7BC152" w14:textId="287AF46B"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3.6. Товар поставляється Покупцю по ціні, яка погоджена Сторонами Договору у видатковій накладній, додатках або додаткових угодах, укладених згідно п. </w:t>
      </w:r>
      <w:r w:rsidRPr="00392A85">
        <w:rPr>
          <w:rFonts w:ascii="Times New Roman" w:eastAsia="Times New Roman" w:hAnsi="Times New Roman"/>
          <w:sz w:val="24"/>
          <w:szCs w:val="24"/>
          <w:lang w:eastAsia="ru-RU"/>
        </w:rPr>
        <w:t>10.</w:t>
      </w:r>
      <w:r w:rsidR="00392A85" w:rsidRPr="00392A85">
        <w:rPr>
          <w:rFonts w:ascii="Times New Roman" w:eastAsia="Times New Roman" w:hAnsi="Times New Roman"/>
          <w:sz w:val="24"/>
          <w:szCs w:val="24"/>
          <w:lang w:eastAsia="ru-RU"/>
        </w:rPr>
        <w:t>3</w:t>
      </w:r>
      <w:r w:rsidRPr="00392A85">
        <w:rPr>
          <w:rFonts w:ascii="Times New Roman" w:eastAsia="Times New Roman" w:hAnsi="Times New Roman"/>
          <w:sz w:val="24"/>
          <w:szCs w:val="24"/>
          <w:lang w:eastAsia="ru-RU"/>
        </w:rPr>
        <w:t>.1</w:t>
      </w:r>
      <w:r w:rsidRPr="00E34531">
        <w:rPr>
          <w:rFonts w:ascii="Times New Roman" w:eastAsia="Times New Roman" w:hAnsi="Times New Roman"/>
          <w:sz w:val="24"/>
          <w:szCs w:val="24"/>
          <w:lang w:eastAsia="ru-RU"/>
        </w:rPr>
        <w:t xml:space="preserve">. цього Договору та які становлять його невід’ємну частину. </w:t>
      </w:r>
    </w:p>
    <w:p w14:paraId="7FB425E0"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3.7. Ціна Договору може бути змінена у зв’язку із зміною ставок податків і зборів пропорційною до змін таких ставок, зміною встановленого згідно із законодавством органами державної статистики індексу споживчих цін.</w:t>
      </w:r>
    </w:p>
    <w:p w14:paraId="3D1E0054"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3.8. Покупцю надається можливість отримувати в електронній формі рахунки для оплати необхідної грошової суми.</w:t>
      </w:r>
    </w:p>
    <w:p w14:paraId="42FF7D64"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3.9. Вартість фактично поставленого товару, яка вказується у видаткових накладних  (актах приймання-передачі), розрахована в національній валюті України – гривні.   </w:t>
      </w:r>
    </w:p>
    <w:p w14:paraId="5E7A4E3A"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1517EC4D"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4. Порядок здійснення оплати</w:t>
      </w:r>
    </w:p>
    <w:p w14:paraId="51D108A8"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4.1. Розрахунки проводяться шляхом оплати Покупцем </w:t>
      </w:r>
      <w:r w:rsidRPr="008F62C7">
        <w:rPr>
          <w:rFonts w:ascii="Times New Roman" w:eastAsia="Times New Roman" w:hAnsi="Times New Roman"/>
          <w:sz w:val="24"/>
          <w:szCs w:val="24"/>
          <w:lang w:eastAsia="ru-RU"/>
        </w:rPr>
        <w:t xml:space="preserve">протягом 10 банківських днів </w:t>
      </w:r>
      <w:r w:rsidRPr="00E34531">
        <w:rPr>
          <w:rFonts w:ascii="Times New Roman" w:eastAsia="Times New Roman" w:hAnsi="Times New Roman"/>
          <w:sz w:val="24"/>
          <w:szCs w:val="24"/>
          <w:lang w:eastAsia="ru-RU"/>
        </w:rPr>
        <w:t xml:space="preserve">після пред’явлення Постачальником рахунка на оплату товару або після підписання Сторонами видаткової накладної чи акту прийому-передачі товару. </w:t>
      </w:r>
    </w:p>
    <w:p w14:paraId="5B460832"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4.2. До рахунка додаються підписані Постачальником видаткові накладні на переданий у власність (поставлений) товар.</w:t>
      </w:r>
    </w:p>
    <w:p w14:paraId="28B546F9"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4.3. Розрахунки між Сторонами здійснюються в національній валюті України — гривні. Вид розрахунків — безготівковий, шляхом перерахування грошових коштів на розрахунковий рахунок Постачальника.</w:t>
      </w:r>
    </w:p>
    <w:p w14:paraId="4D708C02"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4.4. Моментом виконання зобов’язань Покупця щодо оплати товару вважається момент поступлення грошових коштів на поточний рахунок Постачальника. </w:t>
      </w:r>
    </w:p>
    <w:p w14:paraId="71B8027D"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3B44667A"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5. Термін та місце поставки товару</w:t>
      </w:r>
    </w:p>
    <w:p w14:paraId="4A1C33E8"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5.1. Термін (строк) поставки товару: з дати укладання Договору по 31.12.2023 р. </w:t>
      </w:r>
    </w:p>
    <w:p w14:paraId="3700201A" w14:textId="2BE846E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5.2. Місце поставки товару: передача Покупцю товару здійснюється на АЗС Постачальника  шляхом заправки автомобілів Покупця при пред’явленні довіреними особами Покупця</w:t>
      </w:r>
      <w:r w:rsidR="00783BE4" w:rsidRPr="00E34531">
        <w:rPr>
          <w:rFonts w:ascii="Times New Roman" w:eastAsia="Times New Roman" w:hAnsi="Times New Roman"/>
          <w:sz w:val="24"/>
          <w:szCs w:val="24"/>
          <w:lang w:eastAsia="ru-RU"/>
        </w:rPr>
        <w:t xml:space="preserve"> </w:t>
      </w:r>
      <w:r w:rsidRPr="00E34531">
        <w:rPr>
          <w:rFonts w:ascii="Times New Roman" w:eastAsia="Times New Roman" w:hAnsi="Times New Roman"/>
          <w:sz w:val="24"/>
          <w:szCs w:val="24"/>
          <w:lang w:eastAsia="ru-RU"/>
        </w:rPr>
        <w:t>талонів</w:t>
      </w:r>
      <w:r w:rsidR="00783BE4" w:rsidRPr="00E34531">
        <w:rPr>
          <w:rFonts w:ascii="Times New Roman" w:eastAsia="Times New Roman" w:hAnsi="Times New Roman"/>
          <w:sz w:val="24"/>
          <w:szCs w:val="24"/>
          <w:lang w:eastAsia="ru-RU"/>
        </w:rPr>
        <w:t xml:space="preserve"> </w:t>
      </w:r>
      <w:r w:rsidRPr="00E34531">
        <w:rPr>
          <w:rFonts w:ascii="Times New Roman" w:eastAsia="Times New Roman" w:hAnsi="Times New Roman"/>
          <w:sz w:val="24"/>
          <w:szCs w:val="24"/>
          <w:lang w:eastAsia="ru-RU"/>
        </w:rPr>
        <w:t xml:space="preserve">на пальне. </w:t>
      </w:r>
      <w:r w:rsidR="00783BE4" w:rsidRPr="00E34531">
        <w:rPr>
          <w:rFonts w:ascii="Times New Roman" w:eastAsia="Times New Roman" w:hAnsi="Times New Roman"/>
          <w:sz w:val="24"/>
          <w:szCs w:val="24"/>
          <w:lang w:eastAsia="ru-RU"/>
        </w:rPr>
        <w:t>Т</w:t>
      </w:r>
      <w:r w:rsidRPr="00E34531">
        <w:rPr>
          <w:rFonts w:ascii="Times New Roman" w:eastAsia="Times New Roman" w:hAnsi="Times New Roman"/>
          <w:sz w:val="24"/>
          <w:szCs w:val="24"/>
          <w:lang w:eastAsia="ru-RU"/>
        </w:rPr>
        <w:t xml:space="preserve">алони на пальне є підставою для видачі (заправки) з АЗС вказаного у талоні на пальне об’єму і марки товару. </w:t>
      </w:r>
    </w:p>
    <w:p w14:paraId="1ADC509A" w14:textId="0D8D8F05"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5.3. Перелік АЗС Постачальника  та їх адреси, на яких Замовник має можливість здійснити заправку автомобільної техніки (реалізувати талони</w:t>
      </w:r>
      <w:r w:rsidR="00783BE4" w:rsidRPr="00E34531">
        <w:rPr>
          <w:rFonts w:ascii="Times New Roman" w:eastAsia="Times New Roman" w:hAnsi="Times New Roman"/>
          <w:sz w:val="24"/>
          <w:szCs w:val="24"/>
          <w:lang w:eastAsia="ru-RU"/>
        </w:rPr>
        <w:t>)</w:t>
      </w:r>
      <w:r w:rsidRPr="00E34531">
        <w:rPr>
          <w:rFonts w:ascii="Times New Roman" w:eastAsia="Times New Roman" w:hAnsi="Times New Roman"/>
          <w:sz w:val="24"/>
          <w:szCs w:val="24"/>
          <w:lang w:eastAsia="ru-RU"/>
        </w:rPr>
        <w:t>, визначаються в Додатку до цього Договору, який є його невід’ємною частиною.</w:t>
      </w:r>
    </w:p>
    <w:p w14:paraId="110CDE8B" w14:textId="2F6844F0"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5.4. Після погодження Сторонами  відповідно до умов цього Договору асортименту, кількості та ціни товару (товарної партії) Постачальник надає за актом прийому-передачі (або видатковою накладною) Покупцю талони на пальне встановленої форми відповідного (фіксованого) номіналу (далі у тексті – талони). </w:t>
      </w:r>
    </w:p>
    <w:p w14:paraId="35C22F9F"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5.5. Право власності на товар переходить до Покупця з моменту підписання Сторонами </w:t>
      </w:r>
      <w:proofErr w:type="spellStart"/>
      <w:r w:rsidRPr="00E34531">
        <w:rPr>
          <w:rFonts w:ascii="Times New Roman" w:eastAsia="Times New Roman" w:hAnsi="Times New Roman"/>
          <w:sz w:val="24"/>
          <w:szCs w:val="24"/>
          <w:lang w:eastAsia="ru-RU"/>
        </w:rPr>
        <w:t>акта</w:t>
      </w:r>
      <w:proofErr w:type="spellEnd"/>
      <w:r w:rsidRPr="00E34531">
        <w:rPr>
          <w:rFonts w:ascii="Times New Roman" w:eastAsia="Times New Roman" w:hAnsi="Times New Roman"/>
          <w:sz w:val="24"/>
          <w:szCs w:val="24"/>
          <w:lang w:eastAsia="ru-RU"/>
        </w:rPr>
        <w:t xml:space="preserve"> прийому-передачі (або видаткової накладної) на товар. </w:t>
      </w:r>
    </w:p>
    <w:p w14:paraId="75A9B848" w14:textId="772E9E80"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5.6. Відпуск товару з АЗС здійснюється за довірчими документами ( талонами</w:t>
      </w:r>
      <w:r w:rsidR="0083414B" w:rsidRPr="00E34531">
        <w:rPr>
          <w:rFonts w:ascii="Times New Roman" w:eastAsia="Times New Roman" w:hAnsi="Times New Roman"/>
          <w:sz w:val="24"/>
          <w:szCs w:val="24"/>
          <w:lang w:eastAsia="ru-RU"/>
        </w:rPr>
        <w:t>)</w:t>
      </w:r>
      <w:r w:rsidRPr="00E34531">
        <w:rPr>
          <w:rFonts w:ascii="Times New Roman" w:eastAsia="Times New Roman" w:hAnsi="Times New Roman"/>
          <w:sz w:val="24"/>
          <w:szCs w:val="24"/>
          <w:lang w:eastAsia="ru-RU"/>
        </w:rPr>
        <w:t xml:space="preserve"> на отримання товару відповідно до “Правил роздрібної торгівлі нафтопродуктами”, затверджених постановою Кабінету Міністрів України № 1442 від 20.12.1997р. </w:t>
      </w:r>
    </w:p>
    <w:p w14:paraId="0B0F93FA" w14:textId="44FA1E0D"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5.7. </w:t>
      </w:r>
      <w:r w:rsidR="0083414B" w:rsidRPr="00E34531">
        <w:rPr>
          <w:rFonts w:ascii="Times New Roman" w:eastAsia="Times New Roman" w:hAnsi="Times New Roman"/>
          <w:sz w:val="24"/>
          <w:szCs w:val="24"/>
          <w:lang w:eastAsia="ru-RU"/>
        </w:rPr>
        <w:t>Т</w:t>
      </w:r>
      <w:r w:rsidRPr="00E34531">
        <w:rPr>
          <w:rFonts w:ascii="Times New Roman" w:eastAsia="Times New Roman" w:hAnsi="Times New Roman"/>
          <w:sz w:val="24"/>
          <w:szCs w:val="24"/>
          <w:lang w:eastAsia="ru-RU"/>
        </w:rPr>
        <w:t xml:space="preserve">алони на пальне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іншій кількості, ніж зазначено в талоні. </w:t>
      </w:r>
    </w:p>
    <w:p w14:paraId="6FAC8DFF" w14:textId="1B787B51"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lastRenderedPageBreak/>
        <w:t xml:space="preserve">5.8. Для отримання товару (заправки пальним транспортного засобу на АЗС) довірена особа Покупця пред’являє оператору АЗС талон на пальне. Оператор АЗС здійснює відповідну ідентифікацію талону пальне, і на підставі цього здійснює відпуск товару відповідної марки та кількості.. </w:t>
      </w:r>
    </w:p>
    <w:p w14:paraId="49D067F9"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5B318A8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6. Права та обов’язки Сторін</w:t>
      </w:r>
    </w:p>
    <w:p w14:paraId="169B68E8"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6.1. Покупець зобов’язаний: </w:t>
      </w:r>
    </w:p>
    <w:p w14:paraId="6314514A"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6.1.1. своєчасно та в повному обсязі сплачувати кошти за поставлений товар; </w:t>
      </w:r>
    </w:p>
    <w:p w14:paraId="1D7F68E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6.1.2. приймати товар, поставлений згідно з  видатковою накладною або з актом прийому-передачі товару. </w:t>
      </w:r>
    </w:p>
    <w:p w14:paraId="3BE7A09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6.2. Покупець має право:  </w:t>
      </w:r>
    </w:p>
    <w:p w14:paraId="400959D6"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5 календарних днів до дати розірвання; </w:t>
      </w:r>
    </w:p>
    <w:p w14:paraId="41C8466D"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6.2.2. контролювати поставку товару у терміни (строки), встановлені цим Договором; </w:t>
      </w:r>
    </w:p>
    <w:p w14:paraId="3B429BB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055C8656"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6.2.4 зменшувати обсяг закупівлі товару та загальну вартість цього Договору залежно від реального фінансування видатків. При цьому Сторони вносять відповідні зміни до цього Договору.</w:t>
      </w:r>
    </w:p>
    <w:p w14:paraId="499A565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6.3. Постачальник зобов’язаний:  </w:t>
      </w:r>
    </w:p>
    <w:p w14:paraId="40EE9A20"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6.3.1.забезпечити поставку товару у терміни (строки), встановлені цим Договором; </w:t>
      </w:r>
    </w:p>
    <w:p w14:paraId="1C9B8DA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6.3.2. забезпечити поставку товару, якість якого відповідає умовам, установленим даним Договором;</w:t>
      </w:r>
    </w:p>
    <w:p w14:paraId="1695F2D9" w14:textId="0962B8E4"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6.3.3. забезпечити відпуск товару по пред’явлених  талонах на пальне.  </w:t>
      </w:r>
    </w:p>
    <w:p w14:paraId="119224A2"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6.4. Постачальник має право: </w:t>
      </w:r>
    </w:p>
    <w:p w14:paraId="2E941E5D"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6.4.1. своєчасно та в повному обсязі отримувати плату за поставлений товар;</w:t>
      </w:r>
    </w:p>
    <w:p w14:paraId="035DA284"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6.4.2. на дострокову поставку товару за письмовим погодженням Покупця; </w:t>
      </w:r>
    </w:p>
    <w:p w14:paraId="3A30556E"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14:paraId="6B4A2EA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17EBD63E"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7. Відповідальність Сторін</w:t>
      </w:r>
    </w:p>
    <w:p w14:paraId="4D86D6D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8EC2F5F"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7.2. У разі невиконання або несвоєчасного виконання зобов'язань при закупівлі товару за кошти організації Постачальник сплачує Покупцю  пеню у розмірі подвійної облікової ставки НБУ від вартості простроченого зобов'язання, за кожен день прострочення. </w:t>
      </w:r>
    </w:p>
    <w:p w14:paraId="27E23DB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7.3. У разі порушення умов зобов’язання щодо якості товару  Постачальник несе відповідальність, передбачену чинним законодавством України. </w:t>
      </w:r>
    </w:p>
    <w:p w14:paraId="2D67103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7.4. У разі порушення Покупцем умов цього Договору Постачальник має право призупинити відпуск товару до усунення порушень Покупцем. У випадках, передбачених цим Договором, Постачальник не несе відповідальності за невиконання своїх зобов’язань щодо передачі товару та можливі збитки, заподіяні цим Покупцю. </w:t>
      </w:r>
    </w:p>
    <w:p w14:paraId="65E4F8CC" w14:textId="1198139F"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7.5. У разі незабезпечення відпуску товару по талонах на пальне Постачальник сплачує Покупцю пеню в розмірі подвійної облікової ставки НБУ від суми невідпущеного товару та забезпечує грошову компенсацію Покупцеві вартості непоставленого товару. </w:t>
      </w:r>
    </w:p>
    <w:p w14:paraId="1C29918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7.6. Сплата штрафних санкцій не звільняє Сторони від виконання обов’язків по Договору. </w:t>
      </w:r>
    </w:p>
    <w:p w14:paraId="01C01B8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7.7. Постачальник несе відповідальність за дотримання всіх необхідних природоохоронних заходів, правил санітарної та протипожежної безпеки, правил охорони праці. </w:t>
      </w:r>
    </w:p>
    <w:p w14:paraId="41ED6BE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lastRenderedPageBreak/>
        <w:t>7.8. Постачальник не несе відповідальності у разі неотримання Покупцем товару на АЗС до закінчення терміну дії довірчого документу.</w:t>
      </w:r>
    </w:p>
    <w:p w14:paraId="4C505C0D"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41E829E0"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 xml:space="preserve">8. Обставини непереборної сили </w:t>
      </w:r>
    </w:p>
    <w:p w14:paraId="029B5756"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C72335E"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64296EA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 на це органом. </w:t>
      </w:r>
    </w:p>
    <w:p w14:paraId="24879EF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01E950F5"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6ED36C7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9. Вирішення спорів</w:t>
      </w:r>
    </w:p>
    <w:p w14:paraId="3FF50A8B"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A243E6"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9.2. У разі недосягнення Сторонами згоди спори (розбіжності) вирішуються у судовому порядку згідно діючого законодавства України. </w:t>
      </w:r>
    </w:p>
    <w:p w14:paraId="0A139A63"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2D16748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10. Строк дії Договору</w:t>
      </w:r>
    </w:p>
    <w:p w14:paraId="5181FB9F" w14:textId="3E266184"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10.1. Цей Договір набирає чинності з моменту його підписання Сторонами і діє по 31.12.202</w:t>
      </w:r>
      <w:r w:rsidR="009B0D62">
        <w:rPr>
          <w:rFonts w:ascii="Times New Roman" w:eastAsia="Times New Roman" w:hAnsi="Times New Roman"/>
          <w:sz w:val="24"/>
          <w:szCs w:val="24"/>
          <w:lang w:eastAsia="ru-RU"/>
        </w:rPr>
        <w:t>3</w:t>
      </w:r>
      <w:r w:rsidRPr="00E34531">
        <w:rPr>
          <w:rFonts w:ascii="Times New Roman" w:eastAsia="Times New Roman" w:hAnsi="Times New Roman"/>
          <w:sz w:val="24"/>
          <w:szCs w:val="24"/>
          <w:lang w:eastAsia="ru-RU"/>
        </w:rPr>
        <w:t xml:space="preserve"> р., але в будь-якому випадку до повного виконання Сторонами своїх зобов’язань по Договору. </w:t>
      </w:r>
    </w:p>
    <w:p w14:paraId="029ED7A9"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10.2. Цей Договір укладається та підписується у двох  примірниках (по одному для кожної із Сторін), кожен з яких має однакову юридичну силу. </w:t>
      </w:r>
    </w:p>
    <w:p w14:paraId="22C41A28"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10.3. Внесення змін у Договір.</w:t>
      </w:r>
    </w:p>
    <w:p w14:paraId="582C2701"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10.3.1. Зміна Договору здійснюється шляхом зміни або доповнення його умов за ініціативою будь-якої Сторони, про що складається Додаткова угода.  </w:t>
      </w:r>
    </w:p>
    <w:p w14:paraId="30E1443B"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pacing w:val="-3"/>
          <w:sz w:val="24"/>
          <w:szCs w:val="24"/>
          <w:lang w:eastAsia="ru-RU"/>
        </w:rPr>
      </w:pPr>
      <w:r w:rsidRPr="00E34531">
        <w:rPr>
          <w:rFonts w:ascii="Times New Roman" w:eastAsia="Times New Roman" w:hAnsi="Times New Roman"/>
          <w:sz w:val="24"/>
          <w:szCs w:val="24"/>
          <w:lang w:eastAsia="ru-RU"/>
        </w:rPr>
        <w:t xml:space="preserve">10.3.2. Додаткові угоди до цього Договору складаються і підписуються у двох примірниках, які мають </w:t>
      </w:r>
      <w:r w:rsidRPr="00E34531">
        <w:rPr>
          <w:rFonts w:ascii="Times New Roman" w:eastAsia="Times New Roman" w:hAnsi="Times New Roman"/>
          <w:spacing w:val="-3"/>
          <w:sz w:val="24"/>
          <w:szCs w:val="24"/>
          <w:lang w:eastAsia="ru-RU"/>
        </w:rPr>
        <w:t>однакову юридичну силу.</w:t>
      </w:r>
    </w:p>
    <w:p w14:paraId="4D03505E"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14:paraId="132F0430" w14:textId="77777777" w:rsidR="00EA26A3" w:rsidRPr="00E34531" w:rsidRDefault="00EA26A3" w:rsidP="00E345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b/>
          <w:bCs/>
          <w:sz w:val="24"/>
          <w:szCs w:val="24"/>
          <w:lang w:eastAsia="ru-RU"/>
        </w:rPr>
      </w:pPr>
      <w:r w:rsidRPr="00E34531">
        <w:rPr>
          <w:rFonts w:ascii="Times New Roman" w:eastAsia="Times New Roman" w:hAnsi="Times New Roman"/>
          <w:b/>
          <w:bCs/>
          <w:sz w:val="24"/>
          <w:szCs w:val="24"/>
          <w:lang w:eastAsia="ru-RU"/>
        </w:rPr>
        <w:t>11. Інші умови</w:t>
      </w:r>
    </w:p>
    <w:p w14:paraId="0DC05758"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E34531">
        <w:rPr>
          <w:rFonts w:ascii="Times New Roman" w:eastAsia="Times New Roman" w:hAnsi="Times New Roman"/>
          <w:bCs/>
          <w:sz w:val="24"/>
          <w:szCs w:val="24"/>
          <w:lang w:eastAsia="ar-SA"/>
        </w:rPr>
        <w:t>11.1.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14:paraId="26E37D66"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004E6EE7"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11.3. Зміни, доповнення, додатки до даного Договору становлять його невід'ємну частину. </w:t>
      </w:r>
    </w:p>
    <w:p w14:paraId="5C0133E9"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11.4.Сторони негайно інформують одна одну про зміни адреси та реквізитів. </w:t>
      </w:r>
    </w:p>
    <w:p w14:paraId="353160FE"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4262AEFD"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12. Додатки до Договору</w:t>
      </w:r>
    </w:p>
    <w:p w14:paraId="5EDFFB05"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12.1. Невід’ємною частиною даного Договору є: </w:t>
      </w:r>
    </w:p>
    <w:p w14:paraId="51ADEA39" w14:textId="77777777" w:rsidR="00EA26A3" w:rsidRPr="00E34531" w:rsidRDefault="00EA26A3" w:rsidP="00E34531">
      <w:pPr>
        <w:keepNext/>
        <w:spacing w:after="0" w:line="240" w:lineRule="auto"/>
        <w:jc w:val="both"/>
        <w:outlineLvl w:val="0"/>
        <w:rPr>
          <w:rFonts w:ascii="Times New Roman" w:eastAsia="Times New Roman" w:hAnsi="Times New Roman"/>
          <w:bCs/>
          <w:i/>
          <w:sz w:val="24"/>
          <w:szCs w:val="24"/>
          <w:lang w:eastAsia="ru-RU"/>
        </w:rPr>
      </w:pPr>
      <w:r w:rsidRPr="00E34531">
        <w:rPr>
          <w:rFonts w:ascii="Times New Roman" w:eastAsia="Times New Roman" w:hAnsi="Times New Roman"/>
          <w:bCs/>
          <w:i/>
          <w:sz w:val="24"/>
          <w:szCs w:val="24"/>
          <w:lang w:eastAsia="ru-RU"/>
        </w:rPr>
        <w:t xml:space="preserve">Додатки  зазначаються при укладенні Договору </w:t>
      </w:r>
    </w:p>
    <w:p w14:paraId="17FF6CC5"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Cs/>
          <w:sz w:val="24"/>
          <w:szCs w:val="24"/>
          <w:lang w:eastAsia="ru-RU"/>
        </w:rPr>
      </w:pPr>
    </w:p>
    <w:p w14:paraId="3CFC6FCC"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sz w:val="24"/>
          <w:szCs w:val="24"/>
          <w:shd w:val="clear" w:color="auto" w:fill="FFFFFF"/>
          <w:lang w:eastAsia="ar-SA"/>
        </w:rPr>
      </w:pPr>
      <w:r w:rsidRPr="00E34531">
        <w:rPr>
          <w:rFonts w:ascii="Times New Roman" w:eastAsia="Times New Roman" w:hAnsi="Times New Roman"/>
          <w:b/>
          <w:color w:val="000000"/>
          <w:sz w:val="24"/>
          <w:szCs w:val="24"/>
          <w:shd w:val="clear" w:color="auto" w:fill="FFFFFF"/>
          <w:lang w:eastAsia="ar-SA"/>
        </w:rPr>
        <w:t>Місцезнаходження та банківські реквізити Сторін</w:t>
      </w:r>
    </w:p>
    <w:p w14:paraId="3B59C1B9"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u w:val="single"/>
          <w:lang w:eastAsia="ar-SA"/>
        </w:rPr>
      </w:pPr>
    </w:p>
    <w:tbl>
      <w:tblPr>
        <w:tblW w:w="0" w:type="auto"/>
        <w:tblLayout w:type="fixed"/>
        <w:tblLook w:val="04A0" w:firstRow="1" w:lastRow="0" w:firstColumn="1" w:lastColumn="0" w:noHBand="0" w:noVBand="1"/>
      </w:tblPr>
      <w:tblGrid>
        <w:gridCol w:w="4608"/>
        <w:gridCol w:w="4680"/>
      </w:tblGrid>
      <w:tr w:rsidR="00EA26A3" w:rsidRPr="00E34531" w14:paraId="5AFFD4E5" w14:textId="77777777" w:rsidTr="00E34531">
        <w:trPr>
          <w:trHeight w:val="1955"/>
        </w:trPr>
        <w:tc>
          <w:tcPr>
            <w:tcW w:w="4608" w:type="dxa"/>
          </w:tcPr>
          <w:p w14:paraId="7D699D29" w14:textId="77777777" w:rsidR="00EA26A3" w:rsidRPr="00E34531" w:rsidRDefault="00EA26A3" w:rsidP="00E34531">
            <w:pPr>
              <w:snapToGrid w:val="0"/>
              <w:spacing w:after="0" w:line="252" w:lineRule="auto"/>
              <w:rPr>
                <w:rFonts w:ascii="Times New Roman" w:eastAsia="Times New Roman" w:hAnsi="Times New Roman"/>
                <w:b/>
                <w:sz w:val="24"/>
                <w:szCs w:val="24"/>
              </w:rPr>
            </w:pPr>
            <w:r w:rsidRPr="00E34531">
              <w:rPr>
                <w:rFonts w:ascii="Times New Roman" w:eastAsia="Times New Roman" w:hAnsi="Times New Roman"/>
                <w:b/>
                <w:sz w:val="24"/>
                <w:szCs w:val="24"/>
              </w:rPr>
              <w:lastRenderedPageBreak/>
              <w:t xml:space="preserve">              Покупець</w:t>
            </w:r>
          </w:p>
          <w:p w14:paraId="57BF2E9F" w14:textId="77777777" w:rsidR="00EA26A3" w:rsidRPr="00E34531" w:rsidRDefault="00EA26A3" w:rsidP="00E34531">
            <w:pPr>
              <w:spacing w:after="0" w:line="252" w:lineRule="auto"/>
              <w:ind w:right="-4677"/>
              <w:rPr>
                <w:rFonts w:ascii="Times New Roman" w:eastAsia="Times New Roman" w:hAnsi="Times New Roman"/>
                <w:sz w:val="24"/>
                <w:szCs w:val="24"/>
              </w:rPr>
            </w:pPr>
            <w:r w:rsidRPr="00E34531">
              <w:rPr>
                <w:rFonts w:ascii="Times New Roman" w:eastAsia="Times New Roman" w:hAnsi="Times New Roman"/>
                <w:sz w:val="24"/>
                <w:szCs w:val="24"/>
              </w:rPr>
              <w:t>ДП «ДОРОГИ ПРИКАРПАТТЯ»</w:t>
            </w:r>
          </w:p>
          <w:p w14:paraId="5C6C65FF"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код ЄДРПОУ 42753775</w:t>
            </w:r>
          </w:p>
          <w:p w14:paraId="4591D87B"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76014, м. Івано-Франківськ,</w:t>
            </w:r>
          </w:p>
          <w:p w14:paraId="072AAF4B"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вул. Степана Бандери 77</w:t>
            </w:r>
          </w:p>
          <w:p w14:paraId="0B93841A"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р/р ____________________</w:t>
            </w:r>
          </w:p>
          <w:p w14:paraId="353F813C"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_______________________</w:t>
            </w:r>
          </w:p>
          <w:p w14:paraId="604D9F94"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МФО _________________</w:t>
            </w:r>
          </w:p>
          <w:p w14:paraId="1CEFE73B"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Телефон</w:t>
            </w:r>
          </w:p>
          <w:p w14:paraId="3A867C94"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e-</w:t>
            </w:r>
            <w:proofErr w:type="spellStart"/>
            <w:r w:rsidRPr="00E34531">
              <w:rPr>
                <w:rFonts w:ascii="Times New Roman" w:eastAsia="Times New Roman" w:hAnsi="Times New Roman"/>
                <w:sz w:val="24"/>
                <w:szCs w:val="24"/>
              </w:rPr>
              <w:t>mail</w:t>
            </w:r>
            <w:proofErr w:type="spellEnd"/>
            <w:r w:rsidRPr="00E34531">
              <w:rPr>
                <w:rFonts w:ascii="Times New Roman" w:eastAsia="Times New Roman" w:hAnsi="Times New Roman"/>
                <w:sz w:val="24"/>
                <w:szCs w:val="24"/>
              </w:rPr>
              <w:t xml:space="preserve">: </w:t>
            </w:r>
          </w:p>
          <w:p w14:paraId="546611CE"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________________  _____________                            </w:t>
            </w:r>
          </w:p>
        </w:tc>
        <w:tc>
          <w:tcPr>
            <w:tcW w:w="4680" w:type="dxa"/>
            <w:hideMark/>
          </w:tcPr>
          <w:p w14:paraId="6AC5F615" w14:textId="77777777" w:rsidR="00EA26A3" w:rsidRPr="00E34531" w:rsidRDefault="00EA26A3" w:rsidP="00E34531">
            <w:pPr>
              <w:snapToGrid w:val="0"/>
              <w:spacing w:after="0" w:line="252" w:lineRule="auto"/>
              <w:rPr>
                <w:rFonts w:ascii="Times New Roman" w:eastAsia="Times New Roman" w:hAnsi="Times New Roman"/>
                <w:b/>
                <w:sz w:val="24"/>
                <w:szCs w:val="24"/>
              </w:rPr>
            </w:pPr>
            <w:r w:rsidRPr="00E34531">
              <w:rPr>
                <w:rFonts w:ascii="Times New Roman" w:eastAsia="Times New Roman" w:hAnsi="Times New Roman"/>
                <w:b/>
                <w:sz w:val="24"/>
                <w:szCs w:val="24"/>
              </w:rPr>
              <w:t xml:space="preserve">                            Постачальник</w:t>
            </w:r>
          </w:p>
          <w:p w14:paraId="477E7332"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591630D6"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435C5C41"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494C13A3"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069A2EE2"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64053F55"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385B98AA"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2CFC841B"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6E64CB2F"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2BD3BFF0"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75772962" w14:textId="77777777" w:rsidR="00EA26A3" w:rsidRPr="00E34531" w:rsidRDefault="00EA26A3" w:rsidP="00E34531">
            <w:pPr>
              <w:spacing w:after="0" w:line="252" w:lineRule="auto"/>
              <w:rPr>
                <w:rFonts w:ascii="Times New Roman" w:eastAsia="Times New Roman" w:hAnsi="Times New Roman"/>
                <w:sz w:val="24"/>
                <w:szCs w:val="24"/>
              </w:rPr>
            </w:pPr>
          </w:p>
          <w:p w14:paraId="777B9493" w14:textId="77777777" w:rsidR="00EA26A3" w:rsidRPr="00E34531" w:rsidRDefault="00EA26A3" w:rsidP="00E34531">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 ______________</w:t>
            </w:r>
          </w:p>
        </w:tc>
      </w:tr>
    </w:tbl>
    <w:p w14:paraId="4FAAE6BF" w14:textId="23973B05" w:rsidR="00717842" w:rsidRPr="00E34531" w:rsidRDefault="00717842"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FC6043F" w14:textId="1085614E" w:rsidR="00EA26A3"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7F29EF0" w14:textId="0677B89C"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39F1F5E4" w14:textId="34263217"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385C61AA" w14:textId="0C993DDE"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DE7271E" w14:textId="33139FB7"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12E2FC23" w14:textId="38B811BC"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88D1BD6" w14:textId="12A716E4"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2F25EF69" w14:textId="537F6ECD"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5ACA9DF7" w14:textId="7DD80F8E"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4D9B731" w14:textId="3A3F4A53"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2913228D" w14:textId="44F1033C"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D15DE00" w14:textId="518DEF0E"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4D18C793" w14:textId="0C5ACC2D"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12578F7A" w14:textId="5E140AE8"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41F342D1" w14:textId="5B2EA468"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27660D96" w14:textId="4FED98D7"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90D49A5" w14:textId="4D6CE5F2"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5BE5D37" w14:textId="6FED618F"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0C490C8" w14:textId="2CBCE5F7"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5CEF8D7" w14:textId="5438604A"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11D2E003" w14:textId="6296F5CF"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5460FE9C" w14:textId="06755649"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5E7BE969" w14:textId="382F2CED"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4DB4EA0" w14:textId="5825B7BA"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3A063203" w14:textId="204D7760"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56E96CA0" w14:textId="42C642D8"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4AFF3681" w14:textId="6B72917C"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25444579" w14:textId="6AC6E8CE"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BDE21A4" w14:textId="5A64CE0C"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8419539" w14:textId="65590BEB"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242B262B" w14:textId="1F61ECD5"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AC76161" w14:textId="7D826070"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DBA9749" w14:textId="22FAA72F"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4EC6954" w14:textId="058E4195"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3D76A01C" w14:textId="0A4A1C94"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5837079F" w14:textId="22F59C35"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43765F57" w14:textId="01D1C511" w:rsidR="00247D5A"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781D5AB" w14:textId="77777777" w:rsidR="00247D5A" w:rsidRPr="00E34531" w:rsidRDefault="00247D5A"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4B413594"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6DE2437F"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5582660"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187F0D9F" w14:textId="77777777" w:rsidR="00EA26A3" w:rsidRPr="00E34531" w:rsidRDefault="00EA26A3"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color w:val="FF0000"/>
        </w:rPr>
      </w:pPr>
    </w:p>
    <w:p w14:paraId="0CD3B0B6" w14:textId="71E4BE96" w:rsidR="00717842" w:rsidRPr="008F62C7" w:rsidRDefault="007F3D5F" w:rsidP="007F3D5F">
      <w:pPr>
        <w:jc w:val="right"/>
        <w:rPr>
          <w:rFonts w:ascii="Times New Roman" w:hAnsi="Times New Roman" w:cs="Times New Roman"/>
          <w:b/>
          <w:sz w:val="24"/>
          <w:szCs w:val="24"/>
        </w:rPr>
      </w:pPr>
      <w:r w:rsidRPr="008F62C7">
        <w:rPr>
          <w:rFonts w:ascii="Times New Roman" w:hAnsi="Times New Roman" w:cs="Times New Roman"/>
          <w:b/>
          <w:sz w:val="24"/>
          <w:szCs w:val="24"/>
        </w:rPr>
        <w:t>Додаток № 6</w:t>
      </w:r>
    </w:p>
    <w:p w14:paraId="302EF1FC" w14:textId="77777777" w:rsidR="00717842" w:rsidRPr="00E34531" w:rsidRDefault="00717842" w:rsidP="00E34531">
      <w:pPr>
        <w:rPr>
          <w:color w:val="FF0000"/>
        </w:rPr>
      </w:pPr>
    </w:p>
    <w:p w14:paraId="14062F69" w14:textId="77777777" w:rsidR="00717842" w:rsidRPr="00E34531" w:rsidRDefault="00717842" w:rsidP="00E34531">
      <w:pPr>
        <w:rPr>
          <w:color w:val="FF0000"/>
        </w:rPr>
      </w:pPr>
    </w:p>
    <w:p w14:paraId="4C5580F9" w14:textId="77777777" w:rsidR="00717842" w:rsidRPr="00E34531" w:rsidRDefault="00717842" w:rsidP="00E34531">
      <w:pPr>
        <w:spacing w:after="0" w:line="240" w:lineRule="auto"/>
        <w:jc w:val="right"/>
        <w:rPr>
          <w:color w:val="FF0000"/>
        </w:rPr>
      </w:pPr>
      <w:r w:rsidRPr="00E34531">
        <w:rPr>
          <w:rFonts w:ascii="Times New Roman" w:eastAsia="Calibri" w:hAnsi="Times New Roman" w:cs="Times New Roman"/>
          <w:b/>
          <w:i/>
          <w:color w:val="FF0000"/>
          <w:spacing w:val="1"/>
          <w:sz w:val="18"/>
          <w:szCs w:val="18"/>
          <w:lang w:eastAsia="uk-UA"/>
        </w:rPr>
        <w:t xml:space="preserve">                  </w:t>
      </w:r>
    </w:p>
    <w:p w14:paraId="6DAA3C1B"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E34531">
        <w:rPr>
          <w:rFonts w:ascii="Times New Roman" w:eastAsia="Times New Roman" w:hAnsi="Times New Roman"/>
          <w:b/>
          <w:color w:val="000000"/>
          <w:sz w:val="24"/>
          <w:szCs w:val="24"/>
          <w:lang w:eastAsia="ru-RU"/>
        </w:rPr>
        <w:t xml:space="preserve">ПЕРЕЛІК ІНШИХ ДОКУМЕНТІВ, </w:t>
      </w:r>
    </w:p>
    <w:p w14:paraId="36D0CC53"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E34531">
        <w:rPr>
          <w:rFonts w:ascii="Times New Roman" w:eastAsia="Times New Roman" w:hAnsi="Times New Roman"/>
          <w:b/>
          <w:color w:val="000000"/>
          <w:sz w:val="24"/>
          <w:szCs w:val="24"/>
          <w:lang w:eastAsia="ru-RU"/>
        </w:rPr>
        <w:t>ЯКІ ПОДАЄ УЧАСНИК У СКЛАДІ ПРОПОЗИЦІЇ</w:t>
      </w:r>
    </w:p>
    <w:p w14:paraId="033B5104" w14:textId="77777777" w:rsidR="00524DA6" w:rsidRPr="00E34531" w:rsidRDefault="00524DA6" w:rsidP="00E3453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159FB729" w14:textId="77777777" w:rsidR="00524DA6" w:rsidRPr="00E34531" w:rsidRDefault="00524DA6" w:rsidP="00E34531">
      <w:pPr>
        <w:pStyle w:val="ac"/>
        <w:spacing w:after="0" w:line="240" w:lineRule="auto"/>
        <w:ind w:left="0"/>
        <w:jc w:val="both"/>
        <w:rPr>
          <w:rFonts w:ascii="Times New Roman" w:eastAsia="Times New Roman" w:hAnsi="Times New Roman"/>
          <w:sz w:val="24"/>
          <w:szCs w:val="24"/>
          <w:lang w:eastAsia="ru-RU"/>
        </w:rPr>
      </w:pPr>
      <w:r w:rsidRPr="00E34531">
        <w:rPr>
          <w:rFonts w:ascii="Times New Roman" w:eastAsia="Times New Roman" w:hAnsi="Times New Roman"/>
          <w:iCs/>
          <w:color w:val="000000"/>
          <w:sz w:val="24"/>
          <w:szCs w:val="24"/>
          <w:lang w:eastAsia="ru-RU"/>
        </w:rPr>
        <w:t>1.Інформаційна довідка учасника в довільній формі, яка містить відомості про службову (посадову) особу учасника (з обов’язковим зазначенням ПІБ (без скорочень), яку уповноважено учасником представляти його інтереси під час проведення процедури, підписувати документи пропозиції та якій/яким надано право на укладення та підписання договору про закупівлю.</w:t>
      </w:r>
    </w:p>
    <w:p w14:paraId="2B4255EC" w14:textId="77777777" w:rsidR="00524DA6" w:rsidRPr="00E34531" w:rsidRDefault="00524DA6" w:rsidP="00E34531">
      <w:pPr>
        <w:spacing w:line="240" w:lineRule="auto"/>
        <w:jc w:val="both"/>
        <w:rPr>
          <w:rFonts w:ascii="Times New Roman" w:hAnsi="Times New Roman"/>
          <w:iCs/>
          <w:color w:val="000000"/>
          <w:sz w:val="24"/>
          <w:szCs w:val="24"/>
        </w:rPr>
      </w:pPr>
      <w:r w:rsidRPr="00E34531">
        <w:rPr>
          <w:rFonts w:ascii="Times New Roman" w:hAnsi="Times New Roman"/>
          <w:iCs/>
          <w:color w:val="000000"/>
          <w:sz w:val="24"/>
          <w:szCs w:val="24"/>
        </w:rPr>
        <w:t>2. Документи, що підтверджують повноваження службової (посадової) особи учасника представляти його інтереси під час проведення процедури, підписувати документи пропозиції,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 наказ про призначення, довіреність(доручення), протокол, тощо).</w:t>
      </w:r>
    </w:p>
    <w:p w14:paraId="2AE707CB" w14:textId="77777777" w:rsidR="00524DA6" w:rsidRPr="00E34531" w:rsidRDefault="00524DA6" w:rsidP="00E34531">
      <w:pPr>
        <w:spacing w:line="240" w:lineRule="auto"/>
        <w:jc w:val="both"/>
        <w:rPr>
          <w:rFonts w:ascii="Times New Roman" w:hAnsi="Times New Roman"/>
          <w:iCs/>
          <w:color w:val="000000"/>
          <w:sz w:val="24"/>
          <w:szCs w:val="24"/>
        </w:rPr>
      </w:pPr>
      <w:r w:rsidRPr="00E34531">
        <w:rPr>
          <w:rFonts w:ascii="Times New Roman" w:hAnsi="Times New Roman"/>
          <w:sz w:val="24"/>
          <w:szCs w:val="24"/>
        </w:rPr>
        <w:t xml:space="preserve">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в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процедури закупівлі (юридична особа) для підтвердження права підпису договору про закупівлю у складі пропозиції повинен надати належним чином завірену копію, або </w:t>
      </w:r>
      <w:proofErr w:type="spellStart"/>
      <w:r w:rsidRPr="00E34531">
        <w:rPr>
          <w:rFonts w:ascii="Times New Roman" w:hAnsi="Times New Roman"/>
          <w:sz w:val="24"/>
          <w:szCs w:val="24"/>
        </w:rPr>
        <w:t>сканкопію</w:t>
      </w:r>
      <w:proofErr w:type="spellEnd"/>
      <w:r w:rsidRPr="00E34531">
        <w:rPr>
          <w:rFonts w:ascii="Times New Roman" w:hAnsi="Times New Roman"/>
          <w:sz w:val="24"/>
          <w:szCs w:val="24"/>
        </w:rPr>
        <w:t xml:space="preserve">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14:paraId="7C22AE0A" w14:textId="77777777" w:rsidR="00524DA6" w:rsidRPr="00E34531" w:rsidRDefault="00524DA6" w:rsidP="00E34531">
      <w:pPr>
        <w:spacing w:line="240" w:lineRule="auto"/>
        <w:jc w:val="both"/>
        <w:rPr>
          <w:rFonts w:ascii="Times New Roman" w:eastAsia="Times New Roman" w:hAnsi="Times New Roman"/>
          <w:iCs/>
          <w:color w:val="000000"/>
          <w:sz w:val="24"/>
          <w:szCs w:val="24"/>
          <w:lang w:eastAsia="ru-RU"/>
        </w:rPr>
      </w:pPr>
      <w:r w:rsidRPr="00E34531">
        <w:rPr>
          <w:rFonts w:ascii="Times New Roman" w:eastAsia="Times New Roman" w:hAnsi="Times New Roman"/>
          <w:b/>
          <w:iCs/>
          <w:color w:val="000000"/>
          <w:sz w:val="24"/>
          <w:szCs w:val="24"/>
          <w:lang w:eastAsia="ru-RU"/>
        </w:rPr>
        <w:t xml:space="preserve">3. </w:t>
      </w:r>
      <w:r w:rsidRPr="00E34531">
        <w:rPr>
          <w:rFonts w:ascii="Times New Roman" w:eastAsia="Times New Roman" w:hAnsi="Times New Roman"/>
          <w:iCs/>
          <w:color w:val="000000"/>
          <w:sz w:val="24"/>
          <w:szCs w:val="24"/>
          <w:lang w:eastAsia="ru-RU"/>
        </w:rPr>
        <w:t>Статут або інший установчий документ (у формі оригіналу або копії), у редакції чинній станом на дату подання Учасником тендерної пропозиції (для юридичних осіб).</w:t>
      </w:r>
    </w:p>
    <w:p w14:paraId="597BB7C8" w14:textId="77777777" w:rsidR="00524DA6" w:rsidRPr="00E34531" w:rsidRDefault="00524DA6" w:rsidP="00E34531">
      <w:pPr>
        <w:spacing w:after="0" w:line="240" w:lineRule="auto"/>
        <w:contextualSpacing/>
        <w:jc w:val="both"/>
        <w:rPr>
          <w:rFonts w:ascii="Times New Roman" w:eastAsia="Times New Roman" w:hAnsi="Times New Roman"/>
          <w:iCs/>
          <w:color w:val="000000"/>
          <w:sz w:val="24"/>
          <w:szCs w:val="24"/>
          <w:lang w:eastAsia="ru-RU"/>
        </w:rPr>
      </w:pPr>
      <w:r w:rsidRPr="00E34531">
        <w:rPr>
          <w:rFonts w:ascii="Times New Roman" w:eastAsia="Times New Roman" w:hAnsi="Times New Roman"/>
          <w:b/>
          <w:iCs/>
          <w:color w:val="000000"/>
          <w:sz w:val="24"/>
          <w:szCs w:val="24"/>
          <w:lang w:eastAsia="ru-RU"/>
        </w:rPr>
        <w:t>4</w:t>
      </w:r>
      <w:r w:rsidRPr="00E34531">
        <w:rPr>
          <w:rFonts w:ascii="Times New Roman" w:eastAsia="Times New Roman" w:hAnsi="Times New Roman"/>
          <w:iCs/>
          <w:color w:val="000000"/>
          <w:sz w:val="24"/>
          <w:szCs w:val="24"/>
          <w:lang w:eastAsia="ru-RU"/>
        </w:rPr>
        <w:t>.</w:t>
      </w:r>
      <w:r w:rsidRPr="00E34531">
        <w:rPr>
          <w:rFonts w:ascii="Times New Roman" w:hAnsi="Times New Roman"/>
          <w:color w:val="000000"/>
          <w:sz w:val="24"/>
          <w:szCs w:val="24"/>
        </w:rPr>
        <w:t xml:space="preserve"> Оригінал витягу із реєстру платників податку на додану вартість (якщо учасник є платником ПДВ)</w:t>
      </w:r>
    </w:p>
    <w:p w14:paraId="7A466120" w14:textId="77777777" w:rsidR="00524DA6" w:rsidRPr="00E34531" w:rsidRDefault="00524DA6" w:rsidP="00E34531">
      <w:pPr>
        <w:spacing w:after="0" w:line="240" w:lineRule="auto"/>
        <w:contextualSpacing/>
        <w:jc w:val="both"/>
        <w:rPr>
          <w:rFonts w:ascii="Times New Roman" w:eastAsia="Times New Roman" w:hAnsi="Times New Roman"/>
          <w:iCs/>
          <w:color w:val="000000"/>
          <w:sz w:val="24"/>
          <w:szCs w:val="24"/>
          <w:lang w:eastAsia="ru-RU"/>
        </w:rPr>
      </w:pPr>
      <w:r w:rsidRPr="00E34531">
        <w:rPr>
          <w:rFonts w:ascii="Times New Roman" w:eastAsia="Times New Roman" w:hAnsi="Times New Roman"/>
          <w:b/>
          <w:iCs/>
          <w:color w:val="000000"/>
          <w:sz w:val="24"/>
          <w:szCs w:val="24"/>
          <w:lang w:eastAsia="ru-RU"/>
        </w:rPr>
        <w:t>5</w:t>
      </w:r>
      <w:r w:rsidRPr="00E34531">
        <w:rPr>
          <w:rFonts w:ascii="Times New Roman" w:eastAsia="Times New Roman" w:hAnsi="Times New Roman"/>
          <w:iCs/>
          <w:color w:val="000000"/>
          <w:sz w:val="24"/>
          <w:szCs w:val="24"/>
          <w:lang w:eastAsia="ru-RU"/>
        </w:rPr>
        <w:t>.</w:t>
      </w:r>
      <w:r w:rsidRPr="00E34531">
        <w:rPr>
          <w:rFonts w:ascii="Times New Roman" w:hAnsi="Times New Roman"/>
          <w:color w:val="000000"/>
          <w:sz w:val="24"/>
          <w:szCs w:val="24"/>
        </w:rPr>
        <w:t xml:space="preserve"> Оригінал витягу із реєстру платників єдиного податку (якщо учасник є платником єдиного податку)</w:t>
      </w:r>
    </w:p>
    <w:p w14:paraId="7908F0EC"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34531">
        <w:rPr>
          <w:rFonts w:ascii="Times New Roman" w:eastAsia="Times New Roman" w:hAnsi="Times New Roman"/>
          <w:b/>
          <w:iCs/>
          <w:color w:val="000000"/>
          <w:sz w:val="24"/>
          <w:szCs w:val="24"/>
          <w:lang w:eastAsia="ru-RU"/>
        </w:rPr>
        <w:t>6.</w:t>
      </w:r>
      <w:r w:rsidRPr="00E34531">
        <w:rPr>
          <w:rFonts w:ascii="Times New Roman" w:hAnsi="Times New Roman"/>
          <w:color w:val="000000"/>
          <w:sz w:val="24"/>
          <w:szCs w:val="24"/>
        </w:rPr>
        <w:t xml:space="preserve"> Оригінал довідки про присвоєння ідентифікаційного коду (для фізичних осіб)</w:t>
      </w:r>
    </w:p>
    <w:p w14:paraId="670F87F1"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34531">
        <w:rPr>
          <w:rFonts w:ascii="Times New Roman" w:hAnsi="Times New Roman"/>
          <w:b/>
          <w:color w:val="000000"/>
          <w:sz w:val="24"/>
          <w:szCs w:val="24"/>
        </w:rPr>
        <w:t>7.</w:t>
      </w:r>
      <w:r w:rsidRPr="00E34531">
        <w:rPr>
          <w:rFonts w:ascii="Times New Roman" w:hAnsi="Times New Roman"/>
          <w:color w:val="000000"/>
          <w:sz w:val="24"/>
          <w:szCs w:val="24"/>
        </w:rPr>
        <w:t xml:space="preserve"> Оригінал паспорту (для фізичних осіб).</w:t>
      </w:r>
    </w:p>
    <w:p w14:paraId="59DF0C47"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r w:rsidRPr="00E34531">
        <w:rPr>
          <w:rFonts w:ascii="Times New Roman" w:hAnsi="Times New Roman"/>
          <w:b/>
          <w:color w:val="000000"/>
          <w:sz w:val="24"/>
          <w:szCs w:val="24"/>
        </w:rPr>
        <w:t>8.</w:t>
      </w:r>
      <w:r w:rsidRPr="00E34531">
        <w:rPr>
          <w:rFonts w:ascii="Times New Roman" w:hAnsi="Times New Roman"/>
          <w:color w:val="000000"/>
          <w:sz w:val="24"/>
          <w:szCs w:val="24"/>
        </w:rPr>
        <w:t xml:space="preserve"> </w:t>
      </w:r>
      <w:r w:rsidRPr="00E34531">
        <w:rPr>
          <w:rFonts w:ascii="Times New Roman" w:eastAsia="Times New Roman" w:hAnsi="Times New Roman"/>
          <w:color w:val="000000"/>
          <w:sz w:val="24"/>
          <w:szCs w:val="24"/>
          <w:lang w:eastAsia="ru-RU"/>
        </w:rPr>
        <w:t>Довідка</w:t>
      </w:r>
      <w:r w:rsidRPr="00E34531">
        <w:rPr>
          <w:rFonts w:ascii="Times New Roman" w:eastAsia="Times New Roman" w:hAnsi="Times New Roman"/>
          <w:b/>
          <w:color w:val="000000"/>
          <w:sz w:val="24"/>
          <w:szCs w:val="24"/>
          <w:lang w:eastAsia="ru-RU"/>
        </w:rPr>
        <w:t xml:space="preserve"> </w:t>
      </w:r>
      <w:r w:rsidRPr="00E34531">
        <w:rPr>
          <w:rFonts w:ascii="Times New Roman" w:eastAsia="Times New Roman" w:hAnsi="Times New Roman"/>
          <w:bCs/>
          <w:color w:val="000000"/>
          <w:sz w:val="24"/>
          <w:szCs w:val="24"/>
          <w:lang w:eastAsia="ru-RU"/>
        </w:rPr>
        <w:t xml:space="preserve">за підписом </w:t>
      </w:r>
      <w:r w:rsidRPr="00E34531">
        <w:rPr>
          <w:rFonts w:ascii="Times New Roman" w:eastAsia="Times New Roman" w:hAnsi="Times New Roman"/>
          <w:color w:val="000000"/>
          <w:sz w:val="24"/>
          <w:szCs w:val="24"/>
          <w:lang w:eastAsia="ru-RU"/>
        </w:rPr>
        <w:t>керівника або особи уповноваженої учасником</w:t>
      </w:r>
      <w:r w:rsidRPr="00E34531">
        <w:rPr>
          <w:rFonts w:ascii="Times New Roman" w:eastAsia="Times New Roman" w:hAnsi="Times New Roman"/>
          <w:bCs/>
          <w:color w:val="000000"/>
          <w:sz w:val="24"/>
          <w:szCs w:val="24"/>
          <w:lang w:eastAsia="ru-RU"/>
        </w:rPr>
        <w:t xml:space="preserve"> </w:t>
      </w:r>
      <w:r w:rsidRPr="00E34531">
        <w:rPr>
          <w:rFonts w:ascii="Times New Roman" w:hAnsi="Times New Roman"/>
          <w:iCs/>
          <w:color w:val="000000"/>
          <w:sz w:val="24"/>
          <w:szCs w:val="24"/>
        </w:rPr>
        <w:t>на підписання тендерної пропозиції, що містить відомості  про учасника, за формою, що додається тендерної пропозиції, що містить відомості  про учасника, за формою, що додається</w:t>
      </w:r>
    </w:p>
    <w:p w14:paraId="644A850E"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p>
    <w:p w14:paraId="28F521F7"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p>
    <w:p w14:paraId="52059553"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14:paraId="3B3E6573"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E34531">
        <w:rPr>
          <w:rFonts w:ascii="Times New Roman" w:eastAsia="Times New Roman" w:hAnsi="Times New Roman"/>
          <w:b/>
          <w:bCs/>
          <w:i/>
          <w:iCs/>
          <w:color w:val="000000"/>
          <w:sz w:val="24"/>
          <w:szCs w:val="24"/>
          <w:lang w:eastAsia="ru-RU"/>
        </w:rPr>
        <w:t xml:space="preserve">ДОВІДКА ПРО УЧАСНИКА </w:t>
      </w:r>
    </w:p>
    <w:tbl>
      <w:tblPr>
        <w:tblW w:w="0" w:type="auto"/>
        <w:jc w:val="center"/>
        <w:tblLayout w:type="fixed"/>
        <w:tblCellMar>
          <w:left w:w="40" w:type="dxa"/>
          <w:right w:w="40" w:type="dxa"/>
        </w:tblCellMar>
        <w:tblLook w:val="04A0" w:firstRow="1" w:lastRow="0" w:firstColumn="1" w:lastColumn="0" w:noHBand="0" w:noVBand="1"/>
      </w:tblPr>
      <w:tblGrid>
        <w:gridCol w:w="360"/>
        <w:gridCol w:w="9091"/>
        <w:gridCol w:w="74"/>
      </w:tblGrid>
      <w:tr w:rsidR="00524DA6" w:rsidRPr="00E34531" w14:paraId="6546938E" w14:textId="77777777" w:rsidTr="00E34531">
        <w:trPr>
          <w:trHeight w:hRule="exact" w:val="839"/>
          <w:jc w:val="center"/>
        </w:trPr>
        <w:tc>
          <w:tcPr>
            <w:tcW w:w="360" w:type="dxa"/>
            <w:tcBorders>
              <w:top w:val="single" w:sz="4" w:space="0" w:color="auto"/>
              <w:left w:val="single" w:sz="4" w:space="0" w:color="auto"/>
              <w:bottom w:val="single" w:sz="6" w:space="0" w:color="auto"/>
              <w:right w:val="single" w:sz="6" w:space="0" w:color="auto"/>
            </w:tcBorders>
            <w:shd w:val="clear" w:color="auto" w:fill="FFFFFF"/>
            <w:hideMark/>
          </w:tcPr>
          <w:p w14:paraId="63C6AD83" w14:textId="77777777" w:rsidR="00524DA6" w:rsidRPr="00E34531" w:rsidRDefault="00524DA6" w:rsidP="00E34531">
            <w:pPr>
              <w:spacing w:line="252" w:lineRule="auto"/>
              <w:jc w:val="both"/>
              <w:rPr>
                <w:rFonts w:ascii="Times New Roman" w:eastAsia="Times New Roman" w:hAnsi="Times New Roman"/>
                <w:color w:val="000000"/>
                <w:sz w:val="24"/>
                <w:szCs w:val="24"/>
              </w:rPr>
            </w:pPr>
            <w:r w:rsidRPr="00E34531">
              <w:rPr>
                <w:rFonts w:ascii="Times New Roman" w:eastAsia="Times New Roman" w:hAnsi="Times New Roman"/>
                <w:color w:val="000000"/>
                <w:sz w:val="24"/>
                <w:szCs w:val="24"/>
                <w:lang w:eastAsia="ru-RU"/>
              </w:rPr>
              <w:t>1.</w:t>
            </w:r>
          </w:p>
        </w:tc>
        <w:tc>
          <w:tcPr>
            <w:tcW w:w="9165"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14:paraId="57FB7865"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Повне найменування Учасника:</w:t>
            </w:r>
          </w:p>
        </w:tc>
      </w:tr>
      <w:tr w:rsidR="00524DA6" w:rsidRPr="00E34531" w14:paraId="7E278487" w14:textId="77777777" w:rsidTr="00E34531">
        <w:trPr>
          <w:trHeight w:hRule="exact" w:val="646"/>
          <w:jc w:val="center"/>
        </w:trPr>
        <w:tc>
          <w:tcPr>
            <w:tcW w:w="360" w:type="dxa"/>
            <w:vMerge w:val="restart"/>
            <w:tcBorders>
              <w:top w:val="single" w:sz="6" w:space="0" w:color="auto"/>
              <w:left w:val="single" w:sz="4" w:space="0" w:color="auto"/>
              <w:bottom w:val="single" w:sz="6" w:space="0" w:color="auto"/>
              <w:right w:val="single" w:sz="6" w:space="0" w:color="auto"/>
            </w:tcBorders>
            <w:shd w:val="clear" w:color="auto" w:fill="FFFFFF"/>
          </w:tcPr>
          <w:p w14:paraId="5F9798C2" w14:textId="77777777" w:rsidR="00524DA6" w:rsidRPr="00E34531" w:rsidRDefault="00524DA6" w:rsidP="00E34531">
            <w:pPr>
              <w:spacing w:after="0" w:line="252" w:lineRule="auto"/>
              <w:jc w:val="both"/>
              <w:rPr>
                <w:rFonts w:ascii="Times New Roman" w:eastAsia="Times New Roman" w:hAnsi="Times New Roman"/>
                <w:color w:val="000000"/>
                <w:sz w:val="24"/>
                <w:szCs w:val="24"/>
                <w:lang w:eastAsia="ru-RU"/>
              </w:rPr>
            </w:pPr>
            <w:r w:rsidRPr="00E34531">
              <w:rPr>
                <w:rFonts w:ascii="Times New Roman" w:eastAsia="Times New Roman" w:hAnsi="Times New Roman"/>
                <w:color w:val="000000"/>
                <w:sz w:val="24"/>
                <w:szCs w:val="24"/>
                <w:lang w:eastAsia="ru-RU"/>
              </w:rPr>
              <w:t>2.</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55CC3313"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 xml:space="preserve">Юридична адреса: </w:t>
            </w:r>
          </w:p>
          <w:p w14:paraId="15D04FA0"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Фактична адреса:</w:t>
            </w:r>
          </w:p>
          <w:p w14:paraId="738B59EE"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p>
          <w:p w14:paraId="4405F121"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p>
          <w:p w14:paraId="33004798"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p>
          <w:p w14:paraId="2CC76C6F"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p>
          <w:p w14:paraId="7997AC79"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_________________________________________</w:t>
            </w:r>
          </w:p>
          <w:p w14:paraId="4AC0891B"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p>
          <w:p w14:paraId="5758A10E" w14:textId="77777777" w:rsidR="00524DA6" w:rsidRPr="00E34531" w:rsidRDefault="00524DA6" w:rsidP="00E34531">
            <w:pPr>
              <w:spacing w:line="252" w:lineRule="auto"/>
              <w:rPr>
                <w:rFonts w:ascii="Times New Roman" w:eastAsia="Times New Roman" w:hAnsi="Times New Roman"/>
                <w:color w:val="000000"/>
                <w:sz w:val="24"/>
                <w:szCs w:val="24"/>
              </w:rPr>
            </w:pPr>
            <w:r w:rsidRPr="00E34531">
              <w:rPr>
                <w:rFonts w:ascii="Times New Roman" w:eastAsia="Times New Roman" w:hAnsi="Times New Roman"/>
                <w:i/>
                <w:iCs/>
                <w:color w:val="000000"/>
                <w:sz w:val="24"/>
                <w:szCs w:val="24"/>
                <w:lang w:eastAsia="ru-RU"/>
              </w:rPr>
              <w:t xml:space="preserve"> ____________________________________________________________</w:t>
            </w:r>
          </w:p>
        </w:tc>
      </w:tr>
      <w:tr w:rsidR="00524DA6" w:rsidRPr="00E34531" w14:paraId="274CCEE4" w14:textId="77777777" w:rsidTr="00E34531">
        <w:trPr>
          <w:gridAfter w:val="1"/>
          <w:wAfter w:w="74" w:type="dxa"/>
          <w:trHeight w:val="1224"/>
          <w:jc w:val="center"/>
        </w:trPr>
        <w:tc>
          <w:tcPr>
            <w:tcW w:w="360" w:type="dxa"/>
            <w:vMerge/>
            <w:tcBorders>
              <w:top w:val="single" w:sz="6" w:space="0" w:color="auto"/>
              <w:left w:val="single" w:sz="4" w:space="0" w:color="auto"/>
              <w:bottom w:val="single" w:sz="6" w:space="0" w:color="auto"/>
              <w:right w:val="single" w:sz="6" w:space="0" w:color="auto"/>
            </w:tcBorders>
            <w:vAlign w:val="center"/>
            <w:hideMark/>
          </w:tcPr>
          <w:p w14:paraId="4D142534" w14:textId="77777777" w:rsidR="00524DA6" w:rsidRPr="00E34531" w:rsidRDefault="00524DA6" w:rsidP="00E34531">
            <w:pPr>
              <w:spacing w:after="0" w:line="256" w:lineRule="auto"/>
              <w:rPr>
                <w:rFonts w:ascii="Times New Roman" w:eastAsia="Times New Roman" w:hAnsi="Times New Roman"/>
                <w:color w:val="000000"/>
                <w:sz w:val="24"/>
                <w:szCs w:val="24"/>
              </w:rPr>
            </w:pPr>
          </w:p>
        </w:tc>
        <w:tc>
          <w:tcPr>
            <w:tcW w:w="9091"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18E426F7" w14:textId="77777777" w:rsidR="00524DA6" w:rsidRPr="00E34531" w:rsidRDefault="00524DA6" w:rsidP="00E34531">
            <w:pPr>
              <w:spacing w:after="0" w:line="252" w:lineRule="auto"/>
              <w:rPr>
                <w:rFonts w:ascii="Times New Roman" w:eastAsia="Times New Roman" w:hAnsi="Times New Roman"/>
                <w:color w:val="000000"/>
                <w:sz w:val="24"/>
                <w:szCs w:val="24"/>
                <w:lang w:eastAsia="ru-RU"/>
              </w:rPr>
            </w:pPr>
            <w:r w:rsidRPr="00E34531">
              <w:rPr>
                <w:rFonts w:ascii="Times New Roman" w:eastAsia="Times New Roman" w:hAnsi="Times New Roman"/>
                <w:i/>
                <w:color w:val="000000"/>
                <w:sz w:val="24"/>
                <w:szCs w:val="24"/>
                <w:lang w:eastAsia="ru-RU"/>
              </w:rPr>
              <w:t xml:space="preserve">Код ЄДРПОУ  ( для </w:t>
            </w:r>
            <w:proofErr w:type="spellStart"/>
            <w:r w:rsidRPr="00E34531">
              <w:rPr>
                <w:rFonts w:ascii="Times New Roman" w:eastAsia="Times New Roman" w:hAnsi="Times New Roman"/>
                <w:i/>
                <w:color w:val="000000"/>
                <w:sz w:val="24"/>
                <w:szCs w:val="24"/>
                <w:lang w:eastAsia="ru-RU"/>
              </w:rPr>
              <w:t>юридичнихосіб</w:t>
            </w:r>
            <w:proofErr w:type="spellEnd"/>
            <w:r w:rsidRPr="00E34531">
              <w:rPr>
                <w:rFonts w:ascii="Times New Roman" w:eastAsia="Times New Roman" w:hAnsi="Times New Roman"/>
                <w:i/>
                <w:color w:val="000000"/>
                <w:sz w:val="24"/>
                <w:szCs w:val="24"/>
                <w:lang w:eastAsia="ru-RU"/>
              </w:rPr>
              <w:t>)</w:t>
            </w:r>
            <w:r w:rsidRPr="00E34531">
              <w:rPr>
                <w:rFonts w:ascii="Times New Roman" w:eastAsia="Times New Roman" w:hAnsi="Times New Roman"/>
                <w:color w:val="000000"/>
                <w:sz w:val="24"/>
                <w:szCs w:val="24"/>
                <w:lang w:eastAsia="ru-RU"/>
              </w:rPr>
              <w:t>:</w:t>
            </w:r>
          </w:p>
          <w:p w14:paraId="03B79ADD" w14:textId="77777777" w:rsidR="00524DA6" w:rsidRPr="00E34531" w:rsidRDefault="00524DA6" w:rsidP="00E34531">
            <w:pPr>
              <w:spacing w:after="0" w:line="252" w:lineRule="auto"/>
              <w:rPr>
                <w:rFonts w:ascii="Times New Roman" w:eastAsia="Times New Roman" w:hAnsi="Times New Roman"/>
                <w:i/>
                <w:color w:val="000000"/>
                <w:sz w:val="24"/>
                <w:szCs w:val="24"/>
                <w:lang w:eastAsia="ru-RU"/>
              </w:rPr>
            </w:pPr>
            <w:r w:rsidRPr="00E34531">
              <w:rPr>
                <w:rFonts w:ascii="Times New Roman" w:eastAsia="Times New Roman" w:hAnsi="Times New Roman"/>
                <w:i/>
                <w:color w:val="000000"/>
                <w:sz w:val="24"/>
                <w:szCs w:val="24"/>
                <w:lang w:eastAsia="ru-RU"/>
              </w:rPr>
              <w:t xml:space="preserve">Реєстраційний номер облікової картки платника податків (для </w:t>
            </w:r>
            <w:proofErr w:type="spellStart"/>
            <w:r w:rsidRPr="00E34531">
              <w:rPr>
                <w:rFonts w:ascii="Times New Roman" w:eastAsia="Times New Roman" w:hAnsi="Times New Roman"/>
                <w:i/>
                <w:color w:val="000000"/>
                <w:sz w:val="24"/>
                <w:szCs w:val="24"/>
                <w:lang w:eastAsia="ru-RU"/>
              </w:rPr>
              <w:t>фізичнихосіб</w:t>
            </w:r>
            <w:proofErr w:type="spellEnd"/>
            <w:r w:rsidRPr="00E34531">
              <w:rPr>
                <w:rFonts w:ascii="Times New Roman" w:eastAsia="Times New Roman" w:hAnsi="Times New Roman"/>
                <w:i/>
                <w:color w:val="000000"/>
                <w:sz w:val="24"/>
                <w:szCs w:val="24"/>
                <w:lang w:eastAsia="ru-RU"/>
              </w:rPr>
              <w:t>, у</w:t>
            </w:r>
          </w:p>
          <w:p w14:paraId="35BCCE8D" w14:textId="77777777" w:rsidR="00524DA6" w:rsidRPr="00E34531" w:rsidRDefault="00524DA6" w:rsidP="00E34531">
            <w:pPr>
              <w:spacing w:after="0" w:line="252" w:lineRule="auto"/>
              <w:rPr>
                <w:rFonts w:ascii="Times New Roman" w:eastAsia="Times New Roman" w:hAnsi="Times New Roman"/>
                <w:color w:val="000000"/>
                <w:sz w:val="24"/>
                <w:szCs w:val="24"/>
                <w:lang w:eastAsia="ru-RU"/>
              </w:rPr>
            </w:pPr>
            <w:r w:rsidRPr="00E34531">
              <w:rPr>
                <w:rFonts w:ascii="Times New Roman" w:eastAsia="Times New Roman" w:hAnsi="Times New Roman"/>
                <w:i/>
                <w:color w:val="000000"/>
                <w:sz w:val="24"/>
                <w:szCs w:val="24"/>
                <w:lang w:eastAsia="ru-RU"/>
              </w:rPr>
              <w:t xml:space="preserve">  тому </w:t>
            </w:r>
            <w:proofErr w:type="spellStart"/>
            <w:r w:rsidRPr="00E34531">
              <w:rPr>
                <w:rFonts w:ascii="Times New Roman" w:eastAsia="Times New Roman" w:hAnsi="Times New Roman"/>
                <w:i/>
                <w:color w:val="000000"/>
                <w:sz w:val="24"/>
                <w:szCs w:val="24"/>
                <w:lang w:eastAsia="ru-RU"/>
              </w:rPr>
              <w:t>числіфізичних</w:t>
            </w:r>
            <w:proofErr w:type="spellEnd"/>
            <w:r w:rsidRPr="00E34531">
              <w:rPr>
                <w:rFonts w:ascii="Times New Roman" w:eastAsia="Times New Roman" w:hAnsi="Times New Roman"/>
                <w:i/>
                <w:color w:val="000000"/>
                <w:sz w:val="24"/>
                <w:szCs w:val="24"/>
                <w:lang w:eastAsia="ru-RU"/>
              </w:rPr>
              <w:t xml:space="preserve"> осіб-підприємців)</w:t>
            </w:r>
            <w:r w:rsidRPr="00E34531">
              <w:rPr>
                <w:rFonts w:ascii="Times New Roman" w:eastAsia="Times New Roman" w:hAnsi="Times New Roman"/>
                <w:color w:val="000000"/>
                <w:sz w:val="24"/>
                <w:szCs w:val="24"/>
                <w:lang w:eastAsia="ru-RU"/>
              </w:rPr>
              <w:t>:</w:t>
            </w:r>
          </w:p>
        </w:tc>
      </w:tr>
      <w:tr w:rsidR="00524DA6" w:rsidRPr="00E34531" w14:paraId="1E4BAC88" w14:textId="77777777" w:rsidTr="00E34531">
        <w:trPr>
          <w:trHeight w:hRule="exact" w:val="107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14:paraId="48A9C83C" w14:textId="77777777" w:rsidR="00524DA6" w:rsidRPr="00E34531" w:rsidRDefault="00524DA6" w:rsidP="00E34531">
            <w:pPr>
              <w:spacing w:line="252" w:lineRule="auto"/>
              <w:jc w:val="both"/>
              <w:rPr>
                <w:rFonts w:ascii="Times New Roman" w:eastAsia="Times New Roman" w:hAnsi="Times New Roman"/>
                <w:color w:val="000000"/>
                <w:sz w:val="24"/>
                <w:szCs w:val="24"/>
              </w:rPr>
            </w:pPr>
            <w:r w:rsidRPr="00E34531">
              <w:rPr>
                <w:rFonts w:ascii="Times New Roman" w:eastAsia="Times New Roman" w:hAnsi="Times New Roman"/>
                <w:color w:val="000000"/>
                <w:sz w:val="24"/>
                <w:szCs w:val="24"/>
                <w:lang w:eastAsia="ru-RU"/>
              </w:rPr>
              <w:t>3.</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3473839C"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Телефон:</w:t>
            </w:r>
          </w:p>
          <w:p w14:paraId="4E8CBB08"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Факс (за наявності):</w:t>
            </w:r>
          </w:p>
          <w:p w14:paraId="07F00710" w14:textId="77777777" w:rsidR="00524DA6" w:rsidRPr="00E34531" w:rsidRDefault="00524DA6" w:rsidP="00E34531">
            <w:pPr>
              <w:spacing w:line="252" w:lineRule="auto"/>
              <w:rPr>
                <w:rFonts w:ascii="Times New Roman" w:eastAsia="Times New Roman" w:hAnsi="Times New Roman"/>
                <w:color w:val="000000"/>
                <w:sz w:val="24"/>
                <w:szCs w:val="24"/>
              </w:rPr>
            </w:pPr>
            <w:r w:rsidRPr="00E34531">
              <w:rPr>
                <w:rFonts w:ascii="Times New Roman" w:eastAsia="Times New Roman" w:hAnsi="Times New Roman"/>
                <w:i/>
                <w:iCs/>
                <w:color w:val="000000"/>
                <w:sz w:val="24"/>
                <w:szCs w:val="24"/>
                <w:lang w:eastAsia="ru-RU"/>
              </w:rPr>
              <w:t xml:space="preserve">Електронна пошта: </w:t>
            </w:r>
          </w:p>
        </w:tc>
      </w:tr>
      <w:tr w:rsidR="00524DA6" w:rsidRPr="00E34531" w14:paraId="0646253A" w14:textId="77777777" w:rsidTr="00E34531">
        <w:trPr>
          <w:trHeight w:hRule="exact" w:val="109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14:paraId="5826AE54" w14:textId="77777777" w:rsidR="00524DA6" w:rsidRPr="00E34531" w:rsidRDefault="00524DA6" w:rsidP="00E34531">
            <w:pPr>
              <w:spacing w:line="252" w:lineRule="auto"/>
              <w:jc w:val="both"/>
              <w:rPr>
                <w:rFonts w:ascii="Times New Roman" w:eastAsia="Times New Roman" w:hAnsi="Times New Roman"/>
                <w:color w:val="000000"/>
                <w:sz w:val="24"/>
                <w:szCs w:val="24"/>
              </w:rPr>
            </w:pPr>
            <w:r w:rsidRPr="00E34531">
              <w:rPr>
                <w:rFonts w:ascii="Times New Roman" w:eastAsia="Times New Roman" w:hAnsi="Times New Roman"/>
                <w:color w:val="000000"/>
                <w:sz w:val="24"/>
                <w:szCs w:val="24"/>
                <w:lang w:eastAsia="ru-RU"/>
              </w:rPr>
              <w:t>4.</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5EFAACF2" w14:textId="77777777" w:rsidR="00524DA6" w:rsidRPr="00E34531" w:rsidRDefault="00524DA6" w:rsidP="00E34531">
            <w:pPr>
              <w:spacing w:after="0" w:line="252" w:lineRule="auto"/>
              <w:rPr>
                <w:rFonts w:ascii="Times New Roman" w:eastAsia="Times New Roman" w:hAnsi="Times New Roman"/>
                <w:color w:val="000000"/>
                <w:sz w:val="24"/>
                <w:szCs w:val="24"/>
                <w:lang w:eastAsia="ru-RU"/>
              </w:rPr>
            </w:pPr>
            <w:r w:rsidRPr="00E34531">
              <w:rPr>
                <w:rFonts w:ascii="Times New Roman" w:eastAsia="Times New Roman" w:hAnsi="Times New Roman"/>
                <w:i/>
                <w:iCs/>
                <w:color w:val="000000"/>
                <w:sz w:val="24"/>
                <w:szCs w:val="24"/>
                <w:lang w:eastAsia="ru-RU"/>
              </w:rPr>
              <w:t xml:space="preserve">Форма власності: </w:t>
            </w:r>
          </w:p>
          <w:p w14:paraId="51C9B759"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 xml:space="preserve">Організаційно-правова форма: </w:t>
            </w:r>
          </w:p>
          <w:p w14:paraId="428BBFB4" w14:textId="77777777" w:rsidR="00524DA6" w:rsidRPr="00E34531" w:rsidRDefault="00524DA6" w:rsidP="00E34531">
            <w:pPr>
              <w:spacing w:line="252" w:lineRule="auto"/>
              <w:rPr>
                <w:rFonts w:ascii="Times New Roman" w:eastAsia="Times New Roman" w:hAnsi="Times New Roman"/>
                <w:color w:val="000000"/>
                <w:sz w:val="24"/>
                <w:szCs w:val="24"/>
              </w:rPr>
            </w:pPr>
            <w:r w:rsidRPr="00E34531">
              <w:rPr>
                <w:rFonts w:ascii="Times New Roman" w:eastAsia="Times New Roman" w:hAnsi="Times New Roman"/>
                <w:i/>
                <w:iCs/>
                <w:color w:val="000000"/>
                <w:sz w:val="24"/>
                <w:szCs w:val="24"/>
                <w:lang w:eastAsia="ru-RU"/>
              </w:rPr>
              <w:t xml:space="preserve">Юридичний статус: </w:t>
            </w:r>
          </w:p>
        </w:tc>
      </w:tr>
      <w:tr w:rsidR="00524DA6" w:rsidRPr="00E34531" w14:paraId="59E044B9" w14:textId="77777777" w:rsidTr="00E34531">
        <w:trPr>
          <w:trHeight w:hRule="exact" w:val="627"/>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14:paraId="4C0EC476" w14:textId="77777777" w:rsidR="00524DA6" w:rsidRPr="00E34531" w:rsidRDefault="00524DA6" w:rsidP="00E34531">
            <w:pPr>
              <w:spacing w:line="252" w:lineRule="auto"/>
              <w:jc w:val="both"/>
              <w:rPr>
                <w:rFonts w:ascii="Times New Roman" w:eastAsia="Times New Roman" w:hAnsi="Times New Roman"/>
                <w:color w:val="000000"/>
                <w:sz w:val="24"/>
                <w:szCs w:val="24"/>
              </w:rPr>
            </w:pPr>
            <w:r w:rsidRPr="00E34531">
              <w:rPr>
                <w:rFonts w:ascii="Times New Roman" w:eastAsia="Times New Roman" w:hAnsi="Times New Roman"/>
                <w:color w:val="000000"/>
                <w:sz w:val="24"/>
                <w:szCs w:val="24"/>
                <w:lang w:eastAsia="ru-RU"/>
              </w:rPr>
              <w:t>5</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6D93CB04" w14:textId="77777777" w:rsidR="00524DA6" w:rsidRPr="00E34531" w:rsidRDefault="00524DA6" w:rsidP="00E34531">
            <w:pPr>
              <w:spacing w:after="0" w:line="252" w:lineRule="auto"/>
              <w:rPr>
                <w:rFonts w:ascii="Times New Roman" w:eastAsia="Times New Roman" w:hAnsi="Times New Roman"/>
                <w:i/>
                <w:iCs/>
                <w:color w:val="000000"/>
                <w:sz w:val="24"/>
                <w:szCs w:val="24"/>
              </w:rPr>
            </w:pPr>
            <w:r w:rsidRPr="00E34531">
              <w:rPr>
                <w:rFonts w:ascii="Times New Roman" w:eastAsia="Times New Roman" w:hAnsi="Times New Roman"/>
                <w:i/>
                <w:iCs/>
                <w:color w:val="000000"/>
                <w:sz w:val="24"/>
                <w:szCs w:val="24"/>
                <w:lang w:eastAsia="ru-RU"/>
              </w:rPr>
              <w:t>Посада, прізвище, ім’я та по батькові керівника, № телефону:</w:t>
            </w:r>
          </w:p>
        </w:tc>
      </w:tr>
      <w:tr w:rsidR="00524DA6" w:rsidRPr="00E34531" w14:paraId="09B8BACC" w14:textId="77777777" w:rsidTr="00E34531">
        <w:trPr>
          <w:trHeight w:hRule="exact" w:val="1061"/>
          <w:jc w:val="center"/>
        </w:trPr>
        <w:tc>
          <w:tcPr>
            <w:tcW w:w="360" w:type="dxa"/>
            <w:tcBorders>
              <w:top w:val="single" w:sz="6" w:space="0" w:color="auto"/>
              <w:left w:val="single" w:sz="4" w:space="0" w:color="auto"/>
              <w:bottom w:val="single" w:sz="4" w:space="0" w:color="auto"/>
              <w:right w:val="single" w:sz="6" w:space="0" w:color="auto"/>
            </w:tcBorders>
            <w:shd w:val="clear" w:color="auto" w:fill="FFFFFF"/>
            <w:hideMark/>
          </w:tcPr>
          <w:p w14:paraId="0BB9592F" w14:textId="77777777" w:rsidR="00524DA6" w:rsidRPr="00E34531" w:rsidRDefault="00524DA6" w:rsidP="00E34531">
            <w:pPr>
              <w:spacing w:line="252" w:lineRule="auto"/>
              <w:jc w:val="both"/>
              <w:rPr>
                <w:rFonts w:ascii="Times New Roman" w:eastAsia="Times New Roman" w:hAnsi="Times New Roman"/>
                <w:color w:val="000000"/>
                <w:sz w:val="24"/>
                <w:szCs w:val="24"/>
              </w:rPr>
            </w:pPr>
            <w:r w:rsidRPr="00E34531">
              <w:rPr>
                <w:rFonts w:ascii="Times New Roman" w:eastAsia="Times New Roman" w:hAnsi="Times New Roman"/>
                <w:color w:val="000000"/>
                <w:sz w:val="24"/>
                <w:szCs w:val="24"/>
                <w:lang w:eastAsia="ru-RU"/>
              </w:rPr>
              <w:t>6.</w:t>
            </w:r>
          </w:p>
        </w:tc>
        <w:tc>
          <w:tcPr>
            <w:tcW w:w="9165" w:type="dxa"/>
            <w:gridSpan w:val="2"/>
            <w:tcBorders>
              <w:top w:val="single" w:sz="6" w:space="0" w:color="auto"/>
              <w:left w:val="single" w:sz="6" w:space="0" w:color="auto"/>
              <w:bottom w:val="single" w:sz="4" w:space="0" w:color="auto"/>
              <w:right w:val="single" w:sz="4" w:space="0" w:color="auto"/>
            </w:tcBorders>
            <w:shd w:val="clear" w:color="auto" w:fill="FFFFFF"/>
            <w:vAlign w:val="center"/>
            <w:hideMark/>
          </w:tcPr>
          <w:p w14:paraId="609F09BC" w14:textId="77777777" w:rsidR="00524DA6" w:rsidRPr="00E34531" w:rsidRDefault="00524DA6" w:rsidP="00E34531">
            <w:pPr>
              <w:spacing w:after="0" w:line="252" w:lineRule="auto"/>
              <w:rPr>
                <w:rFonts w:ascii="Times New Roman" w:eastAsia="Times New Roman" w:hAnsi="Times New Roman"/>
                <w:i/>
                <w:iCs/>
                <w:color w:val="000000"/>
                <w:sz w:val="24"/>
                <w:szCs w:val="24"/>
                <w:lang w:eastAsia="ru-RU"/>
              </w:rPr>
            </w:pPr>
            <w:r w:rsidRPr="00E34531">
              <w:rPr>
                <w:rFonts w:ascii="Times New Roman" w:eastAsia="Times New Roman" w:hAnsi="Times New Roman"/>
                <w:i/>
                <w:iCs/>
                <w:color w:val="000000"/>
                <w:sz w:val="24"/>
                <w:szCs w:val="24"/>
                <w:lang w:eastAsia="ru-RU"/>
              </w:rPr>
              <w:t>Банківські реквізити для укладання договору про закупівлю:</w:t>
            </w:r>
          </w:p>
          <w:p w14:paraId="50454AD6" w14:textId="77777777" w:rsidR="00524DA6" w:rsidRPr="00E34531" w:rsidRDefault="00524DA6" w:rsidP="00E34531">
            <w:pPr>
              <w:spacing w:after="0" w:line="252" w:lineRule="auto"/>
              <w:rPr>
                <w:rFonts w:ascii="Times New Roman" w:eastAsia="Times New Roman" w:hAnsi="Times New Roman"/>
                <w:color w:val="000000"/>
                <w:sz w:val="24"/>
                <w:szCs w:val="24"/>
                <w:lang w:eastAsia="ru-RU"/>
              </w:rPr>
            </w:pPr>
            <w:r w:rsidRPr="00E34531">
              <w:rPr>
                <w:rFonts w:ascii="Times New Roman" w:eastAsia="Times New Roman" w:hAnsi="Times New Roman"/>
                <w:i/>
                <w:iCs/>
                <w:color w:val="000000"/>
                <w:sz w:val="24"/>
                <w:szCs w:val="24"/>
                <w:lang w:eastAsia="ru-RU"/>
              </w:rPr>
              <w:t xml:space="preserve">Розрахунковий рахунок, МФО: </w:t>
            </w:r>
          </w:p>
          <w:p w14:paraId="0D54CFE8" w14:textId="77777777" w:rsidR="00524DA6" w:rsidRPr="00E34531" w:rsidRDefault="00524DA6" w:rsidP="00E34531">
            <w:pPr>
              <w:spacing w:after="0" w:line="252" w:lineRule="auto"/>
              <w:rPr>
                <w:rFonts w:ascii="Times New Roman" w:eastAsia="Times New Roman" w:hAnsi="Times New Roman"/>
                <w:color w:val="000000"/>
                <w:sz w:val="24"/>
                <w:szCs w:val="24"/>
              </w:rPr>
            </w:pPr>
            <w:r w:rsidRPr="00E34531">
              <w:rPr>
                <w:rFonts w:ascii="Times New Roman" w:eastAsia="Times New Roman" w:hAnsi="Times New Roman"/>
                <w:i/>
                <w:iCs/>
                <w:color w:val="000000"/>
                <w:sz w:val="24"/>
                <w:szCs w:val="24"/>
                <w:lang w:eastAsia="ru-RU"/>
              </w:rPr>
              <w:t>Банк, який обслуговує учасника:</w:t>
            </w:r>
          </w:p>
        </w:tc>
      </w:tr>
      <w:tr w:rsidR="00524DA6" w:rsidRPr="00E34531" w14:paraId="52107095" w14:textId="77777777" w:rsidTr="00E34531">
        <w:trPr>
          <w:trHeight w:val="435"/>
          <w:jc w:val="center"/>
        </w:trPr>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2CA7A"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34531">
              <w:rPr>
                <w:rFonts w:ascii="Times New Roman" w:hAnsi="Times New Roman"/>
                <w:color w:val="000000"/>
                <w:sz w:val="24"/>
                <w:szCs w:val="24"/>
              </w:rPr>
              <w:t>7</w:t>
            </w:r>
          </w:p>
          <w:p w14:paraId="2D7E5DCC"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tc>
        <w:tc>
          <w:tcPr>
            <w:tcW w:w="9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12CC8"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rPr>
            </w:pPr>
            <w:r w:rsidRPr="00E34531">
              <w:rPr>
                <w:rFonts w:ascii="Times New Roman" w:hAnsi="Times New Roman"/>
                <w:i/>
                <w:color w:val="000000"/>
                <w:sz w:val="24"/>
                <w:szCs w:val="24"/>
              </w:rPr>
              <w:t xml:space="preserve">Інформація про систему оподаткування, на якій перебуває учасник як суб’єкт підприємницької діяльності: </w:t>
            </w:r>
          </w:p>
          <w:p w14:paraId="507FCE0C" w14:textId="77777777" w:rsidR="00524DA6" w:rsidRPr="00E34531"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rPr>
            </w:pPr>
          </w:p>
        </w:tc>
      </w:tr>
    </w:tbl>
    <w:p w14:paraId="5BBBF63E" w14:textId="77777777" w:rsidR="00524DA6" w:rsidRPr="00E34531" w:rsidRDefault="00524DA6" w:rsidP="00E3453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w:t>
      </w:r>
    </w:p>
    <w:p w14:paraId="54E29ADD" w14:textId="77777777" w:rsidR="00524DA6" w:rsidRPr="00B96AE9" w:rsidRDefault="00524DA6" w:rsidP="00E3453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34531">
        <w:rPr>
          <w:rFonts w:ascii="Times New Roman" w:hAnsi="Times New Roman"/>
          <w:sz w:val="24"/>
          <w:szCs w:val="24"/>
        </w:rPr>
        <w:t xml:space="preserve">9. Довідка у довільній формі, що підтверджує, що до учасника не застосовано санкції щодо здійснення державних </w:t>
      </w:r>
      <w:proofErr w:type="spellStart"/>
      <w:r w:rsidRPr="00E34531">
        <w:rPr>
          <w:rFonts w:ascii="Times New Roman" w:hAnsi="Times New Roman"/>
          <w:sz w:val="24"/>
          <w:szCs w:val="24"/>
        </w:rPr>
        <w:t>закупівель</w:t>
      </w:r>
      <w:proofErr w:type="spellEnd"/>
      <w:r w:rsidRPr="00E34531">
        <w:rPr>
          <w:rFonts w:ascii="Times New Roman" w:hAnsi="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E34531">
        <w:rPr>
          <w:rFonts w:ascii="Times New Roman" w:hAnsi="Times New Roman"/>
          <w:sz w:val="24"/>
          <w:szCs w:val="24"/>
        </w:rPr>
        <w:t>закупівель</w:t>
      </w:r>
      <w:proofErr w:type="spellEnd"/>
      <w:r w:rsidRPr="00E34531">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14:paraId="209D6A59" w14:textId="77777777" w:rsidR="00524DA6"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5CE6F6ED" w14:textId="77777777" w:rsidR="00524DA6" w:rsidRPr="003A5E73" w:rsidRDefault="00524DA6" w:rsidP="00E3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14:paraId="0741A248" w14:textId="77777777" w:rsidR="00717842" w:rsidRPr="006B0767" w:rsidRDefault="00717842" w:rsidP="00E34531">
      <w:pPr>
        <w:rPr>
          <w:color w:val="FF0000"/>
        </w:rPr>
      </w:pPr>
    </w:p>
    <w:p w14:paraId="76631C3E" w14:textId="77777777" w:rsidR="00717842" w:rsidRPr="006B0767" w:rsidRDefault="00717842" w:rsidP="00E34531">
      <w:pPr>
        <w:rPr>
          <w:color w:val="FF0000"/>
        </w:rPr>
      </w:pPr>
    </w:p>
    <w:p w14:paraId="2B17DBE3" w14:textId="77777777" w:rsidR="00514E74" w:rsidRPr="006B0767" w:rsidRDefault="00514E74" w:rsidP="00E34531">
      <w:pPr>
        <w:rPr>
          <w:rFonts w:ascii="Times New Roman" w:eastAsia="Times New Roman" w:hAnsi="Times New Roman" w:cs="Times New Roman"/>
          <w:b/>
          <w:color w:val="FF0000"/>
          <w:sz w:val="24"/>
          <w:szCs w:val="24"/>
        </w:rPr>
      </w:pPr>
    </w:p>
    <w:sectPr w:rsidR="00514E74" w:rsidRPr="006B0767" w:rsidSect="005F15B1">
      <w:footerReference w:type="default" r:id="rId13"/>
      <w:pgSz w:w="11906" w:h="16838"/>
      <w:pgMar w:top="426"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4E3A" w14:textId="77777777" w:rsidR="00354635" w:rsidRDefault="00354635">
      <w:pPr>
        <w:spacing w:after="0" w:line="240" w:lineRule="auto"/>
      </w:pPr>
      <w:r>
        <w:separator/>
      </w:r>
    </w:p>
  </w:endnote>
  <w:endnote w:type="continuationSeparator" w:id="0">
    <w:p w14:paraId="5C379DCF" w14:textId="77777777" w:rsidR="00354635" w:rsidRDefault="0035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43274"/>
      <w:docPartObj>
        <w:docPartGallery w:val="Page Numbers (Bottom of Page)"/>
        <w:docPartUnique/>
      </w:docPartObj>
    </w:sdtPr>
    <w:sdtContent>
      <w:p w14:paraId="73C60CEC" w14:textId="43CD9A95" w:rsidR="0098315F" w:rsidRDefault="0098315F">
        <w:pPr>
          <w:pStyle w:val="a8"/>
          <w:jc w:val="right"/>
        </w:pPr>
        <w:r>
          <w:fldChar w:fldCharType="begin"/>
        </w:r>
        <w:r>
          <w:instrText>PAGE   \* MERGEFORMAT</w:instrText>
        </w:r>
        <w:r>
          <w:fldChar w:fldCharType="separate"/>
        </w:r>
        <w:r w:rsidR="00247D5A">
          <w:rPr>
            <w:noProof/>
          </w:rPr>
          <w:t>36</w:t>
        </w:r>
        <w:r>
          <w:fldChar w:fldCharType="end"/>
        </w:r>
      </w:p>
    </w:sdtContent>
  </w:sdt>
  <w:p w14:paraId="0FEAA51C" w14:textId="77777777" w:rsidR="0098315F" w:rsidRDefault="009831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251B" w14:textId="77777777" w:rsidR="00354635" w:rsidRDefault="00354635">
      <w:pPr>
        <w:spacing w:after="0" w:line="240" w:lineRule="auto"/>
      </w:pPr>
      <w:r>
        <w:separator/>
      </w:r>
    </w:p>
  </w:footnote>
  <w:footnote w:type="continuationSeparator" w:id="0">
    <w:p w14:paraId="390DE381" w14:textId="77777777" w:rsidR="00354635" w:rsidRDefault="00354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50B5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8A4EA2"/>
    <w:multiLevelType w:val="hybridMultilevel"/>
    <w:tmpl w:val="5C9E98F2"/>
    <w:lvl w:ilvl="0" w:tplc="1C847894">
      <w:start w:val="1"/>
      <w:numFmt w:val="decimal"/>
      <w:lvlText w:val="%1."/>
      <w:lvlJc w:val="center"/>
      <w:pPr>
        <w:ind w:left="786" w:hanging="360"/>
      </w:pPr>
      <w:rPr>
        <w:rFonts w:ascii="Times New Roman" w:hAnsi="Times New Roman" w:hint="default"/>
        <w:b w:val="0"/>
        <w:i w:val="0"/>
        <w:caps w:val="0"/>
        <w:strike w:val="0"/>
        <w:dstrike w:val="0"/>
        <w:shadow w:val="0"/>
        <w:emboss w:val="0"/>
        <w:imprint w:val="0"/>
        <w:vanish w:val="0"/>
        <w:color w:val="auto"/>
        <w:spacing w:val="0"/>
        <w:w w:val="100"/>
        <w:kern w:val="0"/>
        <w:position w:val="0"/>
        <w:sz w:val="24"/>
        <w:vertAlign w:val="baseline"/>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15:restartNumberingAfterBreak="0">
    <w:nsid w:val="02A52470"/>
    <w:multiLevelType w:val="multilevel"/>
    <w:tmpl w:val="2D8A5A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F1393"/>
    <w:multiLevelType w:val="hybridMultilevel"/>
    <w:tmpl w:val="5C9E98F2"/>
    <w:lvl w:ilvl="0" w:tplc="1C847894">
      <w:start w:val="1"/>
      <w:numFmt w:val="decimal"/>
      <w:lvlText w:val="%1."/>
      <w:lvlJc w:val="center"/>
      <w:pPr>
        <w:ind w:left="786" w:hanging="360"/>
      </w:pPr>
      <w:rPr>
        <w:rFonts w:ascii="Times New Roman" w:hAnsi="Times New Roman" w:hint="default"/>
        <w:b w:val="0"/>
        <w:i w:val="0"/>
        <w:caps w:val="0"/>
        <w:strike w:val="0"/>
        <w:dstrike w:val="0"/>
        <w:shadow w:val="0"/>
        <w:emboss w:val="0"/>
        <w:imprint w:val="0"/>
        <w:vanish w:val="0"/>
        <w:color w:val="auto"/>
        <w:spacing w:val="0"/>
        <w:w w:val="100"/>
        <w:kern w:val="0"/>
        <w:position w:val="0"/>
        <w:sz w:val="24"/>
        <w:vertAlign w:val="baseline"/>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106D68D6"/>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5"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F45B8C"/>
    <w:multiLevelType w:val="multilevel"/>
    <w:tmpl w:val="7A48BC46"/>
    <w:lvl w:ilvl="0">
      <w:start w:val="1"/>
      <w:numFmt w:val="decimal"/>
      <w:lvlText w:val="%1."/>
      <w:lvlJc w:val="left"/>
      <w:pPr>
        <w:tabs>
          <w:tab w:val="num" w:pos="615"/>
        </w:tabs>
        <w:ind w:left="615" w:hanging="615"/>
      </w:pPr>
      <w:rPr>
        <w:sz w:val="27"/>
      </w:rPr>
    </w:lvl>
    <w:lvl w:ilvl="1">
      <w:start w:val="1"/>
      <w:numFmt w:val="decimal"/>
      <w:lvlText w:val="3.%2."/>
      <w:lvlJc w:val="left"/>
      <w:pPr>
        <w:tabs>
          <w:tab w:val="num" w:pos="567"/>
        </w:tabs>
        <w:ind w:left="624" w:hanging="624"/>
      </w:pPr>
      <w:rPr>
        <w:b w:val="0"/>
        <w:sz w:val="24"/>
        <w:szCs w:val="24"/>
      </w:rPr>
    </w:lvl>
    <w:lvl w:ilvl="2">
      <w:start w:val="1"/>
      <w:numFmt w:val="decimal"/>
      <w:lvlText w:val="%1.%2.%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abstractNum w:abstractNumId="7" w15:restartNumberingAfterBreak="0">
    <w:nsid w:val="1EBB16D3"/>
    <w:multiLevelType w:val="hybridMultilevel"/>
    <w:tmpl w:val="FE581C6A"/>
    <w:lvl w:ilvl="0" w:tplc="4740EE84">
      <w:start w:val="1"/>
      <w:numFmt w:val="decimal"/>
      <w:lvlText w:val="%1."/>
      <w:lvlJc w:val="left"/>
      <w:pPr>
        <w:ind w:left="1566" w:hanging="360"/>
      </w:pPr>
      <w:rPr>
        <w:rFonts w:eastAsia="Times New Roman"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15:restartNumberingAfterBreak="0">
    <w:nsid w:val="2B995310"/>
    <w:multiLevelType w:val="hybridMultilevel"/>
    <w:tmpl w:val="5C9E98F2"/>
    <w:lvl w:ilvl="0" w:tplc="1C847894">
      <w:start w:val="1"/>
      <w:numFmt w:val="decimal"/>
      <w:lvlText w:val="%1."/>
      <w:lvlJc w:val="center"/>
      <w:pPr>
        <w:ind w:left="786" w:hanging="360"/>
      </w:pPr>
      <w:rPr>
        <w:rFonts w:ascii="Times New Roman" w:hAnsi="Times New Roman" w:hint="default"/>
        <w:b w:val="0"/>
        <w:i w:val="0"/>
        <w:caps w:val="0"/>
        <w:strike w:val="0"/>
        <w:dstrike w:val="0"/>
        <w:shadow w:val="0"/>
        <w:emboss w:val="0"/>
        <w:imprint w:val="0"/>
        <w:vanish w:val="0"/>
        <w:color w:val="auto"/>
        <w:spacing w:val="0"/>
        <w:w w:val="100"/>
        <w:kern w:val="0"/>
        <w:position w:val="0"/>
        <w:sz w:val="24"/>
        <w:vertAlign w:val="baseline"/>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40176158"/>
    <w:multiLevelType w:val="multilevel"/>
    <w:tmpl w:val="32ECE368"/>
    <w:lvl w:ilvl="0">
      <w:start w:val="2"/>
      <w:numFmt w:val="decimal"/>
      <w:lvlText w:val="%1."/>
      <w:lvlJc w:val="left"/>
      <w:pPr>
        <w:ind w:left="360" w:hanging="360"/>
      </w:pPr>
      <w:rPr>
        <w:color w:val="000000"/>
        <w:sz w:val="22"/>
      </w:rPr>
    </w:lvl>
    <w:lvl w:ilvl="1">
      <w:start w:val="1"/>
      <w:numFmt w:val="decimal"/>
      <w:lvlText w:val="%1.%2."/>
      <w:lvlJc w:val="left"/>
      <w:pPr>
        <w:ind w:left="1069" w:hanging="360"/>
      </w:pPr>
      <w:rPr>
        <w:color w:val="000000"/>
        <w:sz w:val="24"/>
        <w:szCs w:val="24"/>
      </w:rPr>
    </w:lvl>
    <w:lvl w:ilvl="2">
      <w:start w:val="1"/>
      <w:numFmt w:val="decimal"/>
      <w:lvlText w:val="%1.%2.%3."/>
      <w:lvlJc w:val="left"/>
      <w:pPr>
        <w:ind w:left="2138" w:hanging="720"/>
      </w:pPr>
      <w:rPr>
        <w:color w:val="000000"/>
        <w:sz w:val="22"/>
      </w:rPr>
    </w:lvl>
    <w:lvl w:ilvl="3">
      <w:start w:val="1"/>
      <w:numFmt w:val="decimal"/>
      <w:lvlText w:val="%1.%2.%3.%4."/>
      <w:lvlJc w:val="left"/>
      <w:pPr>
        <w:ind w:left="2847" w:hanging="720"/>
      </w:pPr>
      <w:rPr>
        <w:color w:val="000000"/>
        <w:sz w:val="22"/>
      </w:rPr>
    </w:lvl>
    <w:lvl w:ilvl="4">
      <w:start w:val="1"/>
      <w:numFmt w:val="decimal"/>
      <w:lvlText w:val="%1.%2.%3.%4.%5."/>
      <w:lvlJc w:val="left"/>
      <w:pPr>
        <w:ind w:left="3916" w:hanging="1080"/>
      </w:pPr>
      <w:rPr>
        <w:color w:val="000000"/>
        <w:sz w:val="22"/>
      </w:rPr>
    </w:lvl>
    <w:lvl w:ilvl="5">
      <w:start w:val="1"/>
      <w:numFmt w:val="decimal"/>
      <w:lvlText w:val="%1.%2.%3.%4.%5.%6."/>
      <w:lvlJc w:val="left"/>
      <w:pPr>
        <w:ind w:left="4625" w:hanging="1080"/>
      </w:pPr>
      <w:rPr>
        <w:color w:val="000000"/>
        <w:sz w:val="22"/>
      </w:rPr>
    </w:lvl>
    <w:lvl w:ilvl="6">
      <w:start w:val="1"/>
      <w:numFmt w:val="decimal"/>
      <w:lvlText w:val="%1.%2.%3.%4.%5.%6.%7."/>
      <w:lvlJc w:val="left"/>
      <w:pPr>
        <w:ind w:left="5694" w:hanging="1440"/>
      </w:pPr>
      <w:rPr>
        <w:color w:val="000000"/>
        <w:sz w:val="22"/>
      </w:rPr>
    </w:lvl>
    <w:lvl w:ilvl="7">
      <w:start w:val="1"/>
      <w:numFmt w:val="decimal"/>
      <w:lvlText w:val="%1.%2.%3.%4.%5.%6.%7.%8."/>
      <w:lvlJc w:val="left"/>
      <w:pPr>
        <w:ind w:left="6403" w:hanging="1440"/>
      </w:pPr>
      <w:rPr>
        <w:color w:val="000000"/>
        <w:sz w:val="22"/>
      </w:rPr>
    </w:lvl>
    <w:lvl w:ilvl="8">
      <w:start w:val="1"/>
      <w:numFmt w:val="decimal"/>
      <w:lvlText w:val="%1.%2.%3.%4.%5.%6.%7.%8.%9."/>
      <w:lvlJc w:val="left"/>
      <w:pPr>
        <w:ind w:left="7472" w:hanging="1800"/>
      </w:pPr>
      <w:rPr>
        <w:color w:val="000000"/>
        <w:sz w:val="22"/>
      </w:rPr>
    </w:lvl>
  </w:abstractNum>
  <w:abstractNum w:abstractNumId="11" w15:restartNumberingAfterBreak="0">
    <w:nsid w:val="412A317E"/>
    <w:multiLevelType w:val="multilevel"/>
    <w:tmpl w:val="E5FC7C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77D3975"/>
    <w:multiLevelType w:val="multilevel"/>
    <w:tmpl w:val="E9B45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4A0D91"/>
    <w:multiLevelType w:val="multilevel"/>
    <w:tmpl w:val="70749C7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7F7E9B"/>
    <w:multiLevelType w:val="multilevel"/>
    <w:tmpl w:val="24D6B1D6"/>
    <w:lvl w:ilvl="0">
      <w:start w:val="1"/>
      <w:numFmt w:val="decimal"/>
      <w:lvlText w:val="%1."/>
      <w:lvlJc w:val="left"/>
      <w:pPr>
        <w:ind w:left="720" w:hanging="360"/>
      </w:pPr>
    </w:lvl>
    <w:lvl w:ilvl="1">
      <w:start w:val="3"/>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15"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9E43E57"/>
    <w:multiLevelType w:val="multilevel"/>
    <w:tmpl w:val="945CFBD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31E3F24"/>
    <w:multiLevelType w:val="hybridMultilevel"/>
    <w:tmpl w:val="0F62A172"/>
    <w:lvl w:ilvl="0" w:tplc="F23474C6">
      <w:numFmt w:val="bullet"/>
      <w:lvlText w:val="-"/>
      <w:lvlJc w:val="left"/>
      <w:pPr>
        <w:ind w:left="1287" w:hanging="360"/>
      </w:pPr>
      <w:rPr>
        <w:rFonts w:ascii="Times New Roman" w:eastAsia="Times New Roman" w:hAnsi="Times New Roman" w:cs="Times New Roman" w:hint="default"/>
        <w:color w:val="00000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639F1631"/>
    <w:multiLevelType w:val="multilevel"/>
    <w:tmpl w:val="297614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5FE7F23"/>
    <w:multiLevelType w:val="hybridMultilevel"/>
    <w:tmpl w:val="71CAD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21" w15:restartNumberingAfterBreak="0">
    <w:nsid w:val="6BE928A9"/>
    <w:multiLevelType w:val="hybridMultilevel"/>
    <w:tmpl w:val="51CA19E0"/>
    <w:lvl w:ilvl="0" w:tplc="570619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32E0F3C"/>
    <w:multiLevelType w:val="multilevel"/>
    <w:tmpl w:val="5C64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05B24"/>
    <w:multiLevelType w:val="hybridMultilevel"/>
    <w:tmpl w:val="10F01358"/>
    <w:lvl w:ilvl="0" w:tplc="D4EE4B9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EED25B2"/>
    <w:multiLevelType w:val="hybridMultilevel"/>
    <w:tmpl w:val="B85C5088"/>
    <w:lvl w:ilvl="0" w:tplc="F9C00628">
      <w:start w:val="1"/>
      <w:numFmt w:val="decimal"/>
      <w:lvlText w:val="%1."/>
      <w:lvlJc w:val="left"/>
      <w:pPr>
        <w:ind w:left="960" w:hanging="360"/>
      </w:pPr>
      <w:rPr>
        <w:rFonts w:ascii="Times New Roman" w:eastAsia="Arial"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2083211164">
    <w:abstractNumId w:val="8"/>
  </w:num>
  <w:num w:numId="2" w16cid:durableId="1401446365">
    <w:abstractNumId w:val="7"/>
  </w:num>
  <w:num w:numId="3" w16cid:durableId="854884136">
    <w:abstractNumId w:val="3"/>
  </w:num>
  <w:num w:numId="4" w16cid:durableId="2022051910">
    <w:abstractNumId w:val="25"/>
  </w:num>
  <w:num w:numId="5" w16cid:durableId="2030643312">
    <w:abstractNumId w:val="0"/>
  </w:num>
  <w:num w:numId="6" w16cid:durableId="979966730">
    <w:abstractNumId w:val="20"/>
  </w:num>
  <w:num w:numId="7" w16cid:durableId="499349332">
    <w:abstractNumId w:val="15"/>
  </w:num>
  <w:num w:numId="8" w16cid:durableId="1423381224">
    <w:abstractNumId w:val="5"/>
  </w:num>
  <w:num w:numId="9" w16cid:durableId="833571487">
    <w:abstractNumId w:val="23"/>
  </w:num>
  <w:num w:numId="10" w16cid:durableId="200018436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025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011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294921">
    <w:abstractNumId w:val="17"/>
  </w:num>
  <w:num w:numId="14" w16cid:durableId="818038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7442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09402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797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9471365">
    <w:abstractNumId w:val="11"/>
  </w:num>
  <w:num w:numId="19" w16cid:durableId="741758430">
    <w:abstractNumId w:val="12"/>
  </w:num>
  <w:num w:numId="20" w16cid:durableId="921334704">
    <w:abstractNumId w:val="2"/>
  </w:num>
  <w:num w:numId="21" w16cid:durableId="323120432">
    <w:abstractNumId w:val="4"/>
  </w:num>
  <w:num w:numId="22" w16cid:durableId="2043046255">
    <w:abstractNumId w:val="22"/>
  </w:num>
  <w:num w:numId="23" w16cid:durableId="1774738821">
    <w:abstractNumId w:val="13"/>
  </w:num>
  <w:num w:numId="24" w16cid:durableId="817499579">
    <w:abstractNumId w:val="24"/>
  </w:num>
  <w:num w:numId="25" w16cid:durableId="215046914">
    <w:abstractNumId w:val="1"/>
  </w:num>
  <w:num w:numId="26" w16cid:durableId="1350640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4"/>
    <w:rsid w:val="000112E4"/>
    <w:rsid w:val="00014266"/>
    <w:rsid w:val="00023778"/>
    <w:rsid w:val="000245BF"/>
    <w:rsid w:val="00040C40"/>
    <w:rsid w:val="00075423"/>
    <w:rsid w:val="00082CE0"/>
    <w:rsid w:val="00092E58"/>
    <w:rsid w:val="0009540E"/>
    <w:rsid w:val="00095DCC"/>
    <w:rsid w:val="000A6942"/>
    <w:rsid w:val="000B53E6"/>
    <w:rsid w:val="000D2501"/>
    <w:rsid w:val="000D4775"/>
    <w:rsid w:val="000E5E52"/>
    <w:rsid w:val="000E6A3D"/>
    <w:rsid w:val="000F0656"/>
    <w:rsid w:val="000F682D"/>
    <w:rsid w:val="00102AA1"/>
    <w:rsid w:val="00104395"/>
    <w:rsid w:val="0011683D"/>
    <w:rsid w:val="0012112F"/>
    <w:rsid w:val="0013581D"/>
    <w:rsid w:val="00136D24"/>
    <w:rsid w:val="0014003F"/>
    <w:rsid w:val="00143EA8"/>
    <w:rsid w:val="001506D2"/>
    <w:rsid w:val="0015112D"/>
    <w:rsid w:val="00154F7E"/>
    <w:rsid w:val="00155796"/>
    <w:rsid w:val="0017096E"/>
    <w:rsid w:val="00183021"/>
    <w:rsid w:val="00196D82"/>
    <w:rsid w:val="001A0747"/>
    <w:rsid w:val="001A111D"/>
    <w:rsid w:val="001A14AA"/>
    <w:rsid w:val="001A380C"/>
    <w:rsid w:val="001A6FC4"/>
    <w:rsid w:val="001B3B68"/>
    <w:rsid w:val="001C031B"/>
    <w:rsid w:val="001C5EB1"/>
    <w:rsid w:val="001C664F"/>
    <w:rsid w:val="001D0CAE"/>
    <w:rsid w:val="001D259E"/>
    <w:rsid w:val="001F72B4"/>
    <w:rsid w:val="00223E67"/>
    <w:rsid w:val="0023552B"/>
    <w:rsid w:val="0024172E"/>
    <w:rsid w:val="00247D5A"/>
    <w:rsid w:val="00264CE8"/>
    <w:rsid w:val="00266D1B"/>
    <w:rsid w:val="00295CF0"/>
    <w:rsid w:val="00295EEF"/>
    <w:rsid w:val="002A1B40"/>
    <w:rsid w:val="002B1CDC"/>
    <w:rsid w:val="002C6AA3"/>
    <w:rsid w:val="002C78B8"/>
    <w:rsid w:val="00303FF2"/>
    <w:rsid w:val="00313418"/>
    <w:rsid w:val="00315142"/>
    <w:rsid w:val="00330911"/>
    <w:rsid w:val="00344D01"/>
    <w:rsid w:val="00354635"/>
    <w:rsid w:val="003649D9"/>
    <w:rsid w:val="00364DBB"/>
    <w:rsid w:val="00365D4E"/>
    <w:rsid w:val="003672F5"/>
    <w:rsid w:val="003725FD"/>
    <w:rsid w:val="0037337C"/>
    <w:rsid w:val="00374200"/>
    <w:rsid w:val="00376ACD"/>
    <w:rsid w:val="003802DD"/>
    <w:rsid w:val="00380380"/>
    <w:rsid w:val="00392A85"/>
    <w:rsid w:val="00395A1F"/>
    <w:rsid w:val="003A3B0B"/>
    <w:rsid w:val="003B453A"/>
    <w:rsid w:val="003C5E9F"/>
    <w:rsid w:val="003D0D63"/>
    <w:rsid w:val="003D7900"/>
    <w:rsid w:val="003E266B"/>
    <w:rsid w:val="003F58F3"/>
    <w:rsid w:val="00404A04"/>
    <w:rsid w:val="00405F19"/>
    <w:rsid w:val="00407FDF"/>
    <w:rsid w:val="0041432A"/>
    <w:rsid w:val="00463A25"/>
    <w:rsid w:val="00476D88"/>
    <w:rsid w:val="00484150"/>
    <w:rsid w:val="004A61E4"/>
    <w:rsid w:val="004C1096"/>
    <w:rsid w:val="004D54C2"/>
    <w:rsid w:val="004D5A79"/>
    <w:rsid w:val="004D5DF3"/>
    <w:rsid w:val="004E5E58"/>
    <w:rsid w:val="004F4437"/>
    <w:rsid w:val="00501987"/>
    <w:rsid w:val="00512CCA"/>
    <w:rsid w:val="00514E74"/>
    <w:rsid w:val="00524DA6"/>
    <w:rsid w:val="00525311"/>
    <w:rsid w:val="00542CA8"/>
    <w:rsid w:val="005449E8"/>
    <w:rsid w:val="00546992"/>
    <w:rsid w:val="00557520"/>
    <w:rsid w:val="0056463D"/>
    <w:rsid w:val="00567577"/>
    <w:rsid w:val="00572871"/>
    <w:rsid w:val="0058466F"/>
    <w:rsid w:val="005964E1"/>
    <w:rsid w:val="005A2E7C"/>
    <w:rsid w:val="005B77BB"/>
    <w:rsid w:val="005B799E"/>
    <w:rsid w:val="005C1D0E"/>
    <w:rsid w:val="005D28BC"/>
    <w:rsid w:val="005D2D38"/>
    <w:rsid w:val="005D49DB"/>
    <w:rsid w:val="005D4FD4"/>
    <w:rsid w:val="005E3E7F"/>
    <w:rsid w:val="005E587D"/>
    <w:rsid w:val="005F15B1"/>
    <w:rsid w:val="006000BF"/>
    <w:rsid w:val="00602611"/>
    <w:rsid w:val="00623259"/>
    <w:rsid w:val="006320F5"/>
    <w:rsid w:val="00634779"/>
    <w:rsid w:val="006418F3"/>
    <w:rsid w:val="0064411E"/>
    <w:rsid w:val="00682014"/>
    <w:rsid w:val="00693A03"/>
    <w:rsid w:val="00694DC0"/>
    <w:rsid w:val="00695F9D"/>
    <w:rsid w:val="006A0B7E"/>
    <w:rsid w:val="006A5043"/>
    <w:rsid w:val="006A6554"/>
    <w:rsid w:val="006B0767"/>
    <w:rsid w:val="006B7AF5"/>
    <w:rsid w:val="006C2B1E"/>
    <w:rsid w:val="006E50BB"/>
    <w:rsid w:val="006F22CE"/>
    <w:rsid w:val="006F547F"/>
    <w:rsid w:val="00706DFB"/>
    <w:rsid w:val="00707CCB"/>
    <w:rsid w:val="00717842"/>
    <w:rsid w:val="007261A8"/>
    <w:rsid w:val="0074320A"/>
    <w:rsid w:val="007565BF"/>
    <w:rsid w:val="00756E8A"/>
    <w:rsid w:val="00761686"/>
    <w:rsid w:val="00763E64"/>
    <w:rsid w:val="00774681"/>
    <w:rsid w:val="00782D5A"/>
    <w:rsid w:val="00783BE4"/>
    <w:rsid w:val="00784984"/>
    <w:rsid w:val="00790DB6"/>
    <w:rsid w:val="00794AE6"/>
    <w:rsid w:val="007A753E"/>
    <w:rsid w:val="007B1CD9"/>
    <w:rsid w:val="007B665E"/>
    <w:rsid w:val="007C6704"/>
    <w:rsid w:val="007D220E"/>
    <w:rsid w:val="007D3A70"/>
    <w:rsid w:val="007D5649"/>
    <w:rsid w:val="007E56A1"/>
    <w:rsid w:val="007F3D5F"/>
    <w:rsid w:val="007F7725"/>
    <w:rsid w:val="008179F6"/>
    <w:rsid w:val="008205D9"/>
    <w:rsid w:val="008207F7"/>
    <w:rsid w:val="008226C8"/>
    <w:rsid w:val="00823DCF"/>
    <w:rsid w:val="0083414B"/>
    <w:rsid w:val="00837BBF"/>
    <w:rsid w:val="00861842"/>
    <w:rsid w:val="00867336"/>
    <w:rsid w:val="00867B76"/>
    <w:rsid w:val="008707F6"/>
    <w:rsid w:val="0088128C"/>
    <w:rsid w:val="008834ED"/>
    <w:rsid w:val="008857DB"/>
    <w:rsid w:val="00892EBA"/>
    <w:rsid w:val="008A0FC7"/>
    <w:rsid w:val="008B2C40"/>
    <w:rsid w:val="008B3CEA"/>
    <w:rsid w:val="008B5AEF"/>
    <w:rsid w:val="008C2401"/>
    <w:rsid w:val="008C3ED7"/>
    <w:rsid w:val="008E2965"/>
    <w:rsid w:val="008F62C7"/>
    <w:rsid w:val="008F7B67"/>
    <w:rsid w:val="00901CC2"/>
    <w:rsid w:val="0090200F"/>
    <w:rsid w:val="00910382"/>
    <w:rsid w:val="009223B0"/>
    <w:rsid w:val="00922B79"/>
    <w:rsid w:val="009250C4"/>
    <w:rsid w:val="00946203"/>
    <w:rsid w:val="0096235F"/>
    <w:rsid w:val="00962B50"/>
    <w:rsid w:val="009643AD"/>
    <w:rsid w:val="00982BD5"/>
    <w:rsid w:val="0098315F"/>
    <w:rsid w:val="009844F8"/>
    <w:rsid w:val="00992F96"/>
    <w:rsid w:val="00995485"/>
    <w:rsid w:val="009B0D62"/>
    <w:rsid w:val="009C4D25"/>
    <w:rsid w:val="00A06D7A"/>
    <w:rsid w:val="00A21BE5"/>
    <w:rsid w:val="00A323A8"/>
    <w:rsid w:val="00A32C5C"/>
    <w:rsid w:val="00A41694"/>
    <w:rsid w:val="00A432B3"/>
    <w:rsid w:val="00A45664"/>
    <w:rsid w:val="00A50F95"/>
    <w:rsid w:val="00A90889"/>
    <w:rsid w:val="00A90BD9"/>
    <w:rsid w:val="00AB0D9E"/>
    <w:rsid w:val="00AB18A8"/>
    <w:rsid w:val="00AB47CD"/>
    <w:rsid w:val="00AC3132"/>
    <w:rsid w:val="00AD7EEE"/>
    <w:rsid w:val="00B01414"/>
    <w:rsid w:val="00B103EA"/>
    <w:rsid w:val="00B23245"/>
    <w:rsid w:val="00B714BF"/>
    <w:rsid w:val="00B723E1"/>
    <w:rsid w:val="00B84A3B"/>
    <w:rsid w:val="00B84E6F"/>
    <w:rsid w:val="00B85337"/>
    <w:rsid w:val="00B8579F"/>
    <w:rsid w:val="00B85E5C"/>
    <w:rsid w:val="00B90375"/>
    <w:rsid w:val="00BA0050"/>
    <w:rsid w:val="00BA1686"/>
    <w:rsid w:val="00BA5BC1"/>
    <w:rsid w:val="00BA68C0"/>
    <w:rsid w:val="00BB03BA"/>
    <w:rsid w:val="00BC4482"/>
    <w:rsid w:val="00BF52C4"/>
    <w:rsid w:val="00C008AE"/>
    <w:rsid w:val="00C117BF"/>
    <w:rsid w:val="00C12318"/>
    <w:rsid w:val="00C20D7F"/>
    <w:rsid w:val="00C3279E"/>
    <w:rsid w:val="00C3426A"/>
    <w:rsid w:val="00C45A4E"/>
    <w:rsid w:val="00C465C6"/>
    <w:rsid w:val="00C54FCD"/>
    <w:rsid w:val="00C56FC2"/>
    <w:rsid w:val="00C6279C"/>
    <w:rsid w:val="00C80D2C"/>
    <w:rsid w:val="00C86175"/>
    <w:rsid w:val="00CA08C4"/>
    <w:rsid w:val="00CA7C95"/>
    <w:rsid w:val="00CC717B"/>
    <w:rsid w:val="00CD36FF"/>
    <w:rsid w:val="00CE2360"/>
    <w:rsid w:val="00CE2518"/>
    <w:rsid w:val="00D0681B"/>
    <w:rsid w:val="00D07B45"/>
    <w:rsid w:val="00D10821"/>
    <w:rsid w:val="00D12F88"/>
    <w:rsid w:val="00D272D7"/>
    <w:rsid w:val="00D32680"/>
    <w:rsid w:val="00D441D7"/>
    <w:rsid w:val="00D44385"/>
    <w:rsid w:val="00D46805"/>
    <w:rsid w:val="00D75B60"/>
    <w:rsid w:val="00D85618"/>
    <w:rsid w:val="00D96B74"/>
    <w:rsid w:val="00DA1ED0"/>
    <w:rsid w:val="00DA26CA"/>
    <w:rsid w:val="00DA704B"/>
    <w:rsid w:val="00DB37D6"/>
    <w:rsid w:val="00DC0543"/>
    <w:rsid w:val="00DD2524"/>
    <w:rsid w:val="00DD3677"/>
    <w:rsid w:val="00DF1624"/>
    <w:rsid w:val="00E06D30"/>
    <w:rsid w:val="00E146F8"/>
    <w:rsid w:val="00E218A9"/>
    <w:rsid w:val="00E34531"/>
    <w:rsid w:val="00E40026"/>
    <w:rsid w:val="00E40CCD"/>
    <w:rsid w:val="00E519D8"/>
    <w:rsid w:val="00E5418A"/>
    <w:rsid w:val="00E77B99"/>
    <w:rsid w:val="00E96A90"/>
    <w:rsid w:val="00EA26A3"/>
    <w:rsid w:val="00EB21FC"/>
    <w:rsid w:val="00EB2EA0"/>
    <w:rsid w:val="00EC1B1A"/>
    <w:rsid w:val="00EC4A2E"/>
    <w:rsid w:val="00EE25FC"/>
    <w:rsid w:val="00F033E9"/>
    <w:rsid w:val="00F11028"/>
    <w:rsid w:val="00F117F3"/>
    <w:rsid w:val="00F30F6C"/>
    <w:rsid w:val="00F455AE"/>
    <w:rsid w:val="00F45B34"/>
    <w:rsid w:val="00F47402"/>
    <w:rsid w:val="00F54C96"/>
    <w:rsid w:val="00F6031C"/>
    <w:rsid w:val="00F645E7"/>
    <w:rsid w:val="00F84AD6"/>
    <w:rsid w:val="00F914DA"/>
    <w:rsid w:val="00F9580D"/>
    <w:rsid w:val="00FA6670"/>
    <w:rsid w:val="00FB0CB4"/>
    <w:rsid w:val="00FB45B2"/>
    <w:rsid w:val="00FB4727"/>
    <w:rsid w:val="00FB79CE"/>
    <w:rsid w:val="00FC1EBD"/>
    <w:rsid w:val="00FC5EFC"/>
    <w:rsid w:val="00FE1BE0"/>
    <w:rsid w:val="00FF5FEB"/>
    <w:rsid w:val="00FF6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6F0B"/>
  <w15:chartTrackingRefBased/>
  <w15:docId w15:val="{97EC7671-3AA6-407D-9E77-E94F3C3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A1F"/>
  </w:style>
  <w:style w:type="paragraph" w:styleId="1">
    <w:name w:val="heading 1"/>
    <w:basedOn w:val="a0"/>
    <w:next w:val="a0"/>
    <w:link w:val="10"/>
    <w:uiPriority w:val="99"/>
    <w:qFormat/>
    <w:rsid w:val="005D4FD4"/>
    <w:pPr>
      <w:keepNext/>
      <w:spacing w:after="0" w:line="240" w:lineRule="auto"/>
      <w:jc w:val="both"/>
      <w:outlineLvl w:val="0"/>
    </w:pPr>
    <w:rPr>
      <w:rFonts w:ascii="Times New Roman" w:eastAsia="Times New Roman" w:hAnsi="Times New Roman" w:cs="Times New Roman"/>
      <w:b/>
      <w:sz w:val="20"/>
      <w:szCs w:val="20"/>
      <w:lang w:val="ru-RU" w:eastAsia="ru-RU"/>
    </w:rPr>
  </w:style>
  <w:style w:type="paragraph" w:styleId="2">
    <w:name w:val="heading 2"/>
    <w:basedOn w:val="20"/>
    <w:next w:val="20"/>
    <w:link w:val="21"/>
    <w:uiPriority w:val="99"/>
    <w:qFormat/>
    <w:rsid w:val="005D4FD4"/>
    <w:pPr>
      <w:keepNext/>
      <w:keepLines/>
      <w:spacing w:before="360" w:after="80"/>
      <w:contextualSpacing/>
      <w:outlineLvl w:val="1"/>
    </w:pPr>
    <w:rPr>
      <w:b/>
      <w:sz w:val="36"/>
      <w:szCs w:val="36"/>
    </w:rPr>
  </w:style>
  <w:style w:type="paragraph" w:styleId="3">
    <w:name w:val="heading 3"/>
    <w:basedOn w:val="20"/>
    <w:next w:val="20"/>
    <w:link w:val="30"/>
    <w:uiPriority w:val="99"/>
    <w:qFormat/>
    <w:rsid w:val="005D4FD4"/>
    <w:pPr>
      <w:keepNext/>
      <w:keepLines/>
      <w:spacing w:before="280" w:after="80"/>
      <w:contextualSpacing/>
      <w:outlineLvl w:val="2"/>
    </w:pPr>
    <w:rPr>
      <w:rFonts w:cs="Times New Roman"/>
      <w:b/>
      <w:sz w:val="28"/>
      <w:szCs w:val="28"/>
      <w:lang w:val="x-none" w:eastAsia="x-none"/>
    </w:rPr>
  </w:style>
  <w:style w:type="paragraph" w:styleId="4">
    <w:name w:val="heading 4"/>
    <w:basedOn w:val="20"/>
    <w:next w:val="20"/>
    <w:link w:val="40"/>
    <w:uiPriority w:val="99"/>
    <w:qFormat/>
    <w:rsid w:val="005D4FD4"/>
    <w:pPr>
      <w:keepNext/>
      <w:keepLines/>
      <w:spacing w:before="240" w:after="40"/>
      <w:contextualSpacing/>
      <w:outlineLvl w:val="3"/>
    </w:pPr>
    <w:rPr>
      <w:rFonts w:cs="Times New Roman"/>
      <w:b/>
      <w:sz w:val="24"/>
      <w:szCs w:val="24"/>
      <w:lang w:val="x-none" w:eastAsia="x-none"/>
    </w:rPr>
  </w:style>
  <w:style w:type="paragraph" w:styleId="5">
    <w:name w:val="heading 5"/>
    <w:basedOn w:val="20"/>
    <w:next w:val="20"/>
    <w:link w:val="50"/>
    <w:uiPriority w:val="99"/>
    <w:qFormat/>
    <w:rsid w:val="005D4FD4"/>
    <w:pPr>
      <w:keepNext/>
      <w:keepLines/>
      <w:spacing w:before="220" w:after="40"/>
      <w:contextualSpacing/>
      <w:outlineLvl w:val="4"/>
    </w:pPr>
    <w:rPr>
      <w:rFonts w:cs="Times New Roman"/>
      <w:b/>
      <w:lang w:val="x-none" w:eastAsia="x-none"/>
    </w:rPr>
  </w:style>
  <w:style w:type="paragraph" w:styleId="6">
    <w:name w:val="heading 6"/>
    <w:basedOn w:val="20"/>
    <w:next w:val="20"/>
    <w:link w:val="60"/>
    <w:qFormat/>
    <w:rsid w:val="005D4FD4"/>
    <w:pPr>
      <w:keepNext/>
      <w:keepLines/>
      <w:spacing w:before="200" w:after="40"/>
      <w:contextualSpacing/>
      <w:outlineLvl w:val="5"/>
    </w:pPr>
    <w:rPr>
      <w:rFonts w:cs="Times New Roman"/>
      <w:b/>
      <w:sz w:val="20"/>
      <w:szCs w:val="20"/>
      <w:lang w:val="x-none" w:eastAsia="x-none"/>
    </w:rPr>
  </w:style>
  <w:style w:type="paragraph" w:styleId="7">
    <w:name w:val="heading 7"/>
    <w:basedOn w:val="a0"/>
    <w:next w:val="a0"/>
    <w:link w:val="70"/>
    <w:uiPriority w:val="99"/>
    <w:qFormat/>
    <w:rsid w:val="005D4FD4"/>
    <w:pPr>
      <w:keepNext/>
      <w:spacing w:after="0" w:line="240" w:lineRule="auto"/>
      <w:jc w:val="center"/>
      <w:outlineLvl w:val="6"/>
    </w:pPr>
    <w:rPr>
      <w:rFonts w:ascii="Arial" w:eastAsia="Times New Roman" w:hAnsi="Arial" w:cs="Times New Roman"/>
      <w:b/>
      <w:sz w:val="16"/>
      <w:szCs w:val="20"/>
      <w:lang w:val="x-none" w:eastAsia="x-none"/>
    </w:rPr>
  </w:style>
  <w:style w:type="paragraph" w:styleId="8">
    <w:name w:val="heading 8"/>
    <w:basedOn w:val="a0"/>
    <w:next w:val="a0"/>
    <w:link w:val="80"/>
    <w:uiPriority w:val="99"/>
    <w:qFormat/>
    <w:rsid w:val="005D4FD4"/>
    <w:pPr>
      <w:keepNext/>
      <w:spacing w:after="0" w:line="240" w:lineRule="auto"/>
      <w:outlineLvl w:val="7"/>
    </w:pPr>
    <w:rPr>
      <w:rFonts w:ascii="Arial" w:eastAsia="Times New Roman" w:hAnsi="Arial" w:cs="Times New Roman"/>
      <w:b/>
      <w:sz w:val="1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D4FD4"/>
    <w:rPr>
      <w:rFonts w:ascii="Times New Roman" w:eastAsia="Times New Roman" w:hAnsi="Times New Roman" w:cs="Times New Roman"/>
      <w:b/>
      <w:sz w:val="20"/>
      <w:szCs w:val="20"/>
      <w:lang w:val="ru-RU" w:eastAsia="ru-RU"/>
    </w:rPr>
  </w:style>
  <w:style w:type="character" w:customStyle="1" w:styleId="21">
    <w:name w:val="Заголовок 2 Знак"/>
    <w:basedOn w:val="a1"/>
    <w:link w:val="2"/>
    <w:uiPriority w:val="99"/>
    <w:rsid w:val="005D4FD4"/>
    <w:rPr>
      <w:rFonts w:ascii="Arial" w:eastAsia="Arial" w:hAnsi="Arial" w:cs="Arial"/>
      <w:b/>
      <w:color w:val="000000"/>
      <w:sz w:val="36"/>
      <w:szCs w:val="36"/>
      <w:lang w:val="ru-RU" w:eastAsia="ru-RU"/>
    </w:rPr>
  </w:style>
  <w:style w:type="character" w:customStyle="1" w:styleId="30">
    <w:name w:val="Заголовок 3 Знак"/>
    <w:basedOn w:val="a1"/>
    <w:link w:val="3"/>
    <w:uiPriority w:val="99"/>
    <w:rsid w:val="005D4FD4"/>
    <w:rPr>
      <w:rFonts w:ascii="Arial" w:eastAsia="Arial" w:hAnsi="Arial" w:cs="Times New Roman"/>
      <w:b/>
      <w:color w:val="000000"/>
      <w:sz w:val="28"/>
      <w:szCs w:val="28"/>
      <w:lang w:val="x-none" w:eastAsia="x-none"/>
    </w:rPr>
  </w:style>
  <w:style w:type="character" w:customStyle="1" w:styleId="40">
    <w:name w:val="Заголовок 4 Знак"/>
    <w:basedOn w:val="a1"/>
    <w:link w:val="4"/>
    <w:uiPriority w:val="99"/>
    <w:rsid w:val="005D4FD4"/>
    <w:rPr>
      <w:rFonts w:ascii="Arial" w:eastAsia="Arial" w:hAnsi="Arial" w:cs="Times New Roman"/>
      <w:b/>
      <w:color w:val="000000"/>
      <w:sz w:val="24"/>
      <w:szCs w:val="24"/>
      <w:lang w:val="x-none" w:eastAsia="x-none"/>
    </w:rPr>
  </w:style>
  <w:style w:type="character" w:customStyle="1" w:styleId="50">
    <w:name w:val="Заголовок 5 Знак"/>
    <w:basedOn w:val="a1"/>
    <w:link w:val="5"/>
    <w:uiPriority w:val="99"/>
    <w:rsid w:val="005D4FD4"/>
    <w:rPr>
      <w:rFonts w:ascii="Arial" w:eastAsia="Arial" w:hAnsi="Arial" w:cs="Times New Roman"/>
      <w:b/>
      <w:color w:val="000000"/>
      <w:lang w:val="x-none" w:eastAsia="x-none"/>
    </w:rPr>
  </w:style>
  <w:style w:type="character" w:customStyle="1" w:styleId="60">
    <w:name w:val="Заголовок 6 Знак"/>
    <w:basedOn w:val="a1"/>
    <w:link w:val="6"/>
    <w:rsid w:val="005D4FD4"/>
    <w:rPr>
      <w:rFonts w:ascii="Arial" w:eastAsia="Arial" w:hAnsi="Arial" w:cs="Times New Roman"/>
      <w:b/>
      <w:color w:val="000000"/>
      <w:sz w:val="20"/>
      <w:szCs w:val="20"/>
      <w:lang w:val="x-none" w:eastAsia="x-none"/>
    </w:rPr>
  </w:style>
  <w:style w:type="character" w:customStyle="1" w:styleId="70">
    <w:name w:val="Заголовок 7 Знак"/>
    <w:basedOn w:val="a1"/>
    <w:link w:val="7"/>
    <w:uiPriority w:val="99"/>
    <w:rsid w:val="005D4FD4"/>
    <w:rPr>
      <w:rFonts w:ascii="Arial" w:eastAsia="Times New Roman" w:hAnsi="Arial" w:cs="Times New Roman"/>
      <w:b/>
      <w:sz w:val="16"/>
      <w:szCs w:val="20"/>
      <w:lang w:val="x-none" w:eastAsia="x-none"/>
    </w:rPr>
  </w:style>
  <w:style w:type="character" w:customStyle="1" w:styleId="80">
    <w:name w:val="Заголовок 8 Знак"/>
    <w:basedOn w:val="a1"/>
    <w:link w:val="8"/>
    <w:uiPriority w:val="99"/>
    <w:rsid w:val="005D4FD4"/>
    <w:rPr>
      <w:rFonts w:ascii="Arial" w:eastAsia="Times New Roman" w:hAnsi="Arial" w:cs="Times New Roman"/>
      <w:b/>
      <w:sz w:val="16"/>
      <w:szCs w:val="20"/>
      <w:lang w:val="x-none" w:eastAsia="x-none"/>
    </w:rPr>
  </w:style>
  <w:style w:type="numbering" w:customStyle="1" w:styleId="11">
    <w:name w:val="Немає списку1"/>
    <w:next w:val="a3"/>
    <w:uiPriority w:val="99"/>
    <w:semiHidden/>
    <w:unhideWhenUsed/>
    <w:rsid w:val="005D4FD4"/>
  </w:style>
  <w:style w:type="character" w:styleId="a4">
    <w:name w:val="Hyperlink"/>
    <w:basedOn w:val="a1"/>
    <w:uiPriority w:val="99"/>
    <w:unhideWhenUsed/>
    <w:rsid w:val="005D4FD4"/>
    <w:rPr>
      <w:color w:val="0563C1" w:themeColor="hyperlink"/>
      <w:u w:val="single"/>
    </w:rPr>
  </w:style>
  <w:style w:type="character" w:styleId="a5">
    <w:name w:val="FollowedHyperlink"/>
    <w:basedOn w:val="a1"/>
    <w:uiPriority w:val="99"/>
    <w:unhideWhenUsed/>
    <w:rsid w:val="005D4FD4"/>
    <w:rPr>
      <w:color w:val="954F72" w:themeColor="followedHyperlink"/>
      <w:u w:val="single"/>
    </w:rPr>
  </w:style>
  <w:style w:type="paragraph" w:styleId="HTML">
    <w:name w:val="HTML Preformatted"/>
    <w:basedOn w:val="a0"/>
    <w:link w:val="HTML0"/>
    <w:unhideWhenUsed/>
    <w:rsid w:val="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rsid w:val="005D4FD4"/>
    <w:rPr>
      <w:rFonts w:ascii="Courier New" w:eastAsia="Times New Roman" w:hAnsi="Courier New" w:cs="Courier New"/>
      <w:color w:val="000000"/>
      <w:sz w:val="18"/>
      <w:szCs w:val="18"/>
      <w:lang w:val="ru-RU" w:eastAsia="ru-RU"/>
    </w:rPr>
  </w:style>
  <w:style w:type="paragraph" w:customStyle="1" w:styleId="msonormal0">
    <w:name w:val="msonormal"/>
    <w:basedOn w:val="a0"/>
    <w:rsid w:val="005D4F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0"/>
    <w:link w:val="a7"/>
    <w:uiPriority w:val="99"/>
    <w:unhideWhenUsed/>
    <w:rsid w:val="005D4FD4"/>
    <w:pPr>
      <w:tabs>
        <w:tab w:val="center" w:pos="4819"/>
        <w:tab w:val="right" w:pos="9639"/>
      </w:tabs>
      <w:spacing w:after="0" w:line="240" w:lineRule="auto"/>
    </w:pPr>
    <w:rPr>
      <w:rFonts w:ascii="Calibri" w:eastAsia="Calibri" w:hAnsi="Calibri" w:cs="Times New Roman"/>
    </w:rPr>
  </w:style>
  <w:style w:type="character" w:customStyle="1" w:styleId="a7">
    <w:name w:val="Верхний колонтитул Знак"/>
    <w:basedOn w:val="a1"/>
    <w:link w:val="a6"/>
    <w:uiPriority w:val="99"/>
    <w:rsid w:val="005D4FD4"/>
    <w:rPr>
      <w:rFonts w:ascii="Calibri" w:eastAsia="Calibri" w:hAnsi="Calibri" w:cs="Times New Roman"/>
    </w:rPr>
  </w:style>
  <w:style w:type="paragraph" w:styleId="a8">
    <w:name w:val="footer"/>
    <w:basedOn w:val="a0"/>
    <w:link w:val="a9"/>
    <w:uiPriority w:val="99"/>
    <w:unhideWhenUsed/>
    <w:rsid w:val="005D4FD4"/>
    <w:pPr>
      <w:tabs>
        <w:tab w:val="center" w:pos="4819"/>
        <w:tab w:val="right" w:pos="9639"/>
      </w:tabs>
      <w:spacing w:after="0" w:line="240" w:lineRule="auto"/>
    </w:pPr>
    <w:rPr>
      <w:rFonts w:ascii="Calibri" w:eastAsia="Calibri" w:hAnsi="Calibri" w:cs="Times New Roman"/>
    </w:rPr>
  </w:style>
  <w:style w:type="character" w:customStyle="1" w:styleId="a9">
    <w:name w:val="Нижний колонтитул Знак"/>
    <w:basedOn w:val="a1"/>
    <w:link w:val="a8"/>
    <w:uiPriority w:val="99"/>
    <w:rsid w:val="005D4FD4"/>
    <w:rPr>
      <w:rFonts w:ascii="Calibri" w:eastAsia="Calibri" w:hAnsi="Calibri" w:cs="Times New Roman"/>
    </w:rPr>
  </w:style>
  <w:style w:type="paragraph" w:styleId="aa">
    <w:name w:val="Balloon Text"/>
    <w:basedOn w:val="a0"/>
    <w:link w:val="ab"/>
    <w:uiPriority w:val="99"/>
    <w:semiHidden/>
    <w:unhideWhenUsed/>
    <w:rsid w:val="005D4FD4"/>
    <w:pPr>
      <w:spacing w:after="0" w:line="240" w:lineRule="auto"/>
    </w:pPr>
    <w:rPr>
      <w:rFonts w:ascii="Segoe UI" w:eastAsia="Calibri" w:hAnsi="Segoe UI" w:cs="Segoe UI"/>
      <w:sz w:val="18"/>
      <w:szCs w:val="18"/>
    </w:rPr>
  </w:style>
  <w:style w:type="character" w:customStyle="1" w:styleId="ab">
    <w:name w:val="Текст выноски Знак"/>
    <w:basedOn w:val="a1"/>
    <w:link w:val="aa"/>
    <w:uiPriority w:val="99"/>
    <w:semiHidden/>
    <w:rsid w:val="005D4FD4"/>
    <w:rPr>
      <w:rFonts w:ascii="Segoe UI" w:eastAsia="Calibri" w:hAnsi="Segoe UI" w:cs="Segoe UI"/>
      <w:sz w:val="18"/>
      <w:szCs w:val="18"/>
    </w:rPr>
  </w:style>
  <w:style w:type="paragraph" w:styleId="ac">
    <w:name w:val="List Paragraph"/>
    <w:basedOn w:val="a0"/>
    <w:uiPriority w:val="34"/>
    <w:qFormat/>
    <w:rsid w:val="005D4FD4"/>
    <w:pPr>
      <w:spacing w:line="252" w:lineRule="auto"/>
      <w:ind w:left="720"/>
      <w:contextualSpacing/>
    </w:pPr>
    <w:rPr>
      <w:rFonts w:ascii="Calibri" w:eastAsia="Calibri" w:hAnsi="Calibri" w:cs="Times New Roman"/>
    </w:rPr>
  </w:style>
  <w:style w:type="character" w:customStyle="1" w:styleId="HTML1">
    <w:name w:val="Стандартний HTML Знак1"/>
    <w:basedOn w:val="a1"/>
    <w:uiPriority w:val="99"/>
    <w:semiHidden/>
    <w:rsid w:val="005D4FD4"/>
    <w:rPr>
      <w:rFonts w:ascii="Consolas" w:hAnsi="Consolas" w:hint="default"/>
      <w:sz w:val="20"/>
      <w:szCs w:val="20"/>
    </w:rPr>
  </w:style>
  <w:style w:type="character" w:customStyle="1" w:styleId="12">
    <w:name w:val="Верхній колонтитул Знак1"/>
    <w:basedOn w:val="a1"/>
    <w:uiPriority w:val="99"/>
    <w:semiHidden/>
    <w:rsid w:val="005D4FD4"/>
  </w:style>
  <w:style w:type="character" w:customStyle="1" w:styleId="13">
    <w:name w:val="Нижній колонтитул Знак1"/>
    <w:basedOn w:val="a1"/>
    <w:uiPriority w:val="99"/>
    <w:semiHidden/>
    <w:rsid w:val="005D4FD4"/>
  </w:style>
  <w:style w:type="character" w:customStyle="1" w:styleId="14">
    <w:name w:val="Текст у виносці Знак1"/>
    <w:basedOn w:val="a1"/>
    <w:uiPriority w:val="99"/>
    <w:semiHidden/>
    <w:rsid w:val="005D4FD4"/>
    <w:rPr>
      <w:rFonts w:ascii="Segoe UI" w:hAnsi="Segoe UI" w:cs="Segoe UI" w:hint="default"/>
      <w:sz w:val="18"/>
      <w:szCs w:val="18"/>
    </w:rPr>
  </w:style>
  <w:style w:type="numbering" w:customStyle="1" w:styleId="22">
    <w:name w:val="Немає списку2"/>
    <w:next w:val="a3"/>
    <w:uiPriority w:val="99"/>
    <w:semiHidden/>
    <w:unhideWhenUsed/>
    <w:rsid w:val="005D4FD4"/>
  </w:style>
  <w:style w:type="paragraph" w:customStyle="1" w:styleId="font5">
    <w:name w:val="font5"/>
    <w:basedOn w:val="a0"/>
    <w:uiPriority w:val="99"/>
    <w:rsid w:val="005D4FD4"/>
    <w:pPr>
      <w:spacing w:before="100" w:beforeAutospacing="1" w:after="100" w:afterAutospacing="1" w:line="240" w:lineRule="auto"/>
    </w:pPr>
    <w:rPr>
      <w:rFonts w:ascii="Times New Roman CYR" w:eastAsia="Times New Roman" w:hAnsi="Times New Roman CYR" w:cs="Times New Roman CYR"/>
      <w:color w:val="000000"/>
      <w:sz w:val="18"/>
      <w:szCs w:val="18"/>
      <w:lang w:eastAsia="uk-UA"/>
    </w:rPr>
  </w:style>
  <w:style w:type="paragraph" w:customStyle="1" w:styleId="font6">
    <w:name w:val="font6"/>
    <w:basedOn w:val="a0"/>
    <w:uiPriority w:val="99"/>
    <w:rsid w:val="005D4FD4"/>
    <w:pPr>
      <w:spacing w:before="100" w:beforeAutospacing="1" w:after="100" w:afterAutospacing="1" w:line="240" w:lineRule="auto"/>
    </w:pPr>
    <w:rPr>
      <w:rFonts w:ascii="Times New Roman CYR" w:eastAsia="Times New Roman" w:hAnsi="Times New Roman CYR" w:cs="Times New Roman CYR"/>
      <w:b/>
      <w:bCs/>
      <w:color w:val="000000"/>
      <w:sz w:val="18"/>
      <w:szCs w:val="18"/>
      <w:lang w:eastAsia="uk-UA"/>
    </w:rPr>
  </w:style>
  <w:style w:type="paragraph" w:customStyle="1" w:styleId="xl65">
    <w:name w:val="xl65"/>
    <w:basedOn w:val="a0"/>
    <w:rsid w:val="005D4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uk-UA"/>
    </w:rPr>
  </w:style>
  <w:style w:type="paragraph" w:customStyle="1" w:styleId="xl66">
    <w:name w:val="xl66"/>
    <w:basedOn w:val="a0"/>
    <w:rsid w:val="005D4FD4"/>
    <w:pPr>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67">
    <w:name w:val="xl67"/>
    <w:basedOn w:val="a0"/>
    <w:rsid w:val="005D4FD4"/>
    <w:pPr>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textAlignment w:val="center"/>
    </w:pPr>
    <w:rPr>
      <w:rFonts w:ascii="Times New Roman CYR" w:eastAsia="Times New Roman" w:hAnsi="Times New Roman CYR" w:cs="Times New Roman CYR"/>
      <w:lang w:eastAsia="uk-UA"/>
    </w:rPr>
  </w:style>
  <w:style w:type="paragraph" w:customStyle="1" w:styleId="xl68">
    <w:name w:val="xl68"/>
    <w:basedOn w:val="a0"/>
    <w:rsid w:val="005D4FD4"/>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69">
    <w:name w:val="xl69"/>
    <w:basedOn w:val="a0"/>
    <w:rsid w:val="005D4FD4"/>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line="240" w:lineRule="auto"/>
      <w:textAlignment w:val="center"/>
    </w:pPr>
    <w:rPr>
      <w:rFonts w:ascii="Times New Roman CYR" w:eastAsia="Times New Roman" w:hAnsi="Times New Roman CYR" w:cs="Times New Roman CYR"/>
      <w:lang w:eastAsia="uk-UA"/>
    </w:rPr>
  </w:style>
  <w:style w:type="paragraph" w:customStyle="1" w:styleId="xl70">
    <w:name w:val="xl70"/>
    <w:basedOn w:val="a0"/>
    <w:rsid w:val="005D4FD4"/>
    <w:pPr>
      <w:pBdr>
        <w:top w:val="single" w:sz="4"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1">
    <w:name w:val="xl71"/>
    <w:basedOn w:val="a0"/>
    <w:rsid w:val="005D4FD4"/>
    <w:pPr>
      <w:pBdr>
        <w:top w:val="single" w:sz="4"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lang w:eastAsia="uk-UA"/>
    </w:rPr>
  </w:style>
  <w:style w:type="paragraph" w:customStyle="1" w:styleId="xl72">
    <w:name w:val="xl72"/>
    <w:basedOn w:val="a0"/>
    <w:rsid w:val="005D4FD4"/>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3">
    <w:name w:val="xl73"/>
    <w:basedOn w:val="a0"/>
    <w:rsid w:val="005D4FD4"/>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74">
    <w:name w:val="xl74"/>
    <w:basedOn w:val="a0"/>
    <w:rsid w:val="005D4FD4"/>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75">
    <w:name w:val="xl75"/>
    <w:basedOn w:val="a0"/>
    <w:rsid w:val="005D4FD4"/>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76">
    <w:name w:val="xl76"/>
    <w:basedOn w:val="a0"/>
    <w:rsid w:val="005D4FD4"/>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7">
    <w:name w:val="xl77"/>
    <w:basedOn w:val="a0"/>
    <w:rsid w:val="005D4FD4"/>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8">
    <w:name w:val="xl78"/>
    <w:basedOn w:val="a0"/>
    <w:rsid w:val="005D4FD4"/>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15">
    <w:name w:val="Без інтервалів1"/>
    <w:qFormat/>
    <w:rsid w:val="005D4FD4"/>
    <w:pPr>
      <w:suppressAutoHyphens/>
      <w:spacing w:after="0" w:line="240" w:lineRule="auto"/>
    </w:pPr>
    <w:rPr>
      <w:rFonts w:ascii="Calibri" w:eastAsia="Times New Roman" w:hAnsi="Calibri" w:cs="Calibri"/>
      <w:lang w:eastAsia="zh-CN"/>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0"/>
    <w:link w:val="ae"/>
    <w:uiPriority w:val="99"/>
    <w:unhideWhenUsed/>
    <w:qFormat/>
    <w:rsid w:val="005D4F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d"/>
    <w:rsid w:val="005D4FD4"/>
    <w:rPr>
      <w:rFonts w:ascii="Times New Roman" w:eastAsia="Times New Roman" w:hAnsi="Times New Roman" w:cs="Times New Roman"/>
      <w:sz w:val="24"/>
      <w:szCs w:val="24"/>
      <w:lang w:val="ru-RU" w:eastAsia="ru-RU"/>
    </w:rPr>
  </w:style>
  <w:style w:type="paragraph" w:customStyle="1" w:styleId="xl79">
    <w:name w:val="xl79"/>
    <w:basedOn w:val="a0"/>
    <w:rsid w:val="005D4FD4"/>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uk-UA"/>
    </w:rPr>
  </w:style>
  <w:style w:type="paragraph" w:customStyle="1" w:styleId="xl80">
    <w:name w:val="xl80"/>
    <w:basedOn w:val="a0"/>
    <w:rsid w:val="005D4FD4"/>
    <w:pPr>
      <w:pBdr>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81">
    <w:name w:val="xl81"/>
    <w:basedOn w:val="a0"/>
    <w:rsid w:val="005D4FD4"/>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82">
    <w:name w:val="xl82"/>
    <w:basedOn w:val="a0"/>
    <w:rsid w:val="005D4FD4"/>
    <w:pPr>
      <w:pBdr>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83">
    <w:name w:val="xl83"/>
    <w:basedOn w:val="a0"/>
    <w:rsid w:val="005D4FD4"/>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styleId="af">
    <w:name w:val="No Spacing"/>
    <w:link w:val="af0"/>
    <w:uiPriority w:val="99"/>
    <w:qFormat/>
    <w:rsid w:val="005D4FD4"/>
    <w:pPr>
      <w:spacing w:after="0" w:line="240" w:lineRule="auto"/>
    </w:pPr>
  </w:style>
  <w:style w:type="character" w:customStyle="1" w:styleId="16">
    <w:name w:val="Неразрешенное упоминание1"/>
    <w:basedOn w:val="a1"/>
    <w:uiPriority w:val="99"/>
    <w:semiHidden/>
    <w:unhideWhenUsed/>
    <w:rsid w:val="005D4FD4"/>
    <w:rPr>
      <w:color w:val="605E5C"/>
      <w:shd w:val="clear" w:color="auto" w:fill="E1DFDD"/>
    </w:rPr>
  </w:style>
  <w:style w:type="paragraph" w:customStyle="1" w:styleId="rvps2">
    <w:name w:val="rvps2"/>
    <w:basedOn w:val="a0"/>
    <w:rsid w:val="005D4F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1"/>
    <w:rsid w:val="005D4FD4"/>
  </w:style>
  <w:style w:type="paragraph" w:customStyle="1" w:styleId="17">
    <w:name w:val="Звичайний1"/>
    <w:rsid w:val="005D4FD4"/>
    <w:pPr>
      <w:spacing w:after="0" w:line="276" w:lineRule="auto"/>
    </w:pPr>
    <w:rPr>
      <w:rFonts w:ascii="Arial" w:eastAsia="Arial" w:hAnsi="Arial" w:cs="Arial"/>
      <w:color w:val="000000"/>
      <w:lang w:val="ru-RU" w:eastAsia="ru-RU"/>
    </w:rPr>
  </w:style>
  <w:style w:type="character" w:styleId="af1">
    <w:name w:val="annotation reference"/>
    <w:uiPriority w:val="99"/>
    <w:rsid w:val="005D4FD4"/>
    <w:rPr>
      <w:sz w:val="16"/>
      <w:szCs w:val="16"/>
    </w:rPr>
  </w:style>
  <w:style w:type="paragraph" w:customStyle="1" w:styleId="20">
    <w:name w:val="Звичайний2"/>
    <w:rsid w:val="005D4FD4"/>
    <w:pPr>
      <w:spacing w:after="0" w:line="276" w:lineRule="auto"/>
    </w:pPr>
    <w:rPr>
      <w:rFonts w:ascii="Arial" w:eastAsia="Arial" w:hAnsi="Arial" w:cs="Arial"/>
      <w:color w:val="000000"/>
      <w:lang w:val="ru-RU" w:eastAsia="ru-RU"/>
    </w:rPr>
  </w:style>
  <w:style w:type="paragraph" w:customStyle="1" w:styleId="41">
    <w:name w:val="Обычный4"/>
    <w:rsid w:val="005D4FD4"/>
    <w:pPr>
      <w:spacing w:after="0" w:line="276" w:lineRule="auto"/>
    </w:pPr>
    <w:rPr>
      <w:rFonts w:ascii="Arial" w:eastAsia="Arial" w:hAnsi="Arial" w:cs="Arial"/>
      <w:color w:val="000000"/>
      <w:lang w:val="ru-RU" w:eastAsia="ru-RU"/>
    </w:rPr>
  </w:style>
  <w:style w:type="paragraph" w:customStyle="1" w:styleId="Default">
    <w:name w:val="Default"/>
    <w:qFormat/>
    <w:rsid w:val="005D4FD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2">
    <w:name w:val="Subtitle"/>
    <w:basedOn w:val="20"/>
    <w:next w:val="20"/>
    <w:link w:val="af3"/>
    <w:qFormat/>
    <w:rsid w:val="005D4FD4"/>
    <w:pPr>
      <w:keepNext/>
      <w:keepLines/>
      <w:spacing w:before="360" w:after="80"/>
      <w:contextualSpacing/>
    </w:pPr>
    <w:rPr>
      <w:rFonts w:ascii="Georgia" w:eastAsia="Georgia" w:hAnsi="Georgia" w:cs="Times New Roman"/>
      <w:i/>
      <w:color w:val="666666"/>
      <w:sz w:val="48"/>
      <w:szCs w:val="48"/>
      <w:lang w:val="x-none" w:eastAsia="x-none"/>
    </w:rPr>
  </w:style>
  <w:style w:type="character" w:customStyle="1" w:styleId="af3">
    <w:name w:val="Подзаголовок Знак"/>
    <w:basedOn w:val="a1"/>
    <w:link w:val="af2"/>
    <w:rsid w:val="005D4FD4"/>
    <w:rPr>
      <w:rFonts w:ascii="Georgia" w:eastAsia="Georgia" w:hAnsi="Georgia" w:cs="Times New Roman"/>
      <w:i/>
      <w:color w:val="666666"/>
      <w:sz w:val="48"/>
      <w:szCs w:val="48"/>
      <w:lang w:val="x-none" w:eastAsia="x-none"/>
    </w:rPr>
  </w:style>
  <w:style w:type="table" w:customStyle="1" w:styleId="TableNormal">
    <w:name w:val="Table Normal"/>
    <w:rsid w:val="005D4FD4"/>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f4">
    <w:name w:val="Title"/>
    <w:basedOn w:val="20"/>
    <w:next w:val="20"/>
    <w:link w:val="af5"/>
    <w:uiPriority w:val="99"/>
    <w:qFormat/>
    <w:rsid w:val="005D4FD4"/>
    <w:pPr>
      <w:keepNext/>
      <w:keepLines/>
      <w:spacing w:before="480" w:after="120"/>
      <w:contextualSpacing/>
    </w:pPr>
    <w:rPr>
      <w:rFonts w:cs="Times New Roman"/>
      <w:b/>
      <w:sz w:val="72"/>
      <w:szCs w:val="72"/>
      <w:lang w:val="x-none" w:eastAsia="x-none"/>
    </w:rPr>
  </w:style>
  <w:style w:type="character" w:customStyle="1" w:styleId="af5">
    <w:name w:val="Заголовок Знак"/>
    <w:basedOn w:val="a1"/>
    <w:link w:val="af4"/>
    <w:uiPriority w:val="99"/>
    <w:rsid w:val="005D4FD4"/>
    <w:rPr>
      <w:rFonts w:ascii="Arial" w:eastAsia="Arial" w:hAnsi="Arial" w:cs="Times New Roman"/>
      <w:b/>
      <w:color w:val="000000"/>
      <w:sz w:val="72"/>
      <w:szCs w:val="72"/>
      <w:lang w:val="x-none" w:eastAsia="x-none"/>
    </w:rPr>
  </w:style>
  <w:style w:type="table" w:customStyle="1" w:styleId="23">
    <w:name w:val="2"/>
    <w:basedOn w:val="TableNormal"/>
    <w:rsid w:val="005D4FD4"/>
    <w:tblPr>
      <w:tblStyleRowBandSize w:val="1"/>
      <w:tblStyleColBandSize w:val="1"/>
      <w:tblCellMar>
        <w:left w:w="108" w:type="dxa"/>
        <w:right w:w="108" w:type="dxa"/>
      </w:tblCellMar>
    </w:tblPr>
  </w:style>
  <w:style w:type="table" w:customStyle="1" w:styleId="18">
    <w:name w:val="1"/>
    <w:basedOn w:val="TableNormal"/>
    <w:rsid w:val="005D4FD4"/>
    <w:tblPr>
      <w:tblStyleRowBandSize w:val="1"/>
      <w:tblStyleColBandSize w:val="1"/>
      <w:tblCellMar>
        <w:left w:w="108" w:type="dxa"/>
        <w:right w:w="108" w:type="dxa"/>
      </w:tblCellMar>
    </w:tblPr>
  </w:style>
  <w:style w:type="table" w:styleId="af6">
    <w:name w:val="Table Grid"/>
    <w:basedOn w:val="a2"/>
    <w:uiPriority w:val="59"/>
    <w:rsid w:val="005D4FD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5D4FD4"/>
  </w:style>
  <w:style w:type="character" w:customStyle="1" w:styleId="af0">
    <w:name w:val="Без интервала Знак"/>
    <w:link w:val="af"/>
    <w:uiPriority w:val="99"/>
    <w:locked/>
    <w:rsid w:val="005D4FD4"/>
  </w:style>
  <w:style w:type="character" w:customStyle="1" w:styleId="xfm06835816">
    <w:name w:val="xfm_06835816"/>
    <w:basedOn w:val="a1"/>
    <w:rsid w:val="005D4FD4"/>
  </w:style>
  <w:style w:type="character" w:styleId="af7">
    <w:name w:val="Strong"/>
    <w:uiPriority w:val="99"/>
    <w:qFormat/>
    <w:rsid w:val="005D4FD4"/>
    <w:rPr>
      <w:b/>
      <w:bCs/>
    </w:rPr>
  </w:style>
  <w:style w:type="paragraph" w:styleId="af8">
    <w:name w:val="Body Text Indent"/>
    <w:basedOn w:val="a0"/>
    <w:link w:val="af9"/>
    <w:uiPriority w:val="99"/>
    <w:rsid w:val="005D4FD4"/>
    <w:pPr>
      <w:spacing w:after="0" w:line="240" w:lineRule="auto"/>
      <w:ind w:firstLine="720"/>
      <w:jc w:val="both"/>
    </w:pPr>
    <w:rPr>
      <w:rFonts w:ascii="Times New Roman" w:eastAsia="Times New Roman" w:hAnsi="Times New Roman" w:cs="Times New Roman"/>
      <w:sz w:val="24"/>
      <w:szCs w:val="20"/>
      <w:lang w:eastAsia="x-none"/>
    </w:rPr>
  </w:style>
  <w:style w:type="character" w:customStyle="1" w:styleId="af9">
    <w:name w:val="Основной текст с отступом Знак"/>
    <w:basedOn w:val="a1"/>
    <w:link w:val="af8"/>
    <w:uiPriority w:val="99"/>
    <w:rsid w:val="005D4FD4"/>
    <w:rPr>
      <w:rFonts w:ascii="Times New Roman" w:eastAsia="Times New Roman" w:hAnsi="Times New Roman" w:cs="Times New Roman"/>
      <w:sz w:val="24"/>
      <w:szCs w:val="20"/>
      <w:lang w:eastAsia="x-none"/>
    </w:rPr>
  </w:style>
  <w:style w:type="paragraph" w:styleId="24">
    <w:name w:val="Body Text Indent 2"/>
    <w:basedOn w:val="a0"/>
    <w:link w:val="25"/>
    <w:uiPriority w:val="99"/>
    <w:rsid w:val="005D4FD4"/>
    <w:pPr>
      <w:spacing w:after="0" w:line="240" w:lineRule="auto"/>
      <w:ind w:firstLine="720"/>
    </w:pPr>
    <w:rPr>
      <w:rFonts w:ascii="Times New Roman" w:eastAsia="Times New Roman" w:hAnsi="Times New Roman" w:cs="Times New Roman"/>
      <w:sz w:val="24"/>
      <w:szCs w:val="20"/>
      <w:lang w:eastAsia="x-none"/>
    </w:rPr>
  </w:style>
  <w:style w:type="character" w:customStyle="1" w:styleId="25">
    <w:name w:val="Основной текст с отступом 2 Знак"/>
    <w:basedOn w:val="a1"/>
    <w:link w:val="24"/>
    <w:uiPriority w:val="99"/>
    <w:rsid w:val="005D4FD4"/>
    <w:rPr>
      <w:rFonts w:ascii="Times New Roman" w:eastAsia="Times New Roman" w:hAnsi="Times New Roman" w:cs="Times New Roman"/>
      <w:sz w:val="24"/>
      <w:szCs w:val="20"/>
      <w:lang w:eastAsia="x-none"/>
    </w:rPr>
  </w:style>
  <w:style w:type="paragraph" w:styleId="afa">
    <w:name w:val="Body Text"/>
    <w:basedOn w:val="a0"/>
    <w:link w:val="afb"/>
    <w:uiPriority w:val="99"/>
    <w:rsid w:val="005D4FD4"/>
    <w:pPr>
      <w:spacing w:after="120" w:line="240" w:lineRule="auto"/>
    </w:pPr>
    <w:rPr>
      <w:rFonts w:ascii="Times New Roman" w:eastAsia="Times New Roman" w:hAnsi="Times New Roman" w:cs="Times New Roman"/>
      <w:sz w:val="20"/>
      <w:szCs w:val="20"/>
      <w:lang w:eastAsia="x-none"/>
    </w:rPr>
  </w:style>
  <w:style w:type="character" w:customStyle="1" w:styleId="afb">
    <w:name w:val="Основной текст Знак"/>
    <w:basedOn w:val="a1"/>
    <w:link w:val="afa"/>
    <w:uiPriority w:val="99"/>
    <w:rsid w:val="005D4FD4"/>
    <w:rPr>
      <w:rFonts w:ascii="Times New Roman" w:eastAsia="Times New Roman" w:hAnsi="Times New Roman" w:cs="Times New Roman"/>
      <w:sz w:val="20"/>
      <w:szCs w:val="20"/>
      <w:lang w:eastAsia="x-none"/>
    </w:rPr>
  </w:style>
  <w:style w:type="paragraph" w:styleId="31">
    <w:name w:val="Body Text 3"/>
    <w:basedOn w:val="a0"/>
    <w:link w:val="32"/>
    <w:uiPriority w:val="99"/>
    <w:rsid w:val="005D4FD4"/>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ой текст 3 Знак"/>
    <w:basedOn w:val="a1"/>
    <w:link w:val="31"/>
    <w:uiPriority w:val="99"/>
    <w:rsid w:val="005D4FD4"/>
    <w:rPr>
      <w:rFonts w:ascii="Times New Roman" w:eastAsia="Times New Roman" w:hAnsi="Times New Roman" w:cs="Times New Roman"/>
      <w:sz w:val="16"/>
      <w:szCs w:val="16"/>
      <w:lang w:eastAsia="x-none"/>
    </w:rPr>
  </w:style>
  <w:style w:type="paragraph" w:customStyle="1" w:styleId="afc">
    <w:name w:val="Знак Знак Знак Знак"/>
    <w:basedOn w:val="a0"/>
    <w:rsid w:val="005D4FD4"/>
    <w:pPr>
      <w:spacing w:after="0" w:line="240" w:lineRule="auto"/>
    </w:pPr>
    <w:rPr>
      <w:rFonts w:ascii="Verdana" w:eastAsia="Times New Roman" w:hAnsi="Verdana" w:cs="Verdana"/>
      <w:sz w:val="20"/>
      <w:szCs w:val="20"/>
      <w:lang w:val="en-US"/>
    </w:rPr>
  </w:style>
  <w:style w:type="character" w:styleId="afd">
    <w:name w:val="page number"/>
    <w:basedOn w:val="a1"/>
    <w:uiPriority w:val="99"/>
    <w:rsid w:val="005D4FD4"/>
  </w:style>
  <w:style w:type="paragraph" w:customStyle="1" w:styleId="afe">
    <w:name w:val="Знак Знак Знак Знак Знак Знак"/>
    <w:basedOn w:val="a0"/>
    <w:rsid w:val="005D4FD4"/>
    <w:pPr>
      <w:spacing w:after="0" w:line="240" w:lineRule="auto"/>
    </w:pPr>
    <w:rPr>
      <w:rFonts w:ascii="Verdana" w:eastAsia="Times New Roman" w:hAnsi="Verdana" w:cs="Verdana"/>
      <w:sz w:val="20"/>
      <w:szCs w:val="20"/>
      <w:lang w:val="en-US"/>
    </w:rPr>
  </w:style>
  <w:style w:type="paragraph" w:customStyle="1" w:styleId="aff">
    <w:name w:val="Знак Знак Знак"/>
    <w:basedOn w:val="a0"/>
    <w:rsid w:val="005D4FD4"/>
    <w:pPr>
      <w:spacing w:after="0" w:line="240" w:lineRule="auto"/>
    </w:pPr>
    <w:rPr>
      <w:rFonts w:ascii="Verdana" w:eastAsia="Times New Roman" w:hAnsi="Verdana" w:cs="Verdana"/>
      <w:sz w:val="20"/>
      <w:szCs w:val="20"/>
      <w:lang w:val="en-US"/>
    </w:rPr>
  </w:style>
  <w:style w:type="paragraph" w:styleId="aff0">
    <w:name w:val="Block Text"/>
    <w:basedOn w:val="a0"/>
    <w:uiPriority w:val="99"/>
    <w:rsid w:val="005D4FD4"/>
    <w:pPr>
      <w:spacing w:after="0" w:line="240" w:lineRule="auto"/>
      <w:ind w:left="-540" w:right="-874"/>
    </w:pPr>
    <w:rPr>
      <w:rFonts w:ascii="Times New Roman CYR" w:eastAsia="Times New Roman" w:hAnsi="Times New Roman CYR" w:cs="Times New Roman CYR"/>
      <w:sz w:val="28"/>
      <w:szCs w:val="28"/>
      <w:lang w:eastAsia="ru-RU"/>
    </w:rPr>
  </w:style>
  <w:style w:type="paragraph" w:customStyle="1" w:styleId="aff1">
    <w:name w:val="Знак"/>
    <w:basedOn w:val="a0"/>
    <w:uiPriority w:val="99"/>
    <w:rsid w:val="005D4FD4"/>
    <w:pPr>
      <w:spacing w:after="0" w:line="240" w:lineRule="auto"/>
    </w:pPr>
    <w:rPr>
      <w:rFonts w:ascii="Verdana" w:eastAsia="Times New Roman" w:hAnsi="Verdana" w:cs="Verdana"/>
      <w:sz w:val="20"/>
      <w:szCs w:val="20"/>
      <w:lang w:val="en-US"/>
    </w:rPr>
  </w:style>
  <w:style w:type="paragraph" w:customStyle="1" w:styleId="19">
    <w:name w:val="Знак Знак1 Знак Знак Знак Знак"/>
    <w:basedOn w:val="a0"/>
    <w:rsid w:val="005D4FD4"/>
    <w:pPr>
      <w:spacing w:after="0" w:line="240" w:lineRule="auto"/>
    </w:pPr>
    <w:rPr>
      <w:rFonts w:ascii="Verdana" w:eastAsia="Times New Roman" w:hAnsi="Verdana" w:cs="Verdana"/>
      <w:sz w:val="20"/>
      <w:szCs w:val="20"/>
      <w:lang w:val="en-US"/>
    </w:rPr>
  </w:style>
  <w:style w:type="paragraph" w:customStyle="1" w:styleId="WW-3">
    <w:name w:val="WW-Основной текст с отступом 3"/>
    <w:basedOn w:val="a0"/>
    <w:rsid w:val="005D4FD4"/>
    <w:pPr>
      <w:widowControl w:val="0"/>
      <w:suppressAutoHyphens/>
      <w:autoSpaceDE w:val="0"/>
      <w:spacing w:after="0" w:line="240" w:lineRule="auto"/>
      <w:ind w:firstLine="540"/>
      <w:jc w:val="both"/>
    </w:pPr>
    <w:rPr>
      <w:rFonts w:ascii="Times New Roman" w:eastAsia="Times New Roman" w:hAnsi="Times New Roman" w:cs="Times New Roman"/>
      <w:sz w:val="24"/>
      <w:szCs w:val="24"/>
      <w:shd w:val="clear" w:color="auto" w:fill="FFFFFF"/>
      <w:lang w:val="ru-RU" w:eastAsia="ar-SA"/>
    </w:rPr>
  </w:style>
  <w:style w:type="paragraph" w:customStyle="1" w:styleId="1a">
    <w:name w:val="Знак нумерации1"/>
    <w:basedOn w:val="a0"/>
    <w:rsid w:val="005D4FD4"/>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aff2">
    <w:name w:val="Стандарт"/>
    <w:rsid w:val="005D4FD4"/>
    <w:pPr>
      <w:widowControl w:val="0"/>
      <w:suppressAutoHyphens/>
      <w:autoSpaceDE w:val="0"/>
      <w:spacing w:after="0" w:line="240" w:lineRule="auto"/>
    </w:pPr>
    <w:rPr>
      <w:rFonts w:ascii="Times New Roman" w:eastAsia="Arial" w:hAnsi="Times New Roman" w:cs="Times New Roman"/>
      <w:color w:val="000000"/>
      <w:sz w:val="20"/>
      <w:szCs w:val="2"/>
      <w:shd w:val="clear" w:color="auto" w:fill="CCCCCC"/>
      <w:lang w:val="ru-RU" w:eastAsia="ar-SA"/>
    </w:rPr>
  </w:style>
  <w:style w:type="paragraph" w:customStyle="1" w:styleId="210">
    <w:name w:val="Основной текст 21"/>
    <w:basedOn w:val="a0"/>
    <w:uiPriority w:val="99"/>
    <w:rsid w:val="005D4FD4"/>
    <w:pPr>
      <w:suppressAutoHyphens/>
      <w:spacing w:after="0" w:line="240" w:lineRule="auto"/>
      <w:jc w:val="both"/>
    </w:pPr>
    <w:rPr>
      <w:rFonts w:ascii="Times New Roman" w:eastAsia="Times New Roman" w:hAnsi="Times New Roman" w:cs="Times New Roman"/>
      <w:szCs w:val="24"/>
      <w:lang w:val="ru-RU" w:eastAsia="ar-SA"/>
    </w:rPr>
  </w:style>
  <w:style w:type="paragraph" w:customStyle="1" w:styleId="1b">
    <w:name w:val="Абзац списку1"/>
    <w:basedOn w:val="a0"/>
    <w:rsid w:val="005D4FD4"/>
    <w:pPr>
      <w:spacing w:after="0" w:line="240" w:lineRule="auto"/>
      <w:ind w:left="720"/>
    </w:pPr>
    <w:rPr>
      <w:rFonts w:ascii="Times New Roman" w:eastAsia="Times New Roman" w:hAnsi="Times New Roman" w:cs="Times New Roman"/>
      <w:sz w:val="20"/>
      <w:szCs w:val="20"/>
      <w:lang w:eastAsia="ru-RU"/>
    </w:rPr>
  </w:style>
  <w:style w:type="paragraph" w:customStyle="1" w:styleId="msonormalbullet1gif">
    <w:name w:val="msonormalbullet1.gif"/>
    <w:basedOn w:val="a0"/>
    <w:rsid w:val="005D4F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0"/>
    <w:rsid w:val="005D4F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3">
    <w:name w:val="Document Map"/>
    <w:basedOn w:val="a0"/>
    <w:link w:val="aff4"/>
    <w:uiPriority w:val="99"/>
    <w:semiHidden/>
    <w:rsid w:val="005D4FD4"/>
    <w:pPr>
      <w:shd w:val="clear" w:color="auto" w:fill="000080"/>
      <w:spacing w:after="0" w:line="240" w:lineRule="auto"/>
    </w:pPr>
    <w:rPr>
      <w:rFonts w:ascii="Tahoma" w:eastAsia="Times New Roman" w:hAnsi="Tahoma" w:cs="Times New Roman"/>
      <w:sz w:val="20"/>
      <w:szCs w:val="20"/>
      <w:lang w:eastAsia="x-none"/>
    </w:rPr>
  </w:style>
  <w:style w:type="character" w:customStyle="1" w:styleId="aff4">
    <w:name w:val="Схема документа Знак"/>
    <w:basedOn w:val="a1"/>
    <w:link w:val="aff3"/>
    <w:uiPriority w:val="99"/>
    <w:semiHidden/>
    <w:rsid w:val="005D4FD4"/>
    <w:rPr>
      <w:rFonts w:ascii="Tahoma" w:eastAsia="Times New Roman" w:hAnsi="Tahoma" w:cs="Times New Roman"/>
      <w:sz w:val="20"/>
      <w:szCs w:val="20"/>
      <w:shd w:val="clear" w:color="auto" w:fill="000080"/>
      <w:lang w:eastAsia="x-none"/>
    </w:rPr>
  </w:style>
  <w:style w:type="character" w:customStyle="1" w:styleId="aff5">
    <w:name w:val="Основний текст_"/>
    <w:link w:val="26"/>
    <w:locked/>
    <w:rsid w:val="005D4FD4"/>
    <w:rPr>
      <w:sz w:val="19"/>
      <w:szCs w:val="19"/>
      <w:shd w:val="clear" w:color="auto" w:fill="FFFFFF"/>
    </w:rPr>
  </w:style>
  <w:style w:type="paragraph" w:customStyle="1" w:styleId="26">
    <w:name w:val="Основний текст2"/>
    <w:basedOn w:val="a0"/>
    <w:link w:val="aff5"/>
    <w:rsid w:val="005D4FD4"/>
    <w:pPr>
      <w:shd w:val="clear" w:color="auto" w:fill="FFFFFF"/>
      <w:spacing w:before="180" w:after="0" w:line="240" w:lineRule="atLeast"/>
      <w:ind w:hanging="400"/>
      <w:jc w:val="both"/>
    </w:pPr>
    <w:rPr>
      <w:sz w:val="19"/>
      <w:szCs w:val="19"/>
    </w:rPr>
  </w:style>
  <w:style w:type="character" w:customStyle="1" w:styleId="100">
    <w:name w:val="Основний текст (10)_"/>
    <w:link w:val="101"/>
    <w:locked/>
    <w:rsid w:val="005D4FD4"/>
    <w:rPr>
      <w:shd w:val="clear" w:color="auto" w:fill="FFFFFF"/>
    </w:rPr>
  </w:style>
  <w:style w:type="paragraph" w:customStyle="1" w:styleId="101">
    <w:name w:val="Основний текст (10)"/>
    <w:basedOn w:val="a0"/>
    <w:link w:val="100"/>
    <w:rsid w:val="005D4FD4"/>
    <w:pPr>
      <w:shd w:val="clear" w:color="auto" w:fill="FFFFFF"/>
      <w:spacing w:before="180" w:after="0" w:line="240" w:lineRule="atLeast"/>
      <w:jc w:val="both"/>
    </w:pPr>
  </w:style>
  <w:style w:type="character" w:customStyle="1" w:styleId="109">
    <w:name w:val="Основний текст (10) + 9"/>
    <w:aliases w:val="5 pt1,Напівжирний,Основний текст (10) + 7,Основний текст (5) + Arial,11"/>
    <w:rsid w:val="005D4FD4"/>
    <w:rPr>
      <w:rFonts w:ascii="Arial" w:hAnsi="Arial"/>
      <w:b/>
      <w:bCs/>
      <w:sz w:val="19"/>
      <w:szCs w:val="19"/>
      <w:lang w:bidi="ar-SA"/>
    </w:rPr>
  </w:style>
  <w:style w:type="character" w:customStyle="1" w:styleId="180">
    <w:name w:val="Основний текст (18)_"/>
    <w:link w:val="181"/>
    <w:locked/>
    <w:rsid w:val="005D4FD4"/>
    <w:rPr>
      <w:noProof/>
      <w:sz w:val="11"/>
      <w:szCs w:val="11"/>
      <w:shd w:val="clear" w:color="auto" w:fill="FFFFFF"/>
    </w:rPr>
  </w:style>
  <w:style w:type="paragraph" w:customStyle="1" w:styleId="181">
    <w:name w:val="Основний текст (18)"/>
    <w:basedOn w:val="a0"/>
    <w:link w:val="180"/>
    <w:rsid w:val="005D4FD4"/>
    <w:pPr>
      <w:shd w:val="clear" w:color="auto" w:fill="FFFFFF"/>
      <w:spacing w:after="0" w:line="240" w:lineRule="atLeast"/>
    </w:pPr>
    <w:rPr>
      <w:noProof/>
      <w:sz w:val="11"/>
      <w:szCs w:val="11"/>
    </w:rPr>
  </w:style>
  <w:style w:type="character" w:customStyle="1" w:styleId="200">
    <w:name w:val="Основний текст (20)_"/>
    <w:link w:val="201"/>
    <w:locked/>
    <w:rsid w:val="005D4FD4"/>
    <w:rPr>
      <w:spacing w:val="20"/>
      <w:sz w:val="10"/>
      <w:szCs w:val="10"/>
      <w:shd w:val="clear" w:color="auto" w:fill="FFFFFF"/>
      <w:lang w:val="en-US"/>
    </w:rPr>
  </w:style>
  <w:style w:type="paragraph" w:customStyle="1" w:styleId="201">
    <w:name w:val="Основний текст (20)"/>
    <w:basedOn w:val="a0"/>
    <w:link w:val="200"/>
    <w:rsid w:val="005D4FD4"/>
    <w:pPr>
      <w:shd w:val="clear" w:color="auto" w:fill="FFFFFF"/>
      <w:spacing w:after="0" w:line="230" w:lineRule="exact"/>
    </w:pPr>
    <w:rPr>
      <w:spacing w:val="20"/>
      <w:sz w:val="10"/>
      <w:szCs w:val="10"/>
      <w:lang w:val="en-US"/>
    </w:rPr>
  </w:style>
  <w:style w:type="character" w:customStyle="1" w:styleId="110">
    <w:name w:val="Основний текст (11)_"/>
    <w:link w:val="111"/>
    <w:locked/>
    <w:rsid w:val="005D4FD4"/>
    <w:rPr>
      <w:noProof/>
      <w:sz w:val="11"/>
      <w:szCs w:val="11"/>
      <w:shd w:val="clear" w:color="auto" w:fill="FFFFFF"/>
    </w:rPr>
  </w:style>
  <w:style w:type="paragraph" w:customStyle="1" w:styleId="111">
    <w:name w:val="Основний текст (11)"/>
    <w:basedOn w:val="a0"/>
    <w:link w:val="110"/>
    <w:rsid w:val="005D4FD4"/>
    <w:pPr>
      <w:shd w:val="clear" w:color="auto" w:fill="FFFFFF"/>
      <w:spacing w:after="0" w:line="240" w:lineRule="atLeast"/>
    </w:pPr>
    <w:rPr>
      <w:noProof/>
      <w:sz w:val="11"/>
      <w:szCs w:val="11"/>
    </w:rPr>
  </w:style>
  <w:style w:type="paragraph" w:customStyle="1" w:styleId="61">
    <w:name w:val="Основний текст (6)"/>
    <w:basedOn w:val="a0"/>
    <w:link w:val="62"/>
    <w:rsid w:val="005D4FD4"/>
    <w:pPr>
      <w:widowControl w:val="0"/>
      <w:autoSpaceDE w:val="0"/>
      <w:autoSpaceDN w:val="0"/>
      <w:adjustRightInd w:val="0"/>
      <w:spacing w:after="0" w:line="240" w:lineRule="auto"/>
      <w:jc w:val="center"/>
    </w:pPr>
    <w:rPr>
      <w:rFonts w:ascii="Arial" w:eastAsia="Times New Roman" w:hAnsi="Arial" w:cs="Times New Roman"/>
      <w:b/>
      <w:bCs/>
      <w:sz w:val="17"/>
      <w:szCs w:val="17"/>
      <w:lang w:val="x-none" w:eastAsia="x-none"/>
    </w:rPr>
  </w:style>
  <w:style w:type="character" w:customStyle="1" w:styleId="62">
    <w:name w:val="Основний текст (6)_"/>
    <w:link w:val="61"/>
    <w:locked/>
    <w:rsid w:val="005D4FD4"/>
    <w:rPr>
      <w:rFonts w:ascii="Arial" w:eastAsia="Times New Roman" w:hAnsi="Arial" w:cs="Times New Roman"/>
      <w:b/>
      <w:bCs/>
      <w:sz w:val="17"/>
      <w:szCs w:val="17"/>
      <w:lang w:val="x-none" w:eastAsia="x-none"/>
    </w:rPr>
  </w:style>
  <w:style w:type="character" w:customStyle="1" w:styleId="190">
    <w:name w:val="Основний текст (19)_"/>
    <w:link w:val="191"/>
    <w:locked/>
    <w:rsid w:val="005D4FD4"/>
    <w:rPr>
      <w:noProof/>
      <w:sz w:val="8"/>
      <w:szCs w:val="8"/>
      <w:shd w:val="clear" w:color="auto" w:fill="FFFFFF"/>
    </w:rPr>
  </w:style>
  <w:style w:type="paragraph" w:customStyle="1" w:styleId="191">
    <w:name w:val="Основний текст (19)"/>
    <w:basedOn w:val="a0"/>
    <w:link w:val="190"/>
    <w:rsid w:val="005D4FD4"/>
    <w:pPr>
      <w:shd w:val="clear" w:color="auto" w:fill="FFFFFF"/>
      <w:spacing w:after="0" w:line="240" w:lineRule="atLeast"/>
    </w:pPr>
    <w:rPr>
      <w:noProof/>
      <w:sz w:val="8"/>
      <w:szCs w:val="8"/>
    </w:rPr>
  </w:style>
  <w:style w:type="character" w:customStyle="1" w:styleId="112">
    <w:name w:val="Основний текст (11) + Напівжирний"/>
    <w:rsid w:val="005D4FD4"/>
    <w:rPr>
      <w:rFonts w:ascii="Arial" w:hAnsi="Arial" w:cs="Arial"/>
      <w:b/>
      <w:bCs/>
      <w:noProof/>
      <w:spacing w:val="0"/>
      <w:sz w:val="19"/>
      <w:szCs w:val="19"/>
      <w:lang w:bidi="ar-SA"/>
    </w:rPr>
  </w:style>
  <w:style w:type="character" w:customStyle="1" w:styleId="1110">
    <w:name w:val="Основний текст (11) + Напівжирний1"/>
    <w:aliases w:val="Інтервал -1 pt,Колонтитул + Arial,10,5 pt,Основний текст (3) + 9,Основний текст (2) + 11,Не напівжирний"/>
    <w:rsid w:val="005D4FD4"/>
    <w:rPr>
      <w:rFonts w:ascii="Arial" w:hAnsi="Arial" w:cs="Arial"/>
      <w:b/>
      <w:bCs/>
      <w:noProof/>
      <w:spacing w:val="-20"/>
      <w:sz w:val="19"/>
      <w:szCs w:val="19"/>
      <w:lang w:bidi="ar-SA"/>
    </w:rPr>
  </w:style>
  <w:style w:type="character" w:customStyle="1" w:styleId="182">
    <w:name w:val="Основний текст (18) + Не напівжирний"/>
    <w:rsid w:val="005D4FD4"/>
    <w:rPr>
      <w:rFonts w:ascii="Arial" w:hAnsi="Arial" w:cs="Arial"/>
      <w:b/>
      <w:bCs/>
      <w:noProof/>
      <w:spacing w:val="0"/>
      <w:sz w:val="19"/>
      <w:szCs w:val="19"/>
      <w:lang w:bidi="ar-SA"/>
    </w:rPr>
  </w:style>
  <w:style w:type="character" w:customStyle="1" w:styleId="aff6">
    <w:name w:val="Основний текст + Напівжирний"/>
    <w:rsid w:val="005D4FD4"/>
    <w:rPr>
      <w:rFonts w:ascii="Arial" w:hAnsi="Arial" w:cs="Arial"/>
      <w:b/>
      <w:bCs/>
      <w:spacing w:val="0"/>
      <w:sz w:val="19"/>
      <w:szCs w:val="19"/>
      <w:lang w:bidi="ar-SA"/>
    </w:rPr>
  </w:style>
  <w:style w:type="character" w:customStyle="1" w:styleId="71">
    <w:name w:val="Основний текст (7)_"/>
    <w:link w:val="72"/>
    <w:locked/>
    <w:rsid w:val="005D4FD4"/>
    <w:rPr>
      <w:sz w:val="25"/>
      <w:szCs w:val="25"/>
      <w:shd w:val="clear" w:color="auto" w:fill="FFFFFF"/>
    </w:rPr>
  </w:style>
  <w:style w:type="paragraph" w:customStyle="1" w:styleId="72">
    <w:name w:val="Основний текст (7)"/>
    <w:basedOn w:val="a0"/>
    <w:link w:val="71"/>
    <w:rsid w:val="005D4FD4"/>
    <w:pPr>
      <w:shd w:val="clear" w:color="auto" w:fill="FFFFFF"/>
      <w:spacing w:before="240" w:after="0" w:line="293" w:lineRule="exact"/>
      <w:ind w:firstLine="560"/>
    </w:pPr>
    <w:rPr>
      <w:sz w:val="25"/>
      <w:szCs w:val="25"/>
    </w:rPr>
  </w:style>
  <w:style w:type="character" w:customStyle="1" w:styleId="27">
    <w:name w:val="Основний текст (2)_"/>
    <w:link w:val="28"/>
    <w:locked/>
    <w:rsid w:val="005D4FD4"/>
    <w:rPr>
      <w:b/>
      <w:bCs/>
      <w:sz w:val="19"/>
      <w:szCs w:val="19"/>
      <w:shd w:val="clear" w:color="auto" w:fill="FFFFFF"/>
    </w:rPr>
  </w:style>
  <w:style w:type="paragraph" w:customStyle="1" w:styleId="28">
    <w:name w:val="Основний текст (2)"/>
    <w:basedOn w:val="a0"/>
    <w:link w:val="27"/>
    <w:rsid w:val="005D4FD4"/>
    <w:pPr>
      <w:shd w:val="clear" w:color="auto" w:fill="FFFFFF"/>
      <w:spacing w:after="0" w:line="240" w:lineRule="atLeast"/>
      <w:jc w:val="right"/>
    </w:pPr>
    <w:rPr>
      <w:b/>
      <w:bCs/>
      <w:sz w:val="19"/>
      <w:szCs w:val="19"/>
    </w:rPr>
  </w:style>
  <w:style w:type="character" w:customStyle="1" w:styleId="33">
    <w:name w:val="Основний текст (3)_"/>
    <w:link w:val="34"/>
    <w:locked/>
    <w:rsid w:val="005D4FD4"/>
    <w:rPr>
      <w:sz w:val="23"/>
      <w:szCs w:val="23"/>
      <w:shd w:val="clear" w:color="auto" w:fill="FFFFFF"/>
    </w:rPr>
  </w:style>
  <w:style w:type="paragraph" w:customStyle="1" w:styleId="34">
    <w:name w:val="Основний текст (3)"/>
    <w:basedOn w:val="a0"/>
    <w:link w:val="33"/>
    <w:rsid w:val="005D4FD4"/>
    <w:pPr>
      <w:shd w:val="clear" w:color="auto" w:fill="FFFFFF"/>
      <w:spacing w:after="0" w:line="240" w:lineRule="atLeast"/>
    </w:pPr>
    <w:rPr>
      <w:sz w:val="23"/>
      <w:szCs w:val="23"/>
    </w:rPr>
  </w:style>
  <w:style w:type="paragraph" w:customStyle="1" w:styleId="1c">
    <w:name w:val="Основний текст1"/>
    <w:basedOn w:val="a0"/>
    <w:rsid w:val="005D4FD4"/>
    <w:pPr>
      <w:shd w:val="clear" w:color="auto" w:fill="FFFFFF"/>
      <w:spacing w:after="0" w:line="240" w:lineRule="atLeast"/>
      <w:jc w:val="right"/>
    </w:pPr>
    <w:rPr>
      <w:rFonts w:ascii="Arial" w:eastAsia="Times New Roman" w:hAnsi="Arial" w:cs="Times New Roman"/>
      <w:sz w:val="19"/>
      <w:szCs w:val="19"/>
      <w:lang w:eastAsia="uk-UA"/>
    </w:rPr>
  </w:style>
  <w:style w:type="character" w:customStyle="1" w:styleId="29">
    <w:name w:val="Основний текст (2) + Не напівжирний"/>
    <w:rsid w:val="005D4FD4"/>
    <w:rPr>
      <w:rFonts w:ascii="Arial" w:hAnsi="Arial"/>
      <w:b/>
      <w:bCs/>
      <w:spacing w:val="0"/>
      <w:sz w:val="19"/>
      <w:szCs w:val="19"/>
      <w:lang w:bidi="ar-SA"/>
    </w:rPr>
  </w:style>
  <w:style w:type="character" w:customStyle="1" w:styleId="42">
    <w:name w:val="Основний текст (4)_"/>
    <w:link w:val="43"/>
    <w:locked/>
    <w:rsid w:val="005D4FD4"/>
    <w:rPr>
      <w:b/>
      <w:bCs/>
      <w:sz w:val="19"/>
      <w:szCs w:val="19"/>
      <w:shd w:val="clear" w:color="auto" w:fill="FFFFFF"/>
    </w:rPr>
  </w:style>
  <w:style w:type="paragraph" w:customStyle="1" w:styleId="43">
    <w:name w:val="Основний текст (4)"/>
    <w:basedOn w:val="a0"/>
    <w:link w:val="42"/>
    <w:rsid w:val="005D4FD4"/>
    <w:pPr>
      <w:shd w:val="clear" w:color="auto" w:fill="FFFFFF"/>
      <w:spacing w:after="0" w:line="240" w:lineRule="atLeast"/>
    </w:pPr>
    <w:rPr>
      <w:b/>
      <w:bCs/>
      <w:sz w:val="19"/>
      <w:szCs w:val="19"/>
    </w:rPr>
  </w:style>
  <w:style w:type="paragraph" w:styleId="a">
    <w:name w:val="List Bullet"/>
    <w:basedOn w:val="a0"/>
    <w:rsid w:val="005D4FD4"/>
    <w:pPr>
      <w:numPr>
        <w:numId w:val="5"/>
      </w:numPr>
      <w:spacing w:after="0" w:line="240" w:lineRule="auto"/>
      <w:contextualSpacing/>
    </w:pPr>
    <w:rPr>
      <w:rFonts w:ascii="Times New Roman" w:eastAsia="Times New Roman" w:hAnsi="Times New Roman" w:cs="Times New Roman"/>
      <w:sz w:val="24"/>
      <w:szCs w:val="24"/>
      <w:lang w:val="ru-RU" w:eastAsia="ru-RU"/>
    </w:rPr>
  </w:style>
  <w:style w:type="paragraph" w:customStyle="1" w:styleId="aff7">
    <w:name w:val="Содержимое таблицы"/>
    <w:basedOn w:val="a0"/>
    <w:rsid w:val="005D4FD4"/>
    <w:pPr>
      <w:widowControl w:val="0"/>
      <w:suppressLineNumbers/>
      <w:suppressAutoHyphens/>
      <w:spacing w:after="0" w:line="240" w:lineRule="auto"/>
    </w:pPr>
    <w:rPr>
      <w:rFonts w:ascii="Arial" w:eastAsia="Arial Unicode MS" w:hAnsi="Arial" w:cs="Tahoma"/>
      <w:sz w:val="24"/>
      <w:szCs w:val="24"/>
      <w:lang w:eastAsia="ru-RU" w:bidi="ru-RU"/>
    </w:rPr>
  </w:style>
  <w:style w:type="paragraph" w:customStyle="1" w:styleId="aff8">
    <w:name w:val="Чертежный"/>
    <w:rsid w:val="005D4FD4"/>
    <w:pPr>
      <w:spacing w:after="0" w:line="240" w:lineRule="auto"/>
      <w:jc w:val="both"/>
    </w:pPr>
    <w:rPr>
      <w:rFonts w:ascii="ISOCPEUR" w:eastAsia="Times New Roman" w:hAnsi="ISOCPEUR" w:cs="Times New Roman"/>
      <w:i/>
      <w:sz w:val="28"/>
      <w:szCs w:val="20"/>
      <w:lang w:eastAsia="uk-UA"/>
    </w:rPr>
  </w:style>
  <w:style w:type="paragraph" w:styleId="44">
    <w:name w:val="toc 4"/>
    <w:basedOn w:val="a0"/>
    <w:next w:val="a0"/>
    <w:autoRedefine/>
    <w:rsid w:val="005D4FD4"/>
    <w:pPr>
      <w:tabs>
        <w:tab w:val="right" w:leader="dot" w:pos="9356"/>
      </w:tabs>
      <w:spacing w:after="0" w:line="336" w:lineRule="auto"/>
      <w:ind w:left="284" w:right="851"/>
      <w:jc w:val="center"/>
    </w:pPr>
    <w:rPr>
      <w:rFonts w:ascii="ISOCPEUR" w:eastAsia="Times New Roman" w:hAnsi="ISOCPEUR" w:cs="Times New Roman"/>
      <w:i/>
      <w:sz w:val="36"/>
      <w:szCs w:val="36"/>
      <w:lang w:eastAsia="uk-UA"/>
    </w:rPr>
  </w:style>
  <w:style w:type="character" w:customStyle="1" w:styleId="1d">
    <w:name w:val="Верхний колонтитул Знак1"/>
    <w:locked/>
    <w:rsid w:val="005D4FD4"/>
    <w:rPr>
      <w:lang w:val="uk-UA" w:eastAsia="ru-RU" w:bidi="ar-SA"/>
    </w:rPr>
  </w:style>
  <w:style w:type="paragraph" w:customStyle="1" w:styleId="aff9">
    <w:name w:val="Знак Знак Знак Знак Знак Знак Знак Знак Знак"/>
    <w:basedOn w:val="a0"/>
    <w:rsid w:val="005D4FD4"/>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uiPriority w:val="99"/>
    <w:rsid w:val="005D4FD4"/>
    <w:pPr>
      <w:jc w:val="center"/>
    </w:pPr>
    <w:rPr>
      <w:rFonts w:cs="Times New Roman"/>
      <w:sz w:val="18"/>
      <w:lang w:val="x-none" w:eastAsia="x-none"/>
    </w:rPr>
  </w:style>
  <w:style w:type="paragraph" w:customStyle="1" w:styleId="mwnames">
    <w:name w:val="mw_names"/>
    <w:basedOn w:val="a0"/>
    <w:uiPriority w:val="99"/>
    <w:rsid w:val="005D4FD4"/>
    <w:pPr>
      <w:spacing w:after="0" w:line="240" w:lineRule="auto"/>
    </w:pPr>
    <w:rPr>
      <w:rFonts w:ascii="Times New Roman" w:eastAsia="Times New Roman" w:hAnsi="Times New Roman" w:cs="Arial"/>
      <w:i/>
      <w:szCs w:val="20"/>
      <w:lang w:eastAsia="ru-RU"/>
    </w:rPr>
  </w:style>
  <w:style w:type="character" w:customStyle="1" w:styleId="mwnameshead0">
    <w:name w:val="mw_names_head Знак"/>
    <w:link w:val="mwnameshead"/>
    <w:uiPriority w:val="99"/>
    <w:rsid w:val="005D4FD4"/>
    <w:rPr>
      <w:rFonts w:ascii="Times New Roman" w:eastAsia="Times New Roman" w:hAnsi="Times New Roman" w:cs="Times New Roman"/>
      <w:i/>
      <w:sz w:val="18"/>
      <w:szCs w:val="20"/>
      <w:lang w:val="x-none" w:eastAsia="x-none"/>
    </w:rPr>
  </w:style>
  <w:style w:type="paragraph" w:customStyle="1" w:styleId="mwfieldsdate">
    <w:name w:val="mw_fields_date"/>
    <w:basedOn w:val="mwnames"/>
    <w:link w:val="mwfieldsdate0"/>
    <w:uiPriority w:val="99"/>
    <w:rsid w:val="005D4FD4"/>
    <w:pPr>
      <w:jc w:val="center"/>
    </w:pPr>
    <w:rPr>
      <w:rFonts w:cs="Times New Roman"/>
      <w:sz w:val="20"/>
      <w:lang w:val="x-none" w:eastAsia="x-none"/>
    </w:rPr>
  </w:style>
  <w:style w:type="character" w:customStyle="1" w:styleId="mwfieldsdate0">
    <w:name w:val="mw_fields_date Знак"/>
    <w:link w:val="mwfieldsdate"/>
    <w:uiPriority w:val="99"/>
    <w:rsid w:val="005D4FD4"/>
    <w:rPr>
      <w:rFonts w:ascii="Times New Roman" w:eastAsia="Times New Roman" w:hAnsi="Times New Roman" w:cs="Times New Roman"/>
      <w:i/>
      <w:sz w:val="20"/>
      <w:szCs w:val="20"/>
      <w:lang w:val="x-none" w:eastAsia="x-none"/>
    </w:rPr>
  </w:style>
  <w:style w:type="paragraph" w:customStyle="1" w:styleId="mwaddfielddate">
    <w:name w:val="mw_ add_field_date"/>
    <w:basedOn w:val="a0"/>
    <w:uiPriority w:val="99"/>
    <w:rsid w:val="005D4FD4"/>
    <w:pPr>
      <w:spacing w:after="0" w:line="240" w:lineRule="auto"/>
      <w:jc w:val="right"/>
    </w:pPr>
    <w:rPr>
      <w:rFonts w:ascii="Times New Roman" w:eastAsia="Times New Roman" w:hAnsi="Times New Roman" w:cs="Times New Roman"/>
      <w:i/>
      <w:szCs w:val="24"/>
      <w:lang w:eastAsia="ru-RU"/>
    </w:rPr>
  </w:style>
  <w:style w:type="paragraph" w:customStyle="1" w:styleId="mwcode">
    <w:name w:val="mw_code"/>
    <w:basedOn w:val="a0"/>
    <w:uiPriority w:val="99"/>
    <w:rsid w:val="005D4FD4"/>
    <w:pPr>
      <w:spacing w:after="0" w:line="240" w:lineRule="auto"/>
      <w:jc w:val="center"/>
    </w:pPr>
    <w:rPr>
      <w:rFonts w:ascii="Times New Roman" w:eastAsia="Times New Roman" w:hAnsi="Times New Roman" w:cs="Arial"/>
      <w:i/>
      <w:sz w:val="36"/>
      <w:szCs w:val="36"/>
      <w:lang w:eastAsia="ru-RU"/>
    </w:rPr>
  </w:style>
  <w:style w:type="paragraph" w:customStyle="1" w:styleId="mwnameofdoc">
    <w:name w:val="mw_name_of_doc"/>
    <w:basedOn w:val="a0"/>
    <w:uiPriority w:val="99"/>
    <w:rsid w:val="005D4FD4"/>
    <w:pPr>
      <w:spacing w:after="0" w:line="240" w:lineRule="auto"/>
      <w:jc w:val="center"/>
    </w:pPr>
    <w:rPr>
      <w:rFonts w:ascii="Times New Roman" w:eastAsia="Times New Roman" w:hAnsi="Times New Roman" w:cs="Arial"/>
      <w:i/>
      <w:sz w:val="28"/>
      <w:szCs w:val="28"/>
      <w:lang w:eastAsia="ru-RU"/>
    </w:rPr>
  </w:style>
  <w:style w:type="paragraph" w:customStyle="1" w:styleId="mwnormal">
    <w:name w:val="mw_normal"/>
    <w:basedOn w:val="a0"/>
    <w:link w:val="mwnormal0"/>
    <w:uiPriority w:val="99"/>
    <w:rsid w:val="005D4FD4"/>
    <w:pPr>
      <w:spacing w:after="0" w:line="240" w:lineRule="auto"/>
      <w:ind w:firstLine="709"/>
      <w:jc w:val="both"/>
    </w:pPr>
    <w:rPr>
      <w:rFonts w:ascii="Times New Roman" w:eastAsia="Times New Roman" w:hAnsi="Times New Roman" w:cs="Times New Roman"/>
      <w:i/>
      <w:sz w:val="28"/>
      <w:szCs w:val="24"/>
      <w:lang w:val="x-none" w:eastAsia="x-none"/>
    </w:rPr>
  </w:style>
  <w:style w:type="character" w:customStyle="1" w:styleId="mwnormal0">
    <w:name w:val="mw_normal Знак"/>
    <w:link w:val="mwnormal"/>
    <w:uiPriority w:val="99"/>
    <w:rsid w:val="005D4FD4"/>
    <w:rPr>
      <w:rFonts w:ascii="Times New Roman" w:eastAsia="Times New Roman" w:hAnsi="Times New Roman" w:cs="Times New Roman"/>
      <w:i/>
      <w:sz w:val="28"/>
      <w:szCs w:val="24"/>
      <w:lang w:val="x-none" w:eastAsia="x-none"/>
    </w:rPr>
  </w:style>
  <w:style w:type="paragraph" w:customStyle="1" w:styleId="mwSTP">
    <w:name w:val="mw_STP"/>
    <w:basedOn w:val="a0"/>
    <w:link w:val="mwSTP0"/>
    <w:uiPriority w:val="99"/>
    <w:rsid w:val="005D4FD4"/>
    <w:pPr>
      <w:spacing w:after="0" w:line="240" w:lineRule="auto"/>
      <w:jc w:val="center"/>
    </w:pPr>
    <w:rPr>
      <w:rFonts w:ascii="Times New Roman" w:eastAsia="Times New Roman" w:hAnsi="Times New Roman" w:cs="Times New Roman"/>
      <w:i/>
      <w:sz w:val="24"/>
      <w:szCs w:val="24"/>
      <w:lang w:val="x-none" w:eastAsia="x-none"/>
    </w:rPr>
  </w:style>
  <w:style w:type="character" w:customStyle="1" w:styleId="mwSTP0">
    <w:name w:val="mw_STP Знак"/>
    <w:link w:val="mwSTP"/>
    <w:uiPriority w:val="99"/>
    <w:rsid w:val="005D4FD4"/>
    <w:rPr>
      <w:rFonts w:ascii="Times New Roman" w:eastAsia="Times New Roman" w:hAnsi="Times New Roman" w:cs="Times New Roman"/>
      <w:i/>
      <w:sz w:val="24"/>
      <w:szCs w:val="24"/>
      <w:lang w:val="x-none" w:eastAsia="x-none"/>
    </w:rPr>
  </w:style>
  <w:style w:type="paragraph" w:customStyle="1" w:styleId="mwrightfieldsheads">
    <w:name w:val="mw_right_fields_heads"/>
    <w:basedOn w:val="a0"/>
    <w:uiPriority w:val="99"/>
    <w:rsid w:val="005D4FD4"/>
    <w:pPr>
      <w:widowControl w:val="0"/>
      <w:adjustRightInd w:val="0"/>
      <w:spacing w:after="0" w:line="240" w:lineRule="auto"/>
      <w:jc w:val="center"/>
      <w:textAlignment w:val="baseline"/>
    </w:pPr>
    <w:rPr>
      <w:rFonts w:ascii="Times New Roman" w:eastAsia="Times New Roman" w:hAnsi="Times New Roman" w:cs="Arial"/>
      <w:i/>
      <w:szCs w:val="18"/>
      <w:lang w:eastAsia="ru-RU"/>
    </w:rPr>
  </w:style>
  <w:style w:type="paragraph" w:customStyle="1" w:styleId="mwrightfieldstext">
    <w:name w:val="mw_right_fields_text"/>
    <w:basedOn w:val="mwrightfieldsheads"/>
    <w:uiPriority w:val="99"/>
    <w:rsid w:val="005D4FD4"/>
  </w:style>
  <w:style w:type="paragraph" w:customStyle="1" w:styleId="mwleftfieldtext">
    <w:name w:val="mw_left_field_text"/>
    <w:basedOn w:val="a0"/>
    <w:uiPriority w:val="99"/>
    <w:rsid w:val="005D4FD4"/>
    <w:pPr>
      <w:widowControl w:val="0"/>
      <w:adjustRightInd w:val="0"/>
      <w:spacing w:after="0" w:line="240" w:lineRule="auto"/>
      <w:jc w:val="center"/>
      <w:textAlignment w:val="baseline"/>
    </w:pPr>
    <w:rPr>
      <w:rFonts w:ascii="Times New Roman" w:eastAsia="Times New Roman" w:hAnsi="Times New Roman" w:cs="Arial"/>
      <w:i/>
      <w:szCs w:val="20"/>
      <w:lang w:eastAsia="ru-RU"/>
    </w:rPr>
  </w:style>
  <w:style w:type="paragraph" w:customStyle="1" w:styleId="mwleftfieldheads">
    <w:name w:val="mw_left_field_heads"/>
    <w:basedOn w:val="a0"/>
    <w:uiPriority w:val="99"/>
    <w:rsid w:val="005D4FD4"/>
    <w:pPr>
      <w:widowControl w:val="0"/>
      <w:adjustRightInd w:val="0"/>
      <w:spacing w:after="0" w:line="240" w:lineRule="auto"/>
      <w:jc w:val="center"/>
      <w:textAlignment w:val="baseline"/>
    </w:pPr>
    <w:rPr>
      <w:rFonts w:ascii="Times New Roman" w:eastAsia="Times New Roman" w:hAnsi="Times New Roman" w:cs="Arial"/>
      <w:i/>
      <w:szCs w:val="20"/>
      <w:lang w:eastAsia="ru-RU"/>
    </w:rPr>
  </w:style>
  <w:style w:type="paragraph" w:styleId="2a">
    <w:name w:val="Body Text 2"/>
    <w:basedOn w:val="a0"/>
    <w:link w:val="2b"/>
    <w:uiPriority w:val="99"/>
    <w:rsid w:val="005D4FD4"/>
    <w:pPr>
      <w:spacing w:after="120" w:line="480" w:lineRule="auto"/>
    </w:pPr>
    <w:rPr>
      <w:rFonts w:ascii="Times New Roman" w:eastAsia="Times New Roman" w:hAnsi="Times New Roman" w:cs="Times New Roman"/>
      <w:sz w:val="28"/>
      <w:szCs w:val="24"/>
      <w:lang w:eastAsia="x-none"/>
    </w:rPr>
  </w:style>
  <w:style w:type="character" w:customStyle="1" w:styleId="2b">
    <w:name w:val="Основной текст 2 Знак"/>
    <w:basedOn w:val="a1"/>
    <w:link w:val="2a"/>
    <w:uiPriority w:val="99"/>
    <w:rsid w:val="005D4FD4"/>
    <w:rPr>
      <w:rFonts w:ascii="Times New Roman" w:eastAsia="Times New Roman" w:hAnsi="Times New Roman" w:cs="Times New Roman"/>
      <w:sz w:val="28"/>
      <w:szCs w:val="24"/>
      <w:lang w:eastAsia="x-none"/>
    </w:rPr>
  </w:style>
  <w:style w:type="paragraph" w:styleId="35">
    <w:name w:val="Body Text Indent 3"/>
    <w:basedOn w:val="a0"/>
    <w:link w:val="36"/>
    <w:rsid w:val="005D4FD4"/>
    <w:pPr>
      <w:spacing w:after="120" w:line="240" w:lineRule="auto"/>
      <w:ind w:left="283"/>
    </w:pPr>
    <w:rPr>
      <w:rFonts w:ascii="Times New Roman" w:eastAsia="Times New Roman" w:hAnsi="Times New Roman" w:cs="Times New Roman"/>
      <w:sz w:val="16"/>
      <w:szCs w:val="16"/>
      <w:lang w:eastAsia="x-none"/>
    </w:rPr>
  </w:style>
  <w:style w:type="character" w:customStyle="1" w:styleId="36">
    <w:name w:val="Основной текст с отступом 3 Знак"/>
    <w:basedOn w:val="a1"/>
    <w:link w:val="35"/>
    <w:rsid w:val="005D4FD4"/>
    <w:rPr>
      <w:rFonts w:ascii="Times New Roman" w:eastAsia="Times New Roman" w:hAnsi="Times New Roman" w:cs="Times New Roman"/>
      <w:sz w:val="16"/>
      <w:szCs w:val="16"/>
      <w:lang w:eastAsia="x-none"/>
    </w:rPr>
  </w:style>
  <w:style w:type="paragraph" w:styleId="affa">
    <w:name w:val="caption"/>
    <w:basedOn w:val="a0"/>
    <w:next w:val="a0"/>
    <w:uiPriority w:val="99"/>
    <w:qFormat/>
    <w:rsid w:val="005D4FD4"/>
    <w:pPr>
      <w:spacing w:after="0" w:line="240" w:lineRule="auto"/>
    </w:pPr>
    <w:rPr>
      <w:rFonts w:ascii="Times New Roman" w:eastAsia="Times New Roman" w:hAnsi="Times New Roman" w:cs="Times New Roman"/>
      <w:b/>
      <w:sz w:val="24"/>
      <w:szCs w:val="20"/>
      <w:u w:val="single"/>
      <w:lang w:eastAsia="ru-RU"/>
    </w:rPr>
  </w:style>
  <w:style w:type="character" w:customStyle="1" w:styleId="spelle">
    <w:name w:val="spelle"/>
    <w:basedOn w:val="a1"/>
    <w:uiPriority w:val="99"/>
    <w:rsid w:val="005D4FD4"/>
  </w:style>
  <w:style w:type="paragraph" w:customStyle="1" w:styleId="affb">
    <w:name w:val="Îáû÷íûé"/>
    <w:uiPriority w:val="99"/>
    <w:rsid w:val="005D4FD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c">
    <w:name w:val="Îñíîâíîé òåêñò"/>
    <w:basedOn w:val="affb"/>
    <w:uiPriority w:val="99"/>
    <w:rsid w:val="005D4FD4"/>
    <w:pPr>
      <w:jc w:val="both"/>
    </w:pPr>
    <w:rPr>
      <w:sz w:val="24"/>
    </w:rPr>
  </w:style>
  <w:style w:type="paragraph" w:customStyle="1" w:styleId="FR1">
    <w:name w:val="FR1"/>
    <w:uiPriority w:val="99"/>
    <w:rsid w:val="005D4FD4"/>
    <w:pPr>
      <w:widowControl w:val="0"/>
      <w:spacing w:before="480" w:after="0" w:line="320" w:lineRule="auto"/>
      <w:ind w:left="1080" w:right="1000"/>
      <w:jc w:val="center"/>
    </w:pPr>
    <w:rPr>
      <w:rFonts w:ascii="Times New Roman" w:eastAsia="Times New Roman" w:hAnsi="Times New Roman" w:cs="Times New Roman"/>
      <w:b/>
      <w:bCs/>
      <w:sz w:val="36"/>
      <w:szCs w:val="36"/>
      <w:lang w:eastAsia="ru-RU"/>
    </w:rPr>
  </w:style>
  <w:style w:type="paragraph" w:customStyle="1" w:styleId="211">
    <w:name w:val="Основний текст 21"/>
    <w:basedOn w:val="a0"/>
    <w:rsid w:val="005D4FD4"/>
    <w:pPr>
      <w:widowControl w:val="0"/>
      <w:spacing w:after="0" w:line="320" w:lineRule="auto"/>
      <w:ind w:firstLine="320"/>
    </w:pPr>
    <w:rPr>
      <w:rFonts w:ascii="Times New Roman" w:eastAsia="Times New Roman" w:hAnsi="Times New Roman" w:cs="Times New Roman"/>
      <w:sz w:val="24"/>
      <w:szCs w:val="20"/>
      <w:lang w:eastAsia="ru-RU"/>
    </w:rPr>
  </w:style>
  <w:style w:type="paragraph" w:customStyle="1" w:styleId="37">
    <w:name w:val="Звичайний3"/>
    <w:rsid w:val="005D4FD4"/>
    <w:pPr>
      <w:widowControl w:val="0"/>
      <w:spacing w:after="0" w:line="300" w:lineRule="auto"/>
      <w:ind w:left="120" w:right="400" w:firstLine="540"/>
    </w:pPr>
    <w:rPr>
      <w:rFonts w:ascii="Times New Roman" w:eastAsia="Times New Roman" w:hAnsi="Times New Roman" w:cs="Times New Roman"/>
      <w:snapToGrid w:val="0"/>
      <w:sz w:val="24"/>
      <w:szCs w:val="20"/>
      <w:lang w:val="ru-RU" w:eastAsia="ru-RU"/>
    </w:rPr>
  </w:style>
  <w:style w:type="paragraph" w:customStyle="1" w:styleId="2c">
    <w:name w:val="заголовок 2"/>
    <w:basedOn w:val="a0"/>
    <w:next w:val="a0"/>
    <w:uiPriority w:val="99"/>
    <w:rsid w:val="005D4FD4"/>
    <w:pPr>
      <w:keepNext/>
      <w:autoSpaceDE w:val="0"/>
      <w:autoSpaceDN w:val="0"/>
      <w:spacing w:before="240" w:after="60" w:line="240" w:lineRule="auto"/>
      <w:jc w:val="center"/>
    </w:pPr>
    <w:rPr>
      <w:rFonts w:ascii="Peterburg" w:eastAsia="Times New Roman" w:hAnsi="Peterburg" w:cs="Times New Roman"/>
      <w:b/>
      <w:bCs/>
      <w:i/>
      <w:iCs/>
      <w:sz w:val="28"/>
      <w:szCs w:val="28"/>
      <w:lang w:eastAsia="ru-RU"/>
    </w:rPr>
  </w:style>
  <w:style w:type="paragraph" w:customStyle="1" w:styleId="Style1">
    <w:name w:val="Style1"/>
    <w:basedOn w:val="a0"/>
    <w:uiPriority w:val="99"/>
    <w:rsid w:val="005D4FD4"/>
    <w:pPr>
      <w:widowControl w:val="0"/>
      <w:autoSpaceDE w:val="0"/>
      <w:autoSpaceDN w:val="0"/>
      <w:adjustRightInd w:val="0"/>
      <w:spacing w:after="0" w:line="219" w:lineRule="exact"/>
      <w:ind w:firstLine="569"/>
    </w:pPr>
    <w:rPr>
      <w:rFonts w:ascii="Times New Roman" w:eastAsia="Times New Roman" w:hAnsi="Times New Roman" w:cs="Times New Roman"/>
      <w:sz w:val="24"/>
      <w:szCs w:val="24"/>
      <w:lang w:eastAsia="uk-UA"/>
    </w:rPr>
  </w:style>
  <w:style w:type="paragraph" w:customStyle="1" w:styleId="Style2">
    <w:name w:val="Style2"/>
    <w:basedOn w:val="a0"/>
    <w:uiPriority w:val="99"/>
    <w:rsid w:val="005D4FD4"/>
    <w:pPr>
      <w:widowControl w:val="0"/>
      <w:autoSpaceDE w:val="0"/>
      <w:autoSpaceDN w:val="0"/>
      <w:adjustRightInd w:val="0"/>
      <w:spacing w:after="0" w:line="245" w:lineRule="exact"/>
    </w:pPr>
    <w:rPr>
      <w:rFonts w:ascii="Times New Roman" w:eastAsia="Times New Roman" w:hAnsi="Times New Roman" w:cs="Times New Roman"/>
      <w:sz w:val="24"/>
      <w:szCs w:val="24"/>
      <w:lang w:eastAsia="uk-UA"/>
    </w:rPr>
  </w:style>
  <w:style w:type="paragraph" w:customStyle="1" w:styleId="Style3">
    <w:name w:val="Style3"/>
    <w:basedOn w:val="a0"/>
    <w:uiPriority w:val="99"/>
    <w:rsid w:val="005D4FD4"/>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eastAsia="uk-UA"/>
    </w:rPr>
  </w:style>
  <w:style w:type="paragraph" w:customStyle="1" w:styleId="Style4">
    <w:name w:val="Style4"/>
    <w:basedOn w:val="a0"/>
    <w:uiPriority w:val="99"/>
    <w:rsid w:val="005D4FD4"/>
    <w:pPr>
      <w:widowControl w:val="0"/>
      <w:autoSpaceDE w:val="0"/>
      <w:autoSpaceDN w:val="0"/>
      <w:adjustRightInd w:val="0"/>
      <w:spacing w:after="0" w:line="226" w:lineRule="exact"/>
      <w:ind w:firstLine="563"/>
    </w:pPr>
    <w:rPr>
      <w:rFonts w:ascii="Times New Roman" w:eastAsia="Times New Roman" w:hAnsi="Times New Roman" w:cs="Times New Roman"/>
      <w:sz w:val="24"/>
      <w:szCs w:val="24"/>
      <w:lang w:eastAsia="uk-UA"/>
    </w:rPr>
  </w:style>
  <w:style w:type="paragraph" w:customStyle="1" w:styleId="Style5">
    <w:name w:val="Style5"/>
    <w:basedOn w:val="a0"/>
    <w:uiPriority w:val="99"/>
    <w:rsid w:val="005D4FD4"/>
    <w:pPr>
      <w:widowControl w:val="0"/>
      <w:autoSpaceDE w:val="0"/>
      <w:autoSpaceDN w:val="0"/>
      <w:adjustRightInd w:val="0"/>
      <w:spacing w:after="0" w:line="238" w:lineRule="exact"/>
      <w:ind w:firstLine="360"/>
      <w:jc w:val="both"/>
    </w:pPr>
    <w:rPr>
      <w:rFonts w:ascii="Times New Roman" w:eastAsia="Times New Roman" w:hAnsi="Times New Roman" w:cs="Times New Roman"/>
      <w:sz w:val="24"/>
      <w:szCs w:val="24"/>
      <w:lang w:eastAsia="uk-UA"/>
    </w:rPr>
  </w:style>
  <w:style w:type="paragraph" w:customStyle="1" w:styleId="Style6">
    <w:name w:val="Style6"/>
    <w:basedOn w:val="a0"/>
    <w:uiPriority w:val="99"/>
    <w:rsid w:val="005D4FD4"/>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eastAsia="uk-UA"/>
    </w:rPr>
  </w:style>
  <w:style w:type="paragraph" w:customStyle="1" w:styleId="Style7">
    <w:name w:val="Style7"/>
    <w:basedOn w:val="a0"/>
    <w:uiPriority w:val="99"/>
    <w:rsid w:val="005D4F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paragraph" w:customStyle="1" w:styleId="Style10">
    <w:name w:val="Style10"/>
    <w:basedOn w:val="a0"/>
    <w:uiPriority w:val="99"/>
    <w:rsid w:val="005D4FD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1">
    <w:name w:val="Style11"/>
    <w:basedOn w:val="a0"/>
    <w:uiPriority w:val="99"/>
    <w:rsid w:val="005D4FD4"/>
    <w:pPr>
      <w:widowControl w:val="0"/>
      <w:autoSpaceDE w:val="0"/>
      <w:autoSpaceDN w:val="0"/>
      <w:adjustRightInd w:val="0"/>
      <w:spacing w:after="0" w:line="322" w:lineRule="exact"/>
      <w:ind w:firstLine="845"/>
    </w:pPr>
    <w:rPr>
      <w:rFonts w:ascii="Times New Roman" w:eastAsia="Times New Roman" w:hAnsi="Times New Roman" w:cs="Times New Roman"/>
      <w:sz w:val="24"/>
      <w:szCs w:val="24"/>
      <w:lang w:eastAsia="uk-UA"/>
    </w:rPr>
  </w:style>
  <w:style w:type="paragraph" w:customStyle="1" w:styleId="Style12">
    <w:name w:val="Style12"/>
    <w:basedOn w:val="a0"/>
    <w:uiPriority w:val="99"/>
    <w:rsid w:val="005D4FD4"/>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eastAsia="uk-UA"/>
    </w:rPr>
  </w:style>
  <w:style w:type="paragraph" w:customStyle="1" w:styleId="Style13">
    <w:name w:val="Style13"/>
    <w:basedOn w:val="a0"/>
    <w:uiPriority w:val="99"/>
    <w:rsid w:val="005D4FD4"/>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eastAsia="uk-UA"/>
    </w:rPr>
  </w:style>
  <w:style w:type="character" w:customStyle="1" w:styleId="FontStyle15">
    <w:name w:val="Font Style15"/>
    <w:uiPriority w:val="99"/>
    <w:rsid w:val="005D4FD4"/>
    <w:rPr>
      <w:rFonts w:ascii="Times New Roman" w:hAnsi="Times New Roman" w:cs="Times New Roman"/>
      <w:b/>
      <w:bCs/>
      <w:sz w:val="20"/>
      <w:szCs w:val="20"/>
    </w:rPr>
  </w:style>
  <w:style w:type="character" w:customStyle="1" w:styleId="FontStyle16">
    <w:name w:val="Font Style16"/>
    <w:uiPriority w:val="99"/>
    <w:rsid w:val="005D4FD4"/>
    <w:rPr>
      <w:rFonts w:ascii="Times New Roman" w:hAnsi="Times New Roman" w:cs="Times New Roman"/>
      <w:sz w:val="20"/>
      <w:szCs w:val="20"/>
    </w:rPr>
  </w:style>
  <w:style w:type="character" w:customStyle="1" w:styleId="FontStyle19">
    <w:name w:val="Font Style19"/>
    <w:uiPriority w:val="99"/>
    <w:rsid w:val="005D4FD4"/>
    <w:rPr>
      <w:rFonts w:ascii="Times New Roman" w:hAnsi="Times New Roman" w:cs="Times New Roman"/>
      <w:i/>
      <w:iCs/>
      <w:spacing w:val="-10"/>
      <w:sz w:val="20"/>
      <w:szCs w:val="20"/>
    </w:rPr>
  </w:style>
  <w:style w:type="character" w:customStyle="1" w:styleId="FontStyle20">
    <w:name w:val="Font Style20"/>
    <w:uiPriority w:val="99"/>
    <w:rsid w:val="005D4FD4"/>
    <w:rPr>
      <w:rFonts w:ascii="Times New Roman" w:hAnsi="Times New Roman" w:cs="Times New Roman"/>
      <w:sz w:val="26"/>
      <w:szCs w:val="26"/>
    </w:rPr>
  </w:style>
  <w:style w:type="paragraph" w:styleId="affd">
    <w:name w:val="Plain Text"/>
    <w:basedOn w:val="a0"/>
    <w:link w:val="affe"/>
    <w:rsid w:val="005D4FD4"/>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ffe">
    <w:name w:val="Текст Знак"/>
    <w:basedOn w:val="a1"/>
    <w:link w:val="affd"/>
    <w:rsid w:val="005D4FD4"/>
    <w:rPr>
      <w:rFonts w:ascii="Times New Roman" w:eastAsia="Times New Roman" w:hAnsi="Times New Roman" w:cs="Times New Roman"/>
      <w:sz w:val="24"/>
      <w:szCs w:val="24"/>
      <w:lang w:eastAsia="x-none"/>
    </w:rPr>
  </w:style>
  <w:style w:type="numbering" w:customStyle="1" w:styleId="1e">
    <w:name w:val="Нет списка1"/>
    <w:next w:val="a3"/>
    <w:semiHidden/>
    <w:rsid w:val="005D4FD4"/>
  </w:style>
  <w:style w:type="table" w:customStyle="1" w:styleId="1f">
    <w:name w:val="Сетка таблицы1"/>
    <w:basedOn w:val="a2"/>
    <w:next w:val="af6"/>
    <w:uiPriority w:val="99"/>
    <w:rsid w:val="005D4FD4"/>
    <w:pPr>
      <w:widowControl w:val="0"/>
      <w:autoSpaceDE w:val="0"/>
      <w:autoSpaceDN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3"/>
    <w:semiHidden/>
    <w:rsid w:val="005D4FD4"/>
  </w:style>
  <w:style w:type="table" w:customStyle="1" w:styleId="2e">
    <w:name w:val="Сетка таблицы2"/>
    <w:basedOn w:val="a2"/>
    <w:next w:val="af6"/>
    <w:uiPriority w:val="99"/>
    <w:rsid w:val="005D4FD4"/>
    <w:pPr>
      <w:widowControl w:val="0"/>
      <w:autoSpaceDE w:val="0"/>
      <w:autoSpaceDN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semiHidden/>
    <w:rsid w:val="005D4FD4"/>
  </w:style>
  <w:style w:type="table" w:customStyle="1" w:styleId="39">
    <w:name w:val="Сетка таблицы3"/>
    <w:basedOn w:val="a2"/>
    <w:next w:val="af6"/>
    <w:uiPriority w:val="99"/>
    <w:rsid w:val="005D4FD4"/>
    <w:pPr>
      <w:widowControl w:val="0"/>
      <w:autoSpaceDE w:val="0"/>
      <w:autoSpaceDN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semiHidden/>
    <w:rsid w:val="005D4FD4"/>
  </w:style>
  <w:style w:type="table" w:customStyle="1" w:styleId="46">
    <w:name w:val="Сетка таблицы4"/>
    <w:basedOn w:val="a2"/>
    <w:next w:val="af6"/>
    <w:uiPriority w:val="99"/>
    <w:rsid w:val="005D4FD4"/>
    <w:pPr>
      <w:widowControl w:val="0"/>
      <w:autoSpaceDE w:val="0"/>
      <w:autoSpaceDN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uiPriority w:val="99"/>
    <w:rsid w:val="005D4FD4"/>
    <w:rPr>
      <w:rFonts w:cs="Arial"/>
      <w:i/>
      <w:sz w:val="18"/>
      <w:lang w:val="ru-RU" w:eastAsia="ru-RU" w:bidi="ar-SA"/>
    </w:rPr>
  </w:style>
  <w:style w:type="character" w:customStyle="1" w:styleId="mwfieldsdate1">
    <w:name w:val="mw_fields_date Знак Знак"/>
    <w:uiPriority w:val="99"/>
    <w:rsid w:val="005D4FD4"/>
    <w:rPr>
      <w:rFonts w:cs="Arial"/>
      <w:i/>
      <w:lang w:val="ru-RU" w:eastAsia="ru-RU" w:bidi="ar-SA"/>
    </w:rPr>
  </w:style>
  <w:style w:type="character" w:customStyle="1" w:styleId="mwnormal1">
    <w:name w:val="mw_normal Знак Знак"/>
    <w:uiPriority w:val="99"/>
    <w:rsid w:val="005D4FD4"/>
    <w:rPr>
      <w:i/>
      <w:sz w:val="28"/>
      <w:szCs w:val="24"/>
      <w:lang w:val="ru-RU" w:eastAsia="ru-RU" w:bidi="ar-SA"/>
    </w:rPr>
  </w:style>
  <w:style w:type="character" w:customStyle="1" w:styleId="mwSTP1">
    <w:name w:val="mw_STP Знак Знак"/>
    <w:uiPriority w:val="99"/>
    <w:rsid w:val="005D4FD4"/>
    <w:rPr>
      <w:rFonts w:cs="Arial"/>
      <w:i/>
      <w:sz w:val="24"/>
      <w:szCs w:val="24"/>
      <w:lang w:val="ru-RU" w:eastAsia="ru-RU" w:bidi="ar-SA"/>
    </w:rPr>
  </w:style>
  <w:style w:type="table" w:customStyle="1" w:styleId="51">
    <w:name w:val="Сетка таблицы5"/>
    <w:basedOn w:val="a2"/>
    <w:next w:val="af6"/>
    <w:uiPriority w:val="99"/>
    <w:rsid w:val="005D4FD4"/>
    <w:pPr>
      <w:widowControl w:val="0"/>
      <w:autoSpaceDE w:val="0"/>
      <w:autoSpaceDN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annotation text"/>
    <w:basedOn w:val="a0"/>
    <w:link w:val="afff0"/>
    <w:uiPriority w:val="99"/>
    <w:rsid w:val="005D4FD4"/>
    <w:pPr>
      <w:spacing w:after="0" w:line="240" w:lineRule="auto"/>
    </w:pPr>
    <w:rPr>
      <w:rFonts w:ascii="Times New Roman" w:eastAsia="Times New Roman" w:hAnsi="Times New Roman" w:cs="Times New Roman"/>
      <w:sz w:val="20"/>
      <w:szCs w:val="20"/>
      <w:lang w:eastAsia="x-none"/>
    </w:rPr>
  </w:style>
  <w:style w:type="character" w:customStyle="1" w:styleId="afff0">
    <w:name w:val="Текст примечания Знак"/>
    <w:basedOn w:val="a1"/>
    <w:link w:val="afff"/>
    <w:uiPriority w:val="99"/>
    <w:rsid w:val="005D4FD4"/>
    <w:rPr>
      <w:rFonts w:ascii="Times New Roman" w:eastAsia="Times New Roman" w:hAnsi="Times New Roman" w:cs="Times New Roman"/>
      <w:sz w:val="20"/>
      <w:szCs w:val="20"/>
      <w:lang w:eastAsia="x-none"/>
    </w:rPr>
  </w:style>
  <w:style w:type="paragraph" w:styleId="afff1">
    <w:name w:val="annotation subject"/>
    <w:basedOn w:val="afff"/>
    <w:next w:val="afff"/>
    <w:link w:val="afff2"/>
    <w:uiPriority w:val="99"/>
    <w:rsid w:val="005D4FD4"/>
    <w:rPr>
      <w:b/>
      <w:bCs/>
    </w:rPr>
  </w:style>
  <w:style w:type="character" w:customStyle="1" w:styleId="afff2">
    <w:name w:val="Тема примечания Знак"/>
    <w:basedOn w:val="afff0"/>
    <w:link w:val="afff1"/>
    <w:uiPriority w:val="99"/>
    <w:rsid w:val="005D4FD4"/>
    <w:rPr>
      <w:rFonts w:ascii="Times New Roman" w:eastAsia="Times New Roman" w:hAnsi="Times New Roman" w:cs="Times New Roman"/>
      <w:b/>
      <w:bCs/>
      <w:sz w:val="20"/>
      <w:szCs w:val="20"/>
      <w:lang w:eastAsia="x-none"/>
    </w:rPr>
  </w:style>
  <w:style w:type="paragraph" w:customStyle="1" w:styleId="xl24">
    <w:name w:val="xl24"/>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25">
    <w:name w:val="xl25"/>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26">
    <w:name w:val="xl26"/>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27">
    <w:name w:val="xl27"/>
    <w:basedOn w:val="a0"/>
    <w:uiPriority w:val="99"/>
    <w:rsid w:val="005D4F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28">
    <w:name w:val="xl28"/>
    <w:basedOn w:val="a0"/>
    <w:uiPriority w:val="99"/>
    <w:rsid w:val="005D4FD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29">
    <w:name w:val="xl29"/>
    <w:basedOn w:val="a0"/>
    <w:uiPriority w:val="99"/>
    <w:rsid w:val="005D4FD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0">
    <w:name w:val="xl30"/>
    <w:basedOn w:val="a0"/>
    <w:uiPriority w:val="99"/>
    <w:rsid w:val="005D4FD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1">
    <w:name w:val="xl31"/>
    <w:basedOn w:val="a0"/>
    <w:uiPriority w:val="99"/>
    <w:rsid w:val="005D4FD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2">
    <w:name w:val="xl32"/>
    <w:basedOn w:val="a0"/>
    <w:uiPriority w:val="99"/>
    <w:rsid w:val="005D4FD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3">
    <w:name w:val="xl33"/>
    <w:basedOn w:val="a0"/>
    <w:uiPriority w:val="99"/>
    <w:rsid w:val="005D4F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4">
    <w:name w:val="xl34"/>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val="ru-RU" w:eastAsia="ru-RU"/>
    </w:rPr>
  </w:style>
  <w:style w:type="paragraph" w:customStyle="1" w:styleId="xl35">
    <w:name w:val="xl35"/>
    <w:basedOn w:val="a0"/>
    <w:uiPriority w:val="99"/>
    <w:rsid w:val="005D4FD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6">
    <w:name w:val="xl36"/>
    <w:basedOn w:val="a0"/>
    <w:uiPriority w:val="99"/>
    <w:rsid w:val="005D4F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7">
    <w:name w:val="xl37"/>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8">
    <w:name w:val="xl38"/>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39">
    <w:name w:val="xl39"/>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0">
    <w:name w:val="xl40"/>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1">
    <w:name w:val="xl41"/>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2">
    <w:name w:val="xl42"/>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3">
    <w:name w:val="xl43"/>
    <w:basedOn w:val="a0"/>
    <w:uiPriority w:val="99"/>
    <w:rsid w:val="005D4F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4">
    <w:name w:val="xl44"/>
    <w:basedOn w:val="a0"/>
    <w:uiPriority w:val="99"/>
    <w:rsid w:val="005D4FD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5">
    <w:name w:val="xl45"/>
    <w:basedOn w:val="a0"/>
    <w:uiPriority w:val="99"/>
    <w:rsid w:val="005D4FD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22">
    <w:name w:val="xl22"/>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23">
    <w:name w:val="xl23"/>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1f0">
    <w:name w:val="Нижний колонтитул Знак1"/>
    <w:uiPriority w:val="99"/>
    <w:semiHidden/>
    <w:locked/>
    <w:rsid w:val="005D4FD4"/>
    <w:rPr>
      <w:lang w:val="uk-UA" w:eastAsia="ru-RU" w:bidi="ar-SA"/>
    </w:rPr>
  </w:style>
  <w:style w:type="character" w:customStyle="1" w:styleId="BodyTextIndentChar">
    <w:name w:val="Body Text Indent Char"/>
    <w:locked/>
    <w:rsid w:val="005D4FD4"/>
    <w:rPr>
      <w:sz w:val="24"/>
      <w:lang w:val="uk-UA" w:eastAsia="ru-RU" w:bidi="ar-SA"/>
    </w:rPr>
  </w:style>
  <w:style w:type="character" w:customStyle="1" w:styleId="HeaderChar">
    <w:name w:val="Header Char"/>
    <w:locked/>
    <w:rsid w:val="005D4FD4"/>
    <w:rPr>
      <w:lang w:val="uk-UA" w:eastAsia="ru-RU" w:bidi="ar-SA"/>
    </w:rPr>
  </w:style>
  <w:style w:type="numbering" w:customStyle="1" w:styleId="52">
    <w:name w:val="Нет списка5"/>
    <w:next w:val="a3"/>
    <w:uiPriority w:val="99"/>
    <w:semiHidden/>
    <w:unhideWhenUsed/>
    <w:rsid w:val="005D4FD4"/>
  </w:style>
  <w:style w:type="numbering" w:customStyle="1" w:styleId="63">
    <w:name w:val="Нет списка6"/>
    <w:next w:val="a3"/>
    <w:uiPriority w:val="99"/>
    <w:semiHidden/>
    <w:unhideWhenUsed/>
    <w:rsid w:val="005D4FD4"/>
  </w:style>
  <w:style w:type="paragraph" w:customStyle="1" w:styleId="xl63">
    <w:name w:val="xl63"/>
    <w:basedOn w:val="a0"/>
    <w:rsid w:val="005D4FD4"/>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4">
    <w:name w:val="xl64"/>
    <w:basedOn w:val="a0"/>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rPr>
  </w:style>
  <w:style w:type="paragraph" w:customStyle="1" w:styleId="xl84">
    <w:name w:val="xl84"/>
    <w:basedOn w:val="a0"/>
    <w:rsid w:val="005D4FD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5">
    <w:name w:val="xl85"/>
    <w:basedOn w:val="a0"/>
    <w:rsid w:val="005D4FD4"/>
    <w:pP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6">
    <w:name w:val="xl86"/>
    <w:basedOn w:val="a0"/>
    <w:rsid w:val="005D4FD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7">
    <w:name w:val="xl87"/>
    <w:basedOn w:val="a0"/>
    <w:rsid w:val="005D4FD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8">
    <w:name w:val="xl88"/>
    <w:basedOn w:val="a0"/>
    <w:rsid w:val="005D4FD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0"/>
    <w:rsid w:val="005D4FD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90">
    <w:name w:val="xl90"/>
    <w:basedOn w:val="a0"/>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1">
    <w:name w:val="xl91"/>
    <w:basedOn w:val="a0"/>
    <w:rsid w:val="005D4FD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92">
    <w:name w:val="xl92"/>
    <w:basedOn w:val="a0"/>
    <w:rsid w:val="005D4FD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93">
    <w:name w:val="xl93"/>
    <w:basedOn w:val="a0"/>
    <w:rsid w:val="005D4FD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94">
    <w:name w:val="xl94"/>
    <w:basedOn w:val="a0"/>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ru-RU" w:eastAsia="ru-RU"/>
    </w:rPr>
  </w:style>
  <w:style w:type="paragraph" w:customStyle="1" w:styleId="xl95">
    <w:name w:val="xl95"/>
    <w:basedOn w:val="a0"/>
    <w:rsid w:val="005D4FD4"/>
    <w:pP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rPr>
  </w:style>
  <w:style w:type="paragraph" w:customStyle="1" w:styleId="xl96">
    <w:name w:val="xl96"/>
    <w:basedOn w:val="a0"/>
    <w:rsid w:val="005D4FD4"/>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ru-RU" w:eastAsia="ru-RU"/>
    </w:rPr>
  </w:style>
  <w:style w:type="paragraph" w:customStyle="1" w:styleId="xl97">
    <w:name w:val="xl97"/>
    <w:basedOn w:val="a0"/>
    <w:rsid w:val="005D4FD4"/>
    <w:pPr>
      <w:spacing w:before="100" w:beforeAutospacing="1" w:after="100" w:afterAutospacing="1" w:line="240" w:lineRule="auto"/>
      <w:textAlignment w:val="top"/>
    </w:pPr>
    <w:rPr>
      <w:rFonts w:ascii="Times New Roman" w:eastAsia="Times New Roman" w:hAnsi="Times New Roman" w:cs="Times New Roman"/>
      <w:color w:val="000000"/>
      <w:lang w:val="ru-RU" w:eastAsia="ru-RU"/>
    </w:rPr>
  </w:style>
  <w:style w:type="paragraph" w:customStyle="1" w:styleId="xl98">
    <w:name w:val="xl98"/>
    <w:basedOn w:val="a0"/>
    <w:rsid w:val="005D4FD4"/>
    <w:pPr>
      <w:spacing w:before="100" w:beforeAutospacing="1" w:after="100" w:afterAutospacing="1" w:line="240" w:lineRule="auto"/>
      <w:textAlignment w:val="top"/>
    </w:pPr>
    <w:rPr>
      <w:rFonts w:ascii="Times New Roman" w:eastAsia="Times New Roman" w:hAnsi="Times New Roman" w:cs="Times New Roman"/>
      <w:color w:val="000000"/>
      <w:u w:val="single"/>
      <w:lang w:val="ru-RU" w:eastAsia="ru-RU"/>
    </w:rPr>
  </w:style>
  <w:style w:type="paragraph" w:customStyle="1" w:styleId="xl99">
    <w:name w:val="xl99"/>
    <w:basedOn w:val="a0"/>
    <w:rsid w:val="005D4FD4"/>
    <w:pPr>
      <w:spacing w:before="100" w:beforeAutospacing="1" w:after="100" w:afterAutospacing="1" w:line="240" w:lineRule="auto"/>
      <w:jc w:val="center"/>
      <w:textAlignment w:val="top"/>
    </w:pPr>
    <w:rPr>
      <w:rFonts w:ascii="Times New Roman" w:eastAsia="Times New Roman" w:hAnsi="Times New Roman" w:cs="Times New Roman"/>
      <w:color w:val="000000"/>
      <w:u w:val="single"/>
      <w:lang w:val="ru-RU" w:eastAsia="ru-RU"/>
    </w:rPr>
  </w:style>
  <w:style w:type="paragraph" w:customStyle="1" w:styleId="xl100">
    <w:name w:val="xl100"/>
    <w:basedOn w:val="a0"/>
    <w:rsid w:val="005D4FD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01">
    <w:name w:val="xl101"/>
    <w:basedOn w:val="a0"/>
    <w:rsid w:val="005D4F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0"/>
    <w:rsid w:val="005D4FD4"/>
    <w:pPr>
      <w:spacing w:before="100" w:beforeAutospacing="1" w:after="100" w:afterAutospacing="1" w:line="240" w:lineRule="auto"/>
      <w:textAlignment w:val="top"/>
    </w:pPr>
    <w:rPr>
      <w:rFonts w:ascii="Times New Roman" w:eastAsia="Times New Roman" w:hAnsi="Times New Roman" w:cs="Times New Roman"/>
      <w:b/>
      <w:bCs/>
      <w:color w:val="000000"/>
      <w:lang w:val="ru-RU" w:eastAsia="ru-RU"/>
    </w:rPr>
  </w:style>
  <w:style w:type="paragraph" w:customStyle="1" w:styleId="xl103">
    <w:name w:val="xl103"/>
    <w:basedOn w:val="a0"/>
    <w:rsid w:val="005D4FD4"/>
    <w:pPr>
      <w:spacing w:before="100" w:beforeAutospacing="1" w:after="100" w:afterAutospacing="1" w:line="240" w:lineRule="auto"/>
      <w:jc w:val="center"/>
      <w:textAlignment w:val="top"/>
    </w:pPr>
    <w:rPr>
      <w:rFonts w:ascii="Times New Roman" w:eastAsia="Times New Roman" w:hAnsi="Times New Roman" w:cs="Times New Roman"/>
      <w:b/>
      <w:bCs/>
      <w:color w:val="000000"/>
      <w:lang w:val="ru-RU" w:eastAsia="ru-RU"/>
    </w:rPr>
  </w:style>
  <w:style w:type="numbering" w:customStyle="1" w:styleId="73">
    <w:name w:val="Нет списка7"/>
    <w:next w:val="a3"/>
    <w:uiPriority w:val="99"/>
    <w:semiHidden/>
    <w:unhideWhenUsed/>
    <w:rsid w:val="005D4FD4"/>
  </w:style>
  <w:style w:type="numbering" w:customStyle="1" w:styleId="81">
    <w:name w:val="Нет списка8"/>
    <w:next w:val="a3"/>
    <w:uiPriority w:val="99"/>
    <w:semiHidden/>
    <w:rsid w:val="005D4FD4"/>
  </w:style>
  <w:style w:type="numbering" w:customStyle="1" w:styleId="9">
    <w:name w:val="Нет списка9"/>
    <w:next w:val="a3"/>
    <w:uiPriority w:val="99"/>
    <w:semiHidden/>
    <w:rsid w:val="005D4FD4"/>
  </w:style>
  <w:style w:type="paragraph" w:customStyle="1" w:styleId="xl104">
    <w:name w:val="xl104"/>
    <w:basedOn w:val="a0"/>
    <w:rsid w:val="005D4F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05">
    <w:name w:val="xl105"/>
    <w:basedOn w:val="a0"/>
    <w:rsid w:val="005D4F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06">
    <w:name w:val="xl106"/>
    <w:basedOn w:val="a0"/>
    <w:rsid w:val="005D4F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07">
    <w:name w:val="xl107"/>
    <w:basedOn w:val="a0"/>
    <w:rsid w:val="005D4FD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08">
    <w:name w:val="xl108"/>
    <w:basedOn w:val="a0"/>
    <w:rsid w:val="005D4F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9">
    <w:name w:val="xl109"/>
    <w:basedOn w:val="a0"/>
    <w:rsid w:val="005D4FD4"/>
    <w:pP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val="ru-RU" w:eastAsia="ru-RU"/>
    </w:rPr>
  </w:style>
  <w:style w:type="paragraph" w:customStyle="1" w:styleId="xl110">
    <w:name w:val="xl110"/>
    <w:basedOn w:val="a0"/>
    <w:rsid w:val="005D4F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0"/>
    <w:rsid w:val="005D4F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2">
    <w:name w:val="xl112"/>
    <w:basedOn w:val="a0"/>
    <w:rsid w:val="005D4F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3">
    <w:name w:val="xl113"/>
    <w:basedOn w:val="a0"/>
    <w:rsid w:val="005D4FD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0"/>
    <w:rsid w:val="005D4FD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5">
    <w:name w:val="xl115"/>
    <w:basedOn w:val="a0"/>
    <w:rsid w:val="005D4FD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6">
    <w:name w:val="xl116"/>
    <w:basedOn w:val="a0"/>
    <w:rsid w:val="005D4FD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17">
    <w:name w:val="xl117"/>
    <w:basedOn w:val="a0"/>
    <w:rsid w:val="005D4F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8">
    <w:name w:val="xl118"/>
    <w:basedOn w:val="a0"/>
    <w:rsid w:val="005D4F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9">
    <w:name w:val="xl119"/>
    <w:basedOn w:val="a0"/>
    <w:rsid w:val="005D4FD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0"/>
    <w:rsid w:val="005D4FD4"/>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21">
    <w:name w:val="xl121"/>
    <w:basedOn w:val="a0"/>
    <w:rsid w:val="005D4F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0"/>
    <w:rsid w:val="005D4FD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23">
    <w:name w:val="xl123"/>
    <w:basedOn w:val="a0"/>
    <w:rsid w:val="005D4FD4"/>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numbering" w:customStyle="1" w:styleId="102">
    <w:name w:val="Нет списка10"/>
    <w:next w:val="a3"/>
    <w:uiPriority w:val="99"/>
    <w:semiHidden/>
    <w:unhideWhenUsed/>
    <w:rsid w:val="005D4FD4"/>
  </w:style>
  <w:style w:type="numbering" w:customStyle="1" w:styleId="113">
    <w:name w:val="Нет списка11"/>
    <w:next w:val="a3"/>
    <w:uiPriority w:val="99"/>
    <w:semiHidden/>
    <w:rsid w:val="005D4FD4"/>
  </w:style>
  <w:style w:type="numbering" w:customStyle="1" w:styleId="120">
    <w:name w:val="Нет списка12"/>
    <w:next w:val="a3"/>
    <w:uiPriority w:val="99"/>
    <w:semiHidden/>
    <w:unhideWhenUsed/>
    <w:rsid w:val="005D4FD4"/>
  </w:style>
  <w:style w:type="paragraph" w:customStyle="1" w:styleId="1f1">
    <w:name w:val="Обычный1"/>
    <w:qFormat/>
    <w:rsid w:val="005D4FD4"/>
    <w:pPr>
      <w:widowControl w:val="0"/>
      <w:spacing w:after="0" w:line="300" w:lineRule="auto"/>
      <w:ind w:left="120" w:right="400" w:firstLine="540"/>
    </w:pPr>
    <w:rPr>
      <w:rFonts w:ascii="Times New Roman" w:eastAsia="Times New Roman" w:hAnsi="Times New Roman" w:cs="Times New Roman"/>
      <w:sz w:val="24"/>
      <w:szCs w:val="24"/>
      <w:lang w:val="ru-RU" w:eastAsia="ru-RU"/>
    </w:rPr>
  </w:style>
  <w:style w:type="numbering" w:customStyle="1" w:styleId="130">
    <w:name w:val="Нет списка13"/>
    <w:next w:val="a3"/>
    <w:uiPriority w:val="99"/>
    <w:semiHidden/>
    <w:unhideWhenUsed/>
    <w:rsid w:val="005D4FD4"/>
  </w:style>
  <w:style w:type="paragraph" w:customStyle="1" w:styleId="xl19">
    <w:name w:val="xl19"/>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20">
    <w:name w:val="xl20"/>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21">
    <w:name w:val="xl21"/>
    <w:basedOn w:val="a0"/>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font7">
    <w:name w:val="font7"/>
    <w:basedOn w:val="a0"/>
    <w:uiPriority w:val="99"/>
    <w:rsid w:val="005D4FD4"/>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font8">
    <w:name w:val="font8"/>
    <w:basedOn w:val="a0"/>
    <w:uiPriority w:val="99"/>
    <w:rsid w:val="005D4FD4"/>
    <w:pPr>
      <w:spacing w:before="100" w:beforeAutospacing="1" w:after="100" w:afterAutospacing="1" w:line="240" w:lineRule="auto"/>
    </w:pPr>
    <w:rPr>
      <w:rFonts w:ascii="Times New Roman" w:eastAsia="Times New Roman" w:hAnsi="Times New Roman" w:cs="Times New Roman"/>
      <w:lang w:eastAsia="uk-UA"/>
    </w:rPr>
  </w:style>
  <w:style w:type="paragraph" w:customStyle="1" w:styleId="font9">
    <w:name w:val="font9"/>
    <w:basedOn w:val="a0"/>
    <w:uiPriority w:val="99"/>
    <w:rsid w:val="005D4FD4"/>
    <w:pPr>
      <w:spacing w:before="100" w:beforeAutospacing="1" w:after="100" w:afterAutospacing="1" w:line="240" w:lineRule="auto"/>
    </w:pPr>
    <w:rPr>
      <w:rFonts w:ascii="Calibri" w:eastAsia="Times New Roman" w:hAnsi="Calibri" w:cs="Times New Roman"/>
      <w:color w:val="000000"/>
      <w:sz w:val="24"/>
      <w:szCs w:val="24"/>
      <w:lang w:eastAsia="uk-UA"/>
    </w:rPr>
  </w:style>
  <w:style w:type="paragraph" w:customStyle="1" w:styleId="font10">
    <w:name w:val="font10"/>
    <w:basedOn w:val="a0"/>
    <w:uiPriority w:val="99"/>
    <w:rsid w:val="005D4FD4"/>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1">
    <w:name w:val="font11"/>
    <w:basedOn w:val="a0"/>
    <w:uiPriority w:val="99"/>
    <w:rsid w:val="005D4FD4"/>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xl124">
    <w:name w:val="xl124"/>
    <w:basedOn w:val="a0"/>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0"/>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6">
    <w:name w:val="xl126"/>
    <w:basedOn w:val="a0"/>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7">
    <w:name w:val="xl127"/>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128">
    <w:name w:val="xl128"/>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9">
    <w:name w:val="xl129"/>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30">
    <w:name w:val="xl130"/>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1">
    <w:name w:val="xl131"/>
    <w:basedOn w:val="a0"/>
    <w:uiPriority w:val="99"/>
    <w:rsid w:val="005D4F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32">
    <w:name w:val="xl132"/>
    <w:basedOn w:val="a0"/>
    <w:uiPriority w:val="99"/>
    <w:rsid w:val="005D4FD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33">
    <w:name w:val="xl133"/>
    <w:basedOn w:val="a0"/>
    <w:uiPriority w:val="99"/>
    <w:rsid w:val="005D4F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4">
    <w:name w:val="xl134"/>
    <w:basedOn w:val="a0"/>
    <w:uiPriority w:val="99"/>
    <w:rsid w:val="005D4FD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35">
    <w:name w:val="xl135"/>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6">
    <w:name w:val="xl136"/>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8">
    <w:name w:val="xl138"/>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9">
    <w:name w:val="xl139"/>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0">
    <w:name w:val="xl140"/>
    <w:basedOn w:val="a0"/>
    <w:uiPriority w:val="99"/>
    <w:rsid w:val="005D4F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41">
    <w:name w:val="xl141"/>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uk-UA"/>
    </w:rPr>
  </w:style>
  <w:style w:type="paragraph" w:customStyle="1" w:styleId="xl142">
    <w:name w:val="xl142"/>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u w:val="single"/>
      <w:lang w:eastAsia="uk-UA"/>
    </w:rPr>
  </w:style>
  <w:style w:type="paragraph" w:customStyle="1" w:styleId="xl143">
    <w:name w:val="xl143"/>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uk-UA"/>
    </w:rPr>
  </w:style>
  <w:style w:type="paragraph" w:customStyle="1" w:styleId="xl144">
    <w:name w:val="xl144"/>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45">
    <w:name w:val="xl145"/>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6">
    <w:name w:val="xl146"/>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7">
    <w:name w:val="xl147"/>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48">
    <w:name w:val="xl148"/>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9">
    <w:name w:val="xl149"/>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50">
    <w:name w:val="xl150"/>
    <w:basedOn w:val="a0"/>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51">
    <w:name w:val="xl151"/>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52">
    <w:name w:val="xl152"/>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53">
    <w:name w:val="xl153"/>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54">
    <w:name w:val="xl154"/>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55">
    <w:name w:val="xl155"/>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56">
    <w:name w:val="xl156"/>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57">
    <w:name w:val="xl157"/>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158">
    <w:name w:val="xl158"/>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59">
    <w:name w:val="xl159"/>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60">
    <w:name w:val="xl160"/>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61">
    <w:name w:val="xl161"/>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62">
    <w:name w:val="xl162"/>
    <w:basedOn w:val="a0"/>
    <w:uiPriority w:val="99"/>
    <w:rsid w:val="005D4FD4"/>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63">
    <w:name w:val="xl163"/>
    <w:basedOn w:val="a0"/>
    <w:uiPriority w:val="99"/>
    <w:rsid w:val="005D4FD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64">
    <w:name w:val="xl164"/>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65">
    <w:name w:val="xl165"/>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66">
    <w:name w:val="xl166"/>
    <w:basedOn w:val="a0"/>
    <w:uiPriority w:val="99"/>
    <w:rsid w:val="005D4FD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67">
    <w:name w:val="xl167"/>
    <w:basedOn w:val="a0"/>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68">
    <w:name w:val="xl168"/>
    <w:basedOn w:val="a0"/>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69">
    <w:name w:val="xl169"/>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70">
    <w:name w:val="xl170"/>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71">
    <w:name w:val="xl171"/>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72">
    <w:name w:val="xl172"/>
    <w:basedOn w:val="a0"/>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73">
    <w:name w:val="xl173"/>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74">
    <w:name w:val="xl174"/>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75">
    <w:name w:val="xl175"/>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76">
    <w:name w:val="xl176"/>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77">
    <w:name w:val="xl177"/>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78">
    <w:name w:val="xl178"/>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79">
    <w:name w:val="xl179"/>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80">
    <w:name w:val="xl180"/>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81">
    <w:name w:val="xl181"/>
    <w:basedOn w:val="a0"/>
    <w:uiPriority w:val="99"/>
    <w:rsid w:val="005D4FD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82">
    <w:name w:val="xl182"/>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83">
    <w:name w:val="xl183"/>
    <w:basedOn w:val="a0"/>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84">
    <w:name w:val="xl184"/>
    <w:basedOn w:val="a0"/>
    <w:uiPriority w:val="99"/>
    <w:rsid w:val="005D4FD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85">
    <w:name w:val="xl185"/>
    <w:basedOn w:val="a0"/>
    <w:uiPriority w:val="99"/>
    <w:rsid w:val="005D4FD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86">
    <w:name w:val="xl186"/>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87">
    <w:name w:val="xl187"/>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88">
    <w:name w:val="xl188"/>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89">
    <w:name w:val="xl189"/>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90">
    <w:name w:val="xl190"/>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91">
    <w:name w:val="xl191"/>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92">
    <w:name w:val="xl192"/>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93">
    <w:name w:val="xl193"/>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94">
    <w:name w:val="xl194"/>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195">
    <w:name w:val="xl195"/>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196">
    <w:name w:val="xl196"/>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197">
    <w:name w:val="xl197"/>
    <w:basedOn w:val="a0"/>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98">
    <w:name w:val="xl198"/>
    <w:basedOn w:val="a0"/>
    <w:uiPriority w:val="99"/>
    <w:rsid w:val="005D4FD4"/>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99">
    <w:name w:val="xl199"/>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00">
    <w:name w:val="xl200"/>
    <w:basedOn w:val="a0"/>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01">
    <w:name w:val="xl201"/>
    <w:basedOn w:val="a0"/>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02">
    <w:name w:val="xl202"/>
    <w:basedOn w:val="a0"/>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203">
    <w:name w:val="xl203"/>
    <w:basedOn w:val="a0"/>
    <w:uiPriority w:val="99"/>
    <w:rsid w:val="005D4FD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204">
    <w:name w:val="xl204"/>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05">
    <w:name w:val="xl205"/>
    <w:basedOn w:val="a0"/>
    <w:uiPriority w:val="99"/>
    <w:rsid w:val="005D4FD4"/>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06">
    <w:name w:val="xl206"/>
    <w:basedOn w:val="a0"/>
    <w:uiPriority w:val="99"/>
    <w:rsid w:val="005D4F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07">
    <w:name w:val="xl207"/>
    <w:basedOn w:val="a0"/>
    <w:uiPriority w:val="99"/>
    <w:rsid w:val="005D4FD4"/>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08">
    <w:name w:val="xl208"/>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09">
    <w:name w:val="xl209"/>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10">
    <w:name w:val="xl210"/>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211">
    <w:name w:val="xl211"/>
    <w:basedOn w:val="a0"/>
    <w:uiPriority w:val="99"/>
    <w:rsid w:val="005D4FD4"/>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12">
    <w:name w:val="xl212"/>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13">
    <w:name w:val="xl213"/>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14">
    <w:name w:val="xl214"/>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15">
    <w:name w:val="xl215"/>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16">
    <w:name w:val="xl216"/>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17">
    <w:name w:val="xl217"/>
    <w:basedOn w:val="a0"/>
    <w:uiPriority w:val="99"/>
    <w:rsid w:val="005D4FD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218">
    <w:name w:val="xl218"/>
    <w:basedOn w:val="a0"/>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219">
    <w:name w:val="xl219"/>
    <w:basedOn w:val="a0"/>
    <w:uiPriority w:val="99"/>
    <w:rsid w:val="005D4FD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220">
    <w:name w:val="xl220"/>
    <w:basedOn w:val="a0"/>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21">
    <w:name w:val="xl221"/>
    <w:basedOn w:val="a0"/>
    <w:uiPriority w:val="99"/>
    <w:rsid w:val="005D4F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22">
    <w:name w:val="xl222"/>
    <w:basedOn w:val="a0"/>
    <w:uiPriority w:val="99"/>
    <w:rsid w:val="005D4F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uk-UA"/>
    </w:rPr>
  </w:style>
  <w:style w:type="paragraph" w:customStyle="1" w:styleId="xl223">
    <w:name w:val="xl223"/>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24">
    <w:name w:val="xl224"/>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225">
    <w:name w:val="xl225"/>
    <w:basedOn w:val="a0"/>
    <w:uiPriority w:val="99"/>
    <w:rsid w:val="005D4FD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26">
    <w:name w:val="xl226"/>
    <w:basedOn w:val="a0"/>
    <w:uiPriority w:val="99"/>
    <w:rsid w:val="005D4FD4"/>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227">
    <w:name w:val="xl227"/>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228">
    <w:name w:val="xl228"/>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29">
    <w:name w:val="xl229"/>
    <w:basedOn w:val="a0"/>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30">
    <w:name w:val="xl230"/>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31">
    <w:name w:val="xl231"/>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32">
    <w:name w:val="xl232"/>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33">
    <w:name w:val="xl233"/>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234">
    <w:name w:val="xl234"/>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235">
    <w:name w:val="xl235"/>
    <w:basedOn w:val="a0"/>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36">
    <w:name w:val="xl236"/>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237">
    <w:name w:val="xl237"/>
    <w:basedOn w:val="a0"/>
    <w:uiPriority w:val="99"/>
    <w:rsid w:val="005D4F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238">
    <w:name w:val="xl238"/>
    <w:basedOn w:val="a0"/>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39">
    <w:name w:val="xl239"/>
    <w:basedOn w:val="a0"/>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40">
    <w:name w:val="xl240"/>
    <w:basedOn w:val="a0"/>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41">
    <w:name w:val="xl241"/>
    <w:basedOn w:val="a0"/>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42">
    <w:name w:val="xl242"/>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243">
    <w:name w:val="xl243"/>
    <w:basedOn w:val="a0"/>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244">
    <w:name w:val="xl244"/>
    <w:basedOn w:val="a0"/>
    <w:uiPriority w:val="99"/>
    <w:rsid w:val="005D4FD4"/>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245">
    <w:name w:val="xl245"/>
    <w:basedOn w:val="a0"/>
    <w:uiPriority w:val="99"/>
    <w:rsid w:val="005D4FD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46">
    <w:name w:val="xl246"/>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47">
    <w:name w:val="xl247"/>
    <w:basedOn w:val="a0"/>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48">
    <w:name w:val="xl248"/>
    <w:basedOn w:val="a0"/>
    <w:uiPriority w:val="99"/>
    <w:rsid w:val="005D4FD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49">
    <w:name w:val="xl249"/>
    <w:basedOn w:val="a0"/>
    <w:uiPriority w:val="99"/>
    <w:rsid w:val="005D4F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uk-UA"/>
    </w:rPr>
  </w:style>
  <w:style w:type="paragraph" w:customStyle="1" w:styleId="xl250">
    <w:name w:val="xl250"/>
    <w:basedOn w:val="a0"/>
    <w:uiPriority w:val="99"/>
    <w:rsid w:val="005D4F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51">
    <w:name w:val="xl251"/>
    <w:basedOn w:val="a0"/>
    <w:uiPriority w:val="99"/>
    <w:rsid w:val="005D4FD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52">
    <w:name w:val="xl252"/>
    <w:basedOn w:val="a0"/>
    <w:uiPriority w:val="99"/>
    <w:rsid w:val="005D4F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53">
    <w:name w:val="xl253"/>
    <w:basedOn w:val="a0"/>
    <w:uiPriority w:val="99"/>
    <w:rsid w:val="005D4FD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uk-UA"/>
    </w:rPr>
  </w:style>
  <w:style w:type="paragraph" w:customStyle="1" w:styleId="xl254">
    <w:name w:val="xl254"/>
    <w:basedOn w:val="a0"/>
    <w:uiPriority w:val="99"/>
    <w:rsid w:val="005D4F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255">
    <w:name w:val="xl255"/>
    <w:basedOn w:val="a0"/>
    <w:uiPriority w:val="99"/>
    <w:rsid w:val="005D4FD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2">
    <w:name w:val="Знак1"/>
    <w:basedOn w:val="a0"/>
    <w:uiPriority w:val="99"/>
    <w:rsid w:val="005D4FD4"/>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0"/>
    <w:uiPriority w:val="99"/>
    <w:rsid w:val="005D4FD4"/>
    <w:pPr>
      <w:widowControl w:val="0"/>
      <w:spacing w:after="0" w:line="320" w:lineRule="auto"/>
      <w:ind w:firstLine="320"/>
    </w:pPr>
    <w:rPr>
      <w:rFonts w:ascii="Times New Roman" w:eastAsia="Times New Roman" w:hAnsi="Times New Roman" w:cs="Times New Roman"/>
      <w:sz w:val="24"/>
      <w:szCs w:val="20"/>
      <w:lang w:eastAsia="ru-RU"/>
    </w:rPr>
  </w:style>
  <w:style w:type="paragraph" w:customStyle="1" w:styleId="2f">
    <w:name w:val="Обычный2"/>
    <w:uiPriority w:val="99"/>
    <w:rsid w:val="005D4FD4"/>
    <w:pPr>
      <w:widowControl w:val="0"/>
      <w:spacing w:after="0" w:line="300" w:lineRule="auto"/>
      <w:ind w:left="120" w:right="400" w:firstLine="540"/>
    </w:pPr>
    <w:rPr>
      <w:rFonts w:ascii="Times New Roman" w:eastAsia="Times New Roman" w:hAnsi="Times New Roman" w:cs="Times New Roman"/>
      <w:sz w:val="24"/>
      <w:szCs w:val="20"/>
      <w:lang w:val="ru-RU" w:eastAsia="ru-RU"/>
    </w:rPr>
  </w:style>
  <w:style w:type="numbering" w:customStyle="1" w:styleId="140">
    <w:name w:val="Нет списка14"/>
    <w:next w:val="a3"/>
    <w:uiPriority w:val="99"/>
    <w:semiHidden/>
    <w:unhideWhenUsed/>
    <w:rsid w:val="005D4FD4"/>
  </w:style>
  <w:style w:type="table" w:customStyle="1" w:styleId="64">
    <w:name w:val="Сетка таблицы6"/>
    <w:basedOn w:val="a2"/>
    <w:next w:val="af6"/>
    <w:uiPriority w:val="39"/>
    <w:rsid w:val="005D4F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341613810794629958xfmc1">
    <w:name w:val="m_-4341613810794629958xfmc1"/>
    <w:rsid w:val="005D4FD4"/>
  </w:style>
  <w:style w:type="numbering" w:customStyle="1" w:styleId="150">
    <w:name w:val="Нет списка15"/>
    <w:next w:val="a3"/>
    <w:uiPriority w:val="99"/>
    <w:semiHidden/>
    <w:unhideWhenUsed/>
    <w:rsid w:val="005D4FD4"/>
  </w:style>
  <w:style w:type="numbering" w:customStyle="1" w:styleId="160">
    <w:name w:val="Нет списка16"/>
    <w:next w:val="a3"/>
    <w:uiPriority w:val="99"/>
    <w:semiHidden/>
    <w:unhideWhenUsed/>
    <w:rsid w:val="005D4FD4"/>
  </w:style>
  <w:style w:type="table" w:customStyle="1" w:styleId="74">
    <w:name w:val="Сетка таблицы7"/>
    <w:basedOn w:val="a2"/>
    <w:next w:val="af6"/>
    <w:uiPriority w:val="39"/>
    <w:rsid w:val="005D4F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5D4FD4"/>
  </w:style>
  <w:style w:type="table" w:customStyle="1" w:styleId="82">
    <w:name w:val="Сетка таблицы8"/>
    <w:basedOn w:val="a2"/>
    <w:next w:val="af6"/>
    <w:uiPriority w:val="39"/>
    <w:rsid w:val="005D4F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3"/>
    <w:uiPriority w:val="99"/>
    <w:semiHidden/>
    <w:unhideWhenUsed/>
    <w:rsid w:val="005D4FD4"/>
  </w:style>
  <w:style w:type="table" w:customStyle="1" w:styleId="90">
    <w:name w:val="Сетка таблицы9"/>
    <w:basedOn w:val="a2"/>
    <w:next w:val="af6"/>
    <w:uiPriority w:val="39"/>
    <w:rsid w:val="005D4F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3"/>
    <w:uiPriority w:val="99"/>
    <w:semiHidden/>
    <w:unhideWhenUsed/>
    <w:rsid w:val="005D4FD4"/>
  </w:style>
  <w:style w:type="table" w:customStyle="1" w:styleId="103">
    <w:name w:val="Сетка таблицы10"/>
    <w:basedOn w:val="a2"/>
    <w:next w:val="af6"/>
    <w:uiPriority w:val="39"/>
    <w:rsid w:val="005D4F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708675271004106574xfmc1">
    <w:name w:val="m_-6708675271004106574xfmc1"/>
    <w:basedOn w:val="a0"/>
    <w:rsid w:val="005D4FD4"/>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202">
    <w:name w:val="Нет списка20"/>
    <w:next w:val="a3"/>
    <w:uiPriority w:val="99"/>
    <w:semiHidden/>
    <w:unhideWhenUsed/>
    <w:rsid w:val="005D4FD4"/>
  </w:style>
  <w:style w:type="paragraph" w:customStyle="1" w:styleId="53">
    <w:name w:val="Обычный5"/>
    <w:rsid w:val="005D4FD4"/>
    <w:pPr>
      <w:spacing w:after="0" w:line="276" w:lineRule="auto"/>
    </w:pPr>
    <w:rPr>
      <w:rFonts w:ascii="Arial" w:eastAsia="Arial" w:hAnsi="Arial" w:cs="Arial"/>
      <w:color w:val="000000"/>
      <w:lang w:val="ru-RU" w:eastAsia="ru-RU"/>
    </w:rPr>
  </w:style>
  <w:style w:type="paragraph" w:customStyle="1" w:styleId="msonormalcxspmiddle">
    <w:name w:val="msonormalcxspmiddle"/>
    <w:basedOn w:val="a0"/>
    <w:rsid w:val="005D4F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
    <w:name w:val="Знак Знак4 Знак Знак Знак Знак"/>
    <w:basedOn w:val="a0"/>
    <w:rsid w:val="005D4FD4"/>
    <w:pPr>
      <w:spacing w:after="0" w:line="240" w:lineRule="auto"/>
    </w:pPr>
    <w:rPr>
      <w:rFonts w:ascii="Verdana" w:eastAsia="Times New Roman" w:hAnsi="Verdana" w:cs="Verdana"/>
      <w:sz w:val="20"/>
      <w:szCs w:val="20"/>
      <w:lang w:val="en-US"/>
    </w:rPr>
  </w:style>
  <w:style w:type="paragraph" w:customStyle="1" w:styleId="docdata">
    <w:name w:val="docdata"/>
    <w:aliases w:val="docy,v5,43068,baiaagaaboqcaaadiaaaaavcpaaaaaaaaaaaaaaaaaaaaaaaaaaaaaaaaaaaaaaaaaaaaaaaaaaaaaaaaaaaaaaaaaaaaaaaaaaaaaaaaaaaaaaaaaaaaaaaaaaaaaaaaaaaaaaaaaaaaaaaaaaaaaaaaaaaaaaaaaaaaaaaaaaaaaaaaaaaaaaaaaaaaaaaaaaaaaaaaaaaaaaaaaaaaaaaaaaaaaaaaaaaaaa"/>
    <w:basedOn w:val="a0"/>
    <w:rsid w:val="00FE1B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f3">
    <w:name w:val="Основний текст"/>
    <w:basedOn w:val="a0"/>
    <w:rsid w:val="006B0767"/>
    <w:pPr>
      <w:spacing w:after="140" w:line="288" w:lineRule="auto"/>
    </w:pPr>
    <w:rPr>
      <w:rFonts w:ascii="Liberation Serif" w:eastAsia="Calibri" w:hAnsi="Liberation Serif"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157">
      <w:bodyDiv w:val="1"/>
      <w:marLeft w:val="0"/>
      <w:marRight w:val="0"/>
      <w:marTop w:val="0"/>
      <w:marBottom w:val="0"/>
      <w:divBdr>
        <w:top w:val="none" w:sz="0" w:space="0" w:color="auto"/>
        <w:left w:val="none" w:sz="0" w:space="0" w:color="auto"/>
        <w:bottom w:val="none" w:sz="0" w:space="0" w:color="auto"/>
        <w:right w:val="none" w:sz="0" w:space="0" w:color="auto"/>
      </w:divBdr>
    </w:div>
    <w:div w:id="128284368">
      <w:bodyDiv w:val="1"/>
      <w:marLeft w:val="0"/>
      <w:marRight w:val="0"/>
      <w:marTop w:val="0"/>
      <w:marBottom w:val="0"/>
      <w:divBdr>
        <w:top w:val="none" w:sz="0" w:space="0" w:color="auto"/>
        <w:left w:val="none" w:sz="0" w:space="0" w:color="auto"/>
        <w:bottom w:val="none" w:sz="0" w:space="0" w:color="auto"/>
        <w:right w:val="none" w:sz="0" w:space="0" w:color="auto"/>
      </w:divBdr>
    </w:div>
    <w:div w:id="184297745">
      <w:bodyDiv w:val="1"/>
      <w:marLeft w:val="0"/>
      <w:marRight w:val="0"/>
      <w:marTop w:val="0"/>
      <w:marBottom w:val="0"/>
      <w:divBdr>
        <w:top w:val="none" w:sz="0" w:space="0" w:color="auto"/>
        <w:left w:val="none" w:sz="0" w:space="0" w:color="auto"/>
        <w:bottom w:val="none" w:sz="0" w:space="0" w:color="auto"/>
        <w:right w:val="none" w:sz="0" w:space="0" w:color="auto"/>
      </w:divBdr>
    </w:div>
    <w:div w:id="196705510">
      <w:bodyDiv w:val="1"/>
      <w:marLeft w:val="0"/>
      <w:marRight w:val="0"/>
      <w:marTop w:val="0"/>
      <w:marBottom w:val="0"/>
      <w:divBdr>
        <w:top w:val="none" w:sz="0" w:space="0" w:color="auto"/>
        <w:left w:val="none" w:sz="0" w:space="0" w:color="auto"/>
        <w:bottom w:val="none" w:sz="0" w:space="0" w:color="auto"/>
        <w:right w:val="none" w:sz="0" w:space="0" w:color="auto"/>
      </w:divBdr>
    </w:div>
    <w:div w:id="226307315">
      <w:bodyDiv w:val="1"/>
      <w:marLeft w:val="0"/>
      <w:marRight w:val="0"/>
      <w:marTop w:val="0"/>
      <w:marBottom w:val="0"/>
      <w:divBdr>
        <w:top w:val="none" w:sz="0" w:space="0" w:color="auto"/>
        <w:left w:val="none" w:sz="0" w:space="0" w:color="auto"/>
        <w:bottom w:val="none" w:sz="0" w:space="0" w:color="auto"/>
        <w:right w:val="none" w:sz="0" w:space="0" w:color="auto"/>
      </w:divBdr>
    </w:div>
    <w:div w:id="262080258">
      <w:bodyDiv w:val="1"/>
      <w:marLeft w:val="0"/>
      <w:marRight w:val="0"/>
      <w:marTop w:val="0"/>
      <w:marBottom w:val="0"/>
      <w:divBdr>
        <w:top w:val="none" w:sz="0" w:space="0" w:color="auto"/>
        <w:left w:val="none" w:sz="0" w:space="0" w:color="auto"/>
        <w:bottom w:val="none" w:sz="0" w:space="0" w:color="auto"/>
        <w:right w:val="none" w:sz="0" w:space="0" w:color="auto"/>
      </w:divBdr>
    </w:div>
    <w:div w:id="338385991">
      <w:bodyDiv w:val="1"/>
      <w:marLeft w:val="0"/>
      <w:marRight w:val="0"/>
      <w:marTop w:val="0"/>
      <w:marBottom w:val="0"/>
      <w:divBdr>
        <w:top w:val="none" w:sz="0" w:space="0" w:color="auto"/>
        <w:left w:val="none" w:sz="0" w:space="0" w:color="auto"/>
        <w:bottom w:val="none" w:sz="0" w:space="0" w:color="auto"/>
        <w:right w:val="none" w:sz="0" w:space="0" w:color="auto"/>
      </w:divBdr>
    </w:div>
    <w:div w:id="512649543">
      <w:bodyDiv w:val="1"/>
      <w:marLeft w:val="0"/>
      <w:marRight w:val="0"/>
      <w:marTop w:val="0"/>
      <w:marBottom w:val="0"/>
      <w:divBdr>
        <w:top w:val="none" w:sz="0" w:space="0" w:color="auto"/>
        <w:left w:val="none" w:sz="0" w:space="0" w:color="auto"/>
        <w:bottom w:val="none" w:sz="0" w:space="0" w:color="auto"/>
        <w:right w:val="none" w:sz="0" w:space="0" w:color="auto"/>
      </w:divBdr>
    </w:div>
    <w:div w:id="523594728">
      <w:bodyDiv w:val="1"/>
      <w:marLeft w:val="0"/>
      <w:marRight w:val="0"/>
      <w:marTop w:val="0"/>
      <w:marBottom w:val="0"/>
      <w:divBdr>
        <w:top w:val="none" w:sz="0" w:space="0" w:color="auto"/>
        <w:left w:val="none" w:sz="0" w:space="0" w:color="auto"/>
        <w:bottom w:val="none" w:sz="0" w:space="0" w:color="auto"/>
        <w:right w:val="none" w:sz="0" w:space="0" w:color="auto"/>
      </w:divBdr>
    </w:div>
    <w:div w:id="660550549">
      <w:bodyDiv w:val="1"/>
      <w:marLeft w:val="0"/>
      <w:marRight w:val="0"/>
      <w:marTop w:val="0"/>
      <w:marBottom w:val="0"/>
      <w:divBdr>
        <w:top w:val="none" w:sz="0" w:space="0" w:color="auto"/>
        <w:left w:val="none" w:sz="0" w:space="0" w:color="auto"/>
        <w:bottom w:val="none" w:sz="0" w:space="0" w:color="auto"/>
        <w:right w:val="none" w:sz="0" w:space="0" w:color="auto"/>
      </w:divBdr>
    </w:div>
    <w:div w:id="747532465">
      <w:bodyDiv w:val="1"/>
      <w:marLeft w:val="0"/>
      <w:marRight w:val="0"/>
      <w:marTop w:val="0"/>
      <w:marBottom w:val="0"/>
      <w:divBdr>
        <w:top w:val="none" w:sz="0" w:space="0" w:color="auto"/>
        <w:left w:val="none" w:sz="0" w:space="0" w:color="auto"/>
        <w:bottom w:val="none" w:sz="0" w:space="0" w:color="auto"/>
        <w:right w:val="none" w:sz="0" w:space="0" w:color="auto"/>
      </w:divBdr>
    </w:div>
    <w:div w:id="773015122">
      <w:bodyDiv w:val="1"/>
      <w:marLeft w:val="0"/>
      <w:marRight w:val="0"/>
      <w:marTop w:val="0"/>
      <w:marBottom w:val="0"/>
      <w:divBdr>
        <w:top w:val="none" w:sz="0" w:space="0" w:color="auto"/>
        <w:left w:val="none" w:sz="0" w:space="0" w:color="auto"/>
        <w:bottom w:val="none" w:sz="0" w:space="0" w:color="auto"/>
        <w:right w:val="none" w:sz="0" w:space="0" w:color="auto"/>
      </w:divBdr>
    </w:div>
    <w:div w:id="943809760">
      <w:bodyDiv w:val="1"/>
      <w:marLeft w:val="0"/>
      <w:marRight w:val="0"/>
      <w:marTop w:val="0"/>
      <w:marBottom w:val="0"/>
      <w:divBdr>
        <w:top w:val="none" w:sz="0" w:space="0" w:color="auto"/>
        <w:left w:val="none" w:sz="0" w:space="0" w:color="auto"/>
        <w:bottom w:val="none" w:sz="0" w:space="0" w:color="auto"/>
        <w:right w:val="none" w:sz="0" w:space="0" w:color="auto"/>
      </w:divBdr>
    </w:div>
    <w:div w:id="1030883606">
      <w:bodyDiv w:val="1"/>
      <w:marLeft w:val="0"/>
      <w:marRight w:val="0"/>
      <w:marTop w:val="0"/>
      <w:marBottom w:val="0"/>
      <w:divBdr>
        <w:top w:val="none" w:sz="0" w:space="0" w:color="auto"/>
        <w:left w:val="none" w:sz="0" w:space="0" w:color="auto"/>
        <w:bottom w:val="none" w:sz="0" w:space="0" w:color="auto"/>
        <w:right w:val="none" w:sz="0" w:space="0" w:color="auto"/>
      </w:divBdr>
    </w:div>
    <w:div w:id="1062600740">
      <w:bodyDiv w:val="1"/>
      <w:marLeft w:val="0"/>
      <w:marRight w:val="0"/>
      <w:marTop w:val="0"/>
      <w:marBottom w:val="0"/>
      <w:divBdr>
        <w:top w:val="none" w:sz="0" w:space="0" w:color="auto"/>
        <w:left w:val="none" w:sz="0" w:space="0" w:color="auto"/>
        <w:bottom w:val="none" w:sz="0" w:space="0" w:color="auto"/>
        <w:right w:val="none" w:sz="0" w:space="0" w:color="auto"/>
      </w:divBdr>
    </w:div>
    <w:div w:id="1114400631">
      <w:bodyDiv w:val="1"/>
      <w:marLeft w:val="0"/>
      <w:marRight w:val="0"/>
      <w:marTop w:val="0"/>
      <w:marBottom w:val="0"/>
      <w:divBdr>
        <w:top w:val="none" w:sz="0" w:space="0" w:color="auto"/>
        <w:left w:val="none" w:sz="0" w:space="0" w:color="auto"/>
        <w:bottom w:val="none" w:sz="0" w:space="0" w:color="auto"/>
        <w:right w:val="none" w:sz="0" w:space="0" w:color="auto"/>
      </w:divBdr>
    </w:div>
    <w:div w:id="1263030662">
      <w:bodyDiv w:val="1"/>
      <w:marLeft w:val="0"/>
      <w:marRight w:val="0"/>
      <w:marTop w:val="0"/>
      <w:marBottom w:val="0"/>
      <w:divBdr>
        <w:top w:val="none" w:sz="0" w:space="0" w:color="auto"/>
        <w:left w:val="none" w:sz="0" w:space="0" w:color="auto"/>
        <w:bottom w:val="none" w:sz="0" w:space="0" w:color="auto"/>
        <w:right w:val="none" w:sz="0" w:space="0" w:color="auto"/>
      </w:divBdr>
    </w:div>
    <w:div w:id="1442845333">
      <w:bodyDiv w:val="1"/>
      <w:marLeft w:val="0"/>
      <w:marRight w:val="0"/>
      <w:marTop w:val="0"/>
      <w:marBottom w:val="0"/>
      <w:divBdr>
        <w:top w:val="none" w:sz="0" w:space="0" w:color="auto"/>
        <w:left w:val="none" w:sz="0" w:space="0" w:color="auto"/>
        <w:bottom w:val="none" w:sz="0" w:space="0" w:color="auto"/>
        <w:right w:val="none" w:sz="0" w:space="0" w:color="auto"/>
      </w:divBdr>
    </w:div>
    <w:div w:id="1467626756">
      <w:bodyDiv w:val="1"/>
      <w:marLeft w:val="0"/>
      <w:marRight w:val="0"/>
      <w:marTop w:val="0"/>
      <w:marBottom w:val="0"/>
      <w:divBdr>
        <w:top w:val="none" w:sz="0" w:space="0" w:color="auto"/>
        <w:left w:val="none" w:sz="0" w:space="0" w:color="auto"/>
        <w:bottom w:val="none" w:sz="0" w:space="0" w:color="auto"/>
        <w:right w:val="none" w:sz="0" w:space="0" w:color="auto"/>
      </w:divBdr>
    </w:div>
    <w:div w:id="1483230967">
      <w:bodyDiv w:val="1"/>
      <w:marLeft w:val="0"/>
      <w:marRight w:val="0"/>
      <w:marTop w:val="0"/>
      <w:marBottom w:val="0"/>
      <w:divBdr>
        <w:top w:val="none" w:sz="0" w:space="0" w:color="auto"/>
        <w:left w:val="none" w:sz="0" w:space="0" w:color="auto"/>
        <w:bottom w:val="none" w:sz="0" w:space="0" w:color="auto"/>
        <w:right w:val="none" w:sz="0" w:space="0" w:color="auto"/>
      </w:divBdr>
    </w:div>
    <w:div w:id="1648051104">
      <w:bodyDiv w:val="1"/>
      <w:marLeft w:val="0"/>
      <w:marRight w:val="0"/>
      <w:marTop w:val="0"/>
      <w:marBottom w:val="0"/>
      <w:divBdr>
        <w:top w:val="none" w:sz="0" w:space="0" w:color="auto"/>
        <w:left w:val="none" w:sz="0" w:space="0" w:color="auto"/>
        <w:bottom w:val="none" w:sz="0" w:space="0" w:color="auto"/>
        <w:right w:val="none" w:sz="0" w:space="0" w:color="auto"/>
      </w:divBdr>
    </w:div>
    <w:div w:id="1654945615">
      <w:bodyDiv w:val="1"/>
      <w:marLeft w:val="0"/>
      <w:marRight w:val="0"/>
      <w:marTop w:val="0"/>
      <w:marBottom w:val="0"/>
      <w:divBdr>
        <w:top w:val="none" w:sz="0" w:space="0" w:color="auto"/>
        <w:left w:val="none" w:sz="0" w:space="0" w:color="auto"/>
        <w:bottom w:val="none" w:sz="0" w:space="0" w:color="auto"/>
        <w:right w:val="none" w:sz="0" w:space="0" w:color="auto"/>
      </w:divBdr>
    </w:div>
    <w:div w:id="1877623682">
      <w:bodyDiv w:val="1"/>
      <w:marLeft w:val="0"/>
      <w:marRight w:val="0"/>
      <w:marTop w:val="0"/>
      <w:marBottom w:val="0"/>
      <w:divBdr>
        <w:top w:val="none" w:sz="0" w:space="0" w:color="auto"/>
        <w:left w:val="none" w:sz="0" w:space="0" w:color="auto"/>
        <w:bottom w:val="none" w:sz="0" w:space="0" w:color="auto"/>
        <w:right w:val="none" w:sz="0" w:space="0" w:color="auto"/>
      </w:divBdr>
    </w:div>
    <w:div w:id="1912690381">
      <w:bodyDiv w:val="1"/>
      <w:marLeft w:val="0"/>
      <w:marRight w:val="0"/>
      <w:marTop w:val="0"/>
      <w:marBottom w:val="0"/>
      <w:divBdr>
        <w:top w:val="none" w:sz="0" w:space="0" w:color="auto"/>
        <w:left w:val="none" w:sz="0" w:space="0" w:color="auto"/>
        <w:bottom w:val="none" w:sz="0" w:space="0" w:color="auto"/>
        <w:right w:val="none" w:sz="0" w:space="0" w:color="auto"/>
      </w:divBdr>
    </w:div>
    <w:div w:id="1990749430">
      <w:bodyDiv w:val="1"/>
      <w:marLeft w:val="0"/>
      <w:marRight w:val="0"/>
      <w:marTop w:val="0"/>
      <w:marBottom w:val="0"/>
      <w:divBdr>
        <w:top w:val="none" w:sz="0" w:space="0" w:color="auto"/>
        <w:left w:val="none" w:sz="0" w:space="0" w:color="auto"/>
        <w:bottom w:val="none" w:sz="0" w:space="0" w:color="auto"/>
        <w:right w:val="none" w:sz="0" w:space="0" w:color="auto"/>
      </w:divBdr>
    </w:div>
    <w:div w:id="2042978329">
      <w:bodyDiv w:val="1"/>
      <w:marLeft w:val="0"/>
      <w:marRight w:val="0"/>
      <w:marTop w:val="0"/>
      <w:marBottom w:val="0"/>
      <w:divBdr>
        <w:top w:val="none" w:sz="0" w:space="0" w:color="auto"/>
        <w:left w:val="none" w:sz="0" w:space="0" w:color="auto"/>
        <w:bottom w:val="none" w:sz="0" w:space="0" w:color="auto"/>
        <w:right w:val="none" w:sz="0" w:space="0" w:color="auto"/>
      </w:divBdr>
    </w:div>
    <w:div w:id="2111122260">
      <w:bodyDiv w:val="1"/>
      <w:marLeft w:val="0"/>
      <w:marRight w:val="0"/>
      <w:marTop w:val="0"/>
      <w:marBottom w:val="0"/>
      <w:divBdr>
        <w:top w:val="none" w:sz="0" w:space="0" w:color="auto"/>
        <w:left w:val="none" w:sz="0" w:space="0" w:color="auto"/>
        <w:bottom w:val="none" w:sz="0" w:space="0" w:color="auto"/>
        <w:right w:val="none" w:sz="0" w:space="0" w:color="auto"/>
      </w:divBdr>
    </w:div>
    <w:div w:id="2122071252">
      <w:bodyDiv w:val="1"/>
      <w:marLeft w:val="0"/>
      <w:marRight w:val="0"/>
      <w:marTop w:val="0"/>
      <w:marBottom w:val="0"/>
      <w:divBdr>
        <w:top w:val="none" w:sz="0" w:space="0" w:color="auto"/>
        <w:left w:val="none" w:sz="0" w:space="0" w:color="auto"/>
        <w:bottom w:val="none" w:sz="0" w:space="0" w:color="auto"/>
        <w:right w:val="none" w:sz="0" w:space="0" w:color="auto"/>
      </w:divBdr>
    </w:div>
    <w:div w:id="21466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ga_ifoda@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354F-940F-4066-92B3-9CF4DB9A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37</Pages>
  <Words>55989</Words>
  <Characters>31915</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2023-06-07T08:36:00Z</cp:lastPrinted>
  <dcterms:created xsi:type="dcterms:W3CDTF">2023-06-07T13:51:00Z</dcterms:created>
  <dcterms:modified xsi:type="dcterms:W3CDTF">2023-06-08T12:57:00Z</dcterms:modified>
</cp:coreProperties>
</file>