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FBC4C" w14:textId="77777777" w:rsidR="000820F1" w:rsidRPr="00E34531" w:rsidRDefault="000820F1" w:rsidP="000820F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14:paraId="6F176F4C" w14:textId="77777777" w:rsidR="000820F1" w:rsidRPr="00E34531" w:rsidRDefault="000820F1" w:rsidP="000820F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pPr>
      <w:r w:rsidRPr="00E34531">
        <w:rPr>
          <w:b/>
          <w:bCs/>
          <w:color w:val="000000"/>
        </w:rPr>
        <w:t>ДОДАТОК  №</w:t>
      </w:r>
      <w:r>
        <w:rPr>
          <w:b/>
          <w:bCs/>
          <w:color w:val="000000"/>
        </w:rPr>
        <w:t>5</w:t>
      </w:r>
    </w:p>
    <w:p w14:paraId="71159F95" w14:textId="77777777" w:rsidR="000820F1" w:rsidRPr="00E34531" w:rsidRDefault="000820F1" w:rsidP="000820F1">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rPr>
          <w:lang w:val="uk-UA"/>
        </w:rPr>
      </w:pPr>
      <w:r w:rsidRPr="00E34531">
        <w:rPr>
          <w:lang w:val="uk-UA"/>
        </w:rPr>
        <w:t> </w:t>
      </w:r>
    </w:p>
    <w:p w14:paraId="65980366" w14:textId="77777777" w:rsidR="000820F1" w:rsidRPr="00E34531" w:rsidRDefault="000820F1" w:rsidP="000820F1">
      <w:pPr>
        <w:jc w:val="right"/>
        <w:rPr>
          <w:rFonts w:ascii="Times New Roman" w:eastAsia="Times New Roman" w:hAnsi="Times New Roman" w:cs="Times New Roman"/>
          <w:b/>
          <w:sz w:val="24"/>
          <w:szCs w:val="24"/>
        </w:rPr>
      </w:pPr>
      <w:bookmarkStart w:id="0" w:name="RANGE!A1:E463"/>
      <w:bookmarkEnd w:id="0"/>
    </w:p>
    <w:p w14:paraId="13C74C08"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sz w:val="28"/>
          <w:szCs w:val="28"/>
          <w:lang w:eastAsia="ru-RU"/>
        </w:rPr>
      </w:pPr>
      <w:r w:rsidRPr="00E34531">
        <w:rPr>
          <w:rFonts w:ascii="Times New Roman" w:eastAsia="Times New Roman" w:hAnsi="Times New Roman"/>
          <w:sz w:val="28"/>
          <w:szCs w:val="28"/>
          <w:lang w:eastAsia="ru-RU"/>
        </w:rPr>
        <w:t xml:space="preserve">Проект договору </w:t>
      </w:r>
    </w:p>
    <w:p w14:paraId="5FBC7891"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sz w:val="28"/>
          <w:szCs w:val="28"/>
          <w:lang w:eastAsia="ru-RU"/>
        </w:rPr>
      </w:pPr>
      <w:r w:rsidRPr="00E34531">
        <w:rPr>
          <w:rFonts w:ascii="Times New Roman" w:eastAsia="Times New Roman" w:hAnsi="Times New Roman"/>
          <w:sz w:val="28"/>
          <w:szCs w:val="28"/>
          <w:lang w:eastAsia="ru-RU"/>
        </w:rPr>
        <w:t>про закупівлю товарів:</w:t>
      </w:r>
    </w:p>
    <w:p w14:paraId="5C6A2C37"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sz w:val="24"/>
          <w:szCs w:val="24"/>
          <w:lang w:eastAsia="ru-RU"/>
        </w:rPr>
      </w:pPr>
    </w:p>
    <w:p w14:paraId="702F1624"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sz w:val="24"/>
          <w:szCs w:val="24"/>
          <w:lang w:eastAsia="ru-RU"/>
        </w:rPr>
      </w:pPr>
    </w:p>
    <w:p w14:paraId="59714CF3"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м. Івано-Франківськ                                                                        “___”________2023 р. </w:t>
      </w:r>
    </w:p>
    <w:p w14:paraId="6AA1F971"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p>
    <w:p w14:paraId="62EB44DB"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Державне підприємство «ДОРОГИ ПРИКАРПАТТЯ» в особі _______________________________________________________________________________, що діє на підставі ________________________________ (далі – Покупець), з однієї сторони, та ________________________________________________________________________________ в особі ________________________________________________________________________, що діє на підставі _______________________________ (далі – Постачальник), з іншої сторони, разом – Сторони, уклали цей Договір про таке (далі – Договір): </w:t>
      </w:r>
    </w:p>
    <w:p w14:paraId="76BD7978"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p>
    <w:p w14:paraId="5DE9F0B8"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b/>
          <w:sz w:val="24"/>
          <w:szCs w:val="24"/>
          <w:lang w:eastAsia="ru-RU"/>
        </w:rPr>
      </w:pPr>
      <w:r w:rsidRPr="00E34531">
        <w:rPr>
          <w:rFonts w:ascii="Times New Roman" w:eastAsia="Times New Roman" w:hAnsi="Times New Roman"/>
          <w:b/>
          <w:sz w:val="24"/>
          <w:szCs w:val="24"/>
          <w:lang w:eastAsia="ru-RU"/>
        </w:rPr>
        <w:t>1. Предмет Договору</w:t>
      </w:r>
    </w:p>
    <w:p w14:paraId="72C4B40F"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1.1. Постачальник зобов'язується поставити Покупцю товар, зазначений в цьому Договорі (п.1.2.), а Покупець –  прийняти і оплатити такий товар.</w:t>
      </w:r>
    </w:p>
    <w:p w14:paraId="7F3C8EE5" w14:textId="12D073EA"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1.2. Найменування товару: </w:t>
      </w:r>
      <w:bookmarkStart w:id="1" w:name="_Hlk137128790"/>
      <w:r w:rsidR="00570CFB" w:rsidRPr="00696B8C">
        <w:rPr>
          <w:bCs/>
          <w:color w:val="000000"/>
        </w:rPr>
        <w:t xml:space="preserve">: </w:t>
      </w:r>
      <w:r w:rsidR="00570CFB" w:rsidRPr="009777EB">
        <w:rPr>
          <w:rFonts w:ascii="Times New Roman" w:hAnsi="Times New Roman" w:cs="Times New Roman"/>
          <w:i/>
          <w:iCs/>
          <w:sz w:val="24"/>
          <w:szCs w:val="24"/>
        </w:rPr>
        <w:t>ДК 021:2015 – 09130000-9</w:t>
      </w:r>
      <w:bookmarkEnd w:id="1"/>
      <w:r w:rsidR="00570CFB" w:rsidRPr="009777EB">
        <w:rPr>
          <w:i/>
          <w:iCs/>
        </w:rPr>
        <w:t xml:space="preserve"> </w:t>
      </w:r>
      <w:r w:rsidRPr="008F62C7">
        <w:rPr>
          <w:rFonts w:ascii="Times New Roman" w:eastAsia="Times New Roman" w:hAnsi="Times New Roman"/>
          <w:b/>
          <w:i/>
          <w:sz w:val="24"/>
          <w:szCs w:val="24"/>
          <w:lang w:eastAsia="ru-RU"/>
        </w:rPr>
        <w:t xml:space="preserve">Бензин  А-95 (талони) </w:t>
      </w:r>
      <w:r w:rsidRPr="00E34531">
        <w:rPr>
          <w:rFonts w:ascii="Times New Roman" w:eastAsia="Times New Roman" w:hAnsi="Times New Roman"/>
          <w:sz w:val="24"/>
          <w:szCs w:val="24"/>
          <w:lang w:eastAsia="ru-RU"/>
        </w:rPr>
        <w:t>(далі – товар).</w:t>
      </w:r>
    </w:p>
    <w:p w14:paraId="5142D350"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olor w:val="000000" w:themeColor="text1"/>
          <w:sz w:val="24"/>
          <w:szCs w:val="24"/>
          <w:lang w:eastAsia="ru-RU"/>
        </w:rPr>
      </w:pPr>
      <w:r w:rsidRPr="00E34531">
        <w:rPr>
          <w:rFonts w:ascii="Times New Roman" w:eastAsia="Times New Roman" w:hAnsi="Times New Roman"/>
          <w:sz w:val="24"/>
          <w:szCs w:val="24"/>
          <w:lang w:eastAsia="ru-RU"/>
        </w:rPr>
        <w:t xml:space="preserve">Кількість товару - загальна кількість товару, що передається за цим Договором, </w:t>
      </w:r>
      <w:r w:rsidRPr="008F62C7">
        <w:rPr>
          <w:rFonts w:ascii="Times New Roman" w:eastAsia="Times New Roman" w:hAnsi="Times New Roman"/>
          <w:sz w:val="24"/>
          <w:szCs w:val="24"/>
          <w:lang w:eastAsia="ru-RU"/>
        </w:rPr>
        <w:t>становить 4000 л .</w:t>
      </w:r>
    </w:p>
    <w:p w14:paraId="0BB1821A"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color w:val="000000" w:themeColor="text1"/>
          <w:sz w:val="24"/>
          <w:szCs w:val="24"/>
          <w:lang w:eastAsia="ru-RU"/>
        </w:rPr>
        <w:t>1.3. Обсяги закупівлі товару можуть бути зменшені, зокрема з</w:t>
      </w:r>
      <w:r w:rsidRPr="00E34531">
        <w:rPr>
          <w:rFonts w:ascii="Times New Roman" w:eastAsia="Times New Roman" w:hAnsi="Times New Roman"/>
          <w:sz w:val="24"/>
          <w:szCs w:val="24"/>
          <w:lang w:eastAsia="ru-RU"/>
        </w:rPr>
        <w:t xml:space="preserve"> урахуванням фактичного обсягу видатків Покупця.</w:t>
      </w:r>
    </w:p>
    <w:p w14:paraId="33D8D159"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1.4. Додатково до основного зобов’язання Постачальник зобов’язується зберігати проданий товар до дати поставки на умовах даного Договору.</w:t>
      </w:r>
    </w:p>
    <w:p w14:paraId="1FE41C20"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p>
    <w:p w14:paraId="0D17B478"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E34531">
        <w:rPr>
          <w:rFonts w:ascii="Times New Roman" w:eastAsia="Times New Roman" w:hAnsi="Times New Roman"/>
          <w:b/>
          <w:sz w:val="24"/>
          <w:szCs w:val="24"/>
          <w:lang w:eastAsia="ru-RU"/>
        </w:rPr>
        <w:t>2. Якість товару</w:t>
      </w:r>
    </w:p>
    <w:p w14:paraId="617325F3"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2.1. Постачальник повинен поставити (передати) Покупцю товар, якість якого відповідає вимогам Державних стандартів (ДСТУ), які діють на території України, що підтверджується паспортом якості виробника та/або сертифікатом відповідності (для товару, який підлягає сертифікації). </w:t>
      </w:r>
    </w:p>
    <w:p w14:paraId="1983CAA0"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2.2. Сторони погоджують можливість покращення якості товару за умови, якщо таке покращення не призведе до збільшення суми, визначеної у цьому Договорі. </w:t>
      </w:r>
    </w:p>
    <w:p w14:paraId="70010C73"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p>
    <w:p w14:paraId="73479E0C"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b/>
          <w:sz w:val="24"/>
          <w:szCs w:val="24"/>
          <w:lang w:eastAsia="ru-RU"/>
        </w:rPr>
      </w:pPr>
      <w:r w:rsidRPr="00E34531">
        <w:rPr>
          <w:rFonts w:ascii="Times New Roman" w:eastAsia="Times New Roman" w:hAnsi="Times New Roman"/>
          <w:b/>
          <w:sz w:val="24"/>
          <w:szCs w:val="24"/>
          <w:lang w:eastAsia="ru-RU"/>
        </w:rPr>
        <w:t>3. Ціна Договору</w:t>
      </w:r>
    </w:p>
    <w:p w14:paraId="1D871F62"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3.1. Ціна цього Договору становить – _________________ (___________________________________) гривень _____ копійок з ПДВ/без ПДВ і складається із вартості (ціни) окремих партій товару, що підлягають поставці за цим Договором.</w:t>
      </w:r>
    </w:p>
    <w:p w14:paraId="63CBB12A"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Ціна за 1 (один) літр бензину </w:t>
      </w:r>
      <w:r w:rsidRPr="008F62C7">
        <w:rPr>
          <w:rFonts w:ascii="Times New Roman" w:eastAsia="Times New Roman" w:hAnsi="Times New Roman"/>
          <w:sz w:val="24"/>
          <w:szCs w:val="24"/>
          <w:lang w:eastAsia="ru-RU"/>
        </w:rPr>
        <w:t xml:space="preserve">марки А-95 </w:t>
      </w:r>
      <w:r w:rsidRPr="00E34531">
        <w:rPr>
          <w:rFonts w:ascii="Times New Roman" w:eastAsia="Times New Roman" w:hAnsi="Times New Roman"/>
          <w:sz w:val="24"/>
          <w:szCs w:val="24"/>
          <w:lang w:eastAsia="ru-RU"/>
        </w:rPr>
        <w:t xml:space="preserve">становить ___________ гривень, в </w:t>
      </w:r>
      <w:proofErr w:type="spellStart"/>
      <w:r w:rsidRPr="00E34531">
        <w:rPr>
          <w:rFonts w:ascii="Times New Roman" w:eastAsia="Times New Roman" w:hAnsi="Times New Roman"/>
          <w:sz w:val="24"/>
          <w:szCs w:val="24"/>
          <w:lang w:eastAsia="ru-RU"/>
        </w:rPr>
        <w:t>т.ч</w:t>
      </w:r>
      <w:proofErr w:type="spellEnd"/>
      <w:r w:rsidRPr="00E34531">
        <w:rPr>
          <w:rFonts w:ascii="Times New Roman" w:eastAsia="Times New Roman" w:hAnsi="Times New Roman"/>
          <w:sz w:val="24"/>
          <w:szCs w:val="24"/>
          <w:lang w:eastAsia="ru-RU"/>
        </w:rPr>
        <w:t>. ПДВ/без ПДВ.</w:t>
      </w:r>
    </w:p>
    <w:p w14:paraId="18588BCD"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3.2. Ціна включає податки, збори та інші обов’язкові платежі до бюджетів, передбачені чинним законодавством України, в тому числі ПДВ. </w:t>
      </w:r>
    </w:p>
    <w:p w14:paraId="17F7EE66"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До ціни Товару також входить вартість зберігання товару Постачальником в резервуарах АЗС не менше одного року з дати отримання талонів на пальне. </w:t>
      </w:r>
    </w:p>
    <w:p w14:paraId="1D817801"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lastRenderedPageBreak/>
        <w:t xml:space="preserve">3.3. Термін дії талонів на пальне має бути не меншим, ніж </w:t>
      </w:r>
      <w:r>
        <w:rPr>
          <w:rFonts w:ascii="Times New Roman" w:eastAsia="Times New Roman" w:hAnsi="Times New Roman"/>
          <w:sz w:val="24"/>
          <w:szCs w:val="24"/>
          <w:lang w:eastAsia="ru-RU"/>
        </w:rPr>
        <w:t>10</w:t>
      </w:r>
      <w:r w:rsidRPr="00E34531">
        <w:rPr>
          <w:rFonts w:ascii="Times New Roman" w:eastAsia="Times New Roman" w:hAnsi="Times New Roman"/>
          <w:sz w:val="24"/>
          <w:szCs w:val="24"/>
          <w:lang w:eastAsia="ru-RU"/>
        </w:rPr>
        <w:t xml:space="preserve"> місяців  з дати їх отримання.</w:t>
      </w:r>
    </w:p>
    <w:p w14:paraId="0AE573A4"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3.4. Ціна цього Договору може бути зменшена за взаємною згодою Сторін без зміни кількості та якості товару. </w:t>
      </w:r>
    </w:p>
    <w:p w14:paraId="1F9213AD"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3.5. Керуючись п.2 ч.5 ст. 41 Закону України “Про публічні закупівлі” Сторони погодили, що в разі коливання ціни товару на ринку Постачальник має право в односторонньому порядку збільшити ціну за одиницю товару, зазначену в п. 3.1. Договору, але не більше ніж на 10 відсотків, та за умови, що така зміна не призведе до збільшення ціни Договору, передбаченої в п.3.1. Договору. В підтвердження коливання ціни товару на ринку Постачальник надає довідку з Торгово-промислової палати.</w:t>
      </w:r>
    </w:p>
    <w:p w14:paraId="4209970F" w14:textId="4A564001"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3.6. Товар поставляється Покупцю по ціні, яка погоджена Сторонами Договору у додатках або додаткових угодах, укладених згідно п. </w:t>
      </w:r>
      <w:r w:rsidRPr="009777EB">
        <w:rPr>
          <w:rFonts w:ascii="Times New Roman" w:eastAsia="Times New Roman" w:hAnsi="Times New Roman"/>
          <w:sz w:val="24"/>
          <w:szCs w:val="24"/>
          <w:lang w:eastAsia="ru-RU"/>
        </w:rPr>
        <w:t>10.</w:t>
      </w:r>
      <w:r w:rsidR="009777EB" w:rsidRPr="009777EB">
        <w:rPr>
          <w:rFonts w:ascii="Times New Roman" w:eastAsia="Times New Roman" w:hAnsi="Times New Roman"/>
          <w:sz w:val="24"/>
          <w:szCs w:val="24"/>
          <w:lang w:eastAsia="ru-RU"/>
        </w:rPr>
        <w:t>3</w:t>
      </w:r>
      <w:r w:rsidRPr="009777EB">
        <w:rPr>
          <w:rFonts w:ascii="Times New Roman" w:eastAsia="Times New Roman" w:hAnsi="Times New Roman"/>
          <w:sz w:val="24"/>
          <w:szCs w:val="24"/>
          <w:lang w:eastAsia="ru-RU"/>
        </w:rPr>
        <w:t xml:space="preserve">.1. </w:t>
      </w:r>
      <w:r w:rsidRPr="00E34531">
        <w:rPr>
          <w:rFonts w:ascii="Times New Roman" w:eastAsia="Times New Roman" w:hAnsi="Times New Roman"/>
          <w:sz w:val="24"/>
          <w:szCs w:val="24"/>
          <w:lang w:eastAsia="ru-RU"/>
        </w:rPr>
        <w:t xml:space="preserve">цього Договору та які становлять його невід’ємну частину. </w:t>
      </w:r>
    </w:p>
    <w:p w14:paraId="04F4F1AB"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3.7. Ціна Договору може бути змінена у зв’язку із зміною ставок податків і зборів пропорційною до змін таких ставок, зміною встановленого згідно із законодавством органами державної статистики індексу споживчих цін.</w:t>
      </w:r>
    </w:p>
    <w:p w14:paraId="43E7F115"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3.8. Покупцю надається можливість отримувати в електронній формі рахунки для оплати необхідної грошової суми.</w:t>
      </w:r>
    </w:p>
    <w:p w14:paraId="341882CE"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3.9. Вартість фактично поставленого товару, яка вказується у видаткових накладних  (актах приймання-передачі), розрахована в національній валюті України – гривні.   </w:t>
      </w:r>
    </w:p>
    <w:p w14:paraId="2B5ED9F3"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p>
    <w:p w14:paraId="70DC1332"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b/>
          <w:sz w:val="24"/>
          <w:szCs w:val="24"/>
          <w:lang w:eastAsia="ru-RU"/>
        </w:rPr>
      </w:pPr>
      <w:r w:rsidRPr="00E34531">
        <w:rPr>
          <w:rFonts w:ascii="Times New Roman" w:eastAsia="Times New Roman" w:hAnsi="Times New Roman"/>
          <w:b/>
          <w:sz w:val="24"/>
          <w:szCs w:val="24"/>
          <w:lang w:eastAsia="ru-RU"/>
        </w:rPr>
        <w:t>4. Порядок здійснення оплати</w:t>
      </w:r>
    </w:p>
    <w:p w14:paraId="45D94FC9"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4.1. Розрахунки проводяться шляхом оплати Покупцем </w:t>
      </w:r>
      <w:r w:rsidRPr="008F62C7">
        <w:rPr>
          <w:rFonts w:ascii="Times New Roman" w:eastAsia="Times New Roman" w:hAnsi="Times New Roman"/>
          <w:sz w:val="24"/>
          <w:szCs w:val="24"/>
          <w:lang w:eastAsia="ru-RU"/>
        </w:rPr>
        <w:t xml:space="preserve">протягом 10 банківських днів </w:t>
      </w:r>
      <w:r w:rsidRPr="00E34531">
        <w:rPr>
          <w:rFonts w:ascii="Times New Roman" w:eastAsia="Times New Roman" w:hAnsi="Times New Roman"/>
          <w:sz w:val="24"/>
          <w:szCs w:val="24"/>
          <w:lang w:eastAsia="ru-RU"/>
        </w:rPr>
        <w:t xml:space="preserve">після пред’явлення Постачальником рахунка на оплату товару або після підписання Сторонами видаткової накладної чи акту прийому-передачі товару. </w:t>
      </w:r>
    </w:p>
    <w:p w14:paraId="3CD6BE24"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4.2. До рахунка додаються підписані Постачальником видаткові накладні на переданий у власність (поставлений) товар.</w:t>
      </w:r>
    </w:p>
    <w:p w14:paraId="1549490B"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4.3. Розрахунки між Сторонами здійснюються в національній валюті України — гривні. Вид розрахунків — безготівковий, шляхом перерахування грошових коштів на розрахунковий рахунок Постачальника.</w:t>
      </w:r>
    </w:p>
    <w:p w14:paraId="3783D5EE"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 4.4. Моментом виконання зобов’язань Покупця щодо оплати товару вважається момент поступлення грошових коштів на поточний рахунок Постачальника. </w:t>
      </w:r>
    </w:p>
    <w:p w14:paraId="57B2E85F"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p>
    <w:p w14:paraId="05896759"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b/>
          <w:sz w:val="24"/>
          <w:szCs w:val="24"/>
          <w:lang w:eastAsia="ru-RU"/>
        </w:rPr>
      </w:pPr>
      <w:r w:rsidRPr="00E34531">
        <w:rPr>
          <w:rFonts w:ascii="Times New Roman" w:eastAsia="Times New Roman" w:hAnsi="Times New Roman"/>
          <w:b/>
          <w:sz w:val="24"/>
          <w:szCs w:val="24"/>
          <w:lang w:eastAsia="ru-RU"/>
        </w:rPr>
        <w:t>5. Термін та місце поставки товару</w:t>
      </w:r>
    </w:p>
    <w:p w14:paraId="034E64DA"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5.1. Термін (строк) поставки товару: з дати укладання Договору по 31.12.2023 р. </w:t>
      </w:r>
    </w:p>
    <w:p w14:paraId="717FB66A"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5.2. Місце поставки товару: передача Покупцю товару здійснюється на АЗС Постачальника  шляхом заправки автомобілів Покупця при пред’явленні довіреними особами Покупця талонів на пальне. Талони на пальне є підставою для видачі (заправки) з АЗС вказаного у талоні на пальне об’єму і марки товару. </w:t>
      </w:r>
    </w:p>
    <w:p w14:paraId="4B85FBB1"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5.3. Перелік АЗС Постачальника  та їх адреси, на яких Замовник має можливість здійснити заправку автомобільної техніки (реалізувати талони), визначаються в Додатку до цього Договору, який є його невід’ємною частиною.</w:t>
      </w:r>
    </w:p>
    <w:p w14:paraId="6E159787"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 5.4. Після погодження Сторонами  відповідно до умов цього Договору асортименту, кількості та ціни товару (товарної партії) Постачальник надає за актом прийому-передачі (або видатковою накладною) Покупцю талони на пальне встановленої форми відповідного (фіксованого) номіналу (далі у тексті – талони). </w:t>
      </w:r>
    </w:p>
    <w:p w14:paraId="4D631B44"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5.5. Право власності на товар переходить до Покупця з моменту підписання Сторонами </w:t>
      </w:r>
      <w:proofErr w:type="spellStart"/>
      <w:r w:rsidRPr="00E34531">
        <w:rPr>
          <w:rFonts w:ascii="Times New Roman" w:eastAsia="Times New Roman" w:hAnsi="Times New Roman"/>
          <w:sz w:val="24"/>
          <w:szCs w:val="24"/>
          <w:lang w:eastAsia="ru-RU"/>
        </w:rPr>
        <w:t>акта</w:t>
      </w:r>
      <w:proofErr w:type="spellEnd"/>
      <w:r w:rsidRPr="00E34531">
        <w:rPr>
          <w:rFonts w:ascii="Times New Roman" w:eastAsia="Times New Roman" w:hAnsi="Times New Roman"/>
          <w:sz w:val="24"/>
          <w:szCs w:val="24"/>
          <w:lang w:eastAsia="ru-RU"/>
        </w:rPr>
        <w:t xml:space="preserve"> прийому-передачі (або видаткової накладної) на товар. </w:t>
      </w:r>
    </w:p>
    <w:p w14:paraId="6E19D80B"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5.6. Відпуск товару з АЗС здійснюється за довірчими документами ( талонами) на отримання товару відповідно до “Правил роздрібної торгівлі нафтопродуктами”, затверджених постановою Кабінету Міністрів України № 1442 від 20.12.1997р. </w:t>
      </w:r>
    </w:p>
    <w:p w14:paraId="7081FDC0"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lastRenderedPageBreak/>
        <w:t xml:space="preserve">5.7. Талони на пальне є підставою для видачі (заправки) з АЗС вказаного у талоні об’єму і марки товару, після чого всі обов’язки сторін по погашених талонах вважаються виконаними, при цьому Постачальник не може передати Покупцю товар іншої марки чи в іншій кількості, ніж зазначено в талоні. </w:t>
      </w:r>
    </w:p>
    <w:p w14:paraId="45F0B459"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5.8. Для отримання товару (заправки пальним транспортного засобу на АЗС) довірена особа Покупця пред’являє оператору АЗС талон на пальне. Оператор АЗС здійснює відповідну ідентифікацію талону пальне, і на підставі цього здійснює відпуск товару відповідної марки та кількості.. </w:t>
      </w:r>
    </w:p>
    <w:p w14:paraId="3E438F14"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p>
    <w:p w14:paraId="40D4B673"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b/>
          <w:sz w:val="24"/>
          <w:szCs w:val="24"/>
          <w:lang w:eastAsia="ru-RU"/>
        </w:rPr>
      </w:pPr>
      <w:r w:rsidRPr="00E34531">
        <w:rPr>
          <w:rFonts w:ascii="Times New Roman" w:eastAsia="Times New Roman" w:hAnsi="Times New Roman"/>
          <w:b/>
          <w:sz w:val="24"/>
          <w:szCs w:val="24"/>
          <w:lang w:eastAsia="ru-RU"/>
        </w:rPr>
        <w:t>6. Права та обов’язки Сторін</w:t>
      </w:r>
    </w:p>
    <w:p w14:paraId="3B683EDB"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6.1. Покупець зобов’язаний: </w:t>
      </w:r>
    </w:p>
    <w:p w14:paraId="294032AC"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            6.1.1. своєчасно та в повному обсязі сплачувати кошти за поставлений товар; </w:t>
      </w:r>
    </w:p>
    <w:p w14:paraId="1EE4C588"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6.1.2. приймати товар, поставлений згідно з  видатковою накладною або з актом прийому-передачі товару. </w:t>
      </w:r>
    </w:p>
    <w:p w14:paraId="497AAC1A"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6.2. Покупець має право:  </w:t>
      </w:r>
    </w:p>
    <w:p w14:paraId="0229360B"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6.2.1. достроково розірвати цей Договір у разі невиконання зобов’язань Постачальником, повідомивши про це його у строк 5 календарних днів до дати розірвання; </w:t>
      </w:r>
    </w:p>
    <w:p w14:paraId="020AFA40"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6.2.2. контролювати поставку товару у терміни (строки), встановлені цим Договором; </w:t>
      </w:r>
    </w:p>
    <w:p w14:paraId="7A2F09D8"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6.2.3. повернути рахунок Постачальнику без здійснення оплати в разі неналежного оформлення документів (відсутність печатки, підписів тощо);</w:t>
      </w:r>
    </w:p>
    <w:p w14:paraId="799994D4"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6.2.4 зменшувати обсяг закупівлі товару та загальну вартість цього Договору залежно від реального фінансування видатків. При цьому Сторони вносять відповідні зміни до цього Договору.</w:t>
      </w:r>
    </w:p>
    <w:p w14:paraId="13EF7AD6"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6.3. Постачальник зобов’язаний:  </w:t>
      </w:r>
    </w:p>
    <w:p w14:paraId="654813EB"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6.3.1.забезпечити поставку товару у терміни (строки), встановлені цим Договором; </w:t>
      </w:r>
    </w:p>
    <w:p w14:paraId="193116B5"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6.3.2. забезпечити поставку товару, якість якого відповідає умовам, установленим даним Договором;</w:t>
      </w:r>
    </w:p>
    <w:p w14:paraId="0B40ECA8"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6.3.3. забезпечити відпуск товару по пред’явлених  талонах на пальне.  </w:t>
      </w:r>
    </w:p>
    <w:p w14:paraId="54C3A6C5"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6.4. Постачальник має право: </w:t>
      </w:r>
    </w:p>
    <w:p w14:paraId="70E1C72E"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6.4.1. своєчасно та в повному обсязі отримувати плату за поставлений товар;</w:t>
      </w:r>
    </w:p>
    <w:p w14:paraId="20A313F8"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6.4.2. на дострокову поставку товару за письмовим погодженням Покупця; </w:t>
      </w:r>
    </w:p>
    <w:p w14:paraId="2B41C612"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6.4.3. у разі невиконання зобов’язань Покупцем Постачальник має право достроково розірвати цей Договір, повідомивши про це Покупця у строк 30 календарних днів до дати розірвання. </w:t>
      </w:r>
    </w:p>
    <w:p w14:paraId="15586421"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p>
    <w:p w14:paraId="7B05F351"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b/>
          <w:sz w:val="24"/>
          <w:szCs w:val="24"/>
          <w:lang w:eastAsia="ru-RU"/>
        </w:rPr>
      </w:pPr>
      <w:r w:rsidRPr="00E34531">
        <w:rPr>
          <w:rFonts w:ascii="Times New Roman" w:eastAsia="Times New Roman" w:hAnsi="Times New Roman"/>
          <w:b/>
          <w:sz w:val="24"/>
          <w:szCs w:val="24"/>
          <w:lang w:eastAsia="ru-RU"/>
        </w:rPr>
        <w:t>7. Відповідальність Сторін</w:t>
      </w:r>
    </w:p>
    <w:p w14:paraId="2E546682"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76ED5B45"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7.2. У разі невиконання або несвоєчасного виконання зобов'язань при закупівлі товару за кошти організації Постачальник сплачує Покупцю  пеню у розмірі подвійної облікової ставки НБУ від вартості простроченого зобов'язання, за кожен день прострочення. </w:t>
      </w:r>
    </w:p>
    <w:p w14:paraId="0AD3624D"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7.3. У разі порушення умов зобов’язання щодо якості товару  Постачальник несе відповідальність, передбачену чинним законодавством України. </w:t>
      </w:r>
    </w:p>
    <w:p w14:paraId="6A6EDDBD"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7.4. У разі порушення Покупцем умов цього Договору Постачальник має право призупинити відпуск товару до усунення порушень Покупцем. У випадках, передбачених цим Договором, Постачальник не несе відповідальності за невиконання своїх зобов’язань щодо передачі товару та можливі збитки, заподіяні цим Покупцю. </w:t>
      </w:r>
    </w:p>
    <w:p w14:paraId="3A3D9D96"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7.5. У разі незабезпечення відпуску товару по талонах на пальне Постачальник сплачує Покупцю пеню в розмірі подвійної облікової ставки НБУ від суми невідпущеного товару та забезпечує грошову компенсацію Покупцеві вартості непоставленого товару. </w:t>
      </w:r>
    </w:p>
    <w:p w14:paraId="68D35BFB"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lastRenderedPageBreak/>
        <w:t xml:space="preserve">7.6. Сплата штрафних санкцій не звільняє Сторони від виконання обов’язків по Договору. </w:t>
      </w:r>
    </w:p>
    <w:p w14:paraId="0F7C99E2"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7.7. Постачальник несе відповідальність за дотримання всіх необхідних природоохоронних заходів, правил санітарної та протипожежної безпеки, правил охорони праці. </w:t>
      </w:r>
    </w:p>
    <w:p w14:paraId="3A282395"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7.8. Постачальник не несе відповідальності у разі неотримання Покупцем товару на АЗС до закінчення терміну дії довірчого документу.</w:t>
      </w:r>
    </w:p>
    <w:p w14:paraId="30E9D29D"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p>
    <w:p w14:paraId="15418F74"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b/>
          <w:sz w:val="24"/>
          <w:szCs w:val="24"/>
          <w:lang w:eastAsia="ru-RU"/>
        </w:rPr>
      </w:pPr>
      <w:r w:rsidRPr="00E34531">
        <w:rPr>
          <w:rFonts w:ascii="Times New Roman" w:eastAsia="Times New Roman" w:hAnsi="Times New Roman"/>
          <w:b/>
          <w:sz w:val="24"/>
          <w:szCs w:val="24"/>
          <w:lang w:eastAsia="ru-RU"/>
        </w:rPr>
        <w:t xml:space="preserve">8. Обставини непереборної сили </w:t>
      </w:r>
    </w:p>
    <w:p w14:paraId="0F291462"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5FFB2C4"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14:paraId="2D79E7C4"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8.3. Доказом виникнення обставин непереборної сили та строку їх дії є відповідні документи, які видаються уповноваженим на це органом. </w:t>
      </w:r>
    </w:p>
    <w:p w14:paraId="38BD0685"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 </w:t>
      </w:r>
    </w:p>
    <w:p w14:paraId="46AFFE9F"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p>
    <w:p w14:paraId="68C7FF96"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b/>
          <w:sz w:val="24"/>
          <w:szCs w:val="24"/>
          <w:lang w:eastAsia="ru-RU"/>
        </w:rPr>
      </w:pPr>
      <w:r w:rsidRPr="00E34531">
        <w:rPr>
          <w:rFonts w:ascii="Times New Roman" w:eastAsia="Times New Roman" w:hAnsi="Times New Roman"/>
          <w:b/>
          <w:sz w:val="24"/>
          <w:szCs w:val="24"/>
          <w:lang w:eastAsia="ru-RU"/>
        </w:rPr>
        <w:t>9. Вирішення спорів</w:t>
      </w:r>
    </w:p>
    <w:p w14:paraId="5BA517EC"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793B14B"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9.2. У разі недосягнення Сторонами згоди спори (розбіжності) вирішуються у судовому порядку згідно діючого законодавства України. </w:t>
      </w:r>
    </w:p>
    <w:p w14:paraId="28056E0D"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p>
    <w:p w14:paraId="735BC076"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b/>
          <w:sz w:val="24"/>
          <w:szCs w:val="24"/>
          <w:lang w:eastAsia="ru-RU"/>
        </w:rPr>
      </w:pPr>
      <w:r w:rsidRPr="00E34531">
        <w:rPr>
          <w:rFonts w:ascii="Times New Roman" w:eastAsia="Times New Roman" w:hAnsi="Times New Roman"/>
          <w:b/>
          <w:sz w:val="24"/>
          <w:szCs w:val="24"/>
          <w:lang w:eastAsia="ru-RU"/>
        </w:rPr>
        <w:t>10. Строк дії Договору</w:t>
      </w:r>
    </w:p>
    <w:p w14:paraId="21F3639C"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10.1. Цей Договір набирає чинності з моменту його підписання Сторонами і діє по 31.12.202</w:t>
      </w:r>
      <w:r>
        <w:rPr>
          <w:rFonts w:ascii="Times New Roman" w:eastAsia="Times New Roman" w:hAnsi="Times New Roman"/>
          <w:sz w:val="24"/>
          <w:szCs w:val="24"/>
          <w:lang w:eastAsia="ru-RU"/>
        </w:rPr>
        <w:t>3</w:t>
      </w:r>
      <w:r w:rsidRPr="00E34531">
        <w:rPr>
          <w:rFonts w:ascii="Times New Roman" w:eastAsia="Times New Roman" w:hAnsi="Times New Roman"/>
          <w:sz w:val="24"/>
          <w:szCs w:val="24"/>
          <w:lang w:eastAsia="ru-RU"/>
        </w:rPr>
        <w:t xml:space="preserve"> р., але в будь-якому випадку до повного виконання Сторонами своїх зобов’язань по Договору. </w:t>
      </w:r>
    </w:p>
    <w:p w14:paraId="11410B27"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10.2. Цей Договір укладається та підписується у двох  примірниках (по одному для кожної із Сторін), кожен з яких має однакову юридичну силу. </w:t>
      </w:r>
    </w:p>
    <w:p w14:paraId="0755827B"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10.3. Внесення змін у Договір.</w:t>
      </w:r>
    </w:p>
    <w:p w14:paraId="767B5BB5"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10.3.1. Зміна Договору здійснюється шляхом зміни або доповнення його умов за ініціативою будь-якої Сторони, про що складається Додаткова угода.  </w:t>
      </w:r>
    </w:p>
    <w:p w14:paraId="757A2357"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pacing w:val="-3"/>
          <w:sz w:val="24"/>
          <w:szCs w:val="24"/>
          <w:lang w:eastAsia="ru-RU"/>
        </w:rPr>
      </w:pPr>
      <w:r w:rsidRPr="00E34531">
        <w:rPr>
          <w:rFonts w:ascii="Times New Roman" w:eastAsia="Times New Roman" w:hAnsi="Times New Roman"/>
          <w:sz w:val="24"/>
          <w:szCs w:val="24"/>
          <w:lang w:eastAsia="ru-RU"/>
        </w:rPr>
        <w:t xml:space="preserve">10.3.2. Додаткові угоди до цього Договору складаються і підписуються у двох примірниках, які мають </w:t>
      </w:r>
      <w:r w:rsidRPr="00E34531">
        <w:rPr>
          <w:rFonts w:ascii="Times New Roman" w:eastAsia="Times New Roman" w:hAnsi="Times New Roman"/>
          <w:spacing w:val="-3"/>
          <w:sz w:val="24"/>
          <w:szCs w:val="24"/>
          <w:lang w:eastAsia="ru-RU"/>
        </w:rPr>
        <w:t>однакову юридичну силу.</w:t>
      </w:r>
    </w:p>
    <w:p w14:paraId="69AAB2B8"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p>
    <w:p w14:paraId="54972F42" w14:textId="77777777" w:rsidR="000820F1" w:rsidRPr="00E34531" w:rsidRDefault="000820F1" w:rsidP="000820F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outlineLvl w:val="0"/>
        <w:rPr>
          <w:rFonts w:ascii="Times New Roman" w:eastAsia="Times New Roman" w:hAnsi="Times New Roman"/>
          <w:b/>
          <w:bCs/>
          <w:sz w:val="24"/>
          <w:szCs w:val="24"/>
          <w:lang w:eastAsia="ru-RU"/>
        </w:rPr>
      </w:pPr>
      <w:r w:rsidRPr="00E34531">
        <w:rPr>
          <w:rFonts w:ascii="Times New Roman" w:eastAsia="Times New Roman" w:hAnsi="Times New Roman"/>
          <w:b/>
          <w:bCs/>
          <w:sz w:val="24"/>
          <w:szCs w:val="24"/>
          <w:lang w:eastAsia="ru-RU"/>
        </w:rPr>
        <w:t>11. Інші умови</w:t>
      </w:r>
    </w:p>
    <w:p w14:paraId="46FCDED4"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sz w:val="24"/>
          <w:szCs w:val="24"/>
          <w:lang w:eastAsia="ar-SA"/>
        </w:rPr>
      </w:pPr>
      <w:r w:rsidRPr="00E34531">
        <w:rPr>
          <w:rFonts w:ascii="Times New Roman" w:eastAsia="Times New Roman" w:hAnsi="Times New Roman"/>
          <w:bCs/>
          <w:sz w:val="24"/>
          <w:szCs w:val="24"/>
          <w:lang w:eastAsia="ar-SA"/>
        </w:rPr>
        <w:t>11.1. Взаємовідносини Сторін, не врегульовані положеннями цього Договору, регламентуються діючим на час виникнення та виконання зобов’язань законодавством України.</w:t>
      </w:r>
    </w:p>
    <w:p w14:paraId="6DFD3B69"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11.2. 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14:paraId="26DD2787"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11.3. Зміни, доповнення, додатки до даного Договору становлять його невід'ємну частину. </w:t>
      </w:r>
    </w:p>
    <w:p w14:paraId="0D422D9A"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11.4.Сторони негайно інформують одна одну про зміни адреси та реквізитів. </w:t>
      </w:r>
    </w:p>
    <w:p w14:paraId="3EDC3254"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p>
    <w:p w14:paraId="2083A200"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b/>
          <w:sz w:val="24"/>
          <w:szCs w:val="24"/>
          <w:lang w:eastAsia="ru-RU"/>
        </w:rPr>
      </w:pPr>
      <w:r w:rsidRPr="00E34531">
        <w:rPr>
          <w:rFonts w:ascii="Times New Roman" w:eastAsia="Times New Roman" w:hAnsi="Times New Roman"/>
          <w:b/>
          <w:sz w:val="24"/>
          <w:szCs w:val="24"/>
          <w:lang w:eastAsia="ru-RU"/>
        </w:rPr>
        <w:lastRenderedPageBreak/>
        <w:t>12. Додатки до Договору</w:t>
      </w:r>
    </w:p>
    <w:p w14:paraId="74EA9989"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34531">
        <w:rPr>
          <w:rFonts w:ascii="Times New Roman" w:eastAsia="Times New Roman" w:hAnsi="Times New Roman"/>
          <w:sz w:val="24"/>
          <w:szCs w:val="24"/>
          <w:lang w:eastAsia="ru-RU"/>
        </w:rPr>
        <w:t xml:space="preserve">12.1. Невід’ємною частиною даного Договору є: </w:t>
      </w:r>
    </w:p>
    <w:p w14:paraId="67111E2B" w14:textId="77777777" w:rsidR="000820F1" w:rsidRPr="00E34531" w:rsidRDefault="000820F1" w:rsidP="000820F1">
      <w:pPr>
        <w:keepNext/>
        <w:spacing w:after="0" w:line="240" w:lineRule="auto"/>
        <w:jc w:val="both"/>
        <w:outlineLvl w:val="0"/>
        <w:rPr>
          <w:rFonts w:ascii="Times New Roman" w:eastAsia="Times New Roman" w:hAnsi="Times New Roman"/>
          <w:bCs/>
          <w:i/>
          <w:sz w:val="24"/>
          <w:szCs w:val="24"/>
          <w:lang w:eastAsia="ru-RU"/>
        </w:rPr>
      </w:pPr>
      <w:r w:rsidRPr="00E34531">
        <w:rPr>
          <w:rFonts w:ascii="Times New Roman" w:eastAsia="Times New Roman" w:hAnsi="Times New Roman"/>
          <w:bCs/>
          <w:i/>
          <w:sz w:val="24"/>
          <w:szCs w:val="24"/>
          <w:lang w:eastAsia="ru-RU"/>
        </w:rPr>
        <w:t xml:space="preserve">Додатки  зазначаються при укладенні Договору </w:t>
      </w:r>
    </w:p>
    <w:p w14:paraId="16BF4C23"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iCs/>
          <w:sz w:val="24"/>
          <w:szCs w:val="24"/>
          <w:lang w:eastAsia="ru-RU"/>
        </w:rPr>
      </w:pPr>
    </w:p>
    <w:p w14:paraId="43D89F80"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color w:val="000000"/>
          <w:sz w:val="24"/>
          <w:szCs w:val="24"/>
          <w:shd w:val="clear" w:color="auto" w:fill="FFFFFF"/>
          <w:lang w:eastAsia="ar-SA"/>
        </w:rPr>
      </w:pPr>
      <w:r w:rsidRPr="00E34531">
        <w:rPr>
          <w:rFonts w:ascii="Times New Roman" w:eastAsia="Times New Roman" w:hAnsi="Times New Roman"/>
          <w:b/>
          <w:color w:val="000000"/>
          <w:sz w:val="24"/>
          <w:szCs w:val="24"/>
          <w:shd w:val="clear" w:color="auto" w:fill="FFFFFF"/>
          <w:lang w:eastAsia="ar-SA"/>
        </w:rPr>
        <w:t>Місцезнаходження та банківські реквізити Сторін</w:t>
      </w:r>
    </w:p>
    <w:p w14:paraId="686BC199" w14:textId="77777777" w:rsidR="000820F1" w:rsidRPr="00E34531" w:rsidRDefault="000820F1" w:rsidP="000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sz w:val="24"/>
          <w:szCs w:val="24"/>
          <w:u w:val="single"/>
          <w:lang w:eastAsia="ar-SA"/>
        </w:rPr>
      </w:pPr>
    </w:p>
    <w:tbl>
      <w:tblPr>
        <w:tblW w:w="0" w:type="auto"/>
        <w:tblLayout w:type="fixed"/>
        <w:tblLook w:val="04A0" w:firstRow="1" w:lastRow="0" w:firstColumn="1" w:lastColumn="0" w:noHBand="0" w:noVBand="1"/>
      </w:tblPr>
      <w:tblGrid>
        <w:gridCol w:w="4608"/>
        <w:gridCol w:w="4680"/>
      </w:tblGrid>
      <w:tr w:rsidR="000820F1" w:rsidRPr="00E34531" w14:paraId="302631B0" w14:textId="77777777" w:rsidTr="00EE58EA">
        <w:trPr>
          <w:trHeight w:val="1955"/>
        </w:trPr>
        <w:tc>
          <w:tcPr>
            <w:tcW w:w="4608" w:type="dxa"/>
          </w:tcPr>
          <w:p w14:paraId="08EEEB18" w14:textId="77777777" w:rsidR="000820F1" w:rsidRPr="00E34531" w:rsidRDefault="000820F1" w:rsidP="00EE58EA">
            <w:pPr>
              <w:snapToGrid w:val="0"/>
              <w:spacing w:after="0" w:line="252" w:lineRule="auto"/>
              <w:rPr>
                <w:rFonts w:ascii="Times New Roman" w:eastAsia="Times New Roman" w:hAnsi="Times New Roman"/>
                <w:b/>
                <w:sz w:val="24"/>
                <w:szCs w:val="24"/>
              </w:rPr>
            </w:pPr>
            <w:r w:rsidRPr="00E34531">
              <w:rPr>
                <w:rFonts w:ascii="Times New Roman" w:eastAsia="Times New Roman" w:hAnsi="Times New Roman"/>
                <w:b/>
                <w:sz w:val="24"/>
                <w:szCs w:val="24"/>
              </w:rPr>
              <w:t xml:space="preserve">              Покупець</w:t>
            </w:r>
          </w:p>
          <w:p w14:paraId="50BDA965" w14:textId="77777777" w:rsidR="000820F1" w:rsidRPr="00E34531" w:rsidRDefault="000820F1" w:rsidP="00EE58EA">
            <w:pPr>
              <w:spacing w:after="0" w:line="252" w:lineRule="auto"/>
              <w:ind w:right="-4677"/>
              <w:rPr>
                <w:rFonts w:ascii="Times New Roman" w:eastAsia="Times New Roman" w:hAnsi="Times New Roman"/>
                <w:sz w:val="24"/>
                <w:szCs w:val="24"/>
              </w:rPr>
            </w:pPr>
            <w:r w:rsidRPr="00E34531">
              <w:rPr>
                <w:rFonts w:ascii="Times New Roman" w:eastAsia="Times New Roman" w:hAnsi="Times New Roman"/>
                <w:sz w:val="24"/>
                <w:szCs w:val="24"/>
              </w:rPr>
              <w:t>ДП «ДОРОГИ ПРИКАРПАТТЯ»</w:t>
            </w:r>
          </w:p>
          <w:p w14:paraId="171871F1" w14:textId="77777777" w:rsidR="000820F1" w:rsidRPr="00E34531" w:rsidRDefault="000820F1" w:rsidP="00EE58EA">
            <w:pPr>
              <w:spacing w:after="0" w:line="252" w:lineRule="auto"/>
              <w:rPr>
                <w:rFonts w:ascii="Times New Roman" w:eastAsia="Times New Roman" w:hAnsi="Times New Roman"/>
                <w:sz w:val="24"/>
                <w:szCs w:val="24"/>
              </w:rPr>
            </w:pPr>
            <w:r w:rsidRPr="00E34531">
              <w:rPr>
                <w:rFonts w:ascii="Times New Roman" w:eastAsia="Times New Roman" w:hAnsi="Times New Roman"/>
                <w:sz w:val="24"/>
                <w:szCs w:val="24"/>
              </w:rPr>
              <w:t>код ЄДРПОУ 42753775</w:t>
            </w:r>
          </w:p>
          <w:p w14:paraId="1FD7F3C2" w14:textId="77777777" w:rsidR="000820F1" w:rsidRPr="00E34531" w:rsidRDefault="000820F1" w:rsidP="00EE58EA">
            <w:pPr>
              <w:spacing w:after="0" w:line="252" w:lineRule="auto"/>
              <w:rPr>
                <w:rFonts w:ascii="Times New Roman" w:eastAsia="Times New Roman" w:hAnsi="Times New Roman"/>
                <w:sz w:val="24"/>
                <w:szCs w:val="24"/>
              </w:rPr>
            </w:pPr>
            <w:r w:rsidRPr="00E34531">
              <w:rPr>
                <w:rFonts w:ascii="Times New Roman" w:eastAsia="Times New Roman" w:hAnsi="Times New Roman"/>
                <w:sz w:val="24"/>
                <w:szCs w:val="24"/>
              </w:rPr>
              <w:t>76014, м. Івано-Франківськ,</w:t>
            </w:r>
          </w:p>
          <w:p w14:paraId="3AAF1EB6" w14:textId="77777777" w:rsidR="000820F1" w:rsidRPr="00E34531" w:rsidRDefault="000820F1" w:rsidP="00EE58EA">
            <w:pPr>
              <w:spacing w:after="0" w:line="252" w:lineRule="auto"/>
              <w:rPr>
                <w:rFonts w:ascii="Times New Roman" w:eastAsia="Times New Roman" w:hAnsi="Times New Roman"/>
                <w:sz w:val="24"/>
                <w:szCs w:val="24"/>
              </w:rPr>
            </w:pPr>
            <w:r w:rsidRPr="00E34531">
              <w:rPr>
                <w:rFonts w:ascii="Times New Roman" w:eastAsia="Times New Roman" w:hAnsi="Times New Roman"/>
                <w:sz w:val="24"/>
                <w:szCs w:val="24"/>
              </w:rPr>
              <w:t>вул. Степана Бандери 77</w:t>
            </w:r>
          </w:p>
          <w:p w14:paraId="6B39FFA9" w14:textId="77777777" w:rsidR="000820F1" w:rsidRPr="00E34531" w:rsidRDefault="000820F1" w:rsidP="00EE58EA">
            <w:pPr>
              <w:spacing w:after="0" w:line="252" w:lineRule="auto"/>
              <w:rPr>
                <w:rFonts w:ascii="Times New Roman" w:eastAsia="Times New Roman" w:hAnsi="Times New Roman"/>
                <w:sz w:val="24"/>
                <w:szCs w:val="24"/>
              </w:rPr>
            </w:pPr>
            <w:r w:rsidRPr="00E34531">
              <w:rPr>
                <w:rFonts w:ascii="Times New Roman" w:eastAsia="Times New Roman" w:hAnsi="Times New Roman"/>
                <w:sz w:val="24"/>
                <w:szCs w:val="24"/>
              </w:rPr>
              <w:t>р/р ____________________</w:t>
            </w:r>
          </w:p>
          <w:p w14:paraId="2B11E48A" w14:textId="77777777" w:rsidR="000820F1" w:rsidRPr="00E34531" w:rsidRDefault="000820F1" w:rsidP="00EE58EA">
            <w:pPr>
              <w:spacing w:after="0" w:line="252" w:lineRule="auto"/>
              <w:rPr>
                <w:rFonts w:ascii="Times New Roman" w:eastAsia="Times New Roman" w:hAnsi="Times New Roman"/>
                <w:sz w:val="24"/>
                <w:szCs w:val="24"/>
              </w:rPr>
            </w:pPr>
            <w:r w:rsidRPr="00E34531">
              <w:rPr>
                <w:rFonts w:ascii="Times New Roman" w:eastAsia="Times New Roman" w:hAnsi="Times New Roman"/>
                <w:sz w:val="24"/>
                <w:szCs w:val="24"/>
              </w:rPr>
              <w:t>_______________________</w:t>
            </w:r>
          </w:p>
          <w:p w14:paraId="68795C92" w14:textId="77777777" w:rsidR="000820F1" w:rsidRPr="00E34531" w:rsidRDefault="000820F1" w:rsidP="00EE58EA">
            <w:pPr>
              <w:spacing w:after="0" w:line="252" w:lineRule="auto"/>
              <w:rPr>
                <w:rFonts w:ascii="Times New Roman" w:eastAsia="Times New Roman" w:hAnsi="Times New Roman"/>
                <w:sz w:val="24"/>
                <w:szCs w:val="24"/>
              </w:rPr>
            </w:pPr>
            <w:r w:rsidRPr="00E34531">
              <w:rPr>
                <w:rFonts w:ascii="Times New Roman" w:eastAsia="Times New Roman" w:hAnsi="Times New Roman"/>
                <w:sz w:val="24"/>
                <w:szCs w:val="24"/>
              </w:rPr>
              <w:t>МФО _________________</w:t>
            </w:r>
          </w:p>
          <w:p w14:paraId="12E13019" w14:textId="77777777" w:rsidR="000820F1" w:rsidRPr="00E34531" w:rsidRDefault="000820F1" w:rsidP="00EE58EA">
            <w:pPr>
              <w:spacing w:after="0" w:line="252" w:lineRule="auto"/>
              <w:rPr>
                <w:rFonts w:ascii="Times New Roman" w:eastAsia="Times New Roman" w:hAnsi="Times New Roman"/>
                <w:sz w:val="24"/>
                <w:szCs w:val="24"/>
              </w:rPr>
            </w:pPr>
            <w:r w:rsidRPr="00E34531">
              <w:rPr>
                <w:rFonts w:ascii="Times New Roman" w:eastAsia="Times New Roman" w:hAnsi="Times New Roman"/>
                <w:sz w:val="24"/>
                <w:szCs w:val="24"/>
              </w:rPr>
              <w:t>Телефон</w:t>
            </w:r>
          </w:p>
          <w:p w14:paraId="63FEE780" w14:textId="77777777" w:rsidR="000820F1" w:rsidRPr="00E34531" w:rsidRDefault="000820F1" w:rsidP="00EE58EA">
            <w:pPr>
              <w:spacing w:after="0" w:line="252" w:lineRule="auto"/>
              <w:rPr>
                <w:rFonts w:ascii="Times New Roman" w:eastAsia="Times New Roman" w:hAnsi="Times New Roman"/>
                <w:sz w:val="24"/>
                <w:szCs w:val="24"/>
              </w:rPr>
            </w:pPr>
            <w:r w:rsidRPr="00E34531">
              <w:rPr>
                <w:rFonts w:ascii="Times New Roman" w:eastAsia="Times New Roman" w:hAnsi="Times New Roman"/>
                <w:sz w:val="24"/>
                <w:szCs w:val="24"/>
              </w:rPr>
              <w:t>e-</w:t>
            </w:r>
            <w:proofErr w:type="spellStart"/>
            <w:r w:rsidRPr="00E34531">
              <w:rPr>
                <w:rFonts w:ascii="Times New Roman" w:eastAsia="Times New Roman" w:hAnsi="Times New Roman"/>
                <w:sz w:val="24"/>
                <w:szCs w:val="24"/>
              </w:rPr>
              <w:t>mail</w:t>
            </w:r>
            <w:proofErr w:type="spellEnd"/>
            <w:r w:rsidRPr="00E34531">
              <w:rPr>
                <w:rFonts w:ascii="Times New Roman" w:eastAsia="Times New Roman" w:hAnsi="Times New Roman"/>
                <w:sz w:val="24"/>
                <w:szCs w:val="24"/>
              </w:rPr>
              <w:t xml:space="preserve">: </w:t>
            </w:r>
          </w:p>
          <w:p w14:paraId="45041116" w14:textId="77777777" w:rsidR="000820F1" w:rsidRPr="00E34531" w:rsidRDefault="000820F1" w:rsidP="00EE58EA">
            <w:pPr>
              <w:spacing w:after="0" w:line="252" w:lineRule="auto"/>
              <w:rPr>
                <w:rFonts w:ascii="Times New Roman" w:eastAsia="Times New Roman" w:hAnsi="Times New Roman"/>
                <w:sz w:val="24"/>
                <w:szCs w:val="24"/>
              </w:rPr>
            </w:pPr>
            <w:r w:rsidRPr="00E34531">
              <w:rPr>
                <w:rFonts w:ascii="Times New Roman" w:eastAsia="Times New Roman" w:hAnsi="Times New Roman"/>
                <w:sz w:val="24"/>
                <w:szCs w:val="24"/>
              </w:rPr>
              <w:t xml:space="preserve">________________  _____________                            </w:t>
            </w:r>
          </w:p>
        </w:tc>
        <w:tc>
          <w:tcPr>
            <w:tcW w:w="4680" w:type="dxa"/>
            <w:hideMark/>
          </w:tcPr>
          <w:p w14:paraId="48104EEF" w14:textId="77777777" w:rsidR="000820F1" w:rsidRPr="00E34531" w:rsidRDefault="000820F1" w:rsidP="00EE58EA">
            <w:pPr>
              <w:snapToGrid w:val="0"/>
              <w:spacing w:after="0" w:line="252" w:lineRule="auto"/>
              <w:rPr>
                <w:rFonts w:ascii="Times New Roman" w:eastAsia="Times New Roman" w:hAnsi="Times New Roman"/>
                <w:b/>
                <w:sz w:val="24"/>
                <w:szCs w:val="24"/>
              </w:rPr>
            </w:pPr>
            <w:r w:rsidRPr="00E34531">
              <w:rPr>
                <w:rFonts w:ascii="Times New Roman" w:eastAsia="Times New Roman" w:hAnsi="Times New Roman"/>
                <w:b/>
                <w:sz w:val="24"/>
                <w:szCs w:val="24"/>
              </w:rPr>
              <w:t xml:space="preserve">                            Постачальник</w:t>
            </w:r>
          </w:p>
          <w:p w14:paraId="34B10DC7" w14:textId="77777777" w:rsidR="000820F1" w:rsidRPr="00E34531" w:rsidRDefault="000820F1" w:rsidP="00EE58EA">
            <w:pPr>
              <w:spacing w:after="0" w:line="252" w:lineRule="auto"/>
              <w:rPr>
                <w:rFonts w:ascii="Times New Roman" w:eastAsia="Times New Roman" w:hAnsi="Times New Roman"/>
                <w:sz w:val="24"/>
                <w:szCs w:val="24"/>
              </w:rPr>
            </w:pPr>
            <w:r w:rsidRPr="00E34531">
              <w:rPr>
                <w:rFonts w:ascii="Times New Roman" w:eastAsia="Times New Roman" w:hAnsi="Times New Roman"/>
                <w:sz w:val="24"/>
                <w:szCs w:val="24"/>
              </w:rPr>
              <w:t xml:space="preserve">        _________________________________</w:t>
            </w:r>
          </w:p>
          <w:p w14:paraId="076A54CD" w14:textId="77777777" w:rsidR="000820F1" w:rsidRPr="00E34531" w:rsidRDefault="000820F1" w:rsidP="00EE58EA">
            <w:pPr>
              <w:spacing w:after="0" w:line="252" w:lineRule="auto"/>
              <w:rPr>
                <w:rFonts w:ascii="Times New Roman" w:eastAsia="Times New Roman" w:hAnsi="Times New Roman"/>
                <w:sz w:val="24"/>
                <w:szCs w:val="24"/>
              </w:rPr>
            </w:pPr>
            <w:r w:rsidRPr="00E34531">
              <w:rPr>
                <w:rFonts w:ascii="Times New Roman" w:eastAsia="Times New Roman" w:hAnsi="Times New Roman"/>
                <w:sz w:val="24"/>
                <w:szCs w:val="24"/>
              </w:rPr>
              <w:t xml:space="preserve">        _________________________________</w:t>
            </w:r>
          </w:p>
          <w:p w14:paraId="1543F738" w14:textId="77777777" w:rsidR="000820F1" w:rsidRPr="00E34531" w:rsidRDefault="000820F1" w:rsidP="00EE58EA">
            <w:pPr>
              <w:spacing w:after="0" w:line="252" w:lineRule="auto"/>
              <w:rPr>
                <w:rFonts w:ascii="Times New Roman" w:eastAsia="Times New Roman" w:hAnsi="Times New Roman"/>
                <w:sz w:val="24"/>
                <w:szCs w:val="24"/>
              </w:rPr>
            </w:pPr>
            <w:r w:rsidRPr="00E34531">
              <w:rPr>
                <w:rFonts w:ascii="Times New Roman" w:eastAsia="Times New Roman" w:hAnsi="Times New Roman"/>
                <w:sz w:val="24"/>
                <w:szCs w:val="24"/>
              </w:rPr>
              <w:t xml:space="preserve">        _________________________________</w:t>
            </w:r>
          </w:p>
          <w:p w14:paraId="6B6FE267" w14:textId="77777777" w:rsidR="000820F1" w:rsidRPr="00E34531" w:rsidRDefault="000820F1" w:rsidP="00EE58EA">
            <w:pPr>
              <w:spacing w:after="0" w:line="252" w:lineRule="auto"/>
              <w:rPr>
                <w:rFonts w:ascii="Times New Roman" w:eastAsia="Times New Roman" w:hAnsi="Times New Roman"/>
                <w:sz w:val="24"/>
                <w:szCs w:val="24"/>
              </w:rPr>
            </w:pPr>
            <w:r w:rsidRPr="00E34531">
              <w:rPr>
                <w:rFonts w:ascii="Times New Roman" w:eastAsia="Times New Roman" w:hAnsi="Times New Roman"/>
                <w:sz w:val="24"/>
                <w:szCs w:val="24"/>
              </w:rPr>
              <w:t xml:space="preserve">        _________________________________</w:t>
            </w:r>
          </w:p>
          <w:p w14:paraId="3E4D7910" w14:textId="77777777" w:rsidR="000820F1" w:rsidRPr="00E34531" w:rsidRDefault="000820F1" w:rsidP="00EE58EA">
            <w:pPr>
              <w:spacing w:after="0" w:line="252" w:lineRule="auto"/>
              <w:rPr>
                <w:rFonts w:ascii="Times New Roman" w:eastAsia="Times New Roman" w:hAnsi="Times New Roman"/>
                <w:sz w:val="24"/>
                <w:szCs w:val="24"/>
              </w:rPr>
            </w:pPr>
            <w:r w:rsidRPr="00E34531">
              <w:rPr>
                <w:rFonts w:ascii="Times New Roman" w:eastAsia="Times New Roman" w:hAnsi="Times New Roman"/>
                <w:sz w:val="24"/>
                <w:szCs w:val="24"/>
              </w:rPr>
              <w:t xml:space="preserve">        _________________________________</w:t>
            </w:r>
          </w:p>
          <w:p w14:paraId="3D2A272A" w14:textId="77777777" w:rsidR="000820F1" w:rsidRPr="00E34531" w:rsidRDefault="000820F1" w:rsidP="00EE58EA">
            <w:pPr>
              <w:spacing w:after="0" w:line="252" w:lineRule="auto"/>
              <w:rPr>
                <w:rFonts w:ascii="Times New Roman" w:eastAsia="Times New Roman" w:hAnsi="Times New Roman"/>
                <w:sz w:val="24"/>
                <w:szCs w:val="24"/>
              </w:rPr>
            </w:pPr>
            <w:r w:rsidRPr="00E34531">
              <w:rPr>
                <w:rFonts w:ascii="Times New Roman" w:eastAsia="Times New Roman" w:hAnsi="Times New Roman"/>
                <w:sz w:val="24"/>
                <w:szCs w:val="24"/>
              </w:rPr>
              <w:t xml:space="preserve">        _________________________________</w:t>
            </w:r>
          </w:p>
          <w:p w14:paraId="152D539F" w14:textId="77777777" w:rsidR="000820F1" w:rsidRPr="00E34531" w:rsidRDefault="000820F1" w:rsidP="00EE58EA">
            <w:pPr>
              <w:spacing w:after="0" w:line="252" w:lineRule="auto"/>
              <w:rPr>
                <w:rFonts w:ascii="Times New Roman" w:eastAsia="Times New Roman" w:hAnsi="Times New Roman"/>
                <w:sz w:val="24"/>
                <w:szCs w:val="24"/>
              </w:rPr>
            </w:pPr>
            <w:r w:rsidRPr="00E34531">
              <w:rPr>
                <w:rFonts w:ascii="Times New Roman" w:eastAsia="Times New Roman" w:hAnsi="Times New Roman"/>
                <w:sz w:val="24"/>
                <w:szCs w:val="24"/>
              </w:rPr>
              <w:t xml:space="preserve">        _________________________________</w:t>
            </w:r>
          </w:p>
          <w:p w14:paraId="06EDBAAE" w14:textId="77777777" w:rsidR="000820F1" w:rsidRPr="00E34531" w:rsidRDefault="000820F1" w:rsidP="00EE58EA">
            <w:pPr>
              <w:spacing w:after="0" w:line="252" w:lineRule="auto"/>
              <w:rPr>
                <w:rFonts w:ascii="Times New Roman" w:eastAsia="Times New Roman" w:hAnsi="Times New Roman"/>
                <w:sz w:val="24"/>
                <w:szCs w:val="24"/>
              </w:rPr>
            </w:pPr>
            <w:r w:rsidRPr="00E34531">
              <w:rPr>
                <w:rFonts w:ascii="Times New Roman" w:eastAsia="Times New Roman" w:hAnsi="Times New Roman"/>
                <w:sz w:val="24"/>
                <w:szCs w:val="24"/>
              </w:rPr>
              <w:t xml:space="preserve">        _________________________________</w:t>
            </w:r>
          </w:p>
          <w:p w14:paraId="691F565D" w14:textId="77777777" w:rsidR="000820F1" w:rsidRPr="00E34531" w:rsidRDefault="000820F1" w:rsidP="00EE58EA">
            <w:pPr>
              <w:spacing w:after="0" w:line="252" w:lineRule="auto"/>
              <w:rPr>
                <w:rFonts w:ascii="Times New Roman" w:eastAsia="Times New Roman" w:hAnsi="Times New Roman"/>
                <w:sz w:val="24"/>
                <w:szCs w:val="24"/>
              </w:rPr>
            </w:pPr>
            <w:r w:rsidRPr="00E34531">
              <w:rPr>
                <w:rFonts w:ascii="Times New Roman" w:eastAsia="Times New Roman" w:hAnsi="Times New Roman"/>
                <w:sz w:val="24"/>
                <w:szCs w:val="24"/>
              </w:rPr>
              <w:t xml:space="preserve">        _________________________________</w:t>
            </w:r>
          </w:p>
          <w:p w14:paraId="72410D9E" w14:textId="77777777" w:rsidR="000820F1" w:rsidRPr="00E34531" w:rsidRDefault="000820F1" w:rsidP="00EE58EA">
            <w:pPr>
              <w:spacing w:after="0" w:line="252" w:lineRule="auto"/>
              <w:rPr>
                <w:rFonts w:ascii="Times New Roman" w:eastAsia="Times New Roman" w:hAnsi="Times New Roman"/>
                <w:sz w:val="24"/>
                <w:szCs w:val="24"/>
              </w:rPr>
            </w:pPr>
            <w:r w:rsidRPr="00E34531">
              <w:rPr>
                <w:rFonts w:ascii="Times New Roman" w:eastAsia="Times New Roman" w:hAnsi="Times New Roman"/>
                <w:sz w:val="24"/>
                <w:szCs w:val="24"/>
              </w:rPr>
              <w:t xml:space="preserve">        _________________________________</w:t>
            </w:r>
          </w:p>
          <w:p w14:paraId="44B44C73" w14:textId="77777777" w:rsidR="000820F1" w:rsidRPr="00E34531" w:rsidRDefault="000820F1" w:rsidP="00EE58EA">
            <w:pPr>
              <w:spacing w:after="0" w:line="252" w:lineRule="auto"/>
              <w:rPr>
                <w:rFonts w:ascii="Times New Roman" w:eastAsia="Times New Roman" w:hAnsi="Times New Roman"/>
                <w:sz w:val="24"/>
                <w:szCs w:val="24"/>
              </w:rPr>
            </w:pPr>
          </w:p>
          <w:p w14:paraId="53E5C0E7" w14:textId="77777777" w:rsidR="000820F1" w:rsidRPr="00E34531" w:rsidRDefault="000820F1" w:rsidP="00EE58EA">
            <w:pPr>
              <w:spacing w:after="0" w:line="252" w:lineRule="auto"/>
              <w:rPr>
                <w:rFonts w:ascii="Times New Roman" w:eastAsia="Times New Roman" w:hAnsi="Times New Roman"/>
                <w:sz w:val="24"/>
                <w:szCs w:val="24"/>
              </w:rPr>
            </w:pPr>
            <w:r w:rsidRPr="00E34531">
              <w:rPr>
                <w:rFonts w:ascii="Times New Roman" w:eastAsia="Times New Roman" w:hAnsi="Times New Roman"/>
                <w:sz w:val="24"/>
                <w:szCs w:val="24"/>
              </w:rPr>
              <w:t xml:space="preserve">        __________________ ______________</w:t>
            </w:r>
          </w:p>
        </w:tc>
      </w:tr>
    </w:tbl>
    <w:p w14:paraId="553134D0"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FF"/>
    <w:rsid w:val="000820F1"/>
    <w:rsid w:val="00570CFB"/>
    <w:rsid w:val="006C0B77"/>
    <w:rsid w:val="008242FF"/>
    <w:rsid w:val="00870751"/>
    <w:rsid w:val="00922C48"/>
    <w:rsid w:val="009777EB"/>
    <w:rsid w:val="00B915B7"/>
    <w:rsid w:val="00C309FF"/>
    <w:rsid w:val="00DB1B8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4918B"/>
  <w15:chartTrackingRefBased/>
  <w15:docId w15:val="{5893D723-D5B7-4EB1-AF4E-3A1075C4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0F1"/>
    <w:rPr>
      <w:kern w:val="0"/>
      <w:lang w:val="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
    <w:basedOn w:val="a"/>
    <w:link w:val="a4"/>
    <w:uiPriority w:val="99"/>
    <w:unhideWhenUsed/>
    <w:qFormat/>
    <w:rsid w:val="000820F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3"/>
    <w:uiPriority w:val="99"/>
    <w:rsid w:val="000820F1"/>
    <w:rPr>
      <w:rFonts w:ascii="Times New Roman" w:eastAsia="Times New Roman" w:hAnsi="Times New Roman" w:cs="Times New Roman"/>
      <w:kern w:val="0"/>
      <w:sz w:val="24"/>
      <w:szCs w:val="24"/>
      <w:lang w:eastAsia="ru-RU"/>
      <w14:ligatures w14:val="none"/>
    </w:rPr>
  </w:style>
  <w:style w:type="paragraph" w:customStyle="1" w:styleId="docdata">
    <w:name w:val="docdata"/>
    <w:aliases w:val="docy,v5,43068,baiaagaaboqcaaadiaaaaavcpaaaaaaaaaaaaaaaaaaaaaaaaaaaaaaaaaaaaaaaaaaaaaaaaaaaaaaaaaaaaaaaaaaaaaaaaaaaaaaaaaaaaaaaaaaaaaaaaaaaaaaaaaaaaaaaaaaaaaaaaaaaaaaaaaaaaaaaaaaaaaaaaaaaaaaaaaaaaaaaaaaaaaaaaaaaaaaaaaaaaaaaaaaaaaaaaaaaaaaaaaaaaaa"/>
    <w:basedOn w:val="a"/>
    <w:rsid w:val="000820F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8122</Words>
  <Characters>4630</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2023-06-08T10:50:00Z</dcterms:created>
  <dcterms:modified xsi:type="dcterms:W3CDTF">2023-06-08T13:00:00Z</dcterms:modified>
</cp:coreProperties>
</file>