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57" w:rsidRPr="00BF420B" w:rsidRDefault="00056D57" w:rsidP="00056D57">
      <w:pPr>
        <w:suppressAutoHyphens/>
        <w:spacing w:before="120" w:after="0" w:line="283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  <w:r w:rsidRPr="00BF420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  <w:t xml:space="preserve">Договір № </w:t>
      </w:r>
    </w:p>
    <w:p w:rsidR="00056D57" w:rsidRPr="00BF420B" w:rsidRDefault="00056D57" w:rsidP="00056D5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211"/>
        <w:gridCol w:w="4145"/>
      </w:tblGrid>
      <w:tr w:rsidR="00056D57" w:rsidRPr="003C27BA" w:rsidTr="00251341">
        <w:tc>
          <w:tcPr>
            <w:tcW w:w="5211" w:type="dxa"/>
            <w:shd w:val="clear" w:color="auto" w:fill="auto"/>
          </w:tcPr>
          <w:p w:rsidR="00056D57" w:rsidRPr="003C27BA" w:rsidRDefault="00056D57" w:rsidP="00251341">
            <w:pPr>
              <w:suppressAutoHyphens/>
              <w:spacing w:after="0" w:line="283" w:lineRule="exact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м.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Лубни</w:t>
            </w:r>
          </w:p>
        </w:tc>
        <w:tc>
          <w:tcPr>
            <w:tcW w:w="4145" w:type="dxa"/>
            <w:shd w:val="clear" w:color="auto" w:fill="auto"/>
          </w:tcPr>
          <w:p w:rsidR="00056D57" w:rsidRPr="003C27BA" w:rsidRDefault="00056D57" w:rsidP="00251341">
            <w:pPr>
              <w:suppressAutoHyphens/>
              <w:spacing w:after="0" w:line="283" w:lineRule="exact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 «___» _______</w:t>
            </w:r>
            <w:r w:rsidRPr="003C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_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  <w:r w:rsidRPr="003C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року</w:t>
            </w:r>
          </w:p>
        </w:tc>
      </w:tr>
    </w:tbl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ОБЛАСНЕ КОМУНАЛЬНЕ ВИРОБНИЧЕ ПІДПРИЄМСТВО ТЕПЛОВОГО ГОСПОДАРСТВА «ЛУБНИТЕПЛОЕНЕРГО»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особі директора Приймака Дмитра Васильовича, який діє на підставі Статуту (далі – Замовник)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</w:t>
      </w: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 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 однієї сторони, та </w:t>
      </w:r>
      <w:r w:rsidRPr="003C27BA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______________________________ (надалі - Виконавець), в особі  _______________________________, який діє на підставі __________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 з іншої сторони, разом надалі Виконавець і Замовник іменуються Сторонами, уклали цей Договір про подане нижче: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bookmarkStart w:id="0" w:name="_GoBack"/>
      <w:bookmarkEnd w:id="0"/>
    </w:p>
    <w:p w:rsidR="00056D57" w:rsidRPr="003C27BA" w:rsidRDefault="00056D57" w:rsidP="00056D57">
      <w:pPr>
        <w:suppressAutoHyphens/>
        <w:spacing w:after="0" w:line="283" w:lineRule="exac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1. ПРЕДМЕТ ДОГОВОРУ</w:t>
      </w:r>
    </w:p>
    <w:p w:rsidR="00056D57" w:rsidRPr="003C27BA" w:rsidRDefault="00056D57" w:rsidP="00056D57">
      <w:pPr>
        <w:suppressAutoHyphens/>
        <w:spacing w:after="0" w:line="283" w:lineRule="exact"/>
        <w:ind w:left="1069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56D57" w:rsidRPr="00980DDF" w:rsidRDefault="00056D57" w:rsidP="00056D57">
      <w:pPr>
        <w:pStyle w:val="a3"/>
        <w:numPr>
          <w:ilvl w:val="1"/>
          <w:numId w:val="1"/>
        </w:numPr>
        <w:suppressAutoHyphens/>
        <w:spacing w:after="0" w:line="283" w:lineRule="exact"/>
        <w:ind w:left="0" w:firstLine="73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781B">
        <w:rPr>
          <w:rFonts w:ascii="Times New Roman" w:eastAsia="Times New Roman" w:hAnsi="Times New Roman"/>
          <w:sz w:val="24"/>
          <w:szCs w:val="24"/>
          <w:lang w:val="uk-UA" w:eastAsia="ar-SA"/>
        </w:rPr>
        <w:t>В порядку та на умовах, визначених цим Договором, Вик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онавець зобов’язується виконати </w:t>
      </w:r>
      <w:r w:rsidRPr="0092781B">
        <w:rPr>
          <w:rFonts w:ascii="Times New Roman" w:eastAsia="Times New Roman" w:hAnsi="Times New Roman"/>
          <w:sz w:val="24"/>
          <w:szCs w:val="24"/>
          <w:lang w:val="uk-UA" w:eastAsia="ar-SA"/>
        </w:rPr>
        <w:t>Послуги</w:t>
      </w:r>
      <w:r w:rsidRPr="0092781B">
        <w:rPr>
          <w:rFonts w:ascii="Times New Roman" w:eastAsia="Times New Roman" w:hAnsi="Times New Roman"/>
          <w:sz w:val="24"/>
          <w:szCs w:val="24"/>
          <w:lang w:eastAsia="ar-SA"/>
        </w:rPr>
        <w:t>:_______________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___________</w:t>
      </w:r>
      <w:r w:rsidRPr="0092781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</w:t>
      </w:r>
      <w:r w:rsidRPr="0092781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_______________________________ </w:t>
      </w:r>
      <w:r w:rsidRPr="0092781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Код ДК 021:2015: </w:t>
      </w:r>
      <w:r w:rsidRPr="0092781B">
        <w:rPr>
          <w:rFonts w:ascii="Times New Roman" w:hAnsi="Times New Roman"/>
          <w:b/>
          <w:lang w:val="uk-UA"/>
        </w:rPr>
        <w:t>71630000-3 - Послуги з технічного огляду та випробовувань</w:t>
      </w:r>
      <w:r w:rsidRPr="0092781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,</w:t>
      </w:r>
      <w:r w:rsidRPr="0092781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яка зазначена в специфікації на послуги (Додаток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№1</w:t>
      </w:r>
      <w:r w:rsidRPr="0092781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до Договору),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що є його невід’ємною частиною.</w:t>
      </w:r>
      <w:r w:rsidRPr="0092781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:rsidR="00056D57" w:rsidRPr="00980DDF" w:rsidRDefault="00056D57" w:rsidP="00056D57">
      <w:pPr>
        <w:pStyle w:val="a3"/>
        <w:numPr>
          <w:ilvl w:val="1"/>
          <w:numId w:val="1"/>
        </w:numPr>
        <w:suppressAutoHyphens/>
        <w:spacing w:after="0" w:line="283" w:lineRule="exact"/>
        <w:ind w:left="0" w:firstLine="73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0DDF">
        <w:rPr>
          <w:rFonts w:ascii="Times New Roman" w:eastAsia="Times New Roman" w:hAnsi="Times New Roman"/>
          <w:sz w:val="24"/>
          <w:szCs w:val="24"/>
          <w:lang w:val="uk-UA" w:eastAsia="ar-SA"/>
        </w:rPr>
        <w:t>Замо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вник зобов'язується прийняти </w:t>
      </w:r>
      <w:r w:rsidRPr="00980DDF">
        <w:rPr>
          <w:rFonts w:ascii="Times New Roman" w:eastAsia="Times New Roman" w:hAnsi="Times New Roman"/>
          <w:sz w:val="24"/>
          <w:szCs w:val="24"/>
          <w:lang w:val="uk-UA" w:eastAsia="ar-SA"/>
        </w:rPr>
        <w:t>Послуги та своєчасно зд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ійснити їх</w:t>
      </w:r>
      <w:r w:rsidRPr="00980DDF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оплату. </w:t>
      </w:r>
    </w:p>
    <w:p w:rsidR="00056D57" w:rsidRPr="003C27BA" w:rsidRDefault="00056D57" w:rsidP="00056D57">
      <w:pPr>
        <w:suppressAutoHyphens/>
        <w:spacing w:after="0" w:line="283" w:lineRule="exact"/>
        <w:ind w:firstLine="73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.3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 Обсяги закупівлі Послуг можуть бут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 зменшені залежно від реально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наданих послуг</w:t>
      </w:r>
      <w:r w:rsidRPr="003C27BA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.</w:t>
      </w:r>
    </w:p>
    <w:p w:rsidR="00056D57" w:rsidRPr="003C27BA" w:rsidRDefault="00056D57" w:rsidP="00056D57">
      <w:pPr>
        <w:suppressAutoHyphens/>
        <w:spacing w:after="0" w:line="283" w:lineRule="exact"/>
        <w:ind w:firstLine="73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2. ЯКІСТЬ ПОСЛУГ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2.1. Виконавець повинен надати Замовнику Послуги, якість яких відповідає стандартам, технічним умовам, іншій технічній документації, що встановлює вимоги до їх якості, та загальноприйнятим вимогам, встановленим до даного виду Послуг. 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2.2. У разі виконання Послуг, що не відповідає вимогам встановленим пунктом 2.1. цього Договору, Виконавець зобов’язаний надати якісні Послуги за власний рахунок.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3. ЦІНА ДОГОВОРУ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3.1. </w:t>
      </w:r>
      <w:r w:rsidRPr="003C27BA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Загальна ціна Послуг за цим Договором становить –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 _____ (_____________ гривень 00 коп.), в т.ч. ПДВ 20% - </w:t>
      </w:r>
      <w:r w:rsidRPr="003C27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___</w:t>
      </w:r>
      <w:r w:rsidRPr="003C27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C27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(______________________).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4. ПОРЯДОК ЗДІЙСНЕННЯ ОПЛАТИ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Default="00056D57" w:rsidP="00056D57">
      <w:pPr>
        <w:pStyle w:val="1"/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 xml:space="preserve">4.1. </w:t>
      </w:r>
      <w:r w:rsidRPr="006D1F71">
        <w:rPr>
          <w:sz w:val="24"/>
          <w:szCs w:val="24"/>
          <w:lang w:val="uk-UA"/>
        </w:rPr>
        <w:t xml:space="preserve">Оплата </w:t>
      </w:r>
      <w:r>
        <w:rPr>
          <w:sz w:val="24"/>
          <w:szCs w:val="24"/>
          <w:lang w:val="uk-UA"/>
        </w:rPr>
        <w:t>послуг</w:t>
      </w:r>
      <w:r w:rsidRPr="006D1F71">
        <w:rPr>
          <w:sz w:val="24"/>
          <w:szCs w:val="24"/>
          <w:lang w:val="uk-UA"/>
        </w:rPr>
        <w:t xml:space="preserve"> здійснюється шляхом безготівкового переказу на поточний рахунок </w:t>
      </w:r>
      <w:r>
        <w:rPr>
          <w:sz w:val="24"/>
          <w:szCs w:val="24"/>
          <w:lang w:val="uk-UA"/>
        </w:rPr>
        <w:t>Виконавця</w:t>
      </w:r>
      <w:r w:rsidRPr="006D1F71">
        <w:rPr>
          <w:sz w:val="24"/>
          <w:szCs w:val="24"/>
          <w:lang w:val="uk-UA"/>
        </w:rPr>
        <w:t xml:space="preserve">, вказаний у реквізитах Договору. Замовник здійснює оплату </w:t>
      </w:r>
      <w:r>
        <w:rPr>
          <w:sz w:val="24"/>
          <w:szCs w:val="24"/>
          <w:lang w:val="uk-UA"/>
        </w:rPr>
        <w:t>послуг</w:t>
      </w:r>
      <w:r w:rsidRPr="006D1F71">
        <w:rPr>
          <w:sz w:val="24"/>
          <w:szCs w:val="24"/>
          <w:lang w:val="uk-UA"/>
        </w:rPr>
        <w:t xml:space="preserve"> в строк не пізніше 20-ти календарних днів після підписання Сторонами </w:t>
      </w:r>
      <w:r>
        <w:rPr>
          <w:sz w:val="24"/>
          <w:szCs w:val="24"/>
          <w:lang w:val="uk-UA"/>
        </w:rPr>
        <w:t>Акту наданих послуг.</w:t>
      </w:r>
    </w:p>
    <w:p w:rsidR="00056D57" w:rsidRDefault="00056D57" w:rsidP="00056D57">
      <w:pPr>
        <w:pStyle w:val="1"/>
        <w:ind w:firstLine="851"/>
        <w:jc w:val="both"/>
        <w:rPr>
          <w:b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5. ПРАВА ТА ОБОВ’ЯЗКИ СТОРІН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5.1. Виконавець зобов’язаний: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5.1.1. Виконати Послуги належної якості, відповідно до замовлень Замовника та умов цього Договору.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5.2. Виконавець має право: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5.2.1. Своєчасно та в повному обсязі отримувати плату за виконані Послуги, в порядку встановленому Договором.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5.3. Замовник зобов’язаний: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5.3.1. Прийняти Послуги в терміни й у порядку, що передбачені цим Договором.</w:t>
      </w:r>
    </w:p>
    <w:p w:rsidR="00056D57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5.3.2. Оплатити Виконавцю виконані Послуги відповідно до умов, установлених цим Договором. 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5.3.3. Доставити лічильники до пункту надання послуг.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5.4. Замовник має право: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5.4.1.</w:t>
      </w:r>
      <w:r w:rsidRPr="003C27BA">
        <w:rPr>
          <w:rFonts w:ascii="Times New Roman" w:eastAsia="Times New Roman" w:hAnsi="Times New Roman"/>
          <w:color w:val="FFFFFF"/>
          <w:sz w:val="24"/>
          <w:szCs w:val="24"/>
          <w:lang w:val="uk-UA" w:eastAsia="ar-SA"/>
        </w:rPr>
        <w:t>.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Достроково розірвати цей Договір у разі невиконання зобов’язань </w:t>
      </w:r>
      <w:r w:rsidRPr="003C27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>Виконавцем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 повідомивши про це його у 20 денний строк.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5.4.2. Отримувати Послуги відповідної якості, обумовленої в Договорі.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6. ПОРЯДОК ЗДІЙСНЕННЯ НАДАННЯ ПОСЛУГ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056D57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6.1. Надання Послуг здійснюється до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01.10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23 року.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6.2.Послуги проводяться</w:t>
      </w:r>
      <w:r w:rsidRPr="006F253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по Заявці Замовника протягом 10 днів з моменту отримання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заявки.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3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Після виконання Послуги, Виконавець надає Замовнику Акт виконання послуг. 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4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Замовник, протягом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10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десяти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) робочих днів з дня отримання Акту виконання послуг, зобов'язаний надіслати Виконавцю підписаний Акт виконання послуг або мотивовану відмову від прийняття Послуги.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5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 У випадку мотивованої відмови Замовника, Сторонами складається двосторонній акт з переліком необхідних доробок та термінів їх виконання.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 Датою прийняття Послуги вважається дата підписання Сторонами Акту виконання послуг.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7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Місце надання Послуги: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37500, Полтавська обл., м.Лубни, 37000, Полтавська обл., м.Пирятин.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7</w:t>
      </w: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. ВІДПОВІДАЛЬНІСТЬ СТОРІН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7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7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.2. У разі несвоєчасного виконання зобов’язань за цим Договором Виконавець сплачує Замовнику пеню у розмірі 0,1% вартості Послуги, з якого допущено прострочення виконання за кожний день прострочення, а за прострочення понад 30 днів додатково стягується штраф у розмірі 7% вказаної вартості Послуги.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7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.3. За порушення умов зобов'язання щодо якості Послуги, який передається Замовнику, з Виконавця стягується штраф у розмірі двадцяти відсотків вартості неякісної (некомплектної) Послуги.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7.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4. Сплата  пені або штрафу не звільняє Виконавця від виконання своїх зобов'язань за цим Договором у повному обсязі.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7</w:t>
      </w:r>
      <w:r w:rsidRPr="003C27BA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.5. Замовник не несе відповідальності перед Виконавцем за несвоєчасне виконання грошових зобов’язань у разі відсутності або затримки фінансування з бюджету та зобов’язується здійснити оплату Послуги протягом 30 (тридцяти) банківських днів з моменту отримання відповідних коштів на свій рахунок.</w:t>
      </w: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hd w:val="clear" w:color="auto" w:fill="FFFFFF"/>
        <w:tabs>
          <w:tab w:val="left" w:pos="485"/>
        </w:tabs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8</w:t>
      </w: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. ПОРЯДОК ВИРІШЕННЯ СПОРІВ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8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.1. Усі спори або розбіжності, що виникають між Сторонами за цим Договором або у зв’язку з ним, вирішуються шляхом переговорів між Сторонами. 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8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.2. У випадку неможливості вирішення спору шляхом переговорів він підлягає розгляду у судовому порядку відповідно до чинного законодавства.</w:t>
      </w:r>
    </w:p>
    <w:p w:rsidR="00056D57" w:rsidRPr="003C27BA" w:rsidRDefault="00056D57" w:rsidP="00056D57">
      <w:pPr>
        <w:widowControl w:val="0"/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056D57" w:rsidRPr="003C27BA" w:rsidRDefault="00056D57" w:rsidP="00056D57">
      <w:pPr>
        <w:widowControl w:val="0"/>
        <w:suppressAutoHyphens/>
        <w:spacing w:after="0" w:line="271" w:lineRule="exact"/>
        <w:ind w:firstLine="709"/>
        <w:jc w:val="center"/>
        <w:rPr>
          <w:rFonts w:ascii="Times New Roman" w:eastAsia="Times New Roman" w:hAnsi="Times New Roman"/>
          <w:sz w:val="16"/>
          <w:szCs w:val="16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9</w:t>
      </w:r>
      <w:r w:rsidRPr="003C27BA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. ОБСТАВИНИ НЕПЕРЕБОРНОЇ СИЛИ </w:t>
      </w:r>
    </w:p>
    <w:p w:rsidR="00056D57" w:rsidRPr="003C27BA" w:rsidRDefault="00056D57" w:rsidP="00056D57">
      <w:pPr>
        <w:suppressAutoHyphens/>
        <w:spacing w:after="0" w:line="271" w:lineRule="exact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hd w:val="clear" w:color="auto" w:fill="FFFFFF"/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9</w:t>
      </w:r>
      <w:r w:rsidRPr="003C27BA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 xml:space="preserve"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</w:t>
      </w:r>
      <w:r w:rsidRPr="003C27BA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та інші обставини, зазначені у статті 14-1 Закону України «Про торгово-промислові палати в Україні»).</w:t>
      </w:r>
    </w:p>
    <w:p w:rsidR="00056D57" w:rsidRPr="003C27BA" w:rsidRDefault="00056D57" w:rsidP="00056D57">
      <w:pPr>
        <w:shd w:val="clear" w:color="auto" w:fill="FFFFFF"/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9</w:t>
      </w:r>
      <w:r w:rsidRPr="003C27BA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.2. Сторона, що не може виконувати зобов’язання за цим Договором унаслідок дії обставин непереборної сили, повинна не пізніше ніж протягом 3 (трьох) днів з моменту їх виникнення, повідомити про це іншу Сторону у письмовій формі.</w:t>
      </w:r>
    </w:p>
    <w:p w:rsidR="00056D57" w:rsidRPr="003C27BA" w:rsidRDefault="00056D57" w:rsidP="00056D57">
      <w:pPr>
        <w:shd w:val="clear" w:color="auto" w:fill="FFFFFF"/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lastRenderedPageBreak/>
        <w:t>9</w:t>
      </w:r>
      <w:r w:rsidRPr="003C27BA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 xml:space="preserve">.3. </w:t>
      </w:r>
      <w:r w:rsidRPr="003C27BA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</w:t>
      </w:r>
      <w:r w:rsidRPr="003C27BA">
        <w:rPr>
          <w:rFonts w:ascii="Times New Roman" w:eastAsia="Times New Roman" w:hAnsi="Times New Roman"/>
          <w:color w:val="000000"/>
          <w:spacing w:val="1"/>
          <w:sz w:val="24"/>
          <w:szCs w:val="24"/>
          <w:lang w:val="uk-UA" w:eastAsia="ar-SA"/>
        </w:rPr>
        <w:t>.</w:t>
      </w:r>
    </w:p>
    <w:p w:rsidR="00056D57" w:rsidRPr="003C27BA" w:rsidRDefault="00056D57" w:rsidP="00056D57">
      <w:pPr>
        <w:suppressAutoHyphens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10</w:t>
      </w: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. СТРОК ДІЇ ДОГОВОРУ</w:t>
      </w: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10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.1. Цей Договір набуває чинності з дня підписання і діє до 31 грудня 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</w:t>
      </w:r>
      <w:r w:rsidRPr="006E640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року</w:t>
      </w:r>
      <w:r w:rsidRPr="003C27BA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 xml:space="preserve">, а в частині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>обов’язків</w:t>
      </w:r>
      <w:r w:rsidRPr="003C27BA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ar-SA"/>
        </w:rPr>
        <w:t xml:space="preserve"> - до повного їх виконання Сторонами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10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.2. Цей Договір укладається українською мовою і підписується у 2 (двох) примірниках, що мають однакову юридичну силу.</w:t>
      </w: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10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11</w:t>
      </w: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. ІНШІ УМОВИ </w:t>
      </w: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ar-SA"/>
        </w:rPr>
      </w:pP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11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.1. Всі зміни і доповнення до цього Договору повинні бути прийняті лише за згодою Сторін у формі додаткових угод, які є невід'ємною частиною цього Договору.</w:t>
      </w:r>
    </w:p>
    <w:p w:rsidR="00056D57" w:rsidRDefault="00056D57" w:rsidP="00056D57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11</w:t>
      </w:r>
      <w:r w:rsidRPr="003C27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.2. У випадку зміни місцезнаходження, платіжних або інших реквізитів однієї із Сторін, така Сторона зобов’язана не пізніше 3 (трьох) днів з дня настання таких змін повідомити про це іншу Сторону.</w:t>
      </w:r>
    </w:p>
    <w:p w:rsidR="00056D57" w:rsidRPr="003C27BA" w:rsidRDefault="00056D57" w:rsidP="00056D57">
      <w:pPr>
        <w:suppressAutoHyphens/>
        <w:autoSpaceDE w:val="0"/>
        <w:spacing w:after="0" w:line="271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F14843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</w:t>
      </w:r>
      <w:r w:rsidRPr="00F14843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3</w:t>
      </w:r>
      <w:r w:rsidRPr="00F14843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056D57" w:rsidRPr="003C27BA" w:rsidRDefault="00056D57" w:rsidP="00056D57">
      <w:pPr>
        <w:suppressAutoHyphens/>
        <w:autoSpaceDE w:val="0"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autoSpaceDE w:val="0"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12</w:t>
      </w:r>
      <w:r w:rsidRPr="003C27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. МІСЦЕЗНАХОДЖЕННЯ ТА БАНКІВСЬКІ РЕКВІЗИТИ СТОРІН</w:t>
      </w:r>
    </w:p>
    <w:p w:rsidR="00056D57" w:rsidRPr="003C27BA" w:rsidRDefault="00056D57" w:rsidP="00056D57">
      <w:pPr>
        <w:suppressAutoHyphens/>
        <w:autoSpaceDE w:val="0"/>
        <w:spacing w:after="0" w:line="283" w:lineRule="exac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2"/>
        <w:gridCol w:w="5012"/>
      </w:tblGrid>
      <w:tr w:rsidR="00056D57" w:rsidRPr="003C27BA" w:rsidTr="00251341">
        <w:tc>
          <w:tcPr>
            <w:tcW w:w="5012" w:type="dxa"/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ВИКОНАВЕЦЬ: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ЗАМОВНИК:</w:t>
            </w:r>
          </w:p>
        </w:tc>
      </w:tr>
      <w:tr w:rsidR="00056D57" w:rsidRPr="003C27BA" w:rsidTr="00251341">
        <w:tc>
          <w:tcPr>
            <w:tcW w:w="5012" w:type="dxa"/>
            <w:shd w:val="clear" w:color="auto" w:fill="auto"/>
          </w:tcPr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_________________ _____________</w:t>
            </w:r>
          </w:p>
          <w:p w:rsidR="00056D57" w:rsidRPr="003C27BA" w:rsidRDefault="00056D57" w:rsidP="002513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lang w:val="uk-UA" w:eastAsia="ar-SA"/>
              </w:rPr>
              <w:t xml:space="preserve">            М.П.</w:t>
            </w:r>
          </w:p>
        </w:tc>
        <w:tc>
          <w:tcPr>
            <w:tcW w:w="5012" w:type="dxa"/>
            <w:shd w:val="clear" w:color="auto" w:fill="auto"/>
          </w:tcPr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Обласне комунальне виробниче підприємство теплового господарства «Лубнитеплоенерго»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37500, Полтавська обл., 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м. Лубни, вул. </w:t>
            </w:r>
            <w:r w:rsidRPr="00BA11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Захисників України</w:t>
            </w: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, 17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п/р №UA</w:t>
            </w:r>
            <w:r w:rsidRPr="00682C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493052990000026006011207565</w:t>
            </w: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в ПГРУ КБ «ПриватБанк»,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Свідоцтво ПДВ № 23561227,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ІПН 055410816040, код ЄДРПОУ 05541083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тел. (05361)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78008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______________________Д.В.Приймак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     (підпис)</w:t>
            </w:r>
          </w:p>
          <w:p w:rsidR="00056D57" w:rsidRPr="003C27BA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955C32" w:rsidRDefault="00056D57" w:rsidP="00251341">
            <w:pPr>
              <w:suppressAutoHyphens/>
              <w:autoSpaceDE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М.П.</w:t>
            </w:r>
          </w:p>
        </w:tc>
      </w:tr>
    </w:tbl>
    <w:p w:rsidR="00056D57" w:rsidRPr="003C27BA" w:rsidRDefault="00056D57" w:rsidP="00056D57">
      <w:pPr>
        <w:suppressAutoHyphens/>
        <w:autoSpaceDE w:val="0"/>
        <w:spacing w:after="0" w:line="283" w:lineRule="exact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pageBreakBefore/>
        <w:suppressAutoHyphens/>
        <w:spacing w:after="0" w:line="283" w:lineRule="exac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lastRenderedPageBreak/>
        <w:t xml:space="preserve">                                                                                                                          </w:t>
      </w:r>
      <w:r w:rsidRPr="003C27B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>Додаток</w:t>
      </w:r>
    </w:p>
    <w:p w:rsidR="00056D57" w:rsidRPr="003C27BA" w:rsidRDefault="00056D57" w:rsidP="00056D57">
      <w:pPr>
        <w:suppressAutoHyphens/>
        <w:spacing w:after="0" w:line="283" w:lineRule="exact"/>
        <w:ind w:left="567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>до Договору № ________</w:t>
      </w:r>
    </w:p>
    <w:p w:rsidR="00056D57" w:rsidRPr="003C27BA" w:rsidRDefault="00056D57" w:rsidP="00056D57">
      <w:pPr>
        <w:suppressAutoHyphens/>
        <w:spacing w:after="240" w:line="283" w:lineRule="exact"/>
        <w:ind w:left="567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>від    _____  __________ 20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>23</w:t>
      </w:r>
      <w:r w:rsidRPr="003C27B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ar-SA"/>
        </w:rPr>
        <w:t xml:space="preserve"> року</w:t>
      </w:r>
    </w:p>
    <w:p w:rsidR="00056D57" w:rsidRPr="003C27BA" w:rsidRDefault="00056D57" w:rsidP="00056D57">
      <w:pPr>
        <w:suppressAutoHyphens/>
        <w:spacing w:after="240" w:line="283" w:lineRule="exact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>СПЕЦИФІКАЦІЯ НА ПОСЛУГУ</w:t>
      </w:r>
    </w:p>
    <w:tbl>
      <w:tblPr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5"/>
        <w:gridCol w:w="5658"/>
        <w:gridCol w:w="992"/>
        <w:gridCol w:w="1276"/>
        <w:gridCol w:w="1277"/>
      </w:tblGrid>
      <w:tr w:rsidR="00056D57" w:rsidRPr="003C27BA" w:rsidTr="0025134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№ з/п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Назва послуги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Кількість,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Вартість за одиницю, грн., без ПДВ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  <w:t>Сума, грн, без ПДВ</w:t>
            </w:r>
          </w:p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</w:tr>
      <w:tr w:rsidR="00056D57" w:rsidRPr="003C27BA" w:rsidTr="0025134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D57" w:rsidRPr="003C27BA" w:rsidTr="0025134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D57" w:rsidRPr="003C27BA" w:rsidTr="0025134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ar-SA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D57" w:rsidRPr="003C27BA" w:rsidTr="00251341">
        <w:tc>
          <w:tcPr>
            <w:tcW w:w="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6D57" w:rsidRPr="003C27BA" w:rsidRDefault="00056D57" w:rsidP="0025134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Всього без ПДВ, грн.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6D57" w:rsidRPr="003C27BA" w:rsidRDefault="00056D57" w:rsidP="00251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3C27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Від ВИКОНАВЦЯ:</w:t>
      </w:r>
      <w:r w:rsidRPr="003C27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ab/>
      </w:r>
      <w:r w:rsidRPr="003C27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ar-SA"/>
        </w:rPr>
        <w:tab/>
      </w:r>
      <w:r w:rsidRPr="003C27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ar-SA"/>
        </w:rPr>
        <w:tab/>
      </w:r>
      <w:r w:rsidRPr="003C27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ar-SA"/>
        </w:rPr>
        <w:tab/>
      </w:r>
      <w:r w:rsidRPr="003C27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Від ЗАМОВНИКА:</w:t>
      </w: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</w:p>
    <w:p w:rsidR="00056D57" w:rsidRPr="003C27BA" w:rsidRDefault="00056D57" w:rsidP="00056D57">
      <w:pPr>
        <w:suppressAutoHyphens/>
        <w:spacing w:after="0" w:line="283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5"/>
        <w:gridCol w:w="5106"/>
      </w:tblGrid>
      <w:tr w:rsidR="00056D57" w:rsidRPr="003C27BA" w:rsidTr="00251341">
        <w:tc>
          <w:tcPr>
            <w:tcW w:w="4925" w:type="dxa"/>
            <w:shd w:val="clear" w:color="auto" w:fill="auto"/>
          </w:tcPr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uk-UA"/>
              </w:rPr>
              <w:t>Директор</w:t>
            </w: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56D57" w:rsidRPr="003C27BA" w:rsidRDefault="00056D57" w:rsidP="0025134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06" w:type="dxa"/>
            <w:shd w:val="clear" w:color="auto" w:fill="auto"/>
          </w:tcPr>
          <w:p w:rsidR="00056D57" w:rsidRPr="003C27BA" w:rsidRDefault="00056D57" w:rsidP="0025134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C27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Директор</w:t>
            </w:r>
          </w:p>
          <w:p w:rsidR="00056D57" w:rsidRPr="003C27BA" w:rsidRDefault="00056D57" w:rsidP="0025134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056D57" w:rsidRPr="003C27BA" w:rsidRDefault="00056D57" w:rsidP="0025134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056D57" w:rsidRPr="003C27BA" w:rsidRDefault="00056D57" w:rsidP="0025134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056D57" w:rsidRPr="003C27BA" w:rsidRDefault="00056D57" w:rsidP="00251341">
            <w:pPr>
              <w:widowControl w:val="0"/>
              <w:suppressAutoHyphens/>
              <w:spacing w:after="0" w:line="240" w:lineRule="auto"/>
              <w:ind w:firstLine="4"/>
              <w:rPr>
                <w:rFonts w:ascii="Times New Roman" w:eastAsia="Times New Roman" w:hAnsi="Times New Roman"/>
                <w:b/>
                <w:bCs/>
                <w:lang w:val="uk-UA" w:eastAsia="zh-CN"/>
              </w:rPr>
            </w:pPr>
            <w:r w:rsidRPr="003C27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____________________</w:t>
            </w:r>
            <w:r w:rsidRPr="003C27B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>Д.В.Приймак</w:t>
            </w:r>
          </w:p>
          <w:p w:rsidR="00056D57" w:rsidRPr="003C27BA" w:rsidRDefault="00056D57" w:rsidP="002513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3C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М.П.</w:t>
            </w:r>
          </w:p>
        </w:tc>
      </w:tr>
    </w:tbl>
    <w:p w:rsidR="00056D57" w:rsidRPr="0012006A" w:rsidRDefault="00056D57" w:rsidP="00056D57"/>
    <w:p w:rsidR="00661535" w:rsidRPr="00056D57" w:rsidRDefault="00661535" w:rsidP="00056D57"/>
    <w:sectPr w:rsidR="00661535" w:rsidRPr="00056D57" w:rsidSect="00B829C8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C8" w:rsidRDefault="00B829C8" w:rsidP="00A14879">
      <w:pPr>
        <w:spacing w:after="0" w:line="240" w:lineRule="auto"/>
      </w:pPr>
      <w:r>
        <w:separator/>
      </w:r>
    </w:p>
  </w:endnote>
  <w:endnote w:type="continuationSeparator" w:id="0">
    <w:p w:rsidR="00B829C8" w:rsidRDefault="00B829C8" w:rsidP="00A1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</w:sdtPr>
    <w:sdtEndPr/>
    <w:sdtContent>
      <w:p w:rsidR="00B829C8" w:rsidRDefault="00437F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9C8" w:rsidRDefault="00B82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C8" w:rsidRDefault="00B829C8" w:rsidP="00A14879">
      <w:pPr>
        <w:spacing w:after="0" w:line="240" w:lineRule="auto"/>
      </w:pPr>
      <w:r>
        <w:separator/>
      </w:r>
    </w:p>
  </w:footnote>
  <w:footnote w:type="continuationSeparator" w:id="0">
    <w:p w:rsidR="00B829C8" w:rsidRDefault="00B829C8" w:rsidP="00A1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B3C"/>
    <w:multiLevelType w:val="multilevel"/>
    <w:tmpl w:val="F6A6F8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93"/>
    <w:rsid w:val="00001AE0"/>
    <w:rsid w:val="00026BB6"/>
    <w:rsid w:val="00056D57"/>
    <w:rsid w:val="000844DF"/>
    <w:rsid w:val="00104707"/>
    <w:rsid w:val="0012006A"/>
    <w:rsid w:val="0024144B"/>
    <w:rsid w:val="002979E4"/>
    <w:rsid w:val="002F34A0"/>
    <w:rsid w:val="003A2424"/>
    <w:rsid w:val="003C27BA"/>
    <w:rsid w:val="00437F13"/>
    <w:rsid w:val="004472E4"/>
    <w:rsid w:val="0045239C"/>
    <w:rsid w:val="004B77DE"/>
    <w:rsid w:val="00535AB7"/>
    <w:rsid w:val="005C11C5"/>
    <w:rsid w:val="0061680C"/>
    <w:rsid w:val="00631473"/>
    <w:rsid w:val="00661535"/>
    <w:rsid w:val="00682C00"/>
    <w:rsid w:val="006A1093"/>
    <w:rsid w:val="006E6407"/>
    <w:rsid w:val="006F2538"/>
    <w:rsid w:val="0070349F"/>
    <w:rsid w:val="00717DEF"/>
    <w:rsid w:val="0081270E"/>
    <w:rsid w:val="00826D27"/>
    <w:rsid w:val="008377AE"/>
    <w:rsid w:val="008E3E33"/>
    <w:rsid w:val="008F36DA"/>
    <w:rsid w:val="00911A71"/>
    <w:rsid w:val="00955C32"/>
    <w:rsid w:val="00993D84"/>
    <w:rsid w:val="00A14879"/>
    <w:rsid w:val="00A4362D"/>
    <w:rsid w:val="00AA09C2"/>
    <w:rsid w:val="00AE3424"/>
    <w:rsid w:val="00B36845"/>
    <w:rsid w:val="00B70D76"/>
    <w:rsid w:val="00B77C0E"/>
    <w:rsid w:val="00B829C8"/>
    <w:rsid w:val="00C406AA"/>
    <w:rsid w:val="00C75F97"/>
    <w:rsid w:val="00D431F0"/>
    <w:rsid w:val="00F14843"/>
    <w:rsid w:val="00F64C80"/>
    <w:rsid w:val="00F8124A"/>
    <w:rsid w:val="00FB15C3"/>
    <w:rsid w:val="00FE5625"/>
    <w:rsid w:val="00FF401F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26D89-40E4-4544-B891-E02C5F2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C27B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3">
    <w:name w:val="List Paragraph"/>
    <w:aliases w:val="Number Bullets,Список уровня 2,Абзац,CA bullets,Заголовок 1.1,AC List 01,List Paragraph,List Paragraph (numbered (a)),название табл/рис,Chapter10,Литература,Bullet Number,Bullet 1,Use Case List Paragraph,lp1,List Paragraph1,lp11"/>
    <w:basedOn w:val="a"/>
    <w:link w:val="a4"/>
    <w:uiPriority w:val="34"/>
    <w:qFormat/>
    <w:rsid w:val="006E64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5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39C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4523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basedOn w:val="a0"/>
    <w:link w:val="a7"/>
    <w:uiPriority w:val="99"/>
    <w:locked/>
    <w:rsid w:val="0045239C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39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Number Bullets Знак,Список уровня 2 Знак,Абзац Знак,CA bullets Знак,Заголовок 1.1 Знак,AC List 01 Знак,List Paragraph Знак,List Paragraph (numbered (a)) Знак,название табл/рис Знак,Chapter10 Знак,Литература Знак,Bullet Number Знак"/>
    <w:link w:val="a3"/>
    <w:uiPriority w:val="34"/>
    <w:locked/>
    <w:rsid w:val="00056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3509-8122-4AC9-B307-5FD4507D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52</cp:revision>
  <dcterms:created xsi:type="dcterms:W3CDTF">2020-09-17T13:11:00Z</dcterms:created>
  <dcterms:modified xsi:type="dcterms:W3CDTF">2023-06-21T08:32:00Z</dcterms:modified>
</cp:coreProperties>
</file>