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B83A"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Департамент міського господарства</w:t>
      </w:r>
    </w:p>
    <w:p w14:paraId="0ED56263"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Одеської міської ради</w:t>
      </w:r>
    </w:p>
    <w:p w14:paraId="2B2C3739" w14:textId="77777777" w:rsidR="00833E2A" w:rsidRPr="00833E2A" w:rsidRDefault="00833E2A" w:rsidP="00833E2A">
      <w:pPr>
        <w:spacing w:after="0" w:line="240" w:lineRule="auto"/>
        <w:ind w:left="-1418"/>
        <w:jc w:val="center"/>
        <w:rPr>
          <w:rFonts w:ascii="Times New Roman" w:eastAsia="Times New Roman" w:hAnsi="Times New Roman"/>
          <w:b/>
          <w:color w:val="000000"/>
          <w:sz w:val="24"/>
          <w:szCs w:val="24"/>
        </w:rPr>
      </w:pPr>
    </w:p>
    <w:p w14:paraId="5A4F5594" w14:textId="77777777" w:rsidR="00833E2A" w:rsidRPr="00833E2A" w:rsidRDefault="00833E2A" w:rsidP="00833E2A">
      <w:pPr>
        <w:spacing w:after="0" w:line="240" w:lineRule="auto"/>
        <w:ind w:left="-1418"/>
        <w:jc w:val="right"/>
        <w:rPr>
          <w:rFonts w:ascii="Times New Roman" w:eastAsia="Times New Roman" w:hAnsi="Times New Roman"/>
          <w:b/>
          <w:color w:val="000000"/>
          <w:sz w:val="24"/>
          <w:szCs w:val="24"/>
        </w:rPr>
      </w:pPr>
    </w:p>
    <w:p w14:paraId="309300BC" w14:textId="77777777" w:rsidR="00833E2A" w:rsidRPr="00833E2A" w:rsidRDefault="00833E2A" w:rsidP="00833E2A">
      <w:pPr>
        <w:keepNext/>
        <w:keepLines/>
        <w:spacing w:before="220" w:after="40"/>
        <w:ind w:left="4962"/>
        <w:jc w:val="center"/>
        <w:outlineLvl w:val="4"/>
        <w:rPr>
          <w:rFonts w:ascii="Times New Roman" w:hAnsi="Times New Roman"/>
          <w:b/>
          <w:noProof/>
          <w:sz w:val="24"/>
          <w:szCs w:val="24"/>
        </w:rPr>
      </w:pPr>
      <w:r w:rsidRPr="00833E2A">
        <w:rPr>
          <w:rFonts w:ascii="Times New Roman" w:hAnsi="Times New Roman"/>
          <w:b/>
          <w:noProof/>
          <w:sz w:val="24"/>
          <w:szCs w:val="24"/>
        </w:rPr>
        <w:t>ЗАТВЕРДЖЕНО</w:t>
      </w:r>
    </w:p>
    <w:p w14:paraId="128FEA57" w14:textId="77777777" w:rsidR="00833E2A" w:rsidRPr="00833E2A" w:rsidRDefault="00833E2A" w:rsidP="00833E2A">
      <w:pPr>
        <w:ind w:left="4962"/>
        <w:jc w:val="center"/>
        <w:rPr>
          <w:rFonts w:ascii="Times New Roman" w:hAnsi="Times New Roman"/>
          <w:sz w:val="24"/>
          <w:szCs w:val="24"/>
        </w:rPr>
      </w:pPr>
      <w:r w:rsidRPr="00833E2A">
        <w:rPr>
          <w:rFonts w:ascii="Times New Roman" w:hAnsi="Times New Roman"/>
          <w:sz w:val="24"/>
          <w:szCs w:val="24"/>
        </w:rPr>
        <w:t>Рішенням Уповноваженої особи</w:t>
      </w:r>
    </w:p>
    <w:p w14:paraId="361DCE5E" w14:textId="3DDBAF6E" w:rsidR="00833E2A" w:rsidRPr="00833E2A" w:rsidRDefault="00833E2A" w:rsidP="00833E2A">
      <w:pPr>
        <w:spacing w:after="0" w:line="240" w:lineRule="auto"/>
        <w:ind w:left="4962"/>
        <w:jc w:val="center"/>
        <w:rPr>
          <w:rFonts w:ascii="Times New Roman" w:eastAsia="Times New Roman" w:hAnsi="Times New Roman"/>
          <w:b/>
          <w:sz w:val="24"/>
          <w:szCs w:val="24"/>
        </w:rPr>
      </w:pPr>
      <w:r w:rsidRPr="00833E2A">
        <w:rPr>
          <w:rFonts w:ascii="Times New Roman" w:hAnsi="Times New Roman"/>
          <w:sz w:val="24"/>
          <w:szCs w:val="24"/>
        </w:rPr>
        <w:t>Протокол №2</w:t>
      </w:r>
      <w:r w:rsidRPr="00833E2A">
        <w:rPr>
          <w:rFonts w:ascii="Times New Roman" w:hAnsi="Times New Roman"/>
          <w:sz w:val="24"/>
          <w:szCs w:val="24"/>
          <w:lang w:val="ru-RU"/>
        </w:rPr>
        <w:t xml:space="preserve"> </w:t>
      </w:r>
      <w:r w:rsidRPr="00833E2A">
        <w:rPr>
          <w:rFonts w:ascii="Times New Roman" w:hAnsi="Times New Roman"/>
          <w:sz w:val="24"/>
          <w:szCs w:val="24"/>
        </w:rPr>
        <w:t xml:space="preserve">від </w:t>
      </w:r>
      <w:r>
        <w:rPr>
          <w:rFonts w:ascii="Times New Roman" w:hAnsi="Times New Roman"/>
          <w:sz w:val="24"/>
          <w:szCs w:val="24"/>
          <w:lang w:val="ru-RU"/>
        </w:rPr>
        <w:t>12</w:t>
      </w:r>
      <w:r w:rsidRPr="00833E2A">
        <w:rPr>
          <w:rFonts w:ascii="Times New Roman" w:hAnsi="Times New Roman"/>
          <w:sz w:val="24"/>
          <w:szCs w:val="24"/>
          <w:lang w:val="ru-RU"/>
        </w:rPr>
        <w:t xml:space="preserve"> </w:t>
      </w:r>
      <w:r>
        <w:rPr>
          <w:rFonts w:ascii="Times New Roman" w:hAnsi="Times New Roman"/>
          <w:sz w:val="24"/>
          <w:szCs w:val="24"/>
        </w:rPr>
        <w:t>квітня</w:t>
      </w:r>
      <w:r w:rsidRPr="00833E2A">
        <w:rPr>
          <w:rFonts w:ascii="Times New Roman" w:hAnsi="Times New Roman"/>
          <w:sz w:val="24"/>
          <w:szCs w:val="24"/>
        </w:rPr>
        <w:t xml:space="preserve"> 2024 року</w:t>
      </w:r>
    </w:p>
    <w:p w14:paraId="3082BFEB" w14:textId="77777777" w:rsidR="00833E2A" w:rsidRPr="00833E2A" w:rsidRDefault="00833E2A" w:rsidP="00833E2A">
      <w:pPr>
        <w:spacing w:after="0" w:line="240" w:lineRule="auto"/>
        <w:ind w:left="4962"/>
        <w:jc w:val="center"/>
        <w:rPr>
          <w:rFonts w:ascii="Times New Roman" w:eastAsia="Times New Roman" w:hAnsi="Times New Roman"/>
          <w:b/>
          <w:sz w:val="24"/>
          <w:szCs w:val="24"/>
        </w:rPr>
      </w:pPr>
    </w:p>
    <w:p w14:paraId="2309770F" w14:textId="77777777" w:rsidR="00833E2A" w:rsidRPr="00833E2A" w:rsidRDefault="00833E2A" w:rsidP="00833E2A">
      <w:pPr>
        <w:spacing w:after="0" w:line="240" w:lineRule="auto"/>
        <w:ind w:left="4962"/>
        <w:jc w:val="center"/>
        <w:rPr>
          <w:rFonts w:ascii="Times New Roman" w:eastAsia="Times New Roman" w:hAnsi="Times New Roman"/>
          <w:sz w:val="24"/>
          <w:szCs w:val="24"/>
        </w:rPr>
      </w:pPr>
      <w:r w:rsidRPr="00833E2A">
        <w:rPr>
          <w:rFonts w:ascii="Times New Roman" w:eastAsia="Times New Roman" w:hAnsi="Times New Roman"/>
          <w:b/>
          <w:sz w:val="24"/>
          <w:szCs w:val="24"/>
        </w:rPr>
        <w:t xml:space="preserve">_____________ </w:t>
      </w:r>
      <w:r w:rsidRPr="00833E2A">
        <w:rPr>
          <w:rFonts w:ascii="Times New Roman" w:eastAsia="Times New Roman" w:hAnsi="Times New Roman"/>
          <w:sz w:val="24"/>
          <w:szCs w:val="24"/>
        </w:rPr>
        <w:t>Наталія МИТНИКОВА</w:t>
      </w:r>
    </w:p>
    <w:p w14:paraId="3D294860" w14:textId="77777777" w:rsidR="00833E2A" w:rsidRPr="00833E2A" w:rsidRDefault="00833E2A" w:rsidP="00833E2A">
      <w:pPr>
        <w:spacing w:after="0" w:line="240" w:lineRule="auto"/>
        <w:rPr>
          <w:rFonts w:ascii="Times New Roman" w:eastAsia="Times New Roman" w:hAnsi="Times New Roman"/>
          <w:color w:val="000000"/>
          <w:sz w:val="24"/>
          <w:szCs w:val="24"/>
        </w:rPr>
      </w:pPr>
    </w:p>
    <w:p w14:paraId="73CA611D"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35FC985C"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66DE0F5"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05BE12F"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4FDA9B2B" w14:textId="77777777" w:rsidR="00833E2A" w:rsidRPr="00833E2A" w:rsidRDefault="00833E2A" w:rsidP="00833E2A">
      <w:pPr>
        <w:spacing w:after="0" w:line="240" w:lineRule="auto"/>
        <w:rPr>
          <w:rFonts w:ascii="Times New Roman" w:eastAsia="Times New Roman" w:hAnsi="Times New Roman" w:cs="Times New Roman"/>
          <w:sz w:val="28"/>
          <w:szCs w:val="28"/>
        </w:rPr>
      </w:pPr>
      <w:r w:rsidRPr="00833E2A">
        <w:rPr>
          <w:rFonts w:ascii="Times New Roman" w:eastAsia="Times New Roman" w:hAnsi="Times New Roman" w:cs="Times New Roman"/>
          <w:b/>
          <w:color w:val="000000"/>
          <w:sz w:val="24"/>
          <w:szCs w:val="24"/>
        </w:rPr>
        <w:t xml:space="preserve">                                                    </w:t>
      </w:r>
      <w:r w:rsidRPr="00833E2A">
        <w:rPr>
          <w:rFonts w:ascii="Times New Roman" w:eastAsia="Times New Roman" w:hAnsi="Times New Roman" w:cs="Times New Roman"/>
          <w:b/>
          <w:color w:val="000000"/>
          <w:sz w:val="28"/>
          <w:szCs w:val="28"/>
        </w:rPr>
        <w:t>ТЕНДЕРНА ДОКУМЕНТАЦІЯ</w:t>
      </w:r>
    </w:p>
    <w:p w14:paraId="107FAB52" w14:textId="77777777" w:rsidR="00833E2A" w:rsidRPr="00833E2A" w:rsidRDefault="00833E2A" w:rsidP="00833E2A">
      <w:pPr>
        <w:spacing w:before="240" w:after="0" w:line="240" w:lineRule="auto"/>
        <w:jc w:val="center"/>
        <w:rPr>
          <w:rFonts w:ascii="Times New Roman" w:eastAsia="Times New Roman" w:hAnsi="Times New Roman" w:cs="Times New Roman"/>
          <w:color w:val="4A86E8"/>
          <w:sz w:val="24"/>
          <w:szCs w:val="24"/>
        </w:rPr>
      </w:pPr>
      <w:r w:rsidRPr="00833E2A">
        <w:rPr>
          <w:rFonts w:ascii="Times New Roman" w:eastAsia="Times New Roman" w:hAnsi="Times New Roman" w:cs="Times New Roman"/>
          <w:b/>
          <w:color w:val="000000"/>
          <w:sz w:val="24"/>
          <w:szCs w:val="24"/>
        </w:rPr>
        <w:t> </w:t>
      </w:r>
      <w:r w:rsidRPr="00833E2A">
        <w:rPr>
          <w:rFonts w:ascii="Times New Roman" w:eastAsia="Times New Roman" w:hAnsi="Times New Roman" w:cs="Times New Roman"/>
          <w:sz w:val="24"/>
          <w:szCs w:val="24"/>
        </w:rPr>
        <w:t>по процедурі</w:t>
      </w:r>
      <w:r w:rsidRPr="00833E2A">
        <w:rPr>
          <w:rFonts w:ascii="Times New Roman" w:eastAsia="Times New Roman" w:hAnsi="Times New Roman" w:cs="Times New Roman"/>
          <w:b/>
          <w:sz w:val="24"/>
          <w:szCs w:val="24"/>
        </w:rPr>
        <w:t xml:space="preserve"> ВІДКРИТІ ТОРГИ (з особливостями)</w:t>
      </w:r>
    </w:p>
    <w:p w14:paraId="0CDC3572" w14:textId="77777777" w:rsidR="00833E2A" w:rsidRPr="00833E2A" w:rsidRDefault="00833E2A" w:rsidP="00833E2A">
      <w:pPr>
        <w:spacing w:before="240" w:after="0" w:line="240" w:lineRule="auto"/>
        <w:jc w:val="center"/>
        <w:rPr>
          <w:rFonts w:ascii="Times New Roman" w:eastAsia="Times New Roman" w:hAnsi="Times New Roman" w:cs="Times New Roman"/>
          <w:b/>
          <w:sz w:val="28"/>
          <w:szCs w:val="28"/>
          <w:lang w:eastAsia="ar-SA"/>
        </w:rPr>
      </w:pPr>
      <w:r w:rsidRPr="00833E2A">
        <w:rPr>
          <w:rFonts w:ascii="Times New Roman" w:eastAsia="Times New Roman" w:hAnsi="Times New Roman" w:cs="Times New Roman"/>
          <w:color w:val="000000"/>
          <w:sz w:val="24"/>
          <w:szCs w:val="24"/>
        </w:rPr>
        <w:t xml:space="preserve">на закупівлю </w:t>
      </w:r>
      <w:r w:rsidRPr="00833E2A">
        <w:rPr>
          <w:rFonts w:ascii="Times New Roman" w:eastAsia="Times New Roman" w:hAnsi="Times New Roman" w:cs="Times New Roman"/>
          <w:b/>
          <w:sz w:val="28"/>
          <w:szCs w:val="28"/>
          <w:lang w:eastAsia="ar-SA"/>
        </w:rPr>
        <w:t>Робіт</w:t>
      </w:r>
    </w:p>
    <w:p w14:paraId="76FB02EB" w14:textId="77777777" w:rsidR="00833E2A" w:rsidRPr="00833E2A" w:rsidRDefault="00833E2A" w:rsidP="00833E2A">
      <w:pPr>
        <w:spacing w:before="240" w:after="0" w:line="240" w:lineRule="auto"/>
        <w:jc w:val="center"/>
        <w:rPr>
          <w:rFonts w:ascii="Times New Roman" w:eastAsia="Times New Roman" w:hAnsi="Times New Roman" w:cs="Times New Roman"/>
          <w:b/>
          <w:color w:val="000000"/>
          <w:sz w:val="24"/>
          <w:szCs w:val="24"/>
        </w:rPr>
      </w:pPr>
    </w:p>
    <w:p w14:paraId="16ABED88" w14:textId="58B6AADA"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b/>
          <w:sz w:val="28"/>
          <w:szCs w:val="28"/>
        </w:rPr>
      </w:pPr>
      <w:r w:rsidRPr="00833E2A">
        <w:rPr>
          <w:rFonts w:ascii="Times New Roman" w:eastAsia="Times New Roman" w:hAnsi="Times New Roman" w:cs="Times New Roman"/>
          <w:b/>
          <w:sz w:val="28"/>
          <w:szCs w:val="28"/>
        </w:rPr>
        <w:t>«</w:t>
      </w:r>
      <w:r w:rsidR="00E941F9" w:rsidRPr="00E941F9">
        <w:rPr>
          <w:rFonts w:ascii="Times New Roman" w:eastAsia="Times New Roman" w:hAnsi="Times New Roman" w:cs="Times New Roman"/>
          <w:b/>
          <w:sz w:val="28"/>
          <w:szCs w:val="28"/>
        </w:rPr>
        <w:t>Капітальний ремонт ліфтів житлового будинку за адресою: м. Одеса, вул. Кримська, 64 в кількості 2 (дві) одиниці</w:t>
      </w:r>
      <w:r w:rsidRPr="00833E2A">
        <w:rPr>
          <w:rFonts w:ascii="Times New Roman" w:eastAsia="Times New Roman" w:hAnsi="Times New Roman" w:cs="Times New Roman"/>
          <w:b/>
          <w:sz w:val="28"/>
          <w:szCs w:val="28"/>
        </w:rPr>
        <w:t>»</w:t>
      </w:r>
    </w:p>
    <w:p w14:paraId="5CC42D22"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p>
    <w:p w14:paraId="6D044A10"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14:paraId="589A4A69"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код ДК 021:2015: 45310000-3  «Електромонтажні роботи»</w:t>
      </w:r>
    </w:p>
    <w:p w14:paraId="3FC481C2" w14:textId="5E5D4AF6" w:rsidR="00766CF9" w:rsidRPr="002A36A9" w:rsidRDefault="00766CF9" w:rsidP="002B1510">
      <w:pPr>
        <w:spacing w:before="240" w:after="0" w:line="240" w:lineRule="auto"/>
        <w:jc w:val="center"/>
        <w:rPr>
          <w:rFonts w:ascii="Times New Roman" w:eastAsia="Times New Roman" w:hAnsi="Times New Roman" w:cs="Times New Roman"/>
          <w:color w:val="000000"/>
          <w:sz w:val="24"/>
          <w:szCs w:val="24"/>
        </w:rPr>
      </w:pPr>
    </w:p>
    <w:p w14:paraId="70B2B887"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35E1712"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BA7C31E" w14:textId="77777777" w:rsidR="00700AD3" w:rsidRPr="002A36A9" w:rsidRDefault="00700AD3">
      <w:pPr>
        <w:spacing w:before="240" w:after="0" w:line="240" w:lineRule="auto"/>
        <w:rPr>
          <w:rFonts w:ascii="Times New Roman" w:eastAsia="Times New Roman" w:hAnsi="Times New Roman" w:cs="Times New Roman"/>
          <w:sz w:val="24"/>
          <w:szCs w:val="24"/>
        </w:rPr>
      </w:pPr>
    </w:p>
    <w:p w14:paraId="0DF50482" w14:textId="77777777" w:rsidR="00245274" w:rsidRPr="002A36A9" w:rsidRDefault="00245274">
      <w:pPr>
        <w:spacing w:before="240" w:after="0" w:line="240" w:lineRule="auto"/>
        <w:rPr>
          <w:rFonts w:ascii="Times New Roman" w:eastAsia="Times New Roman" w:hAnsi="Times New Roman" w:cs="Times New Roman"/>
          <w:sz w:val="24"/>
          <w:szCs w:val="24"/>
        </w:rPr>
      </w:pPr>
    </w:p>
    <w:p w14:paraId="0BBAA1F5" w14:textId="77777777" w:rsidR="00E235B0" w:rsidRPr="002A36A9" w:rsidRDefault="00E235B0">
      <w:pPr>
        <w:spacing w:before="240" w:after="0" w:line="240" w:lineRule="auto"/>
        <w:rPr>
          <w:rFonts w:ascii="Times New Roman" w:eastAsia="Times New Roman" w:hAnsi="Times New Roman" w:cs="Times New Roman"/>
          <w:sz w:val="24"/>
          <w:szCs w:val="24"/>
        </w:rPr>
      </w:pPr>
    </w:p>
    <w:p w14:paraId="11E3E65C" w14:textId="77777777" w:rsidR="00115351" w:rsidRPr="002A36A9" w:rsidRDefault="00115351">
      <w:pPr>
        <w:spacing w:before="240" w:after="0" w:line="240" w:lineRule="auto"/>
        <w:rPr>
          <w:rFonts w:ascii="Times New Roman" w:eastAsia="Times New Roman" w:hAnsi="Times New Roman" w:cs="Times New Roman"/>
          <w:sz w:val="24"/>
          <w:szCs w:val="24"/>
        </w:rPr>
      </w:pPr>
    </w:p>
    <w:p w14:paraId="32258F10" w14:textId="77777777" w:rsidR="00833E2A" w:rsidRDefault="00833E2A" w:rsidP="00700AD3">
      <w:pPr>
        <w:spacing w:after="0" w:line="240" w:lineRule="auto"/>
        <w:jc w:val="center"/>
        <w:rPr>
          <w:rFonts w:ascii="Times New Roman" w:hAnsi="Times New Roman"/>
          <w:b/>
          <w:sz w:val="24"/>
          <w:szCs w:val="24"/>
        </w:rPr>
      </w:pPr>
      <w:bookmarkStart w:id="0" w:name="_heading=h.1fob9te" w:colFirst="0" w:colLast="0"/>
      <w:bookmarkEnd w:id="0"/>
    </w:p>
    <w:p w14:paraId="65EE2862" w14:textId="77777777" w:rsidR="00833E2A" w:rsidRDefault="00833E2A" w:rsidP="00700AD3">
      <w:pPr>
        <w:spacing w:after="0" w:line="240" w:lineRule="auto"/>
        <w:jc w:val="center"/>
        <w:rPr>
          <w:rFonts w:ascii="Times New Roman" w:hAnsi="Times New Roman"/>
          <w:b/>
          <w:sz w:val="24"/>
          <w:szCs w:val="24"/>
        </w:rPr>
      </w:pPr>
    </w:p>
    <w:p w14:paraId="7C90340E" w14:textId="77777777" w:rsidR="00833E2A" w:rsidRDefault="00833E2A" w:rsidP="00700AD3">
      <w:pPr>
        <w:spacing w:after="0" w:line="240" w:lineRule="auto"/>
        <w:jc w:val="center"/>
        <w:rPr>
          <w:rFonts w:ascii="Times New Roman" w:hAnsi="Times New Roman"/>
          <w:b/>
          <w:sz w:val="24"/>
          <w:szCs w:val="24"/>
        </w:rPr>
      </w:pPr>
    </w:p>
    <w:p w14:paraId="3DE7AC63" w14:textId="77777777" w:rsidR="00700AD3" w:rsidRPr="00E412D9" w:rsidRDefault="00700AD3" w:rsidP="00700AD3">
      <w:pPr>
        <w:spacing w:after="0" w:line="240" w:lineRule="auto"/>
        <w:jc w:val="center"/>
        <w:rPr>
          <w:rFonts w:ascii="Times New Roman" w:hAnsi="Times New Roman"/>
          <w:b/>
          <w:sz w:val="24"/>
          <w:szCs w:val="24"/>
        </w:rPr>
      </w:pPr>
      <w:r w:rsidRPr="00E412D9">
        <w:rPr>
          <w:rFonts w:ascii="Times New Roman" w:hAnsi="Times New Roman"/>
          <w:b/>
          <w:sz w:val="24"/>
          <w:szCs w:val="24"/>
        </w:rPr>
        <w:t xml:space="preserve">м. </w:t>
      </w:r>
      <w:r w:rsidR="00115351" w:rsidRPr="00E412D9">
        <w:rPr>
          <w:rFonts w:ascii="Times New Roman" w:hAnsi="Times New Roman"/>
          <w:b/>
          <w:sz w:val="24"/>
          <w:szCs w:val="24"/>
        </w:rPr>
        <w:t>Одеса</w:t>
      </w:r>
      <w:r w:rsidRPr="00E412D9">
        <w:rPr>
          <w:rFonts w:ascii="Times New Roman" w:hAnsi="Times New Roman"/>
          <w:b/>
          <w:sz w:val="24"/>
          <w:szCs w:val="24"/>
        </w:rPr>
        <w:t xml:space="preserve"> – 202</w:t>
      </w:r>
      <w:r w:rsidR="00115351" w:rsidRPr="00E412D9">
        <w:rPr>
          <w:rFonts w:ascii="Times New Roman" w:hAnsi="Times New Roman"/>
          <w:b/>
          <w:sz w:val="24"/>
          <w:szCs w:val="24"/>
        </w:rPr>
        <w:t>4</w:t>
      </w:r>
      <w:r w:rsidRPr="00E412D9">
        <w:rPr>
          <w:rFonts w:ascii="Times New Roman" w:hAnsi="Times New Roman"/>
          <w:b/>
          <w:sz w:val="24"/>
          <w:szCs w:val="24"/>
        </w:rPr>
        <w:t xml:space="preserve"> рік</w:t>
      </w:r>
    </w:p>
    <w:p w14:paraId="7BCD2F9F" w14:textId="77777777" w:rsidR="00245274" w:rsidRPr="002A36A9"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2A36A9" w14:paraId="7668E0D5" w14:textId="77777777" w:rsidTr="00330553">
        <w:trPr>
          <w:trHeight w:val="288"/>
          <w:jc w:val="center"/>
        </w:trPr>
        <w:tc>
          <w:tcPr>
            <w:tcW w:w="705" w:type="dxa"/>
            <w:vAlign w:val="center"/>
          </w:tcPr>
          <w:p w14:paraId="09A8E8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w:t>
            </w:r>
          </w:p>
        </w:tc>
        <w:tc>
          <w:tcPr>
            <w:tcW w:w="9355" w:type="dxa"/>
            <w:gridSpan w:val="2"/>
            <w:vAlign w:val="center"/>
          </w:tcPr>
          <w:p w14:paraId="2FFC201E" w14:textId="77777777" w:rsidR="00766CF9" w:rsidRPr="002A36A9" w:rsidRDefault="00501D23">
            <w:pPr>
              <w:jc w:val="center"/>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Розділ 1. Загальні положення</w:t>
            </w:r>
          </w:p>
        </w:tc>
      </w:tr>
      <w:tr w:rsidR="00766CF9" w:rsidRPr="002A36A9" w14:paraId="6215772E" w14:textId="77777777" w:rsidTr="00330553">
        <w:trPr>
          <w:trHeight w:val="278"/>
          <w:jc w:val="center"/>
        </w:trPr>
        <w:tc>
          <w:tcPr>
            <w:tcW w:w="705" w:type="dxa"/>
            <w:vAlign w:val="center"/>
          </w:tcPr>
          <w:p w14:paraId="3086459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p>
        </w:tc>
        <w:tc>
          <w:tcPr>
            <w:tcW w:w="2805" w:type="dxa"/>
            <w:vAlign w:val="center"/>
          </w:tcPr>
          <w:p w14:paraId="2A286F3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6550" w:type="dxa"/>
            <w:vAlign w:val="center"/>
          </w:tcPr>
          <w:p w14:paraId="6C3FAE7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p>
        </w:tc>
      </w:tr>
      <w:tr w:rsidR="00766CF9" w:rsidRPr="002A36A9" w14:paraId="48BBB999" w14:textId="77777777" w:rsidTr="001C19DA">
        <w:trPr>
          <w:trHeight w:val="1119"/>
          <w:jc w:val="center"/>
        </w:trPr>
        <w:tc>
          <w:tcPr>
            <w:tcW w:w="705" w:type="dxa"/>
          </w:tcPr>
          <w:p w14:paraId="6C89F91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042628A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46F31A3D"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Тендерну д</w:t>
            </w:r>
            <w:r w:rsidRPr="002A36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Закон)</w:t>
            </w:r>
            <w:r w:rsidRPr="002A36A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426222"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A36A9">
              <w:rPr>
                <w:rFonts w:ascii="Times New Roman" w:eastAsia="Times New Roman" w:hAnsi="Times New Roman" w:cs="Times New Roman"/>
                <w:sz w:val="24"/>
                <w:szCs w:val="24"/>
              </w:rPr>
              <w:t>Особливостях.</w:t>
            </w:r>
          </w:p>
        </w:tc>
      </w:tr>
      <w:tr w:rsidR="00766CF9" w:rsidRPr="002A36A9" w14:paraId="61839B97" w14:textId="77777777" w:rsidTr="001C19DA">
        <w:trPr>
          <w:trHeight w:val="615"/>
          <w:jc w:val="center"/>
        </w:trPr>
        <w:tc>
          <w:tcPr>
            <w:tcW w:w="705" w:type="dxa"/>
          </w:tcPr>
          <w:p w14:paraId="64CBF72D"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7FD655F5"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замовника торгів</w:t>
            </w:r>
          </w:p>
        </w:tc>
        <w:tc>
          <w:tcPr>
            <w:tcW w:w="6550" w:type="dxa"/>
          </w:tcPr>
          <w:p w14:paraId="5CAC8553"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w:t>
            </w:r>
          </w:p>
        </w:tc>
      </w:tr>
      <w:tr w:rsidR="00766CF9" w:rsidRPr="002A36A9" w14:paraId="13E8C505" w14:textId="77777777" w:rsidTr="001C19DA">
        <w:trPr>
          <w:trHeight w:val="285"/>
          <w:jc w:val="center"/>
        </w:trPr>
        <w:tc>
          <w:tcPr>
            <w:tcW w:w="705" w:type="dxa"/>
          </w:tcPr>
          <w:p w14:paraId="10F4D2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2.1</w:t>
            </w:r>
          </w:p>
        </w:tc>
        <w:tc>
          <w:tcPr>
            <w:tcW w:w="2805" w:type="dxa"/>
          </w:tcPr>
          <w:p w14:paraId="1B4C136E"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повне найменування</w:t>
            </w:r>
          </w:p>
        </w:tc>
        <w:tc>
          <w:tcPr>
            <w:tcW w:w="6550" w:type="dxa"/>
          </w:tcPr>
          <w:p w14:paraId="5092342F" w14:textId="77777777" w:rsidR="00766CF9" w:rsidRPr="002A36A9" w:rsidRDefault="00A920A8" w:rsidP="00700AD3">
            <w:pPr>
              <w:pStyle w:val="a3"/>
              <w:spacing w:before="0" w:after="0"/>
              <w:rPr>
                <w:rFonts w:ascii="Times New Roman" w:eastAsia="Times New Roman" w:hAnsi="Times New Roman" w:cs="Times New Roman"/>
                <w:b w:val="0"/>
                <w:sz w:val="24"/>
                <w:szCs w:val="24"/>
              </w:rPr>
            </w:pPr>
            <w:r w:rsidRPr="002A36A9">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RPr="002A36A9" w14:paraId="33CABC8D" w14:textId="77777777" w:rsidTr="00E97558">
        <w:trPr>
          <w:trHeight w:val="607"/>
          <w:jc w:val="center"/>
        </w:trPr>
        <w:tc>
          <w:tcPr>
            <w:tcW w:w="705" w:type="dxa"/>
          </w:tcPr>
          <w:p w14:paraId="63DB116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2.2</w:t>
            </w:r>
          </w:p>
        </w:tc>
        <w:tc>
          <w:tcPr>
            <w:tcW w:w="2805" w:type="dxa"/>
          </w:tcPr>
          <w:p w14:paraId="66378C49"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місцезнаходження</w:t>
            </w:r>
          </w:p>
        </w:tc>
        <w:tc>
          <w:tcPr>
            <w:tcW w:w="6550" w:type="dxa"/>
          </w:tcPr>
          <w:p w14:paraId="7C0DADA0" w14:textId="77777777" w:rsidR="00766CF9" w:rsidRPr="002A36A9" w:rsidRDefault="008F4022" w:rsidP="006B7291">
            <w:pPr>
              <w:jc w:val="both"/>
              <w:rPr>
                <w:rFonts w:ascii="Times New Roman" w:hAnsi="Times New Roman"/>
                <w:sz w:val="24"/>
                <w:szCs w:val="24"/>
              </w:rPr>
            </w:pPr>
            <w:r w:rsidRPr="002A36A9">
              <w:rPr>
                <w:rFonts w:ascii="Times New Roman" w:hAnsi="Times New Roman"/>
                <w:sz w:val="24"/>
                <w:szCs w:val="24"/>
                <w:shd w:val="clear" w:color="auto" w:fill="FFFFFF"/>
              </w:rPr>
              <w:t xml:space="preserve">Україна, </w:t>
            </w:r>
            <w:r w:rsidR="00A920A8" w:rsidRPr="002A36A9">
              <w:rPr>
                <w:rFonts w:ascii="Times New Roman" w:hAnsi="Times New Roman"/>
                <w:sz w:val="24"/>
                <w:szCs w:val="24"/>
                <w:shd w:val="clear" w:color="auto" w:fill="FFFFFF"/>
              </w:rPr>
              <w:t>65022, м. Одеса, вул. Косовська, 2-Д</w:t>
            </w:r>
          </w:p>
        </w:tc>
      </w:tr>
      <w:tr w:rsidR="008F4022" w:rsidRPr="002A36A9" w14:paraId="41BDBCD0" w14:textId="77777777" w:rsidTr="001C19DA">
        <w:trPr>
          <w:trHeight w:val="1119"/>
          <w:jc w:val="center"/>
        </w:trPr>
        <w:tc>
          <w:tcPr>
            <w:tcW w:w="705" w:type="dxa"/>
          </w:tcPr>
          <w:p w14:paraId="03B03695" w14:textId="77777777" w:rsidR="008F4022" w:rsidRPr="002A36A9" w:rsidRDefault="008F4022" w:rsidP="008F4022">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2.3</w:t>
            </w:r>
          </w:p>
        </w:tc>
        <w:tc>
          <w:tcPr>
            <w:tcW w:w="2805" w:type="dxa"/>
          </w:tcPr>
          <w:p w14:paraId="1A2A9EF0" w14:textId="77777777" w:rsidR="008F4022" w:rsidRPr="002A36A9" w:rsidRDefault="008F4022" w:rsidP="008F4022">
            <w:pP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532BA7E1"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Митникова Наталія Василівна </w:t>
            </w:r>
          </w:p>
          <w:p w14:paraId="4CD43B3A"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заступник начальника відділу координації діяльності у сфері публічних закупівель</w:t>
            </w:r>
          </w:p>
          <w:p w14:paraId="04F10DC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Адреса: Україна, 65022, м. Одеса, вул. Косовська, 2-Д електронна адреса: ekotdeldmg@ukr.net </w:t>
            </w:r>
          </w:p>
          <w:p w14:paraId="2EA9EF0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телефон: 38(048)7054883</w:t>
            </w:r>
          </w:p>
          <w:p w14:paraId="484466D7"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 З технічних питань: </w:t>
            </w:r>
          </w:p>
          <w:p w14:paraId="032A2AE3"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Колеснікова Ельвіра Олександрівна</w:t>
            </w:r>
          </w:p>
          <w:p w14:paraId="03BC05B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14:paraId="5F33AFEB"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Адреса: Україна, 65022, м. Одеса, вул. Косовська, 2-Д</w:t>
            </w:r>
          </w:p>
          <w:p w14:paraId="5CF0BFE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електронна адреса: texnadzor2018@ukr.net </w:t>
            </w:r>
          </w:p>
          <w:p w14:paraId="66540E84" w14:textId="1AFFB16E" w:rsidR="00A90A51" w:rsidRPr="002A36A9" w:rsidRDefault="00833E2A" w:rsidP="00833E2A">
            <w:pPr>
              <w:pStyle w:val="rvps2"/>
              <w:spacing w:before="0" w:beforeAutospacing="0" w:after="0" w:afterAutospacing="0"/>
              <w:jc w:val="both"/>
            </w:pPr>
            <w:r w:rsidRPr="00833E2A">
              <w:t>телефон: 38(048)7054867</w:t>
            </w:r>
          </w:p>
        </w:tc>
      </w:tr>
      <w:tr w:rsidR="00766CF9" w:rsidRPr="002A36A9" w14:paraId="4422663A" w14:textId="77777777" w:rsidTr="001C19DA">
        <w:trPr>
          <w:trHeight w:val="15"/>
          <w:jc w:val="center"/>
        </w:trPr>
        <w:tc>
          <w:tcPr>
            <w:tcW w:w="705" w:type="dxa"/>
          </w:tcPr>
          <w:p w14:paraId="27014FC1"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785D70EF"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Процедура закупівлі</w:t>
            </w:r>
          </w:p>
        </w:tc>
        <w:tc>
          <w:tcPr>
            <w:tcW w:w="6550" w:type="dxa"/>
          </w:tcPr>
          <w:p w14:paraId="33C26827" w14:textId="77777777" w:rsidR="00766CF9" w:rsidRPr="002A36A9" w:rsidRDefault="00501D23">
            <w:pPr>
              <w:jc w:val="both"/>
              <w:rPr>
                <w:rFonts w:ascii="Times New Roman" w:eastAsia="Times New Roman" w:hAnsi="Times New Roman" w:cs="Times New Roman"/>
                <w:color w:val="4A86E8"/>
                <w:sz w:val="24"/>
                <w:szCs w:val="24"/>
              </w:rPr>
            </w:pPr>
            <w:r w:rsidRPr="002A36A9">
              <w:rPr>
                <w:rFonts w:ascii="Times New Roman" w:eastAsia="Times New Roman" w:hAnsi="Times New Roman" w:cs="Times New Roman"/>
                <w:color w:val="000000"/>
                <w:sz w:val="24"/>
                <w:szCs w:val="24"/>
              </w:rPr>
              <w:t xml:space="preserve">відкриті торги </w:t>
            </w:r>
            <w:r w:rsidRPr="002A36A9">
              <w:rPr>
                <w:rFonts w:ascii="Times New Roman" w:eastAsia="Times New Roman" w:hAnsi="Times New Roman" w:cs="Times New Roman"/>
                <w:sz w:val="24"/>
                <w:szCs w:val="24"/>
              </w:rPr>
              <w:t>з особливостями</w:t>
            </w:r>
          </w:p>
        </w:tc>
      </w:tr>
      <w:tr w:rsidR="00766CF9" w:rsidRPr="002A36A9" w14:paraId="3AF57EC9" w14:textId="77777777" w:rsidTr="001C19DA">
        <w:trPr>
          <w:trHeight w:val="240"/>
          <w:jc w:val="center"/>
        </w:trPr>
        <w:tc>
          <w:tcPr>
            <w:tcW w:w="705" w:type="dxa"/>
          </w:tcPr>
          <w:p w14:paraId="76B8928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w:t>
            </w:r>
          </w:p>
        </w:tc>
        <w:tc>
          <w:tcPr>
            <w:tcW w:w="2805" w:type="dxa"/>
          </w:tcPr>
          <w:p w14:paraId="21DA9F50"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предмет закупівлі</w:t>
            </w:r>
          </w:p>
        </w:tc>
        <w:tc>
          <w:tcPr>
            <w:tcW w:w="6550" w:type="dxa"/>
          </w:tcPr>
          <w:p w14:paraId="5B1E782F"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i/>
                <w:color w:val="000000"/>
                <w:sz w:val="24"/>
                <w:szCs w:val="24"/>
              </w:rPr>
              <w:t> </w:t>
            </w:r>
          </w:p>
        </w:tc>
      </w:tr>
      <w:tr w:rsidR="00766CF9" w:rsidRPr="002A36A9" w14:paraId="2FFC37B4" w14:textId="77777777" w:rsidTr="001C19DA">
        <w:trPr>
          <w:jc w:val="center"/>
        </w:trPr>
        <w:tc>
          <w:tcPr>
            <w:tcW w:w="705" w:type="dxa"/>
          </w:tcPr>
          <w:p w14:paraId="770DCB72"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4.1</w:t>
            </w:r>
          </w:p>
        </w:tc>
        <w:tc>
          <w:tcPr>
            <w:tcW w:w="2805" w:type="dxa"/>
          </w:tcPr>
          <w:p w14:paraId="6742B9D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назва предмета закупівлі</w:t>
            </w:r>
          </w:p>
        </w:tc>
        <w:tc>
          <w:tcPr>
            <w:tcW w:w="6550" w:type="dxa"/>
          </w:tcPr>
          <w:p w14:paraId="05E15165" w14:textId="615D3F36" w:rsidR="00766CF9" w:rsidRPr="00E941F9" w:rsidRDefault="00ED7BAF" w:rsidP="00833E2A">
            <w:pPr>
              <w:shd w:val="clear" w:color="auto" w:fill="FFFFFF"/>
              <w:autoSpaceDE w:val="0"/>
              <w:adjustRightInd w:val="0"/>
              <w:ind w:right="144"/>
              <w:rPr>
                <w:rFonts w:ascii="Times New Roman" w:eastAsia="Times New Roman" w:hAnsi="Times New Roman" w:cs="Times New Roman"/>
                <w:sz w:val="24"/>
                <w:szCs w:val="24"/>
              </w:rPr>
            </w:pPr>
            <w:r w:rsidRPr="00E941F9">
              <w:rPr>
                <w:rFonts w:ascii="Times New Roman" w:eastAsia="Times New Roman" w:hAnsi="Times New Roman" w:cs="Times New Roman"/>
                <w:sz w:val="24"/>
                <w:szCs w:val="24"/>
              </w:rPr>
              <w:t>«</w:t>
            </w:r>
            <w:r w:rsidR="00E941F9" w:rsidRPr="00E941F9">
              <w:rPr>
                <w:rFonts w:ascii="Times New Roman" w:eastAsia="Times New Roman" w:hAnsi="Times New Roman" w:cs="Times New Roman"/>
                <w:sz w:val="24"/>
                <w:szCs w:val="24"/>
              </w:rPr>
              <w:t>Капітальний ремонт ліфтів житлового будинку за адресою: м. Одеса, вул. Кримська, 64 в кількості 2 (дві) одиниці</w:t>
            </w:r>
            <w:r w:rsidRPr="00E941F9">
              <w:rPr>
                <w:rFonts w:ascii="Times New Roman" w:eastAsia="Times New Roman" w:hAnsi="Times New Roman" w:cs="Times New Roman"/>
                <w:sz w:val="24"/>
                <w:szCs w:val="24"/>
              </w:rPr>
              <w:t>»</w:t>
            </w:r>
            <w:r w:rsidR="00833E2A" w:rsidRPr="00E941F9">
              <w:rPr>
                <w:rFonts w:ascii="Times New Roman" w:eastAsia="Times New Roman" w:hAnsi="Times New Roman" w:cs="Times New Roman"/>
                <w:sz w:val="24"/>
                <w:szCs w:val="24"/>
              </w:rPr>
              <w:t xml:space="preserve"> </w:t>
            </w:r>
            <w:r w:rsidR="002B1510" w:rsidRPr="00E941F9">
              <w:rPr>
                <w:rFonts w:ascii="Times New Roman" w:eastAsia="Times New Roman" w:hAnsi="Times New Roman" w:cs="Times New Roman"/>
                <w:sz w:val="24"/>
                <w:szCs w:val="24"/>
              </w:rPr>
              <w:t xml:space="preserve">код ДК </w:t>
            </w:r>
            <w:bookmarkStart w:id="1" w:name="_GoBack"/>
            <w:bookmarkEnd w:id="1"/>
            <w:r w:rsidR="002B1510" w:rsidRPr="00E941F9">
              <w:rPr>
                <w:rFonts w:ascii="Times New Roman" w:eastAsia="Times New Roman" w:hAnsi="Times New Roman" w:cs="Times New Roman"/>
                <w:sz w:val="24"/>
                <w:szCs w:val="24"/>
              </w:rPr>
              <w:t>021:2015: 45310000-3  «Електромонтажні роботи»</w:t>
            </w:r>
          </w:p>
        </w:tc>
      </w:tr>
      <w:tr w:rsidR="00766CF9" w:rsidRPr="002A36A9" w14:paraId="5855BB20" w14:textId="77777777" w:rsidTr="001C19DA">
        <w:trPr>
          <w:trHeight w:val="1119"/>
          <w:jc w:val="center"/>
        </w:trPr>
        <w:tc>
          <w:tcPr>
            <w:tcW w:w="705" w:type="dxa"/>
          </w:tcPr>
          <w:p w14:paraId="79F1CE14" w14:textId="77777777" w:rsidR="00766CF9" w:rsidRPr="002A36A9" w:rsidRDefault="00501D23">
            <w:pPr>
              <w:widowControl w:val="0"/>
              <w:jc w:val="center"/>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4.2</w:t>
            </w:r>
          </w:p>
        </w:tc>
        <w:tc>
          <w:tcPr>
            <w:tcW w:w="2805" w:type="dxa"/>
          </w:tcPr>
          <w:p w14:paraId="4C7BBF5D" w14:textId="77777777" w:rsidR="00766CF9" w:rsidRPr="002A36A9" w:rsidRDefault="00501D23">
            <w:pPr>
              <w:widowControl w:val="0"/>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269346B" w14:textId="77777777"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Закупівля здійснюється щодо предмет</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закупівлі в цілому.</w:t>
            </w:r>
          </w:p>
          <w:p w14:paraId="590CBA59" w14:textId="77777777" w:rsidR="00766CF9" w:rsidRPr="002A36A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RPr="002A36A9" w14:paraId="1DFAE094" w14:textId="77777777" w:rsidTr="00F0550D">
        <w:trPr>
          <w:trHeight w:val="420"/>
          <w:jc w:val="center"/>
        </w:trPr>
        <w:tc>
          <w:tcPr>
            <w:tcW w:w="705" w:type="dxa"/>
          </w:tcPr>
          <w:p w14:paraId="6BF8AFCF" w14:textId="77777777" w:rsidR="00CF686F" w:rsidRPr="002A36A9" w:rsidRDefault="00CF686F" w:rsidP="00CF686F">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4.3</w:t>
            </w:r>
          </w:p>
        </w:tc>
        <w:tc>
          <w:tcPr>
            <w:tcW w:w="2805" w:type="dxa"/>
          </w:tcPr>
          <w:p w14:paraId="3E7D9BB3" w14:textId="77777777" w:rsidR="00CF686F" w:rsidRPr="002A36A9" w:rsidRDefault="00CF686F" w:rsidP="00CF686F">
            <w:pPr>
              <w:pStyle w:val="rvps2"/>
              <w:shd w:val="clear" w:color="auto" w:fill="FFFFFF"/>
              <w:spacing w:before="0" w:beforeAutospacing="0" w:after="0" w:afterAutospacing="0"/>
              <w:jc w:val="both"/>
            </w:pPr>
            <w:r w:rsidRPr="002A36A9">
              <w:t>Місце, кількість, обсяг поставки товарів (надання послуг, виконання робіт)</w:t>
            </w:r>
          </w:p>
        </w:tc>
        <w:tc>
          <w:tcPr>
            <w:tcW w:w="6550" w:type="dxa"/>
          </w:tcPr>
          <w:p w14:paraId="73CAF379" w14:textId="77777777" w:rsidR="00412171" w:rsidRPr="002A36A9" w:rsidRDefault="00412171" w:rsidP="00BD679C">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Обсяг виконання робіт відповідно до </w:t>
            </w:r>
            <w:r w:rsidRPr="00F009CD">
              <w:rPr>
                <w:rFonts w:ascii="Times New Roman" w:eastAsia="Times New Roman" w:hAnsi="Times New Roman" w:cs="Times New Roman"/>
                <w:b/>
                <w:sz w:val="24"/>
                <w:szCs w:val="24"/>
              </w:rPr>
              <w:t>Додатку №2</w:t>
            </w:r>
            <w:r w:rsidRPr="002A36A9">
              <w:rPr>
                <w:rFonts w:ascii="Times New Roman" w:eastAsia="Times New Roman" w:hAnsi="Times New Roman" w:cs="Times New Roman"/>
                <w:sz w:val="24"/>
                <w:szCs w:val="24"/>
              </w:rPr>
              <w:t xml:space="preserve"> </w:t>
            </w:r>
            <w:r w:rsidR="00C82E28" w:rsidRPr="002A36A9">
              <w:rPr>
                <w:rFonts w:ascii="Times New Roman" w:eastAsia="Times New Roman" w:hAnsi="Times New Roman" w:cs="Times New Roman"/>
                <w:sz w:val="24"/>
                <w:szCs w:val="24"/>
              </w:rPr>
              <w:t xml:space="preserve">до </w:t>
            </w:r>
            <w:r w:rsidR="00BD679C" w:rsidRPr="002A36A9">
              <w:rPr>
                <w:rFonts w:ascii="Times New Roman" w:eastAsia="Times New Roman" w:hAnsi="Times New Roman" w:cs="Times New Roman"/>
                <w:sz w:val="24"/>
                <w:szCs w:val="24"/>
              </w:rPr>
              <w:t xml:space="preserve">тендерної документації  </w:t>
            </w:r>
            <w:r w:rsidRPr="002A36A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2A36A9">
              <w:rPr>
                <w:rFonts w:ascii="Times New Roman" w:eastAsia="Times New Roman" w:hAnsi="Times New Roman" w:cs="Times New Roman"/>
                <w:sz w:val="24"/>
                <w:szCs w:val="24"/>
              </w:rPr>
              <w:t>акупівлі»</w:t>
            </w:r>
            <w:r w:rsidRPr="002A36A9">
              <w:rPr>
                <w:rFonts w:ascii="Times New Roman" w:eastAsia="Times New Roman" w:hAnsi="Times New Roman" w:cs="Times New Roman"/>
                <w:sz w:val="24"/>
                <w:szCs w:val="24"/>
              </w:rPr>
              <w:t xml:space="preserve">.       </w:t>
            </w:r>
          </w:p>
          <w:p w14:paraId="4BEB53CE" w14:textId="537FA0AD" w:rsidR="00CF686F" w:rsidRPr="002A36A9" w:rsidRDefault="00412171" w:rsidP="00412171">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2A36A9">
              <w:rPr>
                <w:rFonts w:ascii="Times New Roman" w:eastAsia="Times New Roman" w:hAnsi="Times New Roman" w:cs="Times New Roman"/>
                <w:color w:val="auto"/>
                <w:sz w:val="24"/>
                <w:szCs w:val="24"/>
                <w:lang w:val="uk-UA"/>
              </w:rPr>
              <w:t>Місце виконання робіт:</w:t>
            </w:r>
            <w:r w:rsidR="00E418BC" w:rsidRPr="002A36A9">
              <w:rPr>
                <w:rFonts w:ascii="Times New Roman" w:eastAsia="Times New Roman" w:hAnsi="Times New Roman" w:cs="Times New Roman"/>
                <w:color w:val="auto"/>
                <w:sz w:val="24"/>
                <w:szCs w:val="24"/>
                <w:lang w:val="uk-UA"/>
              </w:rPr>
              <w:t xml:space="preserve"> </w:t>
            </w:r>
            <w:r w:rsidR="00B2285E" w:rsidRPr="00240585">
              <w:rPr>
                <w:rFonts w:ascii="Times New Roman" w:eastAsia="Times New Roman" w:hAnsi="Times New Roman" w:cs="Times New Roman"/>
                <w:color w:val="auto"/>
                <w:sz w:val="24"/>
                <w:szCs w:val="24"/>
                <w:lang w:val="uk-UA"/>
              </w:rPr>
              <w:t>6500</w:t>
            </w:r>
            <w:r w:rsidR="00E418BC" w:rsidRPr="00240585">
              <w:rPr>
                <w:rFonts w:ascii="Times New Roman" w:eastAsia="Times New Roman" w:hAnsi="Times New Roman" w:cs="Times New Roman"/>
                <w:color w:val="auto"/>
                <w:sz w:val="24"/>
                <w:szCs w:val="24"/>
                <w:lang w:val="uk-UA"/>
              </w:rPr>
              <w:t>0</w:t>
            </w:r>
            <w:r w:rsidRPr="002A36A9">
              <w:rPr>
                <w:rFonts w:ascii="Times New Roman" w:eastAsia="Times New Roman" w:hAnsi="Times New Roman" w:cs="Times New Roman"/>
                <w:color w:val="auto"/>
                <w:sz w:val="24"/>
                <w:szCs w:val="24"/>
                <w:lang w:val="uk-UA"/>
              </w:rPr>
              <w:t xml:space="preserve"> </w:t>
            </w:r>
            <w:r w:rsidR="0020308A" w:rsidRPr="0020308A">
              <w:rPr>
                <w:rFonts w:ascii="Times New Roman" w:eastAsia="Times New Roman" w:hAnsi="Times New Roman" w:cs="Times New Roman"/>
                <w:color w:val="auto"/>
                <w:sz w:val="24"/>
                <w:szCs w:val="24"/>
                <w:lang w:val="uk-UA"/>
              </w:rPr>
              <w:t xml:space="preserve">м. Одеса,  </w:t>
            </w:r>
            <w:r w:rsidR="00E941F9" w:rsidRPr="00E941F9">
              <w:rPr>
                <w:rFonts w:ascii="Times New Roman" w:eastAsia="Times New Roman" w:hAnsi="Times New Roman" w:cs="Times New Roman"/>
                <w:color w:val="auto"/>
                <w:sz w:val="24"/>
                <w:szCs w:val="24"/>
                <w:lang w:val="uk-UA"/>
              </w:rPr>
              <w:t>вул. Кримська, 64</w:t>
            </w:r>
          </w:p>
        </w:tc>
      </w:tr>
      <w:tr w:rsidR="00766CF9" w:rsidRPr="002A36A9" w14:paraId="5DCD9E5D" w14:textId="77777777" w:rsidTr="001C19DA">
        <w:trPr>
          <w:trHeight w:val="645"/>
          <w:jc w:val="center"/>
        </w:trPr>
        <w:tc>
          <w:tcPr>
            <w:tcW w:w="705" w:type="dxa"/>
          </w:tcPr>
          <w:p w14:paraId="3C863FF8"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4.4</w:t>
            </w:r>
          </w:p>
        </w:tc>
        <w:tc>
          <w:tcPr>
            <w:tcW w:w="2805" w:type="dxa"/>
          </w:tcPr>
          <w:p w14:paraId="0550DB66"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09FD846A" w14:textId="77777777" w:rsidR="00766CF9" w:rsidRPr="00C87004" w:rsidRDefault="00501D23" w:rsidP="00DE5F40">
            <w:pPr>
              <w:widowControl w:val="0"/>
              <w:rPr>
                <w:rFonts w:ascii="Times New Roman" w:eastAsia="Times New Roman" w:hAnsi="Times New Roman" w:cs="Times New Roman"/>
                <w:b/>
                <w:sz w:val="24"/>
                <w:szCs w:val="24"/>
                <w:highlight w:val="yellow"/>
              </w:rPr>
            </w:pPr>
            <w:r w:rsidRPr="00C87004">
              <w:rPr>
                <w:rFonts w:ascii="Times New Roman" w:eastAsia="Times New Roman" w:hAnsi="Times New Roman" w:cs="Times New Roman"/>
                <w:b/>
                <w:sz w:val="24"/>
                <w:szCs w:val="24"/>
              </w:rPr>
              <w:t xml:space="preserve">до  </w:t>
            </w:r>
            <w:r w:rsidR="00FB6C33" w:rsidRPr="00C87004">
              <w:rPr>
                <w:rFonts w:ascii="Times New Roman" w:eastAsia="Times New Roman" w:hAnsi="Times New Roman" w:cs="Times New Roman"/>
                <w:b/>
                <w:sz w:val="24"/>
                <w:szCs w:val="24"/>
              </w:rPr>
              <w:t xml:space="preserve">31 </w:t>
            </w:r>
            <w:r w:rsidR="00DE5F40" w:rsidRPr="00C87004">
              <w:rPr>
                <w:rFonts w:ascii="Times New Roman" w:eastAsia="Times New Roman" w:hAnsi="Times New Roman" w:cs="Times New Roman"/>
                <w:b/>
                <w:sz w:val="24"/>
                <w:szCs w:val="24"/>
              </w:rPr>
              <w:t>грудня</w:t>
            </w:r>
            <w:r w:rsidRPr="00C87004">
              <w:rPr>
                <w:rFonts w:ascii="Times New Roman" w:eastAsia="Times New Roman" w:hAnsi="Times New Roman" w:cs="Times New Roman"/>
                <w:b/>
                <w:sz w:val="24"/>
                <w:szCs w:val="24"/>
              </w:rPr>
              <w:t xml:space="preserve"> </w:t>
            </w:r>
            <w:r w:rsidR="00FB6C33" w:rsidRPr="00C87004">
              <w:rPr>
                <w:rFonts w:ascii="Times New Roman" w:eastAsia="Times New Roman" w:hAnsi="Times New Roman" w:cs="Times New Roman"/>
                <w:b/>
                <w:sz w:val="24"/>
                <w:szCs w:val="24"/>
              </w:rPr>
              <w:t xml:space="preserve"> 2024 </w:t>
            </w:r>
            <w:r w:rsidRPr="00C87004">
              <w:rPr>
                <w:rFonts w:ascii="Times New Roman" w:eastAsia="Times New Roman" w:hAnsi="Times New Roman" w:cs="Times New Roman"/>
                <w:b/>
                <w:sz w:val="24"/>
                <w:szCs w:val="24"/>
              </w:rPr>
              <w:t xml:space="preserve">року </w:t>
            </w:r>
          </w:p>
        </w:tc>
      </w:tr>
      <w:tr w:rsidR="00766CF9" w:rsidRPr="002A36A9" w14:paraId="500B2DCC" w14:textId="77777777" w:rsidTr="001C19DA">
        <w:trPr>
          <w:trHeight w:val="841"/>
          <w:jc w:val="center"/>
        </w:trPr>
        <w:tc>
          <w:tcPr>
            <w:tcW w:w="705" w:type="dxa"/>
          </w:tcPr>
          <w:p w14:paraId="3441370B"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5</w:t>
            </w:r>
          </w:p>
        </w:tc>
        <w:tc>
          <w:tcPr>
            <w:tcW w:w="2805" w:type="dxa"/>
          </w:tcPr>
          <w:p w14:paraId="44E971F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Недискримінація учасників</w:t>
            </w:r>
            <w:r w:rsidRPr="002A36A9">
              <w:rPr>
                <w:rFonts w:ascii="Times New Roman" w:eastAsia="Times New Roman" w:hAnsi="Times New Roman" w:cs="Times New Roman"/>
              </w:rPr>
              <w:t xml:space="preserve"> </w:t>
            </w:r>
          </w:p>
        </w:tc>
        <w:tc>
          <w:tcPr>
            <w:tcW w:w="6550" w:type="dxa"/>
          </w:tcPr>
          <w:p w14:paraId="4AC704AD"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2A36A9" w14:paraId="380B54EB" w14:textId="77777777" w:rsidTr="001C19DA">
        <w:trPr>
          <w:trHeight w:val="1119"/>
          <w:jc w:val="center"/>
        </w:trPr>
        <w:tc>
          <w:tcPr>
            <w:tcW w:w="705" w:type="dxa"/>
          </w:tcPr>
          <w:p w14:paraId="57E8D9DA"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6</w:t>
            </w:r>
          </w:p>
        </w:tc>
        <w:tc>
          <w:tcPr>
            <w:tcW w:w="2805" w:type="dxa"/>
          </w:tcPr>
          <w:p w14:paraId="1AFA6BDF"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A36A9">
              <w:rPr>
                <w:rFonts w:ascii="Times New Roman" w:eastAsia="Times New Roman" w:hAnsi="Times New Roman" w:cs="Times New Roman"/>
              </w:rPr>
              <w:t xml:space="preserve"> </w:t>
            </w:r>
          </w:p>
        </w:tc>
        <w:tc>
          <w:tcPr>
            <w:tcW w:w="6550" w:type="dxa"/>
          </w:tcPr>
          <w:p w14:paraId="1408FE2A"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Валютою тендерної пропозиції є гривня.</w:t>
            </w:r>
            <w:r w:rsidRPr="002A36A9">
              <w:rPr>
                <w:rFonts w:ascii="Times New Roman" w:eastAsia="Times New Roman" w:hAnsi="Times New Roman" w:cs="Times New Roman"/>
              </w:rPr>
              <w:t xml:space="preserve"> </w:t>
            </w:r>
            <w:r w:rsidRPr="002A36A9">
              <w:rPr>
                <w:rFonts w:ascii="Times New Roman" w:eastAsia="Times New Roman" w:hAnsi="Times New Roman" w:cs="Times New Roman"/>
                <w:b/>
                <w:i/>
                <w:color w:val="000000"/>
                <w:sz w:val="24"/>
                <w:szCs w:val="24"/>
              </w:rPr>
              <w:t>У разі якщо учасником процедури закупівлі є нерезидент</w:t>
            </w:r>
            <w:r w:rsidRPr="002A36A9">
              <w:rPr>
                <w:rFonts w:ascii="Times New Roman" w:eastAsia="Times New Roman" w:hAnsi="Times New Roman" w:cs="Times New Roman"/>
                <w:b/>
                <w:color w:val="000000"/>
                <w:sz w:val="24"/>
                <w:szCs w:val="24"/>
              </w:rPr>
              <w:t xml:space="preserve">,  </w:t>
            </w:r>
            <w:r w:rsidRPr="002A36A9">
              <w:rPr>
                <w:rFonts w:ascii="Times New Roman" w:eastAsia="Times New Roman" w:hAnsi="Times New Roman" w:cs="Times New Roman"/>
                <w:color w:val="000000"/>
                <w:sz w:val="24"/>
                <w:szCs w:val="24"/>
              </w:rPr>
              <w:t xml:space="preserve">такий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2A36A9" w14:paraId="1ADA4C2E" w14:textId="77777777" w:rsidTr="001C19DA">
        <w:trPr>
          <w:trHeight w:val="1119"/>
          <w:jc w:val="center"/>
        </w:trPr>
        <w:tc>
          <w:tcPr>
            <w:tcW w:w="705" w:type="dxa"/>
          </w:tcPr>
          <w:p w14:paraId="25C59609"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7</w:t>
            </w:r>
          </w:p>
        </w:tc>
        <w:tc>
          <w:tcPr>
            <w:tcW w:w="2805" w:type="dxa"/>
          </w:tcPr>
          <w:p w14:paraId="2819A8D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701F1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Мова тендерної пропозиції – українська.</w:t>
            </w:r>
          </w:p>
          <w:p w14:paraId="1764C7E3"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36A9">
              <w:rPr>
                <w:rFonts w:ascii="Times New Roman" w:eastAsia="Times New Roman" w:hAnsi="Times New Roman" w:cs="Times New Roman"/>
                <w:sz w:val="24"/>
                <w:szCs w:val="24"/>
              </w:rPr>
              <w:t>іншою мовою</w:t>
            </w:r>
            <w:r w:rsidRPr="002A36A9">
              <w:rPr>
                <w:rFonts w:ascii="Times New Roman" w:eastAsia="Times New Roman" w:hAnsi="Times New Roman" w:cs="Times New Roman"/>
                <w:color w:val="000000"/>
                <w:sz w:val="24"/>
                <w:szCs w:val="24"/>
              </w:rPr>
              <w:t>. Визначальним є текст, викладений українською мовою.</w:t>
            </w:r>
          </w:p>
          <w:p w14:paraId="10551AEC"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F67FD7"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36A9">
              <w:rPr>
                <w:rFonts w:ascii="Times New Roman" w:eastAsia="Times New Roman" w:hAnsi="Times New Roman" w:cs="Times New Roman"/>
                <w:sz w:val="24"/>
                <w:szCs w:val="24"/>
              </w:rPr>
              <w:t>І</w:t>
            </w:r>
            <w:r w:rsidRPr="002A36A9">
              <w:rPr>
                <w:rFonts w:ascii="Times New Roman" w:eastAsia="Times New Roman" w:hAnsi="Times New Roman" w:cs="Times New Roman"/>
                <w:color w:val="000000"/>
                <w:sz w:val="24"/>
                <w:szCs w:val="24"/>
              </w:rPr>
              <w:t>нтернет, адреси електронної пошти, торговельної марки (знак</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36A9">
              <w:rPr>
                <w:rFonts w:ascii="Times New Roman" w:eastAsia="Times New Roman" w:hAnsi="Times New Roman" w:cs="Times New Roman"/>
                <w:sz w:val="24"/>
                <w:szCs w:val="24"/>
              </w:rPr>
              <w:t>в</w:t>
            </w:r>
            <w:r w:rsidRPr="002A36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36A9">
              <w:rPr>
                <w:rFonts w:ascii="Times New Roman" w:eastAsia="Times New Roman" w:hAnsi="Times New Roman" w:cs="Times New Roman"/>
                <w:sz w:val="24"/>
                <w:szCs w:val="24"/>
              </w:rPr>
              <w:t>українською мовою</w:t>
            </w:r>
            <w:r w:rsidRPr="002A36A9">
              <w:rPr>
                <w:rFonts w:ascii="Times New Roman" w:eastAsia="Times New Roman" w:hAnsi="Times New Roman" w:cs="Times New Roman"/>
                <w:color w:val="000000"/>
                <w:sz w:val="24"/>
                <w:szCs w:val="24"/>
              </w:rPr>
              <w:t xml:space="preserve">. </w:t>
            </w:r>
          </w:p>
          <w:p w14:paraId="2A93261C" w14:textId="77777777" w:rsidR="00766CF9" w:rsidRPr="002A36A9" w:rsidRDefault="00501D23">
            <w:pPr>
              <w:widowControl w:val="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Виключення:</w:t>
            </w:r>
          </w:p>
          <w:p w14:paraId="6A29D33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97E28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2.  </w:t>
            </w:r>
            <w:r w:rsidRPr="002A36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2A36A9" w14:paraId="51E9F191" w14:textId="77777777" w:rsidTr="00330553">
        <w:trPr>
          <w:trHeight w:val="415"/>
          <w:jc w:val="center"/>
        </w:trPr>
        <w:tc>
          <w:tcPr>
            <w:tcW w:w="10060" w:type="dxa"/>
            <w:gridSpan w:val="3"/>
            <w:vAlign w:val="center"/>
          </w:tcPr>
          <w:p w14:paraId="43A9533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 xml:space="preserve">Розділ 2. Порядок </w:t>
            </w:r>
            <w:r w:rsidRPr="002A36A9">
              <w:rPr>
                <w:rFonts w:ascii="Times New Roman" w:eastAsia="Times New Roman" w:hAnsi="Times New Roman" w:cs="Times New Roman"/>
                <w:b/>
                <w:sz w:val="24"/>
                <w:szCs w:val="24"/>
              </w:rPr>
              <w:t>в</w:t>
            </w:r>
            <w:r w:rsidRPr="002A36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2A36A9" w14:paraId="4698106A" w14:textId="77777777" w:rsidTr="001C19DA">
        <w:trPr>
          <w:trHeight w:val="1975"/>
          <w:jc w:val="center"/>
        </w:trPr>
        <w:tc>
          <w:tcPr>
            <w:tcW w:w="705" w:type="dxa"/>
          </w:tcPr>
          <w:p w14:paraId="16E5354C"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1</w:t>
            </w:r>
          </w:p>
        </w:tc>
        <w:tc>
          <w:tcPr>
            <w:tcW w:w="2805" w:type="dxa"/>
          </w:tcPr>
          <w:p w14:paraId="723A747B" w14:textId="77777777" w:rsidR="00766CF9" w:rsidRPr="002A36A9" w:rsidRDefault="00501D23">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76D033DA"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 xml:space="preserve">Фізична/юридична особа має право </w:t>
            </w:r>
            <w:r w:rsidRPr="001134AC">
              <w:rPr>
                <w:rFonts w:ascii="Times New Roman" w:eastAsia="Times New Roman" w:hAnsi="Times New Roman" w:cs="Times New Roman"/>
                <w:b/>
                <w:sz w:val="24"/>
                <w:szCs w:val="24"/>
              </w:rPr>
              <w:t>не пізніше ніж за три дні</w:t>
            </w:r>
            <w:r w:rsidRPr="001134AC">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622AE8"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DB5129F" w14:textId="32BEEFC4" w:rsidR="00766CF9" w:rsidRPr="002A36A9" w:rsidRDefault="00DF0C6B" w:rsidP="00DF0C6B">
            <w:pPr>
              <w:widowControl w:val="0"/>
              <w:jc w:val="both"/>
              <w:rPr>
                <w:rFonts w:ascii="Times New Roman" w:eastAsia="Times New Roman" w:hAnsi="Times New Roman" w:cs="Times New Roman"/>
                <w:i/>
                <w:sz w:val="24"/>
                <w:szCs w:val="24"/>
              </w:rPr>
            </w:pPr>
            <w:r w:rsidRPr="001134AC">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134AC">
              <w:rPr>
                <w:rFonts w:ascii="Times New Roman" w:eastAsia="Times New Roman" w:hAnsi="Times New Roman" w:cs="Times New Roman"/>
                <w:b/>
                <w:sz w:val="24"/>
                <w:szCs w:val="24"/>
              </w:rPr>
              <w:t>не менше ніж на чотири дні.</w:t>
            </w:r>
          </w:p>
        </w:tc>
      </w:tr>
      <w:tr w:rsidR="00766CF9" w:rsidRPr="002A36A9" w14:paraId="7CDDD681" w14:textId="77777777" w:rsidTr="001C19DA">
        <w:trPr>
          <w:trHeight w:val="1119"/>
          <w:jc w:val="center"/>
        </w:trPr>
        <w:tc>
          <w:tcPr>
            <w:tcW w:w="705" w:type="dxa"/>
          </w:tcPr>
          <w:p w14:paraId="52BA8441"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587091F8"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D39B643" w14:textId="77777777" w:rsidR="00EF65FE" w:rsidRPr="001134AC" w:rsidRDefault="00EF65FE" w:rsidP="00EF65FE">
            <w:pPr>
              <w:spacing w:before="120"/>
              <w:jc w:val="both"/>
              <w:rPr>
                <w:rFonts w:ascii="Times New Roman" w:eastAsia="Times New Roman" w:hAnsi="Times New Roman" w:cs="Times New Roman"/>
                <w:sz w:val="24"/>
                <w:szCs w:val="24"/>
              </w:rPr>
            </w:pPr>
            <w:r w:rsidRPr="001134AC">
              <w:rPr>
                <w:rFonts w:ascii="Times New Roman" w:eastAsia="Times New Roman" w:hAnsi="Times New Roman" w:cs="Times New Roman"/>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6A0AB71" w14:textId="7A11DB10" w:rsidR="00766CF9" w:rsidRPr="002A36A9" w:rsidRDefault="00EF65FE" w:rsidP="00EF65FE">
            <w:pPr>
              <w:widowControl w:val="0"/>
              <w:jc w:val="both"/>
              <w:rPr>
                <w:rFonts w:ascii="Times New Roman" w:eastAsia="Times New Roman" w:hAnsi="Times New Roman" w:cs="Times New Roman"/>
                <w:sz w:val="24"/>
                <w:szCs w:val="24"/>
                <w:highlight w:val="white"/>
              </w:rPr>
            </w:pPr>
            <w:r w:rsidRPr="001134AC">
              <w:rPr>
                <w:rFonts w:ascii="Times New Roman" w:eastAsia="Times New Roman" w:hAnsi="Times New Roman" w:cs="Times New Roman"/>
                <w:iCs/>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01D23" w:rsidRPr="001134AC">
              <w:rPr>
                <w:rFonts w:ascii="Times New Roman" w:eastAsia="Times New Roman" w:hAnsi="Times New Roman" w:cs="Times New Roman"/>
                <w:sz w:val="24"/>
                <w:szCs w:val="24"/>
              </w:rPr>
              <w:t>.</w:t>
            </w:r>
          </w:p>
        </w:tc>
      </w:tr>
      <w:tr w:rsidR="00766CF9" w:rsidRPr="002A36A9" w14:paraId="3B8EFC68" w14:textId="77777777" w:rsidTr="00330553">
        <w:trPr>
          <w:trHeight w:val="310"/>
          <w:jc w:val="center"/>
        </w:trPr>
        <w:tc>
          <w:tcPr>
            <w:tcW w:w="10060" w:type="dxa"/>
            <w:gridSpan w:val="3"/>
            <w:vAlign w:val="center"/>
          </w:tcPr>
          <w:p w14:paraId="657B058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2A36A9" w14:paraId="7E022E62" w14:textId="77777777" w:rsidTr="001C19DA">
        <w:trPr>
          <w:trHeight w:val="1119"/>
          <w:jc w:val="center"/>
        </w:trPr>
        <w:tc>
          <w:tcPr>
            <w:tcW w:w="705" w:type="dxa"/>
          </w:tcPr>
          <w:p w14:paraId="7775F3C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1</w:t>
            </w:r>
          </w:p>
        </w:tc>
        <w:tc>
          <w:tcPr>
            <w:tcW w:w="2805" w:type="dxa"/>
          </w:tcPr>
          <w:p w14:paraId="0315020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57FB1145" w14:textId="77777777" w:rsidR="00766CF9" w:rsidRPr="002A36A9" w:rsidRDefault="00BD6258">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1.1.</w:t>
            </w:r>
            <w:r w:rsidR="00501D23" w:rsidRPr="002A36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01D23" w:rsidRPr="002A36A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5D2584A" w14:textId="77777777" w:rsidR="00766CF9" w:rsidRPr="002A36A9" w:rsidRDefault="00501D23">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36A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36A9">
                <w:rPr>
                  <w:rFonts w:ascii="Times New Roman" w:eastAsia="Times New Roman" w:hAnsi="Times New Roman" w:cs="Times New Roman"/>
                  <w:sz w:val="24"/>
                  <w:szCs w:val="24"/>
                  <w:highlight w:val="white"/>
                </w:rPr>
                <w:t>пункті 47</w:t>
              </w:r>
            </w:hyperlink>
            <w:r w:rsidRPr="002A36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91DFA9" w14:textId="375EAAA2"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36A9">
              <w:rPr>
                <w:rFonts w:ascii="Times New Roman" w:eastAsia="Times New Roman" w:hAnsi="Times New Roman" w:cs="Times New Roman"/>
                <w:b/>
                <w:i/>
                <w:sz w:val="24"/>
                <w:szCs w:val="24"/>
              </w:rPr>
              <w:t>згідно</w:t>
            </w:r>
            <w:r w:rsidRPr="002A36A9">
              <w:rPr>
                <w:rFonts w:ascii="Times New Roman" w:eastAsia="Times New Roman" w:hAnsi="Times New Roman" w:cs="Times New Roman"/>
                <w:sz w:val="24"/>
                <w:szCs w:val="24"/>
              </w:rPr>
              <w:t xml:space="preserve"> з </w:t>
            </w:r>
            <w:r w:rsidRPr="002A36A9">
              <w:rPr>
                <w:rFonts w:ascii="Times New Roman" w:eastAsia="Times New Roman" w:hAnsi="Times New Roman" w:cs="Times New Roman"/>
                <w:b/>
                <w:i/>
                <w:sz w:val="24"/>
                <w:szCs w:val="24"/>
              </w:rPr>
              <w:t xml:space="preserve">Додатком </w:t>
            </w:r>
            <w:r w:rsidR="00F0550D" w:rsidRPr="00F0550D">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w:t>
            </w:r>
          </w:p>
          <w:p w14:paraId="543E028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A36A9">
              <w:rPr>
                <w:rFonts w:ascii="Times New Roman" w:eastAsia="Times New Roman" w:hAnsi="Times New Roman" w:cs="Times New Roman"/>
                <w:b/>
                <w:i/>
                <w:sz w:val="24"/>
                <w:szCs w:val="24"/>
              </w:rPr>
              <w:t xml:space="preserve">згідно з </w:t>
            </w:r>
            <w:r w:rsidRPr="002A36A9">
              <w:rPr>
                <w:rFonts w:ascii="Times New Roman" w:eastAsia="Times New Roman" w:hAnsi="Times New Roman" w:cs="Times New Roman"/>
                <w:sz w:val="24"/>
                <w:szCs w:val="24"/>
              </w:rPr>
              <w:t>ціє</w:t>
            </w:r>
            <w:r w:rsidR="00D262CE" w:rsidRPr="002A36A9">
              <w:rPr>
                <w:rFonts w:ascii="Times New Roman" w:eastAsia="Times New Roman" w:hAnsi="Times New Roman" w:cs="Times New Roman"/>
                <w:sz w:val="24"/>
                <w:szCs w:val="24"/>
              </w:rPr>
              <w:t>ю</w:t>
            </w:r>
            <w:r w:rsidRPr="002A36A9">
              <w:rPr>
                <w:rFonts w:ascii="Times New Roman" w:eastAsia="Times New Roman" w:hAnsi="Times New Roman" w:cs="Times New Roman"/>
                <w:sz w:val="24"/>
                <w:szCs w:val="24"/>
              </w:rPr>
              <w:t xml:space="preserve"> тендерно</w:t>
            </w:r>
            <w:r w:rsidR="00D262CE" w:rsidRPr="002A36A9">
              <w:rPr>
                <w:rFonts w:ascii="Times New Roman" w:eastAsia="Times New Roman" w:hAnsi="Times New Roman" w:cs="Times New Roman"/>
                <w:sz w:val="24"/>
                <w:szCs w:val="24"/>
              </w:rPr>
              <w:t>ю документацією</w:t>
            </w:r>
            <w:r w:rsidRPr="002A36A9">
              <w:rPr>
                <w:rFonts w:ascii="Times New Roman" w:eastAsia="Times New Roman" w:hAnsi="Times New Roman" w:cs="Times New Roman"/>
                <w:sz w:val="24"/>
                <w:szCs w:val="24"/>
              </w:rPr>
              <w:t>;</w:t>
            </w:r>
          </w:p>
          <w:p w14:paraId="69F3CE5B"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36A9">
                <w:rPr>
                  <w:rFonts w:ascii="Times New Roman" w:eastAsia="Times New Roman" w:hAnsi="Times New Roman" w:cs="Times New Roman"/>
                  <w:sz w:val="24"/>
                  <w:szCs w:val="24"/>
                </w:rPr>
                <w:t>47</w:t>
              </w:r>
            </w:hyperlink>
            <w:r w:rsidRPr="002A36A9">
              <w:rPr>
                <w:rFonts w:ascii="Times New Roman" w:eastAsia="Times New Roman" w:hAnsi="Times New Roman" w:cs="Times New Roman"/>
                <w:sz w:val="24"/>
                <w:szCs w:val="24"/>
              </w:rPr>
              <w:t xml:space="preserve">  Особливостей, - згідно з </w:t>
            </w:r>
            <w:r w:rsidR="0087321E" w:rsidRPr="002A36A9">
              <w:rPr>
                <w:rFonts w:ascii="Times New Roman" w:eastAsia="Times New Roman" w:hAnsi="Times New Roman" w:cs="Times New Roman"/>
                <w:sz w:val="24"/>
                <w:szCs w:val="24"/>
              </w:rPr>
              <w:t xml:space="preserve"> цією тендерною документацією</w:t>
            </w:r>
            <w:r w:rsidRPr="002A36A9">
              <w:rPr>
                <w:rFonts w:ascii="Times New Roman" w:eastAsia="Times New Roman" w:hAnsi="Times New Roman" w:cs="Times New Roman"/>
                <w:sz w:val="24"/>
                <w:szCs w:val="24"/>
              </w:rPr>
              <w:t>;</w:t>
            </w:r>
          </w:p>
          <w:p w14:paraId="49407224" w14:textId="77777777" w:rsidR="00260B06" w:rsidRPr="002A36A9" w:rsidRDefault="00260B06"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2A36A9">
              <w:rPr>
                <w:rFonts w:ascii="Times New Roman" w:eastAsia="Times New Roman" w:hAnsi="Times New Roman" w:cs="Times New Roman"/>
                <w:i/>
                <w:sz w:val="24"/>
                <w:szCs w:val="24"/>
              </w:rPr>
              <w:t xml:space="preserve"> Розділу</w:t>
            </w:r>
            <w:r w:rsidRPr="002A36A9">
              <w:rPr>
                <w:rFonts w:ascii="Times New Roman" w:eastAsia="Times New Roman" w:hAnsi="Times New Roman" w:cs="Times New Roman"/>
                <w:sz w:val="24"/>
                <w:szCs w:val="24"/>
              </w:rPr>
              <w:t>;</w:t>
            </w:r>
          </w:p>
          <w:p w14:paraId="4867BD4C" w14:textId="45C4D5CE" w:rsidR="00260B06" w:rsidRPr="002A36A9" w:rsidRDefault="00260B06" w:rsidP="00E92B7E">
            <w:pPr>
              <w:pStyle w:val="11"/>
              <w:widowControl w:val="0"/>
              <w:numPr>
                <w:ilvl w:val="0"/>
                <w:numId w:val="9"/>
              </w:numPr>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color w:val="auto"/>
                <w:sz w:val="24"/>
                <w:szCs w:val="24"/>
                <w:lang w:val="uk-UA"/>
              </w:rPr>
              <w:t>інформацію про необхідні технічні, якісні та кількісні характеристики предмета закупівлі, в тому числі технічн</w:t>
            </w:r>
            <w:r w:rsidR="00A13557" w:rsidRPr="002A36A9">
              <w:rPr>
                <w:rFonts w:ascii="Times New Roman" w:hAnsi="Times New Roman" w:cs="Times New Roman"/>
                <w:color w:val="auto"/>
                <w:sz w:val="24"/>
                <w:szCs w:val="24"/>
                <w:lang w:val="uk-UA"/>
              </w:rPr>
              <w:t>е завдання</w:t>
            </w:r>
            <w:r w:rsidRPr="002A36A9">
              <w:rPr>
                <w:rFonts w:ascii="Times New Roman" w:hAnsi="Times New Roman" w:cs="Times New Roman"/>
                <w:color w:val="auto"/>
                <w:sz w:val="24"/>
                <w:szCs w:val="24"/>
                <w:lang w:val="uk-UA"/>
              </w:rPr>
              <w:t xml:space="preserve"> </w:t>
            </w:r>
            <w:r w:rsidRPr="002A36A9">
              <w:rPr>
                <w:rFonts w:ascii="Times New Roman" w:eastAsia="Times New Roman" w:hAnsi="Times New Roman" w:cs="Times New Roman"/>
                <w:b/>
                <w:i/>
                <w:color w:val="auto"/>
                <w:sz w:val="24"/>
                <w:szCs w:val="24"/>
                <w:lang w:val="uk-UA"/>
              </w:rPr>
              <w:t xml:space="preserve">Додаток </w:t>
            </w:r>
            <w:r w:rsidR="00F0550D">
              <w:rPr>
                <w:rFonts w:ascii="Times New Roman" w:eastAsia="Times New Roman" w:hAnsi="Times New Roman" w:cs="Times New Roman"/>
                <w:b/>
                <w:i/>
                <w:color w:val="auto"/>
                <w:sz w:val="24"/>
                <w:szCs w:val="24"/>
                <w:lang w:val="uk-UA"/>
              </w:rPr>
              <w:t>№</w:t>
            </w:r>
            <w:r w:rsidRPr="002A36A9">
              <w:rPr>
                <w:rFonts w:ascii="Times New Roman" w:eastAsia="Times New Roman" w:hAnsi="Times New Roman" w:cs="Times New Roman"/>
                <w:b/>
                <w:i/>
                <w:color w:val="auto"/>
                <w:sz w:val="24"/>
                <w:szCs w:val="24"/>
                <w:lang w:val="uk-UA"/>
              </w:rPr>
              <w:t>2;</w:t>
            </w:r>
          </w:p>
          <w:p w14:paraId="4ED5EDDE" w14:textId="77777777" w:rsidR="00D67739" w:rsidRPr="002A36A9" w:rsidRDefault="00D67739"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2A36A9">
              <w:rPr>
                <w:rFonts w:ascii="Times New Roman" w:eastAsia="Times New Roman" w:hAnsi="Times New Roman" w:cs="Times New Roman"/>
                <w:i/>
                <w:sz w:val="24"/>
                <w:szCs w:val="24"/>
              </w:rPr>
              <w:t>;</w:t>
            </w:r>
          </w:p>
          <w:p w14:paraId="00132EA6" w14:textId="77777777" w:rsidR="003879E8" w:rsidRPr="002A36A9" w:rsidRDefault="003879E8"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2A36A9">
              <w:rPr>
                <w:rFonts w:ascii="Times New Roman" w:eastAsia="Times New Roman" w:hAnsi="Times New Roman" w:cs="Times New Roman"/>
                <w:i/>
                <w:sz w:val="24"/>
                <w:szCs w:val="24"/>
              </w:rPr>
              <w:t>Розділу</w:t>
            </w:r>
            <w:r w:rsidRPr="002A36A9">
              <w:rPr>
                <w:rFonts w:ascii="Times New Roman" w:eastAsia="Times New Roman" w:hAnsi="Times New Roman" w:cs="Times New Roman"/>
                <w:sz w:val="24"/>
                <w:szCs w:val="24"/>
              </w:rPr>
              <w:t>);</w:t>
            </w:r>
          </w:p>
          <w:p w14:paraId="7AF1575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B097ED"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C10ED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62A98A"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Переможець процедури закупівлі у строк, що не перевищує </w:t>
            </w:r>
            <w:r w:rsidRPr="002A36A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A36A9">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2A36A9">
              <w:rPr>
                <w:rFonts w:ascii="Times New Roman" w:eastAsia="Times New Roman" w:hAnsi="Times New Roman" w:cs="Times New Roman"/>
                <w:i/>
                <w:sz w:val="24"/>
                <w:szCs w:val="24"/>
              </w:rPr>
              <w:t xml:space="preserve">в </w:t>
            </w:r>
            <w:r w:rsidR="009C5D89" w:rsidRPr="002A36A9">
              <w:rPr>
                <w:rFonts w:ascii="Times New Roman" w:eastAsia="Times New Roman" w:hAnsi="Times New Roman" w:cs="Times New Roman"/>
                <w:i/>
                <w:sz w:val="24"/>
                <w:szCs w:val="24"/>
              </w:rPr>
              <w:t>п.5.3 цього Розділу</w:t>
            </w:r>
            <w:r w:rsidR="00FA21BC" w:rsidRPr="002A36A9">
              <w:rPr>
                <w:rFonts w:ascii="Times New Roman" w:eastAsia="Times New Roman" w:hAnsi="Times New Roman" w:cs="Times New Roman"/>
                <w:sz w:val="24"/>
                <w:szCs w:val="24"/>
              </w:rPr>
              <w:t xml:space="preserve"> </w:t>
            </w:r>
            <w:r w:rsidR="009C5D89"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для переможця).</w:t>
            </w:r>
          </w:p>
          <w:p w14:paraId="750EFAC1" w14:textId="77777777" w:rsidR="006342F5" w:rsidRPr="002A36A9" w:rsidRDefault="006342F5">
            <w:pPr>
              <w:widowControl w:val="0"/>
              <w:jc w:val="both"/>
              <w:rPr>
                <w:rFonts w:ascii="Times New Roman" w:eastAsia="Times New Roman" w:hAnsi="Times New Roman" w:cs="Times New Roman"/>
                <w:sz w:val="16"/>
                <w:szCs w:val="16"/>
                <w:highlight w:val="white"/>
              </w:rPr>
            </w:pPr>
          </w:p>
          <w:p w14:paraId="5AB6C655" w14:textId="77777777" w:rsidR="00766CF9" w:rsidRPr="002A36A9" w:rsidRDefault="00BD6258">
            <w:pPr>
              <w:widowControl w:val="0"/>
              <w:jc w:val="both"/>
              <w:rPr>
                <w:rFonts w:ascii="Times New Roman" w:eastAsia="Times New Roman" w:hAnsi="Times New Roman" w:cs="Times New Roman"/>
                <w:b/>
                <w:i/>
                <w:sz w:val="24"/>
                <w:szCs w:val="24"/>
              </w:rPr>
            </w:pPr>
            <w:r w:rsidRPr="002A36A9">
              <w:rPr>
                <w:rFonts w:ascii="Times New Roman" w:eastAsia="Times New Roman" w:hAnsi="Times New Roman" w:cs="Times New Roman"/>
                <w:b/>
                <w:i/>
                <w:sz w:val="24"/>
                <w:szCs w:val="24"/>
              </w:rPr>
              <w:lastRenderedPageBreak/>
              <w:t>1.2.</w:t>
            </w:r>
            <w:r w:rsidR="00501D23" w:rsidRPr="002A36A9">
              <w:rPr>
                <w:rFonts w:ascii="Times New Roman" w:eastAsia="Times New Roman" w:hAnsi="Times New Roman" w:cs="Times New Roman"/>
                <w:b/>
                <w:i/>
                <w:sz w:val="24"/>
                <w:szCs w:val="24"/>
              </w:rPr>
              <w:t>Опис та приклади формальних несуттєвих помилок.</w:t>
            </w:r>
          </w:p>
          <w:p w14:paraId="30E38D6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B4C98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A394A9"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Опис формальних помилок:</w:t>
            </w:r>
          </w:p>
          <w:p w14:paraId="0C8AEA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5B47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великої літери;</w:t>
            </w:r>
          </w:p>
          <w:p w14:paraId="70DB447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розділових знаків та відмінювання слів у реченні;</w:t>
            </w:r>
          </w:p>
          <w:p w14:paraId="26DF902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використання слова або мовного звороту, запозичених з іншої мови;</w:t>
            </w:r>
          </w:p>
          <w:p w14:paraId="69A933A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2F7C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застосування правил переносу частини слова з рядка в рядок;</w:t>
            </w:r>
          </w:p>
          <w:p w14:paraId="07CA73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написання слів разом та/або окремо, та/або через дефіс;</w:t>
            </w:r>
          </w:p>
          <w:p w14:paraId="7CC0073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E1DA1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9849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0910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w:t>
            </w:r>
            <w:r w:rsidRPr="002A36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27F91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w:t>
            </w:r>
            <w:r w:rsidRPr="002A36A9">
              <w:rPr>
                <w:rFonts w:ascii="Times New Roman" w:eastAsia="Times New Roman" w:hAnsi="Times New Roman" w:cs="Times New Roman"/>
                <w:sz w:val="24"/>
                <w:szCs w:val="24"/>
              </w:rPr>
              <w:tab/>
              <w:t xml:space="preserve">У складі тендерної пропозиції немає документа </w:t>
            </w:r>
            <w:r w:rsidRPr="002A36A9">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C528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6.</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47F1F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7.</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99B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8.</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5CDAF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9.</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83E5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10.</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8D8EC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11.</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BB1E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12.</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A324"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Приклади формальних помилок:</w:t>
            </w:r>
          </w:p>
          <w:p w14:paraId="43E0984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3FEEA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«м.київ» замість «м.Київ»;</w:t>
            </w:r>
          </w:p>
          <w:p w14:paraId="21B47D3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«поряд -ок» замість «поря – док»;</w:t>
            </w:r>
          </w:p>
          <w:p w14:paraId="2433EE4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«ненадається» замість «не надається»»;</w:t>
            </w:r>
          </w:p>
          <w:p w14:paraId="774846E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«______________№_____________» замість «14.08.2020 №320/13/14-01»</w:t>
            </w:r>
          </w:p>
          <w:p w14:paraId="2AD5A99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D9032A" w14:textId="77777777" w:rsidR="00766CF9" w:rsidRPr="002A36A9" w:rsidRDefault="00BD6258">
            <w:pPr>
              <w:widowControl w:val="0"/>
              <w:ind w:left="40" w:hanging="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1.3.</w:t>
            </w:r>
            <w:r w:rsidR="00501D23" w:rsidRPr="002A36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00501D23" w:rsidRPr="002A36A9">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5B4A42" w14:textId="77777777" w:rsidR="005B6368" w:rsidRPr="002A36A9"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2" w:name="_heading=h.3znysh7" w:colFirst="0" w:colLast="0"/>
            <w:bookmarkEnd w:id="2"/>
            <w:r w:rsidRPr="002A36A9">
              <w:rPr>
                <w:rFonts w:ascii="Times New Roman" w:hAnsi="Times New Roman" w:cs="Times New Roman"/>
                <w:color w:val="auto"/>
                <w:sz w:val="24"/>
                <w:szCs w:val="24"/>
                <w:lang w:val="uk-UA"/>
              </w:rPr>
              <w:t>1.4</w:t>
            </w:r>
            <w:r w:rsidR="00BD6258" w:rsidRPr="002A36A9">
              <w:rPr>
                <w:rFonts w:ascii="Times New Roman" w:hAnsi="Times New Roman" w:cs="Times New Roman"/>
                <w:color w:val="auto"/>
                <w:sz w:val="24"/>
                <w:szCs w:val="24"/>
                <w:lang w:val="uk-UA"/>
              </w:rPr>
              <w:t>.</w:t>
            </w:r>
            <w:r w:rsidRPr="002A36A9">
              <w:rPr>
                <w:rFonts w:ascii="Times New Roman" w:hAnsi="Times New Roman" w:cs="Times New Roman"/>
                <w:color w:val="auto"/>
                <w:sz w:val="24"/>
                <w:szCs w:val="24"/>
                <w:lang w:val="uk-UA"/>
              </w:rPr>
              <w:t xml:space="preserve"> </w:t>
            </w:r>
            <w:r w:rsidR="005B6368" w:rsidRPr="002A36A9">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2A36A9">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23CA450" w14:textId="77777777" w:rsidR="005B6368" w:rsidRPr="002A36A9" w:rsidRDefault="00B4542B" w:rsidP="005B6368">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1.5</w:t>
            </w:r>
            <w:r w:rsidR="00BD6258" w:rsidRPr="002A36A9">
              <w:rPr>
                <w:rFonts w:ascii="Times New Roman" w:eastAsia="Times New Roman" w:hAnsi="Times New Roman" w:cs="Times New Roman"/>
                <w:sz w:val="24"/>
                <w:szCs w:val="24"/>
              </w:rPr>
              <w:t xml:space="preserve">. </w:t>
            </w:r>
            <w:r w:rsidR="005B6368" w:rsidRPr="002A36A9">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2A36A9">
              <w:rPr>
                <w:rFonts w:ascii="Times New Roman" w:eastAsia="Times New Roman" w:hAnsi="Times New Roman" w:cs="Times New Roman"/>
                <w:i/>
                <w:sz w:val="24"/>
                <w:szCs w:val="24"/>
              </w:rPr>
              <w:t>п. 1.4. цього Розділу</w:t>
            </w:r>
            <w:r w:rsidR="005B6368" w:rsidRPr="002A36A9">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3" w:name="_heading=h.2et92p0" w:colFirst="0" w:colLast="0"/>
            <w:bookmarkEnd w:id="3"/>
            <w:r w:rsidR="005B6368" w:rsidRPr="002A36A9">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w:t>
            </w:r>
            <w:r w:rsidR="005B6368" w:rsidRPr="002A36A9">
              <w:rPr>
                <w:rFonts w:ascii="Times New Roman" w:eastAsia="Times New Roman" w:hAnsi="Times New Roman" w:cs="Times New Roman"/>
                <w:sz w:val="24"/>
                <w:szCs w:val="24"/>
              </w:rPr>
              <w:lastRenderedPageBreak/>
              <w:t>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3B785ED7" w14:textId="77777777" w:rsidR="00141468" w:rsidRPr="002A36A9"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2A36A9">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13DB266A" w14:textId="77777777" w:rsidR="00141468" w:rsidRPr="002A36A9" w:rsidRDefault="00141468" w:rsidP="005B6368">
            <w:pPr>
              <w:pStyle w:val="rvps2"/>
              <w:shd w:val="clear" w:color="auto" w:fill="FFFFFF"/>
              <w:spacing w:before="0" w:beforeAutospacing="0" w:after="0" w:afterAutospacing="0"/>
              <w:jc w:val="both"/>
              <w:rPr>
                <w:sz w:val="8"/>
                <w:szCs w:val="8"/>
              </w:rPr>
            </w:pPr>
          </w:p>
          <w:p w14:paraId="595D6ED9" w14:textId="77777777" w:rsidR="005B6368" w:rsidRPr="002A36A9" w:rsidRDefault="005B6368" w:rsidP="005B6368">
            <w:pPr>
              <w:pStyle w:val="rvps2"/>
              <w:shd w:val="clear" w:color="auto" w:fill="FFFFFF"/>
              <w:spacing w:before="0" w:beforeAutospacing="0" w:after="0" w:afterAutospacing="0"/>
              <w:jc w:val="both"/>
            </w:pPr>
            <w:r w:rsidRPr="002A36A9">
              <w:t>У разі якщо тендерна пропозиція подається об'єднанням учасників, до неї обов'язково включається документ про створення такого об'єднання.</w:t>
            </w:r>
          </w:p>
          <w:p w14:paraId="70725977" w14:textId="77777777" w:rsidR="005B6368" w:rsidRPr="002A36A9" w:rsidRDefault="005B6368" w:rsidP="005B6368">
            <w:pPr>
              <w:widowControl w:val="0"/>
              <w:jc w:val="both"/>
              <w:rPr>
                <w:sz w:val="8"/>
                <w:szCs w:val="8"/>
              </w:rPr>
            </w:pPr>
          </w:p>
          <w:p w14:paraId="6DDF13E0" w14:textId="77777777" w:rsidR="00766CF9" w:rsidRPr="002A36A9" w:rsidRDefault="00501D23" w:rsidP="005B6368">
            <w:pPr>
              <w:widowControl w:val="0"/>
              <w:jc w:val="both"/>
              <w:rPr>
                <w:rFonts w:ascii="Times New Roman" w:eastAsia="Times New Roman" w:hAnsi="Times New Roman" w:cs="Times New Roman"/>
                <w:color w:val="0D0D0D"/>
                <w:sz w:val="24"/>
                <w:szCs w:val="24"/>
              </w:rPr>
            </w:pPr>
            <w:r w:rsidRPr="002A36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36A9">
              <w:rPr>
                <w:rFonts w:ascii="Times New Roman" w:eastAsia="Times New Roman" w:hAnsi="Times New Roman" w:cs="Times New Roman"/>
                <w:color w:val="0D0D0D"/>
                <w:sz w:val="24"/>
                <w:szCs w:val="24"/>
              </w:rPr>
              <w:t xml:space="preserve"> </w:t>
            </w:r>
          </w:p>
          <w:p w14:paraId="220A7D13" w14:textId="77777777" w:rsidR="00766CF9" w:rsidRPr="002A36A9" w:rsidRDefault="00501D23">
            <w:pPr>
              <w:widowControl w:val="0"/>
              <w:jc w:val="both"/>
              <w:rPr>
                <w:rFonts w:ascii="Times New Roman" w:eastAsia="Times New Roman" w:hAnsi="Times New Roman" w:cs="Times New Roman"/>
                <w:sz w:val="24"/>
                <w:szCs w:val="24"/>
              </w:rPr>
            </w:pPr>
            <w:bookmarkStart w:id="4" w:name="_heading=h.hjqm8skarbdr" w:colFirst="0" w:colLast="0"/>
            <w:bookmarkEnd w:id="4"/>
            <w:r w:rsidRPr="002A36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6D0FC2" w14:textId="77777777" w:rsidR="00766CF9" w:rsidRPr="002A36A9" w:rsidRDefault="00501D23" w:rsidP="009C41EC">
            <w:pPr>
              <w:widowControl w:val="0"/>
              <w:jc w:val="both"/>
              <w:rPr>
                <w:rFonts w:ascii="Times New Roman" w:eastAsia="Times New Roman" w:hAnsi="Times New Roman" w:cs="Times New Roman"/>
                <w:sz w:val="24"/>
                <w:szCs w:val="24"/>
              </w:rPr>
            </w:pPr>
            <w:bookmarkStart w:id="5" w:name="_heading=h.ftj7vaqoric" w:colFirst="0" w:colLast="0"/>
            <w:bookmarkEnd w:id="5"/>
            <w:r w:rsidRPr="002A36A9">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2A36A9">
              <w:rPr>
                <w:rFonts w:ascii="Times New Roman" w:eastAsia="Times New Roman" w:hAnsi="Times New Roman" w:cs="Times New Roman"/>
                <w:sz w:val="24"/>
                <w:szCs w:val="24"/>
              </w:rPr>
              <w:t>.</w:t>
            </w:r>
            <w:r w:rsidRPr="002A36A9">
              <w:rPr>
                <w:rFonts w:ascii="Times New Roman" w:eastAsia="Times New Roman" w:hAnsi="Times New Roman" w:cs="Times New Roman"/>
                <w:b/>
                <w:sz w:val="24"/>
                <w:szCs w:val="24"/>
                <w:highlight w:val="white"/>
              </w:rPr>
              <w:t xml:space="preserve"> </w:t>
            </w:r>
          </w:p>
        </w:tc>
      </w:tr>
      <w:tr w:rsidR="00DA1048" w:rsidRPr="002A36A9" w14:paraId="06C07EF4" w14:textId="77777777" w:rsidTr="00E97558">
        <w:trPr>
          <w:trHeight w:val="486"/>
          <w:jc w:val="center"/>
        </w:trPr>
        <w:tc>
          <w:tcPr>
            <w:tcW w:w="705" w:type="dxa"/>
          </w:tcPr>
          <w:p w14:paraId="34BA6C8C" w14:textId="77777777" w:rsidR="00DA1048" w:rsidRPr="002A36A9" w:rsidRDefault="00DA1048">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6EE315F1" w14:textId="77777777" w:rsidR="00DA1048" w:rsidRPr="002A36A9" w:rsidRDefault="00DA1048">
            <w:pPr>
              <w:widowControl w:val="0"/>
              <w:rPr>
                <w:rFonts w:ascii="Times New Roman" w:eastAsia="Times New Roman" w:hAnsi="Times New Roman" w:cs="Times New Roman"/>
                <w:sz w:val="24"/>
                <w:szCs w:val="24"/>
              </w:rPr>
            </w:pPr>
            <w:bookmarkStart w:id="6" w:name="_heading=h.tyjcwt" w:colFirst="0" w:colLast="0"/>
            <w:bookmarkEnd w:id="6"/>
            <w:r w:rsidRPr="002A36A9">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18CDABA6" w14:textId="77777777" w:rsidR="008E794E"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2.1. </w:t>
            </w:r>
            <w:r w:rsidR="008E794E" w:rsidRPr="002A36A9">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1" w:tgtFrame="_blank" w:history="1">
              <w:r w:rsidR="008E794E" w:rsidRPr="002A36A9">
                <w:rPr>
                  <w:rFonts w:ascii="Times New Roman" w:hAnsi="Times New Roman" w:cs="Times New Roman"/>
                  <w:color w:val="000000" w:themeColor="text1"/>
                  <w:sz w:val="24"/>
                  <w:szCs w:val="24"/>
                </w:rPr>
                <w:t>Цивільного кодексу України</w:t>
              </w:r>
            </w:hyperlink>
            <w:r w:rsidR="008E794E" w:rsidRPr="002A36A9">
              <w:rPr>
                <w:rFonts w:ascii="Times New Roman" w:hAnsi="Times New Roman" w:cs="Times New Roman"/>
                <w:color w:val="000000" w:themeColor="text1"/>
                <w:sz w:val="24"/>
                <w:szCs w:val="24"/>
              </w:rPr>
              <w:t>, постанови Правління Національного банку України від 15 грудня 2004 р.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14:paraId="253EC4C4"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14:paraId="740F554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14:paraId="0B47D9AB"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w:t>
            </w:r>
            <w:r w:rsidRPr="002A36A9">
              <w:rPr>
                <w:rFonts w:ascii="Times New Roman" w:hAnsi="Times New Roman" w:cs="Times New Roman"/>
                <w:color w:val="000000" w:themeColor="text1"/>
                <w:sz w:val="24"/>
                <w:szCs w:val="24"/>
              </w:rPr>
              <w:lastRenderedPageBreak/>
              <w:t xml:space="preserve">«Про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14:paraId="5E762A3E"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14:paraId="763F846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2.4.1. Витяг з Державного реєстру банків про видачу банківської ліцензії;</w:t>
            </w:r>
          </w:p>
          <w:p w14:paraId="7DC77B9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p>
          <w:p w14:paraId="68DD731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14:paraId="129664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14:paraId="2EA0F05B" w14:textId="416B8555" w:rsidR="00DA1048" w:rsidRPr="008D2CCC" w:rsidRDefault="00DA1048" w:rsidP="00BB6D4A">
            <w:pPr>
              <w:spacing w:before="40" w:after="40"/>
              <w:jc w:val="both"/>
              <w:rPr>
                <w:rFonts w:ascii="Times New Roman" w:hAnsi="Times New Roman" w:cs="Times New Roman"/>
                <w:b/>
                <w:sz w:val="24"/>
                <w:szCs w:val="24"/>
              </w:rPr>
            </w:pPr>
            <w:r w:rsidRPr="002A36A9">
              <w:rPr>
                <w:rFonts w:ascii="Times New Roman" w:hAnsi="Times New Roman" w:cs="Times New Roman"/>
                <w:sz w:val="24"/>
                <w:szCs w:val="24"/>
              </w:rPr>
              <w:t xml:space="preserve">2.5. Розмір забезпечення тендерної пропозиції: </w:t>
            </w:r>
            <w:r w:rsidR="00E941F9" w:rsidRPr="00E941F9">
              <w:rPr>
                <w:rFonts w:ascii="Times New Roman" w:hAnsi="Times New Roman" w:cs="Times New Roman"/>
                <w:b/>
                <w:sz w:val="24"/>
                <w:szCs w:val="24"/>
              </w:rPr>
              <w:t>12 000 грн. 00 коп. (Дванадцять тисяч гривень 00 коп.)</w:t>
            </w:r>
          </w:p>
          <w:p w14:paraId="6F318C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2.6. Строк дії забезпечення тендерної пропозиції становить: не менше 90 днів із дати кінцевого строку подання тендерних пропозицій, протягом якого тендерні пропозиції вважаються дійсними.</w:t>
            </w:r>
          </w:p>
          <w:p w14:paraId="5AEEBCD6"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14:paraId="13CF3E7A"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2.8. Реквізити для оформлення забезпечення тендерної пропозиції:</w:t>
            </w:r>
          </w:p>
          <w:p w14:paraId="109C94E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Назва Замовника: </w:t>
            </w:r>
            <w:r w:rsidRPr="002A36A9">
              <w:rPr>
                <w:rFonts w:ascii="Times New Roman" w:hAnsi="Times New Roman" w:cs="Times New Roman"/>
                <w:b/>
                <w:color w:val="000000"/>
                <w:sz w:val="24"/>
                <w:szCs w:val="24"/>
                <w:lang w:bidi="uk-UA"/>
              </w:rPr>
              <w:t>Департамент міського господарства Одеської міської ради </w:t>
            </w:r>
            <w:r w:rsidRPr="002A36A9">
              <w:rPr>
                <w:rFonts w:ascii="Times New Roman" w:hAnsi="Times New Roman" w:cs="Times New Roman"/>
                <w:color w:val="000000" w:themeColor="text1"/>
                <w:sz w:val="24"/>
                <w:szCs w:val="24"/>
              </w:rPr>
              <w:t xml:space="preserve">     </w:t>
            </w:r>
          </w:p>
          <w:p w14:paraId="62093FC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Місцезнаходження Замовника: </w:t>
            </w:r>
            <w:r w:rsidRPr="002A36A9">
              <w:rPr>
                <w:rFonts w:ascii="Times New Roman" w:hAnsi="Times New Roman" w:cs="Times New Roman"/>
                <w:b/>
                <w:color w:val="000000"/>
                <w:sz w:val="24"/>
                <w:szCs w:val="24"/>
                <w:lang w:bidi="uk-UA"/>
              </w:rPr>
              <w:t>65022, м. Одеса, вул. Косовська, 2-Д</w:t>
            </w:r>
          </w:p>
          <w:p w14:paraId="17E18C2B" w14:textId="77777777" w:rsidR="00DA1048" w:rsidRPr="002A36A9" w:rsidRDefault="00DA1048" w:rsidP="00BB6D4A">
            <w:pPr>
              <w:spacing w:before="40" w:after="40"/>
              <w:jc w:val="both"/>
              <w:rPr>
                <w:rFonts w:ascii="Times New Roman" w:hAnsi="Times New Roman" w:cs="Times New Roman"/>
                <w:b/>
                <w:color w:val="000000"/>
                <w:sz w:val="24"/>
                <w:szCs w:val="24"/>
                <w:lang w:bidi="uk-UA"/>
              </w:rPr>
            </w:pPr>
            <w:r w:rsidRPr="002A36A9">
              <w:rPr>
                <w:rFonts w:ascii="Times New Roman" w:hAnsi="Times New Roman" w:cs="Times New Roman"/>
                <w:color w:val="000000" w:themeColor="text1"/>
                <w:sz w:val="24"/>
                <w:szCs w:val="24"/>
              </w:rPr>
              <w:t xml:space="preserve">Код ЄДРПОУ: </w:t>
            </w:r>
            <w:r w:rsidRPr="002A36A9">
              <w:rPr>
                <w:rFonts w:ascii="Times New Roman" w:hAnsi="Times New Roman" w:cs="Times New Roman"/>
                <w:b/>
                <w:color w:val="000000"/>
                <w:sz w:val="24"/>
                <w:szCs w:val="24"/>
                <w:lang w:bidi="uk-UA"/>
              </w:rPr>
              <w:t>34674154</w:t>
            </w:r>
          </w:p>
          <w:p w14:paraId="42CB084A" w14:textId="77777777" w:rsidR="00262703"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Б</w:t>
            </w:r>
            <w:r w:rsidR="00B40D85" w:rsidRPr="002A36A9">
              <w:rPr>
                <w:rFonts w:ascii="Times New Roman" w:hAnsi="Times New Roman" w:cs="Times New Roman"/>
                <w:b/>
                <w:color w:val="000000"/>
                <w:sz w:val="24"/>
                <w:szCs w:val="24"/>
                <w:lang w:bidi="uk-UA"/>
              </w:rPr>
              <w:t>анківські реквізити: р/р</w:t>
            </w:r>
            <w:r w:rsidRPr="002A36A9">
              <w:rPr>
                <w:rFonts w:ascii="Times New Roman" w:hAnsi="Times New Roman" w:cs="Times New Roman"/>
                <w:b/>
                <w:color w:val="000000"/>
                <w:sz w:val="24"/>
                <w:szCs w:val="24"/>
                <w:lang w:bidi="uk-UA"/>
              </w:rPr>
              <w:t xml:space="preserve">. </w:t>
            </w:r>
          </w:p>
          <w:p w14:paraId="0209E158" w14:textId="77777777" w:rsidR="00DA1048"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 xml:space="preserve">IBAN </w:t>
            </w:r>
            <w:r w:rsidR="00B40D85" w:rsidRPr="002A36A9">
              <w:rPr>
                <w:rFonts w:ascii="Times New Roman" w:hAnsi="Times New Roman" w:cs="Times New Roman"/>
                <w:b/>
                <w:color w:val="000000"/>
                <w:sz w:val="24"/>
                <w:szCs w:val="24"/>
                <w:lang w:bidi="uk-UA"/>
              </w:rPr>
              <w:t>UA</w:t>
            </w:r>
            <w:r w:rsidRPr="002A36A9">
              <w:rPr>
                <w:rFonts w:ascii="Times New Roman" w:hAnsi="Times New Roman" w:cs="Times New Roman"/>
                <w:b/>
                <w:color w:val="000000"/>
                <w:sz w:val="24"/>
                <w:szCs w:val="24"/>
                <w:lang w:bidi="uk-UA"/>
              </w:rPr>
              <w:t xml:space="preserve">158201720355139034022034422 в ДКСУ м. Київ </w:t>
            </w:r>
          </w:p>
          <w:p w14:paraId="50169401"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14:paraId="0D38DC8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lastRenderedPageBreak/>
              <w:t>2.10.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14:paraId="59721D8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sz w:val="24"/>
                <w:szCs w:val="24"/>
              </w:rPr>
              <w:t xml:space="preserve">2.11. Тендерна пропозиція, що не супроводжується забезпеченням тендерної пропозиції, відхиляється замовником. </w:t>
            </w:r>
            <w:r w:rsidRPr="002A36A9">
              <w:rPr>
                <w:rFonts w:ascii="Times New Roman" w:hAnsi="Times New Roman" w:cs="Times New Roman"/>
                <w:color w:val="000000" w:themeColor="text1"/>
                <w:sz w:val="24"/>
                <w:szCs w:val="24"/>
              </w:rPr>
              <w:t>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3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14:paraId="09E3E478" w14:textId="77777777" w:rsidR="00DA1048" w:rsidRPr="002A36A9" w:rsidRDefault="00DA1048" w:rsidP="00BB6D4A">
            <w:pPr>
              <w:widowControl w:val="0"/>
              <w:ind w:right="120"/>
              <w:jc w:val="both"/>
              <w:rPr>
                <w:rFonts w:ascii="Times New Roman" w:eastAsia="Times New Roman" w:hAnsi="Times New Roman" w:cs="Times New Roman"/>
                <w:i/>
                <w:color w:val="FF0000"/>
                <w:sz w:val="24"/>
                <w:szCs w:val="24"/>
              </w:rPr>
            </w:pPr>
            <w:r w:rsidRPr="002A36A9">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766CF9" w:rsidRPr="002A36A9" w14:paraId="18549134" w14:textId="77777777" w:rsidTr="001C19DA">
        <w:trPr>
          <w:trHeight w:val="1119"/>
          <w:jc w:val="center"/>
        </w:trPr>
        <w:tc>
          <w:tcPr>
            <w:tcW w:w="705" w:type="dxa"/>
          </w:tcPr>
          <w:p w14:paraId="21D30253"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370D0005"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08C69FC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повертається</w:t>
            </w:r>
            <w:r w:rsidRPr="002A36A9">
              <w:rPr>
                <w:rFonts w:ascii="Times New Roman" w:eastAsia="Times New Roman" w:hAnsi="Times New Roman" w:cs="Times New Roman"/>
                <w:sz w:val="24"/>
                <w:szCs w:val="24"/>
              </w:rPr>
              <w:t xml:space="preserve"> учаснику в разі:</w:t>
            </w:r>
          </w:p>
          <w:p w14:paraId="46ED4919"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81A24D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3E032C8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 відкликання тендерної пропозиції до закінчення строку її подання;</w:t>
            </w:r>
          </w:p>
          <w:p w14:paraId="1ACF551D"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1F0103D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не повертається</w:t>
            </w:r>
            <w:r w:rsidRPr="002A36A9">
              <w:rPr>
                <w:rFonts w:ascii="Times New Roman" w:eastAsia="Times New Roman" w:hAnsi="Times New Roman" w:cs="Times New Roman"/>
                <w:sz w:val="24"/>
                <w:szCs w:val="24"/>
              </w:rPr>
              <w:t xml:space="preserve"> у разі:</w:t>
            </w:r>
          </w:p>
          <w:p w14:paraId="04FE165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2AB03E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15C0C28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14:paraId="1EF29AB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54B3F" w14:textId="77777777" w:rsidR="00766CF9"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sz w:val="24"/>
                <w:szCs w:val="24"/>
              </w:rPr>
              <w:t xml:space="preserve">Кошти, що надійшли як забезпечення тендерної пропозиції </w:t>
            </w:r>
            <w:r w:rsidRPr="002A36A9">
              <w:rPr>
                <w:rFonts w:ascii="Times New Roman" w:eastAsia="Times New Roman" w:hAnsi="Times New Roman" w:cs="Times New Roman"/>
                <w:sz w:val="24"/>
                <w:szCs w:val="24"/>
              </w:rPr>
              <w:lastRenderedPageBreak/>
              <w:t>(якщо вони не повертаються учаснику у випадках, визначених Законом), підлягають перерахуванню до відповідного бюджету.</w:t>
            </w:r>
          </w:p>
          <w:p w14:paraId="1DC48CA6" w14:textId="77777777" w:rsidR="00766CF9" w:rsidRPr="002A36A9" w:rsidRDefault="00501D23" w:rsidP="00330553">
            <w:pPr>
              <w:shd w:val="clear" w:color="auto" w:fill="FFFFFF"/>
              <w:ind w:left="720"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p>
        </w:tc>
      </w:tr>
      <w:tr w:rsidR="00766CF9" w:rsidRPr="002A36A9" w14:paraId="5152A585" w14:textId="77777777" w:rsidTr="001C19DA">
        <w:trPr>
          <w:trHeight w:val="560"/>
          <w:jc w:val="center"/>
        </w:trPr>
        <w:tc>
          <w:tcPr>
            <w:tcW w:w="705" w:type="dxa"/>
          </w:tcPr>
          <w:p w14:paraId="7F5323A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4</w:t>
            </w:r>
          </w:p>
        </w:tc>
        <w:tc>
          <w:tcPr>
            <w:tcW w:w="2805" w:type="dxa"/>
          </w:tcPr>
          <w:p w14:paraId="338B742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07F365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Тендерні пропозиції вважаються дійсними </w:t>
            </w:r>
            <w:r w:rsidRPr="002A36A9">
              <w:rPr>
                <w:rFonts w:ascii="Times New Roman" w:eastAsia="Times New Roman" w:hAnsi="Times New Roman" w:cs="Times New Roman"/>
                <w:b/>
                <w:i/>
                <w:sz w:val="24"/>
                <w:szCs w:val="24"/>
                <w:u w:val="single"/>
              </w:rPr>
              <w:t>протяго</w:t>
            </w:r>
            <w:r w:rsidR="00C94FDD" w:rsidRPr="002A36A9">
              <w:rPr>
                <w:rFonts w:ascii="Times New Roman" w:eastAsia="Times New Roman" w:hAnsi="Times New Roman" w:cs="Times New Roman"/>
                <w:b/>
                <w:i/>
                <w:sz w:val="24"/>
                <w:szCs w:val="24"/>
                <w:u w:val="single"/>
              </w:rPr>
              <w:t>м 90</w:t>
            </w:r>
            <w:r w:rsidRPr="002A36A9">
              <w:rPr>
                <w:rFonts w:ascii="Times New Roman" w:eastAsia="Times New Roman" w:hAnsi="Times New Roman" w:cs="Times New Roman"/>
                <w:b/>
                <w:i/>
                <w:sz w:val="24"/>
                <w:szCs w:val="24"/>
                <w:u w:val="single"/>
              </w:rPr>
              <w:t xml:space="preserve"> (</w:t>
            </w:r>
            <w:r w:rsidR="00C94FDD" w:rsidRPr="002A36A9">
              <w:rPr>
                <w:rFonts w:ascii="Times New Roman" w:eastAsia="Times New Roman" w:hAnsi="Times New Roman" w:cs="Times New Roman"/>
                <w:b/>
                <w:i/>
                <w:sz w:val="24"/>
                <w:szCs w:val="24"/>
                <w:u w:val="single"/>
              </w:rPr>
              <w:t>дев’яносто</w:t>
            </w:r>
            <w:r w:rsidRPr="002A36A9">
              <w:rPr>
                <w:rFonts w:ascii="Times New Roman" w:eastAsia="Times New Roman" w:hAnsi="Times New Roman" w:cs="Times New Roman"/>
                <w:b/>
                <w:i/>
                <w:sz w:val="24"/>
                <w:szCs w:val="24"/>
                <w:u w:val="single"/>
              </w:rPr>
              <w:t>) днів</w:t>
            </w:r>
            <w:r w:rsidRPr="002A36A9">
              <w:rPr>
                <w:rFonts w:ascii="Times New Roman" w:eastAsia="Times New Roman" w:hAnsi="Times New Roman" w:cs="Times New Roman"/>
                <w:sz w:val="24"/>
                <w:szCs w:val="24"/>
              </w:rPr>
              <w:t xml:space="preserve"> із дати кінцевого строку подання тендерних пропозицій. </w:t>
            </w:r>
          </w:p>
          <w:p w14:paraId="1F771F6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D4B53" w14:textId="77777777" w:rsidR="00766CF9" w:rsidRPr="002A36A9" w:rsidRDefault="00501D23">
            <w:pPr>
              <w:widowControl w:val="0"/>
              <w:jc w:val="both"/>
              <w:rPr>
                <w:rFonts w:ascii="Times New Roman" w:eastAsia="Times New Roman" w:hAnsi="Times New Roman" w:cs="Times New Roman"/>
                <w:sz w:val="24"/>
                <w:szCs w:val="24"/>
                <w:u w:val="single"/>
              </w:rPr>
            </w:pPr>
            <w:r w:rsidRPr="002A36A9">
              <w:rPr>
                <w:rFonts w:ascii="Times New Roman" w:eastAsia="Times New Roman" w:hAnsi="Times New Roman" w:cs="Times New Roman"/>
                <w:sz w:val="24"/>
                <w:szCs w:val="24"/>
              </w:rPr>
              <w:t xml:space="preserve">Учасник процедури закупівлі </w:t>
            </w:r>
            <w:r w:rsidRPr="002A36A9">
              <w:rPr>
                <w:rFonts w:ascii="Times New Roman" w:eastAsia="Times New Roman" w:hAnsi="Times New Roman" w:cs="Times New Roman"/>
                <w:sz w:val="24"/>
                <w:szCs w:val="24"/>
                <w:u w:val="single"/>
              </w:rPr>
              <w:t>має право:</w:t>
            </w:r>
          </w:p>
          <w:p w14:paraId="0B3F87D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4C2BE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36A9">
              <w:rPr>
                <w:rFonts w:ascii="Times New Roman" w:eastAsia="Times New Roman" w:hAnsi="Times New Roman" w:cs="Times New Roman"/>
                <w:i/>
                <w:sz w:val="24"/>
                <w:szCs w:val="24"/>
              </w:rPr>
              <w:t>(у разі якщо таке вимагалося)</w:t>
            </w:r>
            <w:r w:rsidRPr="002A36A9">
              <w:rPr>
                <w:rFonts w:ascii="Times New Roman" w:eastAsia="Times New Roman" w:hAnsi="Times New Roman" w:cs="Times New Roman"/>
                <w:sz w:val="24"/>
                <w:szCs w:val="24"/>
              </w:rPr>
              <w:t>.</w:t>
            </w:r>
          </w:p>
          <w:p w14:paraId="483C6DF2" w14:textId="77777777" w:rsidR="00766CF9" w:rsidRPr="002A36A9" w:rsidRDefault="00501D23">
            <w:pPr>
              <w:widowControl w:val="0"/>
              <w:jc w:val="both"/>
              <w:rPr>
                <w:rFonts w:ascii="Times New Roman" w:eastAsia="Times New Roman" w:hAnsi="Times New Roman" w:cs="Times New Roman"/>
                <w:strike/>
                <w:sz w:val="24"/>
                <w:szCs w:val="24"/>
              </w:rPr>
            </w:pPr>
            <w:r w:rsidRPr="002A36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2A36A9" w14:paraId="7DF40158" w14:textId="77777777" w:rsidTr="001C19DA">
        <w:trPr>
          <w:trHeight w:val="1119"/>
          <w:jc w:val="center"/>
        </w:trPr>
        <w:tc>
          <w:tcPr>
            <w:tcW w:w="705" w:type="dxa"/>
          </w:tcPr>
          <w:p w14:paraId="6AA4B987"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5</w:t>
            </w:r>
          </w:p>
        </w:tc>
        <w:tc>
          <w:tcPr>
            <w:tcW w:w="2805" w:type="dxa"/>
          </w:tcPr>
          <w:p w14:paraId="4C6E648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Кваліфікаційні критерії до учасників та вимоги</w:t>
            </w:r>
            <w:r w:rsidRPr="002A36A9">
              <w:rPr>
                <w:rFonts w:ascii="Times New Roman" w:eastAsia="Times New Roman" w:hAnsi="Times New Roman" w:cs="Times New Roman"/>
                <w:b/>
                <w:sz w:val="24"/>
                <w:szCs w:val="24"/>
              </w:rPr>
              <w:t xml:space="preserve">, згідно  з пунктом 28  та пунктом </w:t>
            </w:r>
            <w:r w:rsidRPr="002A36A9">
              <w:rPr>
                <w:rFonts w:ascii="Times New Roman" w:eastAsia="Times New Roman" w:hAnsi="Times New Roman" w:cs="Times New Roman"/>
                <w:b/>
                <w:sz w:val="24"/>
                <w:szCs w:val="24"/>
                <w:highlight w:val="white"/>
              </w:rPr>
              <w:t xml:space="preserve">47 </w:t>
            </w:r>
            <w:r w:rsidRPr="002A36A9">
              <w:rPr>
                <w:rFonts w:ascii="Times New Roman" w:eastAsia="Times New Roman" w:hAnsi="Times New Roman" w:cs="Times New Roman"/>
                <w:b/>
                <w:sz w:val="24"/>
                <w:szCs w:val="24"/>
              </w:rPr>
              <w:t xml:space="preserve"> Особливостей</w:t>
            </w:r>
          </w:p>
        </w:tc>
        <w:tc>
          <w:tcPr>
            <w:tcW w:w="6550" w:type="dxa"/>
            <w:vAlign w:val="center"/>
          </w:tcPr>
          <w:p w14:paraId="421486BC" w14:textId="2B4B0838" w:rsidR="00766CF9" w:rsidRPr="002A36A9" w:rsidRDefault="00903652">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5.1.</w:t>
            </w:r>
            <w:r w:rsidR="00501D23" w:rsidRPr="002A36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01D23" w:rsidRPr="002A36A9">
              <w:rPr>
                <w:rFonts w:ascii="Times New Roman" w:eastAsia="Times New Roman" w:hAnsi="Times New Roman" w:cs="Times New Roman"/>
                <w:b/>
                <w:i/>
                <w:sz w:val="24"/>
                <w:szCs w:val="24"/>
              </w:rPr>
              <w:t xml:space="preserve">Додатку </w:t>
            </w:r>
            <w:r w:rsidR="00F0550D" w:rsidRPr="00F0550D">
              <w:rPr>
                <w:rFonts w:ascii="Times New Roman" w:eastAsia="Times New Roman" w:hAnsi="Times New Roman" w:cs="Times New Roman"/>
                <w:b/>
                <w:i/>
                <w:sz w:val="24"/>
                <w:szCs w:val="24"/>
              </w:rPr>
              <w:t>№</w:t>
            </w:r>
            <w:r w:rsidR="00501D23" w:rsidRPr="002A36A9">
              <w:rPr>
                <w:rFonts w:ascii="Times New Roman" w:eastAsia="Times New Roman" w:hAnsi="Times New Roman" w:cs="Times New Roman"/>
                <w:b/>
                <w:i/>
                <w:sz w:val="24"/>
                <w:szCs w:val="24"/>
              </w:rPr>
              <w:t>1</w:t>
            </w:r>
            <w:r w:rsidR="00501D23" w:rsidRPr="002A36A9">
              <w:rPr>
                <w:rFonts w:ascii="Times New Roman" w:eastAsia="Times New Roman" w:hAnsi="Times New Roman" w:cs="Times New Roman"/>
                <w:i/>
                <w:sz w:val="24"/>
                <w:szCs w:val="24"/>
              </w:rPr>
              <w:t xml:space="preserve"> </w:t>
            </w:r>
            <w:r w:rsidR="00501D23" w:rsidRPr="002A36A9">
              <w:rPr>
                <w:rFonts w:ascii="Times New Roman" w:eastAsia="Times New Roman" w:hAnsi="Times New Roman" w:cs="Times New Roman"/>
                <w:sz w:val="24"/>
                <w:szCs w:val="24"/>
              </w:rPr>
              <w:t xml:space="preserve">до цієї тендерної документації. </w:t>
            </w:r>
          </w:p>
          <w:p w14:paraId="2881AA66" w14:textId="788711A6"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2A36A9">
              <w:rPr>
                <w:rFonts w:ascii="Times New Roman" w:eastAsia="Times New Roman" w:hAnsi="Times New Roman" w:cs="Times New Roman"/>
                <w:sz w:val="24"/>
                <w:szCs w:val="24"/>
              </w:rPr>
              <w:t xml:space="preserve"> в тендерній документації</w:t>
            </w:r>
            <w:r w:rsidRPr="002A36A9">
              <w:rPr>
                <w:rFonts w:ascii="Times New Roman" w:eastAsia="Times New Roman" w:hAnsi="Times New Roman" w:cs="Times New Roman"/>
                <w:sz w:val="24"/>
                <w:szCs w:val="24"/>
              </w:rPr>
              <w:t xml:space="preserve"> </w:t>
            </w:r>
            <w:r w:rsidR="00315525" w:rsidRPr="002A36A9">
              <w:rPr>
                <w:rFonts w:ascii="Times New Roman" w:eastAsia="Times New Roman" w:hAnsi="Times New Roman" w:cs="Times New Roman"/>
                <w:sz w:val="24"/>
                <w:szCs w:val="24"/>
              </w:rPr>
              <w:t xml:space="preserve"> та </w:t>
            </w:r>
            <w:r w:rsidRPr="002A36A9">
              <w:rPr>
                <w:rFonts w:ascii="Times New Roman" w:eastAsia="Times New Roman" w:hAnsi="Times New Roman" w:cs="Times New Roman"/>
                <w:b/>
                <w:sz w:val="24"/>
                <w:szCs w:val="24"/>
              </w:rPr>
              <w:t xml:space="preserve"> </w:t>
            </w:r>
            <w:r w:rsidRPr="002A36A9">
              <w:rPr>
                <w:rFonts w:ascii="Times New Roman" w:eastAsia="Times New Roman" w:hAnsi="Times New Roman" w:cs="Times New Roman"/>
                <w:b/>
                <w:i/>
                <w:sz w:val="24"/>
                <w:szCs w:val="24"/>
              </w:rPr>
              <w:t xml:space="preserve">Додатку </w:t>
            </w:r>
            <w:r w:rsidR="00F0550D" w:rsidRPr="00B41443">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 </w:t>
            </w:r>
          </w:p>
          <w:p w14:paraId="1172C534" w14:textId="77777777" w:rsidR="00766CF9" w:rsidRPr="002A36A9" w:rsidRDefault="00903652">
            <w:pPr>
              <w:widowControl w:val="0"/>
              <w:ind w:right="120"/>
              <w:jc w:val="both"/>
              <w:rPr>
                <w:rFonts w:ascii="Times New Roman" w:eastAsia="Times New Roman" w:hAnsi="Times New Roman" w:cs="Times New Roman"/>
                <w:b/>
                <w:sz w:val="24"/>
                <w:szCs w:val="24"/>
              </w:rPr>
            </w:pPr>
            <w:r w:rsidRPr="002A36A9">
              <w:rPr>
                <w:rFonts w:ascii="Times New Roman" w:eastAsia="Times New Roman" w:hAnsi="Times New Roman" w:cs="Times New Roman"/>
                <w:sz w:val="24"/>
                <w:szCs w:val="24"/>
              </w:rPr>
              <w:t>5.2.</w:t>
            </w:r>
            <w:r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b/>
                <w:sz w:val="24"/>
                <w:szCs w:val="24"/>
              </w:rPr>
              <w:t xml:space="preserve">Підстави, визначені пунктом </w:t>
            </w:r>
            <w:r w:rsidR="00501D23" w:rsidRPr="002A36A9">
              <w:rPr>
                <w:rFonts w:ascii="Times New Roman" w:eastAsia="Times New Roman" w:hAnsi="Times New Roman" w:cs="Times New Roman"/>
                <w:b/>
                <w:sz w:val="24"/>
                <w:szCs w:val="24"/>
                <w:highlight w:val="white"/>
              </w:rPr>
              <w:t xml:space="preserve">47 </w:t>
            </w:r>
            <w:r w:rsidR="00501D23" w:rsidRPr="002A36A9">
              <w:rPr>
                <w:rFonts w:ascii="Times New Roman" w:eastAsia="Times New Roman" w:hAnsi="Times New Roman" w:cs="Times New Roman"/>
                <w:b/>
                <w:sz w:val="24"/>
                <w:szCs w:val="24"/>
              </w:rPr>
              <w:t>Особливостей.</w:t>
            </w:r>
          </w:p>
          <w:p w14:paraId="7B040D91" w14:textId="77777777" w:rsidR="00766CF9" w:rsidRPr="00833E2A"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95DEC"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E51673"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9B3350"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color w:val="000000"/>
                <w:sz w:val="24"/>
                <w:szCs w:val="24"/>
              </w:rPr>
              <w:t>3</w:t>
            </w:r>
            <w:r w:rsidRPr="00833E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C4F5D"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833E2A">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sidRPr="00833E2A">
                <w:rPr>
                  <w:rFonts w:ascii="Times New Roman" w:eastAsia="Times New Roman" w:hAnsi="Times New Roman" w:cs="Times New Roman"/>
                  <w:sz w:val="24"/>
                  <w:szCs w:val="24"/>
                </w:rPr>
                <w:t>пунктом 4</w:t>
              </w:r>
            </w:hyperlink>
            <w:r w:rsidRPr="00833E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4D91AE"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DA937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57C1C6"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1B3B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47D415"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A025B7"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D38929" w14:textId="787BA986" w:rsidR="00937B2F" w:rsidRPr="00833E2A" w:rsidRDefault="00CA1731" w:rsidP="00937B2F">
            <w:pPr>
              <w:tabs>
                <w:tab w:val="left" w:pos="6332"/>
              </w:tabs>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rPr>
              <w:t xml:space="preserve">         </w:t>
            </w:r>
            <w:r w:rsidR="00501D23" w:rsidRPr="00833E2A">
              <w:rPr>
                <w:rFonts w:ascii="Times New Roman" w:eastAsia="Times New Roman" w:hAnsi="Times New Roman" w:cs="Times New Roman"/>
                <w:sz w:val="24"/>
                <w:szCs w:val="24"/>
              </w:rPr>
              <w:t>11) </w:t>
            </w:r>
            <w:r w:rsidR="00937B2F" w:rsidRPr="00833E2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41E621" w14:textId="6BF3867F" w:rsidR="00766CF9" w:rsidRPr="00833E2A" w:rsidRDefault="00CA1731" w:rsidP="0045478E">
            <w:pPr>
              <w:ind w:firstLine="5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78F62" w14:textId="77777777" w:rsidR="00766CF9" w:rsidRPr="00C132AA" w:rsidRDefault="008D38F8" w:rsidP="003B5E5D">
            <w:pPr>
              <w:jc w:val="both"/>
              <w:rPr>
                <w:rFonts w:ascii="Times New Roman" w:eastAsia="Times New Roman" w:hAnsi="Times New Roman" w:cs="Times New Roman"/>
                <w:b/>
                <w:i/>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b/>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00501D23" w:rsidRPr="00833E2A">
              <w:rPr>
                <w:rFonts w:ascii="Times New Roman" w:eastAsia="Times New Roman" w:hAnsi="Times New Roman" w:cs="Times New Roman"/>
                <w:b/>
                <w:i/>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9846E81" w14:textId="088C3893" w:rsidR="00A309F1" w:rsidRPr="00B30ED6" w:rsidRDefault="00A309F1" w:rsidP="00A309F1">
            <w:pPr>
              <w:ind w:firstLine="567"/>
              <w:jc w:val="both"/>
              <w:rPr>
                <w:rFonts w:ascii="Times New Roman" w:eastAsia="Times New Roman" w:hAnsi="Times New Roman" w:cs="Times New Roman"/>
                <w:sz w:val="24"/>
                <w:szCs w:val="24"/>
              </w:rPr>
            </w:pPr>
            <w:r w:rsidRPr="00B30ED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9024C6" w14:textId="05918390" w:rsidR="00A309F1" w:rsidRPr="002A36A9" w:rsidRDefault="00A309F1" w:rsidP="00A309F1">
            <w:pPr>
              <w:ind w:firstLine="567"/>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w:t>
            </w:r>
            <w:r w:rsidR="001134AC">
              <w:rPr>
                <w:rFonts w:ascii="Times New Roman" w:eastAsia="Times New Roman" w:hAnsi="Times New Roman" w:cs="Times New Roman"/>
                <w:sz w:val="24"/>
                <w:szCs w:val="24"/>
                <w:highlight w:val="white"/>
              </w:rPr>
              <w:t>ивостей  (крім підпунктів 1 і 7</w:t>
            </w:r>
            <w:r w:rsidRPr="002A36A9">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4CDFBEEF" w14:textId="77777777" w:rsidR="00A309F1" w:rsidRPr="00833E2A" w:rsidRDefault="00A309F1" w:rsidP="00A309F1">
            <w:pPr>
              <w:ind w:firstLine="56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55C331" w14:textId="77777777" w:rsidR="00210A49" w:rsidRPr="00833E2A"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2DF2E9" w14:textId="77777777" w:rsidR="003651F1" w:rsidRPr="00833E2A" w:rsidRDefault="008D38F8" w:rsidP="003651F1">
            <w:pPr>
              <w:pStyle w:val="rvps2"/>
              <w:shd w:val="clear" w:color="auto" w:fill="FFFFFF"/>
              <w:tabs>
                <w:tab w:val="left" w:pos="365"/>
              </w:tabs>
              <w:spacing w:before="0" w:beforeAutospacing="0" w:after="0" w:afterAutospacing="0"/>
              <w:jc w:val="both"/>
            </w:pPr>
            <w:r w:rsidRPr="00833E2A">
              <w:t>5.2.2.</w:t>
            </w:r>
            <w:r w:rsidR="003651F1" w:rsidRPr="00833E2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7CCB2C1" w14:textId="67BCA03E" w:rsidR="003651F1" w:rsidRPr="002A36A9" w:rsidRDefault="003651F1" w:rsidP="003651F1">
            <w:pPr>
              <w:pStyle w:val="11"/>
              <w:widowControl w:val="0"/>
              <w:spacing w:line="240" w:lineRule="auto"/>
              <w:jc w:val="both"/>
              <w:rPr>
                <w:rFonts w:ascii="Times New Roman" w:hAnsi="Times New Roman" w:cs="Times New Roman"/>
                <w:color w:val="auto"/>
                <w:sz w:val="24"/>
                <w:szCs w:val="24"/>
                <w:lang w:val="uk-UA"/>
              </w:rPr>
            </w:pPr>
            <w:r w:rsidRPr="00833E2A">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w:t>
            </w:r>
            <w:r w:rsidRPr="002A36A9">
              <w:rPr>
                <w:rFonts w:ascii="Times New Roman" w:hAnsi="Times New Roman" w:cs="Times New Roman"/>
                <w:color w:val="auto"/>
                <w:sz w:val="24"/>
                <w:szCs w:val="24"/>
                <w:lang w:val="uk-UA"/>
              </w:rPr>
              <w:t xml:space="preserve"> відсутності підстав, зазначених в підпунктах 2-6 та 8-12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12F280D0" w14:textId="4A5C4B1B" w:rsidR="004E2917" w:rsidRPr="002A36A9" w:rsidRDefault="004E2917" w:rsidP="003651F1">
            <w:pPr>
              <w:pStyle w:val="11"/>
              <w:widowControl w:val="0"/>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2A36A9">
              <w:rPr>
                <w:rFonts w:ascii="Times New Roman" w:hAnsi="Times New Roman" w:cs="Times New Roman"/>
                <w:sz w:val="24"/>
                <w:szCs w:val="24"/>
                <w:lang w:val="uk-UA"/>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A36A9">
              <w:rPr>
                <w:rFonts w:ascii="Times New Roman" w:hAnsi="Times New Roman" w:cs="Times New Roman"/>
                <w:sz w:val="24"/>
                <w:szCs w:val="24"/>
                <w:lang w:val="uk-UA" w:eastAsia="uk-UA"/>
              </w:rPr>
              <w:t xml:space="preserve">в підпунктах 2-6 та 8-12 </w:t>
            </w:r>
            <w:r w:rsidRPr="002A36A9">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C447836" w14:textId="51BA29D1" w:rsidR="006D2708" w:rsidRPr="002A36A9" w:rsidRDefault="006D2708" w:rsidP="006D2708">
            <w:pPr>
              <w:pStyle w:val="rvps2"/>
              <w:shd w:val="clear" w:color="auto" w:fill="FFFFFF"/>
              <w:spacing w:before="0" w:beforeAutospacing="0" w:after="0" w:afterAutospacing="0"/>
              <w:jc w:val="both"/>
            </w:pPr>
            <w:r w:rsidRPr="002A36A9">
              <w:t>5.</w:t>
            </w:r>
            <w:r w:rsidR="00903652" w:rsidRPr="002A36A9">
              <w:t>3</w:t>
            </w:r>
            <w:r w:rsidRPr="002A36A9">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69C4A8D9"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3 пункту 47 Особливостей, а саме:</w:t>
            </w:r>
            <w:r w:rsidRPr="002A36A9">
              <w:t xml:space="preserve"> </w:t>
            </w:r>
          </w:p>
          <w:p w14:paraId="388E8924" w14:textId="77777777" w:rsidR="006D2708" w:rsidRPr="002A36A9" w:rsidRDefault="006D2708" w:rsidP="006D2708">
            <w:pPr>
              <w:pStyle w:val="rvps2"/>
              <w:shd w:val="clear" w:color="auto" w:fill="FFFFFF"/>
              <w:tabs>
                <w:tab w:val="left" w:pos="365"/>
              </w:tabs>
              <w:spacing w:before="0" w:beforeAutospacing="0" w:after="0" w:afterAutospacing="0"/>
              <w:jc w:val="both"/>
              <w:rPr>
                <w:rStyle w:val="a8"/>
              </w:rPr>
            </w:pPr>
            <w:r w:rsidRPr="002A36A9">
              <w:t xml:space="preserve">- </w:t>
            </w:r>
            <w:r w:rsidR="00D7176F" w:rsidRPr="002A36A9">
              <w:t>*</w:t>
            </w:r>
            <w:r w:rsidRPr="002A36A9">
              <w:t xml:space="preserve">Витяг з </w:t>
            </w:r>
            <w:hyperlink r:id="rId13" w:history="1">
              <w:r w:rsidRPr="002A36A9">
                <w:t>Єдиного державного реєстру осіб, які вчинили корупційні або пов’язані з корупцією правопорушення</w:t>
              </w:r>
            </w:hyperlink>
            <w:r w:rsidRPr="002A36A9">
              <w:t xml:space="preserve"> та/або довідку з </w:t>
            </w:r>
            <w:hyperlink r:id="rId14" w:history="1">
              <w:r w:rsidRPr="002A36A9">
                <w:t>Єдиного державного реєстру осіб, які вчинили корупційні або пов’язані з корупцією правопорушення</w:t>
              </w:r>
            </w:hyperlink>
            <w:r w:rsidRPr="002A36A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5" w:history="1">
              <w:r w:rsidRPr="002A36A9">
                <w:rPr>
                  <w:rStyle w:val="a8"/>
                </w:rPr>
                <w:t>http://czo.gov.ua/verify</w:t>
              </w:r>
            </w:hyperlink>
          </w:p>
          <w:p w14:paraId="4F2FEAAA" w14:textId="77777777" w:rsidR="00D7176F" w:rsidRPr="00833E2A" w:rsidRDefault="00D7176F" w:rsidP="00D7176F">
            <w:pPr>
              <w:ind w:firstLine="567"/>
              <w:contextualSpacing/>
              <w:jc w:val="both"/>
              <w:rPr>
                <w:rFonts w:ascii="Times New Roman" w:hAnsi="Times New Roman" w:cs="Times New Roman"/>
                <w:iCs/>
                <w:sz w:val="24"/>
                <w:szCs w:val="24"/>
              </w:rPr>
            </w:pPr>
            <w:r w:rsidRPr="00833E2A">
              <w:rPr>
                <w:rFonts w:ascii="Times New Roman" w:hAnsi="Times New Roman" w:cs="Times New Roman"/>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7" w:name="_Hlk117596669"/>
            <w:r w:rsidRPr="00833E2A">
              <w:rPr>
                <w:rFonts w:ascii="Times New Roman" w:hAnsi="Times New Roman" w:cs="Times New Roman"/>
                <w:iCs/>
                <w:sz w:val="24"/>
                <w:szCs w:val="24"/>
              </w:rPr>
              <w:t xml:space="preserve">не раніше дати оприлюдненого в електронній системі </w:t>
            </w:r>
            <w:bookmarkEnd w:id="7"/>
            <w:r w:rsidRPr="00833E2A">
              <w:rPr>
                <w:rFonts w:ascii="Times New Roman" w:hAnsi="Times New Roman" w:cs="Times New Roman"/>
                <w:iCs/>
                <w:sz w:val="24"/>
                <w:szCs w:val="24"/>
              </w:rPr>
              <w:t>повідомлення про намір укладення договору</w:t>
            </w:r>
          </w:p>
          <w:p w14:paraId="7C4A6B9F"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5, 6, 12 пункту 47 Особливостей, а саме:</w:t>
            </w:r>
          </w:p>
          <w:p w14:paraId="4E0FBA3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2A36A9">
                <w:rPr>
                  <w:rFonts w:ascii="Times New Roman" w:hAnsi="Times New Roman" w:cs="Times New Roman"/>
                  <w:sz w:val="24"/>
                  <w:szCs w:val="24"/>
                </w:rPr>
                <w:t>vytiah.mvs.gov.ua</w:t>
              </w:r>
            </w:hyperlink>
            <w:r w:rsidRPr="002A36A9">
              <w:rPr>
                <w:rFonts w:ascii="Times New Roman" w:hAnsi="Times New Roman" w:cs="Times New Roman"/>
                <w:sz w:val="24"/>
                <w:szCs w:val="24"/>
              </w:rPr>
              <w:t xml:space="preserve">. </w:t>
            </w:r>
          </w:p>
          <w:p w14:paraId="4C6852D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593F8B33" w14:textId="77777777" w:rsidR="006D2708" w:rsidRPr="002A36A9" w:rsidRDefault="006D2708" w:rsidP="006D2708">
            <w:pPr>
              <w:tabs>
                <w:tab w:val="left" w:pos="365"/>
              </w:tabs>
              <w:jc w:val="both"/>
              <w:rPr>
                <w:rFonts w:ascii="Times New Roman" w:hAnsi="Times New Roman" w:cs="Times New Roman"/>
                <w:sz w:val="24"/>
                <w:szCs w:val="24"/>
              </w:rPr>
            </w:pPr>
            <w:r w:rsidRPr="002A36A9">
              <w:rPr>
                <w:rFonts w:ascii="Times New Roman" w:hAnsi="Times New Roman" w:cs="Times New Roman"/>
                <w:sz w:val="24"/>
                <w:szCs w:val="24"/>
              </w:rPr>
              <w:t xml:space="preserve">Витяг повинен бути отриманий учасником-переможцем станом на дату, </w:t>
            </w:r>
            <w:r w:rsidR="00491771" w:rsidRPr="002A36A9">
              <w:rPr>
                <w:rFonts w:ascii="Times New Roman" w:hAnsi="Times New Roman" w:cs="Times New Roman"/>
                <w:sz w:val="24"/>
                <w:szCs w:val="24"/>
              </w:rPr>
              <w:t>не більше місячної давнини (30 діб) відносно</w:t>
            </w:r>
            <w:r w:rsidRPr="002A36A9">
              <w:rPr>
                <w:rFonts w:ascii="Times New Roman" w:hAnsi="Times New Roman" w:cs="Times New Roman"/>
                <w:sz w:val="24"/>
                <w:szCs w:val="24"/>
              </w:rPr>
              <w:t xml:space="preserve"> дня оприлюднення оголошення про проведення цих відкритих торгів в електронній системі закупівель.</w:t>
            </w:r>
          </w:p>
          <w:p w14:paraId="75CC1617" w14:textId="77777777" w:rsidR="006D2708" w:rsidRPr="00833E2A" w:rsidRDefault="006D2708" w:rsidP="006D2708">
            <w:pPr>
              <w:shd w:val="clear" w:color="auto" w:fill="FFFFFF"/>
              <w:tabs>
                <w:tab w:val="left" w:pos="365"/>
              </w:tabs>
              <w:jc w:val="both"/>
              <w:textAlignment w:val="baseline"/>
              <w:rPr>
                <w:rFonts w:ascii="Times New Roman" w:hAnsi="Times New Roman" w:cs="Times New Roman"/>
                <w:b/>
                <w:strike/>
                <w:sz w:val="24"/>
                <w:szCs w:val="24"/>
              </w:rPr>
            </w:pPr>
            <w:r w:rsidRPr="00833E2A">
              <w:rPr>
                <w:rFonts w:ascii="Times New Roman" w:hAnsi="Times New Roman" w:cs="Times New Roman"/>
                <w:sz w:val="24"/>
                <w:szCs w:val="24"/>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w:t>
            </w:r>
            <w:r w:rsidRPr="00833E2A">
              <w:rPr>
                <w:rFonts w:ascii="Times New Roman" w:hAnsi="Times New Roman" w:cs="Times New Roman"/>
                <w:sz w:val="24"/>
                <w:szCs w:val="24"/>
              </w:rPr>
              <w:lastRenderedPageBreak/>
              <w:t>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2F36198" w14:textId="7F2AD06B" w:rsidR="006D2708" w:rsidRPr="002A36A9" w:rsidRDefault="006D2708" w:rsidP="005D3DA0">
            <w:pPr>
              <w:pStyle w:val="rvps2"/>
              <w:shd w:val="clear" w:color="auto" w:fill="FFFFFF"/>
              <w:tabs>
                <w:tab w:val="left" w:pos="365"/>
              </w:tabs>
              <w:spacing w:before="0" w:beforeAutospacing="0" w:after="0" w:afterAutospacing="0"/>
              <w:jc w:val="both"/>
            </w:pPr>
          </w:p>
        </w:tc>
      </w:tr>
      <w:tr w:rsidR="00766CF9" w:rsidRPr="002A36A9" w14:paraId="7A43AD6F" w14:textId="77777777" w:rsidTr="001C19DA">
        <w:trPr>
          <w:trHeight w:val="1119"/>
          <w:jc w:val="center"/>
        </w:trPr>
        <w:tc>
          <w:tcPr>
            <w:tcW w:w="705" w:type="dxa"/>
          </w:tcPr>
          <w:p w14:paraId="14E49A5D"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6</w:t>
            </w:r>
          </w:p>
        </w:tc>
        <w:tc>
          <w:tcPr>
            <w:tcW w:w="2805" w:type="dxa"/>
          </w:tcPr>
          <w:p w14:paraId="21028BF9"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79C08D0B" w14:textId="77777777" w:rsidR="00766CF9" w:rsidRPr="002A36A9" w:rsidRDefault="004402CF" w:rsidP="00255C71">
            <w:pPr>
              <w:widowControl w:val="0"/>
              <w:ind w:right="120"/>
              <w:jc w:val="both"/>
              <w:rPr>
                <w:rFonts w:ascii="Times New Roman" w:eastAsia="Times New Roman" w:hAnsi="Times New Roman" w:cs="Times New Roman"/>
                <w:sz w:val="24"/>
                <w:szCs w:val="24"/>
              </w:rPr>
            </w:pPr>
            <w:r w:rsidRPr="002A36A9">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2A36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00501D23" w:rsidRPr="002A36A9">
                <w:rPr>
                  <w:rFonts w:ascii="Times New Roman" w:eastAsia="Times New Roman" w:hAnsi="Times New Roman" w:cs="Times New Roman"/>
                  <w:sz w:val="24"/>
                  <w:szCs w:val="24"/>
                </w:rPr>
                <w:t xml:space="preserve"> пунктом третім </w:t>
              </w:r>
            </w:hyperlink>
            <w:hyperlink r:id="rId18">
              <w:r w:rsidR="00501D23" w:rsidRPr="002A36A9">
                <w:rPr>
                  <w:rFonts w:ascii="Times New Roman" w:eastAsia="Times New Roman" w:hAnsi="Times New Roman" w:cs="Times New Roman"/>
                  <w:sz w:val="24"/>
                  <w:szCs w:val="24"/>
                  <w:u w:val="single"/>
                </w:rPr>
                <w:t>частини друго</w:t>
              </w:r>
            </w:hyperlink>
            <w:r w:rsidR="00501D23" w:rsidRPr="002A36A9">
              <w:rPr>
                <w:rFonts w:ascii="Times New Roman" w:eastAsia="Times New Roman" w:hAnsi="Times New Roman" w:cs="Times New Roman"/>
                <w:sz w:val="24"/>
                <w:szCs w:val="24"/>
              </w:rPr>
              <w:t xml:space="preserve">ї статті 22 Закону зазначено в </w:t>
            </w:r>
            <w:r w:rsidR="00501D23" w:rsidRPr="002A36A9">
              <w:rPr>
                <w:rFonts w:ascii="Times New Roman" w:eastAsia="Times New Roman" w:hAnsi="Times New Roman" w:cs="Times New Roman"/>
                <w:b/>
                <w:i/>
                <w:sz w:val="24"/>
                <w:szCs w:val="24"/>
              </w:rPr>
              <w:t>Додатку 2</w:t>
            </w:r>
            <w:r w:rsidR="00501D23"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sz w:val="24"/>
                <w:szCs w:val="24"/>
              </w:rPr>
              <w:t>до цієї тендерної документації.</w:t>
            </w:r>
          </w:p>
          <w:p w14:paraId="6AEFEB09" w14:textId="77777777" w:rsidR="00182D30" w:rsidRPr="002A36A9" w:rsidRDefault="00182D30" w:rsidP="00255C71">
            <w:pPr>
              <w:jc w:val="center"/>
              <w:rPr>
                <w:b/>
                <w:i/>
                <w:sz w:val="24"/>
                <w:szCs w:val="24"/>
              </w:rPr>
            </w:pPr>
            <w:r w:rsidRPr="002A36A9">
              <w:rPr>
                <w:b/>
                <w:i/>
                <w:sz w:val="24"/>
                <w:szCs w:val="24"/>
              </w:rPr>
              <w:t>Вимоги до складання кошторисної документації та виконання робіт:</w:t>
            </w:r>
          </w:p>
          <w:p w14:paraId="1118A4D8" w14:textId="77777777" w:rsidR="00182D30" w:rsidRPr="00833E2A" w:rsidRDefault="00ED7742" w:rsidP="00255C71">
            <w:pPr>
              <w:widowControl w:val="0"/>
              <w:tabs>
                <w:tab w:val="left" w:pos="-6"/>
              </w:tabs>
              <w:suppressAutoHyphens/>
              <w:autoSpaceDN w:val="0"/>
              <w:ind w:right="-39"/>
              <w:jc w:val="both"/>
              <w:textAlignment w:val="baseline"/>
              <w:rPr>
                <w:rFonts w:ascii="Times New Roman" w:eastAsia="Times New Roman" w:hAnsi="Times New Roman" w:cs="Times New Roman"/>
                <w:sz w:val="24"/>
                <w:szCs w:val="24"/>
                <w:highlight w:val="yellow"/>
              </w:rPr>
            </w:pPr>
            <w:r w:rsidRPr="00833E2A">
              <w:rPr>
                <w:rFonts w:ascii="Times New Roman" w:hAnsi="Times New Roman" w:cs="Times New Roman"/>
                <w:sz w:val="24"/>
                <w:szCs w:val="24"/>
              </w:rPr>
              <w:t xml:space="preserve">1. </w:t>
            </w:r>
            <w:r w:rsidR="00182D30" w:rsidRPr="00833E2A">
              <w:rPr>
                <w:rFonts w:ascii="Times New Roman" w:hAnsi="Times New Roman" w:cs="Times New Roman"/>
                <w:sz w:val="24"/>
                <w:szCs w:val="24"/>
              </w:rPr>
              <w:t xml:space="preserve">Кошторисна документація повинна бути розроблена у програмному комплексі АВК-5, або іншому повністю сумісному з ним програмному комплексі, засвідчена </w:t>
            </w:r>
            <w:r w:rsidRPr="00833E2A">
              <w:rPr>
                <w:rFonts w:ascii="Times New Roman" w:hAnsi="Times New Roman" w:cs="Times New Roman"/>
                <w:sz w:val="24"/>
                <w:szCs w:val="24"/>
              </w:rPr>
              <w:t>підписом та печаткою учасника та підписом і печаткою сертифікованого інженера-проектувальника.</w:t>
            </w:r>
          </w:p>
          <w:p w14:paraId="7978AD96" w14:textId="77777777" w:rsidR="001B73B8" w:rsidRPr="00833E2A" w:rsidRDefault="001B73B8" w:rsidP="00255C71">
            <w:pPr>
              <w:ind w:left="-6"/>
              <w:jc w:val="both"/>
              <w:rPr>
                <w:rFonts w:ascii="Times New Roman" w:hAnsi="Times New Roman" w:cs="Times New Roman"/>
                <w:sz w:val="24"/>
                <w:szCs w:val="24"/>
              </w:rPr>
            </w:pPr>
            <w:r w:rsidRPr="00833E2A">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p>
          <w:p w14:paraId="25A83966" w14:textId="77777777" w:rsidR="00A352FE" w:rsidRPr="00833E2A" w:rsidRDefault="00A352FE" w:rsidP="00255C71">
            <w:pPr>
              <w:jc w:val="center"/>
              <w:rPr>
                <w:rFonts w:ascii="Times New Roman" w:hAnsi="Times New Roman" w:cs="Times New Roman"/>
                <w:sz w:val="24"/>
                <w:szCs w:val="24"/>
              </w:rPr>
            </w:pPr>
            <w:r w:rsidRPr="00833E2A">
              <w:rPr>
                <w:rFonts w:ascii="Times New Roman" w:hAnsi="Times New Roman" w:cs="Times New Roman"/>
                <w:sz w:val="24"/>
                <w:szCs w:val="24"/>
              </w:rPr>
              <w:t>Кошторисна документація має бути підтверджена наступними документами:</w:t>
            </w:r>
          </w:p>
          <w:p w14:paraId="41AEB2B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-Договірна ціна;</w:t>
            </w:r>
          </w:p>
          <w:p w14:paraId="61EDF6E7"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-Локальний кошторис на будівельні роботи;</w:t>
            </w:r>
          </w:p>
          <w:p w14:paraId="0125F681"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-Пояснювальна записка;</w:t>
            </w:r>
          </w:p>
          <w:p w14:paraId="286E6CA2"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-Форма №1а відомість ресурсів до локальних кошторисів;</w:t>
            </w:r>
          </w:p>
          <w:p w14:paraId="2F4A5E6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-Підсумкова відомість ресурсів (загальна) до договірної ціни;</w:t>
            </w:r>
          </w:p>
          <w:p w14:paraId="5314EC80"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-Розрахунок загальновиробничих витрат до локального кошторису.</w:t>
            </w:r>
          </w:p>
          <w:p w14:paraId="780205E6"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Дефектний акт;</w:t>
            </w:r>
          </w:p>
          <w:p w14:paraId="7611B1FC"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Зведений кошторисний розрахунок вартості об'єкту будівництва  пояснювальною запискою із урахуванням:</w:t>
            </w:r>
          </w:p>
          <w:p w14:paraId="1EA7D0E2" w14:textId="5D13FCC5" w:rsidR="00B41443" w:rsidRPr="00570A02" w:rsidRDefault="00B41443" w:rsidP="00E92B7E">
            <w:pPr>
              <w:pStyle w:val="a6"/>
              <w:numPr>
                <w:ilvl w:val="0"/>
                <w:numId w:val="13"/>
              </w:numPr>
              <w:ind w:left="0" w:firstLine="360"/>
              <w:rPr>
                <w:rFonts w:ascii="Times New Roman" w:hAnsi="Times New Roman" w:cs="Times New Roman"/>
                <w:sz w:val="24"/>
                <w:szCs w:val="24"/>
              </w:rPr>
            </w:pPr>
            <w:r w:rsidRPr="00570A02">
              <w:rPr>
                <w:rFonts w:ascii="Times New Roman" w:hAnsi="Times New Roman" w:cs="Times New Roman"/>
                <w:sz w:val="24"/>
                <w:szCs w:val="24"/>
              </w:rPr>
              <w:t>глава 10 утримання служби замовника (витрати на технічний нагляд у тому числі в розмірі 1,5%)  - 2,5%</w:t>
            </w:r>
            <w:r w:rsidR="003D1708" w:rsidRPr="00570A02">
              <w:rPr>
                <w:rFonts w:ascii="Times New Roman" w:hAnsi="Times New Roman" w:cs="Times New Roman"/>
                <w:sz w:val="24"/>
                <w:szCs w:val="24"/>
              </w:rPr>
              <w:t>.</w:t>
            </w:r>
          </w:p>
          <w:p w14:paraId="723C14C0" w14:textId="5C7EDBB9" w:rsidR="00A352FE" w:rsidRPr="00833E2A" w:rsidRDefault="00697C81" w:rsidP="009B1599">
            <w:pPr>
              <w:rPr>
                <w:rFonts w:ascii="Times New Roman" w:hAnsi="Times New Roman" w:cs="Times New Roman"/>
                <w:sz w:val="24"/>
                <w:szCs w:val="24"/>
              </w:rPr>
            </w:pPr>
            <w:r w:rsidRPr="00833E2A">
              <w:rPr>
                <w:rFonts w:ascii="Times New Roman" w:hAnsi="Times New Roman" w:cs="Times New Roman"/>
                <w:sz w:val="24"/>
                <w:szCs w:val="24"/>
              </w:rPr>
              <w:t>2</w:t>
            </w:r>
            <w:r w:rsidR="00A352FE" w:rsidRPr="00833E2A">
              <w:rPr>
                <w:rFonts w:ascii="Times New Roman" w:hAnsi="Times New Roman" w:cs="Times New Roman"/>
                <w:sz w:val="24"/>
                <w:szCs w:val="24"/>
              </w:rPr>
              <w:t xml:space="preserve">.Під час проведення робіт Переможець забезпечує дотримання вимог чинного законодавства щодо охорони та </w:t>
            </w:r>
            <w:r w:rsidR="00A352FE" w:rsidRPr="00833E2A">
              <w:rPr>
                <w:rFonts w:ascii="Times New Roman" w:hAnsi="Times New Roman" w:cs="Times New Roman"/>
                <w:sz w:val="24"/>
                <w:szCs w:val="24"/>
              </w:rPr>
              <w:lastRenderedPageBreak/>
              <w:t>збереження навколишнього природного середовища та безпеки прилеглих об’єктів техногенного середовища.</w:t>
            </w:r>
          </w:p>
          <w:p w14:paraId="05F505FC" w14:textId="2AECB7C6"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3</w:t>
            </w:r>
            <w:r w:rsidR="00A352FE" w:rsidRPr="00833E2A">
              <w:rPr>
                <w:rFonts w:ascii="Times New Roman" w:hAnsi="Times New Roman" w:cs="Times New Roman"/>
                <w:sz w:val="24"/>
                <w:szCs w:val="24"/>
              </w:rPr>
              <w:t>. Переможець зобов`язаний приступити до виконання робіт за письмовим повідомленням Замовника.</w:t>
            </w:r>
          </w:p>
          <w:p w14:paraId="23F34E52" w14:textId="4803E63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4</w:t>
            </w:r>
            <w:r w:rsidR="00A352FE" w:rsidRPr="00833E2A">
              <w:rPr>
                <w:rFonts w:ascii="Times New Roman" w:hAnsi="Times New Roman" w:cs="Times New Roman"/>
                <w:sz w:val="24"/>
                <w:szCs w:val="24"/>
              </w:rPr>
              <w:t>. Переможець бере на себе зобов`язання з дотримання усіх вимог охорони праці, техніки безпеки та пожежної безпеки на Об`єкті.</w:t>
            </w:r>
          </w:p>
          <w:p w14:paraId="481054FD" w14:textId="3E30CFE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5</w:t>
            </w:r>
            <w:r w:rsidR="00A352FE" w:rsidRPr="00833E2A">
              <w:rPr>
                <w:rFonts w:ascii="Times New Roman" w:hAnsi="Times New Roman" w:cs="Times New Roman"/>
                <w:sz w:val="24"/>
                <w:szCs w:val="24"/>
              </w:rPr>
              <w:t>.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14:paraId="35994667" w14:textId="7954063C" w:rsidR="00182D30"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6</w:t>
            </w:r>
            <w:r w:rsidR="00A352FE" w:rsidRPr="00833E2A">
              <w:rPr>
                <w:rFonts w:ascii="Times New Roman" w:hAnsi="Times New Roman" w:cs="Times New Roman"/>
                <w:sz w:val="24"/>
                <w:szCs w:val="24"/>
              </w:rPr>
              <w:t xml:space="preserve">. Замовник на протязі проведення робіт капітального ремонту проводить технічний нагляд з метою </w:t>
            </w:r>
            <w:r w:rsidR="001B73B8" w:rsidRPr="00833E2A">
              <w:rPr>
                <w:rFonts w:ascii="Times New Roman" w:hAnsi="Times New Roman" w:cs="Times New Roman"/>
                <w:sz w:val="24"/>
                <w:szCs w:val="24"/>
              </w:rPr>
              <w:t>дотримання норм БНіП ДСТУ (ДБН)</w:t>
            </w:r>
          </w:p>
          <w:p w14:paraId="542EA4C0" w14:textId="78676D4D"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7</w:t>
            </w:r>
            <w:r w:rsidR="00B041C1" w:rsidRPr="00833E2A">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14:paraId="1C733098" w14:textId="4B98102A"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8</w:t>
            </w:r>
            <w:r w:rsidR="00B041C1" w:rsidRPr="00833E2A">
              <w:rPr>
                <w:rFonts w:ascii="Times New Roman" w:hAnsi="Times New Roman" w:cs="Times New Roman"/>
                <w:sz w:val="24"/>
                <w:szCs w:val="24"/>
              </w:rPr>
              <w:t xml:space="preserve">. Елементи управління, що знаходяться в кабіні ліфтів та на сходовій клітині мають мати антивандальне виконання. </w:t>
            </w:r>
          </w:p>
          <w:p w14:paraId="0A1BFEB4" w14:textId="590A96FB"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9</w:t>
            </w:r>
            <w:r w:rsidR="00B041C1" w:rsidRPr="00833E2A">
              <w:rPr>
                <w:rFonts w:ascii="Times New Roman" w:hAnsi="Times New Roman" w:cs="Times New Roman"/>
                <w:sz w:val="24"/>
                <w:szCs w:val="24"/>
              </w:rPr>
              <w:t>.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6F06FDCE" w14:textId="226D6710" w:rsidR="00B041C1" w:rsidRPr="002A36A9" w:rsidRDefault="00697C81" w:rsidP="00255C71">
            <w:pPr>
              <w:widowControl w:val="0"/>
              <w:jc w:val="both"/>
              <w:rPr>
                <w:i/>
                <w:sz w:val="24"/>
                <w:szCs w:val="24"/>
              </w:rPr>
            </w:pPr>
            <w:r w:rsidRPr="00833E2A">
              <w:rPr>
                <w:rFonts w:ascii="Times New Roman" w:hAnsi="Times New Roman" w:cs="Times New Roman"/>
                <w:sz w:val="24"/>
                <w:szCs w:val="24"/>
              </w:rPr>
              <w:t>10</w:t>
            </w:r>
            <w:r w:rsidR="00B041C1" w:rsidRPr="00833E2A">
              <w:rPr>
                <w:rFonts w:ascii="Times New Roman" w:hAnsi="Times New Roman" w:cs="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tc>
      </w:tr>
      <w:tr w:rsidR="00446325" w:rsidRPr="002A36A9" w14:paraId="41578170" w14:textId="77777777" w:rsidTr="001C19DA">
        <w:trPr>
          <w:trHeight w:val="699"/>
          <w:jc w:val="center"/>
        </w:trPr>
        <w:tc>
          <w:tcPr>
            <w:tcW w:w="705" w:type="dxa"/>
          </w:tcPr>
          <w:p w14:paraId="11618738"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7</w:t>
            </w:r>
          </w:p>
        </w:tc>
        <w:tc>
          <w:tcPr>
            <w:tcW w:w="2805" w:type="dxa"/>
          </w:tcPr>
          <w:p w14:paraId="658D279D" w14:textId="77777777" w:rsidR="00446325" w:rsidRPr="002A36A9" w:rsidRDefault="00446325" w:rsidP="00446325">
            <w:pPr>
              <w:pStyle w:val="rvps2"/>
              <w:shd w:val="clear" w:color="auto" w:fill="FFFFFF"/>
              <w:spacing w:before="0" w:beforeAutospacing="0" w:after="0" w:afterAutospacing="0"/>
              <w:rPr>
                <w:b/>
                <w:color w:val="FF0000"/>
              </w:rPr>
            </w:pPr>
            <w:r w:rsidRPr="002A36A9">
              <w:rPr>
                <w:b/>
                <w:color w:val="000000"/>
              </w:rPr>
              <w:t xml:space="preserve">Інформація про </w:t>
            </w:r>
            <w:r w:rsidRPr="002A36A9">
              <w:rPr>
                <w:b/>
              </w:rPr>
              <w:t>субпідрядника/співвиконавця</w:t>
            </w:r>
          </w:p>
        </w:tc>
        <w:tc>
          <w:tcPr>
            <w:tcW w:w="6550" w:type="dxa"/>
          </w:tcPr>
          <w:p w14:paraId="73359BAE" w14:textId="77777777" w:rsidR="00446325" w:rsidRPr="002A36A9" w:rsidRDefault="00446325" w:rsidP="00255C71">
            <w:pPr>
              <w:pStyle w:val="20"/>
              <w:widowControl w:val="0"/>
              <w:jc w:val="both"/>
              <w:rPr>
                <w:rFonts w:ascii="Times New Roman" w:eastAsia="Calibri" w:hAnsi="Times New Roman" w:cs="Times New Roman"/>
                <w:sz w:val="24"/>
                <w:szCs w:val="24"/>
                <w:shd w:val="clear" w:color="auto" w:fill="FFFFFF"/>
                <w:lang w:eastAsia="en-US"/>
              </w:rPr>
            </w:pPr>
            <w:r w:rsidRPr="002A36A9">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A266C2" w14:textId="77777777" w:rsidR="00446325" w:rsidRPr="002A36A9" w:rsidRDefault="00446325" w:rsidP="00255C71">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У разі, якщо учасник </w:t>
            </w:r>
            <w:r w:rsidRPr="002A36A9">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2A36A9">
              <w:rPr>
                <w:rFonts w:ascii="Times New Roman" w:eastAsia="Calibri" w:hAnsi="Times New Roman"/>
                <w:sz w:val="24"/>
                <w:shd w:val="clear" w:color="auto" w:fill="FFFFFF"/>
                <w:lang w:eastAsia="en-US"/>
              </w:rPr>
              <w:t>)/співвиконавця(</w:t>
            </w:r>
            <w:r w:rsidRPr="002A36A9">
              <w:rPr>
                <w:rFonts w:ascii="Times New Roman" w:eastAsia="Calibri" w:hAnsi="Times New Roman"/>
                <w:sz w:val="23"/>
                <w:szCs w:val="23"/>
                <w:shd w:val="clear" w:color="auto" w:fill="FFFFFF"/>
                <w:lang w:eastAsia="en-US"/>
              </w:rPr>
              <w:t>співвиконавців</w:t>
            </w:r>
            <w:r w:rsidRPr="002A36A9">
              <w:rPr>
                <w:rFonts w:ascii="Times New Roman" w:eastAsia="Calibri" w:hAnsi="Times New Roman"/>
                <w:sz w:val="24"/>
                <w:shd w:val="clear" w:color="auto" w:fill="FFFFFF"/>
                <w:lang w:eastAsia="en-US"/>
              </w:rPr>
              <w:t>)  до виконання робіт/надання послуг, вартість яких складає не менше, ніж 20% вартості договору про закупівлю, в тендерній пропозиції необхідно надати:</w:t>
            </w:r>
          </w:p>
          <w:p w14:paraId="734D06C0" w14:textId="77777777" w:rsidR="00446325" w:rsidRPr="002A36A9" w:rsidRDefault="00446325" w:rsidP="00E92B7E">
            <w:pPr>
              <w:pStyle w:val="HTML"/>
              <w:numPr>
                <w:ilvl w:val="1"/>
                <w:numId w:val="1"/>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lastRenderedPageBreak/>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14:paraId="6D08F1A1"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Довідка повинна супроводжуватись:</w:t>
            </w:r>
          </w:p>
          <w:p w14:paraId="0B2A8D53"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14:paraId="7A7C68EA"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14:paraId="11D1C8F4" w14:textId="77777777" w:rsidR="00446325" w:rsidRPr="002A36A9" w:rsidRDefault="00446325" w:rsidP="00255C71">
            <w:pPr>
              <w:pStyle w:val="ab"/>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816FA81" w14:textId="77777777" w:rsidR="00446325"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14:paraId="6494F3BD" w14:textId="77777777" w:rsidR="00332774"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У разі коли учасник процедури закупівлі має намір залучити інших</w:t>
            </w:r>
            <w:r w:rsidR="00AB572B" w:rsidRPr="002A36A9">
              <w:rPr>
                <w:rFonts w:eastAsia="Calibri"/>
                <w:shd w:val="clear" w:color="auto" w:fill="FFFFFF"/>
                <w:lang w:eastAsia="en-US"/>
              </w:rPr>
              <w:t xml:space="preserve"> </w:t>
            </w:r>
            <w:r w:rsidRPr="002A36A9">
              <w:rPr>
                <w:rFonts w:eastAsia="Calibri"/>
                <w:shd w:val="clear" w:color="auto" w:fill="FFFFFF"/>
                <w:lang w:eastAsia="en-US"/>
              </w:rPr>
              <w:t>суб’єктів</w:t>
            </w:r>
            <w:r w:rsidR="00AB572B" w:rsidRPr="002A36A9">
              <w:rPr>
                <w:rFonts w:eastAsia="Calibri"/>
                <w:shd w:val="clear" w:color="auto" w:fill="FFFFFF"/>
                <w:lang w:eastAsia="en-US"/>
              </w:rPr>
              <w:t xml:space="preserve"> </w:t>
            </w:r>
            <w:r w:rsidRPr="002A36A9">
              <w:rPr>
                <w:rFonts w:eastAsia="Calibri"/>
                <w:shd w:val="clear" w:color="auto" w:fill="FFFFFF"/>
                <w:lang w:eastAsia="en-US"/>
              </w:rPr>
              <w:t>господарювання як </w:t>
            </w:r>
            <w:hyperlink r:id="rId19" w:anchor="w1_2" w:history="1">
              <w:r w:rsidRPr="002A36A9">
                <w:rPr>
                  <w:rFonts w:eastAsia="Calibri"/>
                  <w:shd w:val="clear" w:color="auto" w:fill="FFFFFF"/>
                  <w:lang w:eastAsia="en-US"/>
                </w:rPr>
                <w:t>субпід</w:t>
              </w:r>
            </w:hyperlink>
            <w:r w:rsidRPr="002A36A9">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2A36A9">
                <w:rPr>
                  <w:rFonts w:eastAsia="Calibri"/>
                  <w:shd w:val="clear" w:color="auto" w:fill="FFFFFF"/>
                  <w:lang w:eastAsia="en-US"/>
                </w:rPr>
                <w:t>частини третьої</w:t>
              </w:r>
            </w:hyperlink>
            <w:r w:rsidRPr="002A36A9">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32774" w:rsidRPr="002A36A9">
              <w:rPr>
                <w:rFonts w:eastAsia="Calibri"/>
                <w:shd w:val="clear" w:color="auto" w:fill="FFFFFF"/>
                <w:lang w:eastAsia="en-US"/>
              </w:rPr>
              <w:t>щодо</w:t>
            </w:r>
            <w:r w:rsidRPr="002A36A9">
              <w:rPr>
                <w:rFonts w:eastAsia="Calibri"/>
                <w:shd w:val="clear" w:color="auto" w:fill="FFFFFF"/>
                <w:lang w:eastAsia="en-US"/>
              </w:rPr>
              <w:t xml:space="preserve"> відсутність підстав, визначених пунктом 47 Особливостей.</w:t>
            </w:r>
          </w:p>
        </w:tc>
      </w:tr>
      <w:tr w:rsidR="00446325" w:rsidRPr="002A36A9" w14:paraId="6655C041" w14:textId="77777777" w:rsidTr="001C19DA">
        <w:trPr>
          <w:trHeight w:val="841"/>
          <w:jc w:val="center"/>
        </w:trPr>
        <w:tc>
          <w:tcPr>
            <w:tcW w:w="705" w:type="dxa"/>
          </w:tcPr>
          <w:p w14:paraId="550D6F1E"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8</w:t>
            </w:r>
          </w:p>
        </w:tc>
        <w:tc>
          <w:tcPr>
            <w:tcW w:w="2805" w:type="dxa"/>
          </w:tcPr>
          <w:p w14:paraId="7F6CAC09" w14:textId="77777777" w:rsidR="00446325" w:rsidRPr="002A36A9" w:rsidRDefault="00446325" w:rsidP="00446325">
            <w:pPr>
              <w:pStyle w:val="rvps2"/>
              <w:shd w:val="clear" w:color="auto" w:fill="FFFFFF"/>
              <w:spacing w:before="0" w:beforeAutospacing="0" w:after="0" w:afterAutospacing="0"/>
              <w:rPr>
                <w:b/>
                <w:color w:val="000000"/>
              </w:rPr>
            </w:pPr>
            <w:r w:rsidRPr="002A36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0710C2D2"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0E94FC"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sidRPr="002A36A9">
              <w:rPr>
                <w:rFonts w:ascii="Times New Roman" w:eastAsia="Times New Roman" w:hAnsi="Times New Roman"/>
                <w:sz w:val="24"/>
                <w:szCs w:val="24"/>
                <w:lang w:eastAsia="uk-UA"/>
              </w:rPr>
              <w:lastRenderedPageBreak/>
              <w:t>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A36A9">
              <w:rPr>
                <w:rFonts w:ascii="Times New Roman" w:eastAsia="Times New Roman" w:hAnsi="Times New Roman"/>
                <w:b/>
                <w:sz w:val="24"/>
                <w:szCs w:val="24"/>
                <w:lang w:eastAsia="uk-UA"/>
              </w:rPr>
              <w:t xml:space="preserve"> </w:t>
            </w:r>
            <w:r w:rsidRPr="002A36A9">
              <w:rPr>
                <w:rFonts w:ascii="Times New Roman" w:eastAsia="Times New Roman" w:hAnsi="Times New Roman"/>
                <w:sz w:val="24"/>
                <w:szCs w:val="24"/>
                <w:lang w:eastAsia="uk-UA"/>
              </w:rPr>
              <w:t xml:space="preserve">рішення. </w:t>
            </w:r>
          </w:p>
          <w:p w14:paraId="2F763ED8"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46325" w:rsidRPr="002A36A9" w14:paraId="319C6CCB" w14:textId="77777777" w:rsidTr="001C19DA">
        <w:trPr>
          <w:trHeight w:val="841"/>
          <w:jc w:val="center"/>
        </w:trPr>
        <w:tc>
          <w:tcPr>
            <w:tcW w:w="705" w:type="dxa"/>
          </w:tcPr>
          <w:p w14:paraId="02BD6B03"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9</w:t>
            </w:r>
          </w:p>
        </w:tc>
        <w:tc>
          <w:tcPr>
            <w:tcW w:w="2805" w:type="dxa"/>
          </w:tcPr>
          <w:p w14:paraId="37BF0D0F"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3764D06B"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RPr="002A36A9" w14:paraId="666A4E68" w14:textId="77777777" w:rsidTr="001C19DA">
        <w:trPr>
          <w:trHeight w:val="442"/>
          <w:jc w:val="center"/>
        </w:trPr>
        <w:tc>
          <w:tcPr>
            <w:tcW w:w="10060" w:type="dxa"/>
            <w:gridSpan w:val="3"/>
            <w:vAlign w:val="center"/>
          </w:tcPr>
          <w:p w14:paraId="59066C01"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4. Подання та розкриття тендерної пропозиції</w:t>
            </w:r>
          </w:p>
        </w:tc>
      </w:tr>
      <w:tr w:rsidR="00446325" w:rsidRPr="002A36A9" w14:paraId="08D38EDC" w14:textId="77777777" w:rsidTr="0003010D">
        <w:trPr>
          <w:trHeight w:val="861"/>
          <w:jc w:val="center"/>
        </w:trPr>
        <w:tc>
          <w:tcPr>
            <w:tcW w:w="705" w:type="dxa"/>
          </w:tcPr>
          <w:p w14:paraId="174EE924"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shd w:val="clear" w:color="auto" w:fill="auto"/>
          </w:tcPr>
          <w:p w14:paraId="4952B922"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14:paraId="6529E82B" w14:textId="4C9E63C8"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Кінцевий строк подання тендерних пропозицій до 00 год :00 хв. 2</w:t>
            </w:r>
            <w:r>
              <w:rPr>
                <w:rFonts w:ascii="Times New Roman" w:hAnsi="Times New Roman" w:cs="Times New Roman"/>
                <w:sz w:val="24"/>
                <w:szCs w:val="24"/>
              </w:rPr>
              <w:t>7</w:t>
            </w:r>
            <w:r w:rsidRPr="003D1708">
              <w:rPr>
                <w:rFonts w:ascii="Times New Roman" w:hAnsi="Times New Roman" w:cs="Times New Roman"/>
                <w:sz w:val="24"/>
                <w:szCs w:val="24"/>
              </w:rPr>
              <w:t>.0</w:t>
            </w:r>
            <w:r>
              <w:rPr>
                <w:rFonts w:ascii="Times New Roman" w:hAnsi="Times New Roman" w:cs="Times New Roman"/>
                <w:sz w:val="24"/>
                <w:szCs w:val="24"/>
              </w:rPr>
              <w:t>4</w:t>
            </w:r>
            <w:r w:rsidRPr="003D1708">
              <w:rPr>
                <w:rFonts w:ascii="Times New Roman" w:hAnsi="Times New Roman" w:cs="Times New Roman"/>
                <w:sz w:val="24"/>
                <w:szCs w:val="24"/>
              </w:rPr>
              <w:t>.2024 року</w:t>
            </w:r>
            <w:r w:rsidRPr="003D1708">
              <w:rPr>
                <w:rFonts w:ascii="Times New Roman" w:hAnsi="Times New Roman" w:cs="Times New Roman"/>
                <w:sz w:val="24"/>
                <w:szCs w:val="24"/>
              </w:rPr>
              <w:t>.</w:t>
            </w:r>
          </w:p>
          <w:p w14:paraId="13BCB688"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9B32B04"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4CFD1" w14:textId="79860759" w:rsidR="00446325" w:rsidRPr="003D1708" w:rsidRDefault="003D1708" w:rsidP="003D1708">
            <w:pPr>
              <w:pStyle w:val="aff"/>
              <w:jc w:val="both"/>
            </w:pPr>
            <w:r w:rsidRPr="003D170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55636A" w14:textId="77777777" w:rsidR="00446325" w:rsidRPr="002A36A9" w:rsidRDefault="00446325" w:rsidP="00446325">
            <w:pPr>
              <w:rPr>
                <w:color w:val="4472C4" w:themeColor="accent1"/>
              </w:rPr>
            </w:pPr>
          </w:p>
        </w:tc>
      </w:tr>
      <w:tr w:rsidR="00446325" w:rsidRPr="002A36A9" w14:paraId="7EFB50B6" w14:textId="77777777" w:rsidTr="001C19DA">
        <w:trPr>
          <w:trHeight w:val="1119"/>
          <w:jc w:val="center"/>
        </w:trPr>
        <w:tc>
          <w:tcPr>
            <w:tcW w:w="705" w:type="dxa"/>
          </w:tcPr>
          <w:p w14:paraId="371C4DF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2805" w:type="dxa"/>
          </w:tcPr>
          <w:p w14:paraId="53E8A200" w14:textId="77777777" w:rsidR="00446325" w:rsidRPr="002A36A9" w:rsidRDefault="00446325" w:rsidP="00446325">
            <w:pPr>
              <w:widowControl w:val="0"/>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b/>
                <w:sz w:val="24"/>
                <w:szCs w:val="24"/>
                <w:highlight w:val="white"/>
              </w:rPr>
              <w:t>Дата та час розкриття тендерної пропозиції</w:t>
            </w:r>
            <w:r w:rsidRPr="002A36A9">
              <w:rPr>
                <w:rFonts w:ascii="Times New Roman" w:eastAsia="Times New Roman" w:hAnsi="Times New Roman" w:cs="Times New Roman"/>
                <w:sz w:val="28"/>
                <w:szCs w:val="28"/>
                <w:highlight w:val="white"/>
              </w:rPr>
              <w:t xml:space="preserve"> </w:t>
            </w:r>
          </w:p>
        </w:tc>
        <w:tc>
          <w:tcPr>
            <w:tcW w:w="6550" w:type="dxa"/>
            <w:vAlign w:val="center"/>
          </w:tcPr>
          <w:p w14:paraId="1E9BB19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F8D4A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0312F6"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2A36A9">
                <w:rPr>
                  <w:rFonts w:ascii="Times New Roman" w:eastAsia="Times New Roman" w:hAnsi="Times New Roman" w:cs="Times New Roman"/>
                  <w:sz w:val="24"/>
                  <w:szCs w:val="24"/>
                  <w:highlight w:val="white"/>
                </w:rPr>
                <w:t>47</w:t>
              </w:r>
            </w:hyperlink>
            <w:r w:rsidRPr="002A36A9">
              <w:rPr>
                <w:rFonts w:ascii="Times New Roman" w:eastAsia="Times New Roman" w:hAnsi="Times New Roman" w:cs="Times New Roman"/>
                <w:sz w:val="24"/>
                <w:szCs w:val="24"/>
                <w:highlight w:val="white"/>
              </w:rPr>
              <w:t xml:space="preserve"> Особливостей.</w:t>
            </w:r>
          </w:p>
        </w:tc>
      </w:tr>
      <w:tr w:rsidR="00446325" w:rsidRPr="002A36A9" w14:paraId="62B97FED" w14:textId="77777777" w:rsidTr="00330553">
        <w:trPr>
          <w:trHeight w:val="406"/>
          <w:jc w:val="center"/>
        </w:trPr>
        <w:tc>
          <w:tcPr>
            <w:tcW w:w="10060" w:type="dxa"/>
            <w:gridSpan w:val="3"/>
            <w:vAlign w:val="center"/>
          </w:tcPr>
          <w:p w14:paraId="0A54652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5. Оцінка тендерної пропозиції</w:t>
            </w:r>
          </w:p>
        </w:tc>
      </w:tr>
      <w:tr w:rsidR="00446325" w:rsidRPr="002A36A9" w14:paraId="749E2583" w14:textId="77777777" w:rsidTr="001C19DA">
        <w:trPr>
          <w:trHeight w:val="1119"/>
          <w:jc w:val="center"/>
        </w:trPr>
        <w:tc>
          <w:tcPr>
            <w:tcW w:w="705" w:type="dxa"/>
          </w:tcPr>
          <w:p w14:paraId="016DA37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66256D3D"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44DCA8E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2A36A9">
                <w:rPr>
                  <w:rFonts w:ascii="Times New Roman" w:eastAsia="Times New Roman" w:hAnsi="Times New Roman" w:cs="Times New Roman"/>
                  <w:sz w:val="24"/>
                  <w:szCs w:val="24"/>
                  <w:highlight w:val="white"/>
                </w:rPr>
                <w:t>шістнадцятої</w:t>
              </w:r>
            </w:hyperlink>
            <w:r w:rsidRPr="002A36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48B93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F6C3F4"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C85854" w14:textId="77777777" w:rsidR="00446325" w:rsidRPr="003D1708" w:rsidRDefault="00446325" w:rsidP="00446325">
            <w:pPr>
              <w:widowControl w:val="0"/>
              <w:jc w:val="both"/>
              <w:rPr>
                <w:rFonts w:ascii="Times New Roman" w:eastAsia="Times New Roman" w:hAnsi="Times New Roman" w:cs="Times New Roman"/>
                <w:b/>
                <w:sz w:val="24"/>
                <w:szCs w:val="24"/>
                <w:highlight w:val="white"/>
              </w:rPr>
            </w:pPr>
            <w:r w:rsidRPr="003D170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1F195E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10EE2D" w14:textId="77777777" w:rsidR="00446325" w:rsidRPr="002A36A9" w:rsidRDefault="00446325" w:rsidP="00446325">
            <w:pPr>
              <w:widowControl w:val="0"/>
              <w:jc w:val="both"/>
              <w:rPr>
                <w:rFonts w:ascii="Times New Roman" w:eastAsia="Times New Roman" w:hAnsi="Times New Roman" w:cs="Times New Roman"/>
                <w:i/>
                <w:sz w:val="24"/>
                <w:szCs w:val="24"/>
                <w:highlight w:val="white"/>
              </w:rPr>
            </w:pPr>
            <w:r w:rsidRPr="002A36A9">
              <w:rPr>
                <w:rFonts w:ascii="Times New Roman" w:eastAsia="Times New Roman" w:hAnsi="Times New Roman" w:cs="Times New Roman"/>
                <w:i/>
                <w:sz w:val="24"/>
                <w:szCs w:val="24"/>
                <w:highlight w:val="white"/>
              </w:rPr>
              <w:t>(у разі якщо подано дві і більше тендерних пропозицій).</w:t>
            </w:r>
          </w:p>
          <w:p w14:paraId="408E08B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F1428D" w14:textId="77777777" w:rsidR="00446325" w:rsidRPr="002A36A9" w:rsidRDefault="00446325" w:rsidP="00446325">
            <w:pPr>
              <w:widowControl w:val="0"/>
              <w:jc w:val="both"/>
              <w:rPr>
                <w:rFonts w:ascii="Times New Roman" w:eastAsia="Times New Roman" w:hAnsi="Times New Roman" w:cs="Times New Roman"/>
                <w:i/>
                <w:sz w:val="24"/>
                <w:szCs w:val="24"/>
                <w:highlight w:val="yellow"/>
              </w:rPr>
            </w:pPr>
            <w:r w:rsidRPr="002A36A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92EE8A" w14:textId="77777777" w:rsidR="00446325" w:rsidRPr="003D1708" w:rsidRDefault="00446325" w:rsidP="00446325">
            <w:pPr>
              <w:widowControl w:val="0"/>
              <w:jc w:val="both"/>
              <w:rPr>
                <w:rFonts w:ascii="Times New Roman" w:eastAsia="Times New Roman" w:hAnsi="Times New Roman" w:cs="Times New Roman"/>
                <w:sz w:val="24"/>
                <w:szCs w:val="24"/>
              </w:rPr>
            </w:pPr>
            <w:r w:rsidRPr="003D1708">
              <w:rPr>
                <w:rFonts w:ascii="Times New Roman" w:eastAsia="Times New Roman" w:hAnsi="Times New Roman" w:cs="Times New Roman"/>
                <w:sz w:val="24"/>
                <w:szCs w:val="24"/>
              </w:rPr>
              <w:t xml:space="preserve">Ціна тендерної пропозиції </w:t>
            </w:r>
            <w:r w:rsidRPr="003D1708">
              <w:rPr>
                <w:rFonts w:ascii="Times New Roman" w:eastAsia="Times New Roman" w:hAnsi="Times New Roman" w:cs="Times New Roman"/>
                <w:color w:val="FF0000"/>
                <w:sz w:val="24"/>
                <w:szCs w:val="24"/>
              </w:rPr>
              <w:t xml:space="preserve"> </w:t>
            </w:r>
            <w:r w:rsidRPr="003D1708">
              <w:rPr>
                <w:rFonts w:ascii="Times New Roman" w:eastAsia="Times New Roman" w:hAnsi="Times New Roman" w:cs="Times New Roman"/>
                <w:b/>
                <w:sz w:val="24"/>
                <w:szCs w:val="24"/>
              </w:rPr>
              <w:t>не може</w:t>
            </w:r>
            <w:r w:rsidRPr="003D170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D623BD" w14:textId="77777777" w:rsidR="00446325" w:rsidRPr="002A36A9" w:rsidRDefault="00446325" w:rsidP="00446325">
            <w:pPr>
              <w:widowControl w:val="0"/>
              <w:jc w:val="both"/>
              <w:rPr>
                <w:rFonts w:ascii="Times New Roman" w:eastAsia="Times New Roman" w:hAnsi="Times New Roman" w:cs="Times New Roman"/>
                <w:b/>
                <w:i/>
                <w:color w:val="4A86E8"/>
                <w:sz w:val="24"/>
                <w:szCs w:val="24"/>
              </w:rPr>
            </w:pPr>
            <w:r w:rsidRPr="003D1708">
              <w:rPr>
                <w:rFonts w:ascii="Times New Roman" w:eastAsia="Times New Roman" w:hAnsi="Times New Roman" w:cs="Times New Roman"/>
                <w:sz w:val="24"/>
                <w:szCs w:val="24"/>
              </w:rPr>
              <w:t xml:space="preserve">До розгляду </w:t>
            </w:r>
            <w:r w:rsidRPr="003D1708">
              <w:rPr>
                <w:rFonts w:ascii="Times New Roman" w:eastAsia="Times New Roman" w:hAnsi="Times New Roman" w:cs="Times New Roman"/>
                <w:b/>
                <w:sz w:val="24"/>
                <w:szCs w:val="24"/>
                <w:u w:val="single"/>
              </w:rPr>
              <w:t>не приймається</w:t>
            </w:r>
            <w:r w:rsidRPr="003D170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25CA0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C4232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2A36A9">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8509B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Оцінка здійснюється щодо предмета закупівлі в цілому.</w:t>
            </w:r>
          </w:p>
          <w:p w14:paraId="5FD1E7E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BA548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114956B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90B9F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3B32DD"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1B24F8"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663262" w14:textId="77777777" w:rsidR="00446325" w:rsidRPr="002A36A9" w:rsidRDefault="00446325" w:rsidP="00446325">
            <w:pPr>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2A36A9">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A7AFD7" w14:textId="77777777" w:rsidR="00446325" w:rsidRPr="002A36A9" w:rsidRDefault="00446325" w:rsidP="00446325">
            <w:pPr>
              <w:jc w:val="both"/>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11CDEF" w14:textId="5FCED600"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1708">
              <w:rPr>
                <w:rFonts w:ascii="Times New Roman" w:eastAsia="Times New Roman" w:hAnsi="Times New Roman" w:cs="Times New Roman"/>
                <w:b/>
                <w:sz w:val="24"/>
                <w:szCs w:val="24"/>
              </w:rPr>
              <w:t>протягом 24 годин</w:t>
            </w:r>
            <w:r w:rsidRPr="002A36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D1708" w:rsidRPr="002A36A9">
              <w:rPr>
                <w:rFonts w:ascii="Times New Roman" w:eastAsia="Times New Roman" w:hAnsi="Times New Roman" w:cs="Times New Roman"/>
                <w:sz w:val="24"/>
                <w:szCs w:val="24"/>
              </w:rPr>
              <w:t>не виправлення</w:t>
            </w:r>
            <w:r w:rsidRPr="002A36A9">
              <w:rPr>
                <w:rFonts w:ascii="Times New Roman" w:eastAsia="Times New Roman" w:hAnsi="Times New Roman" w:cs="Times New Roman"/>
                <w:sz w:val="24"/>
                <w:szCs w:val="24"/>
              </w:rPr>
              <w:t xml:space="preserve"> учасниками вияв</w:t>
            </w:r>
            <w:r w:rsidRPr="002A36A9">
              <w:rPr>
                <w:rFonts w:ascii="Times New Roman" w:eastAsia="Times New Roman" w:hAnsi="Times New Roman" w:cs="Times New Roman"/>
                <w:sz w:val="24"/>
                <w:szCs w:val="24"/>
                <w:highlight w:val="white"/>
              </w:rPr>
              <w:t>лених невідповідностей.</w:t>
            </w:r>
          </w:p>
          <w:p w14:paraId="371602FF"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74B706" w14:textId="76B831AC" w:rsidR="00446325" w:rsidRPr="003D1708"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3D1708">
              <w:rPr>
                <w:rFonts w:ascii="Times New Roman" w:eastAsia="Times New Roman" w:hAnsi="Times New Roman" w:cs="Times New Roman"/>
                <w:sz w:val="24"/>
                <w:szCs w:val="24"/>
                <w:highlight w:val="white"/>
              </w:rPr>
              <w:t>троки, визначені Особливостями.</w:t>
            </w:r>
          </w:p>
        </w:tc>
      </w:tr>
      <w:tr w:rsidR="00446325" w:rsidRPr="002A36A9" w14:paraId="2910DD69" w14:textId="77777777" w:rsidTr="00183289">
        <w:trPr>
          <w:trHeight w:val="561"/>
          <w:jc w:val="center"/>
        </w:trPr>
        <w:tc>
          <w:tcPr>
            <w:tcW w:w="705" w:type="dxa"/>
          </w:tcPr>
          <w:p w14:paraId="7212059A"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386DDE41"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14:paraId="69F4407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5957A3"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3FC94"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36A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36A9">
              <w:rPr>
                <w:rFonts w:ascii="Times New Roman" w:eastAsia="Times New Roman" w:hAnsi="Times New Roman" w:cs="Times New Roman"/>
                <w:i/>
                <w:sz w:val="24"/>
                <w:szCs w:val="24"/>
              </w:rPr>
              <w:t>(у разі встановлення такої вимоги)</w:t>
            </w: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7D96FA"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15CD29"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36A9">
              <w:rPr>
                <w:rFonts w:ascii="Times New Roman" w:eastAsia="Times New Roman" w:hAnsi="Times New Roman" w:cs="Times New Roman"/>
                <w:sz w:val="24"/>
                <w:szCs w:val="24"/>
              </w:rPr>
              <w:t>ею</w:t>
            </w:r>
            <w:r w:rsidRPr="002A36A9">
              <w:rPr>
                <w:rFonts w:ascii="Times New Roman" w:eastAsia="Times New Roman" w:hAnsi="Times New Roman" w:cs="Times New Roman"/>
                <w:color w:val="000000"/>
                <w:sz w:val="24"/>
                <w:szCs w:val="24"/>
              </w:rPr>
              <w:t xml:space="preserve"> 358 Кримінального </w:t>
            </w:r>
            <w:r w:rsidRPr="002A36A9">
              <w:rPr>
                <w:rFonts w:ascii="Times New Roman" w:eastAsia="Times New Roman" w:hAnsi="Times New Roman" w:cs="Times New Roman"/>
                <w:sz w:val="24"/>
                <w:szCs w:val="24"/>
              </w:rPr>
              <w:t>к</w:t>
            </w:r>
            <w:r w:rsidRPr="002A36A9">
              <w:rPr>
                <w:rFonts w:ascii="Times New Roman" w:eastAsia="Times New Roman" w:hAnsi="Times New Roman" w:cs="Times New Roman"/>
                <w:color w:val="000000"/>
                <w:sz w:val="24"/>
                <w:szCs w:val="24"/>
              </w:rPr>
              <w:t>одексу України.</w:t>
            </w:r>
          </w:p>
          <w:p w14:paraId="5A6C7DA7"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b/>
                <w:i/>
                <w:color w:val="000000"/>
                <w:sz w:val="24"/>
                <w:szCs w:val="24"/>
                <w:u w:val="single"/>
              </w:rPr>
              <w:t>Інші умови тендерної документації:</w:t>
            </w:r>
          </w:p>
          <w:p w14:paraId="0F1D4EC1"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6308D8" w14:textId="578D1ECC"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36A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D1708" w:rsidRPr="002A36A9">
              <w:rPr>
                <w:rFonts w:ascii="Times New Roman" w:eastAsia="Times New Roman" w:hAnsi="Times New Roman" w:cs="Times New Roman"/>
                <w:sz w:val="24"/>
                <w:szCs w:val="24"/>
              </w:rPr>
              <w:t>не накладення</w:t>
            </w:r>
            <w:r w:rsidRPr="002A36A9">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5C57324A"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312969"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E6388"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36A9">
              <w:rPr>
                <w:rFonts w:ascii="Times New Roman" w:eastAsia="Times New Roman" w:hAnsi="Times New Roman" w:cs="Times New Roman"/>
                <w:b/>
                <w:i/>
                <w:color w:val="000000"/>
                <w:sz w:val="24"/>
                <w:szCs w:val="24"/>
              </w:rPr>
              <w:t>Додатком  1</w:t>
            </w:r>
            <w:r w:rsidRPr="002A36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0D2FB3"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 xml:space="preserve">6.  Факт подання тендерної пропозиції учасником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фізичною особою чи фізичною особою</w:t>
            </w:r>
            <w:r w:rsidRPr="002A36A9">
              <w:rPr>
                <w:rFonts w:ascii="Times New Roman" w:eastAsia="Times New Roman" w:hAnsi="Times New Roman" w:cs="Times New Roman"/>
                <w:sz w:val="24"/>
                <w:szCs w:val="24"/>
              </w:rPr>
              <w:t xml:space="preserve"> — </w:t>
            </w:r>
            <w:r w:rsidRPr="002A36A9">
              <w:rPr>
                <w:rFonts w:ascii="Times New Roman" w:eastAsia="Times New Roman" w:hAnsi="Times New Roman" w:cs="Times New Roman"/>
                <w:color w:val="000000"/>
                <w:sz w:val="24"/>
                <w:szCs w:val="24"/>
              </w:rPr>
              <w:t xml:space="preserve">підприємцем, яка є </w:t>
            </w:r>
            <w:r w:rsidRPr="002A36A9">
              <w:rPr>
                <w:rFonts w:ascii="Times New Roman" w:eastAsia="Times New Roman" w:hAnsi="Times New Roman" w:cs="Times New Roman"/>
                <w:color w:val="000000"/>
                <w:sz w:val="24"/>
                <w:szCs w:val="24"/>
              </w:rPr>
              <w:lastRenderedPageBreak/>
              <w:t xml:space="preserve">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2A36A9">
              <w:rPr>
                <w:rFonts w:ascii="Times New Roman" w:eastAsia="Times New Roman" w:hAnsi="Times New Roman" w:cs="Times New Roman"/>
                <w:sz w:val="24"/>
                <w:szCs w:val="24"/>
              </w:rPr>
              <w:t xml:space="preserve">персональних даних» від 01.06.2010 № 2297-VI,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64EBB0F4"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D1708">
              <w:rPr>
                <w:rFonts w:ascii="Times New Roman" w:eastAsia="Times New Roman" w:hAnsi="Times New Roman" w:cs="Times New Roman"/>
                <w:sz w:val="24"/>
                <w:szCs w:val="24"/>
              </w:rPr>
              <w:t xml:space="preserve">,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40F0730E"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7AC7EF" w14:textId="5AA4F231" w:rsidR="00446325" w:rsidRPr="003D1708"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8. </w:t>
            </w:r>
            <w:r w:rsidRPr="003D1708">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3D1708">
              <w:rPr>
                <w:rFonts w:ascii="Times New Roman" w:eastAsia="Times New Roman" w:hAnsi="Times New Roman" w:cs="Times New Roman"/>
                <w:sz w:val="24"/>
                <w:szCs w:val="24"/>
              </w:rPr>
              <w:t>є</w:t>
            </w:r>
            <w:r w:rsidRPr="003D1708">
              <w:rPr>
                <w:rFonts w:ascii="Times New Roman" w:eastAsia="Times New Roman" w:hAnsi="Times New Roman" w:cs="Times New Roman"/>
                <w:color w:val="000000"/>
                <w:sz w:val="24"/>
                <w:szCs w:val="24"/>
              </w:rPr>
              <w:t xml:space="preserve">ктом договору про закупівлю, викладеним </w:t>
            </w:r>
            <w:r w:rsidRPr="003D1708">
              <w:rPr>
                <w:rFonts w:ascii="Times New Roman" w:eastAsia="Times New Roman" w:hAnsi="Times New Roman" w:cs="Times New Roman"/>
                <w:sz w:val="24"/>
                <w:szCs w:val="24"/>
              </w:rPr>
              <w:t>у</w:t>
            </w:r>
            <w:r w:rsidRPr="003D1708">
              <w:rPr>
                <w:rFonts w:ascii="Times New Roman" w:eastAsia="Times New Roman" w:hAnsi="Times New Roman" w:cs="Times New Roman"/>
                <w:color w:val="000000"/>
                <w:sz w:val="24"/>
                <w:szCs w:val="24"/>
              </w:rPr>
              <w:t xml:space="preserve"> </w:t>
            </w:r>
            <w:r w:rsidRPr="003D1708">
              <w:rPr>
                <w:rFonts w:ascii="Times New Roman" w:eastAsia="Times New Roman" w:hAnsi="Times New Roman" w:cs="Times New Roman"/>
                <w:b/>
                <w:color w:val="000000"/>
                <w:sz w:val="24"/>
                <w:szCs w:val="24"/>
              </w:rPr>
              <w:t xml:space="preserve">Додатку </w:t>
            </w:r>
            <w:r w:rsidR="002C77E5" w:rsidRPr="003D1708">
              <w:rPr>
                <w:rFonts w:ascii="Times New Roman" w:eastAsia="Times New Roman" w:hAnsi="Times New Roman" w:cs="Times New Roman"/>
                <w:b/>
                <w:color w:val="000000"/>
                <w:sz w:val="24"/>
                <w:szCs w:val="24"/>
              </w:rPr>
              <w:t>№</w:t>
            </w:r>
            <w:r w:rsidRPr="003D1708">
              <w:rPr>
                <w:rFonts w:ascii="Times New Roman" w:eastAsia="Times New Roman" w:hAnsi="Times New Roman" w:cs="Times New Roman"/>
                <w:b/>
                <w:color w:val="000000"/>
                <w:sz w:val="24"/>
                <w:szCs w:val="24"/>
              </w:rPr>
              <w:t>3</w:t>
            </w:r>
            <w:r w:rsidRPr="003D170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1708">
              <w:rPr>
                <w:rFonts w:ascii="Times New Roman" w:eastAsia="Times New Roman" w:hAnsi="Times New Roman" w:cs="Times New Roman"/>
                <w:b/>
                <w:color w:val="000000"/>
                <w:sz w:val="24"/>
                <w:szCs w:val="24"/>
              </w:rPr>
              <w:t>в п. 4 Розділу 3</w:t>
            </w:r>
            <w:r w:rsidRPr="003D1708">
              <w:rPr>
                <w:rFonts w:ascii="Times New Roman" w:eastAsia="Times New Roman" w:hAnsi="Times New Roman" w:cs="Times New Roman"/>
                <w:color w:val="000000"/>
                <w:sz w:val="24"/>
                <w:szCs w:val="24"/>
              </w:rPr>
              <w:t xml:space="preserve"> до цієї тендерної документації.</w:t>
            </w:r>
          </w:p>
          <w:p w14:paraId="78551295" w14:textId="77777777" w:rsidR="00446325" w:rsidRPr="003D1708" w:rsidRDefault="00446325" w:rsidP="00446325">
            <w:pPr>
              <w:widowControl w:val="0"/>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B6DA82" w14:textId="5BE3528C"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sid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E99B25"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11. </w:t>
            </w:r>
            <w:r w:rsidRPr="002A36A9">
              <w:rPr>
                <w:rFonts w:ascii="Times New Roman" w:eastAsia="Times New Roman" w:hAnsi="Times New Roman" w:cs="Times New Roman"/>
                <w:sz w:val="24"/>
                <w:szCs w:val="24"/>
              </w:rPr>
              <w:t>Тендерна п</w:t>
            </w:r>
            <w:r w:rsidRPr="002A36A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F1C643"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D1708">
              <w:rPr>
                <w:rFonts w:ascii="Times New Roman" w:eastAsia="Times New Roman" w:hAnsi="Times New Roman" w:cs="Times New Roman"/>
                <w:sz w:val="24"/>
                <w:szCs w:val="24"/>
              </w:rPr>
              <w:t>(</w:t>
            </w:r>
            <w:r w:rsidRPr="00570A02">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D1708">
              <w:rPr>
                <w:rFonts w:ascii="Times New Roman" w:eastAsia="Times New Roman" w:hAnsi="Times New Roman" w:cs="Times New Roman"/>
                <w:b/>
                <w:sz w:val="24"/>
                <w:szCs w:val="24"/>
              </w:rPr>
              <w:t>)</w:t>
            </w:r>
            <w:r w:rsidRPr="003D1708">
              <w:rPr>
                <w:rFonts w:ascii="Times New Roman" w:eastAsia="Times New Roman" w:hAnsi="Times New Roman" w:cs="Times New Roman"/>
                <w:sz w:val="24"/>
                <w:szCs w:val="24"/>
              </w:rPr>
              <w:t>:</w:t>
            </w:r>
          </w:p>
          <w:p w14:paraId="054FE0D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72671C"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 xml:space="preserve">постанови Кабінету Міністрів України «Про </w:t>
            </w:r>
            <w:r w:rsidRPr="002A36A9">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EA7B6F"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8E1822" w14:textId="6126F019" w:rsidR="00446325" w:rsidRPr="006C1CEF"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C0C9B" w:rsidRPr="00AC0C9B">
              <w:rPr>
                <w:rFonts w:ascii="Times New Roman" w:eastAsia="Times New Roman" w:hAnsi="Times New Roman" w:cs="Times New Roman"/>
                <w:sz w:val="24"/>
                <w:szCs w:val="24"/>
              </w:rPr>
              <w:t>/</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Ісламської Республіки Іран</w:t>
            </w:r>
            <w:r w:rsidRPr="006C1CEF">
              <w:rPr>
                <w:rFonts w:ascii="Times New Roman" w:eastAsia="Times New Roman" w:hAnsi="Times New Roman" w:cs="Times New Roman"/>
                <w:sz w:val="24"/>
                <w:szCs w:val="24"/>
              </w:rPr>
              <w:t>, громадянин Російської Федерації/Республіки Білорусь</w:t>
            </w:r>
            <w:r w:rsidR="002C77E5" w:rsidRPr="006C1CEF">
              <w:rPr>
                <w:rFonts w:ascii="Times New Roman" w:eastAsia="Times New Roman" w:hAnsi="Times New Roman" w:cs="Times New Roman"/>
                <w:sz w:val="24"/>
                <w:szCs w:val="24"/>
              </w:rPr>
              <w:t>/</w:t>
            </w:r>
            <w:r w:rsidR="002C77E5" w:rsidRPr="006C1CEF">
              <w:t xml:space="preserve"> </w:t>
            </w:r>
            <w:r w:rsidR="002C77E5"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35330" w:rsidRPr="006C1CEF">
              <w:rPr>
                <w:rFonts w:ascii="Times New Roman" w:eastAsia="Times New Roman" w:hAnsi="Times New Roman" w:cs="Times New Roman"/>
                <w:sz w:val="24"/>
                <w:szCs w:val="24"/>
              </w:rPr>
              <w:t>/ Ісламської Республіки Іран</w:t>
            </w:r>
            <w:r w:rsidRPr="006C1CE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2F499C" w:rsidRPr="006C1CEF">
              <w:rPr>
                <w:rFonts w:ascii="Times New Roman" w:eastAsia="Times New Roman" w:hAnsi="Times New Roman" w:cs="Times New Roman"/>
                <w:sz w:val="24"/>
                <w:szCs w:val="24"/>
              </w:rPr>
              <w:t>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7409CC7" w14:textId="77777777" w:rsidR="00446325" w:rsidRPr="002A36A9" w:rsidRDefault="00446325" w:rsidP="00446325">
            <w:pPr>
              <w:widowControl w:val="0"/>
              <w:jc w:val="both"/>
              <w:rPr>
                <w:rFonts w:ascii="Times New Roman" w:eastAsia="Times New Roman" w:hAnsi="Times New Roman" w:cs="Times New Roman"/>
                <w:sz w:val="10"/>
                <w:szCs w:val="10"/>
              </w:rPr>
            </w:pPr>
          </w:p>
          <w:p w14:paraId="64CB629F" w14:textId="77777777" w:rsidR="00446325" w:rsidRPr="00570A02" w:rsidRDefault="00446325" w:rsidP="00446325">
            <w:pPr>
              <w:shd w:val="clear" w:color="auto" w:fill="FFFFFF"/>
              <w:jc w:val="center"/>
              <w:rPr>
                <w:rFonts w:ascii="Times New Roman" w:hAnsi="Times New Roman"/>
                <w:b/>
                <w:sz w:val="23"/>
                <w:szCs w:val="23"/>
                <w:u w:val="single"/>
              </w:rPr>
            </w:pPr>
            <w:r w:rsidRPr="00570A02">
              <w:rPr>
                <w:rFonts w:ascii="Times New Roman" w:hAnsi="Times New Roman"/>
                <w:b/>
                <w:sz w:val="23"/>
                <w:szCs w:val="23"/>
                <w:u w:val="single"/>
              </w:rPr>
              <w:t>Інші документи (для учасників - юридичних осіб та фізичних осіб, в тому числі фізичних осіб-підприємців):</w:t>
            </w:r>
          </w:p>
          <w:p w14:paraId="69934FEA" w14:textId="77777777" w:rsidR="00446325" w:rsidRPr="002A36A9" w:rsidRDefault="00446325" w:rsidP="00446325">
            <w:pPr>
              <w:shd w:val="clear" w:color="auto" w:fill="FFFFFF"/>
              <w:jc w:val="center"/>
              <w:rPr>
                <w:rFonts w:ascii="Times New Roman" w:hAnsi="Times New Roman"/>
                <w:b/>
                <w:i/>
                <w:sz w:val="10"/>
                <w:szCs w:val="10"/>
                <w:u w:val="single"/>
              </w:rPr>
            </w:pPr>
          </w:p>
          <w:p w14:paraId="536DC243" w14:textId="77777777" w:rsidR="00446325" w:rsidRPr="002A36A9" w:rsidRDefault="00446325" w:rsidP="00E92B7E">
            <w:pPr>
              <w:pStyle w:val="a6"/>
              <w:widowControl w:val="0"/>
              <w:numPr>
                <w:ilvl w:val="0"/>
                <w:numId w:val="4"/>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4C260A7" w14:textId="4CDF61BC" w:rsidR="00446325" w:rsidRPr="002A36A9" w:rsidRDefault="0022156C" w:rsidP="00E92B7E">
            <w:pPr>
              <w:pStyle w:val="a6"/>
              <w:numPr>
                <w:ilvl w:val="0"/>
                <w:numId w:val="12"/>
              </w:numPr>
              <w:tabs>
                <w:tab w:val="left" w:pos="340"/>
              </w:tabs>
              <w:ind w:left="0" w:firstLine="142"/>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00661818" w:rsidRPr="002A36A9">
              <w:rPr>
                <w:rFonts w:ascii="Times New Roman" w:eastAsia="Times New Roman" w:hAnsi="Times New Roman" w:cs="Times New Roman"/>
                <w:sz w:val="24"/>
                <w:szCs w:val="24"/>
              </w:rPr>
              <w:t>Надається тільки у</w:t>
            </w:r>
            <w:r w:rsidR="00446325" w:rsidRPr="002A36A9">
              <w:rPr>
                <w:rFonts w:ascii="Times New Roman" w:eastAsia="Times New Roman" w:hAnsi="Times New Roman" w:cs="Times New Roman"/>
                <w:sz w:val="24"/>
                <w:szCs w:val="24"/>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B7850">
              <w:rPr>
                <w:rFonts w:ascii="Times New Roman" w:eastAsia="Times New Roman" w:hAnsi="Times New Roman" w:cs="Times New Roman"/>
                <w:sz w:val="24"/>
                <w:szCs w:val="24"/>
              </w:rPr>
              <w:t>/</w:t>
            </w:r>
            <w:r w:rsidR="00EB7850" w:rsidRPr="00EB7850">
              <w:rPr>
                <w:rFonts w:ascii="Times New Roman" w:eastAsia="Times New Roman" w:hAnsi="Times New Roman" w:cs="Times New Roman"/>
                <w:color w:val="00B050"/>
                <w:sz w:val="24"/>
                <w:szCs w:val="24"/>
                <w:highlight w:val="white"/>
              </w:rPr>
              <w:t xml:space="preserve"> </w:t>
            </w:r>
            <w:r w:rsidR="00EB7850" w:rsidRPr="006C1CEF">
              <w:rPr>
                <w:rFonts w:ascii="Times New Roman" w:eastAsia="Times New Roman" w:hAnsi="Times New Roman" w:cs="Times New Roman"/>
                <w:sz w:val="24"/>
                <w:szCs w:val="24"/>
                <w:highlight w:val="white"/>
              </w:rPr>
              <w:t>Ісламська Республіка Іран</w:t>
            </w:r>
            <w:r w:rsidR="00EB7850" w:rsidRPr="006C1CEF">
              <w:rPr>
                <w:rFonts w:ascii="Times New Roman" w:eastAsia="Times New Roman" w:hAnsi="Times New Roman" w:cs="Times New Roman"/>
                <w:sz w:val="24"/>
                <w:szCs w:val="24"/>
              </w:rPr>
              <w:t xml:space="preserve"> </w:t>
            </w:r>
            <w:r w:rsidR="00446325" w:rsidRPr="006C1CEF">
              <w:rPr>
                <w:rFonts w:ascii="Times New Roman" w:eastAsia="Times New Roman" w:hAnsi="Times New Roman" w:cs="Times New Roman"/>
                <w:sz w:val="24"/>
                <w:szCs w:val="24"/>
              </w:rPr>
              <w:t xml:space="preserve"> </w:t>
            </w:r>
            <w:r w:rsidR="00446325" w:rsidRPr="002A36A9">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2002B81E" w14:textId="77777777" w:rsidR="00446325" w:rsidRPr="002A36A9" w:rsidRDefault="00446325" w:rsidP="00E92B7E">
            <w:pPr>
              <w:numPr>
                <w:ilvl w:val="0"/>
                <w:numId w:val="7"/>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w:t>
            </w:r>
            <w:r w:rsidRPr="002A36A9">
              <w:rPr>
                <w:rFonts w:ascii="Times New Roman" w:eastAsia="Times New Roman" w:hAnsi="Times New Roman" w:cs="Times New Roman"/>
                <w:sz w:val="24"/>
                <w:szCs w:val="24"/>
              </w:rPr>
              <w:lastRenderedPageBreak/>
              <w:t>військової служби у Збройних Силах України, Державній спеціальній службі транспорту або Національній гвардії України,</w:t>
            </w:r>
          </w:p>
          <w:p w14:paraId="235E1B63"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6C4D5930" w14:textId="77777777" w:rsidR="00446325" w:rsidRPr="002A36A9" w:rsidRDefault="00446325" w:rsidP="00E92B7E">
            <w:pPr>
              <w:numPr>
                <w:ilvl w:val="0"/>
                <w:numId w:val="8"/>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E63776D"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78E98D80" w14:textId="77777777" w:rsidR="00446325" w:rsidRPr="002A36A9" w:rsidRDefault="00446325" w:rsidP="00E92B7E">
            <w:pPr>
              <w:numPr>
                <w:ilvl w:val="0"/>
                <w:numId w:val="5"/>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2E65FE9"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4AFA4396" w14:textId="77777777" w:rsidR="00446325" w:rsidRPr="002A36A9" w:rsidRDefault="00446325" w:rsidP="00E92B7E">
            <w:pPr>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особи, якій надано тимчасовий захист в Україні,</w:t>
            </w:r>
          </w:p>
          <w:p w14:paraId="7DFFB871"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5653B6EB" w14:textId="77777777" w:rsidR="00446325" w:rsidRPr="002A36A9" w:rsidRDefault="00446325" w:rsidP="00E92B7E">
            <w:pPr>
              <w:pStyle w:val="a6"/>
              <w:widowControl w:val="0"/>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9D368D" w14:textId="77777777" w:rsidR="00446325" w:rsidRPr="002A36A9" w:rsidRDefault="00446325" w:rsidP="00446325">
            <w:pPr>
              <w:pStyle w:val="a6"/>
              <w:widowControl w:val="0"/>
              <w:ind w:left="57" w:hanging="57"/>
              <w:rPr>
                <w:rFonts w:ascii="Times New Roman" w:eastAsia="Times New Roman" w:hAnsi="Times New Roman" w:cs="Times New Roman"/>
                <w:sz w:val="16"/>
                <w:szCs w:val="16"/>
              </w:rPr>
            </w:pPr>
          </w:p>
          <w:p w14:paraId="7E42AF9D"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446325" w:rsidRPr="002A36A9" w14:paraId="6477407A" w14:textId="77777777" w:rsidTr="00570A02">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F58058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w:t>
                  </w:r>
                </w:p>
                <w:p w14:paraId="4EDA0B9A" w14:textId="77777777" w:rsidR="00446325" w:rsidRPr="002A36A9" w:rsidRDefault="00446325" w:rsidP="00446325">
                  <w:pPr>
                    <w:tabs>
                      <w:tab w:val="left" w:pos="1980"/>
                    </w:tabs>
                    <w:spacing w:after="0" w:line="240" w:lineRule="auto"/>
                    <w:ind w:left="57" w:right="96"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п/п</w:t>
                  </w:r>
                </w:p>
                <w:p w14:paraId="1DFBE5D2"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63AC58B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463D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Відповідь</w:t>
                  </w:r>
                </w:p>
                <w:p w14:paraId="2007C0AC"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r>
            <w:tr w:rsidR="00446325" w:rsidRPr="002A36A9" w14:paraId="2865CBA3" w14:textId="77777777" w:rsidTr="00570A02">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DF178C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3B3A983"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7ACF0B"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6E05E08B" w14:textId="77777777" w:rsidTr="00570A02">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6442029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36ADEB5"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EE9CE5"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9B135DB" w14:textId="77777777" w:rsidTr="00570A02">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72842F27"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411D258"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BF587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07EC3D8" w14:textId="77777777" w:rsidTr="00570A02">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E6BD2A0"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97C0337"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942C93"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2ADAE3B" w14:textId="77777777" w:rsidTr="00570A02">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3A2BF10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2CACF9E"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98BC912"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FF86338" w14:textId="77777777" w:rsidTr="00570A02">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C01B61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8B48EF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Відомості про керівника </w:t>
                  </w:r>
                </w:p>
                <w:p w14:paraId="51DC8F90"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57C6341"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7703961" w14:textId="77777777" w:rsidTr="00570A02">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703346F"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30FF5F0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FEDDEDE"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738BDB7D"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5930F3D"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756188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0CF7C82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8C6B3EC"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19F1353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CA22BCB"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5BC80F6"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9.</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2BAC232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CC6097"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17310871" w14:textId="77777777" w:rsidTr="00570A02">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476C14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1AE23D14"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4DF22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6D4F530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bl>
          <w:p w14:paraId="4F1D82E2" w14:textId="77777777" w:rsidR="00446325" w:rsidRPr="002A36A9" w:rsidRDefault="00446325" w:rsidP="00446325">
            <w:pPr>
              <w:ind w:left="57" w:hanging="57"/>
              <w:rPr>
                <w:rFonts w:ascii="Times New Roman" w:eastAsia="Times New Roman" w:hAnsi="Times New Roman" w:cs="Times New Roman"/>
                <w:sz w:val="24"/>
                <w:szCs w:val="24"/>
              </w:rPr>
            </w:pPr>
          </w:p>
          <w:p w14:paraId="3A32FBE8" w14:textId="77777777" w:rsidR="00446325" w:rsidRPr="002A36A9" w:rsidRDefault="00BE221F"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Сканована к</w:t>
            </w:r>
            <w:r w:rsidR="00446325" w:rsidRPr="002A36A9">
              <w:rPr>
                <w:rFonts w:ascii="Times New Roman" w:hAnsi="Times New Roman"/>
                <w:sz w:val="24"/>
                <w:szCs w:val="24"/>
                <w:shd w:val="clear" w:color="auto" w:fill="FFFFFF"/>
              </w:rPr>
              <w:t>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0F6CB06" w14:textId="77777777" w:rsidR="00446325" w:rsidRPr="002A36A9" w:rsidRDefault="00BE221F" w:rsidP="00E92B7E">
            <w:pPr>
              <w:pStyle w:val="a6"/>
              <w:numPr>
                <w:ilvl w:val="0"/>
                <w:numId w:val="10"/>
              </w:numPr>
              <w:tabs>
                <w:tab w:val="left" w:pos="340"/>
              </w:tabs>
              <w:ind w:left="57" w:hanging="57"/>
              <w:rPr>
                <w:rFonts w:ascii="Times New Roman" w:eastAsia="Times New Roman" w:hAnsi="Times New Roman" w:cs="Times New Roman"/>
                <w:sz w:val="24"/>
                <w:szCs w:val="24"/>
              </w:rPr>
            </w:pPr>
            <w:r w:rsidRPr="002A36A9">
              <w:rPr>
                <w:rFonts w:ascii="Times New Roman" w:hAnsi="Times New Roman"/>
                <w:sz w:val="24"/>
                <w:szCs w:val="24"/>
                <w:shd w:val="clear" w:color="auto" w:fill="FFFFFF"/>
              </w:rPr>
              <w:t>Сканована копія</w:t>
            </w:r>
            <w:r w:rsidR="00446325" w:rsidRPr="002A36A9">
              <w:rPr>
                <w:rFonts w:ascii="Times New Roman" w:hAnsi="Times New Roman"/>
                <w:sz w:val="23"/>
                <w:szCs w:val="23"/>
                <w:shd w:val="clear" w:color="auto" w:fill="FFFFFF"/>
              </w:rPr>
              <w:t xml:space="preserve"> витягу з реєстру платника єдиного податку або </w:t>
            </w:r>
            <w:r w:rsidR="00BC6428" w:rsidRPr="002A36A9">
              <w:rPr>
                <w:rFonts w:ascii="Times New Roman" w:hAnsi="Times New Roman"/>
                <w:sz w:val="23"/>
                <w:szCs w:val="23"/>
                <w:shd w:val="clear" w:color="auto" w:fill="FFFFFF"/>
              </w:rPr>
              <w:t xml:space="preserve">скановану </w:t>
            </w:r>
            <w:r w:rsidR="00446325" w:rsidRPr="002A36A9">
              <w:rPr>
                <w:rFonts w:ascii="Times New Roman" w:hAnsi="Times New Roman"/>
                <w:sz w:val="23"/>
                <w:szCs w:val="23"/>
                <w:shd w:val="clear" w:color="auto" w:fill="FFFFFF"/>
              </w:rPr>
              <w:t xml:space="preserve">копію свідоцтва платника єдиного податку (у передбачених </w:t>
            </w:r>
            <w:r w:rsidR="00446325" w:rsidRPr="002A36A9">
              <w:rPr>
                <w:rFonts w:ascii="Times New Roman" w:hAnsi="Times New Roman"/>
                <w:sz w:val="24"/>
                <w:szCs w:val="24"/>
                <w:shd w:val="clear" w:color="auto" w:fill="FFFFFF"/>
              </w:rPr>
              <w:t>законодавством випадках) (</w:t>
            </w:r>
            <w:r w:rsidR="00446325" w:rsidRPr="002A36A9">
              <w:rPr>
                <w:rFonts w:ascii="Times New Roman" w:hAnsi="Times New Roman"/>
                <w:i/>
                <w:sz w:val="24"/>
                <w:szCs w:val="24"/>
                <w:shd w:val="clear" w:color="auto" w:fill="FFFFFF"/>
              </w:rPr>
              <w:t>для</w:t>
            </w:r>
            <w:r w:rsidR="0093264C" w:rsidRPr="002A36A9">
              <w:rPr>
                <w:rFonts w:ascii="Times New Roman" w:eastAsia="Arial" w:hAnsi="Times New Roman"/>
                <w:i/>
                <w:sz w:val="24"/>
                <w:szCs w:val="24"/>
              </w:rPr>
              <w:t xml:space="preserve"> Учасників</w:t>
            </w:r>
            <w:r w:rsidR="00446325" w:rsidRPr="002A36A9">
              <w:rPr>
                <w:rFonts w:ascii="Times New Roman" w:hAnsi="Times New Roman"/>
                <w:i/>
                <w:sz w:val="24"/>
                <w:szCs w:val="24"/>
                <w:shd w:val="clear" w:color="auto" w:fill="FFFFFF"/>
              </w:rPr>
              <w:t xml:space="preserve"> фізичних осіб-підприємців,</w:t>
            </w:r>
            <w:r w:rsidR="00446325" w:rsidRPr="002A36A9">
              <w:rPr>
                <w:rFonts w:ascii="Times New Roman" w:eastAsia="Arial" w:hAnsi="Times New Roman"/>
                <w:i/>
                <w:sz w:val="24"/>
                <w:szCs w:val="24"/>
              </w:rPr>
              <w:t xml:space="preserve"> для </w:t>
            </w:r>
            <w:r w:rsidR="0093264C" w:rsidRPr="002A36A9">
              <w:rPr>
                <w:rFonts w:ascii="Times New Roman" w:eastAsia="Arial" w:hAnsi="Times New Roman"/>
                <w:i/>
                <w:sz w:val="24"/>
                <w:szCs w:val="24"/>
              </w:rPr>
              <w:t xml:space="preserve">Учасників </w:t>
            </w:r>
            <w:r w:rsidR="00446325" w:rsidRPr="002A36A9">
              <w:rPr>
                <w:rFonts w:ascii="Times New Roman" w:eastAsia="Arial" w:hAnsi="Times New Roman"/>
                <w:i/>
                <w:sz w:val="24"/>
                <w:szCs w:val="24"/>
              </w:rPr>
              <w:t>юридичних осіб</w:t>
            </w:r>
            <w:r w:rsidR="00446325" w:rsidRPr="002A36A9">
              <w:rPr>
                <w:rFonts w:ascii="Times New Roman" w:hAnsi="Times New Roman"/>
                <w:sz w:val="24"/>
                <w:szCs w:val="24"/>
                <w:shd w:val="clear" w:color="auto" w:fill="FFFFFF"/>
              </w:rPr>
              <w:t>).</w:t>
            </w:r>
          </w:p>
          <w:p w14:paraId="26D7738E" w14:textId="77777777" w:rsidR="00446325" w:rsidRPr="002A36A9" w:rsidRDefault="00BC6428" w:rsidP="00E92B7E">
            <w:pPr>
              <w:pStyle w:val="a6"/>
              <w:numPr>
                <w:ilvl w:val="0"/>
                <w:numId w:val="10"/>
              </w:numPr>
              <w:tabs>
                <w:tab w:val="left" w:pos="340"/>
              </w:tabs>
              <w:ind w:left="57" w:hanging="57"/>
              <w:rPr>
                <w:rFonts w:ascii="Times New Roman" w:hAnsi="Times New Roman"/>
                <w:sz w:val="23"/>
                <w:szCs w:val="23"/>
                <w:shd w:val="clear" w:color="auto" w:fill="FFFFFF"/>
              </w:rPr>
            </w:pPr>
            <w:r w:rsidRPr="002A36A9">
              <w:rPr>
                <w:rFonts w:ascii="Times New Roman" w:hAnsi="Times New Roman"/>
                <w:sz w:val="23"/>
                <w:szCs w:val="23"/>
                <w:shd w:val="clear" w:color="auto" w:fill="FFFFFF"/>
              </w:rPr>
              <w:t>Сканована к</w:t>
            </w:r>
            <w:r w:rsidR="00446325" w:rsidRPr="002A36A9">
              <w:rPr>
                <w:rFonts w:ascii="Times New Roman" w:hAnsi="Times New Roman"/>
                <w:sz w:val="23"/>
                <w:szCs w:val="23"/>
                <w:shd w:val="clear" w:color="auto" w:fill="FFFFFF"/>
              </w:rPr>
              <w:t>опія витягу або виписки з Єдиного державного реєстру юридичних осіб, фізичних осіб-підприємців та громадських формувань*.</w:t>
            </w:r>
          </w:p>
          <w:p w14:paraId="3278E84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2A36A9">
              <w:rPr>
                <w:rFonts w:ascii="Times New Roman" w:eastAsia="Arial" w:hAnsi="Times New Roman"/>
                <w:sz w:val="24"/>
                <w:szCs w:val="24"/>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2A36A9">
              <w:rPr>
                <w:rFonts w:ascii="Times New Roman" w:eastAsia="Arial" w:hAnsi="Times New Roman"/>
                <w:i/>
                <w:sz w:val="24"/>
                <w:szCs w:val="24"/>
              </w:rPr>
              <w:t>для юридичних осіб</w:t>
            </w:r>
            <w:r w:rsidRPr="002A36A9">
              <w:rPr>
                <w:rFonts w:ascii="Times New Roman" w:eastAsia="Arial" w:hAnsi="Times New Roman"/>
                <w:sz w:val="24"/>
                <w:szCs w:val="24"/>
              </w:rPr>
              <w:t>).</w:t>
            </w:r>
          </w:p>
          <w:p w14:paraId="6373AF8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паспорта (заповнені сторінки) (</w:t>
            </w:r>
            <w:r w:rsidRPr="002A36A9">
              <w:rPr>
                <w:rFonts w:ascii="Times New Roman" w:eastAsia="Arial" w:hAnsi="Times New Roman"/>
                <w:i/>
                <w:sz w:val="24"/>
                <w:szCs w:val="24"/>
              </w:rPr>
              <w:t>для</w:t>
            </w:r>
            <w:r w:rsidRPr="002A36A9">
              <w:rPr>
                <w:rFonts w:ascii="Times New Roman" w:eastAsia="Arial" w:hAnsi="Times New Roman"/>
                <w:sz w:val="24"/>
                <w:szCs w:val="24"/>
              </w:rPr>
              <w:t xml:space="preserve"> </w:t>
            </w:r>
            <w:r w:rsidR="0093264C" w:rsidRPr="002A36A9">
              <w:rPr>
                <w:rFonts w:ascii="Times New Roman" w:eastAsia="Arial" w:hAnsi="Times New Roman"/>
                <w:i/>
                <w:sz w:val="24"/>
                <w:szCs w:val="24"/>
              </w:rPr>
              <w:t>Учасників</w:t>
            </w:r>
            <w:r w:rsidR="0093264C" w:rsidRPr="002A36A9">
              <w:rPr>
                <w:rFonts w:ascii="Times New Roman" w:hAnsi="Times New Roman"/>
                <w:i/>
                <w:sz w:val="24"/>
                <w:szCs w:val="24"/>
                <w:shd w:val="clear" w:color="auto" w:fill="FFFFFF"/>
              </w:rPr>
              <w:t xml:space="preserve"> </w:t>
            </w:r>
            <w:r w:rsidRPr="002A36A9">
              <w:rPr>
                <w:rFonts w:ascii="Times New Roman" w:hAnsi="Times New Roman"/>
                <w:i/>
                <w:sz w:val="24"/>
                <w:szCs w:val="24"/>
                <w:shd w:val="clear" w:color="auto" w:fill="FFFFFF"/>
              </w:rPr>
              <w:t>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821AFAC"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довідки про присвоєння ідентифікаційного коду (</w:t>
            </w:r>
            <w:r w:rsidRPr="002A36A9">
              <w:rPr>
                <w:rFonts w:ascii="Times New Roman" w:eastAsia="Arial" w:hAnsi="Times New Roman"/>
                <w:i/>
                <w:sz w:val="24"/>
                <w:szCs w:val="24"/>
              </w:rPr>
              <w:t>для</w:t>
            </w:r>
            <w:r w:rsidR="0093264C" w:rsidRPr="002A36A9">
              <w:rPr>
                <w:rFonts w:ascii="Times New Roman" w:eastAsia="Arial" w:hAnsi="Times New Roman"/>
                <w:i/>
                <w:sz w:val="24"/>
                <w:szCs w:val="24"/>
              </w:rPr>
              <w:t xml:space="preserve"> Учасників</w:t>
            </w:r>
            <w:r w:rsidRPr="002A36A9">
              <w:rPr>
                <w:rFonts w:ascii="Times New Roman" w:hAnsi="Times New Roman"/>
                <w:i/>
                <w:sz w:val="24"/>
                <w:szCs w:val="24"/>
                <w:shd w:val="clear" w:color="auto" w:fill="FFFFFF"/>
              </w:rPr>
              <w:t xml:space="preserve"> 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F5D4D52" w14:textId="77777777" w:rsidR="008C33C1" w:rsidRPr="002A36A9" w:rsidRDefault="008C33C1"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2A36A9">
              <w:rPr>
                <w:rFonts w:ascii="Times New Roman" w:hAnsi="Times New Roman"/>
                <w:sz w:val="24"/>
                <w:szCs w:val="24"/>
                <w:shd w:val="clear" w:color="auto" w:fill="FFFFFF"/>
              </w:rPr>
              <w:t>виконання робіт.</w:t>
            </w:r>
          </w:p>
          <w:p w14:paraId="696C3BF2"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14:paraId="7844A82C" w14:textId="77777777" w:rsidR="00354385" w:rsidRPr="002A36A9" w:rsidRDefault="00E23189" w:rsidP="00E92B7E">
            <w:pPr>
              <w:pStyle w:val="a6"/>
              <w:numPr>
                <w:ilvl w:val="0"/>
                <w:numId w:val="10"/>
              </w:numPr>
              <w:tabs>
                <w:tab w:val="left" w:pos="339"/>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та/або дозволу та/або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субпідряних організацій, не залежно від обсягу Учасник повинен надати лист-згоду в довільній формі від субпідряднка на виконання видів робіт, на які планується залучення субідрядної організації, з обов`язковим вказуванням ідентифікатору закупівлі, щодо якої надається згода. </w:t>
            </w:r>
          </w:p>
          <w:p w14:paraId="7CF4AA73" w14:textId="77777777" w:rsidR="00354385"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w:t>
            </w:r>
            <w:r w:rsidR="00354385" w:rsidRPr="002A36A9">
              <w:rPr>
                <w:rFonts w:ascii="Times New Roman" w:hAnsi="Times New Roman"/>
                <w:sz w:val="24"/>
                <w:szCs w:val="24"/>
                <w:shd w:val="clear" w:color="auto" w:fill="FFFFFF"/>
              </w:rPr>
              <w:t xml:space="preserve"> </w:t>
            </w:r>
          </w:p>
          <w:p w14:paraId="513BF164"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3A86DA9"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якістю Учасника ДСТУ ISO 9001:2015(ISO 9001:2015, IDT), який підтверджує, що </w:t>
            </w:r>
            <w:r w:rsidRPr="002A36A9">
              <w:rPr>
                <w:rFonts w:ascii="Times New Roman" w:hAnsi="Times New Roman"/>
                <w:sz w:val="24"/>
                <w:szCs w:val="24"/>
                <w:shd w:val="clear" w:color="auto" w:fill="FFFFFF"/>
              </w:rPr>
              <w:lastRenderedPageBreak/>
              <w:t>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6F83A82F"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28D81155"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41D9FE8"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14:paraId="7F8C3954" w14:textId="77777777" w:rsidR="00E23189" w:rsidRPr="002A36A9" w:rsidRDefault="00D663BC"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4180589B" w14:textId="77777777" w:rsidR="00446325" w:rsidRPr="00570A02" w:rsidRDefault="00446325" w:rsidP="00553928">
            <w:pPr>
              <w:pStyle w:val="a6"/>
              <w:tabs>
                <w:tab w:val="left" w:pos="340"/>
              </w:tabs>
              <w:ind w:left="57"/>
              <w:jc w:val="both"/>
              <w:rPr>
                <w:rFonts w:ascii="Times New Roman" w:eastAsia="Times New Roman" w:hAnsi="Times New Roman" w:cs="Times New Roman"/>
                <w:sz w:val="24"/>
                <w:szCs w:val="24"/>
              </w:rPr>
            </w:pPr>
            <w:r w:rsidRPr="00570A02">
              <w:rPr>
                <w:rFonts w:ascii="Times New Roman" w:hAnsi="Times New Roman"/>
                <w:sz w:val="24"/>
                <w:szCs w:val="24"/>
                <w:shd w:val="clear" w:color="auto" w:fill="FFFFFF"/>
              </w:rPr>
              <w:t>*Зазначена довідка надається лише учасниками — юридичними особами та лише в період, коли Єдиний державний</w:t>
            </w:r>
            <w:r w:rsidRPr="00570A02">
              <w:rPr>
                <w:rFonts w:ascii="Times New Roman" w:eastAsia="Times New Roman" w:hAnsi="Times New Roman" w:cs="Times New Roman"/>
                <w:sz w:val="24"/>
                <w:szCs w:val="24"/>
              </w:rPr>
              <w:t xml:space="preserve"> реєстр юридичних осіб, фізичних осіб — підприємців та громадських формувань не функціонує.</w:t>
            </w:r>
          </w:p>
          <w:p w14:paraId="73D40D58" w14:textId="49A6AB9A" w:rsidR="00CC3102" w:rsidRPr="002A36A9" w:rsidRDefault="00CC3102" w:rsidP="00553928">
            <w:pPr>
              <w:pStyle w:val="a6"/>
              <w:tabs>
                <w:tab w:val="left" w:pos="340"/>
              </w:tabs>
              <w:ind w:left="57"/>
              <w:jc w:val="both"/>
              <w:rPr>
                <w:rFonts w:ascii="Times New Roman" w:eastAsia="Times New Roman" w:hAnsi="Times New Roman" w:cs="Times New Roman"/>
                <w:sz w:val="20"/>
                <w:szCs w:val="20"/>
              </w:rPr>
            </w:pPr>
            <w:r w:rsidRPr="00570A02">
              <w:rPr>
                <w:rFonts w:ascii="Times New Roman" w:eastAsia="Times New Roman" w:hAnsi="Times New Roman" w:cs="Times New Roman"/>
                <w:sz w:val="24"/>
                <w:szCs w:val="24"/>
              </w:rPr>
              <w:t>**</w:t>
            </w:r>
            <w:r w:rsidRPr="00570A02">
              <w:rPr>
                <w:sz w:val="24"/>
                <w:szCs w:val="24"/>
              </w:rPr>
              <w:t xml:space="preserve"> </w:t>
            </w:r>
            <w:r w:rsidRPr="00570A02">
              <w:rPr>
                <w:rFonts w:ascii="Times New Roman" w:eastAsia="Times New Roman" w:hAnsi="Times New Roman" w:cs="Times New Roman"/>
                <w:sz w:val="24"/>
                <w:szCs w:val="24"/>
              </w:rPr>
              <w:tab/>
              <w:t xml:space="preserve">Ліцензії або дозволи або </w:t>
            </w:r>
            <w:r w:rsidR="00570A02" w:rsidRPr="00570A02">
              <w:rPr>
                <w:rFonts w:ascii="Times New Roman" w:eastAsia="Times New Roman" w:hAnsi="Times New Roman" w:cs="Times New Roman"/>
                <w:sz w:val="24"/>
                <w:szCs w:val="24"/>
              </w:rPr>
              <w:t>декларації</w:t>
            </w:r>
            <w:r w:rsidRPr="00570A02">
              <w:rPr>
                <w:rFonts w:ascii="Times New Roman" w:eastAsia="Times New Roman" w:hAnsi="Times New Roman" w:cs="Times New Roman"/>
                <w:sz w:val="24"/>
                <w:szCs w:val="24"/>
              </w:rPr>
              <w:t xml:space="preserve"> подаються Учасником  у вигляді сканованих кольорових копій, зроблених з 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w:t>
            </w:r>
          </w:p>
        </w:tc>
      </w:tr>
      <w:tr w:rsidR="00446325" w:rsidRPr="002A36A9" w14:paraId="47431951" w14:textId="77777777" w:rsidTr="001C19DA">
        <w:trPr>
          <w:trHeight w:val="1119"/>
          <w:jc w:val="center"/>
        </w:trPr>
        <w:tc>
          <w:tcPr>
            <w:tcW w:w="705" w:type="dxa"/>
          </w:tcPr>
          <w:p w14:paraId="070AC31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42EBEB54"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6FAFCD67" w14:textId="77777777" w:rsidR="00446325" w:rsidRPr="00570A02" w:rsidRDefault="00446325" w:rsidP="00446325">
            <w:pPr>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67EB18"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w:t>
            </w:r>
          </w:p>
          <w:p w14:paraId="1BB2C92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4DC3B1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D45565"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DCF4B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3B41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41B4D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3F200" w14:textId="3F1D083D" w:rsidR="00241840" w:rsidRPr="006C1CEF" w:rsidRDefault="00241840" w:rsidP="00241840">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C1CEF">
              <w:rPr>
                <w:rFonts w:ascii="Times New Roman" w:eastAsia="Times New Roman" w:hAnsi="Times New Roman" w:cs="Times New Roman"/>
                <w:sz w:val="24"/>
                <w:szCs w:val="24"/>
                <w:highlight w:val="white"/>
              </w:rPr>
              <w:t xml:space="preserve">є громадянином Російської Федерації / 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6C1CEF">
              <w:rPr>
                <w:rFonts w:ascii="Times New Roman" w:eastAsia="Times New Roman" w:hAnsi="Times New Roman" w:cs="Times New Roman"/>
                <w:sz w:val="24"/>
                <w:szCs w:val="24"/>
                <w:highlight w:val="white"/>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EAD7C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тендерна пропозиція:</w:t>
            </w:r>
          </w:p>
          <w:p w14:paraId="3D63AE00"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2A36A9">
                <w:rPr>
                  <w:rFonts w:ascii="Times New Roman" w:eastAsia="Times New Roman" w:hAnsi="Times New Roman" w:cs="Times New Roman"/>
                  <w:sz w:val="24"/>
                  <w:szCs w:val="24"/>
                  <w:highlight w:val="white"/>
                </w:rPr>
                <w:t>пункту 4</w:t>
              </w:r>
            </w:hyperlink>
            <w:r w:rsidRPr="002A36A9">
              <w:rPr>
                <w:rFonts w:ascii="Times New Roman" w:eastAsia="Times New Roman" w:hAnsi="Times New Roman" w:cs="Times New Roman"/>
                <w:sz w:val="24"/>
                <w:szCs w:val="24"/>
                <w:highlight w:val="white"/>
              </w:rPr>
              <w:t>3 цих особливостей;</w:t>
            </w:r>
          </w:p>
          <w:p w14:paraId="34171A41"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строк дії якої закінчився;</w:t>
            </w:r>
          </w:p>
          <w:p w14:paraId="75570AC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6367D"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A50EF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переможець процедури закупівлі:</w:t>
            </w:r>
          </w:p>
          <w:p w14:paraId="163CAE85"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FFD70B" w14:textId="0A94182D"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1E999B6"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9BAB75A"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8E889" w14:textId="77777777" w:rsidR="00446325" w:rsidRPr="00570A02" w:rsidRDefault="00446325" w:rsidP="00446325">
            <w:pPr>
              <w:shd w:val="clear" w:color="auto" w:fill="FFFFFF"/>
              <w:ind w:firstLine="340"/>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9DBEBD"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90C561" w14:textId="77777777" w:rsidR="00E83867" w:rsidRPr="003B3377" w:rsidRDefault="00446325" w:rsidP="00E83867">
            <w:pPr>
              <w:ind w:firstLine="34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2) </w:t>
            </w:r>
            <w:r w:rsidR="00E83867" w:rsidRPr="003B337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w:t>
            </w:r>
            <w:r w:rsidR="00E83867" w:rsidRPr="003B3377">
              <w:rPr>
                <w:rFonts w:ascii="Times New Roman" w:eastAsia="Times New Roman" w:hAnsi="Times New Roman" w:cs="Times New Roman"/>
                <w:sz w:val="24"/>
                <w:szCs w:val="24"/>
              </w:rPr>
              <w:lastRenderedPageBreak/>
              <w:t>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5CE6965" w14:textId="41E22420"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AE2EB8"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RPr="002A36A9" w14:paraId="4D5546F1" w14:textId="77777777" w:rsidTr="003860CE">
        <w:trPr>
          <w:trHeight w:val="382"/>
          <w:jc w:val="center"/>
        </w:trPr>
        <w:tc>
          <w:tcPr>
            <w:tcW w:w="10060" w:type="dxa"/>
            <w:gridSpan w:val="3"/>
            <w:vAlign w:val="center"/>
          </w:tcPr>
          <w:p w14:paraId="742F1569" w14:textId="77777777" w:rsidR="00446325" w:rsidRPr="002A36A9" w:rsidRDefault="00446325" w:rsidP="00446325">
            <w:pPr>
              <w:widowControl w:val="0"/>
              <w:jc w:val="center"/>
              <w:rPr>
                <w:rFonts w:ascii="Times New Roman" w:eastAsia="Times New Roman" w:hAnsi="Times New Roman" w:cs="Times New Roman"/>
                <w:sz w:val="24"/>
                <w:szCs w:val="24"/>
                <w:highlight w:val="white"/>
              </w:rPr>
            </w:pPr>
            <w:r w:rsidRPr="002A36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46325" w:rsidRPr="002A36A9" w14:paraId="67746FC4" w14:textId="77777777" w:rsidTr="001C19DA">
        <w:trPr>
          <w:trHeight w:val="1119"/>
          <w:jc w:val="center"/>
        </w:trPr>
        <w:tc>
          <w:tcPr>
            <w:tcW w:w="705" w:type="dxa"/>
          </w:tcPr>
          <w:p w14:paraId="5B8F77A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29EEDF72" w14:textId="77777777" w:rsidR="00446325" w:rsidRPr="002A36A9" w:rsidRDefault="00446325" w:rsidP="00446325">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4BFEE9B6"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Замовник відміняє відкриті торги у разі:</w:t>
            </w:r>
          </w:p>
          <w:p w14:paraId="0D58C80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1FE9760"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0207C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BF054B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DEE2BD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У разі відміни відкритих торгів замовник </w:t>
            </w:r>
            <w:r w:rsidRPr="002A36A9">
              <w:rPr>
                <w:rFonts w:ascii="Times New Roman" w:eastAsia="Times New Roman" w:hAnsi="Times New Roman" w:cs="Times New Roman"/>
                <w:b/>
                <w:i/>
                <w:sz w:val="24"/>
                <w:szCs w:val="24"/>
                <w:highlight w:val="white"/>
              </w:rPr>
              <w:t>протягом одного робочого дня</w:t>
            </w:r>
            <w:r w:rsidRPr="002A36A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14EEFD"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211A8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02A25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41B283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E2B7C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Відкриті торги можуть бути відмінені частково (за лотом).</w:t>
            </w:r>
          </w:p>
          <w:p w14:paraId="74B1E39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6A9">
              <w:rPr>
                <w:rFonts w:ascii="Times New Roman" w:eastAsia="Times New Roman" w:hAnsi="Times New Roman" w:cs="Times New Roman"/>
                <w:color w:val="4A86E8"/>
                <w:sz w:val="24"/>
                <w:szCs w:val="24"/>
                <w:highlight w:val="white"/>
              </w:rPr>
              <w:t>.</w:t>
            </w:r>
          </w:p>
        </w:tc>
      </w:tr>
      <w:tr w:rsidR="00446325" w:rsidRPr="002A36A9" w14:paraId="4DF1F9B5" w14:textId="77777777" w:rsidTr="00DE5A10">
        <w:trPr>
          <w:trHeight w:val="5068"/>
          <w:jc w:val="center"/>
        </w:trPr>
        <w:tc>
          <w:tcPr>
            <w:tcW w:w="705" w:type="dxa"/>
          </w:tcPr>
          <w:p w14:paraId="78F0ABA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43F65D18"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5D5E2E5E"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6A9">
              <w:rPr>
                <w:rFonts w:ascii="Times New Roman" w:eastAsia="Times New Roman" w:hAnsi="Times New Roman" w:cs="Times New Roman"/>
                <w:b/>
                <w:i/>
                <w:sz w:val="24"/>
                <w:szCs w:val="24"/>
                <w:highlight w:val="white"/>
              </w:rPr>
              <w:t>не пізніше ніж через 15 днів</w:t>
            </w:r>
            <w:r w:rsidRPr="002A36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6A9">
              <w:rPr>
                <w:rFonts w:ascii="Times New Roman" w:eastAsia="Times New Roman" w:hAnsi="Times New Roman" w:cs="Times New Roman"/>
                <w:b/>
                <w:i/>
                <w:sz w:val="24"/>
                <w:szCs w:val="24"/>
                <w:highlight w:val="white"/>
              </w:rPr>
              <w:t>може бути продовжений до 60 днів</w:t>
            </w:r>
            <w:r w:rsidRPr="002A36A9">
              <w:rPr>
                <w:rFonts w:ascii="Times New Roman" w:eastAsia="Times New Roman" w:hAnsi="Times New Roman" w:cs="Times New Roman"/>
                <w:sz w:val="24"/>
                <w:szCs w:val="24"/>
                <w:highlight w:val="white"/>
              </w:rPr>
              <w:t xml:space="preserve">. </w:t>
            </w:r>
          </w:p>
          <w:p w14:paraId="0125C56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121666"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36A9">
              <w:rPr>
                <w:rFonts w:ascii="Times New Roman" w:eastAsia="Times New Roman" w:hAnsi="Times New Roman" w:cs="Times New Roman"/>
                <w:b/>
                <w:i/>
                <w:sz w:val="24"/>
                <w:szCs w:val="24"/>
                <w:highlight w:val="white"/>
              </w:rPr>
              <w:t>не може бути укладено раніше ніж через п’ять днів</w:t>
            </w:r>
            <w:r w:rsidRPr="002A36A9">
              <w:rPr>
                <w:rFonts w:ascii="Times New Roman" w:eastAsia="Times New Roman" w:hAnsi="Times New Roman" w:cs="Times New Roman"/>
                <w:i/>
                <w:sz w:val="24"/>
                <w:szCs w:val="24"/>
                <w:highlight w:val="white"/>
              </w:rPr>
              <w:t xml:space="preserve"> </w:t>
            </w:r>
            <w:r w:rsidRPr="002A36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6325" w:rsidRPr="002A36A9" w14:paraId="1D069A19" w14:textId="77777777" w:rsidTr="00F625E3">
        <w:trPr>
          <w:trHeight w:val="3251"/>
          <w:jc w:val="center"/>
        </w:trPr>
        <w:tc>
          <w:tcPr>
            <w:tcW w:w="705" w:type="dxa"/>
          </w:tcPr>
          <w:p w14:paraId="57057200"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06F3590C" w14:textId="77777777" w:rsidR="00446325" w:rsidRPr="002A36A9" w:rsidRDefault="00446325" w:rsidP="00446325">
            <w:pPr>
              <w:widowControl w:val="0"/>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40ABDC2E" w14:textId="2FCADDD0"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Проєкт договору про закупівлю викладено в Додатку </w:t>
            </w:r>
            <w:r w:rsidR="00F625E3">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3 до цієї тендерної документації.</w:t>
            </w:r>
          </w:p>
          <w:p w14:paraId="1C2A9ABE"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97F302F" w14:textId="1461ED2B" w:rsidR="00446325" w:rsidRPr="002A36A9" w:rsidRDefault="00446325" w:rsidP="00446325">
            <w:pPr>
              <w:widowControl w:val="0"/>
              <w:jc w:val="both"/>
              <w:rPr>
                <w:rFonts w:ascii="Times New Roman" w:eastAsia="Times New Roman" w:hAnsi="Times New Roman" w:cs="Times New Roman"/>
                <w:sz w:val="24"/>
                <w:szCs w:val="24"/>
              </w:rPr>
            </w:pPr>
            <w:r w:rsidRPr="006067E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067EF" w:rsidRPr="00186EC7">
              <w:rPr>
                <w:rFonts w:ascii="Times New Roman" w:eastAsia="Times New Roman" w:hAnsi="Times New Roman" w:cs="Times New Roman"/>
                <w:sz w:val="24"/>
                <w:szCs w:val="24"/>
              </w:rPr>
              <w:t>,</w:t>
            </w:r>
            <w:r w:rsidRPr="006067EF">
              <w:rPr>
                <w:rFonts w:ascii="Times New Roman" w:eastAsia="Times New Roman" w:hAnsi="Times New Roman" w:cs="Times New Roman"/>
                <w:sz w:val="24"/>
                <w:szCs w:val="24"/>
              </w:rPr>
              <w:t xml:space="preserve"> та Особливостей.</w:t>
            </w:r>
          </w:p>
          <w:p w14:paraId="6B2B40D1" w14:textId="77777777" w:rsidR="00F73F06" w:rsidRPr="00F73F06" w:rsidRDefault="00F73F06" w:rsidP="00F73F06">
            <w:pPr>
              <w:widowControl w:val="0"/>
              <w:jc w:val="both"/>
              <w:rPr>
                <w:rFonts w:ascii="Times New Roman" w:hAnsi="Times New Roman" w:cs="Times New Roman"/>
                <w:sz w:val="24"/>
                <w:szCs w:val="24"/>
              </w:rPr>
            </w:pPr>
            <w:r w:rsidRPr="00F73F06">
              <w:rPr>
                <w:rFonts w:ascii="Times New Roman" w:hAnsi="Times New Roman" w:cs="Times New Roman"/>
                <w:sz w:val="24"/>
                <w:szCs w:val="24"/>
              </w:rPr>
              <w:t xml:space="preserve">Істотними умовами договору відповідно до норм Господарського та Цивільного кодексів є: предмет договору, його ціна, строк виконання робіт, місце виконання робіт, строк дії договору. </w:t>
            </w:r>
          </w:p>
          <w:p w14:paraId="2E919D92" w14:textId="77777777" w:rsidR="00B37660" w:rsidRPr="002A36A9" w:rsidRDefault="00A42746"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 </w:t>
            </w:r>
            <w:r w:rsidR="00B37660" w:rsidRPr="002A36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56C3F5"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52A84048"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1BB6DF6D"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A62732"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E3A97C1"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8DCCB36"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6CB973"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4B133AA8" w14:textId="77777777" w:rsidR="00446325" w:rsidRPr="002A36A9" w:rsidRDefault="00446325" w:rsidP="00E72626">
            <w:pPr>
              <w:shd w:val="clear" w:color="auto" w:fill="FFFFFF"/>
              <w:ind w:firstLine="58"/>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BE1C9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-визначення грошового еквівалента зобов’язання в іноземній валюті;</w:t>
            </w:r>
          </w:p>
          <w:p w14:paraId="075CAE39"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9946580"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CB0013" w:rsidRPr="002A36A9" w14:paraId="5F6850CD" w14:textId="77777777" w:rsidTr="00330553">
        <w:trPr>
          <w:trHeight w:val="895"/>
          <w:jc w:val="center"/>
        </w:trPr>
        <w:tc>
          <w:tcPr>
            <w:tcW w:w="705" w:type="dxa"/>
          </w:tcPr>
          <w:p w14:paraId="21526635" w14:textId="77777777" w:rsidR="00CB0013" w:rsidRPr="002A36A9" w:rsidRDefault="00CB0013"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4</w:t>
            </w:r>
          </w:p>
        </w:tc>
        <w:tc>
          <w:tcPr>
            <w:tcW w:w="2805" w:type="dxa"/>
          </w:tcPr>
          <w:p w14:paraId="7127D0C6" w14:textId="77777777" w:rsidR="00CB0013" w:rsidRPr="002A36A9" w:rsidRDefault="00CB0013" w:rsidP="00446325">
            <w:pPr>
              <w:widowControl w:val="0"/>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1F812DC0" w14:textId="77777777" w:rsidR="00CB0013" w:rsidRPr="002A36A9" w:rsidRDefault="00CB0013" w:rsidP="00BB6D4A">
            <w:pPr>
              <w:shd w:val="clear" w:color="auto" w:fill="FFFFFF"/>
              <w:jc w:val="both"/>
              <w:rPr>
                <w:rFonts w:ascii="Times New Roman" w:eastAsia="Times New Roman" w:hAnsi="Times New Roman" w:cs="Times New Roman"/>
                <w:sz w:val="28"/>
                <w:szCs w:val="28"/>
                <w:highlight w:val="white"/>
              </w:rPr>
            </w:pPr>
            <w:r w:rsidRPr="002A36A9">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9C4CEE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2A36A9">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w:t>
            </w:r>
            <w:r w:rsidRPr="002A36A9">
              <w:rPr>
                <w:rFonts w:ascii="Times New Roman" w:eastAsia="Times New Roman" w:hAnsi="Times New Roman" w:cs="Times New Roman"/>
                <w:color w:val="000000"/>
                <w:sz w:val="24"/>
                <w:szCs w:val="24"/>
                <w:highlight w:val="white"/>
              </w:rPr>
              <w:lastRenderedPageBreak/>
              <w:t>рішення про залишення скарги без розгляду.</w:t>
            </w:r>
          </w:p>
          <w:p w14:paraId="4E43526F"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07BE3B3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Розмір забезпечення виконання договору про закупівлю складає 4</w:t>
            </w:r>
            <w:r w:rsidR="00751343"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 від вартості договору.</w:t>
            </w:r>
          </w:p>
          <w:p w14:paraId="27F2DDD0"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B3441D1"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Назва Замовника: </w:t>
            </w:r>
            <w:r w:rsidRPr="002A36A9">
              <w:rPr>
                <w:rFonts w:ascii="Times New Roman" w:eastAsia="Times New Roman" w:hAnsi="Times New Roman" w:cs="Times New Roman"/>
                <w:b/>
                <w:color w:val="000000"/>
                <w:sz w:val="24"/>
                <w:szCs w:val="24"/>
              </w:rPr>
              <w:t xml:space="preserve">Департамент міського господарства Одеської міської ради  </w:t>
            </w:r>
          </w:p>
          <w:p w14:paraId="0ECDACD2"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Місцезнаходження Замовника: </w:t>
            </w:r>
            <w:r w:rsidRPr="002A36A9">
              <w:rPr>
                <w:rFonts w:ascii="Times New Roman" w:eastAsia="Times New Roman" w:hAnsi="Times New Roman" w:cs="Times New Roman"/>
                <w:b/>
                <w:color w:val="000000"/>
                <w:sz w:val="24"/>
                <w:szCs w:val="24"/>
              </w:rPr>
              <w:t>65022, м. Одеса, вул. Косовська, 2-Д</w:t>
            </w:r>
          </w:p>
          <w:p w14:paraId="036BA91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Код ЄДРПОУ: </w:t>
            </w:r>
            <w:r w:rsidRPr="002A36A9">
              <w:rPr>
                <w:rFonts w:ascii="Times New Roman" w:eastAsia="Times New Roman" w:hAnsi="Times New Roman" w:cs="Times New Roman"/>
                <w:b/>
                <w:color w:val="000000"/>
                <w:sz w:val="24"/>
                <w:szCs w:val="24"/>
              </w:rPr>
              <w:t>34674154</w:t>
            </w:r>
            <w:r w:rsidRPr="002A36A9">
              <w:rPr>
                <w:rFonts w:ascii="Times New Roman" w:eastAsia="Times New Roman" w:hAnsi="Times New Roman" w:cs="Times New Roman"/>
                <w:color w:val="000000"/>
                <w:sz w:val="24"/>
                <w:szCs w:val="24"/>
              </w:rPr>
              <w:t xml:space="preserve"> </w:t>
            </w:r>
          </w:p>
          <w:p w14:paraId="5443998C"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IBAN № </w:t>
            </w:r>
            <w:r w:rsidRPr="002A36A9">
              <w:rPr>
                <w:rFonts w:ascii="Times New Roman" w:eastAsia="Times New Roman" w:hAnsi="Times New Roman" w:cs="Times New Roman"/>
                <w:b/>
                <w:color w:val="000000"/>
                <w:sz w:val="24"/>
                <w:szCs w:val="24"/>
              </w:rPr>
              <w:t>158201720355139034022034422 в ДКСУ м. Київ</w:t>
            </w:r>
          </w:p>
          <w:p w14:paraId="40666BCC"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3442461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D87465A"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A36A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79A2E9C5"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79EF2D2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b/>
                <w:i/>
                <w:color w:val="000000"/>
                <w:sz w:val="24"/>
                <w:szCs w:val="24"/>
                <w:u w:val="single"/>
              </w:rPr>
              <w:t>У разі якщо Переможець є нерезидентом</w:t>
            </w:r>
            <w:r w:rsidRPr="002A36A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гривні  на суму </w:t>
            </w:r>
            <w:r w:rsidR="00751343" w:rsidRPr="002A36A9">
              <w:rPr>
                <w:rFonts w:ascii="Times New Roman" w:eastAsia="Times New Roman" w:hAnsi="Times New Roman" w:cs="Times New Roman"/>
                <w:color w:val="000000"/>
                <w:sz w:val="24"/>
                <w:szCs w:val="24"/>
              </w:rPr>
              <w:t>4</w:t>
            </w:r>
            <w:r w:rsidRPr="002A36A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67A4952C"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2FFBAEFF"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657549B2"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F99226E"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у випадках, передбачених </w:t>
            </w:r>
            <w:r w:rsidRPr="002A36A9">
              <w:rPr>
                <w:rFonts w:ascii="Times New Roman" w:eastAsia="Times New Roman" w:hAnsi="Times New Roman" w:cs="Times New Roman"/>
                <w:sz w:val="24"/>
                <w:szCs w:val="24"/>
              </w:rPr>
              <w:t>пунктом</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21</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Особливостей</w:t>
            </w:r>
            <w:r w:rsidRPr="002A36A9">
              <w:rPr>
                <w:rFonts w:ascii="Times New Roman" w:eastAsia="Times New Roman" w:hAnsi="Times New Roman" w:cs="Times New Roman"/>
                <w:color w:val="000000"/>
                <w:sz w:val="24"/>
                <w:szCs w:val="24"/>
              </w:rPr>
              <w:t>;</w:t>
            </w:r>
          </w:p>
          <w:p w14:paraId="10CABDF7"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CE664B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3DB21B2B" w14:textId="77777777" w:rsidR="00CB0013" w:rsidRPr="002A36A9" w:rsidRDefault="00CB0013" w:rsidP="00BB6D4A">
            <w:pPr>
              <w:widowControl w:val="0"/>
              <w:jc w:val="both"/>
              <w:rPr>
                <w:rFonts w:ascii="Times New Roman" w:eastAsia="Times New Roman" w:hAnsi="Times New Roman" w:cs="Times New Roman"/>
                <w:color w:val="000000"/>
                <w:sz w:val="24"/>
                <w:szCs w:val="24"/>
                <w:highlight w:val="white"/>
              </w:rPr>
            </w:pPr>
            <w:r w:rsidRPr="002A36A9">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A36A9">
              <w:rPr>
                <w:rFonts w:ascii="Times New Roman" w:eastAsia="Times New Roman" w:hAnsi="Times New Roman" w:cs="Times New Roman"/>
                <w:sz w:val="24"/>
                <w:szCs w:val="24"/>
                <w:highlight w:val="white"/>
              </w:rPr>
              <w:t>—</w:t>
            </w:r>
            <w:r w:rsidRPr="002A36A9">
              <w:rPr>
                <w:rFonts w:ascii="Times New Roman" w:eastAsia="Times New Roman" w:hAnsi="Times New Roman" w:cs="Times New Roman"/>
                <w:color w:val="000000"/>
                <w:sz w:val="24"/>
                <w:szCs w:val="24"/>
                <w:highlight w:val="white"/>
              </w:rPr>
              <w:t xml:space="preserve"> перераховуються на </w:t>
            </w:r>
            <w:r w:rsidRPr="002A36A9">
              <w:rPr>
                <w:rFonts w:ascii="Times New Roman" w:eastAsia="Times New Roman" w:hAnsi="Times New Roman" w:cs="Times New Roman"/>
                <w:color w:val="000000"/>
                <w:sz w:val="24"/>
                <w:szCs w:val="24"/>
                <w:highlight w:val="white"/>
              </w:rPr>
              <w:lastRenderedPageBreak/>
              <w:t>рахунок таких замовників.</w:t>
            </w:r>
          </w:p>
          <w:p w14:paraId="74C908ED" w14:textId="77777777" w:rsidR="00CB0013" w:rsidRPr="002A36A9" w:rsidRDefault="00CB0013" w:rsidP="00BB6D4A">
            <w:pPr>
              <w:widowControl w:val="0"/>
              <w:ind w:right="120"/>
              <w:jc w:val="both"/>
              <w:rPr>
                <w:rFonts w:ascii="Times New Roman" w:eastAsia="Times New Roman" w:hAnsi="Times New Roman" w:cs="Times New Roman"/>
                <w:sz w:val="24"/>
                <w:szCs w:val="24"/>
                <w:highlight w:val="red"/>
              </w:rPr>
            </w:pPr>
            <w:r w:rsidRPr="002A36A9">
              <w:rPr>
                <w:rFonts w:ascii="Times New Roman" w:eastAsia="Times New Roman" w:hAnsi="Times New Roman" w:cs="Times New Roman"/>
                <w:color w:val="000000"/>
                <w:sz w:val="24"/>
                <w:szCs w:val="24"/>
                <w:highlight w:val="white"/>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06F692F3" w14:textId="77777777" w:rsidR="00D55C7A" w:rsidRDefault="00D55C7A" w:rsidP="00AC5E6C">
      <w:pPr>
        <w:spacing w:after="0" w:line="240" w:lineRule="auto"/>
        <w:jc w:val="both"/>
        <w:rPr>
          <w:rFonts w:ascii="Times New Roman" w:hAnsi="Times New Roman"/>
          <w:b/>
          <w:sz w:val="24"/>
          <w:szCs w:val="24"/>
        </w:rPr>
      </w:pPr>
      <w:bookmarkStart w:id="8" w:name="_heading=h.2s8eyo1" w:colFirst="0" w:colLast="0"/>
      <w:bookmarkEnd w:id="8"/>
    </w:p>
    <w:p w14:paraId="3FF0A71B" w14:textId="77777777" w:rsidR="00AC5E6C" w:rsidRPr="00570A02" w:rsidRDefault="00AC5E6C" w:rsidP="00AC5E6C">
      <w:pPr>
        <w:spacing w:after="0" w:line="240" w:lineRule="auto"/>
        <w:jc w:val="both"/>
        <w:rPr>
          <w:rFonts w:ascii="Times New Roman" w:hAnsi="Times New Roman"/>
          <w:sz w:val="24"/>
          <w:szCs w:val="24"/>
        </w:rPr>
      </w:pPr>
      <w:r w:rsidRPr="00570A02">
        <w:rPr>
          <w:rFonts w:ascii="Times New Roman" w:hAnsi="Times New Roman"/>
          <w:sz w:val="24"/>
          <w:szCs w:val="24"/>
        </w:rPr>
        <w:t>Невід’ємною частиною цієї тендерної документації є наступні додатки:</w:t>
      </w:r>
    </w:p>
    <w:p w14:paraId="0E47A076" w14:textId="77777777" w:rsidR="00AC5E6C" w:rsidRPr="00570A02" w:rsidRDefault="00B62432" w:rsidP="00AC5E6C">
      <w:pPr>
        <w:pStyle w:val="a6"/>
        <w:spacing w:after="0" w:line="240" w:lineRule="auto"/>
        <w:ind w:left="0"/>
        <w:contextualSpacing w:val="0"/>
        <w:jc w:val="both"/>
        <w:rPr>
          <w:rFonts w:ascii="Times New Roman" w:hAnsi="Times New Roman"/>
          <w:sz w:val="24"/>
          <w:szCs w:val="24"/>
        </w:rPr>
      </w:pPr>
      <w:r w:rsidRPr="00570A02">
        <w:rPr>
          <w:rFonts w:ascii="Times New Roman" w:hAnsi="Times New Roman"/>
          <w:sz w:val="24"/>
          <w:szCs w:val="24"/>
        </w:rPr>
        <w:t>1</w:t>
      </w:r>
      <w:r w:rsidR="00AC5E6C" w:rsidRPr="00570A02">
        <w:rPr>
          <w:rFonts w:ascii="Times New Roman" w:hAnsi="Times New Roman"/>
          <w:sz w:val="24"/>
          <w:szCs w:val="24"/>
        </w:rPr>
        <w:t>.</w:t>
      </w:r>
      <w:r w:rsidR="00AC5E6C" w:rsidRPr="00570A02">
        <w:rPr>
          <w:rFonts w:ascii="Times New Roman" w:eastAsia="Times New Roman" w:hAnsi="Times New Roman"/>
        </w:rPr>
        <w:t xml:space="preserve"> </w:t>
      </w:r>
      <w:r w:rsidR="00AC5E6C" w:rsidRPr="00570A02">
        <w:rPr>
          <w:rFonts w:ascii="Times New Roman" w:hAnsi="Times New Roman"/>
          <w:sz w:val="24"/>
          <w:szCs w:val="24"/>
        </w:rPr>
        <w:t xml:space="preserve">Додаток </w:t>
      </w:r>
      <w:r w:rsidRPr="00570A02">
        <w:rPr>
          <w:rFonts w:ascii="Times New Roman" w:hAnsi="Times New Roman"/>
          <w:sz w:val="24"/>
          <w:szCs w:val="24"/>
        </w:rPr>
        <w:t>1</w:t>
      </w:r>
      <w:r w:rsidR="00AC5E6C" w:rsidRPr="00570A02">
        <w:rPr>
          <w:rFonts w:ascii="Times New Roman" w:hAnsi="Times New Roman"/>
          <w:sz w:val="24"/>
          <w:szCs w:val="24"/>
        </w:rPr>
        <w:t xml:space="preserve"> до тендерної документації (</w:t>
      </w:r>
      <w:r w:rsidR="00AC5E6C" w:rsidRPr="00570A02">
        <w:rPr>
          <w:rFonts w:ascii="Times New Roman" w:eastAsia="Times New Roman" w:hAnsi="Times New Roman"/>
        </w:rPr>
        <w:t>Інформація, що підтверджує відповідність учасника кваліфікаційним критеріям).</w:t>
      </w:r>
    </w:p>
    <w:p w14:paraId="6CE386B0" w14:textId="77777777" w:rsidR="00B62432" w:rsidRPr="00570A02" w:rsidRDefault="00B62432" w:rsidP="00B62432">
      <w:pPr>
        <w:spacing w:after="0"/>
        <w:rPr>
          <w:rFonts w:ascii="Times New Roman" w:eastAsia="Times New Roman" w:hAnsi="Times New Roman"/>
        </w:rPr>
      </w:pPr>
      <w:r w:rsidRPr="00570A02">
        <w:rPr>
          <w:rFonts w:ascii="Times New Roman" w:hAnsi="Times New Roman"/>
          <w:sz w:val="24"/>
          <w:szCs w:val="24"/>
        </w:rPr>
        <w:t>2. Додаток 2 до тендерної документації (</w:t>
      </w:r>
      <w:r w:rsidRPr="00570A02">
        <w:rPr>
          <w:rFonts w:ascii="Times New Roman" w:eastAsia="Times New Roman" w:hAnsi="Times New Roman"/>
        </w:rPr>
        <w:t xml:space="preserve">Інформація про необхідні технічні, якісні та кількісні характеристики предмета закупівлі. </w:t>
      </w:r>
      <w:r w:rsidR="001B7A1F" w:rsidRPr="00570A02">
        <w:rPr>
          <w:rFonts w:ascii="Times New Roman" w:eastAsia="Times New Roman" w:hAnsi="Times New Roman"/>
        </w:rPr>
        <w:t>Технічн</w:t>
      </w:r>
      <w:r w:rsidR="006E3C44" w:rsidRPr="00570A02">
        <w:rPr>
          <w:rFonts w:ascii="Times New Roman" w:eastAsia="Times New Roman" w:hAnsi="Times New Roman"/>
        </w:rPr>
        <w:t>е завдання</w:t>
      </w:r>
      <w:r w:rsidR="001B7A1F" w:rsidRPr="00570A02">
        <w:rPr>
          <w:rFonts w:ascii="Times New Roman" w:eastAsia="Times New Roman" w:hAnsi="Times New Roman"/>
        </w:rPr>
        <w:t>.</w:t>
      </w:r>
      <w:r w:rsidR="00851748" w:rsidRPr="00570A02">
        <w:rPr>
          <w:rFonts w:ascii="Times New Roman" w:eastAsia="Times New Roman" w:hAnsi="Times New Roman"/>
        </w:rPr>
        <w:t>)</w:t>
      </w:r>
    </w:p>
    <w:p w14:paraId="6FB2F423" w14:textId="502C080B" w:rsidR="00D031F5" w:rsidRPr="00570A02" w:rsidRDefault="00B62432" w:rsidP="00A352FE">
      <w:pPr>
        <w:spacing w:after="0"/>
        <w:rPr>
          <w:rFonts w:ascii="Times New Roman" w:hAnsi="Times New Roman"/>
          <w:sz w:val="24"/>
          <w:szCs w:val="24"/>
        </w:rPr>
      </w:pPr>
      <w:r w:rsidRPr="00570A02">
        <w:rPr>
          <w:rFonts w:ascii="Times New Roman" w:hAnsi="Times New Roman"/>
          <w:sz w:val="24"/>
          <w:szCs w:val="24"/>
        </w:rPr>
        <w:t>3. Додаток 3 до тендерної документації (Проект договору про закупівлю).</w:t>
      </w:r>
    </w:p>
    <w:p w14:paraId="443D6E48" w14:textId="05F6C486" w:rsidR="006B3432" w:rsidRPr="002A36A9" w:rsidRDefault="006B3432" w:rsidP="00A352FE">
      <w:pPr>
        <w:spacing w:after="0"/>
        <w:rPr>
          <w:rFonts w:ascii="Times New Roman" w:hAnsi="Times New Roman"/>
          <w:b/>
          <w:sz w:val="24"/>
          <w:szCs w:val="24"/>
        </w:rPr>
      </w:pPr>
    </w:p>
    <w:p w14:paraId="66DDFE67" w14:textId="6D759852" w:rsidR="00181582" w:rsidRPr="002A36A9" w:rsidRDefault="00181582" w:rsidP="00A352FE">
      <w:pPr>
        <w:spacing w:after="0"/>
        <w:rPr>
          <w:rFonts w:ascii="Times New Roman" w:hAnsi="Times New Roman"/>
          <w:b/>
          <w:sz w:val="24"/>
          <w:szCs w:val="24"/>
        </w:rPr>
      </w:pPr>
    </w:p>
    <w:p w14:paraId="53617900" w14:textId="149AED76" w:rsidR="00181582" w:rsidRDefault="00181582" w:rsidP="00A352FE">
      <w:pPr>
        <w:spacing w:after="0"/>
        <w:rPr>
          <w:rFonts w:ascii="Times New Roman" w:hAnsi="Times New Roman"/>
          <w:b/>
          <w:sz w:val="24"/>
          <w:szCs w:val="24"/>
        </w:rPr>
      </w:pPr>
    </w:p>
    <w:p w14:paraId="16947BF2" w14:textId="5963AF9B" w:rsidR="001366D6" w:rsidRDefault="001366D6" w:rsidP="00A352FE">
      <w:pPr>
        <w:spacing w:after="0"/>
        <w:rPr>
          <w:rFonts w:ascii="Times New Roman" w:hAnsi="Times New Roman"/>
          <w:b/>
          <w:sz w:val="24"/>
          <w:szCs w:val="24"/>
        </w:rPr>
      </w:pPr>
    </w:p>
    <w:p w14:paraId="18A3CF6B" w14:textId="77777777" w:rsidR="00186EC7" w:rsidRDefault="00186EC7" w:rsidP="00A352FE">
      <w:pPr>
        <w:spacing w:after="0"/>
        <w:rPr>
          <w:rFonts w:ascii="Times New Roman" w:hAnsi="Times New Roman"/>
          <w:b/>
          <w:sz w:val="24"/>
          <w:szCs w:val="24"/>
        </w:rPr>
      </w:pPr>
    </w:p>
    <w:p w14:paraId="5F58F5F0" w14:textId="77777777" w:rsidR="00186EC7" w:rsidRDefault="00186EC7" w:rsidP="00A352FE">
      <w:pPr>
        <w:spacing w:after="0"/>
        <w:rPr>
          <w:rFonts w:ascii="Times New Roman" w:hAnsi="Times New Roman"/>
          <w:b/>
          <w:sz w:val="24"/>
          <w:szCs w:val="24"/>
        </w:rPr>
      </w:pPr>
    </w:p>
    <w:p w14:paraId="72DFEF9F" w14:textId="77777777" w:rsidR="00186EC7" w:rsidRDefault="00186EC7" w:rsidP="00A352FE">
      <w:pPr>
        <w:spacing w:after="0"/>
        <w:rPr>
          <w:rFonts w:ascii="Times New Roman" w:hAnsi="Times New Roman"/>
          <w:b/>
          <w:sz w:val="24"/>
          <w:szCs w:val="24"/>
        </w:rPr>
      </w:pPr>
    </w:p>
    <w:p w14:paraId="13F89522" w14:textId="77777777" w:rsidR="00186EC7" w:rsidRDefault="00186EC7" w:rsidP="00A352FE">
      <w:pPr>
        <w:spacing w:after="0"/>
        <w:rPr>
          <w:rFonts w:ascii="Times New Roman" w:hAnsi="Times New Roman"/>
          <w:b/>
          <w:sz w:val="24"/>
          <w:szCs w:val="24"/>
        </w:rPr>
      </w:pPr>
    </w:p>
    <w:p w14:paraId="427E0242" w14:textId="77777777" w:rsidR="00186EC7" w:rsidRDefault="00186EC7" w:rsidP="00A352FE">
      <w:pPr>
        <w:spacing w:after="0"/>
        <w:rPr>
          <w:rFonts w:ascii="Times New Roman" w:hAnsi="Times New Roman"/>
          <w:b/>
          <w:sz w:val="24"/>
          <w:szCs w:val="24"/>
        </w:rPr>
      </w:pPr>
    </w:p>
    <w:p w14:paraId="77296DB2" w14:textId="77777777" w:rsidR="00186EC7" w:rsidRDefault="00186EC7" w:rsidP="00A352FE">
      <w:pPr>
        <w:spacing w:after="0"/>
        <w:rPr>
          <w:rFonts w:ascii="Times New Roman" w:hAnsi="Times New Roman"/>
          <w:b/>
          <w:sz w:val="24"/>
          <w:szCs w:val="24"/>
        </w:rPr>
      </w:pPr>
    </w:p>
    <w:p w14:paraId="0B62500F" w14:textId="77777777" w:rsidR="00186EC7" w:rsidRDefault="00186EC7" w:rsidP="00A352FE">
      <w:pPr>
        <w:spacing w:after="0"/>
        <w:rPr>
          <w:rFonts w:ascii="Times New Roman" w:hAnsi="Times New Roman"/>
          <w:b/>
          <w:sz w:val="24"/>
          <w:szCs w:val="24"/>
        </w:rPr>
      </w:pPr>
    </w:p>
    <w:p w14:paraId="55A615CE" w14:textId="77777777" w:rsidR="00186EC7" w:rsidRDefault="00186EC7" w:rsidP="00A352FE">
      <w:pPr>
        <w:spacing w:after="0"/>
        <w:rPr>
          <w:rFonts w:ascii="Times New Roman" w:hAnsi="Times New Roman"/>
          <w:b/>
          <w:sz w:val="24"/>
          <w:szCs w:val="24"/>
        </w:rPr>
      </w:pPr>
    </w:p>
    <w:p w14:paraId="5F9F6F2E" w14:textId="77777777" w:rsidR="00186EC7" w:rsidRDefault="00186EC7" w:rsidP="00A352FE">
      <w:pPr>
        <w:spacing w:after="0"/>
        <w:rPr>
          <w:rFonts w:ascii="Times New Roman" w:hAnsi="Times New Roman"/>
          <w:b/>
          <w:sz w:val="24"/>
          <w:szCs w:val="24"/>
        </w:rPr>
      </w:pPr>
    </w:p>
    <w:p w14:paraId="02790E68" w14:textId="77777777" w:rsidR="00186EC7" w:rsidRDefault="00186EC7" w:rsidP="00A352FE">
      <w:pPr>
        <w:spacing w:after="0"/>
        <w:rPr>
          <w:rFonts w:ascii="Times New Roman" w:hAnsi="Times New Roman"/>
          <w:b/>
          <w:sz w:val="24"/>
          <w:szCs w:val="24"/>
        </w:rPr>
      </w:pPr>
    </w:p>
    <w:p w14:paraId="792A6553" w14:textId="77777777" w:rsidR="00186EC7" w:rsidRDefault="00186EC7" w:rsidP="00A352FE">
      <w:pPr>
        <w:spacing w:after="0"/>
        <w:rPr>
          <w:rFonts w:ascii="Times New Roman" w:hAnsi="Times New Roman"/>
          <w:b/>
          <w:sz w:val="24"/>
          <w:szCs w:val="24"/>
        </w:rPr>
      </w:pPr>
    </w:p>
    <w:p w14:paraId="6A7E0E2C" w14:textId="77777777" w:rsidR="00186EC7" w:rsidRDefault="00186EC7" w:rsidP="00A352FE">
      <w:pPr>
        <w:spacing w:after="0"/>
        <w:rPr>
          <w:rFonts w:ascii="Times New Roman" w:hAnsi="Times New Roman"/>
          <w:b/>
          <w:sz w:val="24"/>
          <w:szCs w:val="24"/>
        </w:rPr>
      </w:pPr>
    </w:p>
    <w:p w14:paraId="00F2A9D8" w14:textId="77777777" w:rsidR="00186EC7" w:rsidRDefault="00186EC7" w:rsidP="00A352FE">
      <w:pPr>
        <w:spacing w:after="0"/>
        <w:rPr>
          <w:rFonts w:ascii="Times New Roman" w:hAnsi="Times New Roman"/>
          <w:b/>
          <w:sz w:val="24"/>
          <w:szCs w:val="24"/>
        </w:rPr>
      </w:pPr>
    </w:p>
    <w:p w14:paraId="786A809B" w14:textId="77777777" w:rsidR="00186EC7" w:rsidRDefault="00186EC7" w:rsidP="00A352FE">
      <w:pPr>
        <w:spacing w:after="0"/>
        <w:rPr>
          <w:rFonts w:ascii="Times New Roman" w:hAnsi="Times New Roman"/>
          <w:b/>
          <w:sz w:val="24"/>
          <w:szCs w:val="24"/>
        </w:rPr>
      </w:pPr>
    </w:p>
    <w:p w14:paraId="28D4C2E8" w14:textId="77777777" w:rsidR="00186EC7" w:rsidRDefault="00186EC7" w:rsidP="00A352FE">
      <w:pPr>
        <w:spacing w:after="0"/>
        <w:rPr>
          <w:rFonts w:ascii="Times New Roman" w:hAnsi="Times New Roman"/>
          <w:b/>
          <w:sz w:val="24"/>
          <w:szCs w:val="24"/>
        </w:rPr>
      </w:pPr>
    </w:p>
    <w:p w14:paraId="05460265" w14:textId="77777777" w:rsidR="00186EC7" w:rsidRDefault="00186EC7" w:rsidP="00A352FE">
      <w:pPr>
        <w:spacing w:after="0"/>
        <w:rPr>
          <w:rFonts w:ascii="Times New Roman" w:hAnsi="Times New Roman"/>
          <w:b/>
          <w:sz w:val="24"/>
          <w:szCs w:val="24"/>
        </w:rPr>
      </w:pPr>
    </w:p>
    <w:p w14:paraId="510CBF9B" w14:textId="77777777" w:rsidR="000E50D0" w:rsidRPr="000E50D0" w:rsidRDefault="000E50D0" w:rsidP="000E50D0">
      <w:pPr>
        <w:widowControl w:val="0"/>
        <w:autoSpaceDE w:val="0"/>
        <w:spacing w:after="0" w:line="240" w:lineRule="auto"/>
        <w:ind w:hanging="2"/>
        <w:jc w:val="both"/>
        <w:rPr>
          <w:rFonts w:ascii="Times New Roman" w:eastAsia="Times New Roman" w:hAnsi="Times New Roman" w:cs="Times New Roman"/>
          <w:i/>
          <w:sz w:val="20"/>
          <w:szCs w:val="20"/>
        </w:rPr>
      </w:pPr>
    </w:p>
    <w:sectPr w:rsidR="000E50D0" w:rsidRPr="000E50D0" w:rsidSect="00FA3760">
      <w:footerReference w:type="default" r:id="rId24"/>
      <w:headerReference w:type="first" r:id="rId25"/>
      <w:pgSz w:w="11906" w:h="16838"/>
      <w:pgMar w:top="709" w:right="1080" w:bottom="1440" w:left="108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81B90" w14:textId="77777777" w:rsidR="00766CE0" w:rsidRDefault="00766CE0">
      <w:pPr>
        <w:spacing w:after="0" w:line="240" w:lineRule="auto"/>
      </w:pPr>
      <w:r>
        <w:separator/>
      </w:r>
    </w:p>
  </w:endnote>
  <w:endnote w:type="continuationSeparator" w:id="0">
    <w:p w14:paraId="05CFB097" w14:textId="77777777" w:rsidR="00766CE0" w:rsidRDefault="0076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667D" w14:textId="77777777" w:rsidR="00833E2A" w:rsidRDefault="00833E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41F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58AA" w14:textId="77777777" w:rsidR="00766CE0" w:rsidRDefault="00766CE0">
      <w:pPr>
        <w:spacing w:after="0" w:line="240" w:lineRule="auto"/>
      </w:pPr>
      <w:r>
        <w:separator/>
      </w:r>
    </w:p>
  </w:footnote>
  <w:footnote w:type="continuationSeparator" w:id="0">
    <w:p w14:paraId="49CE3F8C" w14:textId="77777777" w:rsidR="00766CE0" w:rsidRDefault="00766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D3A" w14:textId="77777777" w:rsidR="00833E2A" w:rsidRDefault="00833E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2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5">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4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31"/>
  </w:num>
  <w:num w:numId="3">
    <w:abstractNumId w:val="7"/>
  </w:num>
  <w:num w:numId="4">
    <w:abstractNumId w:val="40"/>
  </w:num>
  <w:num w:numId="5">
    <w:abstractNumId w:val="1"/>
  </w:num>
  <w:num w:numId="6">
    <w:abstractNumId w:val="22"/>
  </w:num>
  <w:num w:numId="7">
    <w:abstractNumId w:val="21"/>
  </w:num>
  <w:num w:numId="8">
    <w:abstractNumId w:val="13"/>
  </w:num>
  <w:num w:numId="9">
    <w:abstractNumId w:val="42"/>
  </w:num>
  <w:num w:numId="10">
    <w:abstractNumId w:val="43"/>
  </w:num>
  <w:num w:numId="11">
    <w:abstractNumId w:val="6"/>
  </w:num>
  <w:num w:numId="12">
    <w:abstractNumId w:val="4"/>
  </w:num>
  <w:num w:numId="13">
    <w:abstractNumId w:val="3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25">
    <w:abstractNumId w:val="2"/>
  </w:num>
  <w:num w:numId="26">
    <w:abstractNumId w:val="3"/>
  </w:num>
  <w:num w:numId="27">
    <w:abstractNumId w:val="24"/>
  </w:num>
  <w:num w:numId="28">
    <w:abstractNumId w:val="30"/>
  </w:num>
  <w:num w:numId="29">
    <w:abstractNumId w:val="23"/>
  </w:num>
  <w:num w:numId="30">
    <w:abstractNumId w:val="35"/>
  </w:num>
  <w:num w:numId="31">
    <w:abstractNumId w:val="25"/>
  </w:num>
  <w:num w:numId="32">
    <w:abstractNumId w:val="8"/>
  </w:num>
  <w:num w:numId="33">
    <w:abstractNumId w:val="11"/>
  </w:num>
  <w:num w:numId="34">
    <w:abstractNumId w:val="20"/>
  </w:num>
  <w:num w:numId="35">
    <w:abstractNumId w:val="9"/>
  </w:num>
  <w:num w:numId="36">
    <w:abstractNumId w:val="33"/>
  </w:num>
  <w:num w:numId="37">
    <w:abstractNumId w:val="17"/>
  </w:num>
  <w:num w:numId="38">
    <w:abstractNumId w:val="18"/>
  </w:num>
  <w:num w:numId="39">
    <w:abstractNumId w:val="28"/>
  </w:num>
  <w:num w:numId="40">
    <w:abstractNumId w:val="39"/>
  </w:num>
  <w:num w:numId="41">
    <w:abstractNumId w:val="27"/>
  </w:num>
  <w:num w:numId="42">
    <w:abstractNumId w:val="26"/>
  </w:num>
  <w:num w:numId="43">
    <w:abstractNumId w:val="12"/>
  </w:num>
  <w:num w:numId="44">
    <w:abstractNumId w:val="16"/>
  </w:num>
  <w:num w:numId="45">
    <w:abstractNumId w:val="32"/>
  </w:num>
  <w:num w:numId="46">
    <w:abstractNumId w:val="29"/>
  </w:num>
  <w:num w:numId="47">
    <w:abstractNumId w:val="15"/>
  </w:num>
  <w:num w:numId="48">
    <w:abstractNumId w:val="38"/>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42A9"/>
    <w:rsid w:val="0001531F"/>
    <w:rsid w:val="000154AF"/>
    <w:rsid w:val="000161DA"/>
    <w:rsid w:val="00026B59"/>
    <w:rsid w:val="00027E91"/>
    <w:rsid w:val="0003010D"/>
    <w:rsid w:val="00030731"/>
    <w:rsid w:val="00032243"/>
    <w:rsid w:val="00034EF4"/>
    <w:rsid w:val="00035330"/>
    <w:rsid w:val="000357C8"/>
    <w:rsid w:val="00051F9B"/>
    <w:rsid w:val="0005608C"/>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C6F49"/>
    <w:rsid w:val="000D59A3"/>
    <w:rsid w:val="000E15AB"/>
    <w:rsid w:val="000E40B2"/>
    <w:rsid w:val="000E50D0"/>
    <w:rsid w:val="000E5609"/>
    <w:rsid w:val="000E5CC0"/>
    <w:rsid w:val="000E7AD7"/>
    <w:rsid w:val="000E7B9B"/>
    <w:rsid w:val="00100DC2"/>
    <w:rsid w:val="001046B2"/>
    <w:rsid w:val="00106738"/>
    <w:rsid w:val="00107DD3"/>
    <w:rsid w:val="00110934"/>
    <w:rsid w:val="001134AC"/>
    <w:rsid w:val="00114F2A"/>
    <w:rsid w:val="00115351"/>
    <w:rsid w:val="001200C2"/>
    <w:rsid w:val="00122044"/>
    <w:rsid w:val="00123DDE"/>
    <w:rsid w:val="001253BA"/>
    <w:rsid w:val="001263F3"/>
    <w:rsid w:val="0013645D"/>
    <w:rsid w:val="001366D6"/>
    <w:rsid w:val="00141037"/>
    <w:rsid w:val="0014108E"/>
    <w:rsid w:val="00141468"/>
    <w:rsid w:val="0014249D"/>
    <w:rsid w:val="00147D1F"/>
    <w:rsid w:val="00150898"/>
    <w:rsid w:val="00152B7C"/>
    <w:rsid w:val="0015458D"/>
    <w:rsid w:val="00160326"/>
    <w:rsid w:val="00172EE8"/>
    <w:rsid w:val="00176B33"/>
    <w:rsid w:val="00181582"/>
    <w:rsid w:val="0018207F"/>
    <w:rsid w:val="00182D30"/>
    <w:rsid w:val="00183289"/>
    <w:rsid w:val="001836D5"/>
    <w:rsid w:val="00186EC7"/>
    <w:rsid w:val="0019065B"/>
    <w:rsid w:val="0019070F"/>
    <w:rsid w:val="001943CF"/>
    <w:rsid w:val="001B09FC"/>
    <w:rsid w:val="001B0BFF"/>
    <w:rsid w:val="001B2730"/>
    <w:rsid w:val="001B40FF"/>
    <w:rsid w:val="001B70FF"/>
    <w:rsid w:val="001B715D"/>
    <w:rsid w:val="001B717A"/>
    <w:rsid w:val="001B73B8"/>
    <w:rsid w:val="001B7A1F"/>
    <w:rsid w:val="001C19DA"/>
    <w:rsid w:val="001D0AF1"/>
    <w:rsid w:val="001E1FB8"/>
    <w:rsid w:val="001F0BC6"/>
    <w:rsid w:val="001F2B46"/>
    <w:rsid w:val="001F5A7D"/>
    <w:rsid w:val="001F6FB9"/>
    <w:rsid w:val="001F7B5C"/>
    <w:rsid w:val="00201814"/>
    <w:rsid w:val="0020308A"/>
    <w:rsid w:val="00210A49"/>
    <w:rsid w:val="00212A33"/>
    <w:rsid w:val="0021737B"/>
    <w:rsid w:val="002176BA"/>
    <w:rsid w:val="0022156C"/>
    <w:rsid w:val="002263EB"/>
    <w:rsid w:val="00227700"/>
    <w:rsid w:val="002328DE"/>
    <w:rsid w:val="00234E4B"/>
    <w:rsid w:val="00240585"/>
    <w:rsid w:val="002414BB"/>
    <w:rsid w:val="00241840"/>
    <w:rsid w:val="00245274"/>
    <w:rsid w:val="00246D8F"/>
    <w:rsid w:val="00247DF1"/>
    <w:rsid w:val="00252EC9"/>
    <w:rsid w:val="00253E25"/>
    <w:rsid w:val="0025490E"/>
    <w:rsid w:val="00255C4D"/>
    <w:rsid w:val="00255C71"/>
    <w:rsid w:val="00260AC1"/>
    <w:rsid w:val="00260B06"/>
    <w:rsid w:val="0026262D"/>
    <w:rsid w:val="00262703"/>
    <w:rsid w:val="00265C8C"/>
    <w:rsid w:val="00276F3C"/>
    <w:rsid w:val="00282A92"/>
    <w:rsid w:val="0028300C"/>
    <w:rsid w:val="0029127E"/>
    <w:rsid w:val="00291F50"/>
    <w:rsid w:val="00295BA8"/>
    <w:rsid w:val="002A36A9"/>
    <w:rsid w:val="002A5899"/>
    <w:rsid w:val="002A590A"/>
    <w:rsid w:val="002A5924"/>
    <w:rsid w:val="002A6821"/>
    <w:rsid w:val="002B1510"/>
    <w:rsid w:val="002B5206"/>
    <w:rsid w:val="002C06CF"/>
    <w:rsid w:val="002C1698"/>
    <w:rsid w:val="002C77E5"/>
    <w:rsid w:val="002D05F3"/>
    <w:rsid w:val="002D2273"/>
    <w:rsid w:val="002D6895"/>
    <w:rsid w:val="002E1F0E"/>
    <w:rsid w:val="002F3325"/>
    <w:rsid w:val="002F499C"/>
    <w:rsid w:val="002F76AA"/>
    <w:rsid w:val="002F7BCB"/>
    <w:rsid w:val="00302830"/>
    <w:rsid w:val="00304B60"/>
    <w:rsid w:val="00306F12"/>
    <w:rsid w:val="00307084"/>
    <w:rsid w:val="00311C91"/>
    <w:rsid w:val="0031444B"/>
    <w:rsid w:val="00315525"/>
    <w:rsid w:val="00316A93"/>
    <w:rsid w:val="00320F6B"/>
    <w:rsid w:val="00327298"/>
    <w:rsid w:val="00327500"/>
    <w:rsid w:val="00330258"/>
    <w:rsid w:val="00330553"/>
    <w:rsid w:val="00332774"/>
    <w:rsid w:val="003339C4"/>
    <w:rsid w:val="00341610"/>
    <w:rsid w:val="00341FD4"/>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A4A57"/>
    <w:rsid w:val="003A677B"/>
    <w:rsid w:val="003B3377"/>
    <w:rsid w:val="003B5E5D"/>
    <w:rsid w:val="003B6AB2"/>
    <w:rsid w:val="003D1708"/>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26E10"/>
    <w:rsid w:val="00437513"/>
    <w:rsid w:val="004401AD"/>
    <w:rsid w:val="004402CF"/>
    <w:rsid w:val="004408A1"/>
    <w:rsid w:val="00446325"/>
    <w:rsid w:val="00447574"/>
    <w:rsid w:val="00453551"/>
    <w:rsid w:val="0045478E"/>
    <w:rsid w:val="00460525"/>
    <w:rsid w:val="00463F9E"/>
    <w:rsid w:val="00466975"/>
    <w:rsid w:val="00466FA9"/>
    <w:rsid w:val="0047010E"/>
    <w:rsid w:val="00485412"/>
    <w:rsid w:val="00491771"/>
    <w:rsid w:val="00497399"/>
    <w:rsid w:val="004975A5"/>
    <w:rsid w:val="004A1FF0"/>
    <w:rsid w:val="004A548C"/>
    <w:rsid w:val="004A62F9"/>
    <w:rsid w:val="004B0932"/>
    <w:rsid w:val="004B385B"/>
    <w:rsid w:val="004D12C8"/>
    <w:rsid w:val="004D13B8"/>
    <w:rsid w:val="004E17F4"/>
    <w:rsid w:val="004E1996"/>
    <w:rsid w:val="004E2917"/>
    <w:rsid w:val="004F4060"/>
    <w:rsid w:val="004F53A0"/>
    <w:rsid w:val="004F5AA9"/>
    <w:rsid w:val="004F5B1D"/>
    <w:rsid w:val="00501D23"/>
    <w:rsid w:val="0050692D"/>
    <w:rsid w:val="00510803"/>
    <w:rsid w:val="00510829"/>
    <w:rsid w:val="005109BA"/>
    <w:rsid w:val="00515372"/>
    <w:rsid w:val="005158B0"/>
    <w:rsid w:val="005171AB"/>
    <w:rsid w:val="00521D50"/>
    <w:rsid w:val="005243F1"/>
    <w:rsid w:val="00534BB2"/>
    <w:rsid w:val="005352EA"/>
    <w:rsid w:val="00540E30"/>
    <w:rsid w:val="00540F37"/>
    <w:rsid w:val="00541BDA"/>
    <w:rsid w:val="00546C62"/>
    <w:rsid w:val="00546C93"/>
    <w:rsid w:val="00547455"/>
    <w:rsid w:val="00551FC7"/>
    <w:rsid w:val="00553928"/>
    <w:rsid w:val="00555650"/>
    <w:rsid w:val="00555F91"/>
    <w:rsid w:val="00556481"/>
    <w:rsid w:val="0056326D"/>
    <w:rsid w:val="00563900"/>
    <w:rsid w:val="0056477C"/>
    <w:rsid w:val="0056610D"/>
    <w:rsid w:val="00567385"/>
    <w:rsid w:val="00570A02"/>
    <w:rsid w:val="00571988"/>
    <w:rsid w:val="00572FD9"/>
    <w:rsid w:val="00574007"/>
    <w:rsid w:val="00586CD3"/>
    <w:rsid w:val="005A2969"/>
    <w:rsid w:val="005A5B98"/>
    <w:rsid w:val="005A5BAB"/>
    <w:rsid w:val="005A65D3"/>
    <w:rsid w:val="005A78B3"/>
    <w:rsid w:val="005B032D"/>
    <w:rsid w:val="005B14F4"/>
    <w:rsid w:val="005B4726"/>
    <w:rsid w:val="005B483A"/>
    <w:rsid w:val="005B49FC"/>
    <w:rsid w:val="005B6368"/>
    <w:rsid w:val="005B7256"/>
    <w:rsid w:val="005C3082"/>
    <w:rsid w:val="005C6FBA"/>
    <w:rsid w:val="005D2270"/>
    <w:rsid w:val="005D3DA0"/>
    <w:rsid w:val="005E4C6E"/>
    <w:rsid w:val="005F258E"/>
    <w:rsid w:val="00601B4C"/>
    <w:rsid w:val="00603B21"/>
    <w:rsid w:val="006067EF"/>
    <w:rsid w:val="0062241C"/>
    <w:rsid w:val="00625A63"/>
    <w:rsid w:val="00633DE6"/>
    <w:rsid w:val="006342F5"/>
    <w:rsid w:val="00635F74"/>
    <w:rsid w:val="00636D32"/>
    <w:rsid w:val="006445E0"/>
    <w:rsid w:val="00646E02"/>
    <w:rsid w:val="0064709C"/>
    <w:rsid w:val="00661818"/>
    <w:rsid w:val="0067056F"/>
    <w:rsid w:val="0067092B"/>
    <w:rsid w:val="00681734"/>
    <w:rsid w:val="00681CB1"/>
    <w:rsid w:val="00682E69"/>
    <w:rsid w:val="00682FCE"/>
    <w:rsid w:val="0068680F"/>
    <w:rsid w:val="00691FF6"/>
    <w:rsid w:val="00697C81"/>
    <w:rsid w:val="006A12D1"/>
    <w:rsid w:val="006A3753"/>
    <w:rsid w:val="006B0BAC"/>
    <w:rsid w:val="006B1B67"/>
    <w:rsid w:val="006B3432"/>
    <w:rsid w:val="006B5966"/>
    <w:rsid w:val="006B6560"/>
    <w:rsid w:val="006B7291"/>
    <w:rsid w:val="006C1BD3"/>
    <w:rsid w:val="006C1CEF"/>
    <w:rsid w:val="006C41FD"/>
    <w:rsid w:val="006C5BE9"/>
    <w:rsid w:val="006D2708"/>
    <w:rsid w:val="006D4D63"/>
    <w:rsid w:val="006D6DB9"/>
    <w:rsid w:val="006D77E6"/>
    <w:rsid w:val="006E10AD"/>
    <w:rsid w:val="006E3C44"/>
    <w:rsid w:val="006F24A5"/>
    <w:rsid w:val="006F4FEA"/>
    <w:rsid w:val="006F726F"/>
    <w:rsid w:val="00700AD3"/>
    <w:rsid w:val="00715412"/>
    <w:rsid w:val="00720B04"/>
    <w:rsid w:val="00723427"/>
    <w:rsid w:val="00740FD4"/>
    <w:rsid w:val="007431C5"/>
    <w:rsid w:val="00745F19"/>
    <w:rsid w:val="00746E1A"/>
    <w:rsid w:val="00747C3B"/>
    <w:rsid w:val="00751343"/>
    <w:rsid w:val="007515B2"/>
    <w:rsid w:val="0075256D"/>
    <w:rsid w:val="0075413F"/>
    <w:rsid w:val="00755040"/>
    <w:rsid w:val="0075636F"/>
    <w:rsid w:val="007638AE"/>
    <w:rsid w:val="00764A39"/>
    <w:rsid w:val="00764AAA"/>
    <w:rsid w:val="00766051"/>
    <w:rsid w:val="00766CE0"/>
    <w:rsid w:val="00766CF9"/>
    <w:rsid w:val="00770536"/>
    <w:rsid w:val="00773BFE"/>
    <w:rsid w:val="00780095"/>
    <w:rsid w:val="007857B3"/>
    <w:rsid w:val="0078729B"/>
    <w:rsid w:val="00790235"/>
    <w:rsid w:val="00790A2C"/>
    <w:rsid w:val="00792FE0"/>
    <w:rsid w:val="007A103A"/>
    <w:rsid w:val="007A18CD"/>
    <w:rsid w:val="007A2BD1"/>
    <w:rsid w:val="007A5084"/>
    <w:rsid w:val="007B5AB1"/>
    <w:rsid w:val="007C12A2"/>
    <w:rsid w:val="007C345F"/>
    <w:rsid w:val="007D5D90"/>
    <w:rsid w:val="007F3000"/>
    <w:rsid w:val="007F3145"/>
    <w:rsid w:val="007F5DDE"/>
    <w:rsid w:val="008006E6"/>
    <w:rsid w:val="00802A1A"/>
    <w:rsid w:val="00804227"/>
    <w:rsid w:val="00805C0F"/>
    <w:rsid w:val="00812319"/>
    <w:rsid w:val="00820DA4"/>
    <w:rsid w:val="0083125C"/>
    <w:rsid w:val="008327CE"/>
    <w:rsid w:val="008328C4"/>
    <w:rsid w:val="00833E2A"/>
    <w:rsid w:val="00835C24"/>
    <w:rsid w:val="00842ECF"/>
    <w:rsid w:val="00851748"/>
    <w:rsid w:val="00852C8A"/>
    <w:rsid w:val="008603E7"/>
    <w:rsid w:val="00860B0C"/>
    <w:rsid w:val="00863425"/>
    <w:rsid w:val="0087321E"/>
    <w:rsid w:val="008738D7"/>
    <w:rsid w:val="00881912"/>
    <w:rsid w:val="00886CF9"/>
    <w:rsid w:val="00891E51"/>
    <w:rsid w:val="0089529F"/>
    <w:rsid w:val="00896FAE"/>
    <w:rsid w:val="0089770C"/>
    <w:rsid w:val="00897ADA"/>
    <w:rsid w:val="008A0645"/>
    <w:rsid w:val="008A2854"/>
    <w:rsid w:val="008B1D00"/>
    <w:rsid w:val="008B27A9"/>
    <w:rsid w:val="008B7733"/>
    <w:rsid w:val="008B7771"/>
    <w:rsid w:val="008C05B6"/>
    <w:rsid w:val="008C1C5C"/>
    <w:rsid w:val="008C33C1"/>
    <w:rsid w:val="008C418F"/>
    <w:rsid w:val="008C57EF"/>
    <w:rsid w:val="008D053E"/>
    <w:rsid w:val="008D154B"/>
    <w:rsid w:val="008D2CCC"/>
    <w:rsid w:val="008D38F8"/>
    <w:rsid w:val="008E0C18"/>
    <w:rsid w:val="008E3ED0"/>
    <w:rsid w:val="008E4C8F"/>
    <w:rsid w:val="008E5BE8"/>
    <w:rsid w:val="008E794E"/>
    <w:rsid w:val="008F4022"/>
    <w:rsid w:val="008F653B"/>
    <w:rsid w:val="00903652"/>
    <w:rsid w:val="00914C76"/>
    <w:rsid w:val="00916BC4"/>
    <w:rsid w:val="00917793"/>
    <w:rsid w:val="00920D28"/>
    <w:rsid w:val="00930B7B"/>
    <w:rsid w:val="0093264C"/>
    <w:rsid w:val="00937098"/>
    <w:rsid w:val="00937B2F"/>
    <w:rsid w:val="00941E87"/>
    <w:rsid w:val="00942DB2"/>
    <w:rsid w:val="00947568"/>
    <w:rsid w:val="00950D43"/>
    <w:rsid w:val="00952AE7"/>
    <w:rsid w:val="00964689"/>
    <w:rsid w:val="00973607"/>
    <w:rsid w:val="00974542"/>
    <w:rsid w:val="00974AE0"/>
    <w:rsid w:val="009868F3"/>
    <w:rsid w:val="009879E9"/>
    <w:rsid w:val="00987BFA"/>
    <w:rsid w:val="00993B6A"/>
    <w:rsid w:val="009948D1"/>
    <w:rsid w:val="009A303D"/>
    <w:rsid w:val="009A3E08"/>
    <w:rsid w:val="009B1599"/>
    <w:rsid w:val="009B60BE"/>
    <w:rsid w:val="009B7B9D"/>
    <w:rsid w:val="009C41EC"/>
    <w:rsid w:val="009C5D89"/>
    <w:rsid w:val="009D4C56"/>
    <w:rsid w:val="009D4C7A"/>
    <w:rsid w:val="009D7FE2"/>
    <w:rsid w:val="009E4232"/>
    <w:rsid w:val="009E4569"/>
    <w:rsid w:val="009F0F40"/>
    <w:rsid w:val="00A01C94"/>
    <w:rsid w:val="00A049C0"/>
    <w:rsid w:val="00A057C9"/>
    <w:rsid w:val="00A06EA0"/>
    <w:rsid w:val="00A12753"/>
    <w:rsid w:val="00A13557"/>
    <w:rsid w:val="00A159C1"/>
    <w:rsid w:val="00A16772"/>
    <w:rsid w:val="00A1681B"/>
    <w:rsid w:val="00A240B8"/>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4B93"/>
    <w:rsid w:val="00A64E0F"/>
    <w:rsid w:val="00A74616"/>
    <w:rsid w:val="00A805FF"/>
    <w:rsid w:val="00A81422"/>
    <w:rsid w:val="00A826EF"/>
    <w:rsid w:val="00A90A51"/>
    <w:rsid w:val="00A920A8"/>
    <w:rsid w:val="00A92E86"/>
    <w:rsid w:val="00A978BA"/>
    <w:rsid w:val="00AA42B0"/>
    <w:rsid w:val="00AA45B7"/>
    <w:rsid w:val="00AA7E27"/>
    <w:rsid w:val="00AB243A"/>
    <w:rsid w:val="00AB572B"/>
    <w:rsid w:val="00AC0C9B"/>
    <w:rsid w:val="00AC4C5C"/>
    <w:rsid w:val="00AC5E6C"/>
    <w:rsid w:val="00AD3E38"/>
    <w:rsid w:val="00AD54BA"/>
    <w:rsid w:val="00AD7092"/>
    <w:rsid w:val="00B041C1"/>
    <w:rsid w:val="00B07099"/>
    <w:rsid w:val="00B11397"/>
    <w:rsid w:val="00B12EDC"/>
    <w:rsid w:val="00B1571C"/>
    <w:rsid w:val="00B17429"/>
    <w:rsid w:val="00B20853"/>
    <w:rsid w:val="00B20C2D"/>
    <w:rsid w:val="00B2167B"/>
    <w:rsid w:val="00B2285E"/>
    <w:rsid w:val="00B2493B"/>
    <w:rsid w:val="00B2630A"/>
    <w:rsid w:val="00B2706E"/>
    <w:rsid w:val="00B30B3F"/>
    <w:rsid w:val="00B30ED6"/>
    <w:rsid w:val="00B31155"/>
    <w:rsid w:val="00B35A7F"/>
    <w:rsid w:val="00B35F99"/>
    <w:rsid w:val="00B37660"/>
    <w:rsid w:val="00B37BEA"/>
    <w:rsid w:val="00B40D85"/>
    <w:rsid w:val="00B41443"/>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A0BBD"/>
    <w:rsid w:val="00BA3E30"/>
    <w:rsid w:val="00BB169C"/>
    <w:rsid w:val="00BB6D4A"/>
    <w:rsid w:val="00BC13AE"/>
    <w:rsid w:val="00BC447E"/>
    <w:rsid w:val="00BC584C"/>
    <w:rsid w:val="00BC6428"/>
    <w:rsid w:val="00BD23CF"/>
    <w:rsid w:val="00BD3850"/>
    <w:rsid w:val="00BD6258"/>
    <w:rsid w:val="00BD679C"/>
    <w:rsid w:val="00BE0FCE"/>
    <w:rsid w:val="00BE221F"/>
    <w:rsid w:val="00BE6D0F"/>
    <w:rsid w:val="00BF0504"/>
    <w:rsid w:val="00C00505"/>
    <w:rsid w:val="00C03EF7"/>
    <w:rsid w:val="00C073A2"/>
    <w:rsid w:val="00C132AA"/>
    <w:rsid w:val="00C17436"/>
    <w:rsid w:val="00C268E2"/>
    <w:rsid w:val="00C302A3"/>
    <w:rsid w:val="00C315E5"/>
    <w:rsid w:val="00C47AA3"/>
    <w:rsid w:val="00C50E04"/>
    <w:rsid w:val="00C5175A"/>
    <w:rsid w:val="00C52B62"/>
    <w:rsid w:val="00C565CD"/>
    <w:rsid w:val="00C57FF2"/>
    <w:rsid w:val="00C6344B"/>
    <w:rsid w:val="00C671C5"/>
    <w:rsid w:val="00C70713"/>
    <w:rsid w:val="00C709D2"/>
    <w:rsid w:val="00C71E7E"/>
    <w:rsid w:val="00C73589"/>
    <w:rsid w:val="00C82E28"/>
    <w:rsid w:val="00C8535C"/>
    <w:rsid w:val="00C87004"/>
    <w:rsid w:val="00C94FDD"/>
    <w:rsid w:val="00C95ED4"/>
    <w:rsid w:val="00CA1731"/>
    <w:rsid w:val="00CA62E6"/>
    <w:rsid w:val="00CA7E61"/>
    <w:rsid w:val="00CB0013"/>
    <w:rsid w:val="00CB4882"/>
    <w:rsid w:val="00CC3102"/>
    <w:rsid w:val="00CE269B"/>
    <w:rsid w:val="00CE2B95"/>
    <w:rsid w:val="00CE5AB9"/>
    <w:rsid w:val="00CF3BE3"/>
    <w:rsid w:val="00CF4C01"/>
    <w:rsid w:val="00CF54AF"/>
    <w:rsid w:val="00CF57E8"/>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55C7A"/>
    <w:rsid w:val="00D663BC"/>
    <w:rsid w:val="00D67739"/>
    <w:rsid w:val="00D7176F"/>
    <w:rsid w:val="00D7259B"/>
    <w:rsid w:val="00D7360C"/>
    <w:rsid w:val="00D74097"/>
    <w:rsid w:val="00D75C89"/>
    <w:rsid w:val="00D76DFE"/>
    <w:rsid w:val="00D77BC2"/>
    <w:rsid w:val="00D82E5F"/>
    <w:rsid w:val="00D86620"/>
    <w:rsid w:val="00D90985"/>
    <w:rsid w:val="00D928E7"/>
    <w:rsid w:val="00D97818"/>
    <w:rsid w:val="00DA00F0"/>
    <w:rsid w:val="00DA0C08"/>
    <w:rsid w:val="00DA1048"/>
    <w:rsid w:val="00DB0EEE"/>
    <w:rsid w:val="00DB4FF6"/>
    <w:rsid w:val="00DC2D1A"/>
    <w:rsid w:val="00DC6DBE"/>
    <w:rsid w:val="00DD4DE4"/>
    <w:rsid w:val="00DE2848"/>
    <w:rsid w:val="00DE5A10"/>
    <w:rsid w:val="00DE5F40"/>
    <w:rsid w:val="00DE6F89"/>
    <w:rsid w:val="00DF0C6B"/>
    <w:rsid w:val="00DF3681"/>
    <w:rsid w:val="00DF6326"/>
    <w:rsid w:val="00E02DAD"/>
    <w:rsid w:val="00E06858"/>
    <w:rsid w:val="00E10D4B"/>
    <w:rsid w:val="00E23189"/>
    <w:rsid w:val="00E235B0"/>
    <w:rsid w:val="00E254DD"/>
    <w:rsid w:val="00E325B2"/>
    <w:rsid w:val="00E33C11"/>
    <w:rsid w:val="00E412D9"/>
    <w:rsid w:val="00E418BC"/>
    <w:rsid w:val="00E45EF5"/>
    <w:rsid w:val="00E50DE1"/>
    <w:rsid w:val="00E53447"/>
    <w:rsid w:val="00E72626"/>
    <w:rsid w:val="00E75761"/>
    <w:rsid w:val="00E81389"/>
    <w:rsid w:val="00E83867"/>
    <w:rsid w:val="00E86BCD"/>
    <w:rsid w:val="00E909AC"/>
    <w:rsid w:val="00E9170B"/>
    <w:rsid w:val="00E92B7E"/>
    <w:rsid w:val="00E941F9"/>
    <w:rsid w:val="00E97558"/>
    <w:rsid w:val="00EA0FFF"/>
    <w:rsid w:val="00EA6235"/>
    <w:rsid w:val="00EB7850"/>
    <w:rsid w:val="00EC1D2C"/>
    <w:rsid w:val="00EC2243"/>
    <w:rsid w:val="00EC41E6"/>
    <w:rsid w:val="00ED0388"/>
    <w:rsid w:val="00ED3403"/>
    <w:rsid w:val="00ED5590"/>
    <w:rsid w:val="00ED72D3"/>
    <w:rsid w:val="00ED7742"/>
    <w:rsid w:val="00ED7BAF"/>
    <w:rsid w:val="00EE48A7"/>
    <w:rsid w:val="00EF65FE"/>
    <w:rsid w:val="00F00898"/>
    <w:rsid w:val="00F009CD"/>
    <w:rsid w:val="00F02957"/>
    <w:rsid w:val="00F0550D"/>
    <w:rsid w:val="00F06D8A"/>
    <w:rsid w:val="00F111CC"/>
    <w:rsid w:val="00F2058F"/>
    <w:rsid w:val="00F2541E"/>
    <w:rsid w:val="00F3091E"/>
    <w:rsid w:val="00F3556B"/>
    <w:rsid w:val="00F35C5F"/>
    <w:rsid w:val="00F410B5"/>
    <w:rsid w:val="00F4442E"/>
    <w:rsid w:val="00F53308"/>
    <w:rsid w:val="00F61CFD"/>
    <w:rsid w:val="00F625E3"/>
    <w:rsid w:val="00F67071"/>
    <w:rsid w:val="00F73F06"/>
    <w:rsid w:val="00F76E69"/>
    <w:rsid w:val="00F77F95"/>
    <w:rsid w:val="00F879F9"/>
    <w:rsid w:val="00FA21BC"/>
    <w:rsid w:val="00FA3760"/>
    <w:rsid w:val="00FA3ECA"/>
    <w:rsid w:val="00FA65B5"/>
    <w:rsid w:val="00FB3AD6"/>
    <w:rsid w:val="00FB4B7A"/>
    <w:rsid w:val="00FB6C33"/>
    <w:rsid w:val="00FC0F53"/>
    <w:rsid w:val="00FC512C"/>
    <w:rsid w:val="00FC719E"/>
    <w:rsid w:val="00FC75BC"/>
    <w:rsid w:val="00FD14E3"/>
    <w:rsid w:val="00FD5C39"/>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8A94"/>
  <w15:docId w15:val="{AC1DB718-DF39-4CFB-A7AE-95ECB19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aliases w:val="Знак9"/>
    <w:basedOn w:val="a"/>
    <w:link w:val="HTML0"/>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aliases w:val="Знак9 Знак1"/>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11"/>
      </w:numPr>
    </w:pPr>
  </w:style>
  <w:style w:type="paragraph" w:styleId="aff">
    <w:name w:val="No Spacing"/>
    <w:qFormat/>
    <w:rsid w:val="00181582"/>
    <w:pPr>
      <w:spacing w:after="0" w:line="240" w:lineRule="auto"/>
    </w:pPr>
  </w:style>
  <w:style w:type="numbering" w:customStyle="1" w:styleId="WWNum132">
    <w:name w:val="WWNum132"/>
    <w:rsid w:val="000E50D0"/>
    <w:pPr>
      <w:numPr>
        <w:numId w:val="14"/>
      </w:numPr>
    </w:pPr>
  </w:style>
  <w:style w:type="numbering" w:customStyle="1" w:styleId="WWNum192">
    <w:name w:val="WWNum192"/>
    <w:rsid w:val="000E50D0"/>
    <w:pPr>
      <w:numPr>
        <w:numId w:val="16"/>
      </w:numPr>
    </w:pPr>
  </w:style>
  <w:style w:type="numbering" w:customStyle="1" w:styleId="WWNum202">
    <w:name w:val="WWNum202"/>
    <w:rsid w:val="000E50D0"/>
    <w:pPr>
      <w:numPr>
        <w:numId w:val="18"/>
      </w:numPr>
    </w:pPr>
  </w:style>
  <w:style w:type="numbering" w:customStyle="1" w:styleId="WWNum152">
    <w:name w:val="WWNum152"/>
    <w:rsid w:val="000E50D0"/>
    <w:pPr>
      <w:numPr>
        <w:numId w:val="20"/>
      </w:numPr>
    </w:pPr>
  </w:style>
  <w:style w:type="numbering" w:customStyle="1" w:styleId="WWNum142">
    <w:name w:val="WWNum142"/>
    <w:rsid w:val="000E50D0"/>
    <w:pPr>
      <w:numPr>
        <w:numId w:val="22"/>
      </w:numPr>
    </w:pPr>
  </w:style>
  <w:style w:type="numbering" w:customStyle="1" w:styleId="WWNum162">
    <w:name w:val="WWNum162"/>
    <w:rsid w:val="000E50D0"/>
    <w:pPr>
      <w:numPr>
        <w:numId w:val="23"/>
      </w:numPr>
    </w:pPr>
  </w:style>
  <w:style w:type="table" w:customStyle="1" w:styleId="12">
    <w:name w:val="Сітка таблиці1"/>
    <w:basedOn w:val="a1"/>
    <w:next w:val="a5"/>
    <w:uiPriority w:val="59"/>
    <w:rsid w:val="000E50D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92B7E"/>
  </w:style>
  <w:style w:type="paragraph" w:customStyle="1" w:styleId="Standard">
    <w:name w:val="Standard"/>
    <w:rsid w:val="00E92B7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 w:type="paragraph" w:customStyle="1" w:styleId="Heading">
    <w:name w:val="Heading"/>
    <w:basedOn w:val="Standard"/>
    <w:next w:val="Textbody"/>
    <w:rsid w:val="00E92B7E"/>
    <w:pPr>
      <w:keepNext/>
      <w:spacing w:before="240" w:after="120"/>
    </w:pPr>
    <w:rPr>
      <w:rFonts w:ascii="Arial" w:eastAsia="Microsoft YaHei" w:hAnsi="Arial" w:cs="Lucida Sans"/>
      <w:sz w:val="28"/>
      <w:szCs w:val="28"/>
    </w:rPr>
  </w:style>
  <w:style w:type="paragraph" w:customStyle="1" w:styleId="Textbody">
    <w:name w:val="Text body"/>
    <w:basedOn w:val="Standard"/>
    <w:rsid w:val="00E92B7E"/>
    <w:pPr>
      <w:spacing w:after="120"/>
    </w:pPr>
  </w:style>
  <w:style w:type="paragraph" w:styleId="aff0">
    <w:name w:val="List"/>
    <w:basedOn w:val="Textbody"/>
    <w:rsid w:val="00E92B7E"/>
    <w:rPr>
      <w:rFonts w:cs="Lucida Sans"/>
    </w:rPr>
  </w:style>
  <w:style w:type="paragraph" w:styleId="aff1">
    <w:name w:val="caption"/>
    <w:basedOn w:val="Standard"/>
    <w:qFormat/>
    <w:rsid w:val="00E92B7E"/>
    <w:pPr>
      <w:suppressLineNumbers/>
      <w:spacing w:before="120" w:after="120"/>
    </w:pPr>
    <w:rPr>
      <w:rFonts w:cs="Lucida Sans"/>
      <w:i/>
      <w:iCs/>
    </w:rPr>
  </w:style>
  <w:style w:type="paragraph" w:customStyle="1" w:styleId="Index">
    <w:name w:val="Index"/>
    <w:basedOn w:val="Standard"/>
    <w:rsid w:val="00E92B7E"/>
    <w:pPr>
      <w:suppressLineNumbers/>
    </w:pPr>
    <w:rPr>
      <w:rFonts w:cs="Lucida Sans"/>
    </w:rPr>
  </w:style>
  <w:style w:type="paragraph" w:customStyle="1" w:styleId="Textbodyindent">
    <w:name w:val="Text body indent"/>
    <w:basedOn w:val="Standard"/>
    <w:rsid w:val="00E92B7E"/>
    <w:pPr>
      <w:widowControl w:val="0"/>
      <w:spacing w:after="120"/>
      <w:ind w:left="283"/>
    </w:pPr>
    <w:rPr>
      <w:rFonts w:ascii="Times New Roman CYR" w:hAnsi="Times New Roman CYR" w:cs="Times New Roman CYR"/>
      <w:color w:val="00000A"/>
      <w:lang w:eastAsia="ar-SA"/>
    </w:rPr>
  </w:style>
  <w:style w:type="paragraph" w:customStyle="1" w:styleId="14">
    <w:name w:val="Звичайний1"/>
    <w:rsid w:val="00E92B7E"/>
    <w:pPr>
      <w:suppressAutoHyphens/>
      <w:autoSpaceDN w:val="0"/>
      <w:spacing w:after="0" w:line="276" w:lineRule="auto"/>
      <w:textAlignment w:val="baseline"/>
    </w:pPr>
    <w:rPr>
      <w:rFonts w:ascii="Arial" w:eastAsia="Arial" w:hAnsi="Arial" w:cs="Arial"/>
      <w:color w:val="000000"/>
      <w:kern w:val="3"/>
      <w:szCs w:val="20"/>
      <w:lang w:val="ru-RU"/>
    </w:rPr>
  </w:style>
  <w:style w:type="paragraph" w:customStyle="1" w:styleId="15">
    <w:name w:val="Абзац списка1"/>
    <w:basedOn w:val="Standard"/>
    <w:rsid w:val="00E92B7E"/>
    <w:pPr>
      <w:spacing w:after="200" w:line="276" w:lineRule="auto"/>
      <w:ind w:left="720"/>
    </w:pPr>
    <w:rPr>
      <w:rFonts w:ascii="Calibri" w:hAnsi="Calibri"/>
      <w:color w:val="00000A"/>
      <w:sz w:val="22"/>
      <w:szCs w:val="22"/>
      <w:lang w:eastAsia="en-US"/>
    </w:rPr>
  </w:style>
  <w:style w:type="paragraph" w:styleId="31">
    <w:name w:val="Body Text Indent 3"/>
    <w:basedOn w:val="Standard"/>
    <w:link w:val="32"/>
    <w:rsid w:val="00E92B7E"/>
    <w:pPr>
      <w:spacing w:after="120"/>
      <w:ind w:left="283"/>
    </w:pPr>
    <w:rPr>
      <w:sz w:val="16"/>
      <w:szCs w:val="16"/>
    </w:rPr>
  </w:style>
  <w:style w:type="character" w:customStyle="1" w:styleId="32">
    <w:name w:val="Основной текст с отступом 3 Знак"/>
    <w:basedOn w:val="a0"/>
    <w:link w:val="31"/>
    <w:rsid w:val="00E92B7E"/>
    <w:rPr>
      <w:rFonts w:ascii="Times New Roman" w:eastAsia="Times New Roman" w:hAnsi="Times New Roman" w:cs="Times New Roman"/>
      <w:color w:val="000000"/>
      <w:kern w:val="3"/>
      <w:sz w:val="16"/>
      <w:szCs w:val="16"/>
      <w:lang w:val="ru-RU"/>
    </w:rPr>
  </w:style>
  <w:style w:type="paragraph" w:customStyle="1" w:styleId="21">
    <w:name w:val="2"/>
    <w:basedOn w:val="Standard"/>
    <w:rsid w:val="00E92B7E"/>
    <w:rPr>
      <w:rFonts w:ascii="Verdana" w:hAnsi="Verdana" w:cs="Verdana"/>
      <w:color w:val="00000A"/>
      <w:lang w:val="en-US" w:eastAsia="en-US"/>
    </w:rPr>
  </w:style>
  <w:style w:type="paragraph" w:customStyle="1" w:styleId="Normal1">
    <w:name w:val="Normal1"/>
    <w:rsid w:val="00E92B7E"/>
    <w:pPr>
      <w:suppressAutoHyphens/>
      <w:autoSpaceDN w:val="0"/>
      <w:spacing w:after="0" w:line="240" w:lineRule="auto"/>
      <w:textAlignment w:val="baseline"/>
    </w:pPr>
    <w:rPr>
      <w:rFonts w:ascii="Pragmatica" w:eastAsia="Times New Roman" w:hAnsi="Pragmatica" w:cs="Times New Roman"/>
      <w:kern w:val="3"/>
      <w:sz w:val="20"/>
      <w:szCs w:val="20"/>
      <w:lang w:val="ru-RU"/>
    </w:rPr>
  </w:style>
  <w:style w:type="paragraph" w:styleId="22">
    <w:name w:val="Body Text Indent 2"/>
    <w:basedOn w:val="Standard"/>
    <w:link w:val="23"/>
    <w:rsid w:val="00E92B7E"/>
    <w:pPr>
      <w:spacing w:after="120" w:line="480" w:lineRule="auto"/>
      <w:ind w:left="283"/>
    </w:pPr>
    <w:rPr>
      <w:rFonts w:ascii="Cambria" w:hAnsi="Cambria"/>
      <w:color w:val="00000A"/>
      <w:lang w:val="uk-UA"/>
    </w:rPr>
  </w:style>
  <w:style w:type="character" w:customStyle="1" w:styleId="23">
    <w:name w:val="Основной текст с отступом 2 Знак"/>
    <w:basedOn w:val="a0"/>
    <w:link w:val="22"/>
    <w:rsid w:val="00E92B7E"/>
    <w:rPr>
      <w:rFonts w:ascii="Cambria" w:eastAsia="Times New Roman" w:hAnsi="Cambria" w:cs="Times New Roman"/>
      <w:color w:val="00000A"/>
      <w:kern w:val="3"/>
      <w:sz w:val="24"/>
      <w:szCs w:val="24"/>
    </w:rPr>
  </w:style>
  <w:style w:type="paragraph" w:customStyle="1" w:styleId="FR2">
    <w:name w:val="FR2"/>
    <w:rsid w:val="00E92B7E"/>
    <w:pPr>
      <w:widowControl w:val="0"/>
      <w:suppressAutoHyphens/>
      <w:autoSpaceDN w:val="0"/>
      <w:spacing w:after="0" w:line="240" w:lineRule="auto"/>
      <w:jc w:val="both"/>
      <w:textAlignment w:val="baseline"/>
    </w:pPr>
    <w:rPr>
      <w:rFonts w:ascii="Arial" w:eastAsia="Times New Roman" w:hAnsi="Arial" w:cs="Arial"/>
      <w:kern w:val="3"/>
      <w:szCs w:val="20"/>
      <w:lang w:val="ru-RU" w:eastAsia="zh-CN"/>
    </w:rPr>
  </w:style>
  <w:style w:type="paragraph" w:customStyle="1" w:styleId="16">
    <w:name w:val="Основной текст1"/>
    <w:basedOn w:val="Standard"/>
    <w:rsid w:val="00E92B7E"/>
    <w:pPr>
      <w:shd w:val="clear" w:color="auto" w:fill="FFFFFF"/>
      <w:spacing w:before="180" w:line="0" w:lineRule="atLeast"/>
    </w:pPr>
    <w:rPr>
      <w:color w:val="00000A"/>
      <w:sz w:val="19"/>
      <w:szCs w:val="19"/>
    </w:rPr>
  </w:style>
  <w:style w:type="paragraph" w:customStyle="1" w:styleId="24">
    <w:name w:val="Основной текст2"/>
    <w:basedOn w:val="Standard"/>
    <w:rsid w:val="00E92B7E"/>
    <w:pPr>
      <w:shd w:val="clear" w:color="auto" w:fill="FFFFFF"/>
      <w:spacing w:line="0" w:lineRule="atLeast"/>
    </w:pPr>
    <w:rPr>
      <w:sz w:val="23"/>
      <w:szCs w:val="23"/>
    </w:rPr>
  </w:style>
  <w:style w:type="character" w:customStyle="1" w:styleId="Internetlink">
    <w:name w:val="Internet link"/>
    <w:rsid w:val="00E92B7E"/>
    <w:rPr>
      <w:color w:val="0000FF"/>
      <w:u w:val="single"/>
    </w:rPr>
  </w:style>
  <w:style w:type="character" w:customStyle="1" w:styleId="17">
    <w:name w:val="Заголовок 1 Знак"/>
    <w:rsid w:val="00E92B7E"/>
    <w:rPr>
      <w:rFonts w:ascii="Arial" w:hAnsi="Arial"/>
      <w:b/>
      <w:bCs/>
      <w:color w:val="000000"/>
      <w:kern w:val="3"/>
      <w:sz w:val="32"/>
      <w:szCs w:val="32"/>
      <w:lang w:val="ru-RU" w:eastAsia="ru-RU" w:bidi="ar-SA"/>
    </w:rPr>
  </w:style>
  <w:style w:type="character" w:customStyle="1" w:styleId="aff2">
    <w:name w:val="Основной текст с отступом Знак"/>
    <w:rsid w:val="00E92B7E"/>
    <w:rPr>
      <w:rFonts w:ascii="Times New Roman CYR" w:hAnsi="Times New Roman CYR" w:cs="Times New Roman CYR"/>
      <w:sz w:val="24"/>
      <w:szCs w:val="24"/>
      <w:lang w:val="ru-RU" w:eastAsia="ar-SA" w:bidi="ar-SA"/>
    </w:rPr>
  </w:style>
  <w:style w:type="character" w:customStyle="1" w:styleId="grame">
    <w:name w:val="grame"/>
    <w:rsid w:val="00E92B7E"/>
    <w:rPr>
      <w:rFonts w:ascii="Times New Roman" w:hAnsi="Times New Roman" w:cs="Times New Roman"/>
    </w:rPr>
  </w:style>
  <w:style w:type="character" w:customStyle="1" w:styleId="33">
    <w:name w:val="Знак Знак3"/>
    <w:rsid w:val="00E92B7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7E"/>
  </w:style>
  <w:style w:type="character" w:styleId="aff3">
    <w:name w:val="Emphasis"/>
    <w:qFormat/>
    <w:rsid w:val="00E92B7E"/>
    <w:rPr>
      <w:i/>
      <w:iCs/>
    </w:rPr>
  </w:style>
  <w:style w:type="character" w:customStyle="1" w:styleId="aff4">
    <w:name w:val="Без интервала Знак"/>
    <w:rsid w:val="00E92B7E"/>
    <w:rPr>
      <w:rFonts w:ascii="Calibri" w:hAnsi="Calibri"/>
      <w:sz w:val="22"/>
      <w:szCs w:val="22"/>
      <w:lang w:val="uk-UA" w:eastAsia="en-US" w:bidi="ar-SA"/>
    </w:rPr>
  </w:style>
  <w:style w:type="character" w:customStyle="1" w:styleId="aff5">
    <w:name w:val="Заголовок Знак"/>
    <w:rsid w:val="00E92B7E"/>
    <w:rPr>
      <w:b/>
      <w:sz w:val="24"/>
      <w:lang w:val="uk-UA"/>
    </w:rPr>
  </w:style>
  <w:style w:type="character" w:customStyle="1" w:styleId="StrongEmphasis">
    <w:name w:val="Strong Emphasis"/>
    <w:rsid w:val="00E92B7E"/>
    <w:rPr>
      <w:rFonts w:cs="Times New Roman"/>
      <w:b/>
      <w:bCs/>
    </w:rPr>
  </w:style>
  <w:style w:type="character" w:customStyle="1" w:styleId="b-tagtext">
    <w:name w:val="b-tag__text"/>
    <w:basedOn w:val="a0"/>
    <w:rsid w:val="00E92B7E"/>
  </w:style>
  <w:style w:type="character" w:customStyle="1" w:styleId="h-hidden">
    <w:name w:val="h-hidden"/>
    <w:basedOn w:val="a0"/>
    <w:rsid w:val="00E92B7E"/>
  </w:style>
  <w:style w:type="character" w:customStyle="1" w:styleId="aff6">
    <w:name w:val="Основной текст_"/>
    <w:rsid w:val="00E92B7E"/>
    <w:rPr>
      <w:sz w:val="19"/>
      <w:szCs w:val="19"/>
    </w:rPr>
  </w:style>
  <w:style w:type="character" w:customStyle="1" w:styleId="25">
    <w:name w:val="Основной текст (2)"/>
    <w:rsid w:val="00E92B7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ListLabel1">
    <w:name w:val="ListLabel 1"/>
    <w:rsid w:val="00E92B7E"/>
    <w:rPr>
      <w:rFonts w:eastAsia="Times New Roman" w:cs="Times New Roman"/>
    </w:rPr>
  </w:style>
  <w:style w:type="character" w:customStyle="1" w:styleId="ListLabel2">
    <w:name w:val="ListLabel 2"/>
    <w:rsid w:val="00E92B7E"/>
    <w:rPr>
      <w:rFonts w:cs="Times New Roman"/>
    </w:rPr>
  </w:style>
  <w:style w:type="character" w:customStyle="1" w:styleId="ListLabel3">
    <w:name w:val="ListLabel 3"/>
    <w:rsid w:val="00E92B7E"/>
    <w:rPr>
      <w:rFonts w:eastAsia="Times New Roman"/>
    </w:rPr>
  </w:style>
  <w:style w:type="character" w:customStyle="1" w:styleId="ListLabel4">
    <w:name w:val="ListLabel 4"/>
    <w:rsid w:val="00E92B7E"/>
    <w:rPr>
      <w:sz w:val="22"/>
    </w:rPr>
  </w:style>
  <w:style w:type="character" w:customStyle="1" w:styleId="ListLabel5">
    <w:name w:val="ListLabel 5"/>
    <w:rsid w:val="00E92B7E"/>
    <w:rPr>
      <w:rFonts w:cs="Times New Roman"/>
      <w:lang w:val="ru-RU"/>
    </w:rPr>
  </w:style>
  <w:style w:type="character" w:customStyle="1" w:styleId="ListLabel6">
    <w:name w:val="ListLabel 6"/>
    <w:rsid w:val="00E92B7E"/>
    <w:rPr>
      <w:rFonts w:cs="Courier New"/>
    </w:rPr>
  </w:style>
  <w:style w:type="character" w:customStyle="1" w:styleId="ListLabel7">
    <w:name w:val="ListLabel 7"/>
    <w:rsid w:val="00E92B7E"/>
    <w:rPr>
      <w:i w:val="0"/>
    </w:rPr>
  </w:style>
  <w:style w:type="paragraph" w:customStyle="1" w:styleId="uppercase">
    <w:name w:val="uppercase"/>
    <w:basedOn w:val="a"/>
    <w:rsid w:val="00E92B7E"/>
    <w:pPr>
      <w:autoSpaceDN w:val="0"/>
      <w:spacing w:before="100" w:after="100" w:line="240" w:lineRule="auto"/>
    </w:pPr>
    <w:rPr>
      <w:rFonts w:ascii="Times New Roman" w:eastAsia="Times New Roman" w:hAnsi="Times New Roman" w:cs="Times New Roman"/>
      <w:sz w:val="24"/>
      <w:szCs w:val="24"/>
    </w:rPr>
  </w:style>
  <w:style w:type="character" w:customStyle="1" w:styleId="hps">
    <w:name w:val="hps"/>
    <w:rsid w:val="00E92B7E"/>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5"/>
    <w:uiPriority w:val="59"/>
    <w:rsid w:val="00E92B7E"/>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E92B7E"/>
  </w:style>
  <w:style w:type="character" w:customStyle="1" w:styleId="30">
    <w:name w:val="Заголовок 3 Знак"/>
    <w:link w:val="3"/>
    <w:uiPriority w:val="9"/>
    <w:rsid w:val="00E92B7E"/>
    <w:rPr>
      <w:b/>
      <w:sz w:val="28"/>
      <w:szCs w:val="28"/>
    </w:rPr>
  </w:style>
  <w:style w:type="paragraph" w:customStyle="1" w:styleId="Default">
    <w:name w:val="Default"/>
    <w:rsid w:val="00E92B7E"/>
    <w:pPr>
      <w:autoSpaceDE w:val="0"/>
      <w:autoSpaceDN w:val="0"/>
      <w:adjustRightInd w:val="0"/>
      <w:spacing w:after="0" w:line="240" w:lineRule="auto"/>
    </w:pPr>
    <w:rPr>
      <w:rFonts w:eastAsia="Times New Roman"/>
      <w:color w:val="000000"/>
      <w:sz w:val="24"/>
      <w:szCs w:val="24"/>
      <w:lang w:val="ru-RU"/>
    </w:rPr>
  </w:style>
  <w:style w:type="paragraph" w:customStyle="1" w:styleId="19">
    <w:name w:val="Без интервала1"/>
    <w:uiPriority w:val="1"/>
    <w:qFormat/>
    <w:rsid w:val="00E92B7E"/>
    <w:pPr>
      <w:spacing w:after="0" w:line="240" w:lineRule="auto"/>
    </w:pPr>
    <w:rPr>
      <w:rFonts w:ascii="Times New Roman" w:eastAsia="Times New Roman" w:hAnsi="Times New Roman" w:cs="Times New Roman"/>
      <w:sz w:val="24"/>
      <w:szCs w:val="24"/>
      <w:lang w:val="ru-RU"/>
    </w:rPr>
  </w:style>
  <w:style w:type="character" w:customStyle="1" w:styleId="rvts23">
    <w:name w:val="rvts23"/>
    <w:basedOn w:val="a0"/>
    <w:rsid w:val="00E92B7E"/>
  </w:style>
  <w:style w:type="paragraph" w:styleId="aff7">
    <w:name w:val="Body Text"/>
    <w:basedOn w:val="a"/>
    <w:link w:val="aff8"/>
    <w:uiPriority w:val="99"/>
    <w:semiHidden/>
    <w:unhideWhenUsed/>
    <w:rsid w:val="00E92B7E"/>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val="ru-RU"/>
    </w:rPr>
  </w:style>
  <w:style w:type="character" w:customStyle="1" w:styleId="aff8">
    <w:name w:val="Основной текст Знак"/>
    <w:basedOn w:val="a0"/>
    <w:link w:val="aff7"/>
    <w:uiPriority w:val="99"/>
    <w:semiHidden/>
    <w:rsid w:val="00E92B7E"/>
    <w:rPr>
      <w:rFonts w:ascii="Times New Roman" w:eastAsia="Times New Roman" w:hAnsi="Times New Roman" w:cs="Times New Roman"/>
      <w:kern w:val="3"/>
      <w:sz w:val="20"/>
      <w:szCs w:val="20"/>
      <w:lang w:val="ru-RU"/>
    </w:rPr>
  </w:style>
  <w:style w:type="paragraph" w:styleId="26">
    <w:name w:val="Body Text 2"/>
    <w:basedOn w:val="a"/>
    <w:link w:val="27"/>
    <w:uiPriority w:val="99"/>
    <w:semiHidden/>
    <w:unhideWhenUsed/>
    <w:rsid w:val="00E92B7E"/>
    <w:pPr>
      <w:widowControl w:val="0"/>
      <w:suppressAutoHyphens/>
      <w:autoSpaceDN w:val="0"/>
      <w:spacing w:after="120" w:line="480" w:lineRule="auto"/>
      <w:textAlignment w:val="baseline"/>
    </w:pPr>
    <w:rPr>
      <w:rFonts w:ascii="Times New Roman" w:eastAsia="Times New Roman" w:hAnsi="Times New Roman" w:cs="Times New Roman"/>
      <w:kern w:val="3"/>
      <w:sz w:val="20"/>
      <w:szCs w:val="20"/>
      <w:lang w:val="ru-RU"/>
    </w:rPr>
  </w:style>
  <w:style w:type="character" w:customStyle="1" w:styleId="27">
    <w:name w:val="Основной текст 2 Знак"/>
    <w:basedOn w:val="a0"/>
    <w:link w:val="26"/>
    <w:uiPriority w:val="99"/>
    <w:semiHidden/>
    <w:rsid w:val="00E92B7E"/>
    <w:rPr>
      <w:rFonts w:ascii="Times New Roman" w:eastAsia="Times New Roman" w:hAnsi="Times New Roman" w:cs="Times New Roman"/>
      <w:kern w:val="3"/>
      <w:sz w:val="20"/>
      <w:szCs w:val="20"/>
      <w:lang w:val="ru-RU"/>
    </w:rPr>
  </w:style>
  <w:style w:type="paragraph" w:customStyle="1" w:styleId="msonormalbullet2gif">
    <w:name w:val="msonormalbullet2.gif"/>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E92B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x-none" w:eastAsia="x-none"/>
    </w:rPr>
  </w:style>
  <w:style w:type="character" w:customStyle="1" w:styleId="affa">
    <w:name w:val="Текст концевой сноски Знак"/>
    <w:basedOn w:val="a0"/>
    <w:link w:val="aff9"/>
    <w:uiPriority w:val="99"/>
    <w:semiHidden/>
    <w:rsid w:val="00E92B7E"/>
    <w:rPr>
      <w:rFonts w:ascii="Times New Roman" w:eastAsia="Times New Roman" w:hAnsi="Times New Roman" w:cs="Times New Roman"/>
      <w:kern w:val="3"/>
      <w:sz w:val="20"/>
      <w:szCs w:val="20"/>
      <w:lang w:val="x-none" w:eastAsia="x-none"/>
    </w:rPr>
  </w:style>
  <w:style w:type="character" w:styleId="affb">
    <w:name w:val="endnote reference"/>
    <w:uiPriority w:val="99"/>
    <w:semiHidden/>
    <w:unhideWhenUsed/>
    <w:rsid w:val="00E92B7E"/>
    <w:rPr>
      <w:vertAlign w:val="superscript"/>
    </w:rPr>
  </w:style>
  <w:style w:type="paragraph" w:customStyle="1" w:styleId="1a">
    <w:name w:val="Абзац списку1"/>
    <w:basedOn w:val="a"/>
    <w:rsid w:val="00E92B7E"/>
    <w:pPr>
      <w:spacing w:after="0" w:line="240" w:lineRule="auto"/>
      <w:ind w:left="720"/>
      <w:contextualSpacing/>
    </w:pPr>
    <w:rPr>
      <w:rFonts w:eastAsia="Times New Roman" w:cs="Times New Roman"/>
      <w:sz w:val="24"/>
      <w:szCs w:val="24"/>
      <w:lang w:eastAsia="en-US"/>
    </w:rPr>
  </w:style>
  <w:style w:type="paragraph" w:customStyle="1" w:styleId="1b">
    <w:name w:val="Без інтервалів1"/>
    <w:link w:val="NoSpacingChar"/>
    <w:rsid w:val="00E92B7E"/>
    <w:pPr>
      <w:spacing w:after="0" w:line="240" w:lineRule="auto"/>
    </w:pPr>
    <w:rPr>
      <w:rFonts w:eastAsia="Times New Roman" w:cs="Times New Roman"/>
      <w:lang w:eastAsia="en-US"/>
    </w:rPr>
  </w:style>
  <w:style w:type="character" w:customStyle="1" w:styleId="NoSpacingChar">
    <w:name w:val="No Spacing Char"/>
    <w:link w:val="1b"/>
    <w:locked/>
    <w:rsid w:val="00E92B7E"/>
    <w:rPr>
      <w:rFonts w:eastAsia="Times New Roman" w:cs="Times New Roman"/>
      <w:lang w:eastAsia="en-US"/>
    </w:rPr>
  </w:style>
  <w:style w:type="character" w:customStyle="1" w:styleId="HTML1">
    <w:name w:val="Стандартный HTML Знак1"/>
    <w:aliases w:val="Знак9 Знак"/>
    <w:locked/>
    <w:rsid w:val="00E92B7E"/>
    <w:rPr>
      <w:rFonts w:ascii="Courier New" w:hAnsi="Courier New" w:cs="Courier New"/>
      <w:color w:val="00000A"/>
      <w:kern w:val="3"/>
      <w:lang w:val="uk-UA" w:eastAsia="ar-SA" w:bidi="ar-SA"/>
    </w:rPr>
  </w:style>
  <w:style w:type="character" w:styleId="affc">
    <w:name w:val="Strong"/>
    <w:qFormat/>
    <w:rsid w:val="00E92B7E"/>
    <w:rPr>
      <w:b/>
    </w:rPr>
  </w:style>
  <w:style w:type="character" w:customStyle="1" w:styleId="2256">
    <w:name w:val="2256"/>
    <w:aliases w:val="baiaagaaboqcaaadyqyaaaxxbgaaaaaaaaaaaaaaaaaaaaaaaaaaaaaaaaaaaaaaaaaaaaaaaaaaaaaaaaaaaaaaaaaaaaaaaaaaaaaaaaaaaaaaaaaaaaaaaaaaaaaaaaaaaaaaaaaaaaaaaaaaaaaaaaaaaaaaaaaaaaaaaaaaaaaaaaaaaaaaaaaaaaaaaaaaaaaaaaaaaaaaaaaaaaaaaaaaaaaaaaaaaaaa"/>
    <w:basedOn w:val="a0"/>
    <w:rsid w:val="00E92B7E"/>
  </w:style>
  <w:style w:type="paragraph" w:customStyle="1" w:styleId="xfmc1">
    <w:name w:val="xfmc1"/>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iPriority w:val="99"/>
    <w:semiHidden/>
    <w:unhideWhenUsed/>
    <w:rsid w:val="00E92B7E"/>
    <w:rPr>
      <w:color w:val="800080"/>
      <w:u w:val="single"/>
    </w:rPr>
  </w:style>
  <w:style w:type="paragraph" w:customStyle="1" w:styleId="font5">
    <w:name w:val="font5"/>
    <w:basedOn w:val="a"/>
    <w:rsid w:val="00E92B7E"/>
    <w:pPr>
      <w:spacing w:before="100" w:beforeAutospacing="1" w:after="100" w:afterAutospacing="1" w:line="240" w:lineRule="auto"/>
    </w:pPr>
    <w:rPr>
      <w:rFonts w:ascii="Arial" w:eastAsia="Times New Roman" w:hAnsi="Arial" w:cs="Times New Roman"/>
      <w:b/>
      <w:bCs/>
      <w:color w:val="000000"/>
      <w:sz w:val="20"/>
      <w:szCs w:val="20"/>
      <w:lang w:eastAsia="uk-UA"/>
    </w:rPr>
  </w:style>
  <w:style w:type="paragraph" w:customStyle="1" w:styleId="xl63">
    <w:name w:val="xl6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5">
    <w:name w:val="xl65"/>
    <w:basedOn w:val="a"/>
    <w:rsid w:val="00E92B7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E92B7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69">
    <w:name w:val="xl6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70">
    <w:name w:val="xl7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E92B7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E92B7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5">
    <w:name w:val="xl7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eastAsia="uk-UA"/>
    </w:rPr>
  </w:style>
  <w:style w:type="paragraph" w:customStyle="1" w:styleId="xl76">
    <w:name w:val="xl7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8">
    <w:name w:val="xl7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90">
    <w:name w:val="xl9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uk-UA"/>
    </w:rPr>
  </w:style>
  <w:style w:type="paragraph" w:customStyle="1" w:styleId="xl91">
    <w:name w:val="xl9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92">
    <w:name w:val="xl9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uk-UA"/>
    </w:rPr>
  </w:style>
  <w:style w:type="paragraph" w:customStyle="1" w:styleId="xl93">
    <w:name w:val="xl9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4">
    <w:name w:val="xl9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uk-UA"/>
    </w:rPr>
  </w:style>
  <w:style w:type="paragraph" w:customStyle="1" w:styleId="xl95">
    <w:name w:val="xl9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6">
    <w:name w:val="xl9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numbering" w:customStyle="1" w:styleId="WWNum1">
    <w:name w:val="WWNum1"/>
    <w:basedOn w:val="a2"/>
    <w:rsid w:val="00E92B7E"/>
    <w:pPr>
      <w:numPr>
        <w:numId w:val="25"/>
      </w:numPr>
    </w:pPr>
  </w:style>
  <w:style w:type="numbering" w:customStyle="1" w:styleId="WWNum2">
    <w:name w:val="WWNum2"/>
    <w:basedOn w:val="a2"/>
    <w:rsid w:val="00E92B7E"/>
    <w:pPr>
      <w:numPr>
        <w:numId w:val="26"/>
      </w:numPr>
    </w:pPr>
  </w:style>
  <w:style w:type="numbering" w:customStyle="1" w:styleId="WWNum3">
    <w:name w:val="WWNum3"/>
    <w:basedOn w:val="a2"/>
    <w:rsid w:val="00E92B7E"/>
    <w:pPr>
      <w:numPr>
        <w:numId w:val="27"/>
      </w:numPr>
    </w:pPr>
  </w:style>
  <w:style w:type="numbering" w:customStyle="1" w:styleId="WWNum4">
    <w:name w:val="WWNum4"/>
    <w:basedOn w:val="a2"/>
    <w:rsid w:val="00E92B7E"/>
    <w:pPr>
      <w:numPr>
        <w:numId w:val="28"/>
      </w:numPr>
    </w:pPr>
  </w:style>
  <w:style w:type="numbering" w:customStyle="1" w:styleId="WWNum5">
    <w:name w:val="WWNum5"/>
    <w:basedOn w:val="a2"/>
    <w:rsid w:val="00E92B7E"/>
    <w:pPr>
      <w:numPr>
        <w:numId w:val="29"/>
      </w:numPr>
    </w:pPr>
  </w:style>
  <w:style w:type="numbering" w:customStyle="1" w:styleId="WWNum6">
    <w:name w:val="WWNum6"/>
    <w:basedOn w:val="a2"/>
    <w:rsid w:val="00E92B7E"/>
    <w:pPr>
      <w:numPr>
        <w:numId w:val="30"/>
      </w:numPr>
    </w:pPr>
  </w:style>
  <w:style w:type="numbering" w:customStyle="1" w:styleId="WWNum7">
    <w:name w:val="WWNum7"/>
    <w:basedOn w:val="a2"/>
    <w:rsid w:val="00E92B7E"/>
    <w:pPr>
      <w:numPr>
        <w:numId w:val="31"/>
      </w:numPr>
    </w:pPr>
  </w:style>
  <w:style w:type="numbering" w:customStyle="1" w:styleId="WWNum8">
    <w:name w:val="WWNum8"/>
    <w:basedOn w:val="a2"/>
    <w:rsid w:val="00E92B7E"/>
    <w:pPr>
      <w:numPr>
        <w:numId w:val="32"/>
      </w:numPr>
    </w:pPr>
  </w:style>
  <w:style w:type="numbering" w:customStyle="1" w:styleId="WWNum9">
    <w:name w:val="WWNum9"/>
    <w:basedOn w:val="a2"/>
    <w:rsid w:val="00E92B7E"/>
    <w:pPr>
      <w:numPr>
        <w:numId w:val="33"/>
      </w:numPr>
    </w:pPr>
  </w:style>
  <w:style w:type="numbering" w:customStyle="1" w:styleId="WWNum10">
    <w:name w:val="WWNum10"/>
    <w:basedOn w:val="a2"/>
    <w:rsid w:val="00E92B7E"/>
    <w:pPr>
      <w:numPr>
        <w:numId w:val="34"/>
      </w:numPr>
    </w:pPr>
  </w:style>
  <w:style w:type="numbering" w:customStyle="1" w:styleId="WWNum11">
    <w:name w:val="WWNum11"/>
    <w:basedOn w:val="a2"/>
    <w:rsid w:val="00E92B7E"/>
    <w:pPr>
      <w:numPr>
        <w:numId w:val="35"/>
      </w:numPr>
    </w:pPr>
  </w:style>
  <w:style w:type="numbering" w:customStyle="1" w:styleId="WWNum12">
    <w:name w:val="WWNum12"/>
    <w:basedOn w:val="a2"/>
    <w:rsid w:val="00E92B7E"/>
    <w:pPr>
      <w:numPr>
        <w:numId w:val="36"/>
      </w:numPr>
    </w:pPr>
  </w:style>
  <w:style w:type="numbering" w:customStyle="1" w:styleId="WWNum13">
    <w:name w:val="WWNum13"/>
    <w:basedOn w:val="a2"/>
    <w:rsid w:val="00E92B7E"/>
    <w:pPr>
      <w:numPr>
        <w:numId w:val="37"/>
      </w:numPr>
    </w:pPr>
  </w:style>
  <w:style w:type="numbering" w:customStyle="1" w:styleId="WWNum14">
    <w:name w:val="WWNum14"/>
    <w:basedOn w:val="a2"/>
    <w:rsid w:val="00E92B7E"/>
    <w:pPr>
      <w:numPr>
        <w:numId w:val="38"/>
      </w:numPr>
    </w:pPr>
  </w:style>
  <w:style w:type="numbering" w:customStyle="1" w:styleId="WWNum15">
    <w:name w:val="WWNum15"/>
    <w:basedOn w:val="a2"/>
    <w:rsid w:val="00E92B7E"/>
    <w:pPr>
      <w:numPr>
        <w:numId w:val="39"/>
      </w:numPr>
    </w:pPr>
  </w:style>
  <w:style w:type="numbering" w:customStyle="1" w:styleId="WWNum16">
    <w:name w:val="WWNum16"/>
    <w:basedOn w:val="a2"/>
    <w:rsid w:val="00E92B7E"/>
    <w:pPr>
      <w:numPr>
        <w:numId w:val="40"/>
      </w:numPr>
    </w:pPr>
  </w:style>
  <w:style w:type="numbering" w:customStyle="1" w:styleId="WWNum17">
    <w:name w:val="WWNum17"/>
    <w:basedOn w:val="a2"/>
    <w:rsid w:val="00E92B7E"/>
    <w:pPr>
      <w:numPr>
        <w:numId w:val="41"/>
      </w:numPr>
    </w:pPr>
  </w:style>
  <w:style w:type="numbering" w:customStyle="1" w:styleId="WWNum18">
    <w:name w:val="WWNum18"/>
    <w:basedOn w:val="a2"/>
    <w:rsid w:val="00E92B7E"/>
    <w:pPr>
      <w:numPr>
        <w:numId w:val="42"/>
      </w:numPr>
    </w:pPr>
  </w:style>
  <w:style w:type="numbering" w:customStyle="1" w:styleId="WWNum19">
    <w:name w:val="WWNum19"/>
    <w:basedOn w:val="a2"/>
    <w:rsid w:val="00E92B7E"/>
    <w:pPr>
      <w:numPr>
        <w:numId w:val="43"/>
      </w:numPr>
    </w:pPr>
  </w:style>
  <w:style w:type="numbering" w:customStyle="1" w:styleId="WWNum20">
    <w:name w:val="WWNum20"/>
    <w:basedOn w:val="a2"/>
    <w:rsid w:val="00E92B7E"/>
    <w:pPr>
      <w:numPr>
        <w:numId w:val="44"/>
      </w:numPr>
    </w:pPr>
  </w:style>
  <w:style w:type="numbering" w:customStyle="1" w:styleId="WWNum21">
    <w:name w:val="WWNum21"/>
    <w:basedOn w:val="a2"/>
    <w:rsid w:val="00E92B7E"/>
    <w:pPr>
      <w:numPr>
        <w:numId w:val="45"/>
      </w:numPr>
    </w:pPr>
  </w:style>
  <w:style w:type="numbering" w:customStyle="1" w:styleId="WWNum22">
    <w:name w:val="WWNum22"/>
    <w:basedOn w:val="a2"/>
    <w:rsid w:val="00E92B7E"/>
    <w:pPr>
      <w:numPr>
        <w:numId w:val="46"/>
      </w:numPr>
    </w:pPr>
  </w:style>
  <w:style w:type="numbering" w:customStyle="1" w:styleId="WWNum23">
    <w:name w:val="WWNum23"/>
    <w:basedOn w:val="a2"/>
    <w:rsid w:val="00E92B7E"/>
    <w:pPr>
      <w:numPr>
        <w:numId w:val="47"/>
      </w:numPr>
    </w:pPr>
  </w:style>
  <w:style w:type="numbering" w:customStyle="1" w:styleId="WWNum24">
    <w:name w:val="WWNum24"/>
    <w:basedOn w:val="a2"/>
    <w:rsid w:val="00E92B7E"/>
    <w:pPr>
      <w:numPr>
        <w:numId w:val="48"/>
      </w:numPr>
    </w:pPr>
  </w:style>
  <w:style w:type="numbering" w:customStyle="1" w:styleId="WWNum25">
    <w:name w:val="WWNum25"/>
    <w:basedOn w:val="a2"/>
    <w:rsid w:val="00E92B7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zo.gov.ua/verify"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find=1&amp;text=%D1%81%D1%83%D0%B1%D0%BF%D1%96%D0%B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7F88FD-3956-47FD-9364-4BE20E7D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13392</Words>
  <Characters>76341</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cp:lastModifiedBy>
  <cp:revision>2</cp:revision>
  <dcterms:created xsi:type="dcterms:W3CDTF">2024-04-12T13:21:00Z</dcterms:created>
  <dcterms:modified xsi:type="dcterms:W3CDTF">2024-04-12T13:21:00Z</dcterms:modified>
</cp:coreProperties>
</file>