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1C" w:rsidRPr="003A7327" w:rsidRDefault="0032391C">
      <w:pPr>
        <w:spacing w:after="0" w:line="240" w:lineRule="auto"/>
        <w:ind w:left="-1418"/>
        <w:jc w:val="center"/>
        <w:rPr>
          <w:rFonts w:ascii="Times New Roman" w:eastAsia="Times New Roman" w:hAnsi="Times New Roman" w:cs="Times New Roman"/>
          <w:b/>
          <w:i/>
          <w:sz w:val="24"/>
          <w:szCs w:val="24"/>
        </w:rPr>
      </w:pPr>
      <w:r w:rsidRPr="003A7327">
        <w:rPr>
          <w:rFonts w:ascii="Times New Roman" w:eastAsia="Times New Roman" w:hAnsi="Times New Roman" w:cs="Times New Roman"/>
          <w:b/>
          <w:i/>
          <w:sz w:val="24"/>
          <w:szCs w:val="24"/>
        </w:rPr>
        <w:t>Виконавчий комітет Великодимерської селищної ради</w:t>
      </w:r>
    </w:p>
    <w:p w:rsidR="00274C64" w:rsidRPr="003A7327" w:rsidRDefault="0032391C">
      <w:pPr>
        <w:spacing w:after="0" w:line="240" w:lineRule="auto"/>
        <w:ind w:left="-1418"/>
        <w:jc w:val="center"/>
        <w:rPr>
          <w:rFonts w:ascii="Times New Roman" w:eastAsia="Times New Roman" w:hAnsi="Times New Roman" w:cs="Times New Roman"/>
          <w:b/>
          <w:sz w:val="24"/>
          <w:szCs w:val="24"/>
        </w:rPr>
      </w:pPr>
      <w:r w:rsidRPr="003A7327">
        <w:rPr>
          <w:rFonts w:ascii="Times New Roman" w:eastAsia="Times New Roman" w:hAnsi="Times New Roman" w:cs="Times New Roman"/>
          <w:b/>
          <w:i/>
          <w:sz w:val="24"/>
          <w:szCs w:val="24"/>
        </w:rPr>
        <w:t xml:space="preserve"> Броварського району Київської області</w:t>
      </w:r>
    </w:p>
    <w:p w:rsidR="00274C64" w:rsidRDefault="00274C64">
      <w:pPr>
        <w:spacing w:after="0" w:line="240" w:lineRule="auto"/>
        <w:ind w:left="-1418"/>
        <w:jc w:val="center"/>
        <w:rPr>
          <w:rFonts w:ascii="Times New Roman" w:eastAsia="Times New Roman" w:hAnsi="Times New Roman" w:cs="Times New Roman"/>
          <w:b/>
          <w:color w:val="000000"/>
          <w:sz w:val="24"/>
          <w:szCs w:val="24"/>
        </w:rPr>
      </w:pPr>
    </w:p>
    <w:p w:rsidR="00274C64" w:rsidRDefault="00274C64">
      <w:pPr>
        <w:spacing w:after="0" w:line="240" w:lineRule="auto"/>
        <w:ind w:left="-1418"/>
        <w:jc w:val="right"/>
        <w:rPr>
          <w:rFonts w:ascii="Times New Roman" w:eastAsia="Times New Roman" w:hAnsi="Times New Roman" w:cs="Times New Roman"/>
          <w:b/>
          <w:sz w:val="24"/>
          <w:szCs w:val="24"/>
        </w:rPr>
      </w:pPr>
    </w:p>
    <w:p w:rsidR="00274C64" w:rsidRDefault="00274C64">
      <w:pPr>
        <w:spacing w:after="0" w:line="240" w:lineRule="auto"/>
        <w:ind w:left="-1418"/>
        <w:jc w:val="right"/>
        <w:rPr>
          <w:rFonts w:ascii="Times New Roman" w:eastAsia="Times New Roman" w:hAnsi="Times New Roman" w:cs="Times New Roman"/>
          <w:b/>
          <w:sz w:val="24"/>
          <w:szCs w:val="24"/>
        </w:rPr>
      </w:pPr>
    </w:p>
    <w:p w:rsidR="00274C64" w:rsidRDefault="00274C64">
      <w:pPr>
        <w:spacing w:after="0" w:line="240" w:lineRule="auto"/>
        <w:ind w:left="-1418"/>
        <w:jc w:val="right"/>
        <w:rPr>
          <w:rFonts w:ascii="Times New Roman" w:eastAsia="Times New Roman" w:hAnsi="Times New Roman" w:cs="Times New Roman"/>
          <w:b/>
          <w:sz w:val="24"/>
          <w:szCs w:val="24"/>
        </w:rPr>
      </w:pPr>
    </w:p>
    <w:p w:rsidR="00274C64" w:rsidRPr="00494D49" w:rsidRDefault="00494D49" w:rsidP="00494D49">
      <w:pPr>
        <w:spacing w:after="0" w:line="240" w:lineRule="auto"/>
        <w:ind w:left="-1418"/>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ЗАТВЕРДЖЕНО</w:t>
      </w:r>
    </w:p>
    <w:p w:rsidR="007A2878" w:rsidRPr="00494D49" w:rsidRDefault="003A7327">
      <w:pPr>
        <w:spacing w:after="0" w:line="240" w:lineRule="auto"/>
        <w:ind w:left="-1418"/>
        <w:jc w:val="right"/>
        <w:rPr>
          <w:rFonts w:ascii="Times New Roman" w:eastAsia="Times New Roman" w:hAnsi="Times New Roman" w:cs="Times New Roman"/>
          <w:color w:val="000000"/>
          <w:sz w:val="24"/>
          <w:szCs w:val="24"/>
          <w:highlight w:val="white"/>
        </w:rPr>
      </w:pPr>
      <w:r w:rsidRPr="00494D49">
        <w:rPr>
          <w:rFonts w:ascii="Times New Roman" w:eastAsia="Times New Roman" w:hAnsi="Times New Roman" w:cs="Times New Roman"/>
          <w:color w:val="000000"/>
          <w:sz w:val="24"/>
          <w:szCs w:val="24"/>
          <w:highlight w:val="white"/>
        </w:rPr>
        <w:t xml:space="preserve">                                                                    </w:t>
      </w:r>
      <w:r w:rsidR="007A2878" w:rsidRPr="00494D49">
        <w:rPr>
          <w:rFonts w:ascii="Times New Roman" w:eastAsia="Times New Roman" w:hAnsi="Times New Roman" w:cs="Times New Roman"/>
          <w:color w:val="000000"/>
          <w:sz w:val="24"/>
          <w:szCs w:val="24"/>
          <w:highlight w:val="white"/>
        </w:rPr>
        <w:t>Рішенням</w:t>
      </w:r>
      <w:r w:rsidRPr="00494D49">
        <w:rPr>
          <w:rFonts w:ascii="Times New Roman" w:eastAsia="Times New Roman" w:hAnsi="Times New Roman" w:cs="Times New Roman"/>
          <w:color w:val="000000"/>
          <w:sz w:val="24"/>
          <w:szCs w:val="24"/>
          <w:highlight w:val="white"/>
        </w:rPr>
        <w:t xml:space="preserve"> </w:t>
      </w:r>
      <w:r w:rsidR="007A2878" w:rsidRPr="00494D49">
        <w:rPr>
          <w:rFonts w:ascii="Times New Roman" w:eastAsia="Times New Roman" w:hAnsi="Times New Roman" w:cs="Times New Roman"/>
          <w:color w:val="000000"/>
          <w:sz w:val="24"/>
          <w:szCs w:val="24"/>
          <w:highlight w:val="white"/>
        </w:rPr>
        <w:t>у</w:t>
      </w:r>
      <w:r w:rsidRPr="00494D49">
        <w:rPr>
          <w:rFonts w:ascii="Times New Roman" w:eastAsia="Times New Roman" w:hAnsi="Times New Roman" w:cs="Times New Roman"/>
          <w:color w:val="000000"/>
          <w:sz w:val="24"/>
          <w:szCs w:val="24"/>
          <w:highlight w:val="white"/>
        </w:rPr>
        <w:t>повноваженої особи</w:t>
      </w:r>
      <w:r w:rsidR="007A2878" w:rsidRPr="00494D49">
        <w:rPr>
          <w:rFonts w:ascii="Times New Roman" w:eastAsia="Times New Roman" w:hAnsi="Times New Roman" w:cs="Times New Roman"/>
          <w:color w:val="000000"/>
          <w:sz w:val="24"/>
          <w:szCs w:val="24"/>
          <w:highlight w:val="white"/>
        </w:rPr>
        <w:t xml:space="preserve"> від</w:t>
      </w:r>
    </w:p>
    <w:p w:rsidR="00274C64" w:rsidRDefault="007A2878" w:rsidP="007A2878">
      <w:pPr>
        <w:spacing w:after="0" w:line="240" w:lineRule="auto"/>
        <w:ind w:left="-1418"/>
        <w:jc w:val="center"/>
        <w:rPr>
          <w:rFonts w:ascii="Times New Roman" w:eastAsia="Times New Roman" w:hAnsi="Times New Roman" w:cs="Times New Roman"/>
          <w:color w:val="000000"/>
          <w:sz w:val="24"/>
          <w:szCs w:val="24"/>
          <w:highlight w:val="white"/>
        </w:rPr>
      </w:pPr>
      <w:r w:rsidRPr="00494D49">
        <w:rPr>
          <w:rFonts w:ascii="Times New Roman" w:eastAsia="Times New Roman" w:hAnsi="Times New Roman" w:cs="Times New Roman"/>
          <w:color w:val="000000"/>
          <w:sz w:val="24"/>
          <w:szCs w:val="24"/>
          <w:highlight w:val="white"/>
        </w:rPr>
        <w:t xml:space="preserve">                                                                                                               </w:t>
      </w:r>
      <w:r w:rsidR="00494D49">
        <w:rPr>
          <w:rFonts w:ascii="Times New Roman" w:eastAsia="Times New Roman" w:hAnsi="Times New Roman" w:cs="Times New Roman"/>
          <w:color w:val="000000"/>
          <w:sz w:val="24"/>
          <w:szCs w:val="24"/>
          <w:highlight w:val="white"/>
        </w:rPr>
        <w:t xml:space="preserve">        </w:t>
      </w:r>
      <w:r w:rsidR="00494D49" w:rsidRPr="00494D49">
        <w:rPr>
          <w:rFonts w:ascii="Times New Roman" w:eastAsia="Times New Roman" w:hAnsi="Times New Roman" w:cs="Times New Roman"/>
          <w:color w:val="000000"/>
          <w:sz w:val="24"/>
          <w:szCs w:val="24"/>
          <w:highlight w:val="white"/>
        </w:rPr>
        <w:t>«</w:t>
      </w:r>
      <w:r w:rsidRPr="00494D49">
        <w:rPr>
          <w:rFonts w:ascii="Times New Roman" w:eastAsia="Times New Roman" w:hAnsi="Times New Roman" w:cs="Times New Roman"/>
          <w:color w:val="000000"/>
          <w:sz w:val="24"/>
          <w:szCs w:val="24"/>
          <w:highlight w:val="white"/>
        </w:rPr>
        <w:t>22</w:t>
      </w:r>
      <w:r w:rsidR="00494D49" w:rsidRPr="00494D49">
        <w:rPr>
          <w:rFonts w:ascii="Times New Roman" w:eastAsia="Times New Roman" w:hAnsi="Times New Roman" w:cs="Times New Roman"/>
          <w:color w:val="000000"/>
          <w:sz w:val="24"/>
          <w:szCs w:val="24"/>
          <w:highlight w:val="white"/>
        </w:rPr>
        <w:t>»</w:t>
      </w:r>
      <w:r w:rsidRPr="00494D49">
        <w:rPr>
          <w:rFonts w:ascii="Times New Roman" w:eastAsia="Times New Roman" w:hAnsi="Times New Roman" w:cs="Times New Roman"/>
          <w:color w:val="000000"/>
          <w:sz w:val="24"/>
          <w:szCs w:val="24"/>
          <w:highlight w:val="white"/>
        </w:rPr>
        <w:t xml:space="preserve"> листопада 2022 року</w:t>
      </w:r>
    </w:p>
    <w:p w:rsidR="00733706" w:rsidRPr="00494D49" w:rsidRDefault="00733706" w:rsidP="007A2878">
      <w:pPr>
        <w:spacing w:after="0" w:line="240" w:lineRule="auto"/>
        <w:ind w:left="-1418"/>
        <w:jc w:val="center"/>
        <w:rPr>
          <w:rFonts w:ascii="Times New Roman" w:eastAsia="Times New Roman" w:hAnsi="Times New Roman" w:cs="Times New Roman"/>
          <w:color w:val="000000"/>
          <w:sz w:val="24"/>
          <w:szCs w:val="24"/>
          <w:highlight w:val="white"/>
        </w:rPr>
      </w:pPr>
    </w:p>
    <w:p w:rsidR="00274C64" w:rsidRPr="00494D49" w:rsidRDefault="00494D49">
      <w:pPr>
        <w:spacing w:after="0" w:line="240" w:lineRule="auto"/>
        <w:rPr>
          <w:rFonts w:ascii="Times New Roman" w:eastAsia="Times New Roman" w:hAnsi="Times New Roman" w:cs="Times New Roman"/>
          <w:color w:val="000000"/>
          <w:sz w:val="24"/>
          <w:szCs w:val="24"/>
        </w:rPr>
      </w:pPr>
      <w:r w:rsidRPr="00494D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______________ Лебединець Н.Л.</w:t>
      </w:r>
    </w:p>
    <w:p w:rsidR="00274C64" w:rsidRDefault="00274C64">
      <w:pPr>
        <w:spacing w:after="0" w:line="240" w:lineRule="auto"/>
        <w:rPr>
          <w:rFonts w:ascii="Times New Roman" w:eastAsia="Times New Roman" w:hAnsi="Times New Roman" w:cs="Times New Roman"/>
          <w:b/>
          <w:sz w:val="24"/>
          <w:szCs w:val="24"/>
        </w:rPr>
      </w:pPr>
    </w:p>
    <w:p w:rsidR="00274C64" w:rsidRDefault="00274C64">
      <w:pPr>
        <w:spacing w:after="0" w:line="240" w:lineRule="auto"/>
        <w:rPr>
          <w:rFonts w:ascii="Times New Roman" w:eastAsia="Times New Roman" w:hAnsi="Times New Roman" w:cs="Times New Roman"/>
          <w:b/>
          <w:sz w:val="24"/>
          <w:szCs w:val="24"/>
        </w:rPr>
      </w:pPr>
    </w:p>
    <w:p w:rsidR="00274C64" w:rsidRDefault="00274C64">
      <w:pPr>
        <w:spacing w:after="0" w:line="240" w:lineRule="auto"/>
        <w:rPr>
          <w:rFonts w:ascii="Times New Roman" w:eastAsia="Times New Roman" w:hAnsi="Times New Roman" w:cs="Times New Roman"/>
          <w:b/>
          <w:color w:val="000000"/>
          <w:sz w:val="24"/>
          <w:szCs w:val="24"/>
        </w:rPr>
      </w:pPr>
    </w:p>
    <w:p w:rsidR="00274C64" w:rsidRDefault="00274C64">
      <w:pPr>
        <w:spacing w:after="0" w:line="240" w:lineRule="auto"/>
        <w:rPr>
          <w:rFonts w:ascii="Times New Roman" w:eastAsia="Times New Roman" w:hAnsi="Times New Roman" w:cs="Times New Roman"/>
          <w:b/>
          <w:color w:val="000000"/>
          <w:sz w:val="24"/>
          <w:szCs w:val="24"/>
        </w:rPr>
      </w:pPr>
    </w:p>
    <w:p w:rsidR="00274C64" w:rsidRDefault="003A73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4C64" w:rsidRDefault="003A7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74C64" w:rsidRDefault="003A732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74C64" w:rsidRDefault="00274C6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74C64" w:rsidRDefault="003A732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274C64" w:rsidRDefault="00274C64">
      <w:pPr>
        <w:spacing w:after="0" w:line="240" w:lineRule="auto"/>
        <w:jc w:val="center"/>
        <w:rPr>
          <w:rFonts w:ascii="Times New Roman" w:eastAsia="Times New Roman" w:hAnsi="Times New Roman" w:cs="Times New Roman"/>
          <w:b/>
          <w:color w:val="000000"/>
          <w:sz w:val="24"/>
          <w:szCs w:val="24"/>
        </w:rPr>
      </w:pPr>
    </w:p>
    <w:p w:rsidR="00274C64" w:rsidRDefault="003A73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rsidR="00274C64" w:rsidRDefault="003A732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4C64" w:rsidRDefault="003A73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4C64" w:rsidRDefault="003A73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4C64" w:rsidRDefault="003A73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74C64" w:rsidRDefault="003A732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74C64" w:rsidRDefault="00274C64">
      <w:pPr>
        <w:spacing w:before="240" w:after="0" w:line="240" w:lineRule="auto"/>
        <w:rPr>
          <w:rFonts w:ascii="Times New Roman" w:eastAsia="Times New Roman" w:hAnsi="Times New Roman" w:cs="Times New Roman"/>
          <w:sz w:val="24"/>
          <w:szCs w:val="24"/>
        </w:rPr>
      </w:pPr>
    </w:p>
    <w:p w:rsidR="00274C64" w:rsidRDefault="003A7327">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rsidR="00274C64" w:rsidRDefault="00274C64">
      <w:pPr>
        <w:spacing w:before="240" w:after="0" w:line="240" w:lineRule="auto"/>
        <w:rPr>
          <w:rFonts w:ascii="Times New Roman" w:eastAsia="Times New Roman" w:hAnsi="Times New Roman" w:cs="Times New Roman"/>
          <w:sz w:val="24"/>
          <w:szCs w:val="24"/>
        </w:rPr>
      </w:pPr>
      <w:bookmarkStart w:id="1" w:name="_heading=h.xdt6tw2unljb" w:colFirst="0" w:colLast="0"/>
      <w:bookmarkEnd w:id="1"/>
    </w:p>
    <w:p w:rsidR="0032391C" w:rsidRDefault="0032391C">
      <w:pPr>
        <w:spacing w:before="240" w:after="0" w:line="240" w:lineRule="auto"/>
        <w:rPr>
          <w:rFonts w:ascii="Times New Roman" w:eastAsia="Times New Roman" w:hAnsi="Times New Roman" w:cs="Times New Roman"/>
          <w:sz w:val="24"/>
          <w:szCs w:val="24"/>
        </w:rPr>
      </w:pPr>
    </w:p>
    <w:p w:rsidR="0032391C" w:rsidRDefault="0032391C">
      <w:pPr>
        <w:spacing w:before="240" w:after="0" w:line="240" w:lineRule="auto"/>
        <w:rPr>
          <w:rFonts w:ascii="Times New Roman" w:eastAsia="Times New Roman" w:hAnsi="Times New Roman" w:cs="Times New Roman"/>
          <w:sz w:val="24"/>
          <w:szCs w:val="24"/>
        </w:rPr>
      </w:pPr>
    </w:p>
    <w:p w:rsidR="0032391C" w:rsidRDefault="0032391C">
      <w:pPr>
        <w:spacing w:before="240" w:after="0" w:line="240" w:lineRule="auto"/>
        <w:rPr>
          <w:rFonts w:ascii="Times New Roman" w:eastAsia="Times New Roman" w:hAnsi="Times New Roman" w:cs="Times New Roman"/>
          <w:sz w:val="24"/>
          <w:szCs w:val="24"/>
        </w:rPr>
      </w:pPr>
    </w:p>
    <w:p w:rsidR="00274C64" w:rsidRDefault="00274C64">
      <w:pPr>
        <w:spacing w:before="240" w:after="0" w:line="240" w:lineRule="auto"/>
        <w:rPr>
          <w:rFonts w:ascii="Times New Roman" w:eastAsia="Times New Roman" w:hAnsi="Times New Roman" w:cs="Times New Roman"/>
          <w:sz w:val="24"/>
          <w:szCs w:val="24"/>
        </w:rPr>
      </w:pPr>
      <w:bookmarkStart w:id="2" w:name="_heading=h.ug518kkzqkzd" w:colFirst="0" w:colLast="0"/>
      <w:bookmarkEnd w:id="2"/>
    </w:p>
    <w:p w:rsidR="00274C64" w:rsidRDefault="00274C64">
      <w:pPr>
        <w:spacing w:before="240" w:after="0" w:line="240" w:lineRule="auto"/>
        <w:rPr>
          <w:rFonts w:ascii="Times New Roman" w:eastAsia="Times New Roman" w:hAnsi="Times New Roman" w:cs="Times New Roman"/>
          <w:sz w:val="24"/>
          <w:szCs w:val="24"/>
        </w:rPr>
      </w:pPr>
      <w:bookmarkStart w:id="3" w:name="_heading=h.9wno7i7ht2af" w:colFirst="0" w:colLast="0"/>
      <w:bookmarkEnd w:id="3"/>
    </w:p>
    <w:p w:rsidR="00274C64" w:rsidRPr="00155F9A" w:rsidRDefault="0032391C">
      <w:pPr>
        <w:spacing w:before="240" w:after="0" w:line="240" w:lineRule="auto"/>
        <w:jc w:val="center"/>
        <w:rPr>
          <w:rFonts w:ascii="Times New Roman" w:eastAsia="Times New Roman" w:hAnsi="Times New Roman" w:cs="Times New Roman"/>
          <w:color w:val="000000"/>
          <w:sz w:val="24"/>
          <w:szCs w:val="24"/>
        </w:rPr>
      </w:pPr>
      <w:bookmarkStart w:id="4" w:name="_heading=h.1fob9te" w:colFirst="0" w:colLast="0"/>
      <w:bookmarkEnd w:id="4"/>
      <w:r w:rsidRPr="00155F9A">
        <w:rPr>
          <w:rFonts w:ascii="Times New Roman" w:eastAsia="Times New Roman" w:hAnsi="Times New Roman" w:cs="Times New Roman"/>
          <w:sz w:val="24"/>
          <w:szCs w:val="24"/>
          <w:u w:val="single"/>
        </w:rPr>
        <w:t>смт Велика Димерка</w:t>
      </w:r>
      <w:r w:rsidR="003A7327" w:rsidRPr="00155F9A">
        <w:rPr>
          <w:rFonts w:ascii="Times New Roman" w:eastAsia="Times New Roman" w:hAnsi="Times New Roman" w:cs="Times New Roman"/>
          <w:i/>
          <w:sz w:val="24"/>
          <w:szCs w:val="24"/>
        </w:rPr>
        <w:t xml:space="preserve"> — </w:t>
      </w:r>
      <w:r w:rsidR="003A7327" w:rsidRPr="00155F9A">
        <w:rPr>
          <w:rFonts w:ascii="Times New Roman" w:eastAsia="Times New Roman" w:hAnsi="Times New Roman" w:cs="Times New Roman"/>
          <w:color w:val="000000"/>
          <w:sz w:val="24"/>
          <w:szCs w:val="24"/>
        </w:rPr>
        <w:t>20</w:t>
      </w:r>
      <w:r w:rsidRPr="00155F9A">
        <w:rPr>
          <w:rFonts w:ascii="Times New Roman" w:eastAsia="Times New Roman" w:hAnsi="Times New Roman" w:cs="Times New Roman"/>
          <w:color w:val="000000"/>
          <w:sz w:val="24"/>
          <w:szCs w:val="24"/>
        </w:rPr>
        <w:t xml:space="preserve">22 </w:t>
      </w:r>
      <w:r w:rsidR="003A7327" w:rsidRPr="00155F9A">
        <w:rPr>
          <w:rFonts w:ascii="Times New Roman" w:eastAsia="Times New Roman" w:hAnsi="Times New Roman" w:cs="Times New Roman"/>
          <w:color w:val="000000"/>
          <w:sz w:val="24"/>
          <w:szCs w:val="24"/>
        </w:rPr>
        <w:t>рік</w:t>
      </w:r>
    </w:p>
    <w:p w:rsidR="00274C64" w:rsidRDefault="00274C64">
      <w:pPr>
        <w:spacing w:after="0" w:line="240" w:lineRule="auto"/>
        <w:rPr>
          <w:rFonts w:ascii="Times New Roman" w:eastAsia="Times New Roman" w:hAnsi="Times New Roman" w:cs="Times New Roman"/>
          <w:sz w:val="24"/>
          <w:szCs w:val="24"/>
        </w:rPr>
      </w:pPr>
    </w:p>
    <w:p w:rsidR="00214A64" w:rsidRDefault="00214A64">
      <w:pPr>
        <w:spacing w:after="0" w:line="240" w:lineRule="auto"/>
        <w:rPr>
          <w:rFonts w:ascii="Times New Roman" w:eastAsia="Times New Roman" w:hAnsi="Times New Roman" w:cs="Times New Roman"/>
          <w:sz w:val="24"/>
          <w:szCs w:val="24"/>
        </w:rPr>
      </w:pPr>
    </w:p>
    <w:p w:rsidR="0032391C" w:rsidRDefault="0032391C">
      <w:pPr>
        <w:spacing w:after="0" w:line="240" w:lineRule="auto"/>
        <w:rPr>
          <w:rFonts w:ascii="Times New Roman" w:eastAsia="Times New Roman" w:hAnsi="Times New Roman" w:cs="Times New Roman"/>
          <w:sz w:val="24"/>
          <w:szCs w:val="24"/>
        </w:rPr>
      </w:pPr>
    </w:p>
    <w:p w:rsidR="0032391C" w:rsidRDefault="0032391C">
      <w:pPr>
        <w:spacing w:after="0" w:line="240" w:lineRule="auto"/>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74C64">
        <w:trPr>
          <w:trHeight w:val="416"/>
          <w:jc w:val="center"/>
        </w:trPr>
        <w:tc>
          <w:tcPr>
            <w:tcW w:w="705" w:type="dxa"/>
            <w:vAlign w:val="center"/>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74C64" w:rsidRDefault="003A73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74C64">
        <w:trPr>
          <w:trHeight w:val="411"/>
          <w:jc w:val="center"/>
        </w:trPr>
        <w:tc>
          <w:tcPr>
            <w:tcW w:w="705" w:type="dxa"/>
            <w:vAlign w:val="center"/>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4C64">
        <w:trPr>
          <w:trHeight w:val="1119"/>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74C64" w:rsidRDefault="003A73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42E4F">
              <w:rPr>
                <w:rFonts w:ascii="Times New Roman" w:eastAsia="Times New Roman" w:hAnsi="Times New Roman" w:cs="Times New Roman"/>
                <w:sz w:val="24"/>
                <w:szCs w:val="24"/>
              </w:rPr>
              <w:t xml:space="preserve">припинення або скасування, затверджених постановою Кабміну від 12.10.2022 № 1178 (далі — </w:t>
            </w:r>
            <w:r w:rsidRPr="00342E4F">
              <w:rPr>
                <w:rFonts w:ascii="Times New Roman" w:eastAsia="Times New Roman" w:hAnsi="Times New Roman" w:cs="Times New Roman"/>
                <w:b/>
                <w:i/>
                <w:sz w:val="24"/>
                <w:szCs w:val="24"/>
              </w:rPr>
              <w:t>Особливості</w:t>
            </w:r>
            <w:r w:rsidRPr="00342E4F">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74C64" w:rsidRDefault="003A732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74C64">
        <w:trPr>
          <w:trHeight w:val="615"/>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74C64" w:rsidRDefault="003A73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4C64">
        <w:trPr>
          <w:trHeight w:val="285"/>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74C64" w:rsidRPr="0032391C" w:rsidRDefault="0032391C">
            <w:pPr>
              <w:jc w:val="both"/>
              <w:rPr>
                <w:rFonts w:ascii="Times New Roman" w:eastAsia="Times New Roman" w:hAnsi="Times New Roman" w:cs="Times New Roman"/>
                <w:sz w:val="24"/>
                <w:szCs w:val="24"/>
              </w:rPr>
            </w:pPr>
            <w:r w:rsidRPr="0032391C">
              <w:rPr>
                <w:rFonts w:ascii="Times New Roman" w:eastAsia="Times New Roman" w:hAnsi="Times New Roman" w:cs="Times New Roman"/>
                <w:sz w:val="24"/>
                <w:szCs w:val="24"/>
              </w:rPr>
              <w:t>Виконавчий комітет Великодимерської селищної ради Броварського району Київської області</w:t>
            </w:r>
          </w:p>
        </w:tc>
      </w:tr>
      <w:tr w:rsidR="00274C64">
        <w:trPr>
          <w:trHeight w:val="510"/>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74C64" w:rsidRPr="0032391C" w:rsidRDefault="0032391C" w:rsidP="0032391C">
            <w:pPr>
              <w:jc w:val="both"/>
              <w:rPr>
                <w:rFonts w:ascii="Times New Roman" w:eastAsia="Times New Roman" w:hAnsi="Times New Roman" w:cs="Times New Roman"/>
                <w:sz w:val="24"/>
                <w:szCs w:val="24"/>
              </w:rPr>
            </w:pPr>
            <w:r w:rsidRPr="0032391C">
              <w:rPr>
                <w:rFonts w:ascii="Times New Roman" w:eastAsia="Times New Roman" w:hAnsi="Times New Roman" w:cs="Times New Roman"/>
                <w:sz w:val="24"/>
                <w:szCs w:val="24"/>
              </w:rPr>
              <w:t>вул. Бобрицька,1</w:t>
            </w:r>
            <w:r w:rsidR="003A7327" w:rsidRPr="0032391C">
              <w:rPr>
                <w:rFonts w:ascii="Times New Roman" w:eastAsia="Times New Roman" w:hAnsi="Times New Roman" w:cs="Times New Roman"/>
                <w:sz w:val="24"/>
                <w:szCs w:val="24"/>
              </w:rPr>
              <w:t xml:space="preserve">, </w:t>
            </w:r>
            <w:r w:rsidRPr="0032391C">
              <w:rPr>
                <w:rFonts w:ascii="Times New Roman" w:eastAsia="Times New Roman" w:hAnsi="Times New Roman" w:cs="Times New Roman"/>
                <w:sz w:val="24"/>
                <w:szCs w:val="24"/>
              </w:rPr>
              <w:t>с</w:t>
            </w:r>
            <w:r w:rsidR="003A7327" w:rsidRPr="0032391C">
              <w:rPr>
                <w:rFonts w:ascii="Times New Roman" w:eastAsia="Times New Roman" w:hAnsi="Times New Roman" w:cs="Times New Roman"/>
                <w:sz w:val="24"/>
                <w:szCs w:val="24"/>
              </w:rPr>
              <w:t>м</w:t>
            </w:r>
            <w:r w:rsidRPr="0032391C">
              <w:rPr>
                <w:rFonts w:ascii="Times New Roman" w:eastAsia="Times New Roman" w:hAnsi="Times New Roman" w:cs="Times New Roman"/>
                <w:sz w:val="24"/>
                <w:szCs w:val="24"/>
              </w:rPr>
              <w:t>т</w:t>
            </w:r>
            <w:r w:rsidR="003A7327" w:rsidRPr="0032391C">
              <w:rPr>
                <w:rFonts w:ascii="Times New Roman" w:eastAsia="Times New Roman" w:hAnsi="Times New Roman" w:cs="Times New Roman"/>
                <w:sz w:val="24"/>
                <w:szCs w:val="24"/>
              </w:rPr>
              <w:t xml:space="preserve"> </w:t>
            </w:r>
            <w:r w:rsidRPr="0032391C">
              <w:rPr>
                <w:rFonts w:ascii="Times New Roman" w:eastAsia="Times New Roman" w:hAnsi="Times New Roman" w:cs="Times New Roman"/>
                <w:sz w:val="24"/>
                <w:szCs w:val="24"/>
              </w:rPr>
              <w:t>Велика Димерка</w:t>
            </w:r>
            <w:r w:rsidR="003A7327" w:rsidRPr="0032391C">
              <w:rPr>
                <w:rFonts w:ascii="Times New Roman" w:eastAsia="Times New Roman" w:hAnsi="Times New Roman" w:cs="Times New Roman"/>
                <w:sz w:val="24"/>
                <w:szCs w:val="24"/>
              </w:rPr>
              <w:t>,</w:t>
            </w:r>
            <w:r w:rsidRPr="0032391C">
              <w:rPr>
                <w:rFonts w:ascii="Times New Roman" w:eastAsia="Times New Roman" w:hAnsi="Times New Roman" w:cs="Times New Roman"/>
                <w:sz w:val="24"/>
                <w:szCs w:val="24"/>
              </w:rPr>
              <w:t xml:space="preserve"> Броварський  район, Київська область, Україна, 07</w:t>
            </w:r>
            <w:r w:rsidR="003A7327" w:rsidRPr="0032391C">
              <w:rPr>
                <w:rFonts w:ascii="Times New Roman" w:eastAsia="Times New Roman" w:hAnsi="Times New Roman" w:cs="Times New Roman"/>
                <w:sz w:val="24"/>
                <w:szCs w:val="24"/>
              </w:rPr>
              <w:t>4</w:t>
            </w:r>
            <w:r w:rsidRPr="0032391C">
              <w:rPr>
                <w:rFonts w:ascii="Times New Roman" w:eastAsia="Times New Roman" w:hAnsi="Times New Roman" w:cs="Times New Roman"/>
                <w:sz w:val="24"/>
                <w:szCs w:val="24"/>
              </w:rPr>
              <w:t>42</w:t>
            </w:r>
          </w:p>
        </w:tc>
      </w:tr>
      <w:tr w:rsidR="00274C64">
        <w:trPr>
          <w:trHeight w:val="1119"/>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2391C" w:rsidRPr="0032391C" w:rsidRDefault="0032391C" w:rsidP="0032391C">
            <w:pPr>
              <w:jc w:val="both"/>
              <w:rPr>
                <w:rFonts w:ascii="Times New Roman" w:eastAsia="Times New Roman" w:hAnsi="Times New Roman" w:cs="Times New Roman"/>
                <w:sz w:val="24"/>
                <w:szCs w:val="24"/>
              </w:rPr>
            </w:pPr>
            <w:r w:rsidRPr="0032391C">
              <w:rPr>
                <w:rFonts w:ascii="Times New Roman" w:eastAsia="Times New Roman" w:hAnsi="Times New Roman" w:cs="Times New Roman"/>
                <w:sz w:val="24"/>
                <w:szCs w:val="24"/>
              </w:rPr>
              <w:t>З питань, повязаних з організацією проведення процедури закупівлі, підготовкою та подачею тендерних пропозицій –  Лебединець Наталія Леонідівна – в. о. начальника відділу економіки та інвестицій, 07442, Київська область, Броварський район, смт. Велика Димерка</w:t>
            </w:r>
            <w:r w:rsidR="00342E4F">
              <w:rPr>
                <w:rFonts w:ascii="Times New Roman" w:eastAsia="Times New Roman" w:hAnsi="Times New Roman" w:cs="Times New Roman"/>
                <w:sz w:val="24"/>
                <w:szCs w:val="24"/>
              </w:rPr>
              <w:t>,</w:t>
            </w:r>
            <w:r w:rsidRPr="0032391C">
              <w:rPr>
                <w:rFonts w:ascii="Times New Roman" w:eastAsia="Times New Roman" w:hAnsi="Times New Roman" w:cs="Times New Roman"/>
                <w:sz w:val="24"/>
                <w:szCs w:val="24"/>
              </w:rPr>
              <w:t xml:space="preserve"> вул. Бобрицька, 1,</w:t>
            </w:r>
          </w:p>
          <w:p w:rsidR="0032391C" w:rsidRPr="0032391C" w:rsidRDefault="0032391C" w:rsidP="0032391C">
            <w:pPr>
              <w:jc w:val="both"/>
              <w:rPr>
                <w:rFonts w:ascii="Times New Roman" w:eastAsia="Times New Roman" w:hAnsi="Times New Roman" w:cs="Times New Roman"/>
                <w:sz w:val="24"/>
                <w:szCs w:val="24"/>
              </w:rPr>
            </w:pPr>
            <w:r w:rsidRPr="0032391C">
              <w:rPr>
                <w:rFonts w:ascii="Times New Roman" w:eastAsia="Times New Roman" w:hAnsi="Times New Roman" w:cs="Times New Roman"/>
                <w:sz w:val="24"/>
                <w:szCs w:val="24"/>
              </w:rPr>
              <w:t xml:space="preserve">тел. (04594) 6-76-03, </w:t>
            </w:r>
            <w:r w:rsidR="00342E4F" w:rsidRPr="00342E4F">
              <w:rPr>
                <w:rFonts w:ascii="Times New Roman" w:eastAsia="Times New Roman" w:hAnsi="Times New Roman" w:cs="Times New Roman"/>
                <w:sz w:val="24"/>
                <w:szCs w:val="24"/>
              </w:rPr>
              <w:t>nata_lebedinets@i.ua</w:t>
            </w:r>
          </w:p>
          <w:p w:rsidR="00274C64" w:rsidRDefault="00274C64">
            <w:pPr>
              <w:jc w:val="both"/>
              <w:rPr>
                <w:rFonts w:ascii="Times New Roman" w:eastAsia="Times New Roman" w:hAnsi="Times New Roman" w:cs="Times New Roman"/>
                <w:sz w:val="24"/>
                <w:szCs w:val="24"/>
              </w:rPr>
            </w:pPr>
          </w:p>
        </w:tc>
      </w:tr>
      <w:tr w:rsidR="00274C64">
        <w:trPr>
          <w:trHeight w:val="15"/>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74C64" w:rsidRDefault="003A73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74C64">
        <w:trPr>
          <w:trHeight w:val="240"/>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74C64" w:rsidRDefault="003A73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74C64">
        <w:trPr>
          <w:jc w:val="center"/>
        </w:trPr>
        <w:tc>
          <w:tcPr>
            <w:tcW w:w="705" w:type="dxa"/>
          </w:tcPr>
          <w:p w:rsidR="00274C64" w:rsidRDefault="003A7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74C64" w:rsidRDefault="003A7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74C64" w:rsidRDefault="003A7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74C64" w:rsidRDefault="003A73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4C64" w:rsidRDefault="00274C64">
            <w:pPr>
              <w:widowControl w:val="0"/>
              <w:ind w:right="120"/>
              <w:jc w:val="both"/>
              <w:rPr>
                <w:rFonts w:ascii="Times New Roman" w:eastAsia="Times New Roman" w:hAnsi="Times New Roman" w:cs="Times New Roman"/>
                <w:color w:val="000000"/>
                <w:sz w:val="24"/>
                <w:szCs w:val="24"/>
              </w:rPr>
            </w:pP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74C64" w:rsidRDefault="00274C64" w:rsidP="001C4B77">
            <w:pPr>
              <w:widowControl w:val="0"/>
              <w:ind w:right="120"/>
              <w:jc w:val="both"/>
              <w:rPr>
                <w:rFonts w:ascii="Times New Roman" w:eastAsia="Times New Roman" w:hAnsi="Times New Roman" w:cs="Times New Roman"/>
                <w:i/>
                <w:color w:val="FF0000"/>
                <w:sz w:val="24"/>
                <w:szCs w:val="24"/>
                <w:highlight w:val="yellow"/>
              </w:rPr>
            </w:pP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274C64" w:rsidRDefault="003A7327">
            <w:pPr>
              <w:widowControl w:val="0"/>
              <w:rPr>
                <w:rFonts w:ascii="Times New Roman" w:eastAsia="Times New Roman" w:hAnsi="Times New Roman" w:cs="Times New Roman"/>
                <w:color w:val="000000"/>
                <w:sz w:val="24"/>
                <w:szCs w:val="24"/>
              </w:rPr>
            </w:pPr>
            <w:r w:rsidRPr="00155F9A">
              <w:rPr>
                <w:rFonts w:ascii="Times New Roman" w:eastAsia="Times New Roman" w:hAnsi="Times New Roman" w:cs="Times New Roman"/>
                <w:color w:val="000000"/>
                <w:sz w:val="24"/>
                <w:szCs w:val="24"/>
              </w:rPr>
              <w:t xml:space="preserve">кількість товару та місце його поставки </w:t>
            </w:r>
          </w:p>
          <w:p w:rsidR="00274C64" w:rsidRDefault="00274C64">
            <w:pPr>
              <w:widowControl w:val="0"/>
              <w:rPr>
                <w:rFonts w:ascii="Times New Roman" w:eastAsia="Times New Roman" w:hAnsi="Times New Roman" w:cs="Times New Roman"/>
                <w:color w:val="000000"/>
                <w:sz w:val="24"/>
                <w:szCs w:val="24"/>
                <w:highlight w:val="yellow"/>
              </w:rPr>
            </w:pPr>
          </w:p>
        </w:tc>
        <w:tc>
          <w:tcPr>
            <w:tcW w:w="6420" w:type="dxa"/>
          </w:tcPr>
          <w:p w:rsidR="00274C64" w:rsidRPr="00701239" w:rsidRDefault="003A7327">
            <w:pPr>
              <w:widowControl w:val="0"/>
              <w:ind w:right="120"/>
              <w:jc w:val="both"/>
              <w:rPr>
                <w:rFonts w:ascii="Times New Roman" w:eastAsia="Times New Roman" w:hAnsi="Times New Roman" w:cs="Times New Roman"/>
                <w:color w:val="000000"/>
                <w:sz w:val="24"/>
                <w:szCs w:val="24"/>
              </w:rPr>
            </w:pPr>
            <w:r w:rsidRPr="00701239">
              <w:rPr>
                <w:rFonts w:ascii="Times New Roman" w:eastAsia="Times New Roman" w:hAnsi="Times New Roman" w:cs="Times New Roman"/>
                <w:color w:val="000000"/>
                <w:sz w:val="24"/>
                <w:szCs w:val="24"/>
              </w:rPr>
              <w:t xml:space="preserve">Кількість: </w:t>
            </w:r>
            <w:r w:rsidR="00155F9A" w:rsidRPr="00701239">
              <w:rPr>
                <w:rFonts w:ascii="Times New Roman" w:eastAsia="Times New Roman" w:hAnsi="Times New Roman" w:cs="Times New Roman"/>
                <w:color w:val="000000"/>
                <w:sz w:val="24"/>
                <w:szCs w:val="24"/>
              </w:rPr>
              <w:t>25 тис.куб.метрів</w:t>
            </w:r>
          </w:p>
          <w:p w:rsidR="00155F9A" w:rsidRDefault="003A7327" w:rsidP="00155F9A">
            <w:pPr>
              <w:widowControl w:val="0"/>
              <w:ind w:right="120"/>
              <w:jc w:val="both"/>
              <w:rPr>
                <w:rFonts w:ascii="Times New Roman" w:eastAsia="Times New Roman" w:hAnsi="Times New Roman" w:cs="Times New Roman"/>
                <w:color w:val="000000"/>
                <w:sz w:val="24"/>
                <w:szCs w:val="24"/>
              </w:rPr>
            </w:pPr>
            <w:r w:rsidRPr="00701239">
              <w:rPr>
                <w:rFonts w:ascii="Times New Roman" w:eastAsia="Times New Roman" w:hAnsi="Times New Roman" w:cs="Times New Roman"/>
                <w:color w:val="000000"/>
                <w:sz w:val="24"/>
                <w:szCs w:val="24"/>
              </w:rPr>
              <w:t xml:space="preserve">Місце поставки товарів: </w:t>
            </w:r>
          </w:p>
          <w:p w:rsidR="00F357D8" w:rsidRDefault="00F357D8" w:rsidP="00155F9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Велика Димерка, вул. Бобрицька, 1</w:t>
            </w:r>
          </w:p>
          <w:p w:rsidR="00F357D8" w:rsidRDefault="00F357D8" w:rsidP="00155F9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Богданівка, вул. Б. Хмельницького, 219</w:t>
            </w:r>
          </w:p>
          <w:p w:rsidR="00F357D8" w:rsidRDefault="00F357D8" w:rsidP="00155F9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Гоголів, вул. Київська, 160</w:t>
            </w:r>
          </w:p>
          <w:p w:rsidR="00701239" w:rsidRDefault="00F357D8" w:rsidP="00F357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Світильня, вул. </w:t>
            </w:r>
            <w:r w:rsidR="00881720">
              <w:rPr>
                <w:rFonts w:ascii="Times New Roman" w:eastAsia="Times New Roman" w:hAnsi="Times New Roman" w:cs="Times New Roman"/>
                <w:color w:val="000000"/>
                <w:sz w:val="24"/>
                <w:szCs w:val="24"/>
              </w:rPr>
              <w:t xml:space="preserve">Корольова, 2 </w:t>
            </w:r>
          </w:p>
          <w:p w:rsidR="00F357D8" w:rsidRDefault="00F357D8" w:rsidP="00F357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Плоске, вул. Незалежності, 2 а</w:t>
            </w:r>
          </w:p>
          <w:p w:rsidR="00F357D8" w:rsidRDefault="00F357D8" w:rsidP="00F357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Русанів, вул. Київська, 72</w:t>
            </w:r>
          </w:p>
          <w:p w:rsidR="00F357D8" w:rsidRPr="00F357D8" w:rsidRDefault="00F357D8" w:rsidP="00F357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Шевченкове, вул. Вокзальна, 40</w:t>
            </w:r>
          </w:p>
          <w:p w:rsidR="00274C64" w:rsidRPr="00701239" w:rsidRDefault="00274C64">
            <w:pPr>
              <w:widowControl w:val="0"/>
              <w:ind w:right="120"/>
              <w:jc w:val="both"/>
              <w:rPr>
                <w:rFonts w:ascii="Times New Roman" w:eastAsia="Times New Roman" w:hAnsi="Times New Roman" w:cs="Times New Roman"/>
                <w:i/>
                <w:color w:val="4A86E8"/>
                <w:sz w:val="20"/>
                <w:szCs w:val="20"/>
              </w:rPr>
            </w:pPr>
          </w:p>
        </w:tc>
      </w:tr>
      <w:tr w:rsidR="00274C64">
        <w:trPr>
          <w:trHeight w:val="645"/>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74C64" w:rsidRDefault="00D97D20" w:rsidP="00155F9A">
            <w:pPr>
              <w:widowControl w:val="0"/>
              <w:rPr>
                <w:rFonts w:ascii="Times New Roman" w:eastAsia="Times New Roman" w:hAnsi="Times New Roman" w:cs="Times New Roman"/>
                <w:sz w:val="24"/>
                <w:szCs w:val="24"/>
              </w:rPr>
            </w:pPr>
            <w:r w:rsidRPr="00D97D20">
              <w:rPr>
                <w:rFonts w:ascii="Times New Roman" w:eastAsia="Times New Roman" w:hAnsi="Times New Roman" w:cs="Times New Roman"/>
                <w:color w:val="000000"/>
                <w:sz w:val="24"/>
                <w:szCs w:val="24"/>
              </w:rPr>
              <w:t xml:space="preserve">З </w:t>
            </w:r>
            <w:r w:rsidRPr="00D97D20">
              <w:rPr>
                <w:rFonts w:ascii="Times New Roman" w:eastAsia="Times New Roman" w:hAnsi="Times New Roman" w:cs="Times New Roman"/>
                <w:b/>
                <w:color w:val="000000"/>
                <w:sz w:val="24"/>
                <w:szCs w:val="24"/>
              </w:rPr>
              <w:t>01.01.2023</w:t>
            </w:r>
            <w:r w:rsidRPr="00D97D20">
              <w:rPr>
                <w:rFonts w:ascii="Times New Roman" w:eastAsia="Times New Roman" w:hAnsi="Times New Roman" w:cs="Times New Roman"/>
                <w:color w:val="000000"/>
                <w:sz w:val="24"/>
                <w:szCs w:val="24"/>
              </w:rPr>
              <w:t xml:space="preserve"> по </w:t>
            </w:r>
            <w:r w:rsidRPr="00D97D20">
              <w:rPr>
                <w:rFonts w:ascii="Times New Roman" w:eastAsia="Times New Roman" w:hAnsi="Times New Roman" w:cs="Times New Roman"/>
                <w:b/>
                <w:color w:val="000000"/>
                <w:sz w:val="24"/>
                <w:szCs w:val="24"/>
              </w:rPr>
              <w:t>31.03.2023</w:t>
            </w:r>
            <w:r w:rsidRPr="00D97D20">
              <w:rPr>
                <w:rFonts w:ascii="Times New Roman" w:eastAsia="Times New Roman" w:hAnsi="Times New Roman" w:cs="Times New Roman"/>
                <w:color w:val="000000"/>
                <w:sz w:val="24"/>
                <w:szCs w:val="24"/>
              </w:rPr>
              <w:t xml:space="preserve"> року включно (з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tc>
      </w:tr>
      <w:tr w:rsidR="00274C64">
        <w:trPr>
          <w:trHeight w:val="841"/>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74C64" w:rsidRDefault="003A7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74C64" w:rsidRDefault="003A7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74C64" w:rsidRDefault="003A7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4C64">
        <w:trPr>
          <w:trHeight w:val="501"/>
          <w:jc w:val="center"/>
        </w:trPr>
        <w:tc>
          <w:tcPr>
            <w:tcW w:w="9960" w:type="dxa"/>
            <w:gridSpan w:val="3"/>
            <w:vAlign w:val="center"/>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4C64">
        <w:trPr>
          <w:trHeight w:val="1975"/>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74C64" w:rsidRDefault="003A7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274C64">
        <w:trPr>
          <w:trHeight w:val="69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r>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4C64">
        <w:trPr>
          <w:trHeight w:val="480"/>
          <w:jc w:val="center"/>
        </w:trPr>
        <w:tc>
          <w:tcPr>
            <w:tcW w:w="9960" w:type="dxa"/>
            <w:gridSpan w:val="3"/>
            <w:vAlign w:val="center"/>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74C64" w:rsidRDefault="003A73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74C64" w:rsidRDefault="003A732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74C64" w:rsidRPr="00155F9A" w:rsidRDefault="003A7327" w:rsidP="00155F9A">
            <w:pPr>
              <w:widowControl w:val="0"/>
              <w:numPr>
                <w:ilvl w:val="0"/>
                <w:numId w:val="1"/>
              </w:numPr>
              <w:jc w:val="both"/>
              <w:rPr>
                <w:rFonts w:ascii="Times New Roman" w:eastAsia="Times New Roman" w:hAnsi="Times New Roman" w:cs="Times New Roman"/>
                <w:sz w:val="24"/>
                <w:szCs w:val="24"/>
              </w:rPr>
            </w:pPr>
            <w:r w:rsidRPr="00155F9A">
              <w:rPr>
                <w:rFonts w:ascii="Times New Roman" w:eastAsia="Times New Roman" w:hAnsi="Times New Roman" w:cs="Times New Roman"/>
                <w:sz w:val="24"/>
                <w:szCs w:val="24"/>
              </w:rPr>
              <w:t xml:space="preserve">інформація щодо відсутності підстав, установлених у статті 17 Закону, – </w:t>
            </w:r>
            <w:r w:rsidR="00155F9A" w:rsidRPr="00155F9A">
              <w:rPr>
                <w:rFonts w:ascii="Times New Roman" w:eastAsia="Times New Roman" w:hAnsi="Times New Roman" w:cs="Times New Roman"/>
                <w:b/>
                <w:i/>
                <w:sz w:val="24"/>
                <w:szCs w:val="24"/>
              </w:rPr>
              <w:t xml:space="preserve">згідно з Додатком </w:t>
            </w:r>
            <w:r w:rsidR="004F2CE2">
              <w:rPr>
                <w:rFonts w:ascii="Times New Roman" w:eastAsia="Times New Roman" w:hAnsi="Times New Roman" w:cs="Times New Roman"/>
                <w:b/>
                <w:i/>
                <w:sz w:val="24"/>
                <w:szCs w:val="24"/>
              </w:rPr>
              <w:t>1</w:t>
            </w:r>
            <w:r w:rsidRPr="00155F9A">
              <w:rPr>
                <w:rFonts w:ascii="Times New Roman" w:eastAsia="Times New Roman" w:hAnsi="Times New Roman" w:cs="Times New Roman"/>
                <w:sz w:val="24"/>
                <w:szCs w:val="24"/>
              </w:rPr>
              <w:t xml:space="preserve"> до цієї </w:t>
            </w:r>
          </w:p>
          <w:p w:rsidR="00274C64" w:rsidRDefault="003A732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4C64" w:rsidRDefault="003A732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74C64" w:rsidRDefault="003A7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4C64" w:rsidRDefault="003A73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4C64" w:rsidRDefault="003A73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74C64" w:rsidRDefault="003A73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C64" w:rsidRDefault="003A7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74C64" w:rsidRDefault="003A7327">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74C64" w:rsidRDefault="003A7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274C64" w:rsidRDefault="003A7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 / 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274C64" w:rsidRDefault="003A7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74C64" w:rsidRDefault="003A7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74C64" w:rsidRDefault="003A7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274C64" w:rsidRDefault="003A7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4C64" w:rsidRDefault="003A73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4C64" w:rsidRDefault="003A7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74C64" w:rsidRDefault="003A7327">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color w:val="000000"/>
                <w:sz w:val="24"/>
                <w:szCs w:val="24"/>
                <w:highlight w:val="yellow"/>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274C64" w:rsidRDefault="003A7327">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74C64" w:rsidRDefault="003A7327">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74C64" w:rsidRDefault="003A7327">
            <w:pPr>
              <w:widowControl w:val="0"/>
              <w:jc w:val="both"/>
              <w:rPr>
                <w:rFonts w:ascii="Times New Roman" w:eastAsia="Times New Roman" w:hAnsi="Times New Roman" w:cs="Times New Roman"/>
                <w:color w:val="000000"/>
                <w:sz w:val="24"/>
                <w:szCs w:val="24"/>
              </w:rPr>
            </w:pPr>
            <w:bookmarkStart w:id="8" w:name="_heading=h.ftj7vaqoric" w:colFirst="0" w:colLast="0"/>
            <w:bookmarkEnd w:id="8"/>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55F9A">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274C64" w:rsidRDefault="003A7327" w:rsidP="00155F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w:t>
            </w:r>
            <w:r>
              <w:rPr>
                <w:rFonts w:ascii="Times New Roman" w:eastAsia="Times New Roman" w:hAnsi="Times New Roman" w:cs="Times New Roman"/>
                <w:i/>
                <w:sz w:val="20"/>
                <w:szCs w:val="20"/>
                <w:highlight w:val="white"/>
              </w:rPr>
              <w:lastRenderedPageBreak/>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274C64">
        <w:trPr>
          <w:trHeight w:val="913"/>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4C64" w:rsidRDefault="003A7327">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74C64" w:rsidRPr="00F813B2" w:rsidRDefault="003A7327">
            <w:pPr>
              <w:widowControl w:val="0"/>
              <w:ind w:right="120"/>
              <w:jc w:val="both"/>
              <w:rPr>
                <w:rFonts w:ascii="Times New Roman" w:eastAsia="Times New Roman" w:hAnsi="Times New Roman" w:cs="Times New Roman"/>
                <w:sz w:val="24"/>
                <w:szCs w:val="24"/>
              </w:rPr>
            </w:pPr>
            <w:r w:rsidRPr="00F813B2">
              <w:rPr>
                <w:rFonts w:ascii="Times New Roman" w:eastAsia="Times New Roman" w:hAnsi="Times New Roman" w:cs="Times New Roman"/>
                <w:sz w:val="24"/>
                <w:szCs w:val="24"/>
              </w:rPr>
              <w:t>Забезпечення тендерної пропозиції  не вимагається.</w:t>
            </w:r>
          </w:p>
          <w:p w:rsidR="00F813B2" w:rsidRDefault="00F813B2">
            <w:pPr>
              <w:widowControl w:val="0"/>
              <w:jc w:val="both"/>
              <w:rPr>
                <w:rFonts w:ascii="Times New Roman" w:eastAsia="Times New Roman" w:hAnsi="Times New Roman" w:cs="Times New Roman"/>
                <w:b/>
                <w:sz w:val="24"/>
                <w:szCs w:val="24"/>
              </w:rPr>
            </w:pPr>
            <w:bookmarkStart w:id="10" w:name="_heading=h.3dy6vkm" w:colFirst="0" w:colLast="0"/>
            <w:bookmarkEnd w:id="10"/>
          </w:p>
          <w:p w:rsidR="00274C64" w:rsidRDefault="00274C64">
            <w:pPr>
              <w:widowControl w:val="0"/>
              <w:jc w:val="both"/>
              <w:rPr>
                <w:rFonts w:ascii="Times New Roman" w:eastAsia="Times New Roman" w:hAnsi="Times New Roman" w:cs="Times New Roman"/>
                <w:sz w:val="24"/>
                <w:szCs w:val="24"/>
              </w:rPr>
            </w:pP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74C64" w:rsidRPr="00F813B2" w:rsidRDefault="003A7327">
            <w:pPr>
              <w:widowControl w:val="0"/>
              <w:ind w:right="120"/>
              <w:jc w:val="both"/>
              <w:rPr>
                <w:rFonts w:ascii="Times New Roman" w:eastAsia="Times New Roman" w:hAnsi="Times New Roman" w:cs="Times New Roman"/>
                <w:sz w:val="24"/>
                <w:szCs w:val="24"/>
              </w:rPr>
            </w:pPr>
            <w:r w:rsidRPr="00F813B2">
              <w:rPr>
                <w:rFonts w:ascii="Times New Roman" w:eastAsia="Times New Roman" w:hAnsi="Times New Roman" w:cs="Times New Roman"/>
                <w:sz w:val="24"/>
                <w:szCs w:val="24"/>
              </w:rPr>
              <w:t>Не передбачається.</w:t>
            </w:r>
          </w:p>
          <w:p w:rsidR="00274C64" w:rsidRPr="00F813B2" w:rsidRDefault="00274C64" w:rsidP="00F813B2">
            <w:pPr>
              <w:widowControl w:val="0"/>
              <w:shd w:val="clear" w:color="auto" w:fill="FFFFFF"/>
              <w:ind w:right="120"/>
              <w:jc w:val="both"/>
              <w:rPr>
                <w:rFonts w:ascii="Times New Roman" w:eastAsia="Times New Roman" w:hAnsi="Times New Roman" w:cs="Times New Roman"/>
                <w:sz w:val="24"/>
                <w:szCs w:val="24"/>
              </w:rPr>
            </w:pPr>
          </w:p>
        </w:tc>
      </w:tr>
      <w:tr w:rsidR="00274C64">
        <w:trPr>
          <w:trHeight w:val="560"/>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2CE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4C64" w:rsidRDefault="003A73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74C64" w:rsidRDefault="003A73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74C64" w:rsidRDefault="003A732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4C64" w:rsidRDefault="003A732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зі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4C64" w:rsidRDefault="003A732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274C64" w:rsidRDefault="003A7327">
            <w:pPr>
              <w:widowControl w:val="0"/>
              <w:ind w:right="120"/>
              <w:jc w:val="both"/>
              <w:rPr>
                <w:rFonts w:ascii="Times New Roman" w:eastAsia="Times New Roman" w:hAnsi="Times New Roman" w:cs="Times New Roman"/>
                <w:sz w:val="24"/>
                <w:szCs w:val="24"/>
              </w:rPr>
            </w:pPr>
            <w:r w:rsidRPr="004F2CE2">
              <w:rPr>
                <w:rFonts w:ascii="Times New Roman" w:eastAsia="Times New Roman" w:hAnsi="Times New Roman" w:cs="Times New Roman"/>
                <w:color w:val="000000"/>
                <w:sz w:val="24"/>
                <w:szCs w:val="24"/>
              </w:rPr>
              <w:t xml:space="preserve">Не передбачено.  </w:t>
            </w:r>
          </w:p>
          <w:p w:rsidR="00274C64" w:rsidRDefault="00274C64">
            <w:pPr>
              <w:widowControl w:val="0"/>
              <w:ind w:right="120"/>
              <w:jc w:val="both"/>
              <w:rPr>
                <w:rFonts w:ascii="Times New Roman" w:eastAsia="Times New Roman" w:hAnsi="Times New Roman" w:cs="Times New Roman"/>
                <w:sz w:val="24"/>
                <w:szCs w:val="24"/>
              </w:rPr>
            </w:pPr>
          </w:p>
        </w:tc>
      </w:tr>
      <w:tr w:rsidR="00274C64">
        <w:trPr>
          <w:trHeight w:val="841"/>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4C64">
        <w:trPr>
          <w:trHeight w:val="442"/>
          <w:jc w:val="center"/>
        </w:trPr>
        <w:tc>
          <w:tcPr>
            <w:tcW w:w="9960" w:type="dxa"/>
            <w:gridSpan w:val="3"/>
            <w:vAlign w:val="center"/>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74C64" w:rsidRDefault="003A7327">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72A76">
              <w:rPr>
                <w:rFonts w:ascii="Times New Roman" w:eastAsia="Times New Roman" w:hAnsi="Times New Roman" w:cs="Times New Roman"/>
                <w:color w:val="000000"/>
                <w:sz w:val="24"/>
                <w:szCs w:val="24"/>
                <w:lang w:val="ru-RU"/>
              </w:rPr>
              <w:t>30</w:t>
            </w:r>
            <w:r w:rsidR="004F2CE2">
              <w:rPr>
                <w:rFonts w:ascii="Times New Roman" w:eastAsia="Times New Roman" w:hAnsi="Times New Roman" w:cs="Times New Roman"/>
                <w:b/>
                <w:color w:val="FF0000"/>
                <w:sz w:val="24"/>
                <w:szCs w:val="24"/>
                <w:highlight w:val="yellow"/>
              </w:rPr>
              <w:t xml:space="preserve"> </w:t>
            </w:r>
            <w:r w:rsidR="004F2CE2" w:rsidRPr="004F2CE2">
              <w:rPr>
                <w:rFonts w:ascii="Times New Roman" w:eastAsia="Times New Roman" w:hAnsi="Times New Roman" w:cs="Times New Roman"/>
                <w:sz w:val="24"/>
                <w:szCs w:val="24"/>
              </w:rPr>
              <w:t>листопада</w:t>
            </w:r>
            <w:r w:rsidRPr="004F2CE2">
              <w:rPr>
                <w:rFonts w:ascii="Times New Roman" w:eastAsia="Times New Roman" w:hAnsi="Times New Roman" w:cs="Times New Roman"/>
                <w:sz w:val="24"/>
                <w:szCs w:val="24"/>
              </w:rPr>
              <w:t xml:space="preserve"> 20</w:t>
            </w:r>
            <w:r w:rsidR="004F2CE2" w:rsidRPr="004F2CE2">
              <w:rPr>
                <w:rFonts w:ascii="Times New Roman" w:eastAsia="Times New Roman" w:hAnsi="Times New Roman" w:cs="Times New Roman"/>
                <w:sz w:val="24"/>
                <w:szCs w:val="24"/>
              </w:rPr>
              <w:t>22</w:t>
            </w:r>
            <w:r w:rsidRPr="004F2CE2">
              <w:rPr>
                <w:rFonts w:ascii="Times New Roman" w:eastAsia="Times New Roman" w:hAnsi="Times New Roman" w:cs="Times New Roman"/>
                <w:sz w:val="24"/>
                <w:szCs w:val="24"/>
              </w:rPr>
              <w:t xml:space="preserve"> року до </w:t>
            </w:r>
            <w:r w:rsidR="004F2CE2" w:rsidRPr="004F2CE2">
              <w:rPr>
                <w:rFonts w:ascii="Times New Roman" w:eastAsia="Times New Roman" w:hAnsi="Times New Roman" w:cs="Times New Roman"/>
                <w:sz w:val="24"/>
                <w:szCs w:val="24"/>
              </w:rPr>
              <w:t>09</w:t>
            </w:r>
            <w:r w:rsidRPr="004F2CE2">
              <w:rPr>
                <w:rFonts w:ascii="Times New Roman" w:eastAsia="Times New Roman" w:hAnsi="Times New Roman" w:cs="Times New Roman"/>
                <w:sz w:val="24"/>
                <w:szCs w:val="24"/>
              </w:rPr>
              <w:t>:00 год</w:t>
            </w:r>
            <w:r w:rsidR="004F2CE2" w:rsidRPr="004F2CE2">
              <w:rPr>
                <w:rFonts w:ascii="Times New Roman" w:eastAsia="Times New Roman" w:hAnsi="Times New Roman" w:cs="Times New Roman"/>
                <w:sz w:val="24"/>
                <w:szCs w:val="24"/>
              </w:rPr>
              <w:t>.</w:t>
            </w:r>
            <w:r w:rsidRPr="004F2CE2">
              <w:rPr>
                <w:rFonts w:ascii="Times New Roman" w:eastAsia="Times New Roman" w:hAnsi="Times New Roman" w:cs="Times New Roman"/>
                <w:sz w:val="24"/>
                <w:szCs w:val="24"/>
              </w:rPr>
              <w:t xml:space="preserve"> </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4C64" w:rsidRDefault="003A73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74C64" w:rsidRDefault="003A73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C64" w:rsidRDefault="003A732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74C64">
        <w:trPr>
          <w:trHeight w:val="512"/>
          <w:jc w:val="center"/>
        </w:trPr>
        <w:tc>
          <w:tcPr>
            <w:tcW w:w="9960" w:type="dxa"/>
            <w:gridSpan w:val="3"/>
            <w:vAlign w:val="center"/>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74C64" w:rsidRDefault="003A732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74C64" w:rsidRPr="0039703A"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39703A">
              <w:rPr>
                <w:rFonts w:ascii="Times New Roman" w:eastAsia="Times New Roman" w:hAnsi="Times New Roman" w:cs="Times New Roman"/>
                <w:color w:val="000000"/>
                <w:sz w:val="24"/>
                <w:szCs w:val="24"/>
              </w:rPr>
              <w:t>статті 29 Закону.</w:t>
            </w:r>
          </w:p>
          <w:p w:rsidR="00274C64" w:rsidRPr="0039703A" w:rsidRDefault="003A7327">
            <w:pPr>
              <w:widowControl w:val="0"/>
              <w:jc w:val="both"/>
              <w:rPr>
                <w:rFonts w:ascii="Times New Roman" w:eastAsia="Times New Roman" w:hAnsi="Times New Roman" w:cs="Times New Roman"/>
                <w:sz w:val="24"/>
                <w:szCs w:val="24"/>
              </w:rPr>
            </w:pPr>
            <w:r w:rsidRPr="0039703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74C64" w:rsidRPr="0039703A" w:rsidRDefault="003A7327">
            <w:pPr>
              <w:widowControl w:val="0"/>
              <w:jc w:val="both"/>
              <w:rPr>
                <w:rFonts w:ascii="Times New Roman" w:eastAsia="Times New Roman" w:hAnsi="Times New Roman" w:cs="Times New Roman"/>
                <w:i/>
                <w:sz w:val="24"/>
                <w:szCs w:val="24"/>
              </w:rPr>
            </w:pPr>
            <w:r w:rsidRPr="0039703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9703A">
              <w:rPr>
                <w:rFonts w:ascii="Times New Roman" w:eastAsia="Times New Roman" w:hAnsi="Times New Roman" w:cs="Times New Roman"/>
                <w:i/>
                <w:sz w:val="24"/>
                <w:szCs w:val="24"/>
              </w:rPr>
              <w:t>(у разі, якщо подано дві і більше тендерних пропозицій).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C64" w:rsidRPr="0039703A" w:rsidRDefault="003A7327">
            <w:pPr>
              <w:widowControl w:val="0"/>
              <w:jc w:val="both"/>
              <w:rPr>
                <w:rFonts w:ascii="Times New Roman" w:eastAsia="Times New Roman" w:hAnsi="Times New Roman" w:cs="Times New Roman"/>
                <w:sz w:val="24"/>
                <w:szCs w:val="24"/>
              </w:rPr>
            </w:pPr>
            <w:r w:rsidRPr="0039703A">
              <w:rPr>
                <w:rFonts w:ascii="Times New Roman" w:eastAsia="Times New Roman" w:hAnsi="Times New Roman" w:cs="Times New Roman"/>
                <w:i/>
                <w:sz w:val="24"/>
                <w:szCs w:val="24"/>
              </w:rPr>
              <w:t>Ціна тендерної пропо</w:t>
            </w:r>
            <w:r w:rsidR="004F2CE2" w:rsidRPr="0039703A">
              <w:rPr>
                <w:rFonts w:ascii="Times New Roman" w:eastAsia="Times New Roman" w:hAnsi="Times New Roman" w:cs="Times New Roman"/>
                <w:i/>
                <w:sz w:val="24"/>
                <w:szCs w:val="24"/>
              </w:rPr>
              <w:t xml:space="preserve">зиції </w:t>
            </w:r>
            <w:r w:rsidRPr="0039703A">
              <w:rPr>
                <w:rFonts w:ascii="Times New Roman" w:eastAsia="Times New Roman" w:hAnsi="Times New Roman" w:cs="Times New Roman"/>
                <w:i/>
                <w:color w:val="FF0000"/>
                <w:sz w:val="24"/>
                <w:szCs w:val="24"/>
              </w:rPr>
              <w:t>не може</w:t>
            </w:r>
            <w:r w:rsidRPr="0039703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74C64" w:rsidRPr="0039703A" w:rsidRDefault="003A7327">
            <w:pPr>
              <w:widowControl w:val="0"/>
              <w:jc w:val="both"/>
              <w:rPr>
                <w:rFonts w:ascii="Times New Roman" w:eastAsia="Times New Roman" w:hAnsi="Times New Roman" w:cs="Times New Roman"/>
                <w:b/>
                <w:i/>
                <w:color w:val="4A86E8"/>
                <w:sz w:val="24"/>
                <w:szCs w:val="24"/>
              </w:rPr>
            </w:pPr>
            <w:r w:rsidRPr="0039703A">
              <w:rPr>
                <w:rFonts w:ascii="Times New Roman" w:eastAsia="Times New Roman" w:hAnsi="Times New Roman" w:cs="Times New Roman"/>
                <w:i/>
                <w:sz w:val="24"/>
                <w:szCs w:val="24"/>
              </w:rPr>
              <w:t xml:space="preserve">До розгляду </w:t>
            </w:r>
            <w:r w:rsidRPr="0039703A">
              <w:rPr>
                <w:rFonts w:ascii="Times New Roman" w:eastAsia="Times New Roman" w:hAnsi="Times New Roman" w:cs="Times New Roman"/>
                <w:i/>
                <w:color w:val="FF0000"/>
                <w:sz w:val="24"/>
                <w:szCs w:val="24"/>
                <w:u w:val="single"/>
              </w:rPr>
              <w:t xml:space="preserve">не приймається </w:t>
            </w:r>
            <w:r w:rsidRPr="0039703A">
              <w:rPr>
                <w:rFonts w:ascii="Times New Roman" w:eastAsia="Times New Roman" w:hAnsi="Times New Roman" w:cs="Times New Roman"/>
                <w:i/>
                <w:color w:val="FF0000"/>
                <w:sz w:val="24"/>
                <w:szCs w:val="24"/>
              </w:rPr>
              <w:t xml:space="preserve"> </w:t>
            </w:r>
            <w:r w:rsidRPr="0039703A">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w:t>
            </w:r>
            <w:r w:rsidR="004F2CE2" w:rsidRPr="0039703A">
              <w:rPr>
                <w:rFonts w:ascii="Times New Roman" w:eastAsia="Times New Roman" w:hAnsi="Times New Roman" w:cs="Times New Roman"/>
                <w:i/>
                <w:sz w:val="24"/>
                <w:szCs w:val="24"/>
              </w:rPr>
              <w:t>про проведення відкритих торгів</w:t>
            </w:r>
            <w:r w:rsidRPr="0039703A">
              <w:rPr>
                <w:rFonts w:ascii="Times New Roman" w:eastAsia="Times New Roman" w:hAnsi="Times New Roman" w:cs="Times New Roman"/>
                <w:i/>
                <w:sz w:val="24"/>
                <w:szCs w:val="24"/>
              </w:rPr>
              <w:t>.</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rsidR="00274C64" w:rsidRPr="0039703A" w:rsidRDefault="003A7327">
            <w:pPr>
              <w:widowControl w:val="0"/>
              <w:jc w:val="both"/>
              <w:rPr>
                <w:rFonts w:ascii="Times New Roman" w:eastAsia="Times New Roman" w:hAnsi="Times New Roman" w:cs="Times New Roman"/>
                <w:sz w:val="24"/>
                <w:szCs w:val="24"/>
              </w:rPr>
            </w:pPr>
            <w:r w:rsidRPr="0039703A">
              <w:rPr>
                <w:rFonts w:ascii="Times New Roman" w:eastAsia="Times New Roman" w:hAnsi="Times New Roman" w:cs="Times New Roman"/>
                <w:sz w:val="24"/>
                <w:szCs w:val="24"/>
              </w:rPr>
              <w:t>Оцінка здійснюється щодо предмета закупівлі в цілому.</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9703A">
              <w:rPr>
                <w:rFonts w:ascii="Times New Roman" w:eastAsia="Times New Roman" w:hAnsi="Times New Roman" w:cs="Times New Roman"/>
                <w:sz w:val="24"/>
                <w:szCs w:val="24"/>
              </w:rPr>
              <w:t>–</w:t>
            </w:r>
            <w:r w:rsidR="001B0748">
              <w:rPr>
                <w:rFonts w:ascii="Times New Roman" w:eastAsia="Times New Roman" w:hAnsi="Times New Roman" w:cs="Times New Roman"/>
                <w:sz w:val="24"/>
                <w:szCs w:val="24"/>
              </w:rPr>
              <w:t xml:space="preserve"> 1,0</w:t>
            </w:r>
            <w:bookmarkStart w:id="11" w:name="_GoBack"/>
            <w:bookmarkEnd w:id="11"/>
            <w:r w:rsidRPr="0039703A">
              <w:rPr>
                <w:rFonts w:ascii="Times New Roman" w:eastAsia="Times New Roman" w:hAnsi="Times New Roman" w:cs="Times New Roman"/>
                <w:sz w:val="24"/>
                <w:szCs w:val="24"/>
              </w:rPr>
              <w:t xml:space="preserve"> %</w:t>
            </w:r>
            <w:r w:rsidR="0039703A" w:rsidRPr="0039703A">
              <w:rPr>
                <w:rFonts w:ascii="Times New Roman" w:eastAsia="Times New Roman" w:hAnsi="Times New Roman" w:cs="Times New Roman"/>
                <w:sz w:val="24"/>
                <w:szCs w:val="24"/>
              </w:rPr>
              <w:t>.</w:t>
            </w:r>
            <w:r w:rsidRPr="0039703A">
              <w:rPr>
                <w:rFonts w:ascii="Times New Roman" w:eastAsia="Times New Roman" w:hAnsi="Times New Roman" w:cs="Times New Roman"/>
                <w:sz w:val="24"/>
                <w:szCs w:val="24"/>
              </w:rPr>
              <w:t xml:space="preserve"> </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74C64" w:rsidRDefault="003A7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w:t>
            </w:r>
            <w:r>
              <w:rPr>
                <w:rFonts w:ascii="Times New Roman" w:eastAsia="Times New Roman" w:hAnsi="Times New Roman" w:cs="Times New Roman"/>
                <w:sz w:val="24"/>
                <w:szCs w:val="24"/>
              </w:rPr>
              <w:lastRenderedPageBreak/>
              <w:t xml:space="preserve">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74C64" w:rsidRDefault="003A7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74C64" w:rsidRDefault="003A7327" w:rsidP="00A06C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4C64" w:rsidRDefault="003A7327" w:rsidP="00A06C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4C64" w:rsidRDefault="003A7327" w:rsidP="00A06CB5">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74C64" w:rsidRDefault="003A732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74C64" w:rsidRDefault="003A73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4C64" w:rsidRDefault="003A73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i/>
                <w:sz w:val="24"/>
                <w:szCs w:val="24"/>
                <w:highlight w:val="white"/>
              </w:rPr>
              <w:lastRenderedPageBreak/>
              <w:t>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74C64" w:rsidRDefault="003A732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74C64" w:rsidRDefault="003A73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9703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9703A">
              <w:rPr>
                <w:rFonts w:ascii="Times New Roman" w:eastAsia="Times New Roman" w:hAnsi="Times New Roman" w:cs="Times New Roman"/>
                <w:i/>
                <w:sz w:val="24"/>
                <w:szCs w:val="24"/>
              </w:rPr>
              <w:t>(у разі встановлення такої вимоги)</w:t>
            </w:r>
            <w:r w:rsidRPr="0039703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4C64" w:rsidRPr="00872A76" w:rsidRDefault="003A7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8. </w:t>
            </w:r>
            <w:r w:rsidRPr="00872A76">
              <w:rPr>
                <w:rFonts w:ascii="Times New Roman" w:eastAsia="Times New Roman" w:hAnsi="Times New Roman" w:cs="Times New Roman"/>
                <w:b/>
                <w:color w:val="000000"/>
                <w:sz w:val="24"/>
                <w:szCs w:val="24"/>
              </w:rPr>
              <w:t>Учасник, який подав тендерну пропозицію, вважається таким, що згодний з про</w:t>
            </w:r>
            <w:r w:rsidRPr="00872A76">
              <w:rPr>
                <w:rFonts w:ascii="Times New Roman" w:eastAsia="Times New Roman" w:hAnsi="Times New Roman" w:cs="Times New Roman"/>
                <w:b/>
                <w:sz w:val="24"/>
                <w:szCs w:val="24"/>
              </w:rPr>
              <w:t>є</w:t>
            </w:r>
            <w:r w:rsidRPr="00872A76">
              <w:rPr>
                <w:rFonts w:ascii="Times New Roman" w:eastAsia="Times New Roman" w:hAnsi="Times New Roman" w:cs="Times New Roman"/>
                <w:b/>
                <w:color w:val="000000"/>
                <w:sz w:val="24"/>
                <w:szCs w:val="24"/>
              </w:rPr>
              <w:t xml:space="preserve">ктом договору про закупівлю, викладеним </w:t>
            </w:r>
            <w:r w:rsidRPr="00872A76">
              <w:rPr>
                <w:rFonts w:ascii="Times New Roman" w:eastAsia="Times New Roman" w:hAnsi="Times New Roman" w:cs="Times New Roman"/>
                <w:b/>
                <w:sz w:val="24"/>
                <w:szCs w:val="24"/>
              </w:rPr>
              <w:t>у</w:t>
            </w:r>
            <w:r w:rsidRPr="00872A76">
              <w:rPr>
                <w:rFonts w:ascii="Times New Roman" w:eastAsia="Times New Roman" w:hAnsi="Times New Roman" w:cs="Times New Roman"/>
                <w:b/>
                <w:color w:val="000000"/>
                <w:sz w:val="24"/>
                <w:szCs w:val="24"/>
              </w:rPr>
              <w:t xml:space="preserve"> </w:t>
            </w:r>
            <w:r w:rsidRPr="00872A76">
              <w:rPr>
                <w:rFonts w:ascii="Times New Roman" w:eastAsia="Times New Roman" w:hAnsi="Times New Roman" w:cs="Times New Roman"/>
                <w:b/>
                <w:i/>
                <w:color w:val="000000"/>
                <w:sz w:val="24"/>
                <w:szCs w:val="24"/>
              </w:rPr>
              <w:t>Додатку 3</w:t>
            </w:r>
            <w:r w:rsidRPr="00872A76">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2A76">
              <w:rPr>
                <w:rFonts w:ascii="Times New Roman" w:eastAsia="Times New Roman" w:hAnsi="Times New Roman" w:cs="Times New Roman"/>
                <w:b/>
                <w:i/>
                <w:color w:val="000000"/>
                <w:sz w:val="24"/>
                <w:szCs w:val="24"/>
              </w:rPr>
              <w:t>в п. 4 Розділу 3</w:t>
            </w:r>
            <w:r w:rsidRPr="00872A76">
              <w:rPr>
                <w:rFonts w:ascii="Times New Roman" w:eastAsia="Times New Roman" w:hAnsi="Times New Roman" w:cs="Times New Roman"/>
                <w:b/>
                <w:color w:val="000000"/>
                <w:sz w:val="24"/>
                <w:szCs w:val="24"/>
              </w:rPr>
              <w:t xml:space="preserve"> до цієї тендерної документації.</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74C64" w:rsidRDefault="003A73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74C64" w:rsidRDefault="003A732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74C64" w:rsidRPr="0039703A" w:rsidRDefault="003A7327">
            <w:pPr>
              <w:widowControl w:val="0"/>
              <w:jc w:val="both"/>
              <w:rPr>
                <w:rFonts w:ascii="Times New Roman" w:eastAsia="Times New Roman" w:hAnsi="Times New Roman" w:cs="Times New Roman"/>
                <w:color w:val="000000"/>
                <w:sz w:val="24"/>
                <w:szCs w:val="24"/>
              </w:rPr>
            </w:pPr>
            <w:r w:rsidRPr="0039703A">
              <w:rPr>
                <w:rFonts w:ascii="Times New Roman" w:eastAsia="Times New Roman" w:hAnsi="Times New Roman" w:cs="Times New Roman"/>
                <w:color w:val="000000"/>
                <w:sz w:val="24"/>
                <w:szCs w:val="24"/>
              </w:rPr>
              <w:t xml:space="preserve">11. </w:t>
            </w:r>
            <w:r w:rsidRPr="0039703A">
              <w:rPr>
                <w:rFonts w:ascii="Times New Roman" w:eastAsia="Times New Roman" w:hAnsi="Times New Roman" w:cs="Times New Roman"/>
                <w:sz w:val="24"/>
                <w:szCs w:val="24"/>
              </w:rPr>
              <w:t>Тендерна п</w:t>
            </w:r>
            <w:r w:rsidRPr="0039703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4C64" w:rsidRDefault="003A7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274C64" w:rsidRDefault="003A7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4C64" w:rsidRDefault="003A7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4C64" w:rsidRDefault="003A73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C64" w:rsidRDefault="003A732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74C64" w:rsidRDefault="003A73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74C64" w:rsidRDefault="003A732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74C64" w:rsidRDefault="003A73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C64" w:rsidRDefault="003A73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sz w:val="24"/>
                <w:szCs w:val="24"/>
                <w:highlight w:val="white"/>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4C64">
        <w:trPr>
          <w:trHeight w:val="472"/>
          <w:jc w:val="center"/>
        </w:trPr>
        <w:tc>
          <w:tcPr>
            <w:tcW w:w="9960" w:type="dxa"/>
            <w:gridSpan w:val="3"/>
            <w:vAlign w:val="center"/>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4C64" w:rsidRDefault="003A7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74C64" w:rsidRDefault="003A7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74C64" w:rsidRDefault="003A7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4C64" w:rsidRDefault="003A7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4C64">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74C64" w:rsidRDefault="003A732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74C64" w:rsidRDefault="003A7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74C64" w:rsidRDefault="003A7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74C64" w:rsidRDefault="003A7327" w:rsidP="00A06CB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74C64" w:rsidRDefault="003A7327" w:rsidP="00A06CB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74C64" w:rsidRDefault="003A73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74C64">
        <w:trPr>
          <w:trHeight w:val="6150"/>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4C64" w:rsidRDefault="003A7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74C64" w:rsidRDefault="003A732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74C64" w:rsidRDefault="003A732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74C64" w:rsidRDefault="003A732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74C64" w:rsidTr="0039703A">
        <w:trPr>
          <w:trHeight w:val="1119"/>
          <w:jc w:val="center"/>
        </w:trPr>
        <w:tc>
          <w:tcPr>
            <w:tcW w:w="705" w:type="dxa"/>
          </w:tcPr>
          <w:p w:rsidR="00274C64" w:rsidRDefault="003A7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74C64" w:rsidRDefault="003A7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274C64" w:rsidRPr="0039703A" w:rsidRDefault="003A7327">
            <w:pPr>
              <w:widowControl w:val="0"/>
              <w:ind w:right="120"/>
              <w:jc w:val="both"/>
              <w:rPr>
                <w:rFonts w:ascii="Times New Roman" w:eastAsia="Times New Roman" w:hAnsi="Times New Roman" w:cs="Times New Roman"/>
                <w:sz w:val="24"/>
                <w:szCs w:val="24"/>
                <w:highlight w:val="yellow"/>
              </w:rPr>
            </w:pPr>
            <w:r w:rsidRPr="0039703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74C64" w:rsidRDefault="00274C64">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1B46F9" w:rsidRDefault="003A73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74C64" w:rsidRDefault="003A73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1. Додаток 1 до тендерної документації </w:t>
      </w:r>
      <w:r w:rsidR="001B46F9">
        <w:rPr>
          <w:rFonts w:ascii="Times New Roman" w:eastAsia="Times New Roman" w:hAnsi="Times New Roman" w:cs="Times New Roman"/>
          <w:sz w:val="24"/>
          <w:szCs w:val="24"/>
          <w:highlight w:val="white"/>
        </w:rPr>
        <w:t>«</w:t>
      </w:r>
      <w:r w:rsidR="001B46F9">
        <w:rPr>
          <w:rFonts w:ascii="Times New Roman" w:eastAsia="Times New Roman" w:hAnsi="Times New Roman" w:cs="Times New Roman"/>
          <w:sz w:val="24"/>
          <w:szCs w:val="24"/>
        </w:rPr>
        <w:t>К</w:t>
      </w:r>
      <w:r w:rsidR="001B46F9" w:rsidRPr="001B46F9">
        <w:rPr>
          <w:rFonts w:ascii="Times New Roman" w:eastAsia="Times New Roman" w:hAnsi="Times New Roman" w:cs="Times New Roman"/>
          <w:sz w:val="24"/>
          <w:szCs w:val="24"/>
        </w:rPr>
        <w:t>валіфікаційні критерії, вимоги статті 17 Закону та інші вимоги</w:t>
      </w:r>
      <w:r w:rsidR="001B46F9">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w:t>
      </w:r>
    </w:p>
    <w:p w:rsidR="00274C64" w:rsidRDefault="001B46F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A7327">
        <w:rPr>
          <w:rFonts w:ascii="Times New Roman" w:eastAsia="Times New Roman" w:hAnsi="Times New Roman" w:cs="Times New Roman"/>
          <w:sz w:val="24"/>
          <w:szCs w:val="24"/>
          <w:highlight w:val="white"/>
        </w:rPr>
        <w:t xml:space="preserve"> 2. Додаток 2 до тендерної документації </w:t>
      </w:r>
      <w:r>
        <w:rPr>
          <w:rFonts w:ascii="Times New Roman" w:eastAsia="Times New Roman" w:hAnsi="Times New Roman" w:cs="Times New Roman"/>
          <w:sz w:val="24"/>
          <w:szCs w:val="24"/>
          <w:highlight w:val="white"/>
        </w:rPr>
        <w:t>«</w:t>
      </w:r>
      <w:r w:rsidRPr="001B46F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274C64" w:rsidRDefault="001B46F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A7327">
        <w:rPr>
          <w:rFonts w:ascii="Times New Roman" w:eastAsia="Times New Roman" w:hAnsi="Times New Roman" w:cs="Times New Roman"/>
          <w:sz w:val="24"/>
          <w:szCs w:val="24"/>
          <w:highlight w:val="white"/>
        </w:rPr>
        <w:t xml:space="preserve">  3. Додаток 3 до тендерної документації</w:t>
      </w:r>
      <w:r>
        <w:rPr>
          <w:rFonts w:ascii="Times New Roman" w:eastAsia="Times New Roman" w:hAnsi="Times New Roman" w:cs="Times New Roman"/>
          <w:sz w:val="24"/>
          <w:szCs w:val="24"/>
          <w:highlight w:val="white"/>
        </w:rPr>
        <w:t xml:space="preserve"> «Проект договору»</w:t>
      </w:r>
      <w:r w:rsidR="003A7327">
        <w:rPr>
          <w:rFonts w:ascii="Times New Roman" w:eastAsia="Times New Roman" w:hAnsi="Times New Roman" w:cs="Times New Roman"/>
          <w:sz w:val="24"/>
          <w:szCs w:val="24"/>
          <w:highlight w:val="white"/>
        </w:rPr>
        <w:t>.</w:t>
      </w:r>
    </w:p>
    <w:p w:rsidR="00274C64" w:rsidRDefault="00274C64">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3A7327" w:rsidRDefault="003A7327">
      <w:pPr>
        <w:widowControl w:val="0"/>
        <w:spacing w:after="0" w:line="240" w:lineRule="auto"/>
        <w:jc w:val="both"/>
        <w:rPr>
          <w:rFonts w:ascii="Times New Roman" w:eastAsia="Times New Roman" w:hAnsi="Times New Roman" w:cs="Times New Roman"/>
          <w:sz w:val="24"/>
          <w:szCs w:val="24"/>
        </w:rPr>
      </w:pPr>
    </w:p>
    <w:p w:rsidR="00736AC5" w:rsidRDefault="00736AC5">
      <w:pPr>
        <w:widowControl w:val="0"/>
        <w:spacing w:after="0" w:line="240" w:lineRule="auto"/>
        <w:jc w:val="both"/>
        <w:rPr>
          <w:rFonts w:ascii="Times New Roman" w:eastAsia="Times New Roman" w:hAnsi="Times New Roman" w:cs="Times New Roman"/>
          <w:sz w:val="24"/>
          <w:szCs w:val="24"/>
        </w:rPr>
      </w:pPr>
    </w:p>
    <w:p w:rsidR="00736AC5" w:rsidRDefault="00736AC5">
      <w:pPr>
        <w:widowControl w:val="0"/>
        <w:spacing w:after="0" w:line="240" w:lineRule="auto"/>
        <w:jc w:val="both"/>
        <w:rPr>
          <w:rFonts w:ascii="Times New Roman" w:eastAsia="Times New Roman" w:hAnsi="Times New Roman" w:cs="Times New Roman"/>
          <w:sz w:val="24"/>
          <w:szCs w:val="24"/>
        </w:rPr>
      </w:pPr>
    </w:p>
    <w:p w:rsidR="00736AC5" w:rsidRDefault="00736AC5">
      <w:pPr>
        <w:widowControl w:val="0"/>
        <w:spacing w:after="0" w:line="240" w:lineRule="auto"/>
        <w:jc w:val="both"/>
        <w:rPr>
          <w:rFonts w:ascii="Times New Roman" w:eastAsia="Times New Roman" w:hAnsi="Times New Roman" w:cs="Times New Roman"/>
          <w:sz w:val="24"/>
          <w:szCs w:val="24"/>
        </w:rPr>
      </w:pPr>
    </w:p>
    <w:p w:rsidR="00736AC5" w:rsidRDefault="00736AC5">
      <w:pPr>
        <w:widowControl w:val="0"/>
        <w:spacing w:after="0" w:line="240" w:lineRule="auto"/>
        <w:jc w:val="both"/>
        <w:rPr>
          <w:rFonts w:ascii="Times New Roman" w:eastAsia="Times New Roman" w:hAnsi="Times New Roman" w:cs="Times New Roman"/>
          <w:sz w:val="24"/>
          <w:szCs w:val="24"/>
        </w:rPr>
      </w:pPr>
    </w:p>
    <w:p w:rsidR="00736AC5" w:rsidRDefault="00736AC5">
      <w:pPr>
        <w:widowControl w:val="0"/>
        <w:spacing w:after="0" w:line="240" w:lineRule="auto"/>
        <w:jc w:val="both"/>
        <w:rPr>
          <w:rFonts w:ascii="Times New Roman" w:eastAsia="Times New Roman" w:hAnsi="Times New Roman" w:cs="Times New Roman"/>
          <w:sz w:val="24"/>
          <w:szCs w:val="24"/>
        </w:rPr>
      </w:pPr>
    </w:p>
    <w:p w:rsidR="00736AC5" w:rsidRDefault="00736AC5">
      <w:pPr>
        <w:widowControl w:val="0"/>
        <w:spacing w:after="0" w:line="240" w:lineRule="auto"/>
        <w:jc w:val="both"/>
        <w:rPr>
          <w:rFonts w:ascii="Times New Roman" w:eastAsia="Times New Roman" w:hAnsi="Times New Roman" w:cs="Times New Roman"/>
          <w:sz w:val="24"/>
          <w:szCs w:val="24"/>
        </w:rPr>
      </w:pPr>
    </w:p>
    <w:p w:rsidR="003A7327" w:rsidRPr="003A7327" w:rsidRDefault="003A7327" w:rsidP="003A7327">
      <w:pPr>
        <w:widowControl w:val="0"/>
        <w:spacing w:after="0" w:line="240" w:lineRule="auto"/>
        <w:jc w:val="right"/>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lastRenderedPageBreak/>
        <w:t>ДОДАТОК 1</w:t>
      </w:r>
    </w:p>
    <w:p w:rsidR="003A7327" w:rsidRPr="003A7327" w:rsidRDefault="003A7327" w:rsidP="003A7327">
      <w:pPr>
        <w:widowControl w:val="0"/>
        <w:spacing w:after="0" w:line="240" w:lineRule="auto"/>
        <w:jc w:val="right"/>
        <w:rPr>
          <w:rFonts w:ascii="Times New Roman" w:eastAsia="Times New Roman" w:hAnsi="Times New Roman" w:cs="Times New Roman"/>
          <w:sz w:val="24"/>
          <w:szCs w:val="24"/>
          <w:lang w:val="ru-RU"/>
        </w:rPr>
      </w:pPr>
      <w:r w:rsidRPr="003A7327">
        <w:rPr>
          <w:rFonts w:ascii="Times New Roman" w:eastAsia="Times New Roman" w:hAnsi="Times New Roman" w:cs="Times New Roman"/>
          <w:i/>
          <w:sz w:val="24"/>
          <w:szCs w:val="24"/>
          <w:lang w:val="ru-RU"/>
        </w:rPr>
        <w:t>до тендерної документації</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i/>
          <w:sz w:val="24"/>
          <w:szCs w:val="24"/>
          <w:lang w:val="ru-RU"/>
        </w:rPr>
        <w:t> </w:t>
      </w:r>
    </w:p>
    <w:p w:rsidR="003A7327" w:rsidRPr="003A7327" w:rsidRDefault="003A7327" w:rsidP="00A06CB5">
      <w:pPr>
        <w:widowControl w:val="0"/>
        <w:numPr>
          <w:ilvl w:val="0"/>
          <w:numId w:val="4"/>
        </w:numPr>
        <w:spacing w:after="0" w:line="240" w:lineRule="auto"/>
        <w:jc w:val="both"/>
        <w:rPr>
          <w:rFonts w:ascii="Times New Roman" w:eastAsia="Times New Roman" w:hAnsi="Times New Roman" w:cs="Times New Roman"/>
          <w:b/>
          <w:sz w:val="24"/>
          <w:szCs w:val="24"/>
          <w:lang w:val="ru-RU"/>
        </w:rPr>
      </w:pPr>
      <w:r w:rsidRPr="003A7327">
        <w:rPr>
          <w:rFonts w:ascii="Times New Roman" w:eastAsia="Times New Roman" w:hAnsi="Times New Roman" w:cs="Times New Roman"/>
          <w:b/>
          <w:sz w:val="24"/>
          <w:szCs w:val="24"/>
          <w:lang w:val="ru-RU"/>
        </w:rPr>
        <w:t xml:space="preserve">Перелік документів та інформації для підтвердження відповідності </w:t>
      </w:r>
      <w:proofErr w:type="gramStart"/>
      <w:r w:rsidRPr="003A7327">
        <w:rPr>
          <w:rFonts w:ascii="Times New Roman" w:eastAsia="Times New Roman" w:hAnsi="Times New Roman" w:cs="Times New Roman"/>
          <w:b/>
          <w:sz w:val="24"/>
          <w:szCs w:val="24"/>
          <w:lang w:val="ru-RU"/>
        </w:rPr>
        <w:t>УЧАСНИКА  кваліфікаційним</w:t>
      </w:r>
      <w:proofErr w:type="gramEnd"/>
      <w:r w:rsidRPr="003A7327">
        <w:rPr>
          <w:rFonts w:ascii="Times New Roman" w:eastAsia="Times New Roman" w:hAnsi="Times New Roman" w:cs="Times New Roman"/>
          <w:b/>
          <w:sz w:val="24"/>
          <w:szCs w:val="24"/>
          <w:lang w:val="ru-RU"/>
        </w:rPr>
        <w:t xml:space="preserve"> критеріям, визначеним у статті 16 Закону «Про публічні закупівлі»:</w:t>
      </w:r>
    </w:p>
    <w:p w:rsidR="003A7327" w:rsidRPr="003A7327" w:rsidRDefault="003A7327" w:rsidP="003A7327">
      <w:pPr>
        <w:widowControl w:val="0"/>
        <w:spacing w:after="0" w:line="240" w:lineRule="auto"/>
        <w:jc w:val="both"/>
        <w:rPr>
          <w:rFonts w:ascii="Times New Roman" w:eastAsia="Times New Roman" w:hAnsi="Times New Roman" w:cs="Times New Roman"/>
          <w:b/>
          <w:i/>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3A7327" w:rsidRPr="003A7327" w:rsidTr="003A732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Документи, які підтверджують відповідність Учасника кваліфікаційним критеріям*</w:t>
            </w:r>
          </w:p>
        </w:tc>
      </w:tr>
      <w:tr w:rsidR="003A7327" w:rsidRPr="003A7327" w:rsidTr="003A732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Наявність фінансової спроможності***</w:t>
            </w:r>
          </w:p>
          <w:p w:rsidR="003A7327" w:rsidRPr="003A7327" w:rsidRDefault="003A7327" w:rsidP="003A7327">
            <w:pPr>
              <w:widowControl w:val="0"/>
              <w:spacing w:after="0" w:line="240" w:lineRule="auto"/>
              <w:jc w:val="both"/>
              <w:rPr>
                <w:rFonts w:ascii="Times New Roman" w:eastAsia="Times New Roman" w:hAnsi="Times New Roman" w:cs="Times New Roman"/>
                <w:i/>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i/>
                <w:sz w:val="24"/>
                <w:szCs w:val="24"/>
                <w:lang w:val="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1.1. На підтвердження фінансової спроможності учасник надає фінансову звітність за 2020 / 2021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i/>
                <w:sz w:val="24"/>
                <w:szCs w:val="24"/>
                <w:lang w:val="ru-RU"/>
              </w:rPr>
            </w:pPr>
            <w:r w:rsidRPr="003A7327">
              <w:rPr>
                <w:rFonts w:ascii="Times New Roman" w:eastAsia="Times New Roman" w:hAnsi="Times New Roman" w:cs="Times New Roman"/>
                <w:i/>
                <w:sz w:val="24"/>
                <w:szCs w:val="24"/>
                <w:lang w:val="ru-RU"/>
              </w:rPr>
              <w:t>Звітним періодом для складання фінансової звітності є календарний рік.</w:t>
            </w:r>
          </w:p>
          <w:p w:rsidR="003A7327" w:rsidRPr="003A7327" w:rsidRDefault="003A7327" w:rsidP="003A7327">
            <w:pPr>
              <w:widowControl w:val="0"/>
              <w:spacing w:after="0" w:line="240" w:lineRule="auto"/>
              <w:jc w:val="both"/>
              <w:rPr>
                <w:rFonts w:ascii="Times New Roman" w:eastAsia="Times New Roman" w:hAnsi="Times New Roman" w:cs="Times New Roman"/>
                <w:i/>
                <w:sz w:val="24"/>
                <w:szCs w:val="24"/>
                <w:lang w:val="ru-RU"/>
              </w:rPr>
            </w:pPr>
            <w:r w:rsidRPr="003A7327">
              <w:rPr>
                <w:rFonts w:ascii="Times New Roman" w:eastAsia="Times New Roman" w:hAnsi="Times New Roman" w:cs="Times New Roman"/>
                <w:i/>
                <w:sz w:val="24"/>
                <w:szCs w:val="24"/>
                <w:lang w:val="ru-RU"/>
              </w:rPr>
              <w:t>Ті учасники, що працюють менше одного року, надають документи на підтвердження фінансової спроможності за період роботи.</w:t>
            </w:r>
          </w:p>
          <w:p w:rsidR="003A7327" w:rsidRPr="003A7327" w:rsidRDefault="003A7327" w:rsidP="003A7327">
            <w:pPr>
              <w:widowControl w:val="0"/>
              <w:spacing w:after="0" w:line="240" w:lineRule="auto"/>
              <w:jc w:val="both"/>
              <w:rPr>
                <w:rFonts w:ascii="Times New Roman" w:eastAsia="Times New Roman" w:hAnsi="Times New Roman" w:cs="Times New Roman"/>
                <w:i/>
                <w:sz w:val="24"/>
                <w:szCs w:val="24"/>
                <w:lang w:val="ru-RU"/>
              </w:rPr>
            </w:pPr>
            <w:r w:rsidRPr="003A7327">
              <w:rPr>
                <w:rFonts w:ascii="Times New Roman" w:eastAsia="Times New Roman" w:hAnsi="Times New Roman" w:cs="Times New Roman"/>
                <w:i/>
                <w:sz w:val="24"/>
                <w:szCs w:val="24"/>
                <w:lang w:val="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tc>
      </w:tr>
    </w:tbl>
    <w:p w:rsidR="003A7327" w:rsidRPr="00D97D20" w:rsidRDefault="003A7327" w:rsidP="003A7327">
      <w:pPr>
        <w:widowControl w:val="0"/>
        <w:spacing w:after="0" w:line="240" w:lineRule="auto"/>
        <w:jc w:val="both"/>
        <w:rPr>
          <w:rFonts w:ascii="Times New Roman" w:eastAsia="Times New Roman" w:hAnsi="Times New Roman" w:cs="Times New Roman"/>
          <w:sz w:val="24"/>
          <w:szCs w:val="24"/>
        </w:rPr>
      </w:pPr>
      <w:r w:rsidRPr="00D97D20">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i/>
          <w:sz w:val="24"/>
          <w:szCs w:val="24"/>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A7327">
        <w:rPr>
          <w:rFonts w:ascii="Times New Roman" w:eastAsia="Times New Roman" w:hAnsi="Times New Roman" w:cs="Times New Roman"/>
          <w:b/>
          <w:i/>
          <w:sz w:val="24"/>
          <w:szCs w:val="24"/>
          <w:lang w:val="ru-RU"/>
        </w:rPr>
        <w:t>(наявність обладнання, матеріально-технічної бази та технологій)</w:t>
      </w:r>
      <w:r w:rsidRPr="003A7327">
        <w:rPr>
          <w:rFonts w:ascii="Times New Roman" w:eastAsia="Times New Roman" w:hAnsi="Times New Roman" w:cs="Times New Roman"/>
          <w:i/>
          <w:sz w:val="24"/>
          <w:szCs w:val="24"/>
          <w:lang w:val="ru-RU"/>
        </w:rPr>
        <w:t xml:space="preserve"> і 2 </w:t>
      </w:r>
      <w:r w:rsidRPr="003A7327">
        <w:rPr>
          <w:rFonts w:ascii="Times New Roman" w:eastAsia="Times New Roman" w:hAnsi="Times New Roman" w:cs="Times New Roman"/>
          <w:b/>
          <w:i/>
          <w:sz w:val="24"/>
          <w:szCs w:val="24"/>
          <w:lang w:val="ru-RU"/>
        </w:rPr>
        <w:t>(наявність працівників відповідної кваліфікації, які мають необхідні знання та досвід)</w:t>
      </w:r>
      <w:r w:rsidRPr="003A7327">
        <w:rPr>
          <w:rFonts w:ascii="Times New Roman" w:eastAsia="Times New Roman" w:hAnsi="Times New Roman" w:cs="Times New Roman"/>
          <w:i/>
          <w:sz w:val="24"/>
          <w:szCs w:val="24"/>
          <w:lang w:val="ru-RU"/>
        </w:rPr>
        <w:t xml:space="preserve"> частини другої статті 16 Закону замовником не застосовуються.</w:t>
      </w:r>
    </w:p>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r w:rsidRPr="003A7327">
        <w:rPr>
          <w:rFonts w:ascii="Times New Roman" w:eastAsia="Times New Roman" w:hAnsi="Times New Roman" w:cs="Times New Roman"/>
          <w:b/>
          <w:sz w:val="24"/>
          <w:szCs w:val="24"/>
          <w:lang w:val="ru-RU"/>
        </w:rPr>
        <w:t xml:space="preserve">2. Підтвердження відповідності </w:t>
      </w:r>
      <w:proofErr w:type="gramStart"/>
      <w:r w:rsidRPr="003A7327">
        <w:rPr>
          <w:rFonts w:ascii="Times New Roman" w:eastAsia="Times New Roman" w:hAnsi="Times New Roman" w:cs="Times New Roman"/>
          <w:b/>
          <w:sz w:val="24"/>
          <w:szCs w:val="24"/>
          <w:lang w:val="ru-RU"/>
        </w:rPr>
        <w:t>УЧАСНИКА  вимогам</w:t>
      </w:r>
      <w:proofErr w:type="gramEnd"/>
      <w:r w:rsidRPr="003A7327">
        <w:rPr>
          <w:rFonts w:ascii="Times New Roman" w:eastAsia="Times New Roman" w:hAnsi="Times New Roman" w:cs="Times New Roman"/>
          <w:b/>
          <w:sz w:val="24"/>
          <w:szCs w:val="24"/>
          <w:lang w:val="ru-RU"/>
        </w:rPr>
        <w:t>, визначеним у статті 17 Закону «Про публічні закупівлі» (далі – Закон) відповідно до вимог Особливостей.</w:t>
      </w:r>
    </w:p>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3A7327">
        <w:rPr>
          <w:rFonts w:ascii="Times New Roman" w:eastAsia="Times New Roman" w:hAnsi="Times New Roman" w:cs="Times New Roman"/>
          <w:sz w:val="24"/>
          <w:szCs w:val="24"/>
          <w:lang w:val="ru-RU"/>
        </w:rPr>
        <w:t>до абзацу</w:t>
      </w:r>
      <w:proofErr w:type="gramEnd"/>
      <w:r w:rsidRPr="003A7327">
        <w:rPr>
          <w:rFonts w:ascii="Times New Roman" w:eastAsia="Times New Roman" w:hAnsi="Times New Roman" w:cs="Times New Roman"/>
          <w:sz w:val="24"/>
          <w:szCs w:val="24"/>
          <w:lang w:val="ru-RU"/>
        </w:rPr>
        <w:t xml:space="preserve"> четвертого пункту 44 Особливостей.</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 xml:space="preserve">3. Перелік документів та </w:t>
      </w:r>
      <w:proofErr w:type="gramStart"/>
      <w:r w:rsidRPr="003A7327">
        <w:rPr>
          <w:rFonts w:ascii="Times New Roman" w:eastAsia="Times New Roman" w:hAnsi="Times New Roman" w:cs="Times New Roman"/>
          <w:b/>
          <w:sz w:val="24"/>
          <w:szCs w:val="24"/>
          <w:lang w:val="ru-RU"/>
        </w:rPr>
        <w:t>інформації  для</w:t>
      </w:r>
      <w:proofErr w:type="gramEnd"/>
      <w:r w:rsidRPr="003A7327">
        <w:rPr>
          <w:rFonts w:ascii="Times New Roman" w:eastAsia="Times New Roman" w:hAnsi="Times New Roman" w:cs="Times New Roman"/>
          <w:b/>
          <w:sz w:val="24"/>
          <w:szCs w:val="24"/>
          <w:lang w:val="ru-RU"/>
        </w:rPr>
        <w:t xml:space="preserve"> підтвердження відповідності ПЕРЕМОЖЦЯ вимогам, </w:t>
      </w:r>
      <w:r w:rsidRPr="003A7327">
        <w:rPr>
          <w:rFonts w:ascii="Times New Roman" w:eastAsia="Times New Roman" w:hAnsi="Times New Roman" w:cs="Times New Roman"/>
          <w:b/>
          <w:sz w:val="24"/>
          <w:szCs w:val="24"/>
          <w:lang w:val="ru-RU"/>
        </w:rPr>
        <w:lastRenderedPageBreak/>
        <w:t>визначеним у статті 17 Закону  «Про публічні закупівлі»  відповідно до вимог Особливостей:</w:t>
      </w:r>
    </w:p>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r w:rsidRPr="003A7327">
        <w:rPr>
          <w:rFonts w:ascii="Times New Roman" w:eastAsia="Times New Roman" w:hAnsi="Times New Roman" w:cs="Times New Roman"/>
          <w:sz w:val="24"/>
          <w:szCs w:val="24"/>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bookmarkStart w:id="13" w:name="_heading=h.30j0zll" w:colFirst="0" w:colLast="0"/>
      <w:bookmarkEnd w:id="13"/>
      <w:r w:rsidRPr="003A7327">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 </w:t>
      </w:r>
    </w:p>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r w:rsidRPr="003A7327">
        <w:rPr>
          <w:rFonts w:ascii="Times New Roman" w:eastAsia="Times New Roman" w:hAnsi="Times New Roman" w:cs="Times New Roman"/>
          <w:b/>
          <w:sz w:val="24"/>
          <w:szCs w:val="24"/>
          <w:lang w:val="ru-RU"/>
        </w:rPr>
        <w:t xml:space="preserve">3.1. Документи, які </w:t>
      </w:r>
      <w:proofErr w:type="gramStart"/>
      <w:r w:rsidRPr="003A7327">
        <w:rPr>
          <w:rFonts w:ascii="Times New Roman" w:eastAsia="Times New Roman" w:hAnsi="Times New Roman" w:cs="Times New Roman"/>
          <w:b/>
          <w:sz w:val="24"/>
          <w:szCs w:val="24"/>
          <w:lang w:val="ru-RU"/>
        </w:rPr>
        <w:t>надаються  ПЕРЕМОЖЦЕМ</w:t>
      </w:r>
      <w:proofErr w:type="gramEnd"/>
      <w:r w:rsidRPr="003A7327">
        <w:rPr>
          <w:rFonts w:ascii="Times New Roman" w:eastAsia="Times New Roman" w:hAnsi="Times New Roman" w:cs="Times New Roman"/>
          <w:b/>
          <w:sz w:val="24"/>
          <w:szCs w:val="24"/>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A7327" w:rsidRPr="003A7327" w:rsidTr="003A732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Вимоги статті 17 Закону</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3A7327" w:rsidRPr="003A7327" w:rsidTr="003A73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7327" w:rsidRPr="003A7327" w:rsidTr="003A73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A7327">
              <w:rPr>
                <w:rFonts w:ascii="Times New Roman" w:eastAsia="Times New Roman" w:hAnsi="Times New Roman" w:cs="Times New Roman"/>
                <w:b/>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A7327">
              <w:rPr>
                <w:rFonts w:ascii="Times New Roman" w:eastAsia="Times New Roman" w:hAnsi="Times New Roman" w:cs="Times New Roman"/>
                <w:sz w:val="24"/>
                <w:szCs w:val="24"/>
                <w:lang w:val="ru-RU"/>
              </w:rPr>
              <w:t>Документ повинен бути не більше тридцятиденної давнини від дати подання документа. </w:t>
            </w:r>
          </w:p>
        </w:tc>
      </w:tr>
      <w:tr w:rsidR="003A7327" w:rsidRPr="003A7327" w:rsidTr="003A73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A7327">
              <w:rPr>
                <w:rFonts w:ascii="Times New Roman" w:eastAsia="Times New Roman" w:hAnsi="Times New Roman" w:cs="Times New Roman"/>
                <w:b/>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tc>
      </w:tr>
      <w:tr w:rsidR="003A7327" w:rsidRPr="003A7327" w:rsidTr="003A73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r w:rsidRPr="003A7327">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Довідка в довільній формі</w:t>
            </w:r>
            <w:r w:rsidRPr="003A7327">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A7327" w:rsidRPr="003A7327" w:rsidTr="003A732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Вимоги статті 17 Закону</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3A7327" w:rsidRPr="003A7327" w:rsidTr="003A73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7327" w:rsidRPr="003A7327" w:rsidTr="003A732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A7327">
              <w:rPr>
                <w:rFonts w:ascii="Times New Roman" w:eastAsia="Times New Roman" w:hAnsi="Times New Roman" w:cs="Times New Roman"/>
                <w:b/>
                <w:sz w:val="24"/>
                <w:szCs w:val="24"/>
                <w:lang w:val="ru-RU"/>
              </w:rPr>
              <w:t>про  відсутність</w:t>
            </w:r>
            <w:proofErr w:type="gramEnd"/>
            <w:r w:rsidRPr="003A7327">
              <w:rPr>
                <w:rFonts w:ascii="Times New Roman" w:eastAsia="Times New Roman" w:hAnsi="Times New Roman" w:cs="Times New Roman"/>
                <w:b/>
                <w:sz w:val="24"/>
                <w:szCs w:val="24"/>
                <w:lang w:val="ru-RU"/>
              </w:rPr>
              <w:t xml:space="preserve"> судимості або обмежень, передбачених кримінальним процесуальним </w:t>
            </w:r>
            <w:r w:rsidRPr="003A7327">
              <w:rPr>
                <w:rFonts w:ascii="Times New Roman" w:eastAsia="Times New Roman" w:hAnsi="Times New Roman" w:cs="Times New Roman"/>
                <w:b/>
                <w:sz w:val="24"/>
                <w:szCs w:val="24"/>
                <w:lang w:val="ru-RU"/>
              </w:rPr>
              <w:lastRenderedPageBreak/>
              <w:t xml:space="preserve">законодавством України щодо фізичної особи, яка є учасником процедури закупівлі. </w:t>
            </w:r>
            <w:r w:rsidRPr="003A7327">
              <w:rPr>
                <w:rFonts w:ascii="Times New Roman" w:eastAsia="Times New Roman" w:hAnsi="Times New Roman" w:cs="Times New Roman"/>
                <w:sz w:val="24"/>
                <w:szCs w:val="24"/>
                <w:lang w:val="ru-RU"/>
              </w:rPr>
              <w:t>Документ повинен бути не більше тридцятиденної давнини від дати подання документа. </w:t>
            </w:r>
          </w:p>
        </w:tc>
      </w:tr>
      <w:tr w:rsidR="003A7327" w:rsidRPr="003A7327" w:rsidTr="003A732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tc>
      </w:tr>
      <w:tr w:rsidR="003A7327" w:rsidRPr="003A7327" w:rsidTr="003A732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b/>
                <w:sz w:val="24"/>
                <w:szCs w:val="24"/>
                <w:lang w:val="ru-RU"/>
              </w:rPr>
            </w:pPr>
            <w:r w:rsidRPr="003A7327">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Довідка в довільній формі</w:t>
            </w:r>
            <w:r w:rsidRPr="003A7327">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A7327" w:rsidRPr="00D97D20" w:rsidRDefault="003A7327" w:rsidP="003A7327">
      <w:pPr>
        <w:widowControl w:val="0"/>
        <w:spacing w:after="0" w:line="240" w:lineRule="auto"/>
        <w:jc w:val="both"/>
        <w:rPr>
          <w:rFonts w:ascii="Times New Roman" w:eastAsia="Times New Roman" w:hAnsi="Times New Roman" w:cs="Times New Roman"/>
          <w:i/>
          <w:sz w:val="24"/>
          <w:szCs w:val="24"/>
        </w:rPr>
      </w:pPr>
      <w:r w:rsidRPr="00D97D20">
        <w:rPr>
          <w:rFonts w:ascii="Times New Roman" w:eastAsia="Times New Roman" w:hAnsi="Times New Roman" w:cs="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w:t>
      </w:r>
      <w:r w:rsidRPr="003A7327">
        <w:rPr>
          <w:rFonts w:ascii="Times New Roman" w:eastAsia="Times New Roman" w:hAnsi="Times New Roman" w:cs="Times New Roman"/>
          <w:b/>
          <w:i/>
          <w:sz w:val="24"/>
          <w:szCs w:val="24"/>
          <w:lang w:val="ru-RU"/>
        </w:rPr>
        <w:t> </w:t>
      </w:r>
    </w:p>
    <w:p w:rsidR="003A7327" w:rsidRPr="00D97D20" w:rsidRDefault="003A7327" w:rsidP="003A7327">
      <w:pPr>
        <w:widowControl w:val="0"/>
        <w:spacing w:after="0" w:line="240" w:lineRule="auto"/>
        <w:jc w:val="both"/>
        <w:rPr>
          <w:rFonts w:ascii="Times New Roman" w:eastAsia="Times New Roman" w:hAnsi="Times New Roman" w:cs="Times New Roman"/>
          <w:sz w:val="24"/>
          <w:szCs w:val="24"/>
        </w:rPr>
      </w:pPr>
      <w:r w:rsidRPr="003A7327">
        <w:rPr>
          <w:rFonts w:ascii="Times New Roman" w:eastAsia="Times New Roman" w:hAnsi="Times New Roman" w:cs="Times New Roman"/>
          <w:sz w:val="24"/>
          <w:szCs w:val="24"/>
          <w:lang w:val="ru-RU"/>
        </w:rPr>
        <w:t> </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A7327" w:rsidRPr="003A7327" w:rsidTr="003A732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Інші документи від Учасника:</w:t>
            </w:r>
          </w:p>
        </w:tc>
      </w:tr>
      <w:tr w:rsidR="003A7327" w:rsidRPr="003A7327" w:rsidTr="003A732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A7327" w:rsidRPr="003A7327" w:rsidTr="003A73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3A7327">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A7327">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3A7327" w:rsidRPr="003A7327" w:rsidTr="003A73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sz w:val="24"/>
                <w:szCs w:val="24"/>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r w:rsidRPr="003A7327">
              <w:rPr>
                <w:rFonts w:ascii="Times New Roman" w:eastAsia="Times New Roman" w:hAnsi="Times New Roman" w:cs="Times New Roman"/>
                <w:i/>
                <w:sz w:val="24"/>
                <w:szCs w:val="24"/>
                <w:lang w:val="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w:t>
            </w:r>
            <w:proofErr w:type="gramStart"/>
            <w:r w:rsidRPr="003A7327">
              <w:rPr>
                <w:rFonts w:ascii="Times New Roman" w:eastAsia="Times New Roman" w:hAnsi="Times New Roman" w:cs="Times New Roman"/>
                <w:i/>
                <w:sz w:val="24"/>
                <w:szCs w:val="24"/>
                <w:lang w:val="ru-RU"/>
              </w:rPr>
              <w:t>до пункту</w:t>
            </w:r>
            <w:proofErr w:type="gramEnd"/>
            <w:r w:rsidRPr="003A7327">
              <w:rPr>
                <w:rFonts w:ascii="Times New Roman" w:eastAsia="Times New Roman" w:hAnsi="Times New Roman" w:cs="Times New Roman"/>
                <w:i/>
                <w:sz w:val="24"/>
                <w:szCs w:val="24"/>
                <w:lang w:val="ru-RU"/>
              </w:rPr>
              <w:t xml:space="preserve"> 9 частини 2 статті 9 </w:t>
            </w:r>
            <w:r w:rsidRPr="003A7327">
              <w:rPr>
                <w:rFonts w:ascii="Times New Roman" w:eastAsia="Times New Roman" w:hAnsi="Times New Roman" w:cs="Times New Roman"/>
                <w:i/>
                <w:sz w:val="24"/>
                <w:szCs w:val="24"/>
                <w:lang w:val="ru-RU"/>
              </w:rPr>
              <w:lastRenderedPageBreak/>
              <w:t>Закону України «Про державну реєстрацію юридичних осіб, фізичних осіб — підприємців та громадських формувань». </w:t>
            </w:r>
          </w:p>
        </w:tc>
      </w:tr>
      <w:tr w:rsidR="00C14069" w:rsidRPr="003A7327" w:rsidTr="003A73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69" w:rsidRPr="003A7327" w:rsidRDefault="00C14069" w:rsidP="003A7327">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69" w:rsidRPr="00C14069" w:rsidRDefault="00C14069" w:rsidP="00C1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eastAsia="en-US"/>
              </w:rPr>
            </w:pPr>
            <w:r w:rsidRPr="00C14069">
              <w:rPr>
                <w:rFonts w:ascii="Times New Roman" w:hAnsi="Times New Roman" w:cs="Times New Roman"/>
                <w:b/>
                <w:lang w:eastAsia="en-US"/>
              </w:rPr>
              <w:t>Взірець</w:t>
            </w:r>
          </w:p>
          <w:p w:rsidR="00C14069" w:rsidRPr="00C14069" w:rsidRDefault="00C14069" w:rsidP="00C1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eastAsia="en-US"/>
              </w:rPr>
            </w:pPr>
          </w:p>
          <w:p w:rsidR="00C14069" w:rsidRPr="00C14069" w:rsidRDefault="00C14069" w:rsidP="00C14069">
            <w:pPr>
              <w:tabs>
                <w:tab w:val="left" w:pos="3345"/>
              </w:tabs>
              <w:jc w:val="center"/>
              <w:rPr>
                <w:rFonts w:ascii="Times New Roman" w:hAnsi="Times New Roman" w:cs="Times New Roman"/>
                <w:b/>
                <w:lang w:eastAsia="en-US"/>
              </w:rPr>
            </w:pPr>
            <w:r w:rsidRPr="00C14069">
              <w:rPr>
                <w:rFonts w:ascii="Times New Roman" w:hAnsi="Times New Roman" w:cs="Times New Roman"/>
                <w:b/>
                <w:lang w:eastAsia="en-US"/>
              </w:rPr>
              <w:t>Лист-згода на обробку персональних даних</w:t>
            </w:r>
          </w:p>
          <w:p w:rsidR="00C14069" w:rsidRPr="00C14069" w:rsidRDefault="00C14069" w:rsidP="00C14069">
            <w:pPr>
              <w:tabs>
                <w:tab w:val="left" w:pos="3345"/>
              </w:tabs>
              <w:rPr>
                <w:rFonts w:ascii="Times New Roman" w:hAnsi="Times New Roman" w:cs="Times New Roman"/>
                <w:lang w:eastAsia="en-US"/>
              </w:rPr>
            </w:pPr>
          </w:p>
          <w:p w:rsidR="00C14069" w:rsidRPr="00C14069" w:rsidRDefault="00C14069" w:rsidP="00C14069">
            <w:pPr>
              <w:tabs>
                <w:tab w:val="left" w:pos="0"/>
              </w:tabs>
              <w:jc w:val="both"/>
              <w:rPr>
                <w:rFonts w:ascii="Times New Roman" w:hAnsi="Times New Roman" w:cs="Times New Roman"/>
                <w:lang w:eastAsia="en-US"/>
              </w:rPr>
            </w:pPr>
            <w:r w:rsidRPr="00C14069">
              <w:rPr>
                <w:rFonts w:ascii="Times New Roman" w:hAnsi="Times New Roman" w:cs="Times New Roman"/>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14069" w:rsidRPr="00C14069" w:rsidRDefault="00C14069" w:rsidP="00C1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0"/>
                <w:szCs w:val="20"/>
                <w:lang w:eastAsia="en-US"/>
              </w:rPr>
            </w:pPr>
            <w:r w:rsidRPr="00C14069">
              <w:rPr>
                <w:rFonts w:ascii="Times New Roman" w:hAnsi="Times New Roman" w:cs="Times New Roman"/>
                <w:i/>
                <w:lang w:eastAsia="en-US"/>
              </w:rPr>
              <w:t>Посада, прізвище, ініціали, підпис уповноваженої особи учасника, завірені печаткою(у разі наявності)</w:t>
            </w:r>
          </w:p>
          <w:p w:rsidR="00C14069" w:rsidRPr="00C14069" w:rsidRDefault="00C14069" w:rsidP="003A7327">
            <w:pPr>
              <w:widowControl w:val="0"/>
              <w:spacing w:after="0" w:line="240" w:lineRule="auto"/>
              <w:jc w:val="both"/>
              <w:rPr>
                <w:rFonts w:ascii="Times New Roman" w:eastAsia="Times New Roman" w:hAnsi="Times New Roman" w:cs="Times New Roman"/>
                <w:sz w:val="24"/>
                <w:szCs w:val="24"/>
              </w:rPr>
            </w:pPr>
          </w:p>
        </w:tc>
      </w:tr>
      <w:tr w:rsidR="00C14069" w:rsidRPr="003A7327" w:rsidTr="003A73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69" w:rsidRDefault="00C14069" w:rsidP="003A7327">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69" w:rsidRPr="00165E12" w:rsidRDefault="00165E12" w:rsidP="001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165E12">
              <w:rPr>
                <w:rFonts w:ascii="Times New Roman" w:hAnsi="Times New Roman" w:cs="Times New Roman"/>
                <w:sz w:val="24"/>
                <w:szCs w:val="24"/>
                <w:lang w:eastAsia="en-US"/>
              </w:rPr>
              <w:t>Учасник у складі тендерної пропозиції надає «Цінову пропозицію» у довільній формі.</w:t>
            </w:r>
          </w:p>
        </w:tc>
      </w:tr>
    </w:tbl>
    <w:p w:rsidR="003A7327" w:rsidRPr="003A7327" w:rsidRDefault="003A7327" w:rsidP="003A7327">
      <w:pPr>
        <w:widowControl w:val="0"/>
        <w:spacing w:after="0" w:line="240" w:lineRule="auto"/>
        <w:jc w:val="both"/>
        <w:rPr>
          <w:rFonts w:ascii="Times New Roman" w:eastAsia="Times New Roman" w:hAnsi="Times New Roman" w:cs="Times New Roman"/>
          <w:sz w:val="24"/>
          <w:szCs w:val="24"/>
          <w:lang w:val="ru-RU"/>
        </w:rPr>
      </w:pPr>
    </w:p>
    <w:p w:rsidR="003A7327" w:rsidRDefault="003A7327">
      <w:pPr>
        <w:widowControl w:val="0"/>
        <w:spacing w:after="0" w:line="240" w:lineRule="auto"/>
        <w:jc w:val="both"/>
        <w:rPr>
          <w:rFonts w:ascii="Times New Roman" w:eastAsia="Times New Roman" w:hAnsi="Times New Roman" w:cs="Times New Roman"/>
          <w:sz w:val="24"/>
          <w:szCs w:val="24"/>
          <w:lang w:val="ru-RU"/>
        </w:rPr>
      </w:pPr>
    </w:p>
    <w:p w:rsidR="003A7327" w:rsidRDefault="003A7327">
      <w:pPr>
        <w:widowControl w:val="0"/>
        <w:spacing w:after="0" w:line="240" w:lineRule="auto"/>
        <w:jc w:val="both"/>
        <w:rPr>
          <w:rFonts w:ascii="Times New Roman" w:eastAsia="Times New Roman" w:hAnsi="Times New Roman" w:cs="Times New Roman"/>
          <w:sz w:val="24"/>
          <w:szCs w:val="24"/>
          <w:lang w:val="ru-RU"/>
        </w:rPr>
      </w:pPr>
    </w:p>
    <w:p w:rsidR="003A7327" w:rsidRDefault="003A7327">
      <w:pPr>
        <w:widowControl w:val="0"/>
        <w:spacing w:after="0" w:line="240" w:lineRule="auto"/>
        <w:jc w:val="both"/>
        <w:rPr>
          <w:rFonts w:ascii="Times New Roman" w:eastAsia="Times New Roman" w:hAnsi="Times New Roman" w:cs="Times New Roman"/>
          <w:sz w:val="24"/>
          <w:szCs w:val="24"/>
          <w:lang w:val="ru-RU"/>
        </w:rPr>
      </w:pPr>
    </w:p>
    <w:p w:rsidR="003A7327" w:rsidRDefault="003A7327">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165E12" w:rsidRDefault="00165E12">
      <w:pPr>
        <w:widowControl w:val="0"/>
        <w:spacing w:after="0" w:line="240" w:lineRule="auto"/>
        <w:jc w:val="both"/>
        <w:rPr>
          <w:rFonts w:ascii="Times New Roman" w:eastAsia="Times New Roman" w:hAnsi="Times New Roman" w:cs="Times New Roman"/>
          <w:sz w:val="24"/>
          <w:szCs w:val="24"/>
          <w:lang w:val="ru-RU"/>
        </w:rPr>
      </w:pPr>
    </w:p>
    <w:p w:rsidR="003A7327" w:rsidRDefault="003A7327">
      <w:pPr>
        <w:widowControl w:val="0"/>
        <w:spacing w:after="0" w:line="240" w:lineRule="auto"/>
        <w:jc w:val="both"/>
        <w:rPr>
          <w:rFonts w:ascii="Times New Roman" w:eastAsia="Times New Roman" w:hAnsi="Times New Roman" w:cs="Times New Roman"/>
          <w:sz w:val="24"/>
          <w:szCs w:val="24"/>
          <w:lang w:val="ru-RU"/>
        </w:rPr>
      </w:pPr>
    </w:p>
    <w:p w:rsidR="004B572E" w:rsidRPr="004B572E" w:rsidRDefault="001702F0" w:rsidP="004B572E">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val="ru-RU" w:eastAsia="en-US"/>
        </w:rPr>
      </w:pPr>
      <w:r>
        <w:rPr>
          <w:rFonts w:ascii="Times New Roman" w:eastAsia="Times New Roman" w:hAnsi="Times New Roman" w:cs="Times New Roman"/>
          <w:b/>
          <w:color w:val="000000"/>
          <w:position w:val="-1"/>
          <w:sz w:val="24"/>
          <w:szCs w:val="24"/>
          <w:lang w:val="ru-RU" w:eastAsia="en-US"/>
        </w:rPr>
        <w:lastRenderedPageBreak/>
        <w:t>ДОДАТОК</w:t>
      </w:r>
      <w:r w:rsidR="004B572E" w:rsidRPr="004B572E">
        <w:rPr>
          <w:rFonts w:ascii="Times New Roman" w:eastAsia="Times New Roman" w:hAnsi="Times New Roman" w:cs="Times New Roman"/>
          <w:b/>
          <w:color w:val="000000"/>
          <w:position w:val="-1"/>
          <w:sz w:val="24"/>
          <w:szCs w:val="24"/>
          <w:lang w:val="ru-RU" w:eastAsia="en-US"/>
        </w:rPr>
        <w:t xml:space="preserve"> 2</w:t>
      </w:r>
    </w:p>
    <w:p w:rsidR="004B572E" w:rsidRPr="004B572E" w:rsidRDefault="004B572E" w:rsidP="004B572E">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i/>
          <w:color w:val="000000"/>
          <w:position w:val="-1"/>
          <w:sz w:val="24"/>
          <w:szCs w:val="24"/>
          <w:lang w:val="ru-RU" w:eastAsia="en-US"/>
        </w:rPr>
        <w:t>до тендерної документації</w:t>
      </w:r>
      <w:r w:rsidRPr="004B572E">
        <w:rPr>
          <w:rFonts w:ascii="Times New Roman" w:eastAsia="Times New Roman" w:hAnsi="Times New Roman" w:cs="Times New Roman"/>
          <w:color w:val="000000"/>
          <w:position w:val="-1"/>
          <w:sz w:val="24"/>
          <w:szCs w:val="24"/>
          <w:lang w:val="ru-RU" w:eastAsia="en-US"/>
        </w:rPr>
        <w:t> </w:t>
      </w:r>
    </w:p>
    <w:p w:rsidR="004B572E" w:rsidRPr="004B572E" w:rsidRDefault="004B572E" w:rsidP="004B572E">
      <w:pPr>
        <w:pBdr>
          <w:top w:val="nil"/>
          <w:left w:val="nil"/>
          <w:bottom w:val="nil"/>
          <w:right w:val="nil"/>
          <w:between w:val="nil"/>
        </w:pBdr>
        <w:suppressAutoHyphens/>
        <w:spacing w:before="240"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b/>
          <w:i/>
          <w:color w:val="000000"/>
          <w:position w:val="-1"/>
          <w:sz w:val="24"/>
          <w:szCs w:val="24"/>
          <w:highlight w:val="white"/>
          <w:lang w:val="ru-RU" w:eastAsia="en-US"/>
        </w:rPr>
        <w:t xml:space="preserve">Інформація про необхідні технічні, якісні та кількісні характеристики предмета закупівлі </w:t>
      </w:r>
      <w:r w:rsidRPr="004B572E">
        <w:rPr>
          <w:rFonts w:ascii="Times New Roman" w:eastAsia="Times New Roman" w:hAnsi="Times New Roman" w:cs="Times New Roman"/>
          <w:b/>
          <w:i/>
          <w:position w:val="-1"/>
          <w:sz w:val="24"/>
          <w:szCs w:val="24"/>
          <w:highlight w:val="white"/>
          <w:lang w:val="ru-RU" w:eastAsia="en-US"/>
        </w:rPr>
        <w:t>–</w:t>
      </w:r>
      <w:r w:rsidRPr="004B572E">
        <w:rPr>
          <w:rFonts w:ascii="Times New Roman" w:eastAsia="Times New Roman" w:hAnsi="Times New Roman" w:cs="Times New Roman"/>
          <w:b/>
          <w:i/>
          <w:color w:val="000000"/>
          <w:position w:val="-1"/>
          <w:sz w:val="24"/>
          <w:szCs w:val="24"/>
          <w:highlight w:val="white"/>
          <w:lang w:val="ru-RU" w:eastAsia="en-US"/>
        </w:rPr>
        <w:t xml:space="preserve"> технічні вимоги до предмета закупівлі</w:t>
      </w:r>
    </w:p>
    <w:p w:rsidR="004B572E" w:rsidRPr="004B572E" w:rsidRDefault="004B572E" w:rsidP="004B572E">
      <w:pPr>
        <w:pBdr>
          <w:top w:val="nil"/>
          <w:left w:val="nil"/>
          <w:bottom w:val="nil"/>
          <w:right w:val="nil"/>
          <w:between w:val="nil"/>
        </w:pBdr>
        <w:suppressAutoHyphens/>
        <w:spacing w:before="240"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ru-RU" w:eastAsia="en-US"/>
        </w:rPr>
      </w:pPr>
      <w:r w:rsidRPr="004B572E">
        <w:rPr>
          <w:rFonts w:ascii="Times New Roman" w:eastAsia="Times New Roman" w:hAnsi="Times New Roman" w:cs="Times New Roman"/>
          <w:b/>
          <w:i/>
          <w:color w:val="000000"/>
          <w:position w:val="-1"/>
          <w:sz w:val="24"/>
          <w:szCs w:val="24"/>
          <w:highlight w:val="white"/>
          <w:lang w:val="ru-RU" w:eastAsia="en-US"/>
        </w:rPr>
        <w:t>ТЕХНІЧНА СПЕЦИФІКАЦІЯ</w:t>
      </w:r>
    </w:p>
    <w:p w:rsidR="004B572E" w:rsidRPr="004B572E" w:rsidRDefault="004B572E" w:rsidP="004B572E">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 xml:space="preserve">Замовник самостійно визначає необхідні технічні характеристики предмета закупівлі </w:t>
      </w:r>
      <w:r w:rsidRPr="004B572E">
        <w:rPr>
          <w:rFonts w:ascii="Times New Roman" w:eastAsia="Times New Roman" w:hAnsi="Times New Roman" w:cs="Times New Roman"/>
          <w:position w:val="-1"/>
          <w:sz w:val="24"/>
          <w:szCs w:val="24"/>
          <w:lang w:val="ru-RU" w:eastAsia="en-US"/>
        </w:rPr>
        <w:t>з огляду на</w:t>
      </w:r>
      <w:r w:rsidRPr="004B572E">
        <w:rPr>
          <w:rFonts w:ascii="Times New Roman" w:eastAsia="Times New Roman" w:hAnsi="Times New Roman" w:cs="Times New Roman"/>
          <w:color w:val="000000"/>
          <w:position w:val="-1"/>
          <w:sz w:val="24"/>
          <w:szCs w:val="24"/>
          <w:lang w:val="ru-RU" w:eastAsia="en-US"/>
        </w:rPr>
        <w:t xml:space="preserve"> специфік</w:t>
      </w:r>
      <w:r w:rsidRPr="004B572E">
        <w:rPr>
          <w:rFonts w:ascii="Times New Roman" w:eastAsia="Times New Roman" w:hAnsi="Times New Roman" w:cs="Times New Roman"/>
          <w:position w:val="-1"/>
          <w:sz w:val="24"/>
          <w:szCs w:val="24"/>
          <w:lang w:val="ru-RU" w:eastAsia="en-US"/>
        </w:rPr>
        <w:t>у</w:t>
      </w:r>
      <w:r w:rsidRPr="004B572E">
        <w:rPr>
          <w:rFonts w:ascii="Times New Roman" w:eastAsia="Times New Roman" w:hAnsi="Times New Roman" w:cs="Times New Roman"/>
          <w:color w:val="000000"/>
          <w:position w:val="-1"/>
          <w:sz w:val="24"/>
          <w:szCs w:val="24"/>
          <w:lang w:val="ru-RU" w:eastAsia="en-US"/>
        </w:rPr>
        <w:t xml:space="preserve"> предмета закупівлі, керуючись принципами здійснення закупівель та з дотриманням законодавства.</w:t>
      </w:r>
    </w:p>
    <w:p w:rsidR="004B572E" w:rsidRPr="004B572E" w:rsidRDefault="004B572E" w:rsidP="004B572E">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b/>
          <w:color w:val="000000"/>
          <w:position w:val="-1"/>
          <w:sz w:val="24"/>
          <w:szCs w:val="24"/>
          <w:lang w:val="ru-RU" w:eastAsia="en-US"/>
        </w:rPr>
        <w:t>Фактом подання тендерної пропозиції учасник підтверджує відповідність своєї пропозиції</w:t>
      </w:r>
      <w:r w:rsidRPr="004B572E">
        <w:rPr>
          <w:rFonts w:ascii="Times New Roman" w:eastAsia="Times New Roman" w:hAnsi="Times New Roman" w:cs="Times New Roman"/>
          <w:color w:val="000000"/>
          <w:position w:val="-1"/>
          <w:sz w:val="24"/>
          <w:szCs w:val="24"/>
          <w:lang w:val="ru-RU" w:eastAsia="en-US"/>
        </w:rPr>
        <w:t xml:space="preserve"> </w:t>
      </w:r>
      <w:r w:rsidRPr="004B572E">
        <w:rPr>
          <w:rFonts w:ascii="Times New Roman" w:eastAsia="Times New Roman" w:hAnsi="Times New Roman" w:cs="Times New Roman"/>
          <w:b/>
          <w:color w:val="000000"/>
          <w:position w:val="-1"/>
          <w:sz w:val="24"/>
          <w:szCs w:val="24"/>
          <w:lang w:val="ru-RU" w:eastAsia="en-US"/>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B572E">
        <w:rPr>
          <w:rFonts w:ascii="Times New Roman" w:eastAsia="Times New Roman" w:hAnsi="Times New Roman" w:cs="Times New Roman"/>
          <w:b/>
          <w:position w:val="-1"/>
          <w:sz w:val="24"/>
          <w:szCs w:val="24"/>
          <w:lang w:val="ru-RU" w:eastAsia="en-US"/>
        </w:rPr>
        <w:t>а</w:t>
      </w:r>
      <w:r w:rsidRPr="004B572E">
        <w:rPr>
          <w:rFonts w:ascii="Times New Roman" w:eastAsia="Times New Roman" w:hAnsi="Times New Roman" w:cs="Times New Roman"/>
          <w:b/>
          <w:color w:val="000000"/>
          <w:position w:val="-1"/>
          <w:sz w:val="24"/>
          <w:szCs w:val="24"/>
          <w:lang w:val="ru-RU" w:eastAsia="en-US"/>
        </w:rPr>
        <w:t xml:space="preserve"> закупівлі, що містяться в тендерній документації та цьому додатку, а також підтверджує можливість поставки товару</w:t>
      </w:r>
      <w:r w:rsidRPr="004B572E">
        <w:rPr>
          <w:rFonts w:ascii="Times New Roman" w:eastAsia="Times New Roman" w:hAnsi="Times New Roman" w:cs="Times New Roman"/>
          <w:b/>
          <w:position w:val="-1"/>
          <w:sz w:val="24"/>
          <w:szCs w:val="24"/>
          <w:lang w:val="ru-RU" w:eastAsia="en-US"/>
        </w:rPr>
        <w:t xml:space="preserve"> в</w:t>
      </w:r>
      <w:r w:rsidRPr="004B572E">
        <w:rPr>
          <w:rFonts w:ascii="Times New Roman" w:eastAsia="Times New Roman" w:hAnsi="Times New Roman" w:cs="Times New Roman"/>
          <w:b/>
          <w:color w:val="000000"/>
          <w:position w:val="-1"/>
          <w:sz w:val="24"/>
          <w:szCs w:val="24"/>
          <w:lang w:val="ru-RU" w:eastAsia="en-US"/>
        </w:rPr>
        <w:t>ідповідно до вимог, визначених згідно з умовами тендерної документації.</w:t>
      </w:r>
    </w:p>
    <w:p w:rsidR="004B572E" w:rsidRPr="004B572E" w:rsidRDefault="004B572E" w:rsidP="004B572E">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position w:val="-1"/>
          <w:sz w:val="24"/>
          <w:szCs w:val="24"/>
          <w:highlight w:val="white"/>
          <w:lang w:val="ru-RU" w:eastAsia="en-US"/>
        </w:rPr>
        <w:t>У</w:t>
      </w:r>
      <w:r w:rsidRPr="004B572E">
        <w:rPr>
          <w:rFonts w:ascii="Times New Roman" w:eastAsia="Times New Roman" w:hAnsi="Times New Roman" w:cs="Times New Roman"/>
          <w:color w:val="000000"/>
          <w:position w:val="-1"/>
          <w:sz w:val="24"/>
          <w:szCs w:val="24"/>
          <w:highlight w:val="white"/>
          <w:lang w:val="ru-RU" w:eastAsia="en-US"/>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B572E">
        <w:rPr>
          <w:rFonts w:ascii="Times New Roman" w:eastAsia="Times New Roman" w:hAnsi="Times New Roman" w:cs="Times New Roman"/>
          <w:b/>
          <w:position w:val="-1"/>
          <w:sz w:val="24"/>
          <w:szCs w:val="24"/>
          <w:highlight w:val="white"/>
          <w:lang w:val="ru-RU" w:eastAsia="en-US"/>
        </w:rPr>
        <w:t>«</w:t>
      </w:r>
      <w:r w:rsidRPr="004B572E">
        <w:rPr>
          <w:rFonts w:ascii="Times New Roman" w:eastAsia="Times New Roman" w:hAnsi="Times New Roman" w:cs="Times New Roman"/>
          <w:b/>
          <w:color w:val="000000"/>
          <w:position w:val="-1"/>
          <w:sz w:val="24"/>
          <w:szCs w:val="24"/>
          <w:highlight w:val="white"/>
          <w:lang w:val="ru-RU" w:eastAsia="en-US"/>
        </w:rPr>
        <w:t>або еквівалент</w:t>
      </w:r>
      <w:r w:rsidRPr="004B572E">
        <w:rPr>
          <w:rFonts w:ascii="Times New Roman" w:eastAsia="Times New Roman" w:hAnsi="Times New Roman" w:cs="Times New Roman"/>
          <w:b/>
          <w:position w:val="-1"/>
          <w:sz w:val="24"/>
          <w:szCs w:val="24"/>
          <w:highlight w:val="white"/>
          <w:lang w:val="ru-RU" w:eastAsia="en-US"/>
        </w:rPr>
        <w:t>»</w:t>
      </w:r>
      <w:r w:rsidRPr="004B572E">
        <w:rPr>
          <w:rFonts w:ascii="Times New Roman" w:eastAsia="Times New Roman" w:hAnsi="Times New Roman" w:cs="Times New Roman"/>
          <w:color w:val="000000"/>
          <w:position w:val="-1"/>
          <w:sz w:val="24"/>
          <w:szCs w:val="24"/>
          <w:highlight w:val="white"/>
          <w:lang w:val="ru-RU" w:eastAsia="en-US"/>
        </w:rPr>
        <w:t>.</w:t>
      </w:r>
    </w:p>
    <w:p w:rsidR="004B572E" w:rsidRPr="004B572E" w:rsidRDefault="004B572E" w:rsidP="004B572E">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lang w:val="ru-RU" w:eastAsia="en-US"/>
        </w:rPr>
      </w:pPr>
      <w:r w:rsidRPr="004B572E">
        <w:rPr>
          <w:rFonts w:ascii="Times New Roman" w:eastAsia="Times New Roman" w:hAnsi="Times New Roman" w:cs="Times New Roman"/>
          <w:position w:val="-1"/>
          <w:sz w:val="24"/>
          <w:szCs w:val="24"/>
          <w:highlight w:val="white"/>
          <w:lang w:val="ru-RU" w:eastAsia="en-US"/>
        </w:rPr>
        <w:t>У</w:t>
      </w:r>
      <w:r w:rsidRPr="004B572E">
        <w:rPr>
          <w:rFonts w:ascii="Times New Roman" w:eastAsia="Times New Roman" w:hAnsi="Times New Roman" w:cs="Times New Roman"/>
          <w:color w:val="000000"/>
          <w:position w:val="-1"/>
          <w:sz w:val="24"/>
          <w:szCs w:val="24"/>
          <w:highlight w:val="white"/>
          <w:lang w:val="ru-RU" w:eastAsia="en-US"/>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B572E">
        <w:rPr>
          <w:rFonts w:ascii="Times New Roman" w:eastAsia="Times New Roman" w:hAnsi="Times New Roman" w:cs="Times New Roman"/>
          <w:b/>
          <w:color w:val="000000"/>
          <w:position w:val="-1"/>
          <w:sz w:val="24"/>
          <w:szCs w:val="24"/>
          <w:highlight w:val="white"/>
          <w:lang w:val="ru-RU" w:eastAsia="en-US"/>
        </w:rPr>
        <w:t>Таким чином, вважається, що до кожного посилання додається вираз «або еквівалент».</w:t>
      </w:r>
    </w:p>
    <w:p w:rsidR="004B572E" w:rsidRPr="004B572E" w:rsidRDefault="004B572E" w:rsidP="004B572E">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572E" w:rsidRPr="004B572E" w:rsidRDefault="004B572E" w:rsidP="004B572E">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p w:rsidR="004B572E" w:rsidRPr="004B572E" w:rsidRDefault="004B572E" w:rsidP="00A06CB5">
      <w:pPr>
        <w:numPr>
          <w:ilvl w:val="0"/>
          <w:numId w:val="5"/>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b/>
          <w:color w:val="000000"/>
          <w:position w:val="-1"/>
          <w:sz w:val="24"/>
          <w:szCs w:val="24"/>
          <w:lang w:val="ru-RU" w:eastAsia="en-US"/>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4B572E" w:rsidRPr="004B572E" w:rsidTr="000351BB">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position w:val="-1"/>
                <w:sz w:val="24"/>
                <w:szCs w:val="24"/>
                <w:lang w:val="ru-RU" w:eastAsia="en-US"/>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Природний газ</w:t>
            </w:r>
          </w:p>
        </w:tc>
      </w:tr>
      <w:tr w:rsidR="004B572E" w:rsidRPr="004B572E" w:rsidTr="000351BB">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09120000-6 – газове паливо</w:t>
            </w:r>
          </w:p>
        </w:tc>
      </w:tr>
      <w:tr w:rsidR="004B572E" w:rsidRPr="004B572E" w:rsidTr="000351BB">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D97D20"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D97D20">
              <w:rPr>
                <w:rFonts w:ascii="Times New Roman" w:eastAsia="Times New Roman" w:hAnsi="Times New Roman" w:cs="Times New Roman"/>
                <w:position w:val="-1"/>
                <w:sz w:val="24"/>
                <w:szCs w:val="24"/>
                <w:lang w:eastAsia="en-US"/>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position w:val="-1"/>
                <w:sz w:val="24"/>
                <w:szCs w:val="24"/>
                <w:lang w:val="ru-RU" w:eastAsia="en-US"/>
              </w:rPr>
              <w:t>природний газ: 09123000-7 – природний газ</w:t>
            </w:r>
          </w:p>
        </w:tc>
      </w:tr>
      <w:tr w:rsidR="004B572E" w:rsidRPr="004B572E" w:rsidTr="000351BB">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4B572E" w:rsidRPr="004B572E" w:rsidRDefault="004B572E" w:rsidP="004B572E">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color w:val="000000"/>
                <w:position w:val="-1"/>
                <w:sz w:val="24"/>
                <w:szCs w:val="24"/>
                <w:lang w:eastAsia="en-US"/>
              </w:rPr>
              <w:t xml:space="preserve">Тисяча </w:t>
            </w:r>
            <w:r w:rsidRPr="004B572E">
              <w:rPr>
                <w:rFonts w:ascii="Times New Roman" w:eastAsia="Times New Roman" w:hAnsi="Times New Roman" w:cs="Times New Roman"/>
                <w:color w:val="000000"/>
                <w:position w:val="-1"/>
                <w:sz w:val="24"/>
                <w:szCs w:val="24"/>
                <w:lang w:val="ru-RU" w:eastAsia="en-US"/>
              </w:rPr>
              <w:t xml:space="preserve">метрів кубічних </w:t>
            </w:r>
            <w:r w:rsidRPr="004B572E">
              <w:rPr>
                <w:rFonts w:ascii="Times New Roman" w:eastAsia="Times New Roman" w:hAnsi="Times New Roman" w:cs="Times New Roman"/>
                <w:position w:val="-1"/>
                <w:sz w:val="24"/>
                <w:szCs w:val="24"/>
                <w:lang w:val="ru-RU" w:eastAsia="en-US"/>
              </w:rPr>
              <w:t>(</w:t>
            </w:r>
            <w:r w:rsidRPr="004B572E">
              <w:rPr>
                <w:rFonts w:ascii="Times New Roman" w:eastAsia="Times New Roman" w:hAnsi="Times New Roman" w:cs="Times New Roman"/>
                <w:position w:val="-1"/>
                <w:sz w:val="24"/>
                <w:szCs w:val="24"/>
                <w:lang w:eastAsia="en-US"/>
              </w:rPr>
              <w:t xml:space="preserve">тис. </w:t>
            </w:r>
            <w:r w:rsidRPr="004B572E">
              <w:rPr>
                <w:rFonts w:ascii="Times New Roman" w:eastAsia="Times New Roman" w:hAnsi="Times New Roman" w:cs="Times New Roman"/>
                <w:position w:val="-1"/>
                <w:sz w:val="24"/>
                <w:szCs w:val="24"/>
                <w:lang w:val="ru-RU" w:eastAsia="en-US"/>
              </w:rPr>
              <w:t>м куб.)</w:t>
            </w:r>
          </w:p>
          <w:p w:rsidR="004B572E" w:rsidRPr="004B572E" w:rsidRDefault="004B572E" w:rsidP="004B572E">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p>
        </w:tc>
      </w:tr>
      <w:tr w:rsidR="004B572E" w:rsidRPr="004B572E" w:rsidTr="000351BB">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 xml:space="preserve">Кількість (обсяг), </w:t>
            </w:r>
            <w:r w:rsidRPr="004B572E">
              <w:rPr>
                <w:rFonts w:ascii="Times New Roman" w:eastAsia="Times New Roman" w:hAnsi="Times New Roman" w:cs="Times New Roman"/>
                <w:color w:val="000000"/>
                <w:position w:val="-1"/>
                <w:sz w:val="24"/>
                <w:szCs w:val="24"/>
                <w:lang w:eastAsia="en-US"/>
              </w:rPr>
              <w:t xml:space="preserve">тис. </w:t>
            </w:r>
            <w:r w:rsidRPr="004B572E">
              <w:rPr>
                <w:rFonts w:ascii="Times New Roman" w:eastAsia="Times New Roman" w:hAnsi="Times New Roman" w:cs="Times New Roman"/>
                <w:color w:val="000000"/>
                <w:position w:val="-1"/>
                <w:sz w:val="24"/>
                <w:szCs w:val="24"/>
                <w:lang w:val="ru-RU" w:eastAsia="en-US"/>
              </w:rPr>
              <w:t>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lang w:eastAsia="en-US"/>
              </w:rPr>
            </w:pPr>
            <w:r w:rsidRPr="004B572E">
              <w:rPr>
                <w:rFonts w:ascii="Times New Roman" w:eastAsia="Times New Roman" w:hAnsi="Times New Roman" w:cs="Times New Roman"/>
                <w:position w:val="-1"/>
                <w:sz w:val="24"/>
                <w:szCs w:val="24"/>
                <w:lang w:eastAsia="en-US"/>
              </w:rPr>
              <w:t>25</w:t>
            </w:r>
          </w:p>
        </w:tc>
      </w:tr>
      <w:tr w:rsidR="004B572E" w:rsidRPr="004B572E" w:rsidTr="000351BB">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t>смт Велика Димерка, вул. Бобрицька, 1</w:t>
            </w:r>
          </w:p>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t>с. Богданівка, вул. Б. Хмельницького, 219</w:t>
            </w:r>
          </w:p>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lastRenderedPageBreak/>
              <w:t>с. Гоголів, вул. Київська, 160</w:t>
            </w:r>
          </w:p>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t xml:space="preserve">с. Світильня, вул. Корольова, 2 </w:t>
            </w:r>
          </w:p>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t>с. Плоске, вул. Незалежності, 2 а</w:t>
            </w:r>
          </w:p>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t>с. Русанів, вул. Київська, 72</w:t>
            </w:r>
          </w:p>
          <w:p w:rsidR="004B572E" w:rsidRPr="004B572E" w:rsidRDefault="004B572E" w:rsidP="004B572E">
            <w:pPr>
              <w:widowControl w:val="0"/>
              <w:ind w:right="120"/>
              <w:jc w:val="both"/>
              <w:rPr>
                <w:rFonts w:ascii="Times New Roman" w:eastAsia="Times New Roman" w:hAnsi="Times New Roman" w:cs="Times New Roman"/>
                <w:color w:val="000000"/>
                <w:sz w:val="24"/>
                <w:szCs w:val="24"/>
              </w:rPr>
            </w:pPr>
            <w:r w:rsidRPr="004B572E">
              <w:rPr>
                <w:rFonts w:ascii="Times New Roman" w:eastAsia="Times New Roman" w:hAnsi="Times New Roman" w:cs="Times New Roman"/>
                <w:color w:val="000000"/>
                <w:sz w:val="24"/>
                <w:szCs w:val="24"/>
              </w:rPr>
              <w:t>с. Шевченкове, вул. Вокзальна, 40</w:t>
            </w:r>
          </w:p>
          <w:p w:rsidR="004B572E" w:rsidRPr="004B572E" w:rsidRDefault="004B572E" w:rsidP="004B572E">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tc>
      </w:tr>
      <w:tr w:rsidR="004B572E" w:rsidRPr="004B572E" w:rsidTr="000351BB">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4B572E" w:rsidRPr="004B572E" w:rsidRDefault="004B572E" w:rsidP="004B572E">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4B572E" w:rsidRPr="004B572E" w:rsidRDefault="00B3198D" w:rsidP="004B572E">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Pr>
                <w:rFonts w:ascii="Times New Roman" w:eastAsia="Times New Roman" w:hAnsi="Times New Roman" w:cs="Times New Roman"/>
                <w:position w:val="-1"/>
                <w:sz w:val="24"/>
                <w:szCs w:val="24"/>
                <w:lang w:val="ru-RU" w:eastAsia="en-US"/>
              </w:rPr>
              <w:t>З 01.01.2023</w:t>
            </w:r>
            <w:r w:rsidR="004B572E" w:rsidRPr="004B572E">
              <w:rPr>
                <w:rFonts w:ascii="Times New Roman" w:eastAsia="Times New Roman" w:hAnsi="Times New Roman" w:cs="Times New Roman"/>
                <w:position w:val="-1"/>
                <w:sz w:val="24"/>
                <w:szCs w:val="24"/>
                <w:lang w:val="ru-RU" w:eastAsia="en-US"/>
              </w:rPr>
              <w:t xml:space="preserve"> до 31.</w:t>
            </w:r>
            <w:r w:rsidR="004B572E" w:rsidRPr="004B572E">
              <w:rPr>
                <w:rFonts w:ascii="Times New Roman" w:eastAsia="Times New Roman" w:hAnsi="Times New Roman" w:cs="Times New Roman"/>
                <w:position w:val="-1"/>
                <w:sz w:val="24"/>
                <w:szCs w:val="24"/>
                <w:lang w:eastAsia="en-US"/>
              </w:rPr>
              <w:t>03</w:t>
            </w:r>
            <w:r w:rsidR="004B572E" w:rsidRPr="004B572E">
              <w:rPr>
                <w:rFonts w:ascii="Times New Roman" w:eastAsia="Times New Roman" w:hAnsi="Times New Roman" w:cs="Times New Roman"/>
                <w:position w:val="-1"/>
                <w:sz w:val="24"/>
                <w:szCs w:val="24"/>
                <w:lang w:val="ru-RU" w:eastAsia="en-US"/>
              </w:rPr>
              <w:t>.20</w:t>
            </w:r>
            <w:r w:rsidR="004B572E" w:rsidRPr="004B572E">
              <w:rPr>
                <w:rFonts w:ascii="Times New Roman" w:eastAsia="Times New Roman" w:hAnsi="Times New Roman" w:cs="Times New Roman"/>
                <w:position w:val="-1"/>
                <w:sz w:val="24"/>
                <w:szCs w:val="24"/>
                <w:lang w:eastAsia="en-US"/>
              </w:rPr>
              <w:t>23</w:t>
            </w:r>
            <w:r w:rsidR="004B572E" w:rsidRPr="004B572E">
              <w:rPr>
                <w:rFonts w:ascii="Times New Roman" w:eastAsia="Times New Roman" w:hAnsi="Times New Roman" w:cs="Times New Roman"/>
                <w:position w:val="-1"/>
                <w:sz w:val="24"/>
                <w:szCs w:val="24"/>
                <w:lang w:val="ru-RU" w:eastAsia="en-US"/>
              </w:rPr>
              <w:t xml:space="preserve"> включно. </w:t>
            </w:r>
          </w:p>
        </w:tc>
      </w:tr>
    </w:tbl>
    <w:p w:rsidR="004B572E" w:rsidRPr="004B572E" w:rsidRDefault="004B572E" w:rsidP="004B572E">
      <w:pPr>
        <w:pBdr>
          <w:top w:val="nil"/>
          <w:left w:val="nil"/>
          <w:bottom w:val="nil"/>
          <w:right w:val="nil"/>
          <w:between w:val="nil"/>
        </w:pBdr>
        <w:tabs>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p w:rsidR="004B572E" w:rsidRPr="004B572E" w:rsidRDefault="004B572E" w:rsidP="00A06CB5">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 xml:space="preserve">Постачання природного газу, його технічні та якісні характеристики повинні </w:t>
      </w:r>
      <w:proofErr w:type="gramStart"/>
      <w:r w:rsidRPr="004B572E">
        <w:rPr>
          <w:rFonts w:ascii="Times New Roman" w:eastAsia="Times New Roman" w:hAnsi="Times New Roman" w:cs="Times New Roman"/>
          <w:position w:val="-1"/>
          <w:sz w:val="24"/>
          <w:szCs w:val="24"/>
          <w:lang w:val="ru-RU" w:eastAsia="en-US"/>
        </w:rPr>
        <w:t>відповідати  нормам</w:t>
      </w:r>
      <w:proofErr w:type="gramEnd"/>
      <w:r w:rsidRPr="004B572E">
        <w:rPr>
          <w:rFonts w:ascii="Times New Roman" w:eastAsia="Times New Roman" w:hAnsi="Times New Roman" w:cs="Times New Roman"/>
          <w:position w:val="-1"/>
          <w:sz w:val="24"/>
          <w:szCs w:val="24"/>
          <w:lang w:val="ru-RU" w:eastAsia="en-US"/>
        </w:rPr>
        <w:t xml:space="preserve"> чинного законодавства України:</w:t>
      </w:r>
    </w:p>
    <w:p w:rsidR="004B572E" w:rsidRPr="004B572E" w:rsidRDefault="004B572E" w:rsidP="00A06CB5">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Закону України «Про ринок природного газу» № 329-VIII від 09.04.2015;</w:t>
      </w:r>
    </w:p>
    <w:p w:rsidR="004B572E" w:rsidRPr="004B572E" w:rsidRDefault="004B572E" w:rsidP="00A06CB5">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 xml:space="preserve">Правилам постачання природного газу, затвердженим постановою Національної комісії, що здійснює державне регулювання </w:t>
      </w:r>
      <w:proofErr w:type="gramStart"/>
      <w:r w:rsidRPr="004B572E">
        <w:rPr>
          <w:rFonts w:ascii="Times New Roman" w:eastAsia="Times New Roman" w:hAnsi="Times New Roman" w:cs="Times New Roman"/>
          <w:position w:val="-1"/>
          <w:sz w:val="24"/>
          <w:szCs w:val="24"/>
          <w:lang w:val="ru-RU" w:eastAsia="en-US"/>
        </w:rPr>
        <w:t>у сферах</w:t>
      </w:r>
      <w:proofErr w:type="gramEnd"/>
      <w:r w:rsidRPr="004B572E">
        <w:rPr>
          <w:rFonts w:ascii="Times New Roman" w:eastAsia="Times New Roman" w:hAnsi="Times New Roman" w:cs="Times New Roman"/>
          <w:position w:val="-1"/>
          <w:sz w:val="24"/>
          <w:szCs w:val="24"/>
          <w:lang w:val="ru-RU" w:eastAsia="en-US"/>
        </w:rPr>
        <w:t xml:space="preserve"> енергетики та комунальних послуг, від 30.09.2015 № 2496;</w:t>
      </w:r>
    </w:p>
    <w:p w:rsidR="004B572E" w:rsidRPr="004B572E" w:rsidRDefault="004B572E" w:rsidP="00A06CB5">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 xml:space="preserve">Кодексу газотранспортної системи, затвердженому постановою Національної комісії, що здійснює державне регулювання </w:t>
      </w:r>
      <w:proofErr w:type="gramStart"/>
      <w:r w:rsidRPr="004B572E">
        <w:rPr>
          <w:rFonts w:ascii="Times New Roman" w:eastAsia="Times New Roman" w:hAnsi="Times New Roman" w:cs="Times New Roman"/>
          <w:position w:val="-1"/>
          <w:sz w:val="24"/>
          <w:szCs w:val="24"/>
          <w:lang w:val="ru-RU" w:eastAsia="en-US"/>
        </w:rPr>
        <w:t>у сферах</w:t>
      </w:r>
      <w:proofErr w:type="gramEnd"/>
      <w:r w:rsidRPr="004B572E">
        <w:rPr>
          <w:rFonts w:ascii="Times New Roman" w:eastAsia="Times New Roman" w:hAnsi="Times New Roman" w:cs="Times New Roman"/>
          <w:position w:val="-1"/>
          <w:sz w:val="24"/>
          <w:szCs w:val="24"/>
          <w:lang w:val="ru-RU" w:eastAsia="en-US"/>
        </w:rPr>
        <w:t xml:space="preserve"> енергетики та комунальних послуг, від 30.09.2015 № 2493;</w:t>
      </w:r>
    </w:p>
    <w:p w:rsidR="004B572E" w:rsidRPr="004B572E" w:rsidRDefault="004B572E" w:rsidP="00A06CB5">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 xml:space="preserve">Кодексу газорозподільних систем, затвердженому постановою Національної комісії, що здійснює державне регулювання </w:t>
      </w:r>
      <w:proofErr w:type="gramStart"/>
      <w:r w:rsidRPr="004B572E">
        <w:rPr>
          <w:rFonts w:ascii="Times New Roman" w:eastAsia="Times New Roman" w:hAnsi="Times New Roman" w:cs="Times New Roman"/>
          <w:position w:val="-1"/>
          <w:sz w:val="24"/>
          <w:szCs w:val="24"/>
          <w:lang w:val="ru-RU" w:eastAsia="en-US"/>
        </w:rPr>
        <w:t>у сферах</w:t>
      </w:r>
      <w:proofErr w:type="gramEnd"/>
      <w:r w:rsidRPr="004B572E">
        <w:rPr>
          <w:rFonts w:ascii="Times New Roman" w:eastAsia="Times New Roman" w:hAnsi="Times New Roman" w:cs="Times New Roman"/>
          <w:position w:val="-1"/>
          <w:sz w:val="24"/>
          <w:szCs w:val="24"/>
          <w:lang w:val="ru-RU" w:eastAsia="en-US"/>
        </w:rPr>
        <w:t xml:space="preserve"> енергетики та комунальних послуг, від 30.09.2015 № 2494;</w:t>
      </w:r>
    </w:p>
    <w:p w:rsidR="004B572E" w:rsidRPr="004B572E" w:rsidRDefault="004B572E" w:rsidP="00A06CB5">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іншим нормативно-правовим актам, прийнятим на виконання Закону України «Про ринок природного газу».</w:t>
      </w:r>
    </w:p>
    <w:p w:rsidR="004B572E" w:rsidRPr="004B572E" w:rsidRDefault="004B572E" w:rsidP="004B572E">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p>
    <w:p w:rsidR="004B572E" w:rsidRPr="004B572E" w:rsidRDefault="004B572E" w:rsidP="00A06CB5">
      <w:pPr>
        <w:numPr>
          <w:ilvl w:val="0"/>
          <w:numId w:val="5"/>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4B572E">
        <w:rPr>
          <w:rFonts w:ascii="Times New Roman" w:eastAsia="Times New Roman" w:hAnsi="Times New Roman" w:cs="Times New Roman"/>
          <w:b/>
          <w:color w:val="000000"/>
          <w:position w:val="-1"/>
          <w:sz w:val="24"/>
          <w:szCs w:val="24"/>
          <w:lang w:val="ru-RU" w:eastAsia="en-US"/>
        </w:rPr>
        <w:t xml:space="preserve">Вимоги щодо якості </w:t>
      </w:r>
      <w:r w:rsidRPr="004B572E">
        <w:rPr>
          <w:rFonts w:ascii="Times New Roman" w:eastAsia="Times New Roman" w:hAnsi="Times New Roman" w:cs="Times New Roman"/>
          <w:b/>
          <w:position w:val="-1"/>
          <w:sz w:val="24"/>
          <w:szCs w:val="24"/>
          <w:lang w:val="ru-RU" w:eastAsia="en-US"/>
        </w:rPr>
        <w:t>предмета закупівлі</w:t>
      </w:r>
      <w:r w:rsidRPr="004B572E">
        <w:rPr>
          <w:rFonts w:ascii="Times New Roman" w:eastAsia="Times New Roman" w:hAnsi="Times New Roman" w:cs="Times New Roman"/>
          <w:b/>
          <w:color w:val="000000"/>
          <w:position w:val="-1"/>
          <w:sz w:val="24"/>
          <w:szCs w:val="24"/>
          <w:lang w:val="ru-RU" w:eastAsia="en-US"/>
        </w:rPr>
        <w:t xml:space="preserve">. </w:t>
      </w:r>
    </w:p>
    <w:p w:rsidR="004B572E" w:rsidRPr="004B572E" w:rsidRDefault="004B572E" w:rsidP="004B572E">
      <w:pPr>
        <w:shd w:val="clear" w:color="auto" w:fill="FFFFFF"/>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B572E" w:rsidRPr="004B572E" w:rsidRDefault="004B572E" w:rsidP="004B572E">
      <w:pPr>
        <w:shd w:val="clear" w:color="auto" w:fill="FFFFFF"/>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color w:val="000000"/>
          <w:position w:val="-1"/>
          <w:sz w:val="24"/>
          <w:szCs w:val="24"/>
          <w:lang w:val="ru-RU" w:eastAsia="en-US"/>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4B572E" w:rsidRPr="004B572E" w:rsidRDefault="004B572E" w:rsidP="004B572E">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p>
    <w:p w:rsidR="004B572E" w:rsidRPr="004B572E" w:rsidRDefault="004B572E" w:rsidP="00A06CB5">
      <w:pPr>
        <w:numPr>
          <w:ilvl w:val="0"/>
          <w:numId w:val="5"/>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position w:val="-1"/>
          <w:sz w:val="24"/>
          <w:szCs w:val="24"/>
          <w:lang w:val="ru-RU" w:eastAsia="en-US"/>
        </w:rPr>
      </w:pPr>
      <w:r w:rsidRPr="004B572E">
        <w:rPr>
          <w:rFonts w:ascii="Times New Roman" w:eastAsia="Times New Roman" w:hAnsi="Times New Roman" w:cs="Times New Roman"/>
          <w:b/>
          <w:position w:val="-1"/>
          <w:sz w:val="24"/>
          <w:szCs w:val="24"/>
          <w:lang w:val="ru-RU" w:eastAsia="en-US"/>
        </w:rPr>
        <w:t>Особливі вимоги до предмета закупівлі.</w:t>
      </w:r>
    </w:p>
    <w:p w:rsidR="004B572E" w:rsidRPr="004B572E" w:rsidRDefault="004B572E" w:rsidP="004B572E">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lang w:val="ru-RU" w:eastAsia="en-US"/>
        </w:rPr>
      </w:pPr>
      <w:r w:rsidRPr="004B572E">
        <w:rPr>
          <w:rFonts w:ascii="Times New Roman" w:eastAsia="Times New Roman" w:hAnsi="Times New Roman" w:cs="Times New Roman"/>
          <w:position w:val="-1"/>
          <w:sz w:val="24"/>
          <w:szCs w:val="24"/>
          <w:lang w:val="ru-RU" w:eastAsia="en-US"/>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4B572E" w:rsidRPr="004B572E" w:rsidRDefault="004B572E" w:rsidP="004B572E">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4B572E">
        <w:rPr>
          <w:rFonts w:ascii="Times New Roman" w:eastAsia="Times New Roman" w:hAnsi="Times New Roman" w:cs="Times New Roman"/>
          <w:position w:val="-1"/>
          <w:sz w:val="24"/>
          <w:szCs w:val="24"/>
          <w:highlight w:val="white"/>
          <w:lang w:val="ru-RU" w:eastAsia="en-US"/>
        </w:rPr>
        <w:t xml:space="preserve">Ціна на предмет даної закупівлі обов'язково повинна включати до вартості ціни тендерної пропозиції вартість </w:t>
      </w:r>
      <w:r w:rsidRPr="004B572E">
        <w:rPr>
          <w:rFonts w:ascii="Times New Roman" w:eastAsia="Times New Roman" w:hAnsi="Times New Roman" w:cs="Times New Roman"/>
          <w:b/>
          <w:position w:val="-1"/>
          <w:sz w:val="24"/>
          <w:szCs w:val="24"/>
          <w:highlight w:val="white"/>
          <w:lang w:val="ru-RU" w:eastAsia="en-US"/>
        </w:rPr>
        <w:t>послуг, пов’язаних з транспортуванням газу</w:t>
      </w:r>
      <w:r w:rsidRPr="004B572E">
        <w:rPr>
          <w:rFonts w:ascii="Times New Roman" w:eastAsia="Times New Roman" w:hAnsi="Times New Roman" w:cs="Times New Roman"/>
          <w:position w:val="-1"/>
          <w:sz w:val="24"/>
          <w:szCs w:val="24"/>
          <w:highlight w:val="white"/>
          <w:lang w:val="ru-RU" w:eastAsia="en-US"/>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B572E" w:rsidRPr="004B572E" w:rsidRDefault="004B572E" w:rsidP="004B572E">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4B572E">
        <w:rPr>
          <w:rFonts w:ascii="Times New Roman" w:eastAsia="Times New Roman" w:hAnsi="Times New Roman" w:cs="Times New Roman"/>
          <w:position w:val="-1"/>
          <w:sz w:val="24"/>
          <w:szCs w:val="24"/>
          <w:highlight w:val="white"/>
          <w:lang w:val="ru-RU" w:eastAsia="en-US"/>
        </w:rPr>
        <w:t xml:space="preserve">При цьому до ціни газу </w:t>
      </w:r>
      <w:r w:rsidRPr="004B572E">
        <w:rPr>
          <w:rFonts w:ascii="Times New Roman" w:eastAsia="Times New Roman" w:hAnsi="Times New Roman" w:cs="Times New Roman"/>
          <w:b/>
          <w:position w:val="-1"/>
          <w:sz w:val="24"/>
          <w:szCs w:val="24"/>
          <w:highlight w:val="white"/>
          <w:lang w:val="ru-RU" w:eastAsia="en-US"/>
        </w:rPr>
        <w:t>не включається вартість послуг з розподілу природного газу</w:t>
      </w:r>
      <w:r w:rsidRPr="004B572E">
        <w:rPr>
          <w:rFonts w:ascii="Times New Roman" w:eastAsia="Times New Roman" w:hAnsi="Times New Roman" w:cs="Times New Roman"/>
          <w:position w:val="-1"/>
          <w:sz w:val="24"/>
          <w:szCs w:val="24"/>
          <w:highlight w:val="white"/>
          <w:lang w:val="ru-RU" w:eastAsia="en-US"/>
        </w:rPr>
        <w:t>, що є предметом регулювання окремого договору між Замовником та Оператором газорозподільної системи.</w:t>
      </w:r>
    </w:p>
    <w:p w:rsidR="004B572E" w:rsidRDefault="004B572E" w:rsidP="004B572E">
      <w:pPr>
        <w:tabs>
          <w:tab w:val="left" w:pos="284"/>
          <w:tab w:val="left" w:pos="993"/>
          <w:tab w:val="left" w:pos="1560"/>
        </w:tabs>
        <w:suppressAutoHyphens/>
        <w:ind w:leftChars="-1" w:hangingChars="1" w:hanging="2"/>
        <w:textDirection w:val="btLr"/>
        <w:textAlignment w:val="top"/>
        <w:outlineLvl w:val="0"/>
        <w:rPr>
          <w:rFonts w:ascii="Times New Roman" w:eastAsia="Times New Roman" w:hAnsi="Times New Roman" w:cs="Times New Roman"/>
          <w:position w:val="-1"/>
          <w:sz w:val="24"/>
          <w:szCs w:val="24"/>
          <w:lang w:val="ru-RU" w:eastAsia="en-US"/>
        </w:rPr>
      </w:pPr>
      <w:r w:rsidRPr="004B572E">
        <w:rPr>
          <w:rFonts w:ascii="Times New Roman" w:eastAsia="Times New Roman" w:hAnsi="Times New Roman" w:cs="Times New Roman"/>
          <w:position w:val="-1"/>
          <w:sz w:val="24"/>
          <w:szCs w:val="24"/>
          <w:lang w:val="ru-RU" w:eastAsia="en-US"/>
        </w:rPr>
        <w:tab/>
      </w:r>
    </w:p>
    <w:p w:rsidR="000351BB" w:rsidRPr="001702F0" w:rsidRDefault="009A1B00" w:rsidP="000351BB">
      <w:pPr>
        <w:spacing w:after="0" w:line="240" w:lineRule="auto"/>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Д</w:t>
      </w:r>
      <w:r w:rsidR="000351BB" w:rsidRPr="001702F0">
        <w:rPr>
          <w:rFonts w:ascii="Times New Roman" w:eastAsia="Times New Roman" w:hAnsi="Times New Roman" w:cs="Times New Roman"/>
          <w:b/>
          <w:sz w:val="24"/>
          <w:szCs w:val="24"/>
          <w:lang w:eastAsia="en-US"/>
        </w:rPr>
        <w:t>ОДАТОК  3</w:t>
      </w:r>
    </w:p>
    <w:p w:rsidR="000351BB" w:rsidRPr="000351BB" w:rsidRDefault="000351BB" w:rsidP="000351BB">
      <w:pPr>
        <w:spacing w:after="0" w:line="240" w:lineRule="auto"/>
        <w:jc w:val="right"/>
        <w:rPr>
          <w:rFonts w:ascii="Times New Roman" w:eastAsia="Times New Roman" w:hAnsi="Times New Roman" w:cs="Times New Roman"/>
          <w:b/>
          <w:i/>
          <w:lang w:eastAsia="en-US"/>
        </w:rPr>
      </w:pPr>
      <w:r w:rsidRPr="000351BB">
        <w:rPr>
          <w:rFonts w:ascii="Times New Roman" w:eastAsia="Times New Roman" w:hAnsi="Times New Roman" w:cs="Times New Roman"/>
          <w:b/>
          <w:lang w:eastAsia="en-US"/>
        </w:rPr>
        <w:t xml:space="preserve"> </w:t>
      </w:r>
      <w:r w:rsidRPr="000351BB">
        <w:rPr>
          <w:rFonts w:ascii="Times New Roman" w:eastAsia="Times New Roman" w:hAnsi="Times New Roman" w:cs="Times New Roman"/>
          <w:b/>
          <w:i/>
          <w:lang w:eastAsia="en-US"/>
        </w:rPr>
        <w:t>до тендерної документації</w:t>
      </w:r>
    </w:p>
    <w:p w:rsidR="000351BB" w:rsidRPr="000351BB" w:rsidRDefault="000351BB" w:rsidP="000351BB">
      <w:pPr>
        <w:pBdr>
          <w:top w:val="nil"/>
          <w:left w:val="nil"/>
          <w:bottom w:val="nil"/>
          <w:right w:val="nil"/>
          <w:between w:val="nil"/>
        </w:pBdr>
        <w:spacing w:after="0" w:line="240" w:lineRule="auto"/>
        <w:jc w:val="center"/>
        <w:rPr>
          <w:rFonts w:ascii="Times New Roman" w:eastAsia="Times New Roman" w:hAnsi="Times New Roman" w:cs="Times New Roman"/>
          <w:b/>
          <w:color w:val="000000"/>
          <w:highlight w:val="white"/>
          <w:lang w:eastAsia="en-US"/>
        </w:rPr>
      </w:pPr>
    </w:p>
    <w:p w:rsidR="000351BB" w:rsidRPr="000351BB" w:rsidRDefault="000351BB" w:rsidP="000351BB">
      <w:pPr>
        <w:spacing w:after="0" w:line="240" w:lineRule="auto"/>
        <w:jc w:val="center"/>
        <w:rPr>
          <w:rFonts w:ascii="Times New Roman" w:hAnsi="Times New Roman" w:cs="Times New Roman"/>
          <w:i/>
          <w:lang w:eastAsia="en-US"/>
        </w:rPr>
      </w:pPr>
      <w:r w:rsidRPr="000351BB">
        <w:rPr>
          <w:rFonts w:ascii="Times New Roman" w:hAnsi="Times New Roman" w:cs="Times New Roman"/>
          <w:i/>
          <w:lang w:eastAsia="en-US"/>
        </w:rPr>
        <w:t>*Про</w:t>
      </w:r>
      <w:r w:rsidR="00B3198D">
        <w:rPr>
          <w:rFonts w:ascii="Times New Roman" w:hAnsi="Times New Roman" w:cs="Times New Roman"/>
          <w:i/>
          <w:lang w:eastAsia="en-US"/>
        </w:rPr>
        <w:t>Є</w:t>
      </w:r>
      <w:r w:rsidRPr="000351BB">
        <w:rPr>
          <w:rFonts w:ascii="Times New Roman" w:hAnsi="Times New Roman" w:cs="Times New Roman"/>
          <w:i/>
          <w:lang w:eastAsia="en-US"/>
        </w:rPr>
        <w:t>кт договору подається Учасником у складі пропозиції та є її невід’ємною частиною.</w:t>
      </w:r>
    </w:p>
    <w:p w:rsidR="000351BB" w:rsidRPr="000351BB" w:rsidRDefault="000351BB" w:rsidP="000351BB">
      <w:pPr>
        <w:spacing w:after="0" w:line="240" w:lineRule="auto"/>
        <w:rPr>
          <w:rFonts w:ascii="Times New Roman" w:hAnsi="Times New Roman" w:cs="Times New Roman"/>
          <w:lang w:eastAsia="en-US"/>
        </w:rPr>
      </w:pPr>
    </w:p>
    <w:p w:rsidR="000351BB" w:rsidRPr="000351BB" w:rsidRDefault="000351BB" w:rsidP="000351BB">
      <w:pPr>
        <w:spacing w:after="0" w:line="240" w:lineRule="auto"/>
        <w:jc w:val="center"/>
        <w:rPr>
          <w:rFonts w:ascii="Times New Roman" w:hAnsi="Times New Roman" w:cs="Times New Roman"/>
          <w:b/>
          <w:lang w:eastAsia="en-US"/>
        </w:rPr>
      </w:pPr>
      <w:r w:rsidRPr="000351BB">
        <w:rPr>
          <w:rFonts w:ascii="Times New Roman" w:hAnsi="Times New Roman" w:cs="Times New Roman"/>
          <w:b/>
          <w:lang w:eastAsia="en-US"/>
        </w:rPr>
        <w:t>ПРО</w:t>
      </w:r>
      <w:r w:rsidR="00B3198D">
        <w:rPr>
          <w:rFonts w:ascii="Times New Roman" w:hAnsi="Times New Roman" w:cs="Times New Roman"/>
          <w:b/>
          <w:lang w:eastAsia="en-US"/>
        </w:rPr>
        <w:t>Є</w:t>
      </w:r>
      <w:r w:rsidRPr="000351BB">
        <w:rPr>
          <w:rFonts w:ascii="Times New Roman" w:hAnsi="Times New Roman" w:cs="Times New Roman"/>
          <w:b/>
          <w:lang w:eastAsia="en-US"/>
        </w:rPr>
        <w:t xml:space="preserve">КТ ДОГОВОРУ </w:t>
      </w:r>
    </w:p>
    <w:p w:rsidR="000351BB" w:rsidRPr="000351BB" w:rsidRDefault="000351BB" w:rsidP="000351BB">
      <w:pPr>
        <w:widowControl w:val="0"/>
        <w:tabs>
          <w:tab w:val="left" w:pos="-6804"/>
        </w:tabs>
        <w:autoSpaceDE w:val="0"/>
        <w:autoSpaceDN w:val="0"/>
        <w:spacing w:after="0" w:line="240" w:lineRule="auto"/>
        <w:ind w:right="69"/>
        <w:jc w:val="center"/>
        <w:outlineLvl w:val="1"/>
        <w:rPr>
          <w:rFonts w:ascii="Times New Roman" w:eastAsia="Times New Roman" w:hAnsi="Times New Roman" w:cs="Times New Roman"/>
          <w:bCs/>
          <w:lang w:eastAsia="en-US"/>
        </w:rPr>
      </w:pPr>
      <w:r w:rsidRPr="000351BB">
        <w:rPr>
          <w:rFonts w:ascii="Times New Roman" w:eastAsia="Times New Roman" w:hAnsi="Times New Roman" w:cs="Times New Roman"/>
          <w:b/>
          <w:bCs/>
          <w:lang w:eastAsia="en-US"/>
        </w:rPr>
        <w:t>Договір</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w:t>
      </w:r>
      <w:r w:rsidRPr="000351BB">
        <w:rPr>
          <w:rFonts w:ascii="Times New Roman" w:eastAsia="Times New Roman" w:hAnsi="Times New Roman" w:cs="Times New Roman"/>
          <w:bCs/>
          <w:lang w:eastAsia="en-US"/>
        </w:rPr>
        <w:t>_____</w:t>
      </w:r>
    </w:p>
    <w:p w:rsidR="000351BB" w:rsidRPr="000351BB" w:rsidRDefault="000351BB" w:rsidP="000351BB">
      <w:pPr>
        <w:widowControl w:val="0"/>
        <w:tabs>
          <w:tab w:val="left" w:pos="-6804"/>
        </w:tabs>
        <w:autoSpaceDE w:val="0"/>
        <w:autoSpaceDN w:val="0"/>
        <w:spacing w:after="0" w:line="240" w:lineRule="auto"/>
        <w:ind w:right="69"/>
        <w:jc w:val="center"/>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Cs/>
          <w:lang w:eastAsia="en-US"/>
        </w:rPr>
        <w:t xml:space="preserve"> </w:t>
      </w:r>
      <w:r w:rsidRPr="000351BB">
        <w:rPr>
          <w:rFonts w:ascii="Times New Roman" w:eastAsia="Times New Roman" w:hAnsi="Times New Roman" w:cs="Times New Roman"/>
          <w:b/>
          <w:bCs/>
          <w:lang w:eastAsia="en-US"/>
        </w:rPr>
        <w:t>постачання</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природного</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газу</w:t>
      </w:r>
    </w:p>
    <w:p w:rsidR="000351BB" w:rsidRPr="000351BB" w:rsidRDefault="000351BB" w:rsidP="000351BB">
      <w:pPr>
        <w:tabs>
          <w:tab w:val="left" w:pos="-6804"/>
        </w:tabs>
        <w:spacing w:after="0" w:line="240" w:lineRule="auto"/>
        <w:ind w:right="69"/>
        <w:rPr>
          <w:rFonts w:ascii="Times New Roman" w:eastAsia="Times New Roman" w:hAnsi="Times New Roman" w:cs="Times New Roman"/>
          <w:b/>
          <w:lang w:val="ru-RU"/>
        </w:rPr>
      </w:pPr>
    </w:p>
    <w:p w:rsidR="000351BB" w:rsidRPr="000351BB" w:rsidRDefault="000351BB" w:rsidP="000351BB">
      <w:pPr>
        <w:tabs>
          <w:tab w:val="left" w:pos="7207"/>
          <w:tab w:val="left" w:pos="7807"/>
          <w:tab w:val="left" w:pos="8882"/>
        </w:tabs>
        <w:spacing w:after="0" w:line="240" w:lineRule="auto"/>
        <w:ind w:left="354"/>
        <w:rPr>
          <w:rFonts w:ascii="Times New Roman" w:hAnsi="Times New Roman" w:cs="Times New Roman"/>
          <w:b/>
          <w:lang w:eastAsia="en-US"/>
        </w:rPr>
      </w:pPr>
      <w:r w:rsidRPr="000351BB">
        <w:rPr>
          <w:rFonts w:ascii="Times New Roman" w:hAnsi="Times New Roman" w:cs="Times New Roman"/>
          <w:b/>
          <w:lang w:eastAsia="en-US"/>
        </w:rPr>
        <w:t>м. ________                                                                               «___» _____________2022 року</w:t>
      </w:r>
    </w:p>
    <w:p w:rsidR="000351BB" w:rsidRPr="000351BB" w:rsidRDefault="000351BB" w:rsidP="000351BB">
      <w:pPr>
        <w:spacing w:after="0" w:line="240" w:lineRule="auto"/>
        <w:rPr>
          <w:rFonts w:ascii="Times New Roman" w:eastAsia="Times New Roman" w:hAnsi="Times New Roman" w:cs="Times New Roman"/>
          <w:b/>
        </w:rPr>
      </w:pPr>
    </w:p>
    <w:p w:rsidR="000351BB" w:rsidRPr="000351BB" w:rsidRDefault="000351BB" w:rsidP="000351BB">
      <w:pPr>
        <w:spacing w:after="0" w:line="240" w:lineRule="auto"/>
        <w:ind w:firstLine="567"/>
        <w:jc w:val="both"/>
        <w:rPr>
          <w:rFonts w:ascii="Times New Roman" w:hAnsi="Times New Roman" w:cs="Times New Roman"/>
          <w:lang w:eastAsia="en-US"/>
        </w:rPr>
      </w:pPr>
      <w:r w:rsidRPr="000351BB">
        <w:rPr>
          <w:rFonts w:ascii="Times New Roman" w:hAnsi="Times New Roman" w:cs="Times New Roman"/>
          <w:b/>
          <w:lang w:eastAsia="en-US"/>
        </w:rPr>
        <w:t>_________________________________________________________________________</w:t>
      </w:r>
      <w:r w:rsidRPr="000351BB">
        <w:rPr>
          <w:rFonts w:ascii="Times New Roman" w:hAnsi="Times New Roman" w:cs="Times New Roman"/>
          <w:lang w:eastAsia="en-US"/>
        </w:rPr>
        <w:t>, надалі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 xml:space="preserve">особі __________________________________ , __________________ </w:t>
      </w:r>
      <w:r w:rsidRPr="000351BB">
        <w:rPr>
          <w:rFonts w:ascii="Times New Roman" w:hAnsi="Times New Roman" w:cs="Times New Roman"/>
          <w:spacing w:val="-1"/>
          <w:lang w:eastAsia="en-US"/>
        </w:rPr>
        <w:t>яка</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діє</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підставі та</w:t>
      </w:r>
      <w:r w:rsidRPr="000351BB">
        <w:rPr>
          <w:rFonts w:ascii="Times New Roman" w:hAnsi="Times New Roman" w:cs="Times New Roman"/>
          <w:spacing w:val="-1"/>
          <w:lang w:eastAsia="en-US"/>
        </w:rPr>
        <w:t xml:space="preserve"> ______________</w:t>
      </w:r>
      <w:r w:rsidRPr="000351BB">
        <w:rPr>
          <w:rFonts w:ascii="Times New Roman" w:hAnsi="Times New Roman" w:cs="Times New Roman"/>
          <w:lang w:eastAsia="en-US"/>
        </w:rPr>
        <w:t>,</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однієї сторони,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 ,</w:t>
      </w:r>
    </w:p>
    <w:p w:rsidR="000351BB" w:rsidRPr="000351BB" w:rsidRDefault="000351BB" w:rsidP="000351BB">
      <w:pPr>
        <w:tabs>
          <w:tab w:val="left" w:pos="5733"/>
          <w:tab w:val="left" w:pos="9967"/>
        </w:tabs>
        <w:spacing w:after="0" w:line="240" w:lineRule="auto"/>
        <w:jc w:val="both"/>
        <w:rPr>
          <w:rFonts w:ascii="Times New Roman" w:eastAsia="Times New Roman" w:hAnsi="Times New Roman" w:cs="Times New Roman"/>
        </w:rPr>
      </w:pPr>
      <w:r w:rsidRPr="000351BB">
        <w:rPr>
          <w:rFonts w:ascii="Times New Roman" w:eastAsia="Times New Roman" w:hAnsi="Times New Roman" w:cs="Times New Roman"/>
          <w:b/>
        </w:rPr>
        <w:t>___________________________________________________ ЕІС-код ___________________,</w:t>
      </w:r>
      <w:r w:rsidRPr="000351BB">
        <w:rPr>
          <w:rFonts w:ascii="Times New Roman" w:eastAsia="Times New Roman" w:hAnsi="Times New Roman" w:cs="Times New Roman"/>
          <w:b/>
          <w:spacing w:val="1"/>
        </w:rPr>
        <w:t xml:space="preserve"> </w:t>
      </w:r>
      <w:r w:rsidRPr="000351BB">
        <w:rPr>
          <w:rFonts w:ascii="Times New Roman" w:eastAsia="Times New Roman" w:hAnsi="Times New Roman" w:cs="Times New Roman"/>
        </w:rPr>
        <w:t>юридична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особа,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що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створена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та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діє</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відповідно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законодавства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України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є</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b/>
        </w:rPr>
        <w:t>бюджетною</w:t>
      </w:r>
      <w:r w:rsidRPr="000351BB">
        <w:rPr>
          <w:rFonts w:ascii="Times New Roman" w:eastAsia="Times New Roman" w:hAnsi="Times New Roman" w:cs="Times New Roman"/>
          <w:b/>
          <w:spacing w:val="1"/>
        </w:rPr>
        <w:t xml:space="preserve"> </w:t>
      </w:r>
      <w:r w:rsidRPr="000351BB">
        <w:rPr>
          <w:rFonts w:ascii="Times New Roman" w:eastAsia="Times New Roman" w:hAnsi="Times New Roman" w:cs="Times New Roman"/>
          <w:b/>
        </w:rPr>
        <w:t>установою/організацією,</w:t>
      </w:r>
      <w:r w:rsidRPr="000351BB">
        <w:rPr>
          <w:rFonts w:ascii="Times New Roman" w:eastAsia="Times New Roman" w:hAnsi="Times New Roman" w:cs="Times New Roman"/>
          <w:b/>
          <w:spacing w:val="1"/>
        </w:rPr>
        <w:t xml:space="preserve"> </w:t>
      </w:r>
      <w:r w:rsidRPr="000351BB">
        <w:rPr>
          <w:rFonts w:ascii="Times New Roman" w:eastAsia="Times New Roman" w:hAnsi="Times New Roman" w:cs="Times New Roman"/>
        </w:rPr>
        <w:t>надалі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Споживач,</w:t>
      </w:r>
      <w:r w:rsidRPr="000351BB">
        <w:rPr>
          <w:rFonts w:ascii="Times New Roman" w:eastAsia="Times New Roman" w:hAnsi="Times New Roman" w:cs="Times New Roman"/>
          <w:spacing w:val="74"/>
        </w:rPr>
        <w:t xml:space="preserve"> </w:t>
      </w:r>
      <w:r w:rsidRPr="000351BB">
        <w:rPr>
          <w:rFonts w:ascii="Times New Roman" w:eastAsia="Times New Roman" w:hAnsi="Times New Roman" w:cs="Times New Roman"/>
        </w:rPr>
        <w:t>в</w:t>
      </w:r>
      <w:r w:rsidRPr="000351BB">
        <w:rPr>
          <w:rFonts w:ascii="Times New Roman" w:eastAsia="Times New Roman" w:hAnsi="Times New Roman" w:cs="Times New Roman"/>
          <w:spacing w:val="74"/>
        </w:rPr>
        <w:t xml:space="preserve"> </w:t>
      </w:r>
      <w:r w:rsidRPr="000351BB">
        <w:rPr>
          <w:rFonts w:ascii="Times New Roman" w:eastAsia="Times New Roman" w:hAnsi="Times New Roman" w:cs="Times New Roman"/>
        </w:rPr>
        <w:t>особі _______________________________</w:t>
      </w:r>
      <w:r w:rsidRPr="000351BB">
        <w:rPr>
          <w:rFonts w:ascii="Times New Roman" w:eastAsia="Times New Roman" w:hAnsi="Times New Roman" w:cs="Times New Roman"/>
          <w:spacing w:val="-1"/>
        </w:rPr>
        <w:t>,</w:t>
      </w:r>
      <w:r w:rsidRPr="000351BB">
        <w:rPr>
          <w:rFonts w:ascii="Times New Roman" w:eastAsia="Times New Roman" w:hAnsi="Times New Roman" w:cs="Times New Roman"/>
          <w:spacing w:val="-57"/>
        </w:rPr>
        <w:t xml:space="preserve"> </w:t>
      </w:r>
      <w:r w:rsidRPr="000351BB">
        <w:rPr>
          <w:rFonts w:ascii="Times New Roman" w:eastAsia="Times New Roman" w:hAnsi="Times New Roman" w:cs="Times New Roman"/>
        </w:rPr>
        <w:t>який</w:t>
      </w:r>
      <w:r w:rsidRPr="000351BB">
        <w:rPr>
          <w:rFonts w:ascii="Times New Roman" w:eastAsia="Times New Roman" w:hAnsi="Times New Roman" w:cs="Times New Roman"/>
          <w:spacing w:val="4"/>
        </w:rPr>
        <w:t xml:space="preserve"> </w:t>
      </w:r>
      <w:r w:rsidRPr="000351BB">
        <w:rPr>
          <w:rFonts w:ascii="Times New Roman" w:eastAsia="Times New Roman" w:hAnsi="Times New Roman" w:cs="Times New Roman"/>
        </w:rPr>
        <w:t>діє</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3"/>
        </w:rPr>
        <w:t xml:space="preserve"> </w:t>
      </w:r>
      <w:r w:rsidRPr="000351BB">
        <w:rPr>
          <w:rFonts w:ascii="Times New Roman" w:eastAsia="Times New Roman" w:hAnsi="Times New Roman" w:cs="Times New Roman"/>
        </w:rPr>
        <w:t>підставі _____________, з іншої</w:t>
      </w:r>
      <w:r w:rsidRPr="000351BB">
        <w:rPr>
          <w:rFonts w:ascii="Times New Roman" w:eastAsia="Times New Roman" w:hAnsi="Times New Roman" w:cs="Times New Roman"/>
          <w:spacing w:val="-57"/>
        </w:rPr>
        <w:t xml:space="preserve"> </w:t>
      </w:r>
      <w:r w:rsidRPr="000351BB">
        <w:rPr>
          <w:rFonts w:ascii="Times New Roman" w:eastAsia="Times New Roman" w:hAnsi="Times New Roman" w:cs="Times New Roman"/>
        </w:rPr>
        <w:t>сторони, в подальшому разом іменовані «Сторони», а кожен окремо – «Сторона», керуючись</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Законом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України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ринок</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Постановою</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Національної</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комісії,</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що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здійснює</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державне</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регулювання</w:t>
      </w:r>
      <w:r w:rsidRPr="000351BB">
        <w:rPr>
          <w:rFonts w:ascii="Times New Roman" w:eastAsia="Times New Roman" w:hAnsi="Times New Roman" w:cs="Times New Roman"/>
          <w:spacing w:val="8"/>
        </w:rPr>
        <w:t xml:space="preserve"> </w:t>
      </w:r>
      <w:r w:rsidRPr="000351BB">
        <w:rPr>
          <w:rFonts w:ascii="Times New Roman" w:eastAsia="Times New Roman" w:hAnsi="Times New Roman" w:cs="Times New Roman"/>
        </w:rPr>
        <w:t>у</w:t>
      </w:r>
      <w:r w:rsidRPr="000351BB">
        <w:rPr>
          <w:rFonts w:ascii="Times New Roman" w:eastAsia="Times New Roman" w:hAnsi="Times New Roman" w:cs="Times New Roman"/>
          <w:spacing w:val="2"/>
        </w:rPr>
        <w:t xml:space="preserve"> </w:t>
      </w:r>
      <w:r w:rsidRPr="000351BB">
        <w:rPr>
          <w:rFonts w:ascii="Times New Roman" w:eastAsia="Times New Roman" w:hAnsi="Times New Roman" w:cs="Times New Roman"/>
        </w:rPr>
        <w:t>сфері</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енергетики</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та</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комунальних</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послуг</w:t>
      </w:r>
      <w:r w:rsidRPr="000351BB">
        <w:rPr>
          <w:rFonts w:ascii="Times New Roman" w:eastAsia="Times New Roman" w:hAnsi="Times New Roman" w:cs="Times New Roman"/>
          <w:spacing w:val="7"/>
        </w:rPr>
        <w:t xml:space="preserve"> </w:t>
      </w:r>
      <w:r w:rsidRPr="000351BB">
        <w:rPr>
          <w:rFonts w:ascii="Times New Roman" w:eastAsia="Times New Roman" w:hAnsi="Times New Roman" w:cs="Times New Roman"/>
        </w:rPr>
        <w:t>(далі</w:t>
      </w:r>
      <w:r w:rsidRPr="000351BB">
        <w:rPr>
          <w:rFonts w:ascii="Times New Roman" w:eastAsia="Times New Roman" w:hAnsi="Times New Roman" w:cs="Times New Roman"/>
          <w:spacing w:val="12"/>
        </w:rPr>
        <w:t xml:space="preserve"> </w:t>
      </w:r>
      <w:r w:rsidRPr="000351BB">
        <w:rPr>
          <w:rFonts w:ascii="Times New Roman" w:eastAsia="Times New Roman" w:hAnsi="Times New Roman" w:cs="Times New Roman"/>
        </w:rPr>
        <w:t>-</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НКРЕКП)</w:t>
      </w:r>
    </w:p>
    <w:p w:rsidR="000351BB" w:rsidRPr="000351BB" w:rsidRDefault="000351BB" w:rsidP="000351BB">
      <w:pPr>
        <w:spacing w:after="0" w:line="240" w:lineRule="auto"/>
        <w:jc w:val="both"/>
        <w:rPr>
          <w:rFonts w:ascii="Times New Roman" w:eastAsia="Times New Roman" w:hAnsi="Times New Roman" w:cs="Times New Roman"/>
        </w:rPr>
      </w:pPr>
      <w:r w:rsidRPr="000351BB">
        <w:rPr>
          <w:rFonts w:ascii="Times New Roman" w:eastAsia="Times New Roman" w:hAnsi="Times New Roman" w:cs="Times New Roman"/>
        </w:rPr>
        <w:t>№2496 від 30.09.2015 «Про затвердження Правил постачання природного газу» (надалі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Правила постачання природного газу), Постановою НКРЕКП №2493 від 30.09.2015 «Про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затвердження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Кодексу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газотранспортної</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системи»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(надалі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Кодекс</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ГТС),</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Постановою</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НКРЕКП №2494 від 30.09.2015 «Про затвердження Кодексу газорозподільних систем» (далі –</w:t>
      </w:r>
      <w:r w:rsidRPr="000351BB">
        <w:rPr>
          <w:rFonts w:ascii="Times New Roman" w:eastAsia="Times New Roman" w:hAnsi="Times New Roman" w:cs="Times New Roman"/>
          <w:spacing w:val="-57"/>
        </w:rPr>
        <w:t xml:space="preserve"> </w:t>
      </w:r>
      <w:r w:rsidRPr="000351BB">
        <w:rPr>
          <w:rFonts w:ascii="Times New Roman" w:eastAsia="Times New Roman" w:hAnsi="Times New Roman" w:cs="Times New Roman"/>
        </w:rPr>
        <w:t xml:space="preserve">Кодекс ГРМ), Постановою НКРЕКП №3013 від </w:t>
      </w:r>
      <w:r w:rsidRPr="000351BB">
        <w:rPr>
          <w:rFonts w:ascii="Times New Roman" w:eastAsia="Times New Roman" w:hAnsi="Times New Roman" w:cs="Times New Roman"/>
          <w:u w:val="single"/>
        </w:rPr>
        <w:t>2</w:t>
      </w:r>
      <w:r w:rsidRPr="000351BB">
        <w:rPr>
          <w:rFonts w:ascii="Times New Roman" w:eastAsia="Times New Roman" w:hAnsi="Times New Roman" w:cs="Times New Roman"/>
        </w:rPr>
        <w:t>4.12.2019 «Про встановлення тарифів для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ТОВ «ОПЕРАТОР ГТС УКРАЇНИ» на послуги транспортування природного газу для точок</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входу і точок виходу на регуляторний період 2020 – 2024 роки» та іншими нормативно-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правовими актами України, що регулюють відносини у сфері постачання природного 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уклали цей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договір</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постачання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природного газу</w:t>
      </w:r>
      <w:r w:rsidRPr="000351BB">
        <w:rPr>
          <w:rFonts w:ascii="Times New Roman" w:eastAsia="Times New Roman" w:hAnsi="Times New Roman" w:cs="Times New Roman"/>
          <w:spacing w:val="-4"/>
        </w:rPr>
        <w:t xml:space="preserve"> </w:t>
      </w:r>
      <w:r w:rsidRPr="000351BB">
        <w:rPr>
          <w:rFonts w:ascii="Times New Roman" w:eastAsia="Times New Roman" w:hAnsi="Times New Roman" w:cs="Times New Roman"/>
        </w:rPr>
        <w:t>(надалі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Договір)</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про</w:t>
      </w:r>
      <w:r w:rsidRPr="000351BB">
        <w:rPr>
          <w:rFonts w:ascii="Times New Roman" w:eastAsia="Times New Roman" w:hAnsi="Times New Roman" w:cs="Times New Roman"/>
          <w:spacing w:val="-2"/>
        </w:rPr>
        <w:t xml:space="preserve"> </w:t>
      </w:r>
      <w:r w:rsidRPr="000351BB">
        <w:rPr>
          <w:rFonts w:ascii="Times New Roman" w:eastAsia="Times New Roman" w:hAnsi="Times New Roman" w:cs="Times New Roman"/>
        </w:rPr>
        <w:t>наступне:</w:t>
      </w:r>
    </w:p>
    <w:p w:rsidR="000351BB" w:rsidRPr="000351BB" w:rsidRDefault="000351BB" w:rsidP="000351BB">
      <w:pPr>
        <w:spacing w:after="0" w:line="240" w:lineRule="auto"/>
        <w:jc w:val="both"/>
        <w:rPr>
          <w:rFonts w:ascii="Times New Roman" w:eastAsia="Times New Roman" w:hAnsi="Times New Roman" w:cs="Times New Roman"/>
        </w:rPr>
      </w:pPr>
    </w:p>
    <w:p w:rsidR="000351BB" w:rsidRPr="000351BB" w:rsidRDefault="000351BB" w:rsidP="00A06CB5">
      <w:pPr>
        <w:widowControl w:val="0"/>
        <w:numPr>
          <w:ilvl w:val="0"/>
          <w:numId w:val="24"/>
        </w:numPr>
        <w:tabs>
          <w:tab w:val="left" w:pos="4540"/>
          <w:tab w:val="left" w:pos="4541"/>
        </w:tabs>
        <w:autoSpaceDE w:val="0"/>
        <w:autoSpaceDN w:val="0"/>
        <w:spacing w:after="0" w:line="240" w:lineRule="auto"/>
        <w:jc w:val="left"/>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Предмет</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договору</w:t>
      </w:r>
    </w:p>
    <w:p w:rsidR="000351BB" w:rsidRPr="000351BB" w:rsidRDefault="000351BB" w:rsidP="00A06CB5">
      <w:pPr>
        <w:widowControl w:val="0"/>
        <w:numPr>
          <w:ilvl w:val="1"/>
          <w:numId w:val="23"/>
        </w:numPr>
        <w:tabs>
          <w:tab w:val="left" w:pos="1465"/>
        </w:tabs>
        <w:autoSpaceDE w:val="0"/>
        <w:autoSpaceDN w:val="0"/>
        <w:spacing w:after="0" w:line="240" w:lineRule="auto"/>
        <w:ind w:firstLine="662"/>
        <w:jc w:val="both"/>
        <w:rPr>
          <w:rFonts w:ascii="Times New Roman" w:hAnsi="Times New Roman" w:cs="Times New Roman"/>
          <w:lang w:eastAsia="en-US"/>
        </w:rPr>
      </w:pPr>
      <w:r w:rsidRPr="000351BB">
        <w:rPr>
          <w:rFonts w:ascii="Times New Roman" w:hAnsi="Times New Roman" w:cs="Times New Roman"/>
          <w:lang w:eastAsia="en-US"/>
        </w:rPr>
        <w:t>Постачальник зобов'язується поставити Cпоживачеві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 xml:space="preserve">природний газ </w:t>
      </w:r>
      <w:r w:rsidRPr="000351BB">
        <w:rPr>
          <w:rFonts w:ascii="Times New Roman" w:eastAsia="Times New Roman" w:hAnsi="Times New Roman" w:cs="Times New Roman"/>
          <w:color w:val="000000"/>
          <w:lang w:eastAsia="en-US"/>
        </w:rPr>
        <w:t>(код за ДК 021:2015 -09120000-6 –Газове паливо)</w:t>
      </w:r>
      <w:r w:rsidRPr="000351BB">
        <w:rPr>
          <w:rFonts w:ascii="Times New Roman" w:hAnsi="Times New Roman" w:cs="Times New Roman"/>
          <w:lang w:eastAsia="en-US"/>
        </w:rPr>
        <w:t>, а Споживач</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зобов'язується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прийняти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його та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оплатити на умовах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 Договору.</w:t>
      </w:r>
    </w:p>
    <w:p w:rsidR="000351BB" w:rsidRPr="000351BB" w:rsidRDefault="000351BB" w:rsidP="00A06CB5">
      <w:pPr>
        <w:widowControl w:val="0"/>
        <w:numPr>
          <w:ilvl w:val="1"/>
          <w:numId w:val="23"/>
        </w:numPr>
        <w:tabs>
          <w:tab w:val="left" w:pos="1449"/>
        </w:tabs>
        <w:autoSpaceDE w:val="0"/>
        <w:autoSpaceDN w:val="0"/>
        <w:spacing w:after="0" w:line="240" w:lineRule="auto"/>
        <w:ind w:firstLine="662"/>
        <w:jc w:val="both"/>
        <w:rPr>
          <w:rFonts w:ascii="Times New Roman" w:hAnsi="Times New Roman" w:cs="Times New Roman"/>
          <w:lang w:eastAsia="en-US"/>
        </w:rPr>
      </w:pPr>
      <w:r w:rsidRPr="000351BB">
        <w:rPr>
          <w:rFonts w:ascii="Times New Roman" w:hAnsi="Times New Roman" w:cs="Times New Roman"/>
          <w:lang w:eastAsia="en-US"/>
        </w:rPr>
        <w:t>Природний газ, що постачається за цим Договором, використовується Споживачем</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для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своїх</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власних</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потреб.</w:t>
      </w:r>
    </w:p>
    <w:p w:rsidR="000351BB" w:rsidRPr="000351BB" w:rsidRDefault="000351BB" w:rsidP="00A06CB5">
      <w:pPr>
        <w:widowControl w:val="0"/>
        <w:numPr>
          <w:ilvl w:val="1"/>
          <w:numId w:val="23"/>
        </w:numPr>
        <w:tabs>
          <w:tab w:val="left" w:pos="1432"/>
        </w:tabs>
        <w:autoSpaceDE w:val="0"/>
        <w:autoSpaceDN w:val="0"/>
        <w:spacing w:after="0" w:line="240" w:lineRule="auto"/>
        <w:ind w:firstLine="662"/>
        <w:jc w:val="both"/>
        <w:rPr>
          <w:rFonts w:ascii="Times New Roman" w:hAnsi="Times New Roman" w:cs="Times New Roman"/>
          <w:lang w:eastAsia="en-US"/>
        </w:rPr>
      </w:pPr>
      <w:r w:rsidRPr="000351BB">
        <w:rPr>
          <w:rFonts w:ascii="Times New Roman" w:hAnsi="Times New Roman" w:cs="Times New Roman"/>
          <w:spacing w:val="-1"/>
          <w:lang w:eastAsia="en-US"/>
        </w:rPr>
        <w:t>За</w:t>
      </w:r>
      <w:r w:rsidRPr="000351BB">
        <w:rPr>
          <w:rFonts w:ascii="Times New Roman" w:hAnsi="Times New Roman" w:cs="Times New Roman"/>
          <w:spacing w:val="-16"/>
          <w:lang w:eastAsia="en-US"/>
        </w:rPr>
        <w:t xml:space="preserve"> </w:t>
      </w:r>
      <w:r w:rsidRPr="000351BB">
        <w:rPr>
          <w:rFonts w:ascii="Times New Roman" w:hAnsi="Times New Roman" w:cs="Times New Roman"/>
          <w:spacing w:val="-1"/>
          <w:lang w:eastAsia="en-US"/>
        </w:rPr>
        <w:t>цим</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Договором</w:t>
      </w:r>
      <w:r w:rsidRPr="000351BB">
        <w:rPr>
          <w:rFonts w:ascii="Times New Roman" w:hAnsi="Times New Roman" w:cs="Times New Roman"/>
          <w:spacing w:val="-13"/>
          <w:lang w:eastAsia="en-US"/>
        </w:rPr>
        <w:t xml:space="preserve"> </w:t>
      </w:r>
      <w:r w:rsidRPr="000351BB">
        <w:rPr>
          <w:rFonts w:ascii="Times New Roman" w:hAnsi="Times New Roman" w:cs="Times New Roman"/>
          <w:spacing w:val="-1"/>
          <w:lang w:eastAsia="en-US"/>
        </w:rPr>
        <w:t>може</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бути</w:t>
      </w:r>
      <w:r w:rsidRPr="000351BB">
        <w:rPr>
          <w:rFonts w:ascii="Times New Roman" w:hAnsi="Times New Roman" w:cs="Times New Roman"/>
          <w:spacing w:val="-13"/>
          <w:lang w:eastAsia="en-US"/>
        </w:rPr>
        <w:t xml:space="preserve"> </w:t>
      </w:r>
      <w:r w:rsidRPr="000351BB">
        <w:rPr>
          <w:rFonts w:ascii="Times New Roman" w:hAnsi="Times New Roman" w:cs="Times New Roman"/>
          <w:spacing w:val="-1"/>
          <w:lang w:eastAsia="en-US"/>
        </w:rPr>
        <w:t>поставлений</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кодом</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згідно</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УКТЗЕД</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2711 21 00 00) власного видобутку (природний газ, видобутий на території України) та/або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імпортований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природний газ, ввезений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митну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територію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України.</w:t>
      </w:r>
    </w:p>
    <w:p w:rsidR="000351BB" w:rsidRPr="000351BB" w:rsidRDefault="000351BB" w:rsidP="00A06CB5">
      <w:pPr>
        <w:widowControl w:val="0"/>
        <w:numPr>
          <w:ilvl w:val="1"/>
          <w:numId w:val="23"/>
        </w:numPr>
        <w:tabs>
          <w:tab w:val="left" w:pos="1480"/>
        </w:tabs>
        <w:autoSpaceDE w:val="0"/>
        <w:autoSpaceDN w:val="0"/>
        <w:spacing w:after="0" w:line="240" w:lineRule="auto"/>
        <w:ind w:firstLine="662"/>
        <w:jc w:val="both"/>
        <w:rPr>
          <w:rFonts w:ascii="Times New Roman" w:hAnsi="Times New Roman" w:cs="Times New Roman"/>
          <w:lang w:eastAsia="en-US"/>
        </w:rPr>
      </w:pPr>
      <w:r w:rsidRPr="000351BB">
        <w:rPr>
          <w:rFonts w:ascii="Times New Roman" w:hAnsi="Times New Roman" w:cs="Times New Roman"/>
          <w:lang w:eastAsia="en-US"/>
        </w:rPr>
        <w:t>Споживач підтверджує та гарантує, що на момент підписання цього Договору 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 є в наявності укладений договір на розподіл природного газу між Споживачем 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Оператором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газорозподільчої мережі (надалі – Оператор ГРМ)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 присвоєний Оператором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ГРМ персональний EIC-код та/або укладений договір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транспортування природного газу між</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Оператором</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газотранспортної</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системи</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(надалі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Оператор</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ГТС)</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присвоєний</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Оператором ГТС персональний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EIC-код (якщо об’єкти Спо</w:t>
      </w:r>
      <w:r w:rsidRPr="000351BB">
        <w:rPr>
          <w:rFonts w:ascii="Times New Roman" w:hAnsi="Times New Roman" w:cs="Times New Roman"/>
          <w:u w:val="single"/>
          <w:lang w:eastAsia="en-US"/>
        </w:rPr>
        <w:t>ж</w:t>
      </w:r>
      <w:r w:rsidRPr="000351BB">
        <w:rPr>
          <w:rFonts w:ascii="Times New Roman" w:hAnsi="Times New Roman" w:cs="Times New Roman"/>
          <w:lang w:eastAsia="en-US"/>
        </w:rPr>
        <w:t>ивача безпосередньо приєднані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газотранспортної мережи).</w:t>
      </w:r>
    </w:p>
    <w:p w:rsidR="000351BB" w:rsidRPr="000351BB" w:rsidRDefault="000351BB" w:rsidP="000351BB">
      <w:pPr>
        <w:spacing w:after="0" w:line="240" w:lineRule="auto"/>
        <w:ind w:firstLine="662"/>
        <w:rPr>
          <w:rFonts w:ascii="Times New Roman" w:eastAsia="Times New Roman" w:hAnsi="Times New Roman" w:cs="Times New Roman"/>
          <w:lang w:val="ru-RU"/>
        </w:rPr>
      </w:pPr>
      <w:r w:rsidRPr="000351BB">
        <w:rPr>
          <w:rFonts w:ascii="Times New Roman" w:eastAsia="Times New Roman" w:hAnsi="Times New Roman" w:cs="Times New Roman"/>
          <w:lang w:val="ru-RU"/>
        </w:rPr>
        <w:t>Відповідальність</w:t>
      </w:r>
      <w:r w:rsidRPr="000351BB">
        <w:rPr>
          <w:rFonts w:ascii="Times New Roman" w:eastAsia="Times New Roman" w:hAnsi="Times New Roman" w:cs="Times New Roman"/>
          <w:spacing w:val="101"/>
          <w:lang w:val="ru-RU"/>
        </w:rPr>
        <w:t xml:space="preserve"> </w:t>
      </w:r>
      <w:r w:rsidRPr="000351BB">
        <w:rPr>
          <w:rFonts w:ascii="Times New Roman" w:eastAsia="Times New Roman" w:hAnsi="Times New Roman" w:cs="Times New Roman"/>
          <w:lang w:val="ru-RU"/>
        </w:rPr>
        <w:t>за</w:t>
      </w:r>
      <w:r w:rsidRPr="000351BB">
        <w:rPr>
          <w:rFonts w:ascii="Times New Roman" w:eastAsia="Times New Roman" w:hAnsi="Times New Roman" w:cs="Times New Roman"/>
          <w:spacing w:val="103"/>
          <w:lang w:val="ru-RU"/>
        </w:rPr>
        <w:t xml:space="preserve"> </w:t>
      </w:r>
      <w:r w:rsidRPr="000351BB">
        <w:rPr>
          <w:rFonts w:ascii="Times New Roman" w:eastAsia="Times New Roman" w:hAnsi="Times New Roman" w:cs="Times New Roman"/>
          <w:lang w:val="ru-RU"/>
        </w:rPr>
        <w:t>достовірність</w:t>
      </w:r>
      <w:r w:rsidRPr="000351BB">
        <w:rPr>
          <w:rFonts w:ascii="Times New Roman" w:eastAsia="Times New Roman" w:hAnsi="Times New Roman" w:cs="Times New Roman"/>
          <w:spacing w:val="104"/>
          <w:lang w:val="ru-RU"/>
        </w:rPr>
        <w:t xml:space="preserve"> </w:t>
      </w:r>
      <w:r w:rsidRPr="000351BB">
        <w:rPr>
          <w:rFonts w:ascii="Times New Roman" w:eastAsia="Times New Roman" w:hAnsi="Times New Roman" w:cs="Times New Roman"/>
          <w:lang w:val="ru-RU"/>
        </w:rPr>
        <w:t>інформації,</w:t>
      </w:r>
      <w:r w:rsidRPr="000351BB">
        <w:rPr>
          <w:rFonts w:ascii="Times New Roman" w:eastAsia="Times New Roman" w:hAnsi="Times New Roman" w:cs="Times New Roman"/>
          <w:spacing w:val="104"/>
          <w:lang w:val="ru-RU"/>
        </w:rPr>
        <w:t xml:space="preserve"> </w:t>
      </w:r>
      <w:r w:rsidRPr="000351BB">
        <w:rPr>
          <w:rFonts w:ascii="Times New Roman" w:eastAsia="Times New Roman" w:hAnsi="Times New Roman" w:cs="Times New Roman"/>
          <w:lang w:val="ru-RU"/>
        </w:rPr>
        <w:t>зазначеної</w:t>
      </w:r>
      <w:r w:rsidRPr="000351BB">
        <w:rPr>
          <w:rFonts w:ascii="Times New Roman" w:eastAsia="Times New Roman" w:hAnsi="Times New Roman" w:cs="Times New Roman"/>
          <w:spacing w:val="103"/>
          <w:lang w:val="ru-RU"/>
        </w:rPr>
        <w:t xml:space="preserve"> </w:t>
      </w:r>
      <w:r w:rsidRPr="000351BB">
        <w:rPr>
          <w:rFonts w:ascii="Times New Roman" w:eastAsia="Times New Roman" w:hAnsi="Times New Roman" w:cs="Times New Roman"/>
          <w:lang w:val="ru-RU"/>
        </w:rPr>
        <w:t xml:space="preserve">в   </w:t>
      </w:r>
      <w:r w:rsidRPr="000351BB">
        <w:rPr>
          <w:rFonts w:ascii="Times New Roman" w:eastAsia="Times New Roman" w:hAnsi="Times New Roman" w:cs="Times New Roman"/>
          <w:spacing w:val="28"/>
          <w:lang w:val="ru-RU"/>
        </w:rPr>
        <w:t xml:space="preserve"> </w:t>
      </w:r>
      <w:r w:rsidRPr="000351BB">
        <w:rPr>
          <w:rFonts w:ascii="Times New Roman" w:eastAsia="Times New Roman" w:hAnsi="Times New Roman" w:cs="Times New Roman"/>
          <w:lang w:val="ru-RU"/>
        </w:rPr>
        <w:t>цьому</w:t>
      </w:r>
      <w:r w:rsidRPr="000351BB">
        <w:rPr>
          <w:rFonts w:ascii="Times New Roman" w:eastAsia="Times New Roman" w:hAnsi="Times New Roman" w:cs="Times New Roman"/>
          <w:spacing w:val="99"/>
          <w:lang w:val="ru-RU"/>
        </w:rPr>
        <w:t xml:space="preserve"> </w:t>
      </w:r>
      <w:r w:rsidRPr="000351BB">
        <w:rPr>
          <w:rFonts w:ascii="Times New Roman" w:eastAsia="Times New Roman" w:hAnsi="Times New Roman" w:cs="Times New Roman"/>
          <w:lang w:val="ru-RU"/>
        </w:rPr>
        <w:t>пункті,</w:t>
      </w:r>
      <w:r w:rsidRPr="000351BB">
        <w:rPr>
          <w:rFonts w:ascii="Times New Roman" w:eastAsia="Times New Roman" w:hAnsi="Times New Roman" w:cs="Times New Roman"/>
          <w:spacing w:val="103"/>
          <w:lang w:val="ru-RU"/>
        </w:rPr>
        <w:t xml:space="preserve"> </w:t>
      </w:r>
      <w:r w:rsidRPr="000351BB">
        <w:rPr>
          <w:rFonts w:ascii="Times New Roman" w:eastAsia="Times New Roman" w:hAnsi="Times New Roman" w:cs="Times New Roman"/>
          <w:lang w:val="ru-RU"/>
        </w:rPr>
        <w:t>несе</w:t>
      </w:r>
      <w:r w:rsidRPr="000351BB">
        <w:rPr>
          <w:rFonts w:ascii="Times New Roman" w:eastAsia="Times New Roman" w:hAnsi="Times New Roman" w:cs="Times New Roman"/>
        </w:rPr>
        <w:t xml:space="preserve"> </w:t>
      </w:r>
      <w:r w:rsidRPr="000351BB">
        <w:rPr>
          <w:rFonts w:ascii="Times New Roman" w:eastAsia="Times New Roman" w:hAnsi="Times New Roman" w:cs="Times New Roman"/>
          <w:lang w:val="ru-RU"/>
        </w:rPr>
        <w:t>Споживач.</w:t>
      </w:r>
    </w:p>
    <w:p w:rsidR="000351BB" w:rsidRPr="000351BB" w:rsidRDefault="000351BB" w:rsidP="00A06CB5">
      <w:pPr>
        <w:widowControl w:val="0"/>
        <w:numPr>
          <w:ilvl w:val="1"/>
          <w:numId w:val="23"/>
        </w:numPr>
        <w:tabs>
          <w:tab w:val="left" w:pos="1468"/>
          <w:tab w:val="left" w:pos="9216"/>
        </w:tabs>
        <w:autoSpaceDE w:val="0"/>
        <w:autoSpaceDN w:val="0"/>
        <w:spacing w:after="0" w:line="240" w:lineRule="auto"/>
        <w:ind w:firstLine="662"/>
        <w:jc w:val="both"/>
        <w:rPr>
          <w:rFonts w:ascii="Times New Roman" w:hAnsi="Times New Roman" w:cs="Times New Roman"/>
          <w:lang w:eastAsia="en-US"/>
        </w:rPr>
      </w:pPr>
      <w:r w:rsidRPr="000351BB">
        <w:rPr>
          <w:rFonts w:ascii="Times New Roman" w:hAnsi="Times New Roman" w:cs="Times New Roman"/>
          <w:lang w:eastAsia="en-US"/>
        </w:rPr>
        <w:t>У разі якщо об’єкти Споживача підключені до газорозподільних мереж, розподіл</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який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постачається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здійснює(ють)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оператор(и)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газорозподільних</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мереж,</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а</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саме: ________________,</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яким</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(якими)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уклав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відповідний договір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(договори).</w:t>
      </w:r>
    </w:p>
    <w:p w:rsidR="000351BB" w:rsidRPr="000351BB" w:rsidRDefault="000351BB" w:rsidP="000351BB">
      <w:pPr>
        <w:spacing w:after="0" w:line="240" w:lineRule="auto"/>
        <w:rPr>
          <w:rFonts w:ascii="Times New Roman" w:eastAsia="Times New Roman" w:hAnsi="Times New Roman" w:cs="Times New Roman"/>
          <w:lang w:val="ru-RU"/>
        </w:rPr>
      </w:pPr>
    </w:p>
    <w:p w:rsidR="000351BB" w:rsidRPr="000351BB" w:rsidRDefault="000351BB" w:rsidP="000351BB">
      <w:pPr>
        <w:spacing w:after="0" w:line="240" w:lineRule="auto"/>
        <w:rPr>
          <w:rFonts w:ascii="Times New Roman" w:eastAsia="Times New Roman" w:hAnsi="Times New Roman" w:cs="Times New Roman"/>
          <w:lang w:val="ru-RU"/>
        </w:rPr>
      </w:pPr>
    </w:p>
    <w:p w:rsidR="000351BB" w:rsidRPr="000351BB" w:rsidRDefault="000351BB" w:rsidP="00A06CB5">
      <w:pPr>
        <w:widowControl w:val="0"/>
        <w:numPr>
          <w:ilvl w:val="0"/>
          <w:numId w:val="24"/>
        </w:numPr>
        <w:tabs>
          <w:tab w:val="left" w:pos="2625"/>
        </w:tabs>
        <w:autoSpaceDE w:val="0"/>
        <w:autoSpaceDN w:val="0"/>
        <w:spacing w:after="0" w:line="240" w:lineRule="auto"/>
        <w:ind w:left="2625" w:hanging="240"/>
        <w:jc w:val="left"/>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Кількість</w:t>
      </w:r>
      <w:r w:rsidRPr="000351BB">
        <w:rPr>
          <w:rFonts w:ascii="Times New Roman" w:eastAsia="Times New Roman" w:hAnsi="Times New Roman" w:cs="Times New Roman"/>
          <w:b/>
          <w:bCs/>
          <w:spacing w:val="-5"/>
          <w:lang w:eastAsia="en-US"/>
        </w:rPr>
        <w:t xml:space="preserve"> </w:t>
      </w:r>
      <w:r w:rsidRPr="000351BB">
        <w:rPr>
          <w:rFonts w:ascii="Times New Roman" w:eastAsia="Times New Roman" w:hAnsi="Times New Roman" w:cs="Times New Roman"/>
          <w:b/>
          <w:bCs/>
          <w:lang w:eastAsia="en-US"/>
        </w:rPr>
        <w:t>та</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фізико-хімічні</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показники</w:t>
      </w:r>
      <w:r w:rsidRPr="000351BB">
        <w:rPr>
          <w:rFonts w:ascii="Times New Roman" w:eastAsia="Times New Roman" w:hAnsi="Times New Roman" w:cs="Times New Roman"/>
          <w:b/>
          <w:bCs/>
          <w:spacing w:val="-3"/>
          <w:lang w:eastAsia="en-US"/>
        </w:rPr>
        <w:t xml:space="preserve"> </w:t>
      </w:r>
      <w:r w:rsidRPr="000351BB">
        <w:rPr>
          <w:rFonts w:ascii="Times New Roman" w:eastAsia="Times New Roman" w:hAnsi="Times New Roman" w:cs="Times New Roman"/>
          <w:b/>
          <w:bCs/>
          <w:lang w:eastAsia="en-US"/>
        </w:rPr>
        <w:t>природного</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газу</w:t>
      </w:r>
    </w:p>
    <w:p w:rsidR="000351BB" w:rsidRPr="000351BB" w:rsidRDefault="000351BB" w:rsidP="00A06CB5">
      <w:pPr>
        <w:widowControl w:val="0"/>
        <w:numPr>
          <w:ilvl w:val="1"/>
          <w:numId w:val="22"/>
        </w:numPr>
        <w:tabs>
          <w:tab w:val="left" w:pos="1576"/>
          <w:tab w:val="left" w:pos="6787"/>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Постачальник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передає</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умовах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замовлений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обсяг</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(об’єм)</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період</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з 01 січня 2023</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року</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по</w:t>
      </w:r>
      <w:r w:rsidRPr="000351BB">
        <w:rPr>
          <w:rFonts w:ascii="Times New Roman" w:hAnsi="Times New Roman" w:cs="Times New Roman"/>
          <w:spacing w:val="-6"/>
          <w:lang w:eastAsia="en-US"/>
        </w:rPr>
        <w:t xml:space="preserve"> 31 березня </w:t>
      </w:r>
      <w:r w:rsidRPr="000351BB">
        <w:rPr>
          <w:rFonts w:ascii="Times New Roman" w:hAnsi="Times New Roman" w:cs="Times New Roman"/>
          <w:lang w:eastAsia="en-US"/>
        </w:rPr>
        <w:t>2023</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року</w:t>
      </w:r>
    </w:p>
    <w:p w:rsidR="000351BB" w:rsidRPr="008A07C7" w:rsidRDefault="000351BB" w:rsidP="000351BB">
      <w:pPr>
        <w:spacing w:after="0" w:line="240" w:lineRule="auto"/>
        <w:ind w:right="2" w:firstLine="567"/>
        <w:jc w:val="both"/>
        <w:rPr>
          <w:rFonts w:ascii="Times New Roman" w:eastAsia="Times New Roman" w:hAnsi="Times New Roman" w:cs="Times New Roman"/>
        </w:rPr>
      </w:pPr>
      <w:r w:rsidRPr="008A07C7">
        <w:rPr>
          <w:rFonts w:ascii="Times New Roman" w:eastAsia="Times New Roman" w:hAnsi="Times New Roman" w:cs="Times New Roman"/>
        </w:rPr>
        <w:t>(включно),</w:t>
      </w:r>
      <w:r w:rsidRPr="008A07C7">
        <w:rPr>
          <w:rFonts w:ascii="Times New Roman" w:eastAsia="Times New Roman" w:hAnsi="Times New Roman" w:cs="Times New Roman"/>
        </w:rPr>
        <w:tab/>
        <w:t>в</w:t>
      </w:r>
      <w:r w:rsidRPr="008A07C7">
        <w:rPr>
          <w:rFonts w:ascii="Times New Roman" w:eastAsia="Times New Roman" w:hAnsi="Times New Roman" w:cs="Times New Roman"/>
        </w:rPr>
        <w:tab/>
        <w:t>кількості</w:t>
      </w:r>
      <w:r w:rsidRPr="008A07C7">
        <w:rPr>
          <w:rFonts w:ascii="Times New Roman" w:eastAsia="Times New Roman" w:hAnsi="Times New Roman" w:cs="Times New Roman"/>
        </w:rPr>
        <w:tab/>
      </w:r>
      <w:r w:rsidR="008A07C7" w:rsidRPr="008A07C7">
        <w:rPr>
          <w:rFonts w:ascii="Times New Roman" w:eastAsia="Times New Roman" w:hAnsi="Times New Roman" w:cs="Times New Roman"/>
          <w:u w:val="single"/>
        </w:rPr>
        <w:t>25</w:t>
      </w:r>
      <w:r w:rsidRPr="008A07C7">
        <w:rPr>
          <w:rFonts w:ascii="Times New Roman" w:eastAsia="Times New Roman" w:hAnsi="Times New Roman" w:cs="Times New Roman"/>
          <w:u w:val="single"/>
        </w:rPr>
        <w:t>,</w:t>
      </w:r>
      <w:r w:rsidRPr="000351BB">
        <w:rPr>
          <w:rFonts w:ascii="Times New Roman" w:eastAsia="Times New Roman" w:hAnsi="Times New Roman" w:cs="Times New Roman"/>
          <w:u w:val="single"/>
        </w:rPr>
        <w:t>0</w:t>
      </w:r>
      <w:r w:rsidRPr="008A07C7">
        <w:rPr>
          <w:rFonts w:ascii="Times New Roman" w:eastAsia="Times New Roman" w:hAnsi="Times New Roman" w:cs="Times New Roman"/>
          <w:sz w:val="24"/>
          <w:szCs w:val="24"/>
        </w:rPr>
        <w:t xml:space="preserve"> </w:t>
      </w:r>
      <w:r w:rsidRPr="008A07C7">
        <w:rPr>
          <w:rFonts w:ascii="Times New Roman" w:eastAsia="Times New Roman" w:hAnsi="Times New Roman" w:cs="Times New Roman"/>
        </w:rPr>
        <w:t>тис.куб.метрів</w:t>
      </w:r>
      <w:r w:rsidR="008A07C7" w:rsidRPr="008A07C7">
        <w:rPr>
          <w:rFonts w:ascii="Times New Roman" w:eastAsia="Times New Roman" w:hAnsi="Times New Roman" w:cs="Times New Roman"/>
        </w:rPr>
        <w:t xml:space="preserve"> (двадцять п'ять тис.куб. метрів</w:t>
      </w:r>
      <w:r w:rsidR="008A07C7">
        <w:rPr>
          <w:rFonts w:ascii="Times New Roman" w:eastAsia="Times New Roman" w:hAnsi="Times New Roman" w:cs="Times New Roman"/>
        </w:rPr>
        <w:t>)</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8A07C7">
        <w:rPr>
          <w:rFonts w:ascii="Times New Roman" w:eastAsia="Times New Roman" w:hAnsi="Times New Roman" w:cs="Times New Roman"/>
          <w:spacing w:val="-57"/>
        </w:rPr>
        <w:t xml:space="preserve"> </w:t>
      </w:r>
      <w:r w:rsidRPr="000351BB">
        <w:rPr>
          <w:rFonts w:ascii="Times New Roman" w:eastAsia="Times New Roman" w:hAnsi="Times New Roman" w:cs="Times New Roman"/>
          <w:spacing w:val="-57"/>
        </w:rPr>
        <w:t xml:space="preserve">  (</w:t>
      </w:r>
      <w:r w:rsidRPr="000351BB">
        <w:rPr>
          <w:rFonts w:ascii="Times New Roman" w:eastAsia="Times New Roman" w:hAnsi="Times New Roman" w:cs="Times New Roman"/>
          <w:lang w:val="ru-RU"/>
        </w:rPr>
        <w:t>в</w:t>
      </w:r>
      <w:r w:rsidRPr="000351BB">
        <w:rPr>
          <w:rFonts w:ascii="Times New Roman" w:eastAsia="Times New Roman" w:hAnsi="Times New Roman" w:cs="Times New Roman"/>
          <w:spacing w:val="-3"/>
          <w:lang w:val="ru-RU"/>
        </w:rPr>
        <w:t xml:space="preserve"> </w:t>
      </w:r>
      <w:r w:rsidRPr="000351BB">
        <w:rPr>
          <w:rFonts w:ascii="Times New Roman" w:eastAsia="Times New Roman" w:hAnsi="Times New Roman" w:cs="Times New Roman"/>
          <w:lang w:val="ru-RU"/>
        </w:rPr>
        <w:t>тому</w:t>
      </w:r>
      <w:r w:rsidRPr="000351BB">
        <w:rPr>
          <w:rFonts w:ascii="Times New Roman" w:eastAsia="Times New Roman" w:hAnsi="Times New Roman" w:cs="Times New Roman"/>
          <w:spacing w:val="-4"/>
          <w:lang w:val="ru-RU"/>
        </w:rPr>
        <w:t xml:space="preserve"> </w:t>
      </w:r>
      <w:r w:rsidRPr="000351BB">
        <w:rPr>
          <w:rFonts w:ascii="Times New Roman" w:eastAsia="Times New Roman" w:hAnsi="Times New Roman" w:cs="Times New Roman"/>
          <w:lang w:val="ru-RU"/>
        </w:rPr>
        <w:t>числі</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по</w:t>
      </w:r>
      <w:r w:rsidRPr="000351BB">
        <w:rPr>
          <w:rFonts w:ascii="Times New Roman" w:eastAsia="Times New Roman" w:hAnsi="Times New Roman" w:cs="Times New Roman"/>
          <w:spacing w:val="-2"/>
          <w:lang w:val="ru-RU"/>
        </w:rPr>
        <w:t xml:space="preserve"> </w:t>
      </w:r>
      <w:r w:rsidRPr="000351BB">
        <w:rPr>
          <w:rFonts w:ascii="Times New Roman" w:eastAsia="Times New Roman" w:hAnsi="Times New Roman" w:cs="Times New Roman"/>
          <w:lang w:val="ru-RU"/>
        </w:rPr>
        <w:t>місяцях</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(далі</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також</w:t>
      </w:r>
      <w:r w:rsidRPr="000351BB">
        <w:rPr>
          <w:rFonts w:ascii="Times New Roman" w:eastAsia="Times New Roman" w:hAnsi="Times New Roman" w:cs="Times New Roman"/>
          <w:spacing w:val="59"/>
          <w:lang w:val="ru-RU"/>
        </w:rPr>
        <w:t xml:space="preserve"> </w:t>
      </w:r>
      <w:r w:rsidRPr="000351BB">
        <w:rPr>
          <w:rFonts w:ascii="Times New Roman" w:eastAsia="Times New Roman" w:hAnsi="Times New Roman" w:cs="Times New Roman"/>
          <w:lang w:val="ru-RU"/>
        </w:rPr>
        <w:t>-</w:t>
      </w:r>
      <w:r w:rsidRPr="000351BB">
        <w:rPr>
          <w:rFonts w:ascii="Times New Roman" w:eastAsia="Times New Roman" w:hAnsi="Times New Roman" w:cs="Times New Roman"/>
          <w:spacing w:val="56"/>
          <w:lang w:val="ru-RU"/>
        </w:rPr>
        <w:t xml:space="preserve"> </w:t>
      </w:r>
      <w:r w:rsidRPr="000351BB">
        <w:rPr>
          <w:rFonts w:ascii="Times New Roman" w:eastAsia="Times New Roman" w:hAnsi="Times New Roman" w:cs="Times New Roman"/>
          <w:lang w:val="ru-RU"/>
        </w:rPr>
        <w:t>розрахункові</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періоди)</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(тис.куб.м.):</w:t>
      </w:r>
    </w:p>
    <w:p w:rsidR="000351BB" w:rsidRPr="000351BB" w:rsidRDefault="000351BB" w:rsidP="000351BB">
      <w:pPr>
        <w:spacing w:after="0" w:line="240" w:lineRule="auto"/>
        <w:rPr>
          <w:rFonts w:ascii="Times New Roman" w:eastAsia="Times New Roman" w:hAnsi="Times New Roman" w:cs="Times New Roman"/>
        </w:rPr>
      </w:pPr>
    </w:p>
    <w:tbl>
      <w:tblPr>
        <w:tblStyle w:val="TableNormal20"/>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0351BB" w:rsidRPr="000351BB" w:rsidTr="000351BB">
        <w:trPr>
          <w:trHeight w:val="828"/>
        </w:trPr>
        <w:tc>
          <w:tcPr>
            <w:tcW w:w="3869" w:type="dxa"/>
          </w:tcPr>
          <w:p w:rsidR="000351BB" w:rsidRPr="000351BB" w:rsidRDefault="000351BB" w:rsidP="000351BB">
            <w:pPr>
              <w:widowControl w:val="0"/>
              <w:autoSpaceDE w:val="0"/>
              <w:autoSpaceDN w:val="0"/>
              <w:spacing w:after="0" w:line="240" w:lineRule="auto"/>
              <w:rPr>
                <w:rFonts w:ascii="Times New Roman" w:eastAsia="Times New Roman" w:hAnsi="Times New Roman" w:cs="Times New Roman"/>
                <w:lang w:eastAsia="en-US"/>
              </w:rPr>
            </w:pPr>
          </w:p>
          <w:p w:rsidR="000351BB" w:rsidRPr="000351BB" w:rsidRDefault="000351BB" w:rsidP="000351BB">
            <w:pPr>
              <w:widowControl w:val="0"/>
              <w:autoSpaceDE w:val="0"/>
              <w:autoSpaceDN w:val="0"/>
              <w:spacing w:after="0" w:line="240" w:lineRule="auto"/>
              <w:ind w:left="191"/>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Розрахунковий</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період</w:t>
            </w:r>
          </w:p>
        </w:tc>
        <w:tc>
          <w:tcPr>
            <w:tcW w:w="5245" w:type="dxa"/>
          </w:tcPr>
          <w:p w:rsidR="000351BB" w:rsidRPr="000351BB" w:rsidRDefault="000351BB" w:rsidP="000351BB">
            <w:pPr>
              <w:widowControl w:val="0"/>
              <w:autoSpaceDE w:val="0"/>
              <w:autoSpaceDN w:val="0"/>
              <w:spacing w:after="0" w:line="240" w:lineRule="auto"/>
              <w:rPr>
                <w:rFonts w:ascii="Times New Roman" w:eastAsia="Times New Roman" w:hAnsi="Times New Roman" w:cs="Times New Roman"/>
                <w:lang w:eastAsia="en-US"/>
              </w:rPr>
            </w:pPr>
          </w:p>
          <w:p w:rsidR="000351BB" w:rsidRPr="000351BB" w:rsidRDefault="000351BB" w:rsidP="000351BB">
            <w:pPr>
              <w:widowControl w:val="0"/>
              <w:autoSpaceDE w:val="0"/>
              <w:autoSpaceDN w:val="0"/>
              <w:spacing w:after="0" w:line="240" w:lineRule="auto"/>
              <w:ind w:left="190"/>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Замовлений</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обсяг,</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тис.куб м</w:t>
            </w:r>
          </w:p>
        </w:tc>
      </w:tr>
      <w:tr w:rsidR="000351BB" w:rsidRPr="000351BB" w:rsidTr="000351BB">
        <w:trPr>
          <w:trHeight w:val="287"/>
        </w:trPr>
        <w:tc>
          <w:tcPr>
            <w:tcW w:w="3869" w:type="dxa"/>
          </w:tcPr>
          <w:p w:rsidR="000351BB" w:rsidRPr="000351BB" w:rsidRDefault="000351BB" w:rsidP="000351BB">
            <w:pPr>
              <w:widowControl w:val="0"/>
              <w:autoSpaceDE w:val="0"/>
              <w:autoSpaceDN w:val="0"/>
              <w:spacing w:after="0" w:line="240" w:lineRule="auto"/>
              <w:ind w:left="818"/>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Січень 2023</w:t>
            </w:r>
          </w:p>
        </w:tc>
        <w:tc>
          <w:tcPr>
            <w:tcW w:w="5245" w:type="dxa"/>
          </w:tcPr>
          <w:p w:rsidR="000351BB" w:rsidRPr="000351BB" w:rsidRDefault="008A07C7" w:rsidP="008A07C7">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9,5</w:t>
            </w:r>
          </w:p>
        </w:tc>
      </w:tr>
      <w:tr w:rsidR="000351BB" w:rsidRPr="000351BB" w:rsidTr="000351BB">
        <w:trPr>
          <w:trHeight w:val="277"/>
        </w:trPr>
        <w:tc>
          <w:tcPr>
            <w:tcW w:w="3869" w:type="dxa"/>
          </w:tcPr>
          <w:p w:rsidR="000351BB" w:rsidRPr="000351BB" w:rsidRDefault="000351BB" w:rsidP="000351BB">
            <w:pPr>
              <w:widowControl w:val="0"/>
              <w:autoSpaceDE w:val="0"/>
              <w:autoSpaceDN w:val="0"/>
              <w:spacing w:after="0" w:line="240" w:lineRule="auto"/>
              <w:ind w:left="818"/>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Лютий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2023</w:t>
            </w:r>
          </w:p>
        </w:tc>
        <w:tc>
          <w:tcPr>
            <w:tcW w:w="5245" w:type="dxa"/>
          </w:tcPr>
          <w:p w:rsidR="000351BB" w:rsidRPr="000351BB" w:rsidRDefault="008A07C7" w:rsidP="008A07C7">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8,5</w:t>
            </w:r>
          </w:p>
        </w:tc>
      </w:tr>
      <w:tr w:rsidR="000351BB" w:rsidRPr="000351BB" w:rsidTr="000351BB">
        <w:trPr>
          <w:trHeight w:val="280"/>
        </w:trPr>
        <w:tc>
          <w:tcPr>
            <w:tcW w:w="3869" w:type="dxa"/>
          </w:tcPr>
          <w:p w:rsidR="000351BB" w:rsidRPr="000351BB" w:rsidRDefault="000351BB" w:rsidP="000351BB">
            <w:pPr>
              <w:widowControl w:val="0"/>
              <w:autoSpaceDE w:val="0"/>
              <w:autoSpaceDN w:val="0"/>
              <w:spacing w:after="0" w:line="240" w:lineRule="auto"/>
              <w:ind w:left="818"/>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Березень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2023</w:t>
            </w:r>
          </w:p>
        </w:tc>
        <w:tc>
          <w:tcPr>
            <w:tcW w:w="5245" w:type="dxa"/>
          </w:tcPr>
          <w:p w:rsidR="000351BB" w:rsidRPr="000351BB" w:rsidRDefault="008A07C7" w:rsidP="008A07C7">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7,0</w:t>
            </w:r>
          </w:p>
        </w:tc>
      </w:tr>
      <w:tr w:rsidR="000351BB" w:rsidRPr="000351BB" w:rsidTr="000351BB">
        <w:trPr>
          <w:trHeight w:val="371"/>
        </w:trPr>
        <w:tc>
          <w:tcPr>
            <w:tcW w:w="3869" w:type="dxa"/>
          </w:tcPr>
          <w:p w:rsidR="000351BB" w:rsidRPr="000351BB" w:rsidRDefault="000351BB" w:rsidP="000351BB">
            <w:pPr>
              <w:widowControl w:val="0"/>
              <w:autoSpaceDE w:val="0"/>
              <w:autoSpaceDN w:val="0"/>
              <w:spacing w:after="0" w:line="240" w:lineRule="auto"/>
              <w:ind w:left="818"/>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ВСЬОГО</w:t>
            </w:r>
          </w:p>
        </w:tc>
        <w:tc>
          <w:tcPr>
            <w:tcW w:w="5245" w:type="dxa"/>
          </w:tcPr>
          <w:p w:rsidR="000351BB" w:rsidRPr="000351BB" w:rsidRDefault="008A07C7" w:rsidP="008A07C7">
            <w:pPr>
              <w:widowControl w:val="0"/>
              <w:autoSpaceDE w:val="0"/>
              <w:autoSpaceDN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r w:rsidR="000351BB" w:rsidRPr="000351BB">
              <w:rPr>
                <w:rFonts w:ascii="Times New Roman" w:eastAsia="Times New Roman" w:hAnsi="Times New Roman" w:cs="Times New Roman"/>
                <w:lang w:eastAsia="en-US"/>
              </w:rPr>
              <w:t>,0</w:t>
            </w:r>
          </w:p>
        </w:tc>
      </w:tr>
    </w:tbl>
    <w:p w:rsidR="000351BB" w:rsidRPr="000351BB" w:rsidRDefault="000351BB" w:rsidP="000351BB">
      <w:pPr>
        <w:spacing w:after="0" w:line="240" w:lineRule="auto"/>
        <w:rPr>
          <w:rFonts w:ascii="Times New Roman" w:eastAsia="Times New Roman" w:hAnsi="Times New Roman" w:cs="Times New Roman"/>
          <w:lang w:val="ru-RU"/>
        </w:rPr>
      </w:pP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2.1.3.</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Загальний обсяг природного газу, замовлений Споживачем за цим Договором,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складається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сум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загальних</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обсягів</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замовлених</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Споживачем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всі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розрахункові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періоди протягом строку</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дії</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Договору.</w:t>
      </w:r>
    </w:p>
    <w:p w:rsidR="000351BB" w:rsidRPr="000351BB" w:rsidRDefault="000351BB" w:rsidP="00A06CB5">
      <w:pPr>
        <w:widowControl w:val="0"/>
        <w:numPr>
          <w:ilvl w:val="1"/>
          <w:numId w:val="22"/>
        </w:numPr>
        <w:tabs>
          <w:tab w:val="left" w:pos="1456"/>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Споживач підтверджує, що замовлені ним обсяги природного газу, які визначені 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п.2.1</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повністю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покривають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потреби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відповідному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розрахунковому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періоді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для</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потреб, визначених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пунктом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1.2</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 Договору.</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Відповідальність</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правильність</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визначення замовлених</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обсягів</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 покладається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виключно</w:t>
      </w:r>
      <w:r w:rsidRPr="000351BB">
        <w:rPr>
          <w:rFonts w:ascii="Times New Roman" w:eastAsia="Times New Roman" w:hAnsi="Times New Roman" w:cs="Times New Roman"/>
          <w:spacing w:val="-4"/>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Споживача.</w:t>
      </w:r>
    </w:p>
    <w:p w:rsidR="000351BB" w:rsidRPr="000351BB" w:rsidRDefault="000351BB" w:rsidP="00A06CB5">
      <w:pPr>
        <w:widowControl w:val="0"/>
        <w:numPr>
          <w:ilvl w:val="1"/>
          <w:numId w:val="22"/>
        </w:numPr>
        <w:tabs>
          <w:tab w:val="left" w:pos="1485"/>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Підписанням цього Договору Споживач дає згоду Постачальнику на включення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його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Реєстру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(надалі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Реєстр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Реєстр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розміщеного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інформаційній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платформі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Оператора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ГТС</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відповідно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вимог</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Кодексу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ГТС.</w:t>
      </w:r>
    </w:p>
    <w:p w:rsidR="000351BB" w:rsidRPr="000351BB" w:rsidRDefault="000351BB" w:rsidP="00A06CB5">
      <w:pPr>
        <w:widowControl w:val="0"/>
        <w:numPr>
          <w:ilvl w:val="1"/>
          <w:numId w:val="22"/>
        </w:numPr>
        <w:tabs>
          <w:tab w:val="left" w:pos="1458"/>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Перегля</w:t>
      </w:r>
      <w:r w:rsidRPr="000351BB">
        <w:rPr>
          <w:rFonts w:ascii="Times New Roman" w:hAnsi="Times New Roman" w:cs="Times New Roman"/>
          <w:u w:val="single"/>
          <w:lang w:eastAsia="en-US"/>
        </w:rPr>
        <w:t>д</w:t>
      </w:r>
      <w:r w:rsidRPr="000351BB">
        <w:rPr>
          <w:rFonts w:ascii="Times New Roman" w:hAnsi="Times New Roman" w:cs="Times New Roman"/>
          <w:lang w:eastAsia="en-US"/>
        </w:rPr>
        <w:t xml:space="preserve"> та коригування замовлених Споживачем обсягів природного газу за цим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Договором може відбуватися шляхом підписання Сторонами додаткової угоди, в тому числі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протягом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відповідного</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розрахункового періоду.</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Споживач зобов’язується самостійно контролювати обсяги використання природного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і</w:t>
      </w:r>
      <w:r w:rsidRPr="000351BB">
        <w:rPr>
          <w:rFonts w:ascii="Times New Roman" w:eastAsia="Times New Roman" w:hAnsi="Times New Roman" w:cs="Times New Roman"/>
          <w:spacing w:val="12"/>
        </w:rPr>
        <w:t xml:space="preserve"> </w:t>
      </w:r>
      <w:r w:rsidRPr="000351BB">
        <w:rPr>
          <w:rFonts w:ascii="Times New Roman" w:eastAsia="Times New Roman" w:hAnsi="Times New Roman" w:cs="Times New Roman"/>
        </w:rPr>
        <w:t>своєчасно</w:t>
      </w:r>
      <w:r w:rsidRPr="000351BB">
        <w:rPr>
          <w:rFonts w:ascii="Times New Roman" w:eastAsia="Times New Roman" w:hAnsi="Times New Roman" w:cs="Times New Roman"/>
          <w:spacing w:val="12"/>
        </w:rPr>
        <w:t xml:space="preserve"> </w:t>
      </w:r>
      <w:r w:rsidRPr="000351BB">
        <w:rPr>
          <w:rFonts w:ascii="Times New Roman" w:eastAsia="Times New Roman" w:hAnsi="Times New Roman" w:cs="Times New Roman"/>
        </w:rPr>
        <w:t>обмежувати</w:t>
      </w:r>
      <w:r w:rsidRPr="000351BB">
        <w:rPr>
          <w:rFonts w:ascii="Times New Roman" w:eastAsia="Times New Roman" w:hAnsi="Times New Roman" w:cs="Times New Roman"/>
          <w:spacing w:val="13"/>
        </w:rPr>
        <w:t xml:space="preserve"> </w:t>
      </w:r>
      <w:r w:rsidRPr="000351BB">
        <w:rPr>
          <w:rFonts w:ascii="Times New Roman" w:eastAsia="Times New Roman" w:hAnsi="Times New Roman" w:cs="Times New Roman"/>
        </w:rPr>
        <w:t>(припиняти)</w:t>
      </w:r>
      <w:r w:rsidRPr="000351BB">
        <w:rPr>
          <w:rFonts w:ascii="Times New Roman" w:eastAsia="Times New Roman" w:hAnsi="Times New Roman" w:cs="Times New Roman"/>
          <w:spacing w:val="10"/>
        </w:rPr>
        <w:t xml:space="preserve"> </w:t>
      </w:r>
      <w:r w:rsidRPr="000351BB">
        <w:rPr>
          <w:rFonts w:ascii="Times New Roman" w:eastAsia="Times New Roman" w:hAnsi="Times New Roman" w:cs="Times New Roman"/>
        </w:rPr>
        <w:t>використання</w:t>
      </w:r>
      <w:r w:rsidRPr="000351BB">
        <w:rPr>
          <w:rFonts w:ascii="Times New Roman" w:eastAsia="Times New Roman" w:hAnsi="Times New Roman" w:cs="Times New Roman"/>
          <w:spacing w:val="9"/>
        </w:rPr>
        <w:t xml:space="preserve"> </w:t>
      </w:r>
      <w:r w:rsidRPr="000351BB">
        <w:rPr>
          <w:rFonts w:ascii="Times New Roman" w:eastAsia="Times New Roman" w:hAnsi="Times New Roman" w:cs="Times New Roman"/>
        </w:rPr>
        <w:t>природного</w:t>
      </w:r>
      <w:r w:rsidRPr="000351BB">
        <w:rPr>
          <w:rFonts w:ascii="Times New Roman" w:eastAsia="Times New Roman" w:hAnsi="Times New Roman" w:cs="Times New Roman"/>
          <w:spacing w:val="9"/>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2"/>
        </w:rPr>
        <w:t xml:space="preserve"> </w:t>
      </w:r>
      <w:r w:rsidRPr="000351BB">
        <w:rPr>
          <w:rFonts w:ascii="Times New Roman" w:eastAsia="Times New Roman" w:hAnsi="Times New Roman" w:cs="Times New Roman"/>
        </w:rPr>
        <w:t>у</w:t>
      </w:r>
      <w:r w:rsidRPr="000351BB">
        <w:rPr>
          <w:rFonts w:ascii="Times New Roman" w:eastAsia="Times New Roman" w:hAnsi="Times New Roman" w:cs="Times New Roman"/>
          <w:spacing w:val="4"/>
        </w:rPr>
        <w:t xml:space="preserve"> </w:t>
      </w:r>
      <w:r w:rsidRPr="000351BB">
        <w:rPr>
          <w:rFonts w:ascii="Times New Roman" w:eastAsia="Times New Roman" w:hAnsi="Times New Roman" w:cs="Times New Roman"/>
        </w:rPr>
        <w:t>разі</w:t>
      </w:r>
      <w:r w:rsidRPr="000351BB">
        <w:rPr>
          <w:rFonts w:ascii="Times New Roman" w:eastAsia="Times New Roman" w:hAnsi="Times New Roman" w:cs="Times New Roman"/>
          <w:spacing w:val="12"/>
        </w:rPr>
        <w:t xml:space="preserve"> </w:t>
      </w:r>
      <w:r w:rsidRPr="000351BB">
        <w:rPr>
          <w:rFonts w:ascii="Times New Roman" w:eastAsia="Times New Roman" w:hAnsi="Times New Roman" w:cs="Times New Roman"/>
        </w:rPr>
        <w:t>перевищення замовлених обсягів або своєчасно (до кінця відповідного розрахункового періоду) надавати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Постачальнику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для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оформлення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відповідну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додаткову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угоду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коригування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замовлених</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обсягів</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цим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Договором.</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В будь-якому випадку, обсяг, визначений в акті приймання-передачі природного 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оформленного відповідно до пункту 3.5.цього Договору, вважається фактично використаним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w:t>
      </w:r>
      <w:r w:rsidRPr="000351BB">
        <w:rPr>
          <w:rFonts w:ascii="Times New Roman" w:eastAsia="Times New Roman" w:hAnsi="Times New Roman" w:cs="Times New Roman"/>
          <w:spacing w:val="-2"/>
        </w:rPr>
        <w:t xml:space="preserve"> </w:t>
      </w:r>
      <w:r w:rsidRPr="000351BB">
        <w:rPr>
          <w:rFonts w:ascii="Times New Roman" w:eastAsia="Times New Roman" w:hAnsi="Times New Roman" w:cs="Times New Roman"/>
        </w:rPr>
        <w:t>цим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Договором обсягом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природного газу.</w:t>
      </w:r>
    </w:p>
    <w:p w:rsidR="000351BB" w:rsidRPr="000351BB" w:rsidRDefault="000351BB" w:rsidP="00A06CB5">
      <w:pPr>
        <w:widowControl w:val="0"/>
        <w:numPr>
          <w:ilvl w:val="1"/>
          <w:numId w:val="22"/>
        </w:numPr>
        <w:tabs>
          <w:tab w:val="left" w:pos="1499"/>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Режим використання природного газу протягом розрахункового періоду (в т.ч.</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добове</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використання)</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Споживач</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визначає</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самостійно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залежності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від</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своїх</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власних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потреб.</w:t>
      </w:r>
    </w:p>
    <w:p w:rsidR="000351BB" w:rsidRPr="000351BB" w:rsidRDefault="000351BB" w:rsidP="00A06CB5">
      <w:pPr>
        <w:widowControl w:val="0"/>
        <w:numPr>
          <w:ilvl w:val="1"/>
          <w:numId w:val="22"/>
        </w:numPr>
        <w:tabs>
          <w:tab w:val="left" w:pos="1461"/>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За розрахункову одиницю газу приймається один метр кубічний (м3), приведений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 стандартних умов: температура (t) 293,18 К (20</w:t>
      </w:r>
      <w:r w:rsidRPr="000351BB">
        <w:rPr>
          <w:rFonts w:ascii="Times New Roman" w:hAnsi="Times New Roman" w:cs="Times New Roman"/>
          <w:vertAlign w:val="superscript"/>
          <w:lang w:eastAsia="en-US"/>
        </w:rPr>
        <w:t>о</w:t>
      </w:r>
      <w:r w:rsidRPr="000351BB">
        <w:rPr>
          <w:rFonts w:ascii="Times New Roman" w:hAnsi="Times New Roman" w:cs="Times New Roman"/>
          <w:lang w:eastAsia="en-US"/>
        </w:rPr>
        <w:t>С), тиск газу (Р) 101,325 кПа (760 мм рт.</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w:t>
      </w:r>
    </w:p>
    <w:p w:rsidR="000351BB" w:rsidRPr="000351BB" w:rsidRDefault="000351BB" w:rsidP="00A06CB5">
      <w:pPr>
        <w:widowControl w:val="0"/>
        <w:numPr>
          <w:ilvl w:val="1"/>
          <w:numId w:val="22"/>
        </w:numPr>
        <w:tabs>
          <w:tab w:val="left" w:pos="1521"/>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Фізико-хімічні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показники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який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передається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Споживачеві у пунктах приймання-передачі, зазначених у пункті 3.1 цього Договору, повинні</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відповідати вимогам, визначеним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розділом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ІІІ</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Кодексу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ГТС 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Коде</w:t>
      </w:r>
      <w:r w:rsidRPr="000351BB">
        <w:rPr>
          <w:rFonts w:ascii="Times New Roman" w:hAnsi="Times New Roman" w:cs="Times New Roman"/>
          <w:u w:val="single"/>
          <w:lang w:eastAsia="en-US"/>
        </w:rPr>
        <w:t>к</w:t>
      </w:r>
      <w:r w:rsidRPr="000351BB">
        <w:rPr>
          <w:rFonts w:ascii="Times New Roman" w:hAnsi="Times New Roman" w:cs="Times New Roman"/>
          <w:lang w:eastAsia="en-US"/>
        </w:rPr>
        <w:t>сом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ГРМ.</w:t>
      </w:r>
    </w:p>
    <w:p w:rsidR="000351BB" w:rsidRPr="000351BB" w:rsidRDefault="000351BB" w:rsidP="000351BB">
      <w:pPr>
        <w:spacing w:after="0" w:line="240" w:lineRule="auto"/>
        <w:ind w:right="2" w:firstLine="567"/>
        <w:rPr>
          <w:rFonts w:ascii="Times New Roman" w:eastAsia="Times New Roman" w:hAnsi="Times New Roman" w:cs="Times New Roman"/>
        </w:rPr>
      </w:pPr>
    </w:p>
    <w:p w:rsidR="000351BB" w:rsidRPr="000351BB" w:rsidRDefault="000351BB" w:rsidP="000351BB">
      <w:pPr>
        <w:spacing w:after="0" w:line="240" w:lineRule="auto"/>
        <w:rPr>
          <w:rFonts w:ascii="Times New Roman" w:eastAsia="Times New Roman" w:hAnsi="Times New Roman" w:cs="Times New Roman"/>
        </w:rPr>
      </w:pPr>
    </w:p>
    <w:p w:rsidR="000351BB" w:rsidRPr="000351BB" w:rsidRDefault="000351BB" w:rsidP="00A06CB5">
      <w:pPr>
        <w:widowControl w:val="0"/>
        <w:numPr>
          <w:ilvl w:val="0"/>
          <w:numId w:val="24"/>
        </w:numPr>
        <w:tabs>
          <w:tab w:val="left" w:pos="3245"/>
        </w:tabs>
        <w:autoSpaceDE w:val="0"/>
        <w:autoSpaceDN w:val="0"/>
        <w:spacing w:after="0" w:line="240" w:lineRule="auto"/>
        <w:ind w:left="3244" w:hanging="241"/>
        <w:jc w:val="left"/>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Порядок</w:t>
      </w:r>
      <w:r w:rsidRPr="000351BB">
        <w:rPr>
          <w:rFonts w:ascii="Times New Roman" w:eastAsia="Times New Roman" w:hAnsi="Times New Roman" w:cs="Times New Roman"/>
          <w:b/>
          <w:bCs/>
          <w:spacing w:val="-4"/>
          <w:lang w:eastAsia="en-US"/>
        </w:rPr>
        <w:t xml:space="preserve"> </w:t>
      </w:r>
      <w:r w:rsidRPr="000351BB">
        <w:rPr>
          <w:rFonts w:ascii="Times New Roman" w:eastAsia="Times New Roman" w:hAnsi="Times New Roman" w:cs="Times New Roman"/>
          <w:b/>
          <w:bCs/>
          <w:lang w:eastAsia="en-US"/>
        </w:rPr>
        <w:t>та</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умови</w:t>
      </w:r>
      <w:r w:rsidRPr="000351BB">
        <w:rPr>
          <w:rFonts w:ascii="Times New Roman" w:eastAsia="Times New Roman" w:hAnsi="Times New Roman" w:cs="Times New Roman"/>
          <w:b/>
          <w:bCs/>
          <w:spacing w:val="-3"/>
          <w:lang w:eastAsia="en-US"/>
        </w:rPr>
        <w:t xml:space="preserve"> </w:t>
      </w:r>
      <w:r w:rsidRPr="000351BB">
        <w:rPr>
          <w:rFonts w:ascii="Times New Roman" w:eastAsia="Times New Roman" w:hAnsi="Times New Roman" w:cs="Times New Roman"/>
          <w:b/>
          <w:bCs/>
          <w:lang w:eastAsia="en-US"/>
        </w:rPr>
        <w:t>передачі</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природного</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газу</w:t>
      </w:r>
    </w:p>
    <w:p w:rsidR="000351BB" w:rsidRPr="000351BB" w:rsidRDefault="000351BB" w:rsidP="00A06CB5">
      <w:pPr>
        <w:widowControl w:val="0"/>
        <w:numPr>
          <w:ilvl w:val="1"/>
          <w:numId w:val="21"/>
        </w:numPr>
        <w:tabs>
          <w:tab w:val="left" w:pos="1439"/>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Постачальник передає Споживачу у загальному потоці природний газ у внутрішній</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точці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виходу</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з газотранспортної системи.</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Право власності на природний газ переходить від Постачальника до Споживача після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підписання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актів</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приймання-передачі.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Після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переходу права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власності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природний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Споживач несе всі ризики і бере на себе відповідальність, пов'язану з правом власності 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природний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w:t>
      </w:r>
    </w:p>
    <w:p w:rsidR="000351BB" w:rsidRPr="000351BB" w:rsidRDefault="000351BB" w:rsidP="00A06CB5">
      <w:pPr>
        <w:widowControl w:val="0"/>
        <w:numPr>
          <w:ilvl w:val="1"/>
          <w:numId w:val="21"/>
        </w:numPr>
        <w:tabs>
          <w:tab w:val="left" w:pos="1494"/>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Постачання газу за цим Договором здійснюється Постачальником виключно за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умови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включення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Реєстру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розміщеного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інформаційній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платформі Оператора ГТС.</w:t>
      </w:r>
    </w:p>
    <w:p w:rsidR="000351BB" w:rsidRPr="000351BB" w:rsidRDefault="000351BB" w:rsidP="00A06CB5">
      <w:pPr>
        <w:widowControl w:val="0"/>
        <w:numPr>
          <w:ilvl w:val="1"/>
          <w:numId w:val="21"/>
        </w:numPr>
        <w:tabs>
          <w:tab w:val="left" w:pos="1552"/>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(включення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Реєстру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використання (відбір) природного газу за цим Договором здійснюється за умови виконання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 вимог пункту 5.1 цього Договору щодо остаточного розрахунку за фактично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переданий природний газ та відсутності реєстрації Споживача в реєстрі будь-якого іншого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газу.</w:t>
      </w:r>
    </w:p>
    <w:p w:rsidR="000351BB" w:rsidRPr="000351BB" w:rsidRDefault="000351BB" w:rsidP="00A06CB5">
      <w:pPr>
        <w:widowControl w:val="0"/>
        <w:numPr>
          <w:ilvl w:val="1"/>
          <w:numId w:val="21"/>
        </w:numPr>
        <w:tabs>
          <w:tab w:val="left" w:pos="1451"/>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Постачальник із застосуванням ресурсів Інформаційної платформи Оператора ГТС</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та Споживач здійснюють щоденний моніторинг фактично відібраного Споживачем обсягу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На запит Постачальника Споживач надає інформацію щодо планового використання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 за розрахунковий період (місяць) в розрізі добових обсягів та до 13:00 поточної доби –</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оперативну</w:t>
      </w:r>
      <w:r w:rsidRPr="000351BB">
        <w:rPr>
          <w:rFonts w:ascii="Times New Roman" w:eastAsia="Times New Roman" w:hAnsi="Times New Roman" w:cs="Times New Roman"/>
          <w:spacing w:val="-13"/>
        </w:rPr>
        <w:t xml:space="preserve"> </w:t>
      </w:r>
      <w:r w:rsidRPr="000351BB">
        <w:rPr>
          <w:rFonts w:ascii="Times New Roman" w:eastAsia="Times New Roman" w:hAnsi="Times New Roman" w:cs="Times New Roman"/>
        </w:rPr>
        <w:t>інформацію</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щодо</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фактичних</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обсягів</w:t>
      </w:r>
      <w:r w:rsidRPr="000351BB">
        <w:rPr>
          <w:rFonts w:ascii="Times New Roman" w:eastAsia="Times New Roman" w:hAnsi="Times New Roman" w:cs="Times New Roman"/>
          <w:spacing w:val="-7"/>
        </w:rPr>
        <w:t xml:space="preserve"> </w:t>
      </w:r>
      <w:r w:rsidRPr="000351BB">
        <w:rPr>
          <w:rFonts w:ascii="Times New Roman" w:eastAsia="Times New Roman" w:hAnsi="Times New Roman" w:cs="Times New Roman"/>
        </w:rPr>
        <w:t>використання</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3"/>
        </w:rPr>
        <w:t xml:space="preserve"> </w:t>
      </w:r>
      <w:r w:rsidRPr="000351BB">
        <w:rPr>
          <w:rFonts w:ascii="Times New Roman" w:eastAsia="Times New Roman" w:hAnsi="Times New Roman" w:cs="Times New Roman"/>
        </w:rPr>
        <w:t>за</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минулу</w:t>
      </w:r>
      <w:r w:rsidRPr="000351BB">
        <w:rPr>
          <w:rFonts w:ascii="Times New Roman" w:eastAsia="Times New Roman" w:hAnsi="Times New Roman" w:cs="Times New Roman"/>
          <w:spacing w:val="-11"/>
        </w:rPr>
        <w:t xml:space="preserve"> </w:t>
      </w:r>
      <w:r w:rsidRPr="000351BB">
        <w:rPr>
          <w:rFonts w:ascii="Times New Roman" w:eastAsia="Times New Roman" w:hAnsi="Times New Roman" w:cs="Times New Roman"/>
        </w:rPr>
        <w:t>добу,</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планових</w:t>
      </w:r>
      <w:r w:rsidRPr="000351BB">
        <w:rPr>
          <w:rFonts w:ascii="Times New Roman" w:eastAsia="Times New Roman" w:hAnsi="Times New Roman" w:cs="Times New Roman"/>
          <w:spacing w:val="-57"/>
        </w:rPr>
        <w:t xml:space="preserve"> </w:t>
      </w:r>
      <w:r w:rsidRPr="000351BB">
        <w:rPr>
          <w:rFonts w:ascii="Times New Roman" w:eastAsia="Times New Roman" w:hAnsi="Times New Roman" w:cs="Times New Roman"/>
        </w:rPr>
        <w:t>обсягів</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використання</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наступну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добу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та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24:00</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поточ</w:t>
      </w:r>
      <w:r w:rsidRPr="000351BB">
        <w:rPr>
          <w:rFonts w:ascii="Times New Roman" w:eastAsia="Times New Roman" w:hAnsi="Times New Roman" w:cs="Times New Roman"/>
          <w:u w:val="single"/>
        </w:rPr>
        <w:t>н</w:t>
      </w:r>
      <w:r w:rsidRPr="000351BB">
        <w:rPr>
          <w:rFonts w:ascii="Times New Roman" w:eastAsia="Times New Roman" w:hAnsi="Times New Roman" w:cs="Times New Roman"/>
        </w:rPr>
        <w:t>ої</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доби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оперативну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інформацію щодо використання газу</w:t>
      </w:r>
      <w:r w:rsidRPr="000351BB">
        <w:rPr>
          <w:rFonts w:ascii="Times New Roman" w:eastAsia="Times New Roman" w:hAnsi="Times New Roman" w:cs="Times New Roman"/>
          <w:spacing w:val="-8"/>
        </w:rPr>
        <w:t xml:space="preserve"> </w:t>
      </w:r>
      <w:r w:rsidRPr="000351BB">
        <w:rPr>
          <w:rFonts w:ascii="Times New Roman" w:eastAsia="Times New Roman" w:hAnsi="Times New Roman" w:cs="Times New Roman"/>
        </w:rPr>
        <w:t>за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поточну</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добу.</w:t>
      </w:r>
    </w:p>
    <w:p w:rsidR="000351BB" w:rsidRPr="000351BB" w:rsidRDefault="000351BB" w:rsidP="00A06CB5">
      <w:pPr>
        <w:widowControl w:val="0"/>
        <w:numPr>
          <w:ilvl w:val="1"/>
          <w:numId w:val="21"/>
        </w:numPr>
        <w:tabs>
          <w:tab w:val="left" w:pos="1665"/>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lastRenderedPageBreak/>
        <w:t>Приймання-передача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переданого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Споживачеві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відповідному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розрахунковому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періоді, оформлюється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актом приймання-передачі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p>
    <w:p w:rsidR="000351BB" w:rsidRPr="000351BB" w:rsidRDefault="000351BB" w:rsidP="00A06CB5">
      <w:pPr>
        <w:widowControl w:val="0"/>
        <w:numPr>
          <w:ilvl w:val="2"/>
          <w:numId w:val="21"/>
        </w:numPr>
        <w:tabs>
          <w:tab w:val="left" w:pos="1650"/>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Споживач зобов'язується надати Постачальнику не пізніше 5-го (п’я</w:t>
      </w:r>
      <w:r w:rsidRPr="000351BB">
        <w:rPr>
          <w:rFonts w:ascii="Times New Roman" w:hAnsi="Times New Roman" w:cs="Times New Roman"/>
          <w:u w:val="single"/>
          <w:lang w:eastAsia="en-US"/>
        </w:rPr>
        <w:t>т</w:t>
      </w:r>
      <w:r w:rsidRPr="000351BB">
        <w:rPr>
          <w:rFonts w:ascii="Times New Roman" w:hAnsi="Times New Roman" w:cs="Times New Roman"/>
          <w:lang w:eastAsia="en-US"/>
        </w:rPr>
        <w:t>ого) числа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місяця, наступного за розрахунковим періодом, завірену належним чином копію відповідного</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акту надання послуг з розподілу/транспортування газу за такий період, що складений між</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Оператором(ами)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ГРМ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Оператором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ГТС</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підставі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даних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комерційного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вузла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обліку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Споживача, відповідно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 вимог Кодексу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ГТС/Кодексу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ГРМ.</w:t>
      </w:r>
    </w:p>
    <w:p w:rsidR="000351BB" w:rsidRPr="000351BB" w:rsidRDefault="000351BB" w:rsidP="00A06CB5">
      <w:pPr>
        <w:widowControl w:val="0"/>
        <w:numPr>
          <w:ilvl w:val="2"/>
          <w:numId w:val="20"/>
        </w:numPr>
        <w:tabs>
          <w:tab w:val="left" w:pos="150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На підставі отриманих від Споживача даних та даних щодо остаточної алокації</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відборів</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Інформаційній</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платформі</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Оператора</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ГТС</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Постачальник</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готує</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надає</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Споживачу два примірники акту приймання-передачі за відповідний розрахунковий період</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(далі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також</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 акт),</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підписані</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уповноваженим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представником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Постачальника.</w:t>
      </w:r>
    </w:p>
    <w:p w:rsidR="000351BB" w:rsidRPr="000351BB" w:rsidRDefault="000351BB" w:rsidP="00A06CB5">
      <w:pPr>
        <w:widowControl w:val="0"/>
        <w:numPr>
          <w:ilvl w:val="2"/>
          <w:numId w:val="20"/>
        </w:numPr>
        <w:tabs>
          <w:tab w:val="left" w:pos="150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протягом</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2-х</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(двох)</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робочих</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днів</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дати</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одержання</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акту</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зобов'язується</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повернути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один</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примірник</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оригіналу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акту,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підписаний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уповноваженим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представником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надати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письмовій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формі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мотивовану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відмову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його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підписання.</w:t>
      </w:r>
    </w:p>
    <w:p w:rsidR="000351BB" w:rsidRPr="000351BB" w:rsidRDefault="000351BB" w:rsidP="00A06CB5">
      <w:pPr>
        <w:widowControl w:val="0"/>
        <w:numPr>
          <w:ilvl w:val="2"/>
          <w:numId w:val="20"/>
        </w:numPr>
        <w:tabs>
          <w:tab w:val="left" w:pos="1585"/>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випадку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неповернення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Споживачем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підписаного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оригіналу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акту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15-го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(п’ятнадцятого) числа місяця, наступного за розрахунковим періодом, а також у випадку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розбіжностей між даними, отриманими від Споживача відповідно до підпункту 3.5.1 цього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пункту, та даних щодо остаточної алокації відборів Споживача на Інформаційній платформі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Оператора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ГТС,</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обсяг</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(об’єм)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спожитого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вважається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встановленим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(узгодже</w:t>
      </w:r>
      <w:r w:rsidRPr="000351BB">
        <w:rPr>
          <w:rFonts w:ascii="Times New Roman" w:eastAsia="Times New Roman" w:hAnsi="Times New Roman" w:cs="Times New Roman"/>
          <w:u w:val="single"/>
          <w:lang w:eastAsia="en-US"/>
        </w:rPr>
        <w:t>н</w:t>
      </w:r>
      <w:r w:rsidRPr="000351BB">
        <w:rPr>
          <w:rFonts w:ascii="Times New Roman" w:eastAsia="Times New Roman" w:hAnsi="Times New Roman" w:cs="Times New Roman"/>
          <w:lang w:eastAsia="en-US"/>
        </w:rPr>
        <w:t>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відповідно до даних Інформаційної платформи Оператора ГТС та переданим у власність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вартість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поставленого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протягом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розрахункового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періоду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розраховується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урахуванням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цін,</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визначених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розділі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4 цього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Договору.</w:t>
      </w:r>
    </w:p>
    <w:p w:rsidR="000351BB" w:rsidRPr="000351BB" w:rsidRDefault="000351BB" w:rsidP="000351BB">
      <w:pPr>
        <w:widowControl w:val="0"/>
        <w:tabs>
          <w:tab w:val="left" w:pos="1650"/>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3.6. Звірка фактично використаного обсягу газу за цим Договором на певну дату чи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протягом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розрахункового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періоду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ведеться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Сторонами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підставі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даних</w:t>
      </w:r>
      <w:r w:rsidRPr="000351BB">
        <w:rPr>
          <w:rFonts w:ascii="Times New Roman" w:hAnsi="Times New Roman" w:cs="Times New Roman"/>
          <w:spacing w:val="1"/>
          <w:lang w:eastAsia="en-US"/>
        </w:rPr>
        <w:t xml:space="preserve"> </w:t>
      </w:r>
      <w:r w:rsidRPr="000351BB">
        <w:rPr>
          <w:rFonts w:ascii="Times New Roman" w:hAnsi="Times New Roman" w:cs="Times New Roman"/>
          <w:spacing w:val="-1"/>
          <w:lang w:eastAsia="en-US"/>
        </w:rPr>
        <w:t>комерційних</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вузлів</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обліку</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інформації</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фактично</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поставлений</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Споживачу</w:t>
      </w:r>
      <w:r w:rsidRPr="000351BB">
        <w:rPr>
          <w:rFonts w:ascii="Times New Roman" w:hAnsi="Times New Roman" w:cs="Times New Roman"/>
          <w:spacing w:val="-17"/>
          <w:lang w:eastAsia="en-US"/>
        </w:rPr>
        <w:t xml:space="preserve"> </w:t>
      </w:r>
      <w:r w:rsidRPr="000351BB">
        <w:rPr>
          <w:rFonts w:ascii="Times New Roman" w:hAnsi="Times New Roman" w:cs="Times New Roman"/>
          <w:lang w:eastAsia="en-US"/>
        </w:rPr>
        <w:t>обсяг</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згідно</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з даними</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Інформаційної</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платформи Оператора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ГТС.</w:t>
      </w:r>
    </w:p>
    <w:p w:rsidR="000351BB" w:rsidRPr="000351BB" w:rsidRDefault="000351BB" w:rsidP="000351BB">
      <w:pPr>
        <w:widowControl w:val="0"/>
        <w:tabs>
          <w:tab w:val="left" w:pos="1650"/>
        </w:tabs>
        <w:autoSpaceDE w:val="0"/>
        <w:autoSpaceDN w:val="0"/>
        <w:spacing w:after="0" w:line="240" w:lineRule="auto"/>
        <w:ind w:right="2"/>
        <w:rPr>
          <w:rFonts w:ascii="Times New Roman" w:hAnsi="Times New Roman" w:cs="Times New Roman"/>
          <w:b/>
          <w:lang w:eastAsia="en-US"/>
        </w:rPr>
      </w:pPr>
    </w:p>
    <w:p w:rsidR="000351BB" w:rsidRPr="000351BB" w:rsidRDefault="000351BB" w:rsidP="000351BB">
      <w:pPr>
        <w:widowControl w:val="0"/>
        <w:tabs>
          <w:tab w:val="left" w:pos="1650"/>
        </w:tabs>
        <w:autoSpaceDE w:val="0"/>
        <w:autoSpaceDN w:val="0"/>
        <w:spacing w:after="0" w:line="240" w:lineRule="auto"/>
        <w:ind w:right="2"/>
        <w:jc w:val="center"/>
        <w:rPr>
          <w:rFonts w:ascii="Times New Roman" w:hAnsi="Times New Roman" w:cs="Times New Roman"/>
          <w:lang w:eastAsia="en-US"/>
        </w:rPr>
      </w:pPr>
      <w:r w:rsidRPr="000351BB">
        <w:rPr>
          <w:rFonts w:ascii="Times New Roman" w:hAnsi="Times New Roman" w:cs="Times New Roman"/>
          <w:b/>
          <w:lang w:eastAsia="en-US"/>
        </w:rPr>
        <w:t>4.</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Ціна</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та</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вартість</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природного</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газу</w:t>
      </w:r>
    </w:p>
    <w:p w:rsidR="000351BB" w:rsidRPr="000351BB" w:rsidRDefault="000351BB" w:rsidP="00A06CB5">
      <w:pPr>
        <w:widowControl w:val="0"/>
        <w:numPr>
          <w:ilvl w:val="1"/>
          <w:numId w:val="19"/>
        </w:numPr>
        <w:tabs>
          <w:tab w:val="left" w:pos="1328"/>
        </w:tabs>
        <w:autoSpaceDE w:val="0"/>
        <w:autoSpaceDN w:val="0"/>
        <w:spacing w:after="0" w:line="240" w:lineRule="auto"/>
        <w:ind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Ціна</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порядок</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зміни</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ціни</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природний</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газ,</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який</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постачається</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цим</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встановлюється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наступним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чином:</w:t>
      </w:r>
    </w:p>
    <w:p w:rsidR="000351BB" w:rsidRPr="000351BB" w:rsidRDefault="000351BB" w:rsidP="000351BB">
      <w:pPr>
        <w:widowControl w:val="0"/>
        <w:autoSpaceDE w:val="0"/>
        <w:autoSpaceDN w:val="0"/>
        <w:spacing w:after="0" w:line="240" w:lineRule="auto"/>
        <w:ind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b/>
          <w:lang w:eastAsia="en-US"/>
        </w:rPr>
        <w:t>Ціна</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 xml:space="preserve">природного газу </w:t>
      </w:r>
      <w:r w:rsidRPr="000351BB">
        <w:rPr>
          <w:rFonts w:ascii="Times New Roman" w:eastAsia="Times New Roman" w:hAnsi="Times New Roman" w:cs="Times New Roman"/>
          <w:lang w:eastAsia="en-US"/>
        </w:rPr>
        <w:t>за 1000 куб. 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 xml:space="preserve">газу без ПДВ – </w:t>
      </w:r>
      <w:r w:rsidRPr="000351BB">
        <w:rPr>
          <w:rFonts w:ascii="Times New Roman" w:eastAsia="Times New Roman" w:hAnsi="Times New Roman" w:cs="Times New Roman"/>
          <w:b/>
          <w:lang w:eastAsia="en-US"/>
        </w:rPr>
        <w:t>_______________</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крім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того податок на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додану</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вартість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ставкою ____%,</w:t>
      </w:r>
    </w:p>
    <w:p w:rsidR="000351BB" w:rsidRPr="000351BB" w:rsidRDefault="000351BB" w:rsidP="000351BB">
      <w:pPr>
        <w:widowControl w:val="0"/>
        <w:autoSpaceDE w:val="0"/>
        <w:autoSpaceDN w:val="0"/>
        <w:spacing w:after="0" w:line="240" w:lineRule="auto"/>
        <w:ind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крім того тариф на послуги транспортування природного газу для внутрішньої точки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spacing w:val="-1"/>
          <w:lang w:eastAsia="en-US"/>
        </w:rPr>
        <w:t>виходу</w:t>
      </w:r>
      <w:r w:rsidRPr="000351BB">
        <w:rPr>
          <w:rFonts w:ascii="Times New Roman" w:eastAsia="Times New Roman" w:hAnsi="Times New Roman" w:cs="Times New Roman"/>
          <w:spacing w:val="-17"/>
          <w:lang w:eastAsia="en-US"/>
        </w:rPr>
        <w:t xml:space="preserve"> </w:t>
      </w:r>
      <w:r w:rsidRPr="000351BB">
        <w:rPr>
          <w:rFonts w:ascii="Times New Roman" w:eastAsia="Times New Roman" w:hAnsi="Times New Roman" w:cs="Times New Roman"/>
          <w:spacing w:val="-1"/>
          <w:lang w:eastAsia="en-US"/>
        </w:rPr>
        <w:t>з</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spacing w:val="-1"/>
          <w:lang w:eastAsia="en-US"/>
        </w:rPr>
        <w:t>газотранспортної</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системи</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___________</w:t>
      </w:r>
      <w:r w:rsidRPr="000351BB">
        <w:rPr>
          <w:rFonts w:ascii="Times New Roman" w:eastAsia="Times New Roman" w:hAnsi="Times New Roman" w:cs="Times New Roman"/>
          <w:spacing w:val="45"/>
          <w:lang w:eastAsia="en-US"/>
        </w:rPr>
        <w:t xml:space="preserve"> </w:t>
      </w:r>
      <w:r w:rsidRPr="000351BB">
        <w:rPr>
          <w:rFonts w:ascii="Times New Roman" w:eastAsia="Times New Roman" w:hAnsi="Times New Roman" w:cs="Times New Roman"/>
          <w:lang w:eastAsia="en-US"/>
        </w:rPr>
        <w:t>грн.</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без</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ПДВ,</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коефіцієнт,</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який</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застосов</w:t>
      </w:r>
      <w:r w:rsidRPr="000351BB">
        <w:rPr>
          <w:rFonts w:ascii="Times New Roman" w:eastAsia="Times New Roman" w:hAnsi="Times New Roman" w:cs="Times New Roman"/>
          <w:u w:val="single"/>
          <w:lang w:eastAsia="en-US"/>
        </w:rPr>
        <w:t>у</w:t>
      </w:r>
      <w:r w:rsidRPr="000351BB">
        <w:rPr>
          <w:rFonts w:ascii="Times New Roman" w:eastAsia="Times New Roman" w:hAnsi="Times New Roman" w:cs="Times New Roman"/>
          <w:lang w:eastAsia="en-US"/>
        </w:rPr>
        <w:t>ється</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при</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замовленні</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потужності</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добу</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наперед</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відповідному</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періоді</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рівні</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1,10</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умовних</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одиниць,</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всього</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коефіцієнтом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___________</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грн.,</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крім</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того</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ПДВ</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4"/>
          <w:lang w:eastAsia="en-US"/>
        </w:rPr>
        <w:t xml:space="preserve"> ____</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всього</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ПДВ</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___________</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грн.</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1000</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куб.</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w:t>
      </w:r>
    </w:p>
    <w:p w:rsidR="000351BB" w:rsidRPr="000351BB" w:rsidRDefault="000351BB" w:rsidP="000351BB">
      <w:pPr>
        <w:widowControl w:val="0"/>
        <w:autoSpaceDE w:val="0"/>
        <w:autoSpaceDN w:val="0"/>
        <w:spacing w:after="0" w:line="240" w:lineRule="auto"/>
        <w:ind w:right="2" w:firstLine="662"/>
        <w:jc w:val="both"/>
        <w:rPr>
          <w:rFonts w:ascii="Times New Roman" w:eastAsia="Times New Roman" w:hAnsi="Times New Roman" w:cs="Times New Roman"/>
          <w:b/>
          <w:lang w:eastAsia="en-US"/>
        </w:rPr>
      </w:pPr>
      <w:r w:rsidRPr="000351BB">
        <w:rPr>
          <w:rFonts w:ascii="Times New Roman" w:eastAsia="Times New Roman" w:hAnsi="Times New Roman" w:cs="Times New Roman"/>
          <w:b/>
          <w:lang w:eastAsia="en-US"/>
        </w:rPr>
        <w:t>Всього</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ціна</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газу</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за</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1000</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куб.</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b/>
          <w:lang w:eastAsia="en-US"/>
        </w:rPr>
        <w:t>м</w:t>
      </w:r>
      <w:r w:rsidRPr="000351BB">
        <w:rPr>
          <w:rFonts w:ascii="Times New Roman" w:eastAsia="Times New Roman" w:hAnsi="Times New Roman" w:cs="Times New Roman"/>
          <w:b/>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ПДВ,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урахуванням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тарифу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послуги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транспортування та коефіцієнту, який застосовується при замовленні потужності на добу, 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цим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становить</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b/>
          <w:lang w:eastAsia="en-US"/>
        </w:rPr>
        <w:t>_____________</w:t>
      </w:r>
    </w:p>
    <w:p w:rsidR="000351BB" w:rsidRPr="000351BB" w:rsidRDefault="000351BB" w:rsidP="00A06CB5">
      <w:pPr>
        <w:widowControl w:val="0"/>
        <w:numPr>
          <w:ilvl w:val="1"/>
          <w:numId w:val="19"/>
        </w:numPr>
        <w:tabs>
          <w:tab w:val="left" w:pos="1335"/>
        </w:tabs>
        <w:autoSpaceDE w:val="0"/>
        <w:autoSpaceDN w:val="0"/>
        <w:spacing w:after="0" w:line="240" w:lineRule="auto"/>
        <w:ind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У разі зміни тарифу на послуги транспортування природного газу для внутрішньої</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точки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виходу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газотранспортної</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системи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коефіцієнту,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застосовується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замовленні потужності на добу наперед у відповідному періоді, вони є обов’язковими для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Сторін</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цим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 дати набрання чинності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змін.</w:t>
      </w:r>
    </w:p>
    <w:p w:rsidR="000351BB" w:rsidRPr="000351BB" w:rsidRDefault="000351BB" w:rsidP="00A06CB5">
      <w:pPr>
        <w:widowControl w:val="0"/>
        <w:numPr>
          <w:ilvl w:val="1"/>
          <w:numId w:val="19"/>
        </w:numPr>
        <w:tabs>
          <w:tab w:val="left" w:pos="1326"/>
          <w:tab w:val="left" w:pos="4164"/>
          <w:tab w:val="left" w:pos="4683"/>
        </w:tabs>
        <w:autoSpaceDE w:val="0"/>
        <w:autoSpaceDN w:val="0"/>
        <w:spacing w:after="0" w:line="240" w:lineRule="auto"/>
        <w:ind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b/>
          <w:lang w:eastAsia="en-US"/>
        </w:rPr>
        <w:t>Загальна</w:t>
      </w:r>
      <w:r w:rsidRPr="000351BB">
        <w:rPr>
          <w:rFonts w:ascii="Times New Roman" w:eastAsia="Times New Roman" w:hAnsi="Times New Roman" w:cs="Times New Roman"/>
          <w:b/>
          <w:spacing w:val="-5"/>
          <w:lang w:eastAsia="en-US"/>
        </w:rPr>
        <w:t xml:space="preserve"> </w:t>
      </w:r>
      <w:r w:rsidRPr="000351BB">
        <w:rPr>
          <w:rFonts w:ascii="Times New Roman" w:eastAsia="Times New Roman" w:hAnsi="Times New Roman" w:cs="Times New Roman"/>
          <w:b/>
          <w:lang w:eastAsia="en-US"/>
        </w:rPr>
        <w:t>вартість</w:t>
      </w:r>
      <w:r w:rsidRPr="000351BB">
        <w:rPr>
          <w:rFonts w:ascii="Times New Roman" w:eastAsia="Times New Roman" w:hAnsi="Times New Roman" w:cs="Times New Roman"/>
          <w:b/>
          <w:spacing w:val="-8"/>
          <w:lang w:eastAsia="en-US"/>
        </w:rPr>
        <w:t xml:space="preserve"> </w:t>
      </w:r>
      <w:r w:rsidRPr="000351BB">
        <w:rPr>
          <w:rFonts w:ascii="Times New Roman" w:eastAsia="Times New Roman" w:hAnsi="Times New Roman" w:cs="Times New Roman"/>
          <w:b/>
          <w:lang w:eastAsia="en-US"/>
        </w:rPr>
        <w:t>цього</w:t>
      </w:r>
      <w:r w:rsidRPr="000351BB">
        <w:rPr>
          <w:rFonts w:ascii="Times New Roman" w:eastAsia="Times New Roman" w:hAnsi="Times New Roman" w:cs="Times New Roman"/>
          <w:b/>
          <w:spacing w:val="-5"/>
          <w:lang w:eastAsia="en-US"/>
        </w:rPr>
        <w:t xml:space="preserve"> </w:t>
      </w:r>
      <w:r w:rsidRPr="000351BB">
        <w:rPr>
          <w:rFonts w:ascii="Times New Roman" w:eastAsia="Times New Roman" w:hAnsi="Times New Roman" w:cs="Times New Roman"/>
          <w:b/>
          <w:lang w:eastAsia="en-US"/>
        </w:rPr>
        <w:t>Договору</w:t>
      </w:r>
      <w:r w:rsidRPr="000351BB">
        <w:rPr>
          <w:rFonts w:ascii="Times New Roman" w:eastAsia="Times New Roman" w:hAnsi="Times New Roman" w:cs="Times New Roman"/>
          <w:b/>
          <w:spacing w:val="-2"/>
          <w:lang w:eastAsia="en-US"/>
        </w:rPr>
        <w:t xml:space="preserve"> </w:t>
      </w:r>
      <w:r w:rsidRPr="000351BB">
        <w:rPr>
          <w:rFonts w:ascii="Times New Roman" w:eastAsia="Times New Roman" w:hAnsi="Times New Roman" w:cs="Times New Roman"/>
          <w:b/>
          <w:lang w:eastAsia="en-US"/>
        </w:rPr>
        <w:t>на</w:t>
      </w:r>
      <w:r w:rsidRPr="000351BB">
        <w:rPr>
          <w:rFonts w:ascii="Times New Roman" w:eastAsia="Times New Roman" w:hAnsi="Times New Roman" w:cs="Times New Roman"/>
          <w:b/>
          <w:spacing w:val="-6"/>
          <w:lang w:eastAsia="en-US"/>
        </w:rPr>
        <w:t xml:space="preserve"> </w:t>
      </w:r>
      <w:r w:rsidRPr="000351BB">
        <w:rPr>
          <w:rFonts w:ascii="Times New Roman" w:eastAsia="Times New Roman" w:hAnsi="Times New Roman" w:cs="Times New Roman"/>
          <w:b/>
          <w:lang w:eastAsia="en-US"/>
        </w:rPr>
        <w:t>дату</w:t>
      </w:r>
      <w:r w:rsidRPr="000351BB">
        <w:rPr>
          <w:rFonts w:ascii="Times New Roman" w:eastAsia="Times New Roman" w:hAnsi="Times New Roman" w:cs="Times New Roman"/>
          <w:b/>
          <w:spacing w:val="-5"/>
          <w:lang w:eastAsia="en-US"/>
        </w:rPr>
        <w:t xml:space="preserve"> </w:t>
      </w:r>
      <w:r w:rsidRPr="000351BB">
        <w:rPr>
          <w:rFonts w:ascii="Times New Roman" w:eastAsia="Times New Roman" w:hAnsi="Times New Roman" w:cs="Times New Roman"/>
          <w:b/>
          <w:lang w:eastAsia="en-US"/>
        </w:rPr>
        <w:t>укладання</w:t>
      </w:r>
      <w:r w:rsidRPr="000351BB">
        <w:rPr>
          <w:rFonts w:ascii="Times New Roman" w:eastAsia="Times New Roman" w:hAnsi="Times New Roman" w:cs="Times New Roman"/>
          <w:b/>
          <w:spacing w:val="-2"/>
          <w:lang w:eastAsia="en-US"/>
        </w:rPr>
        <w:t xml:space="preserve"> </w:t>
      </w:r>
      <w:r w:rsidRPr="000351BB">
        <w:rPr>
          <w:rFonts w:ascii="Times New Roman" w:eastAsia="Times New Roman" w:hAnsi="Times New Roman" w:cs="Times New Roman"/>
          <w:lang w:eastAsia="en-US"/>
        </w:rPr>
        <w:t>становить</w:t>
      </w:r>
      <w:r w:rsidRPr="000351BB">
        <w:rPr>
          <w:rFonts w:ascii="Times New Roman" w:eastAsia="Times New Roman" w:hAnsi="Times New Roman" w:cs="Times New Roman"/>
          <w:u w:val="single"/>
          <w:lang w:eastAsia="en-US"/>
        </w:rPr>
        <w:tab/>
      </w:r>
      <w:r w:rsidRPr="000351BB">
        <w:rPr>
          <w:rFonts w:ascii="Times New Roman" w:eastAsia="Times New Roman" w:hAnsi="Times New Roman" w:cs="Times New Roman"/>
          <w:spacing w:val="-1"/>
          <w:lang w:eastAsia="en-US"/>
        </w:rPr>
        <w:t>грн,</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 xml:space="preserve">крім     </w:t>
      </w:r>
      <w:r w:rsidRPr="000351BB">
        <w:rPr>
          <w:rFonts w:ascii="Times New Roman" w:eastAsia="Times New Roman" w:hAnsi="Times New Roman" w:cs="Times New Roman"/>
          <w:spacing w:val="48"/>
          <w:lang w:eastAsia="en-US"/>
        </w:rPr>
        <w:t xml:space="preserve"> </w:t>
      </w:r>
      <w:r w:rsidRPr="000351BB">
        <w:rPr>
          <w:rFonts w:ascii="Times New Roman" w:eastAsia="Times New Roman" w:hAnsi="Times New Roman" w:cs="Times New Roman"/>
          <w:lang w:eastAsia="en-US"/>
        </w:rPr>
        <w:t xml:space="preserve">того      </w:t>
      </w:r>
      <w:r w:rsidRPr="000351BB">
        <w:rPr>
          <w:rFonts w:ascii="Times New Roman" w:eastAsia="Times New Roman" w:hAnsi="Times New Roman" w:cs="Times New Roman"/>
          <w:spacing w:val="49"/>
          <w:lang w:eastAsia="en-US"/>
        </w:rPr>
        <w:t xml:space="preserve"> </w:t>
      </w:r>
      <w:r w:rsidRPr="000351BB">
        <w:rPr>
          <w:rFonts w:ascii="Times New Roman" w:eastAsia="Times New Roman" w:hAnsi="Times New Roman" w:cs="Times New Roman"/>
          <w:lang w:eastAsia="en-US"/>
        </w:rPr>
        <w:t xml:space="preserve">ПДВ      </w:t>
      </w:r>
      <w:r w:rsidRPr="000351BB">
        <w:rPr>
          <w:rFonts w:ascii="Times New Roman" w:eastAsia="Times New Roman" w:hAnsi="Times New Roman" w:cs="Times New Roman"/>
          <w:spacing w:val="52"/>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u w:val="single"/>
          <w:lang w:eastAsia="en-US"/>
        </w:rPr>
        <w:tab/>
      </w:r>
      <w:r w:rsidRPr="000351BB">
        <w:rPr>
          <w:rFonts w:ascii="Times New Roman" w:eastAsia="Times New Roman" w:hAnsi="Times New Roman" w:cs="Times New Roman"/>
          <w:u w:val="single"/>
          <w:lang w:eastAsia="en-US"/>
        </w:rPr>
        <w:tab/>
      </w:r>
      <w:r w:rsidRPr="000351BB">
        <w:rPr>
          <w:rFonts w:ascii="Times New Roman" w:eastAsia="Times New Roman" w:hAnsi="Times New Roman" w:cs="Times New Roman"/>
          <w:lang w:eastAsia="en-US"/>
        </w:rPr>
        <w:t xml:space="preserve">грн,      </w:t>
      </w:r>
      <w:r w:rsidRPr="000351BB">
        <w:rPr>
          <w:rFonts w:ascii="Times New Roman" w:eastAsia="Times New Roman" w:hAnsi="Times New Roman" w:cs="Times New Roman"/>
          <w:spacing w:val="49"/>
          <w:lang w:eastAsia="en-US"/>
        </w:rPr>
        <w:t xml:space="preserve"> </w:t>
      </w:r>
      <w:r w:rsidRPr="000351BB">
        <w:rPr>
          <w:rFonts w:ascii="Times New Roman" w:eastAsia="Times New Roman" w:hAnsi="Times New Roman" w:cs="Times New Roman"/>
          <w:lang w:eastAsia="en-US"/>
        </w:rPr>
        <w:t xml:space="preserve">разом      </w:t>
      </w:r>
      <w:r w:rsidRPr="000351BB">
        <w:rPr>
          <w:rFonts w:ascii="Times New Roman" w:eastAsia="Times New Roman" w:hAnsi="Times New Roman" w:cs="Times New Roman"/>
          <w:spacing w:val="48"/>
          <w:lang w:eastAsia="en-US"/>
        </w:rPr>
        <w:t xml:space="preserve"> </w:t>
      </w:r>
      <w:r w:rsidRPr="000351BB">
        <w:rPr>
          <w:rFonts w:ascii="Times New Roman" w:eastAsia="Times New Roman" w:hAnsi="Times New Roman" w:cs="Times New Roman"/>
          <w:lang w:eastAsia="en-US"/>
        </w:rPr>
        <w:t xml:space="preserve">з      </w:t>
      </w:r>
      <w:r w:rsidRPr="000351BB">
        <w:rPr>
          <w:rFonts w:ascii="Times New Roman" w:eastAsia="Times New Roman" w:hAnsi="Times New Roman" w:cs="Times New Roman"/>
          <w:spacing w:val="51"/>
          <w:lang w:eastAsia="en-US"/>
        </w:rPr>
        <w:t xml:space="preserve"> </w:t>
      </w:r>
      <w:r w:rsidRPr="000351BB">
        <w:rPr>
          <w:rFonts w:ascii="Times New Roman" w:eastAsia="Times New Roman" w:hAnsi="Times New Roman" w:cs="Times New Roman"/>
          <w:lang w:eastAsia="en-US"/>
        </w:rPr>
        <w:t xml:space="preserve">ПДВ      </w:t>
      </w:r>
      <w:r w:rsidRPr="000351BB">
        <w:rPr>
          <w:rFonts w:ascii="Times New Roman" w:eastAsia="Times New Roman" w:hAnsi="Times New Roman" w:cs="Times New Roman"/>
          <w:spacing w:val="50"/>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u w:val="single"/>
          <w:lang w:eastAsia="en-US"/>
        </w:rPr>
        <w:tab/>
      </w:r>
      <w:r w:rsidRPr="000351BB">
        <w:rPr>
          <w:rFonts w:ascii="Times New Roman" w:eastAsia="Times New Roman" w:hAnsi="Times New Roman" w:cs="Times New Roman"/>
          <w:u w:val="single"/>
          <w:lang w:eastAsia="en-US"/>
        </w:rPr>
        <w:tab/>
      </w:r>
      <w:r w:rsidRPr="000351BB">
        <w:rPr>
          <w:rFonts w:ascii="Times New Roman" w:eastAsia="Times New Roman" w:hAnsi="Times New Roman" w:cs="Times New Roman"/>
          <w:spacing w:val="-2"/>
          <w:lang w:eastAsia="en-US"/>
        </w:rPr>
        <w:t>_</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u w:val="single"/>
          <w:lang w:eastAsia="en-US"/>
        </w:rPr>
        <w:tab/>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грн.</w:t>
      </w:r>
    </w:p>
    <w:p w:rsidR="000351BB" w:rsidRPr="000351BB" w:rsidRDefault="000351BB" w:rsidP="000351BB">
      <w:pPr>
        <w:widowControl w:val="0"/>
        <w:tabs>
          <w:tab w:val="left" w:pos="1650"/>
        </w:tabs>
        <w:autoSpaceDE w:val="0"/>
        <w:autoSpaceDN w:val="0"/>
        <w:spacing w:after="0" w:line="240" w:lineRule="auto"/>
        <w:ind w:right="2"/>
        <w:rPr>
          <w:rFonts w:ascii="Times New Roman" w:hAnsi="Times New Roman" w:cs="Times New Roman"/>
          <w:lang w:eastAsia="en-US"/>
        </w:rPr>
      </w:pPr>
    </w:p>
    <w:p w:rsidR="000351BB" w:rsidRPr="000351BB" w:rsidRDefault="000351BB" w:rsidP="000351BB">
      <w:pPr>
        <w:widowControl w:val="0"/>
        <w:tabs>
          <w:tab w:val="left" w:pos="1650"/>
        </w:tabs>
        <w:autoSpaceDE w:val="0"/>
        <w:autoSpaceDN w:val="0"/>
        <w:spacing w:after="0" w:line="240" w:lineRule="auto"/>
        <w:ind w:right="2"/>
        <w:jc w:val="center"/>
        <w:rPr>
          <w:rFonts w:ascii="Times New Roman" w:hAnsi="Times New Roman" w:cs="Times New Roman"/>
          <w:b/>
          <w:lang w:eastAsia="en-US"/>
        </w:rPr>
      </w:pPr>
      <w:r w:rsidRPr="000351BB">
        <w:rPr>
          <w:rFonts w:ascii="Times New Roman" w:hAnsi="Times New Roman" w:cs="Times New Roman"/>
          <w:b/>
          <w:lang w:eastAsia="en-US"/>
        </w:rPr>
        <w:t>5.</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Порядок</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та</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умови</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проведення</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розрахунків</w:t>
      </w:r>
    </w:p>
    <w:p w:rsidR="000351BB" w:rsidRPr="000351BB" w:rsidRDefault="000351BB" w:rsidP="000351BB">
      <w:pPr>
        <w:widowControl w:val="0"/>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5.1.</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Оплата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природний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розрахунковий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період</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(місяць)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здійснюється</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Споживачем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виключно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грошовими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коштами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наступному</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порядку:</w:t>
      </w:r>
    </w:p>
    <w:p w:rsidR="000351BB" w:rsidRPr="000351BB" w:rsidRDefault="000351BB" w:rsidP="000351BB">
      <w:pPr>
        <w:widowControl w:val="0"/>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spacing w:val="-1"/>
          <w:lang w:eastAsia="en-US"/>
        </w:rPr>
        <w:t>-</w:t>
      </w:r>
      <w:r w:rsidRPr="000351BB">
        <w:rPr>
          <w:rFonts w:ascii="Times New Roman" w:eastAsia="Times New Roman" w:hAnsi="Times New Roman" w:cs="Times New Roman"/>
          <w:spacing w:val="-16"/>
          <w:lang w:eastAsia="en-US"/>
        </w:rPr>
        <w:t xml:space="preserve"> </w:t>
      </w:r>
      <w:r w:rsidRPr="000351BB">
        <w:rPr>
          <w:rFonts w:ascii="Times New Roman" w:eastAsia="Times New Roman" w:hAnsi="Times New Roman" w:cs="Times New Roman"/>
          <w:spacing w:val="-1"/>
          <w:lang w:eastAsia="en-US"/>
        </w:rPr>
        <w:t>70%</w:t>
      </w:r>
      <w:r w:rsidRPr="000351BB">
        <w:rPr>
          <w:rFonts w:ascii="Times New Roman" w:eastAsia="Times New Roman" w:hAnsi="Times New Roman" w:cs="Times New Roman"/>
          <w:spacing w:val="-15"/>
          <w:lang w:eastAsia="en-US"/>
        </w:rPr>
        <w:t xml:space="preserve"> </w:t>
      </w:r>
      <w:r w:rsidRPr="000351BB">
        <w:rPr>
          <w:rFonts w:ascii="Times New Roman" w:eastAsia="Times New Roman" w:hAnsi="Times New Roman" w:cs="Times New Roman"/>
          <w:spacing w:val="-1"/>
          <w:lang w:eastAsia="en-US"/>
        </w:rPr>
        <w:t>вартості</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spacing w:val="-1"/>
          <w:lang w:eastAsia="en-US"/>
        </w:rPr>
        <w:t>фактично</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lang w:eastAsia="en-US"/>
        </w:rPr>
        <w:t>переданого</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lang w:eastAsia="en-US"/>
        </w:rPr>
        <w:t>відповідно</w:t>
      </w:r>
      <w:r w:rsidRPr="000351BB">
        <w:rPr>
          <w:rFonts w:ascii="Times New Roman" w:eastAsia="Times New Roman" w:hAnsi="Times New Roman" w:cs="Times New Roman"/>
          <w:spacing w:val="-15"/>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lang w:eastAsia="en-US"/>
        </w:rPr>
        <w:t>акту</w:t>
      </w:r>
      <w:r w:rsidRPr="000351BB">
        <w:rPr>
          <w:rFonts w:ascii="Times New Roman" w:eastAsia="Times New Roman" w:hAnsi="Times New Roman" w:cs="Times New Roman"/>
          <w:spacing w:val="-20"/>
          <w:lang w:eastAsia="en-US"/>
        </w:rPr>
        <w:t xml:space="preserve"> </w:t>
      </w:r>
      <w:r w:rsidRPr="000351BB">
        <w:rPr>
          <w:rFonts w:ascii="Times New Roman" w:eastAsia="Times New Roman" w:hAnsi="Times New Roman" w:cs="Times New Roman"/>
          <w:lang w:eastAsia="en-US"/>
        </w:rPr>
        <w:t>приймання-передачі</w:t>
      </w:r>
      <w:r w:rsidRPr="000351BB">
        <w:rPr>
          <w:rFonts w:ascii="Times New Roman" w:eastAsia="Times New Roman" w:hAnsi="Times New Roman" w:cs="Times New Roman"/>
          <w:spacing w:val="-13"/>
          <w:lang w:eastAsia="en-US"/>
        </w:rPr>
        <w:t xml:space="preserve"> </w:t>
      </w:r>
      <w:r w:rsidRPr="000351BB">
        <w:rPr>
          <w:rFonts w:ascii="Times New Roman" w:eastAsia="Times New Roman" w:hAnsi="Times New Roman" w:cs="Times New Roman"/>
          <w:lang w:eastAsia="en-US"/>
        </w:rPr>
        <w:t>природного</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газу - до останнього числа місяця, наступного за місяцем, в якому було здійс</w:t>
      </w:r>
      <w:r w:rsidRPr="000351BB">
        <w:rPr>
          <w:rFonts w:ascii="Times New Roman" w:eastAsia="Times New Roman" w:hAnsi="Times New Roman" w:cs="Times New Roman"/>
          <w:u w:val="single"/>
          <w:lang w:eastAsia="en-US"/>
        </w:rPr>
        <w:t>н</w:t>
      </w:r>
      <w:r w:rsidRPr="000351BB">
        <w:rPr>
          <w:rFonts w:ascii="Times New Roman" w:eastAsia="Times New Roman" w:hAnsi="Times New Roman" w:cs="Times New Roman"/>
          <w:lang w:eastAsia="en-US"/>
        </w:rPr>
        <w:t>ено постачання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газу.</w:t>
      </w:r>
    </w:p>
    <w:p w:rsidR="000351BB" w:rsidRPr="000351BB" w:rsidRDefault="000351BB" w:rsidP="000351BB">
      <w:pPr>
        <w:widowControl w:val="0"/>
        <w:tabs>
          <w:tab w:val="left" w:pos="1650"/>
        </w:tabs>
        <w:autoSpaceDE w:val="0"/>
        <w:autoSpaceDN w:val="0"/>
        <w:spacing w:after="0" w:line="240" w:lineRule="auto"/>
        <w:ind w:right="2" w:firstLine="567"/>
        <w:rPr>
          <w:rFonts w:ascii="Times New Roman" w:hAnsi="Times New Roman" w:cs="Times New Roman"/>
          <w:lang w:eastAsia="en-US"/>
        </w:rPr>
      </w:pPr>
      <w:r w:rsidRPr="000351BB">
        <w:rPr>
          <w:rFonts w:ascii="Times New Roman" w:hAnsi="Times New Roman" w:cs="Times New Roman"/>
          <w:lang w:eastAsia="en-US"/>
        </w:rPr>
        <w:t>Остаточний</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розрахунок</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фактично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переданий</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відповідно</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акту</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приймання-передачі</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здійснюється</w:t>
      </w:r>
      <w:r w:rsidRPr="000351BB">
        <w:rPr>
          <w:rFonts w:ascii="Times New Roman" w:hAnsi="Times New Roman" w:cs="Times New Roman"/>
          <w:spacing w:val="17"/>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15</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числа</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(включно)</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місяця,</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наступного</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за місяцем, в якому Споживач повинен був сплатити 70 % грошових коштів за відповідний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розрахунковий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період.</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разі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відсутності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акту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приймання-передачі,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фактична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вартість</w:t>
      </w:r>
      <w:r w:rsidRPr="000351BB">
        <w:rPr>
          <w:rFonts w:ascii="Times New Roman" w:hAnsi="Times New Roman" w:cs="Times New Roman"/>
          <w:spacing w:val="1"/>
          <w:lang w:eastAsia="en-US"/>
        </w:rPr>
        <w:t xml:space="preserve"> </w:t>
      </w:r>
      <w:r w:rsidRPr="000351BB">
        <w:rPr>
          <w:rFonts w:ascii="Times New Roman" w:hAnsi="Times New Roman" w:cs="Times New Roman"/>
          <w:spacing w:val="-1"/>
          <w:lang w:eastAsia="en-US"/>
        </w:rPr>
        <w:t>використаного</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Споживачем</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розраховується</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відповідно</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умов</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підпункту</w:t>
      </w:r>
      <w:r w:rsidRPr="000351BB">
        <w:rPr>
          <w:rFonts w:ascii="Times New Roman" w:hAnsi="Times New Roman" w:cs="Times New Roman"/>
          <w:spacing w:val="-17"/>
          <w:lang w:eastAsia="en-US"/>
        </w:rPr>
        <w:t xml:space="preserve"> </w:t>
      </w:r>
      <w:r w:rsidRPr="000351BB">
        <w:rPr>
          <w:rFonts w:ascii="Times New Roman" w:hAnsi="Times New Roman" w:cs="Times New Roman"/>
          <w:lang w:eastAsia="en-US"/>
        </w:rPr>
        <w:t>3.5.4</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пункту</w:t>
      </w:r>
      <w:r w:rsidRPr="000351BB">
        <w:rPr>
          <w:rFonts w:ascii="Times New Roman" w:hAnsi="Times New Roman" w:cs="Times New Roman"/>
          <w:spacing w:val="-17"/>
          <w:lang w:eastAsia="en-US"/>
        </w:rPr>
        <w:t xml:space="preserve"> </w:t>
      </w:r>
      <w:r w:rsidRPr="000351BB">
        <w:rPr>
          <w:rFonts w:ascii="Times New Roman" w:hAnsi="Times New Roman" w:cs="Times New Roman"/>
          <w:lang w:eastAsia="en-US"/>
        </w:rPr>
        <w:t>3.5</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0351BB">
      <w:pPr>
        <w:spacing w:after="0" w:line="240" w:lineRule="auto"/>
        <w:ind w:right="2" w:firstLine="567"/>
        <w:rPr>
          <w:rFonts w:ascii="Times New Roman" w:eastAsia="Times New Roman" w:hAnsi="Times New Roman" w:cs="Times New Roman"/>
        </w:rPr>
      </w:pPr>
      <w:r w:rsidRPr="000351BB">
        <w:rPr>
          <w:rFonts w:ascii="Times New Roman" w:eastAsia="Times New Roman" w:hAnsi="Times New Roman" w:cs="Times New Roman"/>
        </w:rPr>
        <w:t>Споживач має право здійснити оплату та/або передоплату за природний газ протягом</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періоду</w:t>
      </w:r>
      <w:r w:rsidRPr="000351BB">
        <w:rPr>
          <w:rFonts w:ascii="Times New Roman" w:eastAsia="Times New Roman" w:hAnsi="Times New Roman" w:cs="Times New Roman"/>
          <w:spacing w:val="-6"/>
        </w:rPr>
        <w:t xml:space="preserve"> </w:t>
      </w:r>
      <w:r w:rsidRPr="000351BB">
        <w:rPr>
          <w:rFonts w:ascii="Times New Roman" w:eastAsia="Times New Roman" w:hAnsi="Times New Roman" w:cs="Times New Roman"/>
        </w:rPr>
        <w:t>поставки або до початку</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розрахункового періоду.</w:t>
      </w:r>
    </w:p>
    <w:p w:rsidR="000351BB" w:rsidRPr="000351BB" w:rsidRDefault="000351BB" w:rsidP="00A06CB5">
      <w:pPr>
        <w:widowControl w:val="0"/>
        <w:numPr>
          <w:ilvl w:val="1"/>
          <w:numId w:val="18"/>
        </w:numPr>
        <w:tabs>
          <w:tab w:val="left" w:pos="1468"/>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lang w:eastAsia="en-US"/>
        </w:rPr>
        <w:t>Сторони погоджуються, що під час перерахування коштів у призначенні платежу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посилання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lastRenderedPageBreak/>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номер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є</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обов'язковим.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Зміна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призначення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платежу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здійснюється виключно листом, який надається Постачальнику, але в будь-якому випа</w:t>
      </w:r>
      <w:r w:rsidRPr="000351BB">
        <w:rPr>
          <w:rFonts w:ascii="Times New Roman" w:hAnsi="Times New Roman" w:cs="Times New Roman"/>
          <w:u w:val="single"/>
          <w:lang w:eastAsia="en-US"/>
        </w:rPr>
        <w:t>д</w:t>
      </w:r>
      <w:r w:rsidRPr="000351BB">
        <w:rPr>
          <w:rFonts w:ascii="Times New Roman" w:hAnsi="Times New Roman" w:cs="Times New Roman"/>
          <w:lang w:eastAsia="en-US"/>
        </w:rPr>
        <w:t>ку не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пізніше</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10</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календарних</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діб</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дня</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надходження</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відповідних</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коштів</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рахунок</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Постачальника.</w:t>
      </w:r>
    </w:p>
    <w:p w:rsidR="000351BB" w:rsidRPr="000351BB" w:rsidRDefault="000351BB" w:rsidP="00A06CB5">
      <w:pPr>
        <w:widowControl w:val="0"/>
        <w:numPr>
          <w:ilvl w:val="1"/>
          <w:numId w:val="18"/>
        </w:numPr>
        <w:tabs>
          <w:tab w:val="left" w:pos="1451"/>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lang w:eastAsia="en-US"/>
        </w:rPr>
        <w:t>Оплата за природний газ здійснюється Споживачем шляхом перерахування коштів</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поточний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рахунок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зазначений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розділі 14 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0351BB">
      <w:pPr>
        <w:spacing w:after="0" w:line="240" w:lineRule="auto"/>
        <w:ind w:right="2" w:firstLine="567"/>
        <w:rPr>
          <w:rFonts w:ascii="Times New Roman" w:eastAsia="Times New Roman" w:hAnsi="Times New Roman" w:cs="Times New Roman"/>
        </w:rPr>
      </w:pPr>
      <w:r w:rsidRPr="000351BB">
        <w:rPr>
          <w:rFonts w:ascii="Times New Roman" w:eastAsia="Times New Roman" w:hAnsi="Times New Roman" w:cs="Times New Roman"/>
        </w:rPr>
        <w:t>Споживач зобов'язаний своєчасно та в повному обсязі розрахуватися за поставлений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природний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 відповідно до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пункту</w:t>
      </w:r>
      <w:r w:rsidRPr="000351BB">
        <w:rPr>
          <w:rFonts w:ascii="Times New Roman" w:eastAsia="Times New Roman" w:hAnsi="Times New Roman" w:cs="Times New Roman"/>
          <w:spacing w:val="-5"/>
        </w:rPr>
        <w:t xml:space="preserve"> </w:t>
      </w:r>
      <w:r w:rsidRPr="000351BB">
        <w:rPr>
          <w:rFonts w:ascii="Times New Roman" w:eastAsia="Times New Roman" w:hAnsi="Times New Roman" w:cs="Times New Roman"/>
        </w:rPr>
        <w:t>5.1 цього</w:t>
      </w:r>
      <w:r w:rsidRPr="000351BB">
        <w:rPr>
          <w:rFonts w:ascii="Times New Roman" w:eastAsia="Times New Roman" w:hAnsi="Times New Roman" w:cs="Times New Roman"/>
          <w:spacing w:val="3"/>
        </w:rPr>
        <w:t xml:space="preserve"> </w:t>
      </w:r>
      <w:r w:rsidRPr="000351BB">
        <w:rPr>
          <w:rFonts w:ascii="Times New Roman" w:eastAsia="Times New Roman" w:hAnsi="Times New Roman" w:cs="Times New Roman"/>
        </w:rPr>
        <w:t>Договору.</w:t>
      </w:r>
    </w:p>
    <w:p w:rsidR="000351BB" w:rsidRPr="000351BB" w:rsidRDefault="000351BB" w:rsidP="000351BB">
      <w:pPr>
        <w:spacing w:after="0" w:line="240" w:lineRule="auto"/>
        <w:ind w:right="2" w:firstLine="567"/>
        <w:jc w:val="both"/>
        <w:rPr>
          <w:rFonts w:ascii="Times New Roman" w:eastAsia="Times New Roman" w:hAnsi="Times New Roman" w:cs="Times New Roman"/>
        </w:rPr>
      </w:pPr>
      <w:r w:rsidRPr="000351BB">
        <w:rPr>
          <w:rFonts w:ascii="Times New Roman" w:eastAsia="Times New Roman" w:hAnsi="Times New Roman" w:cs="Times New Roman"/>
        </w:rPr>
        <w:t>Кошти, які надійшли від Споживача, зараховуються як передоплата за умови оплати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Споживачем 100%</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вартості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замовленого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на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попередній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розрахунковий</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період,</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та</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100%</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оплати</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вартості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фактично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переданого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природного</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газу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у</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попередні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розрахункові</w:t>
      </w:r>
      <w:r w:rsidRPr="000351BB">
        <w:rPr>
          <w:rFonts w:ascii="Times New Roman" w:eastAsia="Times New Roman" w:hAnsi="Times New Roman" w:cs="Times New Roman"/>
          <w:spacing w:val="-1"/>
        </w:rPr>
        <w:t xml:space="preserve"> </w:t>
      </w:r>
      <w:r w:rsidRPr="000351BB">
        <w:rPr>
          <w:rFonts w:ascii="Times New Roman" w:eastAsia="Times New Roman" w:hAnsi="Times New Roman" w:cs="Times New Roman"/>
        </w:rPr>
        <w:t>період.</w:t>
      </w:r>
    </w:p>
    <w:p w:rsidR="000351BB" w:rsidRPr="000351BB" w:rsidRDefault="000351BB" w:rsidP="00A06CB5">
      <w:pPr>
        <w:widowControl w:val="0"/>
        <w:numPr>
          <w:ilvl w:val="1"/>
          <w:numId w:val="18"/>
        </w:numPr>
        <w:tabs>
          <w:tab w:val="left" w:pos="1463"/>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lang w:eastAsia="en-US"/>
        </w:rPr>
        <w:t>У разі наявності заборгованості за минулі періоди та/або заборгованості із сплати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штрафів,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інфляційних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нарахувань,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відсотків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річних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судового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збору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Сторони</w:t>
      </w:r>
      <w:r w:rsidRPr="000351BB">
        <w:rPr>
          <w:rFonts w:ascii="Times New Roman" w:hAnsi="Times New Roman" w:cs="Times New Roman"/>
          <w:spacing w:val="1"/>
          <w:lang w:eastAsia="en-US"/>
        </w:rPr>
        <w:t xml:space="preserve"> </w:t>
      </w:r>
      <w:r w:rsidRPr="000351BB">
        <w:rPr>
          <w:rFonts w:ascii="Times New Roman" w:hAnsi="Times New Roman" w:cs="Times New Roman"/>
          <w:spacing w:val="-1"/>
          <w:lang w:eastAsia="en-US"/>
        </w:rPr>
        <w:t>погоджуються,</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що</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грошова</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сума,</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яка</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надійшла</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від</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погашає</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вимоги</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такій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черговості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незалежно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призначення</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платежу,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визначеного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w:t>
      </w:r>
    </w:p>
    <w:p w:rsidR="000351BB" w:rsidRPr="000351BB" w:rsidRDefault="000351BB" w:rsidP="00A06CB5">
      <w:pPr>
        <w:widowControl w:val="0"/>
        <w:numPr>
          <w:ilvl w:val="0"/>
          <w:numId w:val="17"/>
        </w:numPr>
        <w:tabs>
          <w:tab w:val="left" w:pos="1336"/>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lang w:eastAsia="en-US"/>
        </w:rPr>
        <w:t>у першу чергу відшкодовуються витрати Постачальника, пов'язані з одержанням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виконання;</w:t>
      </w:r>
    </w:p>
    <w:p w:rsidR="000351BB" w:rsidRPr="000351BB" w:rsidRDefault="000351BB" w:rsidP="00A06CB5">
      <w:pPr>
        <w:widowControl w:val="0"/>
        <w:numPr>
          <w:ilvl w:val="0"/>
          <w:numId w:val="17"/>
        </w:numPr>
        <w:tabs>
          <w:tab w:val="left" w:pos="1288"/>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lang w:eastAsia="en-US"/>
        </w:rPr>
        <w:t>у</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другу</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сплачуються</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інфляційні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нарахування,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відсотки</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річних,</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пені,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штрафи;</w:t>
      </w:r>
    </w:p>
    <w:p w:rsidR="000351BB" w:rsidRPr="000351BB" w:rsidRDefault="000351BB" w:rsidP="00A06CB5">
      <w:pPr>
        <w:widowControl w:val="0"/>
        <w:numPr>
          <w:ilvl w:val="0"/>
          <w:numId w:val="17"/>
        </w:numPr>
        <w:tabs>
          <w:tab w:val="left" w:pos="1278"/>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spacing w:val="-1"/>
          <w:lang w:eastAsia="en-US"/>
        </w:rPr>
        <w:t>у</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третю</w:t>
      </w:r>
      <w:r w:rsidRPr="000351BB">
        <w:rPr>
          <w:rFonts w:ascii="Times New Roman" w:hAnsi="Times New Roman" w:cs="Times New Roman"/>
          <w:spacing w:val="-8"/>
          <w:lang w:eastAsia="en-US"/>
        </w:rPr>
        <w:t xml:space="preserve"> </w:t>
      </w:r>
      <w:r w:rsidRPr="000351BB">
        <w:rPr>
          <w:rFonts w:ascii="Times New Roman" w:hAnsi="Times New Roman" w:cs="Times New Roman"/>
          <w:spacing w:val="-1"/>
          <w:lang w:eastAsia="en-US"/>
        </w:rPr>
        <w:t>чергу</w:t>
      </w:r>
      <w:r w:rsidRPr="000351BB">
        <w:rPr>
          <w:rFonts w:ascii="Times New Roman" w:hAnsi="Times New Roman" w:cs="Times New Roman"/>
          <w:spacing w:val="-13"/>
          <w:lang w:eastAsia="en-US"/>
        </w:rPr>
        <w:t xml:space="preserve"> </w:t>
      </w:r>
      <w:r w:rsidRPr="000351BB">
        <w:rPr>
          <w:rFonts w:ascii="Times New Roman" w:hAnsi="Times New Roman" w:cs="Times New Roman"/>
          <w:spacing w:val="-1"/>
          <w:lang w:eastAsia="en-US"/>
        </w:rPr>
        <w:t>-</w:t>
      </w:r>
      <w:r w:rsidRPr="000351BB">
        <w:rPr>
          <w:rFonts w:ascii="Times New Roman" w:hAnsi="Times New Roman" w:cs="Times New Roman"/>
          <w:spacing w:val="-11"/>
          <w:lang w:eastAsia="en-US"/>
        </w:rPr>
        <w:t xml:space="preserve"> </w:t>
      </w:r>
      <w:r w:rsidRPr="000351BB">
        <w:rPr>
          <w:rFonts w:ascii="Times New Roman" w:hAnsi="Times New Roman" w:cs="Times New Roman"/>
          <w:spacing w:val="-1"/>
          <w:lang w:eastAsia="en-US"/>
        </w:rPr>
        <w:t>погашається</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основна</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сума</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заборгованості</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використаний</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газ та компенсація вартості робіт, пов’язаних з припиненням (обмеженням) газопостачання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Споживачу.</w:t>
      </w:r>
    </w:p>
    <w:p w:rsidR="000351BB" w:rsidRPr="000351BB" w:rsidRDefault="000351BB" w:rsidP="00A06CB5">
      <w:pPr>
        <w:widowControl w:val="0"/>
        <w:numPr>
          <w:ilvl w:val="1"/>
          <w:numId w:val="18"/>
        </w:numPr>
        <w:tabs>
          <w:tab w:val="left" w:pos="1540"/>
        </w:tabs>
        <w:autoSpaceDE w:val="0"/>
        <w:autoSpaceDN w:val="0"/>
        <w:spacing w:after="0" w:line="240" w:lineRule="auto"/>
        <w:ind w:left="0" w:right="2" w:firstLine="567"/>
        <w:jc w:val="both"/>
        <w:rPr>
          <w:rFonts w:ascii="Times New Roman" w:hAnsi="Times New Roman" w:cs="Times New Roman"/>
          <w:lang w:eastAsia="en-US"/>
        </w:rPr>
      </w:pPr>
      <w:r w:rsidRPr="000351BB">
        <w:rPr>
          <w:rFonts w:ascii="Times New Roman" w:hAnsi="Times New Roman" w:cs="Times New Roman"/>
          <w:lang w:eastAsia="en-US"/>
        </w:rPr>
        <w:t>Звірка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розрахунків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фактичного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обсягу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використання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здійснюється Сторонами протягом десяти днів з моменту письмової вимоги однієї із сторін,</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підписаної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уповноваженою особою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 підставі відомостей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 фактичну оплату вартості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використаного</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актів</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його прийма</w:t>
      </w:r>
      <w:r w:rsidRPr="000351BB">
        <w:rPr>
          <w:rFonts w:ascii="Times New Roman" w:hAnsi="Times New Roman" w:cs="Times New Roman"/>
          <w:u w:val="single"/>
          <w:lang w:eastAsia="en-US"/>
        </w:rPr>
        <w:t>н</w:t>
      </w:r>
      <w:r w:rsidRPr="000351BB">
        <w:rPr>
          <w:rFonts w:ascii="Times New Roman" w:hAnsi="Times New Roman" w:cs="Times New Roman"/>
          <w:lang w:eastAsia="en-US"/>
        </w:rPr>
        <w:t>ня-передачі.</w:t>
      </w:r>
    </w:p>
    <w:p w:rsidR="000351BB" w:rsidRPr="000351BB" w:rsidRDefault="000351BB" w:rsidP="000351BB">
      <w:pPr>
        <w:spacing w:after="0" w:line="240" w:lineRule="auto"/>
        <w:rPr>
          <w:rFonts w:ascii="Times New Roman" w:eastAsia="Times New Roman" w:hAnsi="Times New Roman" w:cs="Times New Roman"/>
        </w:rPr>
      </w:pPr>
    </w:p>
    <w:p w:rsidR="000351BB" w:rsidRPr="000351BB" w:rsidRDefault="000351BB" w:rsidP="000351BB">
      <w:pPr>
        <w:widowControl w:val="0"/>
        <w:autoSpaceDE w:val="0"/>
        <w:autoSpaceDN w:val="0"/>
        <w:spacing w:after="0" w:line="240" w:lineRule="auto"/>
        <w:jc w:val="center"/>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6.</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Права та обов'язки</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сторін</w:t>
      </w:r>
    </w:p>
    <w:p w:rsidR="000351BB" w:rsidRPr="000351BB" w:rsidRDefault="000351BB" w:rsidP="00A06CB5">
      <w:pPr>
        <w:widowControl w:val="0"/>
        <w:numPr>
          <w:ilvl w:val="1"/>
          <w:numId w:val="16"/>
        </w:numPr>
        <w:tabs>
          <w:tab w:val="left" w:pos="1446"/>
        </w:tabs>
        <w:autoSpaceDE w:val="0"/>
        <w:autoSpaceDN w:val="0"/>
        <w:spacing w:after="0" w:line="240" w:lineRule="auto"/>
        <w:jc w:val="both"/>
        <w:rPr>
          <w:rFonts w:ascii="Times New Roman" w:hAnsi="Times New Roman" w:cs="Times New Roman"/>
          <w:b/>
          <w:lang w:eastAsia="en-US"/>
        </w:rPr>
      </w:pPr>
      <w:r w:rsidRPr="000351BB">
        <w:rPr>
          <w:rFonts w:ascii="Times New Roman" w:hAnsi="Times New Roman" w:cs="Times New Roman"/>
          <w:b/>
          <w:lang w:eastAsia="en-US"/>
        </w:rPr>
        <w:t>Споживач</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має</w:t>
      </w:r>
      <w:r w:rsidRPr="000351BB">
        <w:rPr>
          <w:rFonts w:ascii="Times New Roman" w:hAnsi="Times New Roman" w:cs="Times New Roman"/>
          <w:b/>
          <w:spacing w:val="-4"/>
          <w:lang w:eastAsia="en-US"/>
        </w:rPr>
        <w:t xml:space="preserve"> </w:t>
      </w:r>
      <w:r w:rsidRPr="000351BB">
        <w:rPr>
          <w:rFonts w:ascii="Times New Roman" w:hAnsi="Times New Roman" w:cs="Times New Roman"/>
          <w:b/>
          <w:lang w:eastAsia="en-US"/>
        </w:rPr>
        <w:t>право:</w:t>
      </w:r>
    </w:p>
    <w:p w:rsidR="000351BB" w:rsidRPr="000351BB" w:rsidRDefault="000351BB" w:rsidP="00A06CB5">
      <w:pPr>
        <w:widowControl w:val="0"/>
        <w:numPr>
          <w:ilvl w:val="0"/>
          <w:numId w:val="15"/>
        </w:numPr>
        <w:tabs>
          <w:tab w:val="left" w:pos="1286"/>
        </w:tabs>
        <w:autoSpaceDE w:val="0"/>
        <w:autoSpaceDN w:val="0"/>
        <w:spacing w:after="0" w:line="240" w:lineRule="auto"/>
        <w:jc w:val="both"/>
        <w:rPr>
          <w:rFonts w:ascii="Times New Roman" w:hAnsi="Times New Roman" w:cs="Times New Roman"/>
          <w:lang w:eastAsia="en-US"/>
        </w:rPr>
      </w:pPr>
      <w:r w:rsidRPr="000351BB">
        <w:rPr>
          <w:rFonts w:ascii="Times New Roman" w:hAnsi="Times New Roman" w:cs="Times New Roman"/>
          <w:lang w:eastAsia="en-US"/>
        </w:rPr>
        <w:t>використовувати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(відбирати)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відповідно</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умов</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Договору;</w:t>
      </w:r>
    </w:p>
    <w:p w:rsidR="000351BB" w:rsidRPr="000351BB" w:rsidRDefault="000351BB" w:rsidP="00A06CB5">
      <w:pPr>
        <w:widowControl w:val="0"/>
        <w:numPr>
          <w:ilvl w:val="0"/>
          <w:numId w:val="15"/>
        </w:numPr>
        <w:tabs>
          <w:tab w:val="left" w:pos="1274"/>
        </w:tabs>
        <w:autoSpaceDE w:val="0"/>
        <w:autoSpaceDN w:val="0"/>
        <w:spacing w:after="0" w:line="240" w:lineRule="auto"/>
        <w:ind w:left="363" w:right="314" w:firstLine="662"/>
        <w:jc w:val="both"/>
        <w:rPr>
          <w:rFonts w:ascii="Times New Roman" w:hAnsi="Times New Roman" w:cs="Times New Roman"/>
          <w:lang w:eastAsia="en-US"/>
        </w:rPr>
      </w:pPr>
      <w:r w:rsidRPr="000351BB">
        <w:rPr>
          <w:rFonts w:ascii="Times New Roman" w:hAnsi="Times New Roman" w:cs="Times New Roman"/>
          <w:spacing w:val="-1"/>
          <w:lang w:eastAsia="en-US"/>
        </w:rPr>
        <w:t>розірвати</w:t>
      </w:r>
      <w:r w:rsidRPr="000351BB">
        <w:rPr>
          <w:rFonts w:ascii="Times New Roman" w:hAnsi="Times New Roman" w:cs="Times New Roman"/>
          <w:spacing w:val="-11"/>
          <w:lang w:eastAsia="en-US"/>
        </w:rPr>
        <w:t xml:space="preserve"> </w:t>
      </w:r>
      <w:r w:rsidRPr="000351BB">
        <w:rPr>
          <w:rFonts w:ascii="Times New Roman" w:hAnsi="Times New Roman" w:cs="Times New Roman"/>
          <w:spacing w:val="-1"/>
          <w:lang w:eastAsia="en-US"/>
        </w:rPr>
        <w:t>цей</w:t>
      </w:r>
      <w:r w:rsidRPr="000351BB">
        <w:rPr>
          <w:rFonts w:ascii="Times New Roman" w:hAnsi="Times New Roman" w:cs="Times New Roman"/>
          <w:spacing w:val="-12"/>
          <w:lang w:eastAsia="en-US"/>
        </w:rPr>
        <w:t xml:space="preserve"> </w:t>
      </w:r>
      <w:r w:rsidRPr="000351BB">
        <w:rPr>
          <w:rFonts w:ascii="Times New Roman" w:hAnsi="Times New Roman" w:cs="Times New Roman"/>
          <w:spacing w:val="-1"/>
          <w:lang w:eastAsia="en-US"/>
        </w:rPr>
        <w:t>Договір</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або</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припинити</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його</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частині</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поставки</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тому</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числі у разі вибору іншого постачальника, але не раніше ніж в останній день розрахункового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періоду,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попередивши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менш</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ніж</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20</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діб</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розірвання/припинення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 При цьому Споживач зобов'язаний виконати свої обов'язки за цим Договором 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частині оформлення використаних обсягів природного газу та їх оплати відповідно до умов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A06CB5">
      <w:pPr>
        <w:widowControl w:val="0"/>
        <w:numPr>
          <w:ilvl w:val="0"/>
          <w:numId w:val="15"/>
        </w:numPr>
        <w:tabs>
          <w:tab w:val="left" w:pos="1300"/>
        </w:tabs>
        <w:autoSpaceDE w:val="0"/>
        <w:autoSpaceDN w:val="0"/>
        <w:spacing w:after="0" w:line="240" w:lineRule="auto"/>
        <w:ind w:left="363" w:right="316" w:firstLine="662"/>
        <w:jc w:val="both"/>
        <w:rPr>
          <w:rFonts w:ascii="Times New Roman" w:hAnsi="Times New Roman" w:cs="Times New Roman"/>
          <w:lang w:eastAsia="en-US"/>
        </w:rPr>
      </w:pPr>
      <w:r w:rsidRPr="000351BB">
        <w:rPr>
          <w:rFonts w:ascii="Times New Roman" w:hAnsi="Times New Roman" w:cs="Times New Roman"/>
          <w:lang w:eastAsia="en-US"/>
        </w:rPr>
        <w:t>достроково розірвати Договір, якщо Постачальник повідомив Споживача про намір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щодо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внесення</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змін</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частині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умов</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і</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водночас</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нові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умови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виявилися для Споживача неприйнятними. При цьому Споживач зобов'язаний попередити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не</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менш</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ніж</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20</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діб</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розірвання</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також</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виконати</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свої</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обов'язки</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за цим Договором у частині оформлення використаних обсягів природ</w:t>
      </w:r>
      <w:r w:rsidRPr="000351BB">
        <w:rPr>
          <w:rFonts w:ascii="Times New Roman" w:hAnsi="Times New Roman" w:cs="Times New Roman"/>
          <w:u w:val="single"/>
          <w:lang w:eastAsia="en-US"/>
        </w:rPr>
        <w:t>н</w:t>
      </w:r>
      <w:r w:rsidRPr="000351BB">
        <w:rPr>
          <w:rFonts w:ascii="Times New Roman" w:hAnsi="Times New Roman" w:cs="Times New Roman"/>
          <w:lang w:eastAsia="en-US"/>
        </w:rPr>
        <w:t>ого газу та їх оплати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умов Договору;</w:t>
      </w:r>
    </w:p>
    <w:p w:rsidR="000351BB" w:rsidRPr="000351BB" w:rsidRDefault="000351BB" w:rsidP="00A06CB5">
      <w:pPr>
        <w:widowControl w:val="0"/>
        <w:numPr>
          <w:ilvl w:val="0"/>
          <w:numId w:val="15"/>
        </w:numPr>
        <w:tabs>
          <w:tab w:val="left" w:pos="1307"/>
        </w:tabs>
        <w:autoSpaceDE w:val="0"/>
        <w:autoSpaceDN w:val="0"/>
        <w:spacing w:after="0" w:line="240" w:lineRule="auto"/>
        <w:ind w:left="363" w:right="319" w:firstLine="662"/>
        <w:jc w:val="both"/>
        <w:rPr>
          <w:rFonts w:ascii="Times New Roman" w:hAnsi="Times New Roman" w:cs="Times New Roman"/>
          <w:lang w:eastAsia="en-US"/>
        </w:rPr>
      </w:pPr>
      <w:r w:rsidRPr="000351BB">
        <w:rPr>
          <w:rFonts w:ascii="Times New Roman" w:hAnsi="Times New Roman" w:cs="Times New Roman"/>
          <w:lang w:eastAsia="en-US"/>
        </w:rPr>
        <w:t>безоплатно отримувати інформацію, визначену Законом України «Про особливості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доступу</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інформації</w:t>
      </w:r>
      <w:r w:rsidRPr="000351BB">
        <w:rPr>
          <w:rFonts w:ascii="Times New Roman" w:hAnsi="Times New Roman" w:cs="Times New Roman"/>
          <w:spacing w:val="23"/>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сферах</w:t>
      </w:r>
      <w:r w:rsidRPr="000351BB">
        <w:rPr>
          <w:rFonts w:ascii="Times New Roman" w:hAnsi="Times New Roman" w:cs="Times New Roman"/>
          <w:spacing w:val="22"/>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електричної</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енергії,</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газу, теплопостачання,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централізованого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гарячої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води,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централізованого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питного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водопостачання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 водовідведення».</w:t>
      </w:r>
    </w:p>
    <w:p w:rsidR="000351BB" w:rsidRPr="000351BB" w:rsidRDefault="000351BB" w:rsidP="00A06CB5">
      <w:pPr>
        <w:widowControl w:val="0"/>
        <w:numPr>
          <w:ilvl w:val="1"/>
          <w:numId w:val="16"/>
        </w:numPr>
        <w:tabs>
          <w:tab w:val="left" w:pos="1446"/>
        </w:tabs>
        <w:autoSpaceDE w:val="0"/>
        <w:autoSpaceDN w:val="0"/>
        <w:spacing w:after="0" w:line="240" w:lineRule="auto"/>
        <w:jc w:val="both"/>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Споживач</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зобов'язаний:</w:t>
      </w:r>
    </w:p>
    <w:p w:rsidR="000351BB" w:rsidRPr="000351BB" w:rsidRDefault="000351BB" w:rsidP="00A06CB5">
      <w:pPr>
        <w:widowControl w:val="0"/>
        <w:numPr>
          <w:ilvl w:val="0"/>
          <w:numId w:val="14"/>
        </w:numPr>
        <w:tabs>
          <w:tab w:val="left" w:pos="1449"/>
        </w:tabs>
        <w:autoSpaceDE w:val="0"/>
        <w:autoSpaceDN w:val="0"/>
        <w:spacing w:after="0" w:line="240" w:lineRule="auto"/>
        <w:ind w:right="317" w:firstLine="662"/>
        <w:jc w:val="both"/>
        <w:rPr>
          <w:rFonts w:ascii="Times New Roman" w:hAnsi="Times New Roman" w:cs="Times New Roman"/>
          <w:lang w:eastAsia="en-US"/>
        </w:rPr>
      </w:pPr>
      <w:r w:rsidRPr="000351BB">
        <w:rPr>
          <w:rFonts w:ascii="Times New Roman" w:hAnsi="Times New Roman" w:cs="Times New Roman"/>
          <w:lang w:eastAsia="en-US"/>
        </w:rPr>
        <w:t>мати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діючий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(діючі)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договір/договори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розподіл</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оператором(ами) газорозподільних мереж на обсяги газу, що постачаються за цим Договором</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(для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об’єкти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яких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приєднані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газорозподільних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мереж)</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підтримувати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чинність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зазначених</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договорів</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протягом дії даного Договору;</w:t>
      </w:r>
    </w:p>
    <w:p w:rsidR="000351BB" w:rsidRPr="000351BB" w:rsidRDefault="000351BB" w:rsidP="00A06CB5">
      <w:pPr>
        <w:widowControl w:val="0"/>
        <w:numPr>
          <w:ilvl w:val="0"/>
          <w:numId w:val="14"/>
        </w:numPr>
        <w:tabs>
          <w:tab w:val="left" w:pos="1293"/>
        </w:tabs>
        <w:autoSpaceDE w:val="0"/>
        <w:autoSpaceDN w:val="0"/>
        <w:spacing w:after="0" w:line="240" w:lineRule="auto"/>
        <w:ind w:right="319" w:firstLine="662"/>
        <w:jc w:val="both"/>
        <w:rPr>
          <w:rFonts w:ascii="Times New Roman" w:hAnsi="Times New Roman" w:cs="Times New Roman"/>
          <w:lang w:eastAsia="en-US"/>
        </w:rPr>
      </w:pPr>
      <w:r w:rsidRPr="000351BB">
        <w:rPr>
          <w:rFonts w:ascii="Times New Roman" w:hAnsi="Times New Roman" w:cs="Times New Roman"/>
          <w:lang w:eastAsia="en-US"/>
        </w:rPr>
        <w:t>самостійно контролювати власне використання природного газу за цим Договором 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своєчасно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коригувати замовлені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обсяги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шляхом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підписання додаткової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угоди;</w:t>
      </w:r>
    </w:p>
    <w:p w:rsidR="000351BB" w:rsidRPr="000351BB" w:rsidRDefault="000351BB" w:rsidP="00A06CB5">
      <w:pPr>
        <w:widowControl w:val="0"/>
        <w:numPr>
          <w:ilvl w:val="0"/>
          <w:numId w:val="14"/>
        </w:numPr>
        <w:tabs>
          <w:tab w:val="left" w:pos="1286"/>
        </w:tabs>
        <w:autoSpaceDE w:val="0"/>
        <w:autoSpaceDN w:val="0"/>
        <w:spacing w:after="0" w:line="240" w:lineRule="auto"/>
        <w:ind w:left="1285" w:hanging="260"/>
        <w:jc w:val="both"/>
        <w:rPr>
          <w:rFonts w:ascii="Times New Roman" w:hAnsi="Times New Roman" w:cs="Times New Roman"/>
          <w:lang w:eastAsia="en-US"/>
        </w:rPr>
      </w:pPr>
      <w:r w:rsidRPr="000351BB">
        <w:rPr>
          <w:rFonts w:ascii="Times New Roman" w:hAnsi="Times New Roman" w:cs="Times New Roman"/>
          <w:lang w:eastAsia="en-US"/>
        </w:rPr>
        <w:t>самостійно</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припиняти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(обмежувати)</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використання</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разі:</w:t>
      </w:r>
    </w:p>
    <w:p w:rsidR="000351BB" w:rsidRPr="000351BB" w:rsidRDefault="000351BB" w:rsidP="00A06CB5">
      <w:pPr>
        <w:widowControl w:val="0"/>
        <w:numPr>
          <w:ilvl w:val="0"/>
          <w:numId w:val="13"/>
        </w:numPr>
        <w:tabs>
          <w:tab w:val="left" w:pos="1226"/>
        </w:tabs>
        <w:autoSpaceDE w:val="0"/>
        <w:autoSpaceDN w:val="0"/>
        <w:spacing w:after="0" w:line="240" w:lineRule="auto"/>
        <w:ind w:left="1225"/>
        <w:jc w:val="both"/>
        <w:rPr>
          <w:rFonts w:ascii="Times New Roman" w:hAnsi="Times New Roman" w:cs="Times New Roman"/>
          <w:lang w:eastAsia="en-US"/>
        </w:rPr>
      </w:pPr>
      <w:r w:rsidRPr="000351BB">
        <w:rPr>
          <w:rFonts w:ascii="Times New Roman" w:hAnsi="Times New Roman" w:cs="Times New Roman"/>
          <w:lang w:eastAsia="en-US"/>
        </w:rPr>
        <w:t>порушення</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строків</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оплати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договором</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газу;</w:t>
      </w:r>
    </w:p>
    <w:p w:rsidR="000351BB" w:rsidRPr="000351BB" w:rsidRDefault="000351BB" w:rsidP="00A06CB5">
      <w:pPr>
        <w:widowControl w:val="0"/>
        <w:numPr>
          <w:ilvl w:val="0"/>
          <w:numId w:val="13"/>
        </w:numPr>
        <w:tabs>
          <w:tab w:val="left" w:pos="1178"/>
        </w:tabs>
        <w:autoSpaceDE w:val="0"/>
        <w:autoSpaceDN w:val="0"/>
        <w:spacing w:after="0" w:line="240" w:lineRule="auto"/>
        <w:ind w:right="326" w:firstLine="662"/>
        <w:jc w:val="both"/>
        <w:rPr>
          <w:rFonts w:ascii="Times New Roman" w:hAnsi="Times New Roman" w:cs="Times New Roman"/>
          <w:lang w:eastAsia="en-US"/>
        </w:rPr>
      </w:pPr>
      <w:r w:rsidRPr="000351BB">
        <w:rPr>
          <w:rFonts w:ascii="Times New Roman" w:hAnsi="Times New Roman" w:cs="Times New Roman"/>
          <w:lang w:eastAsia="en-US"/>
        </w:rPr>
        <w:t>перевищення обсягів використання газу, зазначених в пункті 2.1 цього Договору, без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їх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коригування додатковою</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угодою;</w:t>
      </w:r>
    </w:p>
    <w:p w:rsidR="000351BB" w:rsidRPr="000351BB" w:rsidRDefault="000351BB" w:rsidP="00A06CB5">
      <w:pPr>
        <w:widowControl w:val="0"/>
        <w:numPr>
          <w:ilvl w:val="0"/>
          <w:numId w:val="13"/>
        </w:numPr>
        <w:tabs>
          <w:tab w:val="left" w:pos="1257"/>
        </w:tabs>
        <w:autoSpaceDE w:val="0"/>
        <w:autoSpaceDN w:val="0"/>
        <w:spacing w:after="0" w:line="240" w:lineRule="auto"/>
        <w:ind w:right="319" w:firstLine="662"/>
        <w:jc w:val="both"/>
        <w:rPr>
          <w:rFonts w:ascii="Times New Roman" w:hAnsi="Times New Roman" w:cs="Times New Roman"/>
          <w:lang w:eastAsia="en-US"/>
        </w:rPr>
      </w:pPr>
      <w:r w:rsidRPr="000351BB">
        <w:rPr>
          <w:rFonts w:ascii="Times New Roman" w:hAnsi="Times New Roman" w:cs="Times New Roman"/>
          <w:lang w:eastAsia="en-US"/>
        </w:rPr>
        <w:t>невключення/виключення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Реєстру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інформаційній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платформі Оператора ГТС;</w:t>
      </w:r>
    </w:p>
    <w:p w:rsidR="000351BB" w:rsidRPr="000351BB" w:rsidRDefault="000351BB" w:rsidP="00A06CB5">
      <w:pPr>
        <w:widowControl w:val="0"/>
        <w:numPr>
          <w:ilvl w:val="0"/>
          <w:numId w:val="13"/>
        </w:numPr>
        <w:tabs>
          <w:tab w:val="left" w:pos="1166"/>
        </w:tabs>
        <w:autoSpaceDE w:val="0"/>
        <w:autoSpaceDN w:val="0"/>
        <w:spacing w:after="0" w:line="240" w:lineRule="auto"/>
        <w:ind w:left="1165" w:hanging="140"/>
        <w:jc w:val="both"/>
        <w:rPr>
          <w:rFonts w:ascii="Times New Roman" w:hAnsi="Times New Roman" w:cs="Times New Roman"/>
          <w:lang w:eastAsia="en-US"/>
        </w:rPr>
      </w:pPr>
      <w:r w:rsidRPr="000351BB">
        <w:rPr>
          <w:rFonts w:ascii="Times New Roman" w:hAnsi="Times New Roman" w:cs="Times New Roman"/>
          <w:lang w:eastAsia="en-US"/>
        </w:rPr>
        <w:t>інших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випадках,</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передбачених</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Договором</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законодавством;</w:t>
      </w:r>
    </w:p>
    <w:p w:rsidR="000351BB" w:rsidRPr="000351BB" w:rsidRDefault="000351BB" w:rsidP="00A06CB5">
      <w:pPr>
        <w:widowControl w:val="0"/>
        <w:numPr>
          <w:ilvl w:val="0"/>
          <w:numId w:val="14"/>
        </w:numPr>
        <w:tabs>
          <w:tab w:val="left" w:pos="1281"/>
        </w:tabs>
        <w:autoSpaceDE w:val="0"/>
        <w:autoSpaceDN w:val="0"/>
        <w:spacing w:after="0" w:line="240" w:lineRule="auto"/>
        <w:ind w:right="317" w:firstLine="662"/>
        <w:jc w:val="both"/>
        <w:rPr>
          <w:rFonts w:ascii="Times New Roman" w:hAnsi="Times New Roman" w:cs="Times New Roman"/>
          <w:lang w:eastAsia="en-US"/>
        </w:rPr>
      </w:pPr>
      <w:r w:rsidRPr="000351BB">
        <w:rPr>
          <w:rFonts w:ascii="Times New Roman" w:hAnsi="Times New Roman" w:cs="Times New Roman"/>
          <w:lang w:eastAsia="en-US"/>
        </w:rPr>
        <w:t>прийняти</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умовах</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своєчасно</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оплачувати</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вартість</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поставленого</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розмірі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 порядку, 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передбачені цим</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Договором;</w:t>
      </w:r>
    </w:p>
    <w:p w:rsidR="000351BB" w:rsidRPr="000351BB" w:rsidRDefault="000351BB" w:rsidP="00A06CB5">
      <w:pPr>
        <w:widowControl w:val="0"/>
        <w:numPr>
          <w:ilvl w:val="0"/>
          <w:numId w:val="14"/>
        </w:numPr>
        <w:tabs>
          <w:tab w:val="left" w:pos="1391"/>
        </w:tabs>
        <w:autoSpaceDE w:val="0"/>
        <w:autoSpaceDN w:val="0"/>
        <w:spacing w:after="0" w:line="240" w:lineRule="auto"/>
        <w:ind w:right="324" w:firstLine="662"/>
        <w:jc w:val="both"/>
        <w:rPr>
          <w:rFonts w:ascii="Times New Roman" w:hAnsi="Times New Roman" w:cs="Times New Roman"/>
          <w:lang w:eastAsia="en-US"/>
        </w:rPr>
      </w:pPr>
      <w:r w:rsidRPr="000351BB">
        <w:rPr>
          <w:rFonts w:ascii="Times New Roman" w:hAnsi="Times New Roman" w:cs="Times New Roman"/>
          <w:lang w:eastAsia="en-US"/>
        </w:rPr>
        <w:t>компенсувати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вартість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послуг</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відключення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газопостачання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Споживачу;</w:t>
      </w:r>
    </w:p>
    <w:p w:rsidR="000351BB" w:rsidRPr="000351BB" w:rsidRDefault="000351BB" w:rsidP="00A06CB5">
      <w:pPr>
        <w:widowControl w:val="0"/>
        <w:numPr>
          <w:ilvl w:val="0"/>
          <w:numId w:val="14"/>
        </w:numPr>
        <w:tabs>
          <w:tab w:val="left" w:pos="1314"/>
        </w:tabs>
        <w:autoSpaceDE w:val="0"/>
        <w:autoSpaceDN w:val="0"/>
        <w:spacing w:after="0" w:line="240" w:lineRule="auto"/>
        <w:ind w:right="314" w:firstLine="662"/>
        <w:jc w:val="both"/>
        <w:rPr>
          <w:rFonts w:ascii="Times New Roman" w:hAnsi="Times New Roman" w:cs="Times New Roman"/>
          <w:lang w:eastAsia="en-US"/>
        </w:rPr>
      </w:pPr>
      <w:r w:rsidRPr="000351BB">
        <w:rPr>
          <w:rFonts w:ascii="Times New Roman" w:hAnsi="Times New Roman" w:cs="Times New Roman"/>
          <w:lang w:eastAsia="en-US"/>
        </w:rPr>
        <w:lastRenderedPageBreak/>
        <w:t>не допускати використання природного газу за договорами, укладеними з іншими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постачальниками, в розрахункових періодах, в яких діє цей Договір без його розірвання 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порядку,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передбаченому</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розділом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9 Договору.</w:t>
      </w:r>
    </w:p>
    <w:p w:rsidR="000351BB" w:rsidRPr="000351BB" w:rsidRDefault="000351BB" w:rsidP="00A06CB5">
      <w:pPr>
        <w:widowControl w:val="0"/>
        <w:numPr>
          <w:ilvl w:val="1"/>
          <w:numId w:val="16"/>
        </w:numPr>
        <w:tabs>
          <w:tab w:val="left" w:pos="1446"/>
        </w:tabs>
        <w:autoSpaceDE w:val="0"/>
        <w:autoSpaceDN w:val="0"/>
        <w:spacing w:after="0" w:line="240" w:lineRule="auto"/>
        <w:jc w:val="both"/>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Постачальник</w:t>
      </w:r>
      <w:r w:rsidRPr="000351BB">
        <w:rPr>
          <w:rFonts w:ascii="Times New Roman" w:eastAsia="Times New Roman" w:hAnsi="Times New Roman" w:cs="Times New Roman"/>
          <w:b/>
          <w:bCs/>
          <w:spacing w:val="-1"/>
          <w:lang w:eastAsia="en-US"/>
        </w:rPr>
        <w:t xml:space="preserve"> </w:t>
      </w:r>
      <w:r w:rsidRPr="000351BB">
        <w:rPr>
          <w:rFonts w:ascii="Times New Roman" w:eastAsia="Times New Roman" w:hAnsi="Times New Roman" w:cs="Times New Roman"/>
          <w:b/>
          <w:bCs/>
          <w:lang w:eastAsia="en-US"/>
        </w:rPr>
        <w:t>має</w:t>
      </w:r>
      <w:r w:rsidRPr="000351BB">
        <w:rPr>
          <w:rFonts w:ascii="Times New Roman" w:eastAsia="Times New Roman" w:hAnsi="Times New Roman" w:cs="Times New Roman"/>
          <w:b/>
          <w:bCs/>
          <w:spacing w:val="-5"/>
          <w:lang w:eastAsia="en-US"/>
        </w:rPr>
        <w:t xml:space="preserve"> </w:t>
      </w:r>
      <w:r w:rsidRPr="000351BB">
        <w:rPr>
          <w:rFonts w:ascii="Times New Roman" w:eastAsia="Times New Roman" w:hAnsi="Times New Roman" w:cs="Times New Roman"/>
          <w:b/>
          <w:bCs/>
          <w:lang w:eastAsia="en-US"/>
        </w:rPr>
        <w:t>право:</w:t>
      </w:r>
    </w:p>
    <w:p w:rsidR="000351BB" w:rsidRPr="000351BB" w:rsidRDefault="000351BB" w:rsidP="00A06CB5">
      <w:pPr>
        <w:widowControl w:val="0"/>
        <w:numPr>
          <w:ilvl w:val="0"/>
          <w:numId w:val="12"/>
        </w:numPr>
        <w:tabs>
          <w:tab w:val="left" w:pos="1425"/>
        </w:tabs>
        <w:autoSpaceDE w:val="0"/>
        <w:autoSpaceDN w:val="0"/>
        <w:spacing w:after="0" w:line="240" w:lineRule="auto"/>
        <w:ind w:right="323" w:firstLine="662"/>
        <w:jc w:val="both"/>
        <w:rPr>
          <w:rFonts w:ascii="Times New Roman" w:hAnsi="Times New Roman" w:cs="Times New Roman"/>
          <w:lang w:eastAsia="en-US"/>
        </w:rPr>
      </w:pPr>
      <w:r w:rsidRPr="000351BB">
        <w:rPr>
          <w:rFonts w:ascii="Times New Roman" w:hAnsi="Times New Roman" w:cs="Times New Roman"/>
          <w:lang w:eastAsia="en-US"/>
        </w:rPr>
        <w:t>ініціювати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заходи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припинення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(обмеження)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Споживачеві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разі:</w:t>
      </w:r>
    </w:p>
    <w:p w:rsidR="000351BB" w:rsidRPr="000351BB" w:rsidRDefault="000351BB" w:rsidP="00A06CB5">
      <w:pPr>
        <w:widowControl w:val="0"/>
        <w:numPr>
          <w:ilvl w:val="0"/>
          <w:numId w:val="13"/>
        </w:numPr>
        <w:tabs>
          <w:tab w:val="left" w:pos="1166"/>
        </w:tabs>
        <w:autoSpaceDE w:val="0"/>
        <w:autoSpaceDN w:val="0"/>
        <w:spacing w:after="0" w:line="240" w:lineRule="auto"/>
        <w:ind w:left="1165" w:hanging="140"/>
        <w:jc w:val="both"/>
        <w:rPr>
          <w:rFonts w:ascii="Times New Roman" w:hAnsi="Times New Roman" w:cs="Times New Roman"/>
          <w:lang w:eastAsia="en-US"/>
        </w:rPr>
      </w:pPr>
      <w:r w:rsidRPr="000351BB">
        <w:rPr>
          <w:rFonts w:ascii="Times New Roman" w:hAnsi="Times New Roman" w:cs="Times New Roman"/>
          <w:lang w:eastAsia="en-US"/>
        </w:rPr>
        <w:t>невиконання</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пунктів</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5.1</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8.4.</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Договору;</w:t>
      </w:r>
    </w:p>
    <w:p w:rsidR="000351BB" w:rsidRPr="000351BB" w:rsidRDefault="000351BB" w:rsidP="00A06CB5">
      <w:pPr>
        <w:widowControl w:val="0"/>
        <w:numPr>
          <w:ilvl w:val="0"/>
          <w:numId w:val="13"/>
        </w:numPr>
        <w:tabs>
          <w:tab w:val="left" w:pos="1271"/>
        </w:tabs>
        <w:autoSpaceDE w:val="0"/>
        <w:autoSpaceDN w:val="0"/>
        <w:spacing w:after="0" w:line="240" w:lineRule="auto"/>
        <w:ind w:right="317" w:firstLine="662"/>
        <w:jc w:val="both"/>
        <w:rPr>
          <w:rFonts w:ascii="Times New Roman" w:hAnsi="Times New Roman" w:cs="Times New Roman"/>
          <w:lang w:eastAsia="en-US"/>
        </w:rPr>
      </w:pPr>
      <w:r w:rsidRPr="000351BB">
        <w:rPr>
          <w:rFonts w:ascii="Times New Roman" w:hAnsi="Times New Roman" w:cs="Times New Roman"/>
          <w:lang w:eastAsia="en-US"/>
        </w:rPr>
        <w:t>відмови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підписання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акту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приймання-передачі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без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письмового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обґрунтування.</w:t>
      </w:r>
    </w:p>
    <w:p w:rsidR="000351BB" w:rsidRPr="000351BB" w:rsidRDefault="000351BB" w:rsidP="000351BB">
      <w:pPr>
        <w:spacing w:after="0" w:line="240" w:lineRule="auto"/>
        <w:ind w:right="320"/>
        <w:rPr>
          <w:rFonts w:ascii="Times New Roman" w:eastAsia="Times New Roman" w:hAnsi="Times New Roman" w:cs="Times New Roman"/>
          <w:lang w:val="ru-RU"/>
        </w:rPr>
      </w:pPr>
      <w:r w:rsidRPr="000351BB">
        <w:rPr>
          <w:rFonts w:ascii="Times New Roman" w:eastAsia="Times New Roman" w:hAnsi="Times New Roman" w:cs="Times New Roman"/>
          <w:lang w:val="ru-RU"/>
        </w:rPr>
        <w:t>Газопостачання</w:t>
      </w:r>
      <w:r w:rsidRPr="000351BB">
        <w:rPr>
          <w:rFonts w:ascii="Times New Roman" w:eastAsia="Times New Roman" w:hAnsi="Times New Roman" w:cs="Times New Roman"/>
          <w:spacing w:val="61"/>
          <w:lang w:val="ru-RU"/>
        </w:rPr>
        <w:t xml:space="preserve"> </w:t>
      </w:r>
      <w:r w:rsidRPr="000351BB">
        <w:rPr>
          <w:rFonts w:ascii="Times New Roman" w:eastAsia="Times New Roman" w:hAnsi="Times New Roman" w:cs="Times New Roman"/>
          <w:lang w:val="ru-RU"/>
        </w:rPr>
        <w:t>Споживачу</w:t>
      </w:r>
      <w:r w:rsidRPr="000351BB">
        <w:rPr>
          <w:rFonts w:ascii="Times New Roman" w:eastAsia="Times New Roman" w:hAnsi="Times New Roman" w:cs="Times New Roman"/>
          <w:spacing w:val="61"/>
          <w:lang w:val="ru-RU"/>
        </w:rPr>
        <w:t xml:space="preserve"> </w:t>
      </w:r>
      <w:r w:rsidRPr="000351BB">
        <w:rPr>
          <w:rFonts w:ascii="Times New Roman" w:eastAsia="Times New Roman" w:hAnsi="Times New Roman" w:cs="Times New Roman"/>
          <w:lang w:val="ru-RU"/>
        </w:rPr>
        <w:t>може</w:t>
      </w:r>
      <w:r w:rsidRPr="000351BB">
        <w:rPr>
          <w:rFonts w:ascii="Times New Roman" w:eastAsia="Times New Roman" w:hAnsi="Times New Roman" w:cs="Times New Roman"/>
          <w:spacing w:val="61"/>
          <w:lang w:val="ru-RU"/>
        </w:rPr>
        <w:t xml:space="preserve"> </w:t>
      </w:r>
      <w:r w:rsidRPr="000351BB">
        <w:rPr>
          <w:rFonts w:ascii="Times New Roman" w:eastAsia="Times New Roman" w:hAnsi="Times New Roman" w:cs="Times New Roman"/>
          <w:lang w:val="ru-RU"/>
        </w:rPr>
        <w:t>бути</w:t>
      </w:r>
      <w:r w:rsidRPr="000351BB">
        <w:rPr>
          <w:rFonts w:ascii="Times New Roman" w:eastAsia="Times New Roman" w:hAnsi="Times New Roman" w:cs="Times New Roman"/>
          <w:spacing w:val="61"/>
          <w:lang w:val="ru-RU"/>
        </w:rPr>
        <w:t xml:space="preserve"> </w:t>
      </w:r>
      <w:r w:rsidRPr="000351BB">
        <w:rPr>
          <w:rFonts w:ascii="Times New Roman" w:eastAsia="Times New Roman" w:hAnsi="Times New Roman" w:cs="Times New Roman"/>
          <w:lang w:val="ru-RU"/>
        </w:rPr>
        <w:t>припинено</w:t>
      </w:r>
      <w:r w:rsidRPr="000351BB">
        <w:rPr>
          <w:rFonts w:ascii="Times New Roman" w:eastAsia="Times New Roman" w:hAnsi="Times New Roman" w:cs="Times New Roman"/>
          <w:spacing w:val="61"/>
          <w:lang w:val="ru-RU"/>
        </w:rPr>
        <w:t xml:space="preserve"> </w:t>
      </w:r>
      <w:r w:rsidRPr="000351BB">
        <w:rPr>
          <w:rFonts w:ascii="Times New Roman" w:eastAsia="Times New Roman" w:hAnsi="Times New Roman" w:cs="Times New Roman"/>
          <w:lang w:val="ru-RU"/>
        </w:rPr>
        <w:t xml:space="preserve">в  </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 xml:space="preserve">інших  </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випадках,</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передбачених</w:t>
      </w:r>
      <w:r w:rsidRPr="000351BB">
        <w:rPr>
          <w:rFonts w:ascii="Times New Roman" w:eastAsia="Times New Roman" w:hAnsi="Times New Roman" w:cs="Times New Roman"/>
          <w:spacing w:val="2"/>
          <w:lang w:val="ru-RU"/>
        </w:rPr>
        <w:t xml:space="preserve"> </w:t>
      </w:r>
      <w:r w:rsidRPr="000351BB">
        <w:rPr>
          <w:rFonts w:ascii="Times New Roman" w:eastAsia="Times New Roman" w:hAnsi="Times New Roman" w:cs="Times New Roman"/>
          <w:lang w:val="ru-RU"/>
        </w:rPr>
        <w:t>чинним</w:t>
      </w:r>
      <w:r w:rsidRPr="000351BB">
        <w:rPr>
          <w:rFonts w:ascii="Times New Roman" w:eastAsia="Times New Roman" w:hAnsi="Times New Roman" w:cs="Times New Roman"/>
          <w:spacing w:val="-4"/>
          <w:lang w:val="ru-RU"/>
        </w:rPr>
        <w:t xml:space="preserve"> </w:t>
      </w:r>
      <w:r w:rsidRPr="000351BB">
        <w:rPr>
          <w:rFonts w:ascii="Times New Roman" w:eastAsia="Times New Roman" w:hAnsi="Times New Roman" w:cs="Times New Roman"/>
          <w:lang w:val="ru-RU"/>
        </w:rPr>
        <w:t>законодавством України;</w:t>
      </w:r>
    </w:p>
    <w:p w:rsidR="000351BB" w:rsidRPr="000351BB" w:rsidRDefault="000351BB" w:rsidP="00A06CB5">
      <w:pPr>
        <w:widowControl w:val="0"/>
        <w:numPr>
          <w:ilvl w:val="0"/>
          <w:numId w:val="12"/>
        </w:numPr>
        <w:tabs>
          <w:tab w:val="left" w:pos="1302"/>
        </w:tabs>
        <w:autoSpaceDE w:val="0"/>
        <w:autoSpaceDN w:val="0"/>
        <w:spacing w:after="0" w:line="240" w:lineRule="auto"/>
        <w:ind w:right="314" w:firstLine="662"/>
        <w:jc w:val="both"/>
        <w:rPr>
          <w:rFonts w:ascii="Times New Roman" w:hAnsi="Times New Roman" w:cs="Times New Roman"/>
          <w:lang w:eastAsia="en-US"/>
        </w:rPr>
      </w:pPr>
      <w:r w:rsidRPr="000351BB">
        <w:rPr>
          <w:rFonts w:ascii="Times New Roman" w:hAnsi="Times New Roman" w:cs="Times New Roman"/>
          <w:lang w:eastAsia="en-US"/>
        </w:rPr>
        <w:t>в односторонньому порядку розірвати цей Договір у разі невиконання Споживачем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умов цього Договору в частині оплати використаних за Договором обсягів газу (пункт 5.1)</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їх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документального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оформлення,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тому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числі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неповернення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належним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чином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оформлених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актів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приймання-передачі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 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 разі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укладання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договорів</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іншим</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постачальником</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без</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розірвання</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даного</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порядку,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передбаченому</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розділом 9 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 такому випадку Постачальник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надсилає рекомендованим листом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відповідне письмове повідомлення Споживачу про розірвання цього Договору, при цьому</w:t>
      </w:r>
      <w:r w:rsidRPr="000351BB">
        <w:rPr>
          <w:rFonts w:ascii="Times New Roman" w:hAnsi="Times New Roman" w:cs="Times New Roman"/>
          <w:spacing w:val="1"/>
          <w:lang w:eastAsia="en-US"/>
        </w:rPr>
        <w:t xml:space="preserve"> </w:t>
      </w:r>
      <w:r w:rsidRPr="000351BB">
        <w:rPr>
          <w:rFonts w:ascii="Times New Roman" w:hAnsi="Times New Roman" w:cs="Times New Roman"/>
          <w:spacing w:val="-1"/>
          <w:lang w:eastAsia="en-US"/>
        </w:rPr>
        <w:t>Договір</w:t>
      </w:r>
      <w:r w:rsidRPr="000351BB">
        <w:rPr>
          <w:rFonts w:ascii="Times New Roman" w:hAnsi="Times New Roman" w:cs="Times New Roman"/>
          <w:spacing w:val="-14"/>
          <w:lang w:eastAsia="en-US"/>
        </w:rPr>
        <w:t xml:space="preserve"> </w:t>
      </w:r>
      <w:r w:rsidRPr="000351BB">
        <w:rPr>
          <w:rFonts w:ascii="Times New Roman" w:hAnsi="Times New Roman" w:cs="Times New Roman"/>
          <w:spacing w:val="-1"/>
          <w:lang w:eastAsia="en-US"/>
        </w:rPr>
        <w:t>буде</w:t>
      </w:r>
      <w:r w:rsidRPr="000351BB">
        <w:rPr>
          <w:rFonts w:ascii="Times New Roman" w:hAnsi="Times New Roman" w:cs="Times New Roman"/>
          <w:spacing w:val="-16"/>
          <w:lang w:eastAsia="en-US"/>
        </w:rPr>
        <w:t xml:space="preserve"> </w:t>
      </w:r>
      <w:r w:rsidRPr="000351BB">
        <w:rPr>
          <w:rFonts w:ascii="Times New Roman" w:hAnsi="Times New Roman" w:cs="Times New Roman"/>
          <w:spacing w:val="-1"/>
          <w:lang w:eastAsia="en-US"/>
        </w:rPr>
        <w:t>вважатися</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розірваним</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дати,</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визначеної</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Постачальником</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такому</w:t>
      </w:r>
      <w:r w:rsidRPr="000351BB">
        <w:rPr>
          <w:rFonts w:ascii="Times New Roman" w:hAnsi="Times New Roman" w:cs="Times New Roman"/>
          <w:spacing w:val="-20"/>
          <w:lang w:eastAsia="en-US"/>
        </w:rPr>
        <w:t xml:space="preserve"> </w:t>
      </w:r>
      <w:r w:rsidRPr="000351BB">
        <w:rPr>
          <w:rFonts w:ascii="Times New Roman" w:hAnsi="Times New Roman" w:cs="Times New Roman"/>
          <w:lang w:eastAsia="en-US"/>
        </w:rPr>
        <w:t>повідомленні;</w:t>
      </w:r>
    </w:p>
    <w:p w:rsidR="000351BB" w:rsidRPr="000351BB" w:rsidRDefault="000351BB" w:rsidP="00A06CB5">
      <w:pPr>
        <w:widowControl w:val="0"/>
        <w:numPr>
          <w:ilvl w:val="0"/>
          <w:numId w:val="12"/>
        </w:numPr>
        <w:tabs>
          <w:tab w:val="left" w:pos="1365"/>
        </w:tabs>
        <w:autoSpaceDE w:val="0"/>
        <w:autoSpaceDN w:val="0"/>
        <w:spacing w:after="0" w:line="240" w:lineRule="auto"/>
        <w:ind w:right="319" w:firstLine="662"/>
        <w:jc w:val="both"/>
        <w:rPr>
          <w:rFonts w:ascii="Times New Roman" w:hAnsi="Times New Roman" w:cs="Times New Roman"/>
          <w:lang w:eastAsia="en-US"/>
        </w:rPr>
      </w:pPr>
      <w:r w:rsidRPr="000351BB">
        <w:rPr>
          <w:rFonts w:ascii="Times New Roman" w:hAnsi="Times New Roman" w:cs="Times New Roman"/>
          <w:lang w:eastAsia="en-US"/>
        </w:rPr>
        <w:t>інші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права,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визначаються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Законом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України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ринок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Цивільним і Господарським кодексами України, Правилами постачання природ</w:t>
      </w:r>
      <w:r w:rsidRPr="000351BB">
        <w:rPr>
          <w:rFonts w:ascii="Times New Roman" w:hAnsi="Times New Roman" w:cs="Times New Roman"/>
          <w:u w:val="single"/>
          <w:lang w:eastAsia="en-US"/>
        </w:rPr>
        <w:t>н</w:t>
      </w:r>
      <w:r w:rsidRPr="000351BB">
        <w:rPr>
          <w:rFonts w:ascii="Times New Roman" w:hAnsi="Times New Roman" w:cs="Times New Roman"/>
          <w:lang w:eastAsia="en-US"/>
        </w:rPr>
        <w:t>ого 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іншими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нормативно-правовими актами України, цим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Договором;</w:t>
      </w:r>
    </w:p>
    <w:p w:rsidR="000351BB" w:rsidRPr="000351BB" w:rsidRDefault="000351BB" w:rsidP="00A06CB5">
      <w:pPr>
        <w:widowControl w:val="0"/>
        <w:numPr>
          <w:ilvl w:val="0"/>
          <w:numId w:val="12"/>
        </w:numPr>
        <w:tabs>
          <w:tab w:val="left" w:pos="1281"/>
        </w:tabs>
        <w:autoSpaceDE w:val="0"/>
        <w:autoSpaceDN w:val="0"/>
        <w:spacing w:after="0" w:line="240" w:lineRule="auto"/>
        <w:ind w:right="321" w:firstLine="662"/>
        <w:jc w:val="both"/>
        <w:rPr>
          <w:rFonts w:ascii="Times New Roman" w:hAnsi="Times New Roman" w:cs="Times New Roman"/>
          <w:lang w:eastAsia="en-US"/>
        </w:rPr>
      </w:pPr>
      <w:r w:rsidRPr="000351BB">
        <w:rPr>
          <w:rFonts w:ascii="Times New Roman" w:hAnsi="Times New Roman" w:cs="Times New Roman"/>
          <w:lang w:eastAsia="en-US"/>
        </w:rPr>
        <w:t>отримати</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оплату</w:t>
      </w:r>
      <w:r w:rsidRPr="000351BB">
        <w:rPr>
          <w:rFonts w:ascii="Times New Roman" w:hAnsi="Times New Roman" w:cs="Times New Roman"/>
          <w:spacing w:val="-13"/>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переданий</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Договором</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розмірі</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строки,</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визначені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Договором.</w:t>
      </w:r>
    </w:p>
    <w:p w:rsidR="000351BB" w:rsidRPr="000351BB" w:rsidRDefault="000351BB" w:rsidP="00A06CB5">
      <w:pPr>
        <w:widowControl w:val="0"/>
        <w:numPr>
          <w:ilvl w:val="1"/>
          <w:numId w:val="16"/>
        </w:numPr>
        <w:tabs>
          <w:tab w:val="left" w:pos="1446"/>
        </w:tabs>
        <w:autoSpaceDE w:val="0"/>
        <w:autoSpaceDN w:val="0"/>
        <w:spacing w:after="0" w:line="240" w:lineRule="auto"/>
        <w:jc w:val="both"/>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Постачальник</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зобов'язаний:</w:t>
      </w:r>
    </w:p>
    <w:p w:rsidR="000351BB" w:rsidRPr="000351BB" w:rsidRDefault="000351BB" w:rsidP="00A06CB5">
      <w:pPr>
        <w:widowControl w:val="0"/>
        <w:numPr>
          <w:ilvl w:val="0"/>
          <w:numId w:val="11"/>
        </w:numPr>
        <w:tabs>
          <w:tab w:val="left" w:pos="1286"/>
        </w:tabs>
        <w:autoSpaceDE w:val="0"/>
        <w:autoSpaceDN w:val="0"/>
        <w:spacing w:after="0" w:line="240" w:lineRule="auto"/>
        <w:jc w:val="both"/>
        <w:rPr>
          <w:rFonts w:ascii="Times New Roman" w:hAnsi="Times New Roman" w:cs="Times New Roman"/>
          <w:lang w:eastAsia="en-US"/>
        </w:rPr>
      </w:pPr>
      <w:r w:rsidRPr="000351BB">
        <w:rPr>
          <w:rFonts w:ascii="Times New Roman" w:hAnsi="Times New Roman" w:cs="Times New Roman"/>
          <w:lang w:eastAsia="en-US"/>
        </w:rPr>
        <w:t>виконувати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умови</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Договору;</w:t>
      </w:r>
    </w:p>
    <w:p w:rsidR="000351BB" w:rsidRPr="000351BB" w:rsidRDefault="000351BB" w:rsidP="00A06CB5">
      <w:pPr>
        <w:widowControl w:val="0"/>
        <w:numPr>
          <w:ilvl w:val="0"/>
          <w:numId w:val="11"/>
        </w:numPr>
        <w:tabs>
          <w:tab w:val="left" w:pos="1290"/>
        </w:tabs>
        <w:autoSpaceDE w:val="0"/>
        <w:autoSpaceDN w:val="0"/>
        <w:spacing w:after="0" w:line="240" w:lineRule="auto"/>
        <w:ind w:left="363" w:right="323" w:firstLine="662"/>
        <w:jc w:val="both"/>
        <w:rPr>
          <w:rFonts w:ascii="Times New Roman" w:hAnsi="Times New Roman" w:cs="Times New Roman"/>
          <w:lang w:eastAsia="en-US"/>
        </w:rPr>
      </w:pPr>
      <w:r w:rsidRPr="000351BB">
        <w:rPr>
          <w:rFonts w:ascii="Times New Roman" w:hAnsi="Times New Roman" w:cs="Times New Roman"/>
          <w:lang w:eastAsia="en-US"/>
        </w:rPr>
        <w:t>забезпечувати відповідно до вимог Кодексу ГТС своєчасну реєстрацію Споживача у</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Реєстрі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 дотриманні</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Споживачем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умов 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A06CB5">
      <w:pPr>
        <w:widowControl w:val="0"/>
        <w:numPr>
          <w:ilvl w:val="0"/>
          <w:numId w:val="11"/>
        </w:numPr>
        <w:tabs>
          <w:tab w:val="left" w:pos="1283"/>
        </w:tabs>
        <w:autoSpaceDE w:val="0"/>
        <w:autoSpaceDN w:val="0"/>
        <w:spacing w:after="0" w:line="240" w:lineRule="auto"/>
        <w:ind w:left="363" w:right="204" w:firstLine="662"/>
        <w:jc w:val="both"/>
        <w:rPr>
          <w:rFonts w:ascii="Times New Roman" w:hAnsi="Times New Roman" w:cs="Times New Roman"/>
          <w:lang w:eastAsia="en-US"/>
        </w:rPr>
      </w:pPr>
      <w:r w:rsidRPr="000351BB">
        <w:rPr>
          <w:rFonts w:ascii="Times New Roman" w:hAnsi="Times New Roman" w:cs="Times New Roman"/>
          <w:lang w:eastAsia="en-US"/>
        </w:rPr>
        <w:t>повідомити</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намір</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внесення</w:t>
      </w:r>
      <w:r w:rsidRPr="000351BB">
        <w:rPr>
          <w:rFonts w:ascii="Times New Roman" w:hAnsi="Times New Roman" w:cs="Times New Roman"/>
          <w:spacing w:val="-7"/>
          <w:lang w:eastAsia="en-US"/>
        </w:rPr>
        <w:t xml:space="preserve"> </w:t>
      </w:r>
      <w:r w:rsidRPr="000351BB">
        <w:rPr>
          <w:rFonts w:ascii="Times New Roman" w:hAnsi="Times New Roman" w:cs="Times New Roman"/>
          <w:lang w:eastAsia="en-US"/>
        </w:rPr>
        <w:t>змін</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газу не пізніше ніж за 30 днів до набрання чинності таких змін (окрім змін, обумовлених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зміною</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норм</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чинного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законодавства</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України).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Така</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інформація</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може бути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надана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Споживачу 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будь-який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спосіб:</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розміщення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веб-сайті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відправлення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електронного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повідомлення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електронну</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пошту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Споживача, письмове</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повідомлення тощо;</w:t>
      </w:r>
    </w:p>
    <w:p w:rsidR="000351BB" w:rsidRPr="000351BB" w:rsidRDefault="000351BB" w:rsidP="00A06CB5">
      <w:pPr>
        <w:widowControl w:val="0"/>
        <w:numPr>
          <w:ilvl w:val="0"/>
          <w:numId w:val="10"/>
        </w:numPr>
        <w:tabs>
          <w:tab w:val="left" w:pos="1146"/>
        </w:tabs>
        <w:autoSpaceDE w:val="0"/>
        <w:autoSpaceDN w:val="0"/>
        <w:spacing w:after="0" w:line="240" w:lineRule="auto"/>
        <w:ind w:right="211"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забезпечити Споживача прозорими та простими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способами досудового вирішення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спорів, розглянути скарги Споживача і протягом одного місяця повідомити про результати їх</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розгляду;</w:t>
      </w:r>
    </w:p>
    <w:p w:rsidR="000351BB" w:rsidRPr="000351BB" w:rsidRDefault="000351BB" w:rsidP="000351BB">
      <w:pPr>
        <w:spacing w:after="0" w:line="240" w:lineRule="auto"/>
        <w:jc w:val="both"/>
        <w:rPr>
          <w:rFonts w:ascii="Times New Roman" w:hAnsi="Times New Roman" w:cs="Times New Roman"/>
          <w:lang w:eastAsia="en-US"/>
        </w:rPr>
      </w:pPr>
      <w:r w:rsidRPr="000351BB">
        <w:rPr>
          <w:rFonts w:ascii="Times New Roman" w:hAnsi="Times New Roman" w:cs="Times New Roman"/>
          <w:lang w:eastAsia="en-US"/>
        </w:rPr>
        <w:t>виконувати інші обов'язки, передбачені Правилами постачання природного газу 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чинним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законодавством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України.</w:t>
      </w:r>
    </w:p>
    <w:p w:rsidR="000351BB" w:rsidRPr="000351BB" w:rsidRDefault="000351BB" w:rsidP="000351BB">
      <w:pPr>
        <w:spacing w:after="0" w:line="240" w:lineRule="auto"/>
        <w:jc w:val="both"/>
        <w:rPr>
          <w:rFonts w:ascii="Times New Roman" w:hAnsi="Times New Roman" w:cs="Times New Roman"/>
          <w:lang w:eastAsia="en-US"/>
        </w:rPr>
      </w:pPr>
    </w:p>
    <w:p w:rsidR="000351BB" w:rsidRPr="000351BB" w:rsidRDefault="000351BB" w:rsidP="000351BB">
      <w:pPr>
        <w:spacing w:after="0" w:line="240" w:lineRule="auto"/>
        <w:jc w:val="center"/>
        <w:rPr>
          <w:rFonts w:ascii="Times New Roman" w:hAnsi="Times New Roman" w:cs="Times New Roman"/>
          <w:b/>
          <w:lang w:eastAsia="en-US"/>
        </w:rPr>
      </w:pPr>
      <w:r w:rsidRPr="000351BB">
        <w:rPr>
          <w:rFonts w:ascii="Times New Roman" w:hAnsi="Times New Roman" w:cs="Times New Roman"/>
          <w:b/>
          <w:lang w:eastAsia="en-US"/>
        </w:rPr>
        <w:t>7.</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Відповідальність</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сторін</w:t>
      </w:r>
    </w:p>
    <w:p w:rsidR="000351BB" w:rsidRPr="000351BB" w:rsidRDefault="000351BB" w:rsidP="000351BB">
      <w:pPr>
        <w:widowControl w:val="0"/>
        <w:tabs>
          <w:tab w:val="left" w:pos="127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7.1. За</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невиконання</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або</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неналежне</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виконання</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договірних</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зобов'язань</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цим</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Сторони</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несуть</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відповідальність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випадках,</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передбачених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законодавством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і</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цим</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Договором.</w:t>
      </w:r>
    </w:p>
    <w:p w:rsidR="000351BB" w:rsidRPr="000351BB" w:rsidRDefault="000351BB" w:rsidP="000351BB">
      <w:pPr>
        <w:widowControl w:val="0"/>
        <w:tabs>
          <w:tab w:val="left" w:pos="1278"/>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7.2. У</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разі</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прострочення</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Споживачем</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строків</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остаточного</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розрахунку</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згідно</w:t>
      </w:r>
      <w:r w:rsidRPr="000351BB">
        <w:rPr>
          <w:rFonts w:ascii="Times New Roman" w:eastAsia="Times New Roman" w:hAnsi="Times New Roman" w:cs="Times New Roman"/>
          <w:spacing w:val="-10"/>
          <w:lang w:eastAsia="en-US"/>
        </w:rPr>
        <w:t xml:space="preserve"> </w:t>
      </w:r>
      <w:r w:rsidRPr="000351BB">
        <w:rPr>
          <w:rFonts w:ascii="Times New Roman" w:eastAsia="Times New Roman" w:hAnsi="Times New Roman" w:cs="Times New Roman"/>
          <w:lang w:eastAsia="en-US"/>
        </w:rPr>
        <w:t>пункту</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5.1</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та/або строків оплати за пунктом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8.4 цього Договору, Споживач зобов'язується сплатити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Постачальнику 3% річних, інфляційні збитки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 пеню в розмірі подвійної облікової ставки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Національного банку України, що діяла у період, за який нараховується пеня, розраховані від</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суми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простроченого платежу</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кожний день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прострочення.</w:t>
      </w:r>
    </w:p>
    <w:p w:rsidR="000351BB" w:rsidRPr="000351BB" w:rsidRDefault="000351BB" w:rsidP="000351BB">
      <w:pPr>
        <w:widowControl w:val="0"/>
        <w:tabs>
          <w:tab w:val="left" w:pos="1299"/>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7.3. Постачальник не відповідає за підтримання належного тиску на газорозподільних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станціях.</w:t>
      </w:r>
    </w:p>
    <w:p w:rsidR="000351BB" w:rsidRPr="000351BB" w:rsidRDefault="000351BB" w:rsidP="000351BB">
      <w:pPr>
        <w:widowControl w:val="0"/>
        <w:tabs>
          <w:tab w:val="left" w:pos="1319"/>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7.4. Постачальник не несе відповідальності за недопоставку природного газу за цим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разі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припинення/обмеження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газопостачання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чи</w:t>
      </w:r>
      <w:r w:rsidRPr="000351BB">
        <w:rPr>
          <w:rFonts w:ascii="Times New Roman" w:eastAsia="Times New Roman" w:hAnsi="Times New Roman" w:cs="Times New Roman"/>
          <w:u w:val="single"/>
          <w:lang w:eastAsia="en-US"/>
        </w:rPr>
        <w:t>н</w:t>
      </w:r>
      <w:r w:rsidRPr="000351BB">
        <w:rPr>
          <w:rFonts w:ascii="Times New Roman" w:eastAsia="Times New Roman" w:hAnsi="Times New Roman" w:cs="Times New Roman"/>
          <w:lang w:eastAsia="en-US"/>
        </w:rPr>
        <w:t>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законодавства</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України</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умов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цього Договору.</w:t>
      </w:r>
    </w:p>
    <w:p w:rsidR="000351BB" w:rsidRPr="000351BB" w:rsidRDefault="000351BB" w:rsidP="000351BB">
      <w:pPr>
        <w:widowControl w:val="0"/>
        <w:tabs>
          <w:tab w:val="left" w:pos="127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spacing w:val="-1"/>
          <w:lang w:eastAsia="en-US"/>
        </w:rPr>
        <w:t xml:space="preserve">7.5. Споживач зобов’язаний компенсувати </w:t>
      </w:r>
      <w:r w:rsidRPr="000351BB">
        <w:rPr>
          <w:rFonts w:ascii="Times New Roman" w:eastAsia="Times New Roman" w:hAnsi="Times New Roman" w:cs="Times New Roman"/>
          <w:lang w:eastAsia="en-US"/>
        </w:rPr>
        <w:t>Постачальнику будь-які штрафні санкції, які</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виникли</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Постачальника</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разі</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несвоєчасного</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повідомлення</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Постачальника</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Споживачем</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про</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випадки,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визначені 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п.п.</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13.5 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13.6 цього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Договору.</w:t>
      </w:r>
    </w:p>
    <w:p w:rsidR="000351BB" w:rsidRPr="000351BB" w:rsidRDefault="000351BB" w:rsidP="000351BB">
      <w:pPr>
        <w:spacing w:after="0" w:line="240" w:lineRule="auto"/>
        <w:ind w:right="2" w:firstLine="567"/>
        <w:jc w:val="both"/>
        <w:rPr>
          <w:rFonts w:ascii="Times New Roman" w:hAnsi="Times New Roman" w:cs="Times New Roman"/>
          <w:b/>
          <w:lang w:eastAsia="en-US"/>
        </w:rPr>
      </w:pPr>
      <w:r w:rsidRPr="000351BB">
        <w:rPr>
          <w:rFonts w:ascii="Times New Roman" w:hAnsi="Times New Roman" w:cs="Times New Roman"/>
          <w:lang w:eastAsia="en-US"/>
        </w:rPr>
        <w:t>7.6. Збитки, завдані одній із Сторін внаслідок невиконання (неналежного виконання)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іншою Стороною своїх зобов'язань, відшкодовуються винною у невиконанні (неналежному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виконанні)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Стороною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порядку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розмірі,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визначених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чинним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законодавством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України.</w:t>
      </w:r>
    </w:p>
    <w:p w:rsidR="000351BB" w:rsidRPr="000351BB" w:rsidRDefault="000351BB" w:rsidP="000351BB">
      <w:pPr>
        <w:spacing w:after="0" w:line="240" w:lineRule="auto"/>
        <w:jc w:val="both"/>
        <w:rPr>
          <w:rFonts w:ascii="Times New Roman" w:hAnsi="Times New Roman" w:cs="Times New Roman"/>
          <w:b/>
          <w:lang w:eastAsia="en-US"/>
        </w:rPr>
      </w:pPr>
    </w:p>
    <w:p w:rsidR="000351BB" w:rsidRPr="000351BB" w:rsidRDefault="000351BB" w:rsidP="000351BB">
      <w:pPr>
        <w:spacing w:after="0" w:line="240" w:lineRule="auto"/>
        <w:jc w:val="center"/>
        <w:rPr>
          <w:rFonts w:ascii="Times New Roman" w:hAnsi="Times New Roman" w:cs="Times New Roman"/>
          <w:b/>
          <w:lang w:eastAsia="en-US"/>
        </w:rPr>
      </w:pPr>
      <w:r w:rsidRPr="000351BB">
        <w:rPr>
          <w:rFonts w:ascii="Times New Roman" w:hAnsi="Times New Roman" w:cs="Times New Roman"/>
          <w:b/>
          <w:lang w:eastAsia="en-US"/>
        </w:rPr>
        <w:t>8.</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Порядок</w:t>
      </w:r>
      <w:r w:rsidRPr="000351BB">
        <w:rPr>
          <w:rFonts w:ascii="Times New Roman" w:hAnsi="Times New Roman" w:cs="Times New Roman"/>
          <w:b/>
          <w:spacing w:val="-4"/>
          <w:lang w:eastAsia="en-US"/>
        </w:rPr>
        <w:t xml:space="preserve"> </w:t>
      </w:r>
      <w:r w:rsidRPr="000351BB">
        <w:rPr>
          <w:rFonts w:ascii="Times New Roman" w:hAnsi="Times New Roman" w:cs="Times New Roman"/>
          <w:b/>
          <w:lang w:eastAsia="en-US"/>
        </w:rPr>
        <w:t>припинення(обмеження)</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та</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відновлення</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газопостачання</w:t>
      </w:r>
    </w:p>
    <w:p w:rsidR="000351BB" w:rsidRPr="000351BB" w:rsidRDefault="000351BB" w:rsidP="000351BB">
      <w:pPr>
        <w:spacing w:after="0" w:line="240" w:lineRule="auto"/>
        <w:ind w:firstLine="567"/>
        <w:jc w:val="both"/>
        <w:rPr>
          <w:rFonts w:ascii="Times New Roman" w:hAnsi="Times New Roman" w:cs="Times New Roman"/>
          <w:lang w:eastAsia="en-US"/>
        </w:rPr>
      </w:pPr>
      <w:r w:rsidRPr="000351BB">
        <w:rPr>
          <w:rFonts w:ascii="Times New Roman" w:hAnsi="Times New Roman" w:cs="Times New Roman"/>
          <w:lang w:eastAsia="en-US"/>
        </w:rPr>
        <w:lastRenderedPageBreak/>
        <w:t>8.1. Якщо Споживач порушив умови пункту 5.1 цього Договору щодо остаточного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розрахунку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фактично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переданий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має</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право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припинити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постачання газу шляхом виключення Споживача з Реєстру без погодження із Споживачем.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Припинення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(обмеження)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Споживачеві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здійснюється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Постачальником з 1 числа місяця, наступного за місяцем, в якому Споживач мав здійс</w:t>
      </w:r>
      <w:r w:rsidRPr="000351BB">
        <w:rPr>
          <w:rFonts w:ascii="Times New Roman" w:hAnsi="Times New Roman" w:cs="Times New Roman"/>
          <w:u w:val="single"/>
          <w:lang w:eastAsia="en-US"/>
        </w:rPr>
        <w:t>н</w:t>
      </w:r>
      <w:r w:rsidRPr="000351BB">
        <w:rPr>
          <w:rFonts w:ascii="Times New Roman" w:hAnsi="Times New Roman" w:cs="Times New Roman"/>
          <w:lang w:eastAsia="en-US"/>
        </w:rPr>
        <w:t>ити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остаточний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розрахунок за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розрахунковий період.</w:t>
      </w:r>
    </w:p>
    <w:p w:rsidR="000351BB" w:rsidRPr="000351BB" w:rsidRDefault="000351BB" w:rsidP="000351BB">
      <w:pPr>
        <w:widowControl w:val="0"/>
        <w:autoSpaceDE w:val="0"/>
        <w:autoSpaceDN w:val="0"/>
        <w:spacing w:after="0" w:line="240" w:lineRule="auto"/>
        <w:ind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При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цьому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направляє</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Повідомлення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позначкою</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вручення)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необхідність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самостійно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обмежити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чи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припинити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газоспоживання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зазначеної в Повідомленні. Копія цього Повідомлення надається Споживачу на електронну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адресу, зазначену в розділі 14 цього Договору, а також оператору ГРМ, зазначеному в п.1.5</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цього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Договору.</w:t>
      </w:r>
    </w:p>
    <w:p w:rsidR="000351BB" w:rsidRPr="000351BB" w:rsidRDefault="000351BB" w:rsidP="000351BB">
      <w:pPr>
        <w:widowControl w:val="0"/>
        <w:autoSpaceDE w:val="0"/>
        <w:autoSpaceDN w:val="0"/>
        <w:spacing w:after="0" w:line="240" w:lineRule="auto"/>
        <w:ind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Газопостачання</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припиняється</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Постачальником</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дати,</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зазначеної</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Повідомленні.</w:t>
      </w:r>
    </w:p>
    <w:p w:rsidR="000351BB" w:rsidRPr="000351BB" w:rsidRDefault="000351BB" w:rsidP="000351BB">
      <w:pPr>
        <w:widowControl w:val="0"/>
        <w:autoSpaceDE w:val="0"/>
        <w:autoSpaceDN w:val="0"/>
        <w:spacing w:after="0" w:line="240" w:lineRule="auto"/>
        <w:ind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має</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права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вимагати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відшкодування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збитків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невключення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його</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Реєстру</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внаслідок</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невиконання</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Споживачем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умов</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цього</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Договору.</w:t>
      </w:r>
    </w:p>
    <w:p w:rsidR="000351BB" w:rsidRPr="000351BB" w:rsidRDefault="000351BB" w:rsidP="000351BB">
      <w:pPr>
        <w:widowControl w:val="0"/>
        <w:autoSpaceDE w:val="0"/>
        <w:autoSpaceDN w:val="0"/>
        <w:spacing w:after="0" w:line="240" w:lineRule="auto"/>
        <w:ind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Постачальник</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не</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припиняє</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постачання</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Споживачу</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випадках:</w:t>
      </w:r>
    </w:p>
    <w:p w:rsidR="000351BB" w:rsidRPr="000351BB" w:rsidRDefault="000351BB" w:rsidP="00A06CB5">
      <w:pPr>
        <w:widowControl w:val="0"/>
        <w:numPr>
          <w:ilvl w:val="0"/>
          <w:numId w:val="9"/>
        </w:numPr>
        <w:tabs>
          <w:tab w:val="left" w:pos="1151"/>
        </w:tabs>
        <w:autoSpaceDE w:val="0"/>
        <w:autoSpaceDN w:val="0"/>
        <w:spacing w:after="0" w:line="240" w:lineRule="auto"/>
        <w:ind w:left="0"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прийняття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рішення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учасника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щодо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продовження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природного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газу</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Споживачу;</w:t>
      </w:r>
    </w:p>
    <w:p w:rsidR="000351BB" w:rsidRPr="000351BB" w:rsidRDefault="000351BB" w:rsidP="000351BB">
      <w:pPr>
        <w:spacing w:after="0" w:line="240" w:lineRule="auto"/>
        <w:ind w:firstLine="567"/>
        <w:jc w:val="both"/>
        <w:rPr>
          <w:rFonts w:ascii="Times New Roman" w:hAnsi="Times New Roman" w:cs="Times New Roman"/>
          <w:lang w:eastAsia="en-US"/>
        </w:rPr>
      </w:pPr>
      <w:r w:rsidRPr="000351BB">
        <w:rPr>
          <w:rFonts w:ascii="Times New Roman" w:hAnsi="Times New Roman" w:cs="Times New Roman"/>
          <w:lang w:eastAsia="en-US"/>
        </w:rPr>
        <w:t>у разі прийняття рішення спеціально створеним органом Постачальника (або його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учасника)</w:t>
      </w:r>
      <w:r w:rsidRPr="000351BB">
        <w:rPr>
          <w:rFonts w:ascii="Times New Roman" w:hAnsi="Times New Roman" w:cs="Times New Roman"/>
          <w:spacing w:val="59"/>
          <w:lang w:eastAsia="en-US"/>
        </w:rPr>
        <w:t xml:space="preserve"> </w:t>
      </w:r>
      <w:r w:rsidRPr="000351BB">
        <w:rPr>
          <w:rFonts w:ascii="Times New Roman" w:hAnsi="Times New Roman" w:cs="Times New Roman"/>
          <w:lang w:eastAsia="en-US"/>
        </w:rPr>
        <w:t>щодо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продовження постачання природного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Споживачу.</w:t>
      </w:r>
    </w:p>
    <w:p w:rsidR="000351BB" w:rsidRPr="000351BB" w:rsidRDefault="000351BB" w:rsidP="000351BB">
      <w:pPr>
        <w:widowControl w:val="0"/>
        <w:tabs>
          <w:tab w:val="left" w:pos="1350"/>
        </w:tabs>
        <w:autoSpaceDE w:val="0"/>
        <w:autoSpaceDN w:val="0"/>
        <w:spacing w:after="0" w:line="240" w:lineRule="auto"/>
        <w:ind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8.2. Відповідальність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будь-які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наслідки,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що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виникають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результаті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порушення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Споживачем умов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пункту</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5.1</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цього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Договору,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покладаються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виключно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Споживача.</w:t>
      </w:r>
    </w:p>
    <w:p w:rsidR="000351BB" w:rsidRPr="000351BB" w:rsidRDefault="000351BB" w:rsidP="000351BB">
      <w:pPr>
        <w:widowControl w:val="0"/>
        <w:tabs>
          <w:tab w:val="left" w:pos="1285"/>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8.3. Фізичне припинення постачання природного газу за цим Договором здійснює(ють)</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Оператор(и)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ГРМ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Оператор</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ГТС.</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необхідності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здійснення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заходів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обмеження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чи</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припинення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газопостачання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Оператором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ГРМ/ГТС</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u w:val="single"/>
          <w:lang w:eastAsia="en-US"/>
        </w:rPr>
        <w:t>д</w:t>
      </w:r>
      <w:r w:rsidRPr="000351BB">
        <w:rPr>
          <w:rFonts w:ascii="Times New Roman" w:eastAsia="Times New Roman" w:hAnsi="Times New Roman" w:cs="Times New Roman"/>
          <w:lang w:eastAsia="en-US"/>
        </w:rPr>
        <w:t>силає</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Оператору ГРМ/ГТС відповідне письмове повідомлення (з позначкою про вручення) про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необхідність здійснення ним заходів з припинення/обмеження розподілу/транспортування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природного</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газу</w:t>
      </w:r>
      <w:r w:rsidRPr="000351BB">
        <w:rPr>
          <w:rFonts w:ascii="Times New Roman" w:eastAsia="Times New Roman" w:hAnsi="Times New Roman" w:cs="Times New Roman"/>
          <w:spacing w:val="-9"/>
          <w:lang w:eastAsia="en-US"/>
        </w:rPr>
        <w:t xml:space="preserve"> </w:t>
      </w:r>
      <w:r w:rsidRPr="000351BB">
        <w:rPr>
          <w:rFonts w:ascii="Times New Roman" w:eastAsia="Times New Roman" w:hAnsi="Times New Roman" w:cs="Times New Roman"/>
          <w:lang w:eastAsia="en-US"/>
        </w:rPr>
        <w:t>Споживачу,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копію якого</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надсилає</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Споживачу</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позначкою</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вручення).</w:t>
      </w:r>
    </w:p>
    <w:p w:rsidR="000351BB" w:rsidRPr="000351BB" w:rsidRDefault="000351BB" w:rsidP="000351BB">
      <w:pPr>
        <w:widowControl w:val="0"/>
        <w:tabs>
          <w:tab w:val="left" w:pos="1451"/>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8.4. Компенсація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вартості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послуг</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припинення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(обмеження)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газопостачання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здійснюється Споживачем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такому</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порядку:</w:t>
      </w:r>
    </w:p>
    <w:p w:rsidR="000351BB" w:rsidRPr="000351BB" w:rsidRDefault="000351BB" w:rsidP="00A06CB5">
      <w:pPr>
        <w:widowControl w:val="0"/>
        <w:numPr>
          <w:ilvl w:val="0"/>
          <w:numId w:val="8"/>
        </w:numPr>
        <w:tabs>
          <w:tab w:val="left" w:pos="1000"/>
        </w:tabs>
        <w:autoSpaceDE w:val="0"/>
        <w:autoSpaceDN w:val="0"/>
        <w:spacing w:after="0" w:line="240" w:lineRule="auto"/>
        <w:ind w:left="0"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w:t>
      </w:r>
      <w:r w:rsidRPr="000351BB">
        <w:rPr>
          <w:rFonts w:ascii="Times New Roman" w:eastAsia="Times New Roman" w:hAnsi="Times New Roman" w:cs="Times New Roman"/>
          <w:spacing w:val="-8"/>
          <w:lang w:eastAsia="en-US"/>
        </w:rPr>
        <w:t xml:space="preserve"> </w:t>
      </w:r>
      <w:r w:rsidRPr="000351BB">
        <w:rPr>
          <w:rFonts w:ascii="Times New Roman" w:eastAsia="Times New Roman" w:hAnsi="Times New Roman" w:cs="Times New Roman"/>
          <w:lang w:eastAsia="en-US"/>
        </w:rPr>
        <w:t>компенсує</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Постачальнику</w:t>
      </w:r>
      <w:r w:rsidRPr="000351BB">
        <w:rPr>
          <w:rFonts w:ascii="Times New Roman" w:eastAsia="Times New Roman" w:hAnsi="Times New Roman" w:cs="Times New Roman"/>
          <w:spacing w:val="-11"/>
          <w:lang w:eastAsia="en-US"/>
        </w:rPr>
        <w:t xml:space="preserve"> </w:t>
      </w:r>
      <w:r w:rsidRPr="000351BB">
        <w:rPr>
          <w:rFonts w:ascii="Times New Roman" w:eastAsia="Times New Roman" w:hAnsi="Times New Roman" w:cs="Times New Roman"/>
          <w:lang w:eastAsia="en-US"/>
        </w:rPr>
        <w:t>вартість</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наданих</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Оператором</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ГРМ/ГТС</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послуг</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припинення (обмеження) газопостачання на об’єкти Споживача на підставі отриманого від</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Постачальника</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рахунка-фактури;</w:t>
      </w:r>
    </w:p>
    <w:p w:rsidR="000351BB" w:rsidRPr="000351BB" w:rsidRDefault="000351BB" w:rsidP="00A06CB5">
      <w:pPr>
        <w:widowControl w:val="0"/>
        <w:numPr>
          <w:ilvl w:val="0"/>
          <w:numId w:val="8"/>
        </w:numPr>
        <w:tabs>
          <w:tab w:val="left" w:pos="1009"/>
        </w:tabs>
        <w:autoSpaceDE w:val="0"/>
        <w:autoSpaceDN w:val="0"/>
        <w:spacing w:after="0" w:line="240" w:lineRule="auto"/>
        <w:ind w:left="0" w:right="2" w:firstLine="662"/>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компенсація вартості послуг з припинення (обмеження) газопостачання здійснюється</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Споживачем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22</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числа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(включно)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місяця,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наступного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місяцем,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якому</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Постачальником було надано Повідомлення про припинення (обмеження) газопостачання, на</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розрахунковий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рахунок</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Постачальника,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який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зазначається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надісланому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Споживачеві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рахунку-фактурі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із призначенням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платежу;</w:t>
      </w:r>
    </w:p>
    <w:p w:rsidR="000351BB" w:rsidRDefault="000351BB" w:rsidP="000351BB">
      <w:pPr>
        <w:spacing w:after="0" w:line="240" w:lineRule="auto"/>
        <w:ind w:right="2"/>
        <w:jc w:val="both"/>
        <w:rPr>
          <w:rFonts w:ascii="Times New Roman" w:hAnsi="Times New Roman" w:cs="Times New Roman"/>
          <w:lang w:eastAsia="en-US"/>
        </w:rPr>
      </w:pPr>
      <w:r w:rsidRPr="000351BB">
        <w:rPr>
          <w:rFonts w:ascii="Times New Roman" w:hAnsi="Times New Roman" w:cs="Times New Roman"/>
          <w:lang w:eastAsia="en-US"/>
        </w:rPr>
        <w:t>якщо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протягом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зазначеного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періоду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компенсував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повністю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компенсував)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вартість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послуг</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припинення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(обмеження)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газопостачання,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 несе відповідальність на загальних умовах, визначених цим Договором та чинним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законодавством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України.</w:t>
      </w:r>
    </w:p>
    <w:p w:rsidR="001702F0" w:rsidRPr="000351BB" w:rsidRDefault="001702F0" w:rsidP="000351BB">
      <w:pPr>
        <w:spacing w:after="0" w:line="240" w:lineRule="auto"/>
        <w:ind w:right="2"/>
        <w:jc w:val="both"/>
        <w:rPr>
          <w:rFonts w:ascii="Times New Roman" w:hAnsi="Times New Roman" w:cs="Times New Roman"/>
          <w:lang w:eastAsia="en-US"/>
        </w:rPr>
      </w:pPr>
    </w:p>
    <w:p w:rsidR="000351BB" w:rsidRPr="000351BB" w:rsidRDefault="000351BB" w:rsidP="000351BB">
      <w:pPr>
        <w:spacing w:after="0" w:line="240" w:lineRule="auto"/>
        <w:jc w:val="center"/>
        <w:rPr>
          <w:rFonts w:ascii="Times New Roman" w:hAnsi="Times New Roman" w:cs="Times New Roman"/>
          <w:b/>
          <w:lang w:eastAsia="en-US"/>
        </w:rPr>
      </w:pPr>
      <w:r w:rsidRPr="000351BB">
        <w:rPr>
          <w:rFonts w:ascii="Times New Roman" w:hAnsi="Times New Roman" w:cs="Times New Roman"/>
          <w:b/>
          <w:lang w:eastAsia="en-US"/>
        </w:rPr>
        <w:t>9.</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Порядок</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зміни</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постачальника</w:t>
      </w:r>
    </w:p>
    <w:p w:rsidR="000351BB" w:rsidRPr="000351BB" w:rsidRDefault="000351BB" w:rsidP="000351BB">
      <w:pPr>
        <w:widowControl w:val="0"/>
        <w:tabs>
          <w:tab w:val="left" w:pos="1331"/>
        </w:tabs>
        <w:autoSpaceDE w:val="0"/>
        <w:autoSpaceDN w:val="0"/>
        <w:spacing w:after="0" w:line="240" w:lineRule="auto"/>
        <w:ind w:right="201"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9.1. Споживач має право на вільний вибір постачальника шляхом укладення з ним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договору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природного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газу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умов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положень,</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пере</w:t>
      </w:r>
      <w:r w:rsidRPr="000351BB">
        <w:rPr>
          <w:rFonts w:ascii="Times New Roman" w:eastAsia="Times New Roman" w:hAnsi="Times New Roman" w:cs="Times New Roman"/>
          <w:u w:val="single"/>
          <w:lang w:eastAsia="en-US"/>
        </w:rPr>
        <w:t>д</w:t>
      </w:r>
      <w:r w:rsidRPr="000351BB">
        <w:rPr>
          <w:rFonts w:ascii="Times New Roman" w:eastAsia="Times New Roman" w:hAnsi="Times New Roman" w:cs="Times New Roman"/>
          <w:lang w:eastAsia="en-US"/>
        </w:rPr>
        <w:t>бачених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Правилами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постачання природного газу.</w:t>
      </w:r>
    </w:p>
    <w:p w:rsidR="000351BB" w:rsidRPr="000351BB" w:rsidRDefault="000351BB" w:rsidP="000351BB">
      <w:pPr>
        <w:widowControl w:val="0"/>
        <w:tabs>
          <w:tab w:val="left" w:pos="1311"/>
        </w:tabs>
        <w:autoSpaceDE w:val="0"/>
        <w:autoSpaceDN w:val="0"/>
        <w:spacing w:after="0" w:line="240" w:lineRule="auto"/>
        <w:ind w:right="198"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9.2. Якщо Споживач має намір укласти договір з іншим постачальником,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повинен виконати свої зобов'язання по розрахунках за природний газ перед Постачальником,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підписати з Постачальником угоду про розірвання цього Договору з першого дня місяця,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наступного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59"/>
          <w:lang w:eastAsia="en-US"/>
        </w:rPr>
        <w:t xml:space="preserve"> </w:t>
      </w:r>
      <w:r w:rsidRPr="000351BB">
        <w:rPr>
          <w:rFonts w:ascii="Times New Roman" w:eastAsia="Times New Roman" w:hAnsi="Times New Roman" w:cs="Times New Roman"/>
          <w:lang w:eastAsia="en-US"/>
        </w:rPr>
        <w:t>розрахунковим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періодом.</w:t>
      </w:r>
    </w:p>
    <w:p w:rsidR="000351BB" w:rsidRPr="000351BB" w:rsidRDefault="000351BB" w:rsidP="000351BB">
      <w:pPr>
        <w:widowControl w:val="0"/>
        <w:tabs>
          <w:tab w:val="left" w:pos="1307"/>
        </w:tabs>
        <w:autoSpaceDE w:val="0"/>
        <w:autoSpaceDN w:val="0"/>
        <w:spacing w:after="0" w:line="240" w:lineRule="auto"/>
        <w:ind w:right="207"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9.3. Угода про розірвання договору надається Споживачем Постачальнику в строк не</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пізніше</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ніж</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за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20 діб до</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припинення газопостачання.</w:t>
      </w:r>
    </w:p>
    <w:p w:rsidR="000351BB" w:rsidRPr="000351BB" w:rsidRDefault="000351BB" w:rsidP="000351BB">
      <w:pPr>
        <w:spacing w:after="0" w:line="240" w:lineRule="auto"/>
        <w:ind w:firstLine="567"/>
        <w:jc w:val="both"/>
        <w:rPr>
          <w:rFonts w:ascii="Times New Roman" w:hAnsi="Times New Roman" w:cs="Times New Roman"/>
          <w:lang w:eastAsia="en-US"/>
        </w:rPr>
      </w:pPr>
      <w:r w:rsidRPr="000351BB">
        <w:rPr>
          <w:rFonts w:ascii="Times New Roman" w:hAnsi="Times New Roman" w:cs="Times New Roman"/>
          <w:lang w:eastAsia="en-US"/>
        </w:rPr>
        <w:t>9.4. При цьому Споживач втрачає право по 31 березня 2023 року (включно) отримувати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природний</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газ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ресурсу</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Постачальника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ціною,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визначеною</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пунктом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4.1</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0351BB">
      <w:pPr>
        <w:spacing w:after="0" w:line="240" w:lineRule="auto"/>
        <w:jc w:val="both"/>
        <w:rPr>
          <w:rFonts w:ascii="Times New Roman" w:hAnsi="Times New Roman" w:cs="Times New Roman"/>
          <w:lang w:eastAsia="en-US"/>
        </w:rPr>
      </w:pPr>
    </w:p>
    <w:p w:rsidR="000351BB" w:rsidRPr="000351BB" w:rsidRDefault="000351BB" w:rsidP="000351BB">
      <w:pPr>
        <w:spacing w:after="0" w:line="240" w:lineRule="auto"/>
        <w:jc w:val="center"/>
        <w:rPr>
          <w:rFonts w:ascii="Times New Roman" w:hAnsi="Times New Roman" w:cs="Times New Roman"/>
          <w:b/>
          <w:lang w:eastAsia="en-US"/>
        </w:rPr>
      </w:pPr>
      <w:r w:rsidRPr="000351BB">
        <w:rPr>
          <w:rFonts w:ascii="Times New Roman" w:hAnsi="Times New Roman" w:cs="Times New Roman"/>
          <w:b/>
          <w:lang w:eastAsia="en-US"/>
        </w:rPr>
        <w:t>10.</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Форс-мажор</w:t>
      </w:r>
    </w:p>
    <w:p w:rsidR="000351BB" w:rsidRPr="000351BB" w:rsidRDefault="000351BB" w:rsidP="000351BB">
      <w:pPr>
        <w:widowControl w:val="0"/>
        <w:tabs>
          <w:tab w:val="left" w:pos="1443"/>
          <w:tab w:val="left" w:pos="1020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10.1. Сторони звільняються від відповідальності за часткове або повне невиконання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обов'язків згідно з цим Договором внаслідок настання форс-мажорних обставин, що виникли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після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укладення Договору, 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Сторони не</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могли</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передбачити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їх.</w:t>
      </w:r>
    </w:p>
    <w:p w:rsidR="000351BB" w:rsidRPr="000351BB" w:rsidRDefault="000351BB" w:rsidP="000351BB">
      <w:pPr>
        <w:widowControl w:val="0"/>
        <w:tabs>
          <w:tab w:val="left" w:pos="1403"/>
          <w:tab w:val="left" w:pos="1020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10.2. Строк</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виконання</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зобов'язань</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відкладається</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на</w:t>
      </w:r>
      <w:r w:rsidRPr="000351BB">
        <w:rPr>
          <w:rFonts w:ascii="Times New Roman" w:eastAsia="Times New Roman" w:hAnsi="Times New Roman" w:cs="Times New Roman"/>
          <w:spacing w:val="-4"/>
          <w:lang w:eastAsia="en-US"/>
        </w:rPr>
        <w:t xml:space="preserve"> </w:t>
      </w:r>
      <w:r w:rsidRPr="000351BB">
        <w:rPr>
          <w:rFonts w:ascii="Times New Roman" w:eastAsia="Times New Roman" w:hAnsi="Times New Roman" w:cs="Times New Roman"/>
          <w:lang w:eastAsia="en-US"/>
        </w:rPr>
        <w:t>строк</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дії</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форс-мажорних обставин.</w:t>
      </w:r>
    </w:p>
    <w:p w:rsidR="000351BB" w:rsidRPr="000351BB" w:rsidRDefault="000351BB" w:rsidP="000351BB">
      <w:pPr>
        <w:widowControl w:val="0"/>
        <w:tabs>
          <w:tab w:val="left" w:pos="1391"/>
          <w:tab w:val="left" w:pos="1020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spacing w:val="-1"/>
          <w:lang w:eastAsia="en-US"/>
        </w:rPr>
        <w:t>10.3. Сторони</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spacing w:val="-1"/>
          <w:lang w:eastAsia="en-US"/>
        </w:rPr>
        <w:t>зобов'язані</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lang w:eastAsia="en-US"/>
        </w:rPr>
        <w:t>негайно</w:t>
      </w:r>
      <w:r w:rsidRPr="000351BB">
        <w:rPr>
          <w:rFonts w:ascii="Times New Roman" w:eastAsia="Times New Roman" w:hAnsi="Times New Roman" w:cs="Times New Roman"/>
          <w:spacing w:val="-15"/>
          <w:lang w:eastAsia="en-US"/>
        </w:rPr>
        <w:t xml:space="preserve"> </w:t>
      </w:r>
      <w:r w:rsidRPr="000351BB">
        <w:rPr>
          <w:rFonts w:ascii="Times New Roman" w:eastAsia="Times New Roman" w:hAnsi="Times New Roman" w:cs="Times New Roman"/>
          <w:lang w:eastAsia="en-US"/>
        </w:rPr>
        <w:t>повідомити</w:t>
      </w:r>
      <w:r w:rsidRPr="000351BB">
        <w:rPr>
          <w:rFonts w:ascii="Times New Roman" w:eastAsia="Times New Roman" w:hAnsi="Times New Roman" w:cs="Times New Roman"/>
          <w:spacing w:val="-14"/>
          <w:lang w:eastAsia="en-US"/>
        </w:rPr>
        <w:t xml:space="preserve"> </w:t>
      </w:r>
      <w:r w:rsidRPr="000351BB">
        <w:rPr>
          <w:rFonts w:ascii="Times New Roman" w:eastAsia="Times New Roman" w:hAnsi="Times New Roman" w:cs="Times New Roman"/>
          <w:lang w:eastAsia="en-US"/>
        </w:rPr>
        <w:t>про</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виникнення</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форс-мажорних</w:t>
      </w:r>
      <w:r w:rsidRPr="000351BB">
        <w:rPr>
          <w:rFonts w:ascii="Times New Roman" w:eastAsia="Times New Roman" w:hAnsi="Times New Roman" w:cs="Times New Roman"/>
          <w:spacing w:val="-12"/>
          <w:lang w:eastAsia="en-US"/>
        </w:rPr>
        <w:t xml:space="preserve"> </w:t>
      </w:r>
      <w:r w:rsidRPr="000351BB">
        <w:rPr>
          <w:rFonts w:ascii="Times New Roman" w:eastAsia="Times New Roman" w:hAnsi="Times New Roman" w:cs="Times New Roman"/>
          <w:lang w:eastAsia="en-US"/>
        </w:rPr>
        <w:t>обставин</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протягом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14</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днів</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їх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виникнення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подати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підтвердні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документи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відповідно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законодавства.</w:t>
      </w:r>
    </w:p>
    <w:p w:rsidR="000351BB" w:rsidRPr="000351BB" w:rsidRDefault="000351BB" w:rsidP="000351BB">
      <w:pPr>
        <w:widowControl w:val="0"/>
        <w:tabs>
          <w:tab w:val="left" w:pos="1448"/>
          <w:tab w:val="left" w:pos="10206"/>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10.4. Настання форс-мажорних обставин підтверджується в порядку, встановленому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чинним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lastRenderedPageBreak/>
        <w:t>законодавством</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України.</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10.5. Виникнення форс-мажорних обставин не є підставою для відмо</w:t>
      </w:r>
      <w:r w:rsidRPr="000351BB">
        <w:rPr>
          <w:rFonts w:ascii="Times New Roman" w:hAnsi="Times New Roman" w:cs="Times New Roman"/>
          <w:u w:val="single"/>
          <w:lang w:eastAsia="en-US"/>
        </w:rPr>
        <w:t>в</w:t>
      </w:r>
      <w:r w:rsidRPr="000351BB">
        <w:rPr>
          <w:rFonts w:ascii="Times New Roman" w:hAnsi="Times New Roman" w:cs="Times New Roman"/>
          <w:lang w:eastAsia="en-US"/>
        </w:rPr>
        <w:t>и Споживача від</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сплати Постачальнику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вартості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природного газу,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поставленого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до їх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настання.</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10.6.</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Якщо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форс-мажорні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обставини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продовжуються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понад</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один</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місяць,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Сторони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вирішують питання про доцільність продовження дії цього Договору. У випадку прийняття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рішення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припинення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його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дії,</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Сторони</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укладають відповідну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додаткову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угоду.</w:t>
      </w:r>
    </w:p>
    <w:p w:rsidR="000351BB" w:rsidRPr="000351BB" w:rsidRDefault="000351BB" w:rsidP="008A07C7">
      <w:pPr>
        <w:tabs>
          <w:tab w:val="left" w:pos="10206"/>
        </w:tabs>
        <w:spacing w:after="0" w:line="240" w:lineRule="auto"/>
        <w:ind w:right="2" w:firstLine="567"/>
        <w:jc w:val="center"/>
        <w:rPr>
          <w:rFonts w:ascii="Times New Roman" w:hAnsi="Times New Roman" w:cs="Times New Roman"/>
          <w:lang w:eastAsia="en-US"/>
        </w:rPr>
      </w:pPr>
    </w:p>
    <w:p w:rsidR="000351BB" w:rsidRPr="000351BB" w:rsidRDefault="000351BB" w:rsidP="008A07C7">
      <w:pPr>
        <w:tabs>
          <w:tab w:val="left" w:pos="10206"/>
        </w:tabs>
        <w:spacing w:after="0" w:line="240" w:lineRule="auto"/>
        <w:ind w:right="2" w:firstLine="567"/>
        <w:jc w:val="center"/>
        <w:rPr>
          <w:rFonts w:ascii="Times New Roman" w:hAnsi="Times New Roman" w:cs="Times New Roman"/>
          <w:b/>
          <w:lang w:eastAsia="en-US"/>
        </w:rPr>
      </w:pPr>
      <w:r w:rsidRPr="000351BB">
        <w:rPr>
          <w:rFonts w:ascii="Times New Roman" w:hAnsi="Times New Roman" w:cs="Times New Roman"/>
          <w:b/>
          <w:lang w:eastAsia="en-US"/>
        </w:rPr>
        <w:t>11.</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Порядок</w:t>
      </w:r>
      <w:r w:rsidRPr="000351BB">
        <w:rPr>
          <w:rFonts w:ascii="Times New Roman" w:hAnsi="Times New Roman" w:cs="Times New Roman"/>
          <w:b/>
          <w:spacing w:val="-4"/>
          <w:lang w:eastAsia="en-US"/>
        </w:rPr>
        <w:t xml:space="preserve"> </w:t>
      </w:r>
      <w:r w:rsidRPr="000351BB">
        <w:rPr>
          <w:rFonts w:ascii="Times New Roman" w:hAnsi="Times New Roman" w:cs="Times New Roman"/>
          <w:b/>
          <w:lang w:eastAsia="en-US"/>
        </w:rPr>
        <w:t>розв'язання</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спорів</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(розбіжностей)</w:t>
      </w:r>
    </w:p>
    <w:p w:rsidR="000351BB" w:rsidRPr="000351BB" w:rsidRDefault="000351BB" w:rsidP="000351BB">
      <w:pPr>
        <w:widowControl w:val="0"/>
        <w:tabs>
          <w:tab w:val="left" w:pos="1415"/>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11.1. У разі виникнення спорів (розбіжностей) Сторони зобов'язуються розв'язувати їх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шляхом проведення переговорів та консультацій. Будь-яка із Сторін має право ініціювати їх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проведення.</w:t>
      </w:r>
    </w:p>
    <w:p w:rsidR="000351BB" w:rsidRPr="000351BB" w:rsidRDefault="000351BB" w:rsidP="000351BB">
      <w:pPr>
        <w:widowControl w:val="0"/>
        <w:tabs>
          <w:tab w:val="left" w:pos="1491"/>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11.2. 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разі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недосягнення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Сторонами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згоди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спори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(розбіжності)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розв'язуються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судовому</w:t>
      </w:r>
      <w:r w:rsidRPr="000351BB">
        <w:rPr>
          <w:rFonts w:ascii="Times New Roman" w:eastAsia="Times New Roman" w:hAnsi="Times New Roman" w:cs="Times New Roman"/>
          <w:spacing w:val="-6"/>
          <w:lang w:eastAsia="en-US"/>
        </w:rPr>
        <w:t xml:space="preserve"> </w:t>
      </w:r>
      <w:r w:rsidRPr="000351BB">
        <w:rPr>
          <w:rFonts w:ascii="Times New Roman" w:eastAsia="Times New Roman" w:hAnsi="Times New Roman" w:cs="Times New Roman"/>
          <w:lang w:eastAsia="en-US"/>
        </w:rPr>
        <w:t>порядку.</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11.3. Строк, у межах якого Сторони можуть звернутися до суду з вимогою про захист</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своїх</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прав</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Договором</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(строк</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позовної</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давності),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тому</w:t>
      </w:r>
      <w:r w:rsidRPr="000351BB">
        <w:rPr>
          <w:rFonts w:ascii="Times New Roman" w:hAnsi="Times New Roman" w:cs="Times New Roman"/>
          <w:spacing w:val="-9"/>
          <w:lang w:eastAsia="en-US"/>
        </w:rPr>
        <w:t xml:space="preserve"> </w:t>
      </w:r>
      <w:r w:rsidRPr="000351BB">
        <w:rPr>
          <w:rFonts w:ascii="Times New Roman" w:hAnsi="Times New Roman" w:cs="Times New Roman"/>
          <w:lang w:eastAsia="en-US"/>
        </w:rPr>
        <w:t>числі</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щодо</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стягнення</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основної</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заборгованості, пені, штрафів, інфляційних нарахувань, відсотків річних, збит</w:t>
      </w:r>
      <w:r w:rsidRPr="000351BB">
        <w:rPr>
          <w:rFonts w:ascii="Times New Roman" w:hAnsi="Times New Roman" w:cs="Times New Roman"/>
          <w:u w:val="single"/>
          <w:lang w:eastAsia="en-US"/>
        </w:rPr>
        <w:t>к</w:t>
      </w:r>
      <w:r w:rsidRPr="000351BB">
        <w:rPr>
          <w:rFonts w:ascii="Times New Roman" w:hAnsi="Times New Roman" w:cs="Times New Roman"/>
          <w:lang w:eastAsia="en-US"/>
        </w:rPr>
        <w:t>ів становить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п'ять років.</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p>
    <w:p w:rsidR="000351BB" w:rsidRPr="000351BB" w:rsidRDefault="000351BB" w:rsidP="008A07C7">
      <w:pPr>
        <w:tabs>
          <w:tab w:val="left" w:pos="10206"/>
        </w:tabs>
        <w:spacing w:after="0" w:line="240" w:lineRule="auto"/>
        <w:ind w:right="2" w:firstLine="567"/>
        <w:jc w:val="center"/>
        <w:rPr>
          <w:rFonts w:ascii="Times New Roman" w:hAnsi="Times New Roman" w:cs="Times New Roman"/>
          <w:b/>
          <w:lang w:eastAsia="en-US"/>
        </w:rPr>
      </w:pPr>
      <w:r w:rsidRPr="000351BB">
        <w:rPr>
          <w:rFonts w:ascii="Times New Roman" w:hAnsi="Times New Roman" w:cs="Times New Roman"/>
          <w:b/>
          <w:lang w:eastAsia="en-US"/>
        </w:rPr>
        <w:t>12.</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Санкційне</w:t>
      </w:r>
      <w:r w:rsidRPr="000351BB">
        <w:rPr>
          <w:rFonts w:ascii="Times New Roman" w:hAnsi="Times New Roman" w:cs="Times New Roman"/>
          <w:b/>
          <w:spacing w:val="-4"/>
          <w:lang w:eastAsia="en-US"/>
        </w:rPr>
        <w:t xml:space="preserve"> </w:t>
      </w:r>
      <w:r w:rsidRPr="000351BB">
        <w:rPr>
          <w:rFonts w:ascii="Times New Roman" w:hAnsi="Times New Roman" w:cs="Times New Roman"/>
          <w:b/>
          <w:lang w:eastAsia="en-US"/>
        </w:rPr>
        <w:t>та</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антикорупційне</w:t>
      </w:r>
      <w:r w:rsidRPr="000351BB">
        <w:rPr>
          <w:rFonts w:ascii="Times New Roman" w:hAnsi="Times New Roman" w:cs="Times New Roman"/>
          <w:b/>
          <w:spacing w:val="-4"/>
          <w:lang w:eastAsia="en-US"/>
        </w:rPr>
        <w:t xml:space="preserve"> </w:t>
      </w:r>
      <w:r w:rsidRPr="000351BB">
        <w:rPr>
          <w:rFonts w:ascii="Times New Roman" w:hAnsi="Times New Roman" w:cs="Times New Roman"/>
          <w:b/>
          <w:lang w:eastAsia="en-US"/>
        </w:rPr>
        <w:t>застереження</w:t>
      </w:r>
    </w:p>
    <w:p w:rsidR="000351BB" w:rsidRPr="000351BB" w:rsidRDefault="000351BB" w:rsidP="000351BB">
      <w:pPr>
        <w:widowControl w:val="0"/>
        <w:tabs>
          <w:tab w:val="left" w:pos="1422"/>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12.1. Постачальник має право в односторонньому порядку відмовитися від виконання</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своїх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зобов’язань за</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розірвати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Договір</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разі,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якщо:</w:t>
      </w:r>
    </w:p>
    <w:p w:rsidR="000351BB" w:rsidRPr="000351BB" w:rsidRDefault="000351BB" w:rsidP="00A06CB5">
      <w:pPr>
        <w:widowControl w:val="0"/>
        <w:numPr>
          <w:ilvl w:val="2"/>
          <w:numId w:val="7"/>
        </w:numPr>
        <w:tabs>
          <w:tab w:val="left" w:pos="1688"/>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учасника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кінцевого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бенефіціарного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власника Споживача внесено до списку санкцій OFAC Сполучених Штатів Америки (перелік</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осіб, до яких застосовано санкції, що визначається The Office of Foreign Assets Control of the</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US</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Department of the Treasury);</w:t>
      </w:r>
    </w:p>
    <w:p w:rsidR="000351BB" w:rsidRPr="000351BB" w:rsidRDefault="000351BB" w:rsidP="00A06CB5">
      <w:pPr>
        <w:widowControl w:val="0"/>
        <w:numPr>
          <w:ilvl w:val="2"/>
          <w:numId w:val="7"/>
        </w:numPr>
        <w:tabs>
          <w:tab w:val="left" w:pos="1638"/>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до Споживача, та/або учасника Споживача, та/або кінцевого бенефіціарного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власника Споживача, та/або товарів чи послуг Споживача застосовано обмеження (санкції)</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інших, ніж OFAC, державних органів США, режим дотримання яких може бути порушено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виконанням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Договору;</w:t>
      </w:r>
    </w:p>
    <w:p w:rsidR="000351BB" w:rsidRPr="000351BB" w:rsidRDefault="000351BB" w:rsidP="00A06CB5">
      <w:pPr>
        <w:widowControl w:val="0"/>
        <w:numPr>
          <w:ilvl w:val="2"/>
          <w:numId w:val="7"/>
        </w:numPr>
        <w:tabs>
          <w:tab w:val="left" w:pos="1688"/>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учасника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кінцевого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бенефіціарного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власника Споживача внесено до списку санкцій Європейського Союзу (Consolidated list of</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persons, groups and</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entities subject</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to EU</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financial sanctions);</w:t>
      </w:r>
    </w:p>
    <w:p w:rsidR="000351BB" w:rsidRPr="000351BB" w:rsidRDefault="000351BB" w:rsidP="00A06CB5">
      <w:pPr>
        <w:widowControl w:val="0"/>
        <w:numPr>
          <w:ilvl w:val="2"/>
          <w:numId w:val="7"/>
        </w:numPr>
        <w:tabs>
          <w:tab w:val="left" w:pos="1688"/>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учасника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кінцевого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бенефіціарного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власника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внесено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списку санкцій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Her</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Majesty’s</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Treasury Великої</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Британії</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(список осіб, включених до Consolidated list of financial sanctions targets in the UK та до List of</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persons subject to restrictive measures in view of Russia’s actions destabilising the situation in</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Ukraine, що ведеться the UK Office of Financial Sanctions Implementation (OFSI) of the Her</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Majesty’s Treasury);</w:t>
      </w:r>
    </w:p>
    <w:p w:rsidR="000351BB" w:rsidRPr="000351BB" w:rsidRDefault="000351BB" w:rsidP="00A06CB5">
      <w:pPr>
        <w:widowControl w:val="0"/>
        <w:numPr>
          <w:ilvl w:val="2"/>
          <w:numId w:val="7"/>
        </w:numPr>
        <w:tabs>
          <w:tab w:val="left" w:pos="1688"/>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учасника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Споживача,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кінцевого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бенефіціарного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власника Споживача внесено до списку санкцій Ради Безпеки ООН (зведений список санкцій</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Ради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Безпеки Організації Об’єднаних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Націй (Consolidated United Nations Security Council</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Sanctions</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List),</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якого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включено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фізичних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та</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юридичних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осіб,</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щодо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яких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застосо</w:t>
      </w:r>
      <w:r w:rsidRPr="000351BB">
        <w:rPr>
          <w:rFonts w:ascii="Times New Roman" w:eastAsia="Times New Roman" w:hAnsi="Times New Roman" w:cs="Times New Roman"/>
          <w:u w:val="single"/>
          <w:lang w:eastAsia="en-US"/>
        </w:rPr>
        <w:t>в</w:t>
      </w:r>
      <w:r w:rsidRPr="000351BB">
        <w:rPr>
          <w:rFonts w:ascii="Times New Roman" w:eastAsia="Times New Roman" w:hAnsi="Times New Roman" w:cs="Times New Roman"/>
          <w:lang w:eastAsia="en-US"/>
        </w:rPr>
        <w:t>ано</w:t>
      </w:r>
      <w:r w:rsidRPr="000351BB">
        <w:rPr>
          <w:rFonts w:ascii="Times New Roman" w:eastAsia="Times New Roman" w:hAnsi="Times New Roman" w:cs="Times New Roman"/>
          <w:spacing w:val="-57"/>
          <w:lang w:eastAsia="en-US"/>
        </w:rPr>
        <w:t xml:space="preserve"> </w:t>
      </w:r>
      <w:r w:rsidRPr="000351BB">
        <w:rPr>
          <w:rFonts w:ascii="Times New Roman" w:eastAsia="Times New Roman" w:hAnsi="Times New Roman" w:cs="Times New Roman"/>
          <w:lang w:eastAsia="en-US"/>
        </w:rPr>
        <w:t>санкційні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заходи Ради</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Безпеки ООН).</w:t>
      </w:r>
    </w:p>
    <w:p w:rsidR="000351BB" w:rsidRPr="000351BB" w:rsidRDefault="000351BB" w:rsidP="000351BB">
      <w:pPr>
        <w:widowControl w:val="0"/>
        <w:tabs>
          <w:tab w:val="left" w:pos="1571"/>
        </w:tabs>
        <w:autoSpaceDE w:val="0"/>
        <w:autoSpaceDN w:val="0"/>
        <w:spacing w:after="0" w:line="240" w:lineRule="auto"/>
        <w:ind w:right="2" w:firstLine="567"/>
        <w:jc w:val="both"/>
        <w:rPr>
          <w:rFonts w:ascii="Times New Roman" w:eastAsia="Times New Roman" w:hAnsi="Times New Roman" w:cs="Times New Roman"/>
          <w:lang w:eastAsia="en-US"/>
        </w:rPr>
      </w:pPr>
      <w:r w:rsidRPr="000351BB">
        <w:rPr>
          <w:rFonts w:ascii="Times New Roman" w:eastAsia="Times New Roman" w:hAnsi="Times New Roman" w:cs="Times New Roman"/>
          <w:lang w:eastAsia="en-US"/>
        </w:rPr>
        <w:t>12.2. Постачальник</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має</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право</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в</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односторонньому</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порядку</w:t>
      </w:r>
      <w:r w:rsidRPr="000351BB">
        <w:rPr>
          <w:rFonts w:ascii="Times New Roman" w:eastAsia="Times New Roman" w:hAnsi="Times New Roman" w:cs="Times New Roman"/>
          <w:spacing w:val="-7"/>
          <w:lang w:eastAsia="en-US"/>
        </w:rPr>
        <w:t xml:space="preserve"> </w:t>
      </w:r>
      <w:r w:rsidRPr="000351BB">
        <w:rPr>
          <w:rFonts w:ascii="Times New Roman" w:eastAsia="Times New Roman" w:hAnsi="Times New Roman" w:cs="Times New Roman"/>
          <w:lang w:eastAsia="en-US"/>
        </w:rPr>
        <w:t>відмовитися</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від</w:t>
      </w:r>
      <w:r w:rsidRPr="000351BB">
        <w:rPr>
          <w:rFonts w:ascii="Times New Roman" w:eastAsia="Times New Roman" w:hAnsi="Times New Roman" w:cs="Times New Roman"/>
          <w:spacing w:val="-3"/>
          <w:lang w:eastAsia="en-US"/>
        </w:rPr>
        <w:t xml:space="preserve"> </w:t>
      </w:r>
      <w:r w:rsidRPr="000351BB">
        <w:rPr>
          <w:rFonts w:ascii="Times New Roman" w:eastAsia="Times New Roman" w:hAnsi="Times New Roman" w:cs="Times New Roman"/>
          <w:lang w:eastAsia="en-US"/>
        </w:rPr>
        <w:t>виконання</w:t>
      </w:r>
      <w:r w:rsidRPr="000351BB">
        <w:rPr>
          <w:rFonts w:ascii="Times New Roman" w:eastAsia="Times New Roman" w:hAnsi="Times New Roman" w:cs="Times New Roman"/>
          <w:spacing w:val="-58"/>
          <w:lang w:eastAsia="en-US"/>
        </w:rPr>
        <w:t xml:space="preserve"> </w:t>
      </w:r>
      <w:r w:rsidRPr="000351BB">
        <w:rPr>
          <w:rFonts w:ascii="Times New Roman" w:eastAsia="Times New Roman" w:hAnsi="Times New Roman" w:cs="Times New Roman"/>
          <w:lang w:eastAsia="en-US"/>
        </w:rPr>
        <w:t>своїх</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зобов’язань за</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Договором</w:t>
      </w:r>
      <w:r w:rsidRPr="000351BB">
        <w:rPr>
          <w:rFonts w:ascii="Times New Roman" w:eastAsia="Times New Roman" w:hAnsi="Times New Roman" w:cs="Times New Roman"/>
          <w:spacing w:val="-2"/>
          <w:lang w:eastAsia="en-US"/>
        </w:rPr>
        <w:t xml:space="preserve"> </w:t>
      </w:r>
      <w:r w:rsidRPr="000351BB">
        <w:rPr>
          <w:rFonts w:ascii="Times New Roman" w:eastAsia="Times New Roman" w:hAnsi="Times New Roman" w:cs="Times New Roman"/>
          <w:lang w:eastAsia="en-US"/>
        </w:rPr>
        <w:t>та/або</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розірвати</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Договір</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у</w:t>
      </w:r>
      <w:r w:rsidRPr="000351BB">
        <w:rPr>
          <w:rFonts w:ascii="Times New Roman" w:eastAsia="Times New Roman" w:hAnsi="Times New Roman" w:cs="Times New Roman"/>
          <w:spacing w:val="-5"/>
          <w:lang w:eastAsia="en-US"/>
        </w:rPr>
        <w:t xml:space="preserve"> </w:t>
      </w:r>
      <w:r w:rsidRPr="000351BB">
        <w:rPr>
          <w:rFonts w:ascii="Times New Roman" w:eastAsia="Times New Roman" w:hAnsi="Times New Roman" w:cs="Times New Roman"/>
          <w:lang w:eastAsia="en-US"/>
        </w:rPr>
        <w:t>разі,</w:t>
      </w:r>
      <w:r w:rsidRPr="000351BB">
        <w:rPr>
          <w:rFonts w:ascii="Times New Roman" w:eastAsia="Times New Roman" w:hAnsi="Times New Roman" w:cs="Times New Roman"/>
          <w:spacing w:val="-1"/>
          <w:lang w:eastAsia="en-US"/>
        </w:rPr>
        <w:t xml:space="preserve"> </w:t>
      </w:r>
      <w:r w:rsidRPr="000351BB">
        <w:rPr>
          <w:rFonts w:ascii="Times New Roman" w:eastAsia="Times New Roman" w:hAnsi="Times New Roman" w:cs="Times New Roman"/>
          <w:lang w:eastAsia="en-US"/>
        </w:rPr>
        <w:t>якщо:</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12.2.1. 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учасника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кінцевого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бенефіціарного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власника Споживача внесено до списку санкцій Ради національної безпеки і оборони України</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(перелік осіб, до яких рішеннями Ради національної безпеки і оборони України, введеними 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указами Президента України, застосовано персональні спеціальні економічні та інші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обмежувальні заходи (санкції) відповідно до статті 5 Закону України “Про санкції”), якщо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виконання Договору суперечитиме дотриманню санкцій Ради національної безпеки і оборони</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України;</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12.2.2. щодо товарів та/або послуг за Договором та/або щодо виконання інших умов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 рішеннями Ради національної безпеки і оборони України, введеними в дію указами</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Президента України, застосовано персональні спеціальні економічні та інші обмежувальні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заходи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(санкції)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відповідно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статті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5</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Закону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України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санкції”),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якщо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виконання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суперечитиме</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дотриманню</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санкцій</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Ради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національної</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безпеки</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і</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оборони</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України.</w:t>
      </w:r>
    </w:p>
    <w:p w:rsidR="000351BB" w:rsidRPr="000351BB" w:rsidRDefault="000351BB" w:rsidP="000351BB">
      <w:pPr>
        <w:widowControl w:val="0"/>
        <w:tabs>
          <w:tab w:val="left" w:pos="1566"/>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12.3. Під час виконання своїх зобов’язань за цим Договором Сторони, їхні афілійовані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особи, працівники або уповноважені представники не виплачують, не пропонують ви</w:t>
      </w:r>
      <w:r w:rsidRPr="000351BB">
        <w:rPr>
          <w:rFonts w:ascii="Times New Roman" w:hAnsi="Times New Roman" w:cs="Times New Roman"/>
          <w:u w:val="single"/>
          <w:lang w:eastAsia="en-US"/>
        </w:rPr>
        <w:t>п</w:t>
      </w:r>
      <w:r w:rsidRPr="000351BB">
        <w:rPr>
          <w:rFonts w:ascii="Times New Roman" w:hAnsi="Times New Roman" w:cs="Times New Roman"/>
          <w:lang w:eastAsia="en-US"/>
        </w:rPr>
        <w:t>латити</w:t>
      </w:r>
      <w:r w:rsidRPr="000351BB">
        <w:rPr>
          <w:rFonts w:ascii="Times New Roman" w:hAnsi="Times New Roman" w:cs="Times New Roman"/>
          <w:spacing w:val="-57"/>
          <w:lang w:eastAsia="en-US"/>
        </w:rPr>
        <w:t xml:space="preserve"> </w:t>
      </w:r>
      <w:r w:rsidRPr="000351BB">
        <w:rPr>
          <w:rFonts w:ascii="Times New Roman" w:hAnsi="Times New Roman" w:cs="Times New Roman"/>
          <w:spacing w:val="-1"/>
          <w:lang w:eastAsia="en-US"/>
        </w:rPr>
        <w:t>і</w:t>
      </w:r>
      <w:r w:rsidRPr="000351BB">
        <w:rPr>
          <w:rFonts w:ascii="Times New Roman" w:hAnsi="Times New Roman" w:cs="Times New Roman"/>
          <w:spacing w:val="-14"/>
          <w:lang w:eastAsia="en-US"/>
        </w:rPr>
        <w:t xml:space="preserve"> </w:t>
      </w:r>
      <w:r w:rsidRPr="000351BB">
        <w:rPr>
          <w:rFonts w:ascii="Times New Roman" w:hAnsi="Times New Roman" w:cs="Times New Roman"/>
          <w:spacing w:val="-1"/>
          <w:lang w:eastAsia="en-US"/>
        </w:rPr>
        <w:t>не</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дозволяють</w:t>
      </w:r>
      <w:r w:rsidRPr="000351BB">
        <w:rPr>
          <w:rFonts w:ascii="Times New Roman" w:hAnsi="Times New Roman" w:cs="Times New Roman"/>
          <w:spacing w:val="-14"/>
          <w:lang w:eastAsia="en-US"/>
        </w:rPr>
        <w:t xml:space="preserve"> </w:t>
      </w:r>
      <w:r w:rsidRPr="000351BB">
        <w:rPr>
          <w:rFonts w:ascii="Times New Roman" w:hAnsi="Times New Roman" w:cs="Times New Roman"/>
          <w:spacing w:val="-1"/>
          <w:lang w:eastAsia="en-US"/>
        </w:rPr>
        <w:t>виплату</w:t>
      </w:r>
      <w:r w:rsidRPr="000351BB">
        <w:rPr>
          <w:rFonts w:ascii="Times New Roman" w:hAnsi="Times New Roman" w:cs="Times New Roman"/>
          <w:spacing w:val="-20"/>
          <w:lang w:eastAsia="en-US"/>
        </w:rPr>
        <w:t xml:space="preserve"> </w:t>
      </w:r>
      <w:r w:rsidRPr="000351BB">
        <w:rPr>
          <w:rFonts w:ascii="Times New Roman" w:hAnsi="Times New Roman" w:cs="Times New Roman"/>
          <w:spacing w:val="-1"/>
          <w:lang w:eastAsia="en-US"/>
        </w:rPr>
        <w:t>будь-яких</w:t>
      </w:r>
      <w:r w:rsidRPr="000351BB">
        <w:rPr>
          <w:rFonts w:ascii="Times New Roman" w:hAnsi="Times New Roman" w:cs="Times New Roman"/>
          <w:spacing w:val="-12"/>
          <w:lang w:eastAsia="en-US"/>
        </w:rPr>
        <w:t xml:space="preserve"> </w:t>
      </w:r>
      <w:r w:rsidRPr="000351BB">
        <w:rPr>
          <w:rFonts w:ascii="Times New Roman" w:hAnsi="Times New Roman" w:cs="Times New Roman"/>
          <w:spacing w:val="-1"/>
          <w:lang w:eastAsia="en-US"/>
        </w:rPr>
        <w:t>грошових</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коштів</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або</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цінностей,</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прямо</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або</w:t>
      </w:r>
      <w:r w:rsidRPr="000351BB">
        <w:rPr>
          <w:rFonts w:ascii="Times New Roman" w:hAnsi="Times New Roman" w:cs="Times New Roman"/>
          <w:spacing w:val="-14"/>
          <w:lang w:eastAsia="en-US"/>
        </w:rPr>
        <w:t xml:space="preserve"> </w:t>
      </w:r>
      <w:r w:rsidRPr="000351BB">
        <w:rPr>
          <w:rFonts w:ascii="Times New Roman" w:hAnsi="Times New Roman" w:cs="Times New Roman"/>
          <w:lang w:eastAsia="en-US"/>
        </w:rPr>
        <w:t>опосередковано,</w:t>
      </w:r>
      <w:r w:rsidRPr="000351BB">
        <w:rPr>
          <w:rFonts w:ascii="Times New Roman" w:hAnsi="Times New Roman" w:cs="Times New Roman"/>
          <w:spacing w:val="-58"/>
          <w:lang w:eastAsia="en-US"/>
        </w:rPr>
        <w:t xml:space="preserve"> </w:t>
      </w:r>
      <w:r w:rsidRPr="000351BB">
        <w:rPr>
          <w:rFonts w:ascii="Times New Roman" w:hAnsi="Times New Roman" w:cs="Times New Roman"/>
          <w:lang w:eastAsia="en-US"/>
        </w:rPr>
        <w:t>будь-яким особам для впливу на дії чи рішення цих осіб з метою отримання яких-небудь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неправомірних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переваг</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чи досягнення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інших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неправомірних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цілей.</w:t>
      </w:r>
    </w:p>
    <w:p w:rsidR="000351BB" w:rsidRPr="000351BB" w:rsidRDefault="000351BB" w:rsidP="000351BB">
      <w:pPr>
        <w:widowControl w:val="0"/>
        <w:tabs>
          <w:tab w:val="left" w:pos="1576"/>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12.4. Під час виконання своїх зобов’язань за цим Договором Сторони, їхні афілійовані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особи,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працівники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уповноважені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представники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вчиняють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можуть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кваліфікуватися як надання/отримання грошових коштів або іншого майна, переваг, пільг,</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послуг, нематеріальних активів, будь-яких інших переваг нематеріального чи негрошового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 xml:space="preserve">характеру, які обіцяють, пропонують, надають або одержують без законних </w:t>
      </w:r>
      <w:r w:rsidRPr="000351BB">
        <w:rPr>
          <w:rFonts w:ascii="Times New Roman" w:hAnsi="Times New Roman" w:cs="Times New Roman"/>
          <w:lang w:eastAsia="en-US"/>
        </w:rPr>
        <w:lastRenderedPageBreak/>
        <w:t>на те підстав, 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також дії, що порушують вимоги чинного законодавства та міжнародних актів про протидію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легалізації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(відмиванню) доходів, одержаних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злочинним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шляхом.</w:t>
      </w:r>
    </w:p>
    <w:p w:rsidR="000351BB" w:rsidRPr="000351BB" w:rsidRDefault="000351BB" w:rsidP="000351BB">
      <w:pPr>
        <w:widowControl w:val="0"/>
        <w:tabs>
          <w:tab w:val="left" w:pos="1552"/>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spacing w:val="-1"/>
          <w:lang w:eastAsia="en-US"/>
        </w:rPr>
        <w:t>12.5. Кожна</w:t>
      </w:r>
      <w:r w:rsidRPr="000351BB">
        <w:rPr>
          <w:rFonts w:ascii="Times New Roman" w:hAnsi="Times New Roman" w:cs="Times New Roman"/>
          <w:spacing w:val="-16"/>
          <w:lang w:eastAsia="en-US"/>
        </w:rPr>
        <w:t xml:space="preserve"> </w:t>
      </w:r>
      <w:r w:rsidRPr="000351BB">
        <w:rPr>
          <w:rFonts w:ascii="Times New Roman" w:hAnsi="Times New Roman" w:cs="Times New Roman"/>
          <w:spacing w:val="-1"/>
          <w:lang w:eastAsia="en-US"/>
        </w:rPr>
        <w:t>із</w:t>
      </w:r>
      <w:r w:rsidRPr="000351BB">
        <w:rPr>
          <w:rFonts w:ascii="Times New Roman" w:hAnsi="Times New Roman" w:cs="Times New Roman"/>
          <w:spacing w:val="-13"/>
          <w:lang w:eastAsia="en-US"/>
        </w:rPr>
        <w:t xml:space="preserve"> </w:t>
      </w:r>
      <w:r w:rsidRPr="000351BB">
        <w:rPr>
          <w:rFonts w:ascii="Times New Roman" w:hAnsi="Times New Roman" w:cs="Times New Roman"/>
          <w:spacing w:val="-1"/>
          <w:lang w:eastAsia="en-US"/>
        </w:rPr>
        <w:t>Сторін</w:t>
      </w:r>
      <w:r w:rsidRPr="000351BB">
        <w:rPr>
          <w:rFonts w:ascii="Times New Roman" w:hAnsi="Times New Roman" w:cs="Times New Roman"/>
          <w:spacing w:val="-15"/>
          <w:lang w:eastAsia="en-US"/>
        </w:rPr>
        <w:t xml:space="preserve"> </w:t>
      </w:r>
      <w:r w:rsidRPr="000351BB">
        <w:rPr>
          <w:rFonts w:ascii="Times New Roman" w:hAnsi="Times New Roman" w:cs="Times New Roman"/>
          <w:spacing w:val="-1"/>
          <w:lang w:eastAsia="en-US"/>
        </w:rPr>
        <w:t>цього</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9"/>
          <w:lang w:eastAsia="en-US"/>
        </w:rPr>
        <w:t xml:space="preserve"> </w:t>
      </w:r>
      <w:r w:rsidRPr="000351BB">
        <w:rPr>
          <w:rFonts w:ascii="Times New Roman" w:hAnsi="Times New Roman" w:cs="Times New Roman"/>
          <w:lang w:eastAsia="en-US"/>
        </w:rPr>
        <w:t>відмовляється</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від</w:t>
      </w:r>
      <w:r w:rsidRPr="000351BB">
        <w:rPr>
          <w:rFonts w:ascii="Times New Roman" w:hAnsi="Times New Roman" w:cs="Times New Roman"/>
          <w:spacing w:val="-15"/>
          <w:lang w:eastAsia="en-US"/>
        </w:rPr>
        <w:t xml:space="preserve"> </w:t>
      </w:r>
      <w:r w:rsidRPr="000351BB">
        <w:rPr>
          <w:rFonts w:ascii="Times New Roman" w:hAnsi="Times New Roman" w:cs="Times New Roman"/>
          <w:lang w:eastAsia="en-US"/>
        </w:rPr>
        <w:t>стимулювання</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будь-яким</w:t>
      </w:r>
      <w:r w:rsidRPr="000351BB">
        <w:rPr>
          <w:rFonts w:ascii="Times New Roman" w:hAnsi="Times New Roman" w:cs="Times New Roman"/>
          <w:spacing w:val="-16"/>
          <w:lang w:eastAsia="en-US"/>
        </w:rPr>
        <w:t xml:space="preserve"> </w:t>
      </w:r>
      <w:r w:rsidRPr="000351BB">
        <w:rPr>
          <w:rFonts w:ascii="Times New Roman" w:hAnsi="Times New Roman" w:cs="Times New Roman"/>
          <w:lang w:eastAsia="en-US"/>
        </w:rPr>
        <w:t>чином</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представників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іншої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Сторони,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 тому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числі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шляхом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надання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грошових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сум,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подарунків,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безоплатного виконання робіт чи надання послуг тощо, не перерахованими у цьому пункті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способами,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ставлять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представника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певну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залежність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спрямовані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забезпечення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виконання</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цим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представником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будь-яких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дій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користь стимулюючої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його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Сторони.</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p>
    <w:p w:rsidR="000351BB" w:rsidRPr="000351BB" w:rsidRDefault="000351BB" w:rsidP="000351BB">
      <w:pPr>
        <w:tabs>
          <w:tab w:val="left" w:pos="10206"/>
        </w:tabs>
        <w:spacing w:after="0" w:line="240" w:lineRule="auto"/>
        <w:ind w:right="2" w:firstLine="567"/>
        <w:jc w:val="center"/>
        <w:rPr>
          <w:rFonts w:ascii="Times New Roman" w:hAnsi="Times New Roman" w:cs="Times New Roman"/>
          <w:b/>
          <w:lang w:eastAsia="en-US"/>
        </w:rPr>
      </w:pPr>
      <w:r w:rsidRPr="000351BB">
        <w:rPr>
          <w:rFonts w:ascii="Times New Roman" w:hAnsi="Times New Roman" w:cs="Times New Roman"/>
          <w:b/>
          <w:lang w:eastAsia="en-US"/>
        </w:rPr>
        <w:t>13. Строк</w:t>
      </w:r>
      <w:r w:rsidRPr="000351BB">
        <w:rPr>
          <w:rFonts w:ascii="Times New Roman" w:hAnsi="Times New Roman" w:cs="Times New Roman"/>
          <w:b/>
          <w:spacing w:val="-3"/>
          <w:lang w:eastAsia="en-US"/>
        </w:rPr>
        <w:t xml:space="preserve"> </w:t>
      </w:r>
      <w:r w:rsidRPr="000351BB">
        <w:rPr>
          <w:rFonts w:ascii="Times New Roman" w:hAnsi="Times New Roman" w:cs="Times New Roman"/>
          <w:b/>
          <w:lang w:eastAsia="en-US"/>
        </w:rPr>
        <w:t>дії</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Договору</w:t>
      </w:r>
      <w:r w:rsidRPr="000351BB">
        <w:rPr>
          <w:rFonts w:ascii="Times New Roman" w:hAnsi="Times New Roman" w:cs="Times New Roman"/>
          <w:b/>
          <w:spacing w:val="-2"/>
          <w:lang w:eastAsia="en-US"/>
        </w:rPr>
        <w:t xml:space="preserve"> </w:t>
      </w:r>
      <w:r w:rsidRPr="000351BB">
        <w:rPr>
          <w:rFonts w:ascii="Times New Roman" w:hAnsi="Times New Roman" w:cs="Times New Roman"/>
          <w:b/>
          <w:lang w:eastAsia="en-US"/>
        </w:rPr>
        <w:t>та</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інші</w:t>
      </w:r>
      <w:r w:rsidRPr="000351BB">
        <w:rPr>
          <w:rFonts w:ascii="Times New Roman" w:hAnsi="Times New Roman" w:cs="Times New Roman"/>
          <w:b/>
          <w:spacing w:val="-1"/>
          <w:lang w:eastAsia="en-US"/>
        </w:rPr>
        <w:t xml:space="preserve"> </w:t>
      </w:r>
      <w:r w:rsidRPr="000351BB">
        <w:rPr>
          <w:rFonts w:ascii="Times New Roman" w:hAnsi="Times New Roman" w:cs="Times New Roman"/>
          <w:b/>
          <w:lang w:eastAsia="en-US"/>
        </w:rPr>
        <w:t>умови.</w:t>
      </w:r>
    </w:p>
    <w:p w:rsidR="000351BB" w:rsidRPr="000351BB" w:rsidRDefault="000351BB" w:rsidP="000351BB">
      <w:pPr>
        <w:widowControl w:val="0"/>
        <w:tabs>
          <w:tab w:val="left" w:pos="1586"/>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13.1. Даний Договір набирає чинності з дати його укладання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і діє в частині поставки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газу до «31» березня 2023 р. включно, а в частині розрахунків – до повного їх виконання.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Продовження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або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припинення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можливе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взаємною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згодою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Сторін</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шляхом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підписання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додаткової угоди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 Договору.</w:t>
      </w:r>
    </w:p>
    <w:p w:rsidR="000351BB" w:rsidRPr="000351BB" w:rsidRDefault="000351BB" w:rsidP="000351BB">
      <w:pPr>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Цей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Договір</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може</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бути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підписаний</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також</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електронними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цифровими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підписами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(ЕЦП)</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уповноважених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представників</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Сторін</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урахуванням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вимог</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чинного законодавства.</w:t>
      </w:r>
    </w:p>
    <w:p w:rsidR="000351BB" w:rsidRPr="000351BB" w:rsidRDefault="000351BB" w:rsidP="000351BB">
      <w:pPr>
        <w:widowControl w:val="0"/>
        <w:tabs>
          <w:tab w:val="left" w:pos="1578"/>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13.2. Цей Договір складений у двох примірниках - по одному для кожної із сторін, які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мають</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однакову</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юридичну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силу.</w:t>
      </w:r>
    </w:p>
    <w:p w:rsidR="000351BB" w:rsidRPr="000351BB" w:rsidRDefault="000351BB" w:rsidP="000351BB">
      <w:pPr>
        <w:spacing w:after="0" w:line="240" w:lineRule="auto"/>
        <w:ind w:right="2" w:firstLine="567"/>
        <w:rPr>
          <w:rFonts w:ascii="Times New Roman" w:eastAsia="Times New Roman" w:hAnsi="Times New Roman" w:cs="Times New Roman"/>
          <w:lang w:val="ru-RU"/>
        </w:rPr>
      </w:pPr>
      <w:r w:rsidRPr="000351BB">
        <w:rPr>
          <w:rFonts w:ascii="Times New Roman" w:eastAsia="Times New Roman" w:hAnsi="Times New Roman" w:cs="Times New Roman"/>
          <w:lang w:val="ru-RU"/>
        </w:rPr>
        <w:t>Визнання окремих положень цього Договору недійсними, не тягне за собою визнання</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Договору</w:t>
      </w:r>
      <w:r w:rsidRPr="000351BB">
        <w:rPr>
          <w:rFonts w:ascii="Times New Roman" w:eastAsia="Times New Roman" w:hAnsi="Times New Roman" w:cs="Times New Roman"/>
          <w:spacing w:val="-6"/>
          <w:lang w:val="ru-RU"/>
        </w:rPr>
        <w:t xml:space="preserve"> </w:t>
      </w:r>
      <w:r w:rsidRPr="000351BB">
        <w:rPr>
          <w:rFonts w:ascii="Times New Roman" w:eastAsia="Times New Roman" w:hAnsi="Times New Roman" w:cs="Times New Roman"/>
          <w:lang w:val="ru-RU"/>
        </w:rPr>
        <w:t>недійсним</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в</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цілому.</w:t>
      </w:r>
    </w:p>
    <w:p w:rsidR="000351BB" w:rsidRPr="000351BB" w:rsidRDefault="000351BB" w:rsidP="000351BB">
      <w:pPr>
        <w:widowControl w:val="0"/>
        <w:tabs>
          <w:tab w:val="left" w:pos="1571"/>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13.3. У разі припинення дії цього Договору шляхом його розірвання Споживач втрача</w:t>
      </w:r>
      <w:r w:rsidR="008A07C7">
        <w:rPr>
          <w:rFonts w:ascii="Times New Roman" w:hAnsi="Times New Roman" w:cs="Times New Roman"/>
          <w:lang w:eastAsia="en-US"/>
        </w:rPr>
        <w:t xml:space="preserve"> </w:t>
      </w:r>
      <w:r w:rsidRPr="000351BB">
        <w:rPr>
          <w:rFonts w:ascii="Times New Roman" w:hAnsi="Times New Roman" w:cs="Times New Roman"/>
          <w:lang w:eastAsia="en-US"/>
        </w:rPr>
        <w:t>є</w:t>
      </w:r>
      <w:r w:rsidRPr="000351BB">
        <w:rPr>
          <w:rFonts w:ascii="Times New Roman" w:hAnsi="Times New Roman" w:cs="Times New Roman"/>
          <w:spacing w:val="-57"/>
          <w:lang w:eastAsia="en-US"/>
        </w:rPr>
        <w:t xml:space="preserve"> </w:t>
      </w:r>
      <w:r w:rsidR="008A07C7">
        <w:rPr>
          <w:rFonts w:ascii="Times New Roman" w:hAnsi="Times New Roman" w:cs="Times New Roman"/>
          <w:spacing w:val="-57"/>
          <w:lang w:eastAsia="en-US"/>
        </w:rPr>
        <w:t xml:space="preserve">  </w:t>
      </w:r>
      <w:r w:rsidRPr="000351BB">
        <w:rPr>
          <w:rFonts w:ascii="Times New Roman" w:hAnsi="Times New Roman" w:cs="Times New Roman"/>
          <w:lang w:eastAsia="en-US"/>
        </w:rPr>
        <w:t>право до «31» грудня 2023 р. включно отримувати природний газ з ресурсу Постачальника за</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ціною,</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визначеною пунктом 4.1 Договору.</w:t>
      </w:r>
    </w:p>
    <w:p w:rsidR="000351BB" w:rsidRPr="000351BB" w:rsidRDefault="000351BB" w:rsidP="000351BB">
      <w:pPr>
        <w:widowControl w:val="0"/>
        <w:tabs>
          <w:tab w:val="left" w:pos="1597"/>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13.4. Сторони погодили такий порядок внесення змін до цього Договору: усі зміни 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доповнення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оформлюються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письмово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формі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додаткової</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уго</w:t>
      </w:r>
      <w:r w:rsidRPr="000351BB">
        <w:rPr>
          <w:rFonts w:ascii="Times New Roman" w:hAnsi="Times New Roman" w:cs="Times New Roman"/>
          <w:u w:val="single"/>
          <w:lang w:eastAsia="en-US"/>
        </w:rPr>
        <w:t>д</w:t>
      </w:r>
      <w:r w:rsidRPr="000351BB">
        <w:rPr>
          <w:rFonts w:ascii="Times New Roman" w:hAnsi="Times New Roman" w:cs="Times New Roman"/>
          <w:lang w:eastAsia="en-US"/>
        </w:rPr>
        <w:t>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внесення змін до цього Договору та підписуються уповноваженими представниками Сторін,</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крім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випадків,</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зазначених</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у</w:t>
      </w:r>
      <w:r w:rsidRPr="000351BB">
        <w:rPr>
          <w:rFonts w:ascii="Times New Roman" w:hAnsi="Times New Roman" w:cs="Times New Roman"/>
          <w:spacing w:val="-8"/>
          <w:lang w:eastAsia="en-US"/>
        </w:rPr>
        <w:t xml:space="preserve"> </w:t>
      </w:r>
      <w:r w:rsidRPr="000351BB">
        <w:rPr>
          <w:rFonts w:ascii="Times New Roman" w:hAnsi="Times New Roman" w:cs="Times New Roman"/>
          <w:lang w:eastAsia="en-US"/>
        </w:rPr>
        <w:t>пунктах</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13.5 та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13.6 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0351BB">
      <w:pPr>
        <w:widowControl w:val="0"/>
        <w:tabs>
          <w:tab w:val="left" w:pos="1667"/>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13.5. Сторони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зобов'язуються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повідомляти</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одна</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одну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рекомендованим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листом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повідомленням</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про</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зміни</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власних</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платіжних</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реквізитів,</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ЕІС-коду,</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адреси,</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номерів</w:t>
      </w:r>
      <w:r w:rsidRPr="000351BB">
        <w:rPr>
          <w:rFonts w:ascii="Times New Roman" w:hAnsi="Times New Roman" w:cs="Times New Roman"/>
          <w:spacing w:val="-6"/>
          <w:lang w:eastAsia="en-US"/>
        </w:rPr>
        <w:t xml:space="preserve"> </w:t>
      </w:r>
      <w:r w:rsidRPr="000351BB">
        <w:rPr>
          <w:rFonts w:ascii="Times New Roman" w:hAnsi="Times New Roman" w:cs="Times New Roman"/>
          <w:lang w:eastAsia="en-US"/>
        </w:rPr>
        <w:t>телефонів,</w:t>
      </w:r>
      <w:r w:rsidRPr="000351BB">
        <w:rPr>
          <w:rFonts w:ascii="Times New Roman" w:hAnsi="Times New Roman" w:cs="Times New Roman"/>
          <w:spacing w:val="-57"/>
          <w:lang w:eastAsia="en-US"/>
        </w:rPr>
        <w:t xml:space="preserve"> </w:t>
      </w:r>
      <w:r w:rsidRPr="000351BB">
        <w:rPr>
          <w:rFonts w:ascii="Times New Roman" w:hAnsi="Times New Roman" w:cs="Times New Roman"/>
          <w:lang w:eastAsia="en-US"/>
        </w:rPr>
        <w:t>факсів у</w:t>
      </w:r>
      <w:r w:rsidRPr="000351BB">
        <w:rPr>
          <w:rFonts w:ascii="Times New Roman" w:hAnsi="Times New Roman" w:cs="Times New Roman"/>
          <w:spacing w:val="-5"/>
          <w:lang w:eastAsia="en-US"/>
        </w:rPr>
        <w:t xml:space="preserve"> </w:t>
      </w:r>
      <w:r w:rsidRPr="000351BB">
        <w:rPr>
          <w:rFonts w:ascii="Times New Roman" w:hAnsi="Times New Roman" w:cs="Times New Roman"/>
          <w:lang w:eastAsia="en-US"/>
        </w:rPr>
        <w:t>п'ятиденний строк</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 дня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виникнення відповідних</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змін.</w:t>
      </w:r>
    </w:p>
    <w:p w:rsidR="000351BB" w:rsidRPr="000351BB" w:rsidRDefault="000351BB" w:rsidP="000351BB">
      <w:pPr>
        <w:widowControl w:val="0"/>
        <w:tabs>
          <w:tab w:val="left" w:pos="1590"/>
        </w:tabs>
        <w:autoSpaceDE w:val="0"/>
        <w:autoSpaceDN w:val="0"/>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13.6. Постачальник має статус платника податку на прибуток на загальних підставах,</w:t>
      </w:r>
      <w:r w:rsidRPr="000351BB">
        <w:rPr>
          <w:rFonts w:ascii="Times New Roman" w:hAnsi="Times New Roman" w:cs="Times New Roman"/>
          <w:spacing w:val="1"/>
          <w:lang w:eastAsia="en-US"/>
        </w:rPr>
        <w:t xml:space="preserve"> </w:t>
      </w:r>
      <w:r w:rsidRPr="000351BB">
        <w:rPr>
          <w:rFonts w:ascii="Times New Roman" w:hAnsi="Times New Roman" w:cs="Times New Roman"/>
          <w:spacing w:val="-1"/>
          <w:lang w:eastAsia="en-US"/>
        </w:rPr>
        <w:t>передбачених</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Податковим</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кодексом</w:t>
      </w:r>
      <w:r w:rsidRPr="000351BB">
        <w:rPr>
          <w:rFonts w:ascii="Times New Roman" w:hAnsi="Times New Roman" w:cs="Times New Roman"/>
          <w:spacing w:val="-10"/>
          <w:lang w:eastAsia="en-US"/>
        </w:rPr>
        <w:t xml:space="preserve"> </w:t>
      </w:r>
      <w:r w:rsidRPr="000351BB">
        <w:rPr>
          <w:rFonts w:ascii="Times New Roman" w:hAnsi="Times New Roman" w:cs="Times New Roman"/>
          <w:lang w:eastAsia="en-US"/>
        </w:rPr>
        <w:t>України,</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а</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також</w:t>
      </w:r>
      <w:r w:rsidRPr="000351BB">
        <w:rPr>
          <w:rFonts w:ascii="Times New Roman" w:hAnsi="Times New Roman" w:cs="Times New Roman"/>
          <w:spacing w:val="-11"/>
          <w:lang w:eastAsia="en-US"/>
        </w:rPr>
        <w:t xml:space="preserve"> </w:t>
      </w:r>
      <w:r w:rsidRPr="000351BB">
        <w:rPr>
          <w:rFonts w:ascii="Times New Roman" w:hAnsi="Times New Roman" w:cs="Times New Roman"/>
          <w:lang w:eastAsia="en-US"/>
        </w:rPr>
        <w:t>є</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платником</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податку</w:t>
      </w:r>
      <w:r w:rsidRPr="000351BB">
        <w:rPr>
          <w:rFonts w:ascii="Times New Roman" w:hAnsi="Times New Roman" w:cs="Times New Roman"/>
          <w:spacing w:val="-17"/>
          <w:lang w:eastAsia="en-US"/>
        </w:rPr>
        <w:t xml:space="preserve"> </w:t>
      </w:r>
      <w:r w:rsidRPr="000351BB">
        <w:rPr>
          <w:rFonts w:ascii="Times New Roman" w:hAnsi="Times New Roman" w:cs="Times New Roman"/>
          <w:lang w:eastAsia="en-US"/>
        </w:rPr>
        <w:t>на</w:t>
      </w:r>
      <w:r w:rsidRPr="000351BB">
        <w:rPr>
          <w:rFonts w:ascii="Times New Roman" w:hAnsi="Times New Roman" w:cs="Times New Roman"/>
          <w:spacing w:val="-12"/>
          <w:lang w:eastAsia="en-US"/>
        </w:rPr>
        <w:t xml:space="preserve"> </w:t>
      </w:r>
      <w:r w:rsidRPr="000351BB">
        <w:rPr>
          <w:rFonts w:ascii="Times New Roman" w:hAnsi="Times New Roman" w:cs="Times New Roman"/>
          <w:lang w:eastAsia="en-US"/>
        </w:rPr>
        <w:t>додану</w:t>
      </w:r>
      <w:r w:rsidRPr="000351BB">
        <w:rPr>
          <w:rFonts w:ascii="Times New Roman" w:hAnsi="Times New Roman" w:cs="Times New Roman"/>
          <w:spacing w:val="-17"/>
          <w:lang w:eastAsia="en-US"/>
        </w:rPr>
        <w:t xml:space="preserve"> </w:t>
      </w:r>
      <w:r w:rsidRPr="000351BB">
        <w:rPr>
          <w:rFonts w:ascii="Times New Roman" w:hAnsi="Times New Roman" w:cs="Times New Roman"/>
          <w:lang w:eastAsia="en-US"/>
        </w:rPr>
        <w:t>вартість.</w:t>
      </w:r>
    </w:p>
    <w:p w:rsidR="000351BB" w:rsidRPr="000351BB" w:rsidRDefault="000351BB" w:rsidP="000351BB">
      <w:pPr>
        <w:tabs>
          <w:tab w:val="left" w:pos="3024"/>
          <w:tab w:val="left" w:pos="8683"/>
        </w:tabs>
        <w:spacing w:after="0" w:line="240" w:lineRule="auto"/>
        <w:ind w:right="2" w:firstLine="567"/>
        <w:rPr>
          <w:rFonts w:ascii="Times New Roman" w:eastAsia="Times New Roman" w:hAnsi="Times New Roman" w:cs="Times New Roman"/>
          <w:lang w:val="ru-RU"/>
        </w:rPr>
      </w:pPr>
      <w:r w:rsidRPr="000351BB">
        <w:rPr>
          <w:rFonts w:ascii="Times New Roman" w:eastAsia="Times New Roman" w:hAnsi="Times New Roman" w:cs="Times New Roman"/>
          <w:lang w:val="ru-RU"/>
        </w:rPr>
        <w:t>Споживач</w:t>
      </w:r>
      <w:r w:rsidRPr="000351BB">
        <w:rPr>
          <w:rFonts w:ascii="Times New Roman" w:eastAsia="Times New Roman" w:hAnsi="Times New Roman" w:cs="Times New Roman"/>
          <w:u w:val="single"/>
          <w:lang w:val="ru-RU"/>
        </w:rPr>
        <w:tab/>
      </w:r>
      <w:r w:rsidRPr="000351BB">
        <w:rPr>
          <w:rFonts w:ascii="Times New Roman" w:eastAsia="Times New Roman" w:hAnsi="Times New Roman" w:cs="Times New Roman"/>
          <w:lang w:val="ru-RU"/>
        </w:rPr>
        <w:t>платником</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податку</w:t>
      </w:r>
      <w:r w:rsidRPr="000351BB">
        <w:rPr>
          <w:rFonts w:ascii="Times New Roman" w:eastAsia="Times New Roman" w:hAnsi="Times New Roman" w:cs="Times New Roman"/>
          <w:spacing w:val="-8"/>
          <w:lang w:val="ru-RU"/>
        </w:rPr>
        <w:t xml:space="preserve"> </w:t>
      </w:r>
      <w:r w:rsidRPr="000351BB">
        <w:rPr>
          <w:rFonts w:ascii="Times New Roman" w:eastAsia="Times New Roman" w:hAnsi="Times New Roman" w:cs="Times New Roman"/>
          <w:lang w:val="ru-RU"/>
        </w:rPr>
        <w:t>на</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додану</w:t>
      </w:r>
      <w:r w:rsidRPr="000351BB">
        <w:rPr>
          <w:rFonts w:ascii="Times New Roman" w:eastAsia="Times New Roman" w:hAnsi="Times New Roman" w:cs="Times New Roman"/>
          <w:spacing w:val="-5"/>
          <w:lang w:val="ru-RU"/>
        </w:rPr>
        <w:t xml:space="preserve"> </w:t>
      </w:r>
      <w:r w:rsidRPr="000351BB">
        <w:rPr>
          <w:rFonts w:ascii="Times New Roman" w:eastAsia="Times New Roman" w:hAnsi="Times New Roman" w:cs="Times New Roman"/>
          <w:lang w:val="ru-RU"/>
        </w:rPr>
        <w:t>вартість</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та</w:t>
      </w:r>
      <w:r w:rsidRPr="000351BB">
        <w:rPr>
          <w:rFonts w:ascii="Times New Roman" w:eastAsia="Times New Roman" w:hAnsi="Times New Roman" w:cs="Times New Roman"/>
          <w:u w:val="single"/>
          <w:lang w:val="ru-RU"/>
        </w:rPr>
        <w:tab/>
      </w:r>
      <w:r w:rsidRPr="000351BB">
        <w:rPr>
          <w:rFonts w:ascii="Times New Roman" w:eastAsia="Times New Roman" w:hAnsi="Times New Roman" w:cs="Times New Roman"/>
          <w:lang w:val="ru-RU"/>
        </w:rPr>
        <w:t>статус</w:t>
      </w:r>
    </w:p>
    <w:p w:rsidR="000351BB" w:rsidRPr="000351BB" w:rsidRDefault="000351BB" w:rsidP="000351BB">
      <w:pPr>
        <w:tabs>
          <w:tab w:val="left" w:pos="6363"/>
        </w:tabs>
        <w:spacing w:after="0" w:line="240" w:lineRule="auto"/>
        <w:ind w:right="2" w:firstLine="567"/>
        <w:rPr>
          <w:rFonts w:ascii="Times New Roman" w:eastAsia="Times New Roman" w:hAnsi="Times New Roman" w:cs="Times New Roman"/>
          <w:lang w:val="ru-RU"/>
        </w:rPr>
      </w:pPr>
      <w:r w:rsidRPr="000351BB">
        <w:rPr>
          <w:rFonts w:ascii="Times New Roman" w:eastAsia="Times New Roman" w:hAnsi="Times New Roman" w:cs="Times New Roman"/>
          <w:lang w:val="ru-RU"/>
        </w:rPr>
        <w:t>(є/</w:t>
      </w:r>
      <w:r w:rsidRPr="000351BB">
        <w:rPr>
          <w:rFonts w:ascii="Times New Roman" w:eastAsia="Times New Roman" w:hAnsi="Times New Roman" w:cs="Times New Roman"/>
          <w:spacing w:val="-2"/>
          <w:lang w:val="ru-RU"/>
        </w:rPr>
        <w:t xml:space="preserve"> </w:t>
      </w:r>
      <w:r w:rsidRPr="000351BB">
        <w:rPr>
          <w:rFonts w:ascii="Times New Roman" w:eastAsia="Times New Roman" w:hAnsi="Times New Roman" w:cs="Times New Roman"/>
          <w:lang w:val="ru-RU"/>
        </w:rPr>
        <w:t>не</w:t>
      </w:r>
      <w:r w:rsidRPr="000351BB">
        <w:rPr>
          <w:rFonts w:ascii="Times New Roman" w:eastAsia="Times New Roman" w:hAnsi="Times New Roman" w:cs="Times New Roman"/>
          <w:spacing w:val="-2"/>
          <w:lang w:val="ru-RU"/>
        </w:rPr>
        <w:t xml:space="preserve"> </w:t>
      </w:r>
      <w:r w:rsidRPr="000351BB">
        <w:rPr>
          <w:rFonts w:ascii="Times New Roman" w:eastAsia="Times New Roman" w:hAnsi="Times New Roman" w:cs="Times New Roman"/>
          <w:lang w:val="ru-RU"/>
        </w:rPr>
        <w:t>є,</w:t>
      </w:r>
      <w:r w:rsidRPr="000351BB">
        <w:rPr>
          <w:rFonts w:ascii="Times New Roman" w:eastAsia="Times New Roman" w:hAnsi="Times New Roman" w:cs="Times New Roman"/>
          <w:spacing w:val="-2"/>
          <w:lang w:val="ru-RU"/>
        </w:rPr>
        <w:t xml:space="preserve"> </w:t>
      </w:r>
      <w:r w:rsidRPr="000351BB">
        <w:rPr>
          <w:rFonts w:ascii="Times New Roman" w:eastAsia="Times New Roman" w:hAnsi="Times New Roman" w:cs="Times New Roman"/>
          <w:lang w:val="ru-RU"/>
        </w:rPr>
        <w:t>потрібне</w:t>
      </w:r>
      <w:r w:rsidRPr="000351BB">
        <w:rPr>
          <w:rFonts w:ascii="Times New Roman" w:eastAsia="Times New Roman" w:hAnsi="Times New Roman" w:cs="Times New Roman"/>
          <w:spacing w:val="-2"/>
          <w:lang w:val="ru-RU"/>
        </w:rPr>
        <w:t xml:space="preserve"> </w:t>
      </w:r>
      <w:r w:rsidRPr="000351BB">
        <w:rPr>
          <w:rFonts w:ascii="Times New Roman" w:eastAsia="Times New Roman" w:hAnsi="Times New Roman" w:cs="Times New Roman"/>
          <w:lang w:val="ru-RU"/>
        </w:rPr>
        <w:t>зазначити)</w:t>
      </w:r>
      <w:r w:rsidRPr="000351BB">
        <w:rPr>
          <w:rFonts w:ascii="Times New Roman" w:eastAsia="Times New Roman" w:hAnsi="Times New Roman" w:cs="Times New Roman"/>
          <w:lang w:val="ru-RU"/>
        </w:rPr>
        <w:tab/>
        <w:t>(має/ не має, потрібне зазначити)</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платника</w:t>
      </w:r>
      <w:r w:rsidRPr="000351BB">
        <w:rPr>
          <w:rFonts w:ascii="Times New Roman" w:eastAsia="Times New Roman" w:hAnsi="Times New Roman" w:cs="Times New Roman"/>
          <w:spacing w:val="24"/>
          <w:lang w:val="ru-RU"/>
        </w:rPr>
        <w:t xml:space="preserve"> </w:t>
      </w:r>
      <w:r w:rsidRPr="000351BB">
        <w:rPr>
          <w:rFonts w:ascii="Times New Roman" w:eastAsia="Times New Roman" w:hAnsi="Times New Roman" w:cs="Times New Roman"/>
          <w:lang w:val="ru-RU"/>
        </w:rPr>
        <w:t>податку</w:t>
      </w:r>
      <w:r w:rsidRPr="000351BB">
        <w:rPr>
          <w:rFonts w:ascii="Times New Roman" w:eastAsia="Times New Roman" w:hAnsi="Times New Roman" w:cs="Times New Roman"/>
          <w:spacing w:val="18"/>
          <w:lang w:val="ru-RU"/>
        </w:rPr>
        <w:t xml:space="preserve"> </w:t>
      </w:r>
      <w:r w:rsidRPr="000351BB">
        <w:rPr>
          <w:rFonts w:ascii="Times New Roman" w:eastAsia="Times New Roman" w:hAnsi="Times New Roman" w:cs="Times New Roman"/>
          <w:lang w:val="ru-RU"/>
        </w:rPr>
        <w:t>на</w:t>
      </w:r>
      <w:r w:rsidRPr="000351BB">
        <w:rPr>
          <w:rFonts w:ascii="Times New Roman" w:eastAsia="Times New Roman" w:hAnsi="Times New Roman" w:cs="Times New Roman"/>
          <w:spacing w:val="29"/>
          <w:lang w:val="ru-RU"/>
        </w:rPr>
        <w:t xml:space="preserve"> </w:t>
      </w:r>
      <w:r w:rsidRPr="000351BB">
        <w:rPr>
          <w:rFonts w:ascii="Times New Roman" w:eastAsia="Times New Roman" w:hAnsi="Times New Roman" w:cs="Times New Roman"/>
          <w:lang w:val="ru-RU"/>
        </w:rPr>
        <w:t>прибуток</w:t>
      </w:r>
      <w:r w:rsidRPr="000351BB">
        <w:rPr>
          <w:rFonts w:ascii="Times New Roman" w:eastAsia="Times New Roman" w:hAnsi="Times New Roman" w:cs="Times New Roman"/>
          <w:spacing w:val="52"/>
          <w:lang w:val="ru-RU"/>
        </w:rPr>
        <w:t xml:space="preserve"> </w:t>
      </w:r>
      <w:r w:rsidRPr="000351BB">
        <w:rPr>
          <w:rFonts w:ascii="Times New Roman" w:eastAsia="Times New Roman" w:hAnsi="Times New Roman" w:cs="Times New Roman"/>
          <w:lang w:val="ru-RU"/>
        </w:rPr>
        <w:t>на</w:t>
      </w:r>
      <w:r w:rsidRPr="000351BB">
        <w:rPr>
          <w:rFonts w:ascii="Times New Roman" w:eastAsia="Times New Roman" w:hAnsi="Times New Roman" w:cs="Times New Roman"/>
          <w:spacing w:val="24"/>
          <w:lang w:val="ru-RU"/>
        </w:rPr>
        <w:t xml:space="preserve"> </w:t>
      </w:r>
      <w:r w:rsidRPr="000351BB">
        <w:rPr>
          <w:rFonts w:ascii="Times New Roman" w:eastAsia="Times New Roman" w:hAnsi="Times New Roman" w:cs="Times New Roman"/>
          <w:lang w:val="ru-RU"/>
        </w:rPr>
        <w:t>загальних</w:t>
      </w:r>
      <w:r w:rsidRPr="000351BB">
        <w:rPr>
          <w:rFonts w:ascii="Times New Roman" w:eastAsia="Times New Roman" w:hAnsi="Times New Roman" w:cs="Times New Roman"/>
          <w:spacing w:val="27"/>
          <w:lang w:val="ru-RU"/>
        </w:rPr>
        <w:t xml:space="preserve"> </w:t>
      </w:r>
      <w:r w:rsidRPr="000351BB">
        <w:rPr>
          <w:rFonts w:ascii="Times New Roman" w:eastAsia="Times New Roman" w:hAnsi="Times New Roman" w:cs="Times New Roman"/>
          <w:lang w:val="ru-RU"/>
        </w:rPr>
        <w:t>умовах,</w:t>
      </w:r>
      <w:r w:rsidRPr="000351BB">
        <w:rPr>
          <w:rFonts w:ascii="Times New Roman" w:eastAsia="Times New Roman" w:hAnsi="Times New Roman" w:cs="Times New Roman"/>
          <w:spacing w:val="25"/>
          <w:lang w:val="ru-RU"/>
        </w:rPr>
        <w:t xml:space="preserve"> </w:t>
      </w:r>
      <w:r w:rsidRPr="000351BB">
        <w:rPr>
          <w:rFonts w:ascii="Times New Roman" w:eastAsia="Times New Roman" w:hAnsi="Times New Roman" w:cs="Times New Roman"/>
          <w:lang w:val="ru-RU"/>
        </w:rPr>
        <w:t>передбачених</w:t>
      </w:r>
      <w:r w:rsidRPr="000351BB">
        <w:rPr>
          <w:rFonts w:ascii="Times New Roman" w:eastAsia="Times New Roman" w:hAnsi="Times New Roman" w:cs="Times New Roman"/>
          <w:spacing w:val="27"/>
          <w:lang w:val="ru-RU"/>
        </w:rPr>
        <w:t xml:space="preserve"> </w:t>
      </w:r>
      <w:r w:rsidRPr="000351BB">
        <w:rPr>
          <w:rFonts w:ascii="Times New Roman" w:eastAsia="Times New Roman" w:hAnsi="Times New Roman" w:cs="Times New Roman"/>
          <w:lang w:val="ru-RU"/>
        </w:rPr>
        <w:t>Податковим</w:t>
      </w:r>
    </w:p>
    <w:p w:rsidR="000351BB" w:rsidRPr="000351BB" w:rsidRDefault="000351BB" w:rsidP="000351BB">
      <w:pPr>
        <w:tabs>
          <w:tab w:val="left" w:pos="10206"/>
        </w:tabs>
        <w:spacing w:after="0" w:line="240" w:lineRule="auto"/>
        <w:ind w:right="2" w:firstLine="567"/>
        <w:jc w:val="both"/>
        <w:rPr>
          <w:rFonts w:ascii="Times New Roman" w:hAnsi="Times New Roman" w:cs="Times New Roman"/>
          <w:lang w:eastAsia="en-US"/>
        </w:rPr>
      </w:pPr>
      <w:r w:rsidRPr="000351BB">
        <w:rPr>
          <w:rFonts w:ascii="Times New Roman" w:hAnsi="Times New Roman" w:cs="Times New Roman"/>
          <w:lang w:eastAsia="en-US"/>
        </w:rPr>
        <w:t>кодексом</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України.</w:t>
      </w:r>
    </w:p>
    <w:p w:rsidR="000351BB" w:rsidRPr="000351BB" w:rsidRDefault="000351BB" w:rsidP="000351BB">
      <w:pPr>
        <w:spacing w:after="0" w:line="240" w:lineRule="auto"/>
        <w:ind w:right="318"/>
        <w:rPr>
          <w:rFonts w:ascii="Times New Roman" w:eastAsia="Times New Roman" w:hAnsi="Times New Roman" w:cs="Times New Roman"/>
          <w:lang w:val="ru-RU"/>
        </w:rPr>
      </w:pPr>
      <w:r w:rsidRPr="000351BB">
        <w:rPr>
          <w:rFonts w:ascii="Times New Roman" w:eastAsia="Times New Roman" w:hAnsi="Times New Roman" w:cs="Times New Roman"/>
          <w:lang w:val="ru-RU"/>
        </w:rPr>
        <w:t>У разі будь-яких змін у статусі платника податків Сторони зобов'язані повідомити одна</w:t>
      </w:r>
      <w:r w:rsidRPr="000351BB">
        <w:rPr>
          <w:rFonts w:ascii="Times New Roman" w:eastAsia="Times New Roman" w:hAnsi="Times New Roman" w:cs="Times New Roman"/>
          <w:spacing w:val="-58"/>
          <w:lang w:val="ru-RU"/>
        </w:rPr>
        <w:t xml:space="preserve"> </w:t>
      </w:r>
      <w:r w:rsidRPr="000351BB">
        <w:rPr>
          <w:rFonts w:ascii="Times New Roman" w:eastAsia="Times New Roman" w:hAnsi="Times New Roman" w:cs="Times New Roman"/>
          <w:lang w:val="ru-RU"/>
        </w:rPr>
        <w:t>одну про такі зміни протягом трьох робочих днів з дати таких змін рекомендова</w:t>
      </w:r>
      <w:r w:rsidRPr="000351BB">
        <w:rPr>
          <w:rFonts w:ascii="Times New Roman" w:eastAsia="Times New Roman" w:hAnsi="Times New Roman" w:cs="Times New Roman"/>
          <w:u w:val="single"/>
          <w:lang w:val="ru-RU"/>
        </w:rPr>
        <w:t>н</w:t>
      </w:r>
      <w:r w:rsidRPr="000351BB">
        <w:rPr>
          <w:rFonts w:ascii="Times New Roman" w:eastAsia="Times New Roman" w:hAnsi="Times New Roman" w:cs="Times New Roman"/>
          <w:lang w:val="ru-RU"/>
        </w:rPr>
        <w:t>им листом з</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повідомленням.</w:t>
      </w:r>
    </w:p>
    <w:p w:rsidR="000351BB" w:rsidRPr="000351BB" w:rsidRDefault="000351BB" w:rsidP="000351BB">
      <w:pPr>
        <w:widowControl w:val="0"/>
        <w:tabs>
          <w:tab w:val="left" w:pos="1624"/>
        </w:tabs>
        <w:autoSpaceDE w:val="0"/>
        <w:autoSpaceDN w:val="0"/>
        <w:spacing w:after="0" w:line="240" w:lineRule="auto"/>
        <w:ind w:right="324"/>
        <w:jc w:val="both"/>
        <w:rPr>
          <w:rFonts w:ascii="Times New Roman" w:hAnsi="Times New Roman" w:cs="Times New Roman"/>
          <w:lang w:eastAsia="en-US"/>
        </w:rPr>
      </w:pPr>
      <w:r w:rsidRPr="000351BB">
        <w:rPr>
          <w:rFonts w:ascii="Times New Roman" w:hAnsi="Times New Roman" w:cs="Times New Roman"/>
          <w:lang w:eastAsia="en-US"/>
        </w:rPr>
        <w:t>13.7. Цей Договір разом з</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усіма додатками і доповненнями, складений за повного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розуміння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Сторонами</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предмета та</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умов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p>
    <w:p w:rsidR="000351BB" w:rsidRPr="000351BB" w:rsidRDefault="000351BB" w:rsidP="000351BB">
      <w:pPr>
        <w:spacing w:after="0" w:line="240" w:lineRule="auto"/>
        <w:ind w:right="325"/>
        <w:rPr>
          <w:rFonts w:ascii="Times New Roman" w:eastAsia="Times New Roman" w:hAnsi="Times New Roman" w:cs="Times New Roman"/>
          <w:lang w:val="ru-RU"/>
        </w:rPr>
      </w:pPr>
      <w:r w:rsidRPr="000351BB">
        <w:rPr>
          <w:rFonts w:ascii="Times New Roman" w:eastAsia="Times New Roman" w:hAnsi="Times New Roman" w:cs="Times New Roman"/>
          <w:lang w:val="ru-RU"/>
        </w:rPr>
        <w:t>Споживач розуміє та погоджується з тим, що отримав повну, достовірну та достатню</w:t>
      </w:r>
      <w:r w:rsidRPr="000351BB">
        <w:rPr>
          <w:rFonts w:ascii="Times New Roman" w:eastAsia="Times New Roman" w:hAnsi="Times New Roman" w:cs="Times New Roman"/>
          <w:spacing w:val="1"/>
          <w:lang w:val="ru-RU"/>
        </w:rPr>
        <w:t xml:space="preserve"> </w:t>
      </w:r>
      <w:r w:rsidRPr="000351BB">
        <w:rPr>
          <w:rFonts w:ascii="Times New Roman" w:eastAsia="Times New Roman" w:hAnsi="Times New Roman" w:cs="Times New Roman"/>
          <w:lang w:val="ru-RU"/>
        </w:rPr>
        <w:t>інформацію,</w:t>
      </w:r>
      <w:r w:rsidRPr="000351BB">
        <w:rPr>
          <w:rFonts w:ascii="Times New Roman" w:eastAsia="Times New Roman" w:hAnsi="Times New Roman" w:cs="Times New Roman"/>
          <w:spacing w:val="-4"/>
          <w:lang w:val="ru-RU"/>
        </w:rPr>
        <w:t xml:space="preserve"> </w:t>
      </w:r>
      <w:r w:rsidRPr="000351BB">
        <w:rPr>
          <w:rFonts w:ascii="Times New Roman" w:eastAsia="Times New Roman" w:hAnsi="Times New Roman" w:cs="Times New Roman"/>
          <w:lang w:val="ru-RU"/>
        </w:rPr>
        <w:t>необхідну</w:t>
      </w:r>
      <w:r w:rsidRPr="000351BB">
        <w:rPr>
          <w:rFonts w:ascii="Times New Roman" w:eastAsia="Times New Roman" w:hAnsi="Times New Roman" w:cs="Times New Roman"/>
          <w:spacing w:val="-6"/>
          <w:lang w:val="ru-RU"/>
        </w:rPr>
        <w:t xml:space="preserve"> </w:t>
      </w:r>
      <w:r w:rsidRPr="000351BB">
        <w:rPr>
          <w:rFonts w:ascii="Times New Roman" w:eastAsia="Times New Roman" w:hAnsi="Times New Roman" w:cs="Times New Roman"/>
          <w:lang w:val="ru-RU"/>
        </w:rPr>
        <w:t>для підписання Договору.</w:t>
      </w:r>
    </w:p>
    <w:p w:rsidR="000351BB" w:rsidRPr="000351BB" w:rsidRDefault="000351BB" w:rsidP="000351BB">
      <w:pPr>
        <w:widowControl w:val="0"/>
        <w:tabs>
          <w:tab w:val="left" w:pos="1696"/>
        </w:tabs>
        <w:autoSpaceDE w:val="0"/>
        <w:autoSpaceDN w:val="0"/>
        <w:spacing w:after="0" w:line="240" w:lineRule="auto"/>
        <w:ind w:right="327"/>
        <w:jc w:val="both"/>
        <w:rPr>
          <w:rFonts w:ascii="Times New Roman" w:hAnsi="Times New Roman" w:cs="Times New Roman"/>
          <w:lang w:eastAsia="en-US"/>
        </w:rPr>
      </w:pPr>
      <w:r w:rsidRPr="000351BB">
        <w:rPr>
          <w:rFonts w:ascii="Times New Roman" w:hAnsi="Times New Roman" w:cs="Times New Roman"/>
          <w:lang w:eastAsia="en-US"/>
        </w:rPr>
        <w:t>13.8. Підписанням</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Договору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Споживач</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підтверджує,</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що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йому</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завчасно</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Постачальником</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була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надана</w:t>
      </w:r>
      <w:r w:rsidRPr="000351BB">
        <w:rPr>
          <w:rFonts w:ascii="Times New Roman" w:hAnsi="Times New Roman" w:cs="Times New Roman"/>
          <w:spacing w:val="-3"/>
          <w:lang w:eastAsia="en-US"/>
        </w:rPr>
        <w:t xml:space="preserve"> </w:t>
      </w:r>
      <w:r w:rsidRPr="000351BB">
        <w:rPr>
          <w:rFonts w:ascii="Times New Roman" w:hAnsi="Times New Roman" w:cs="Times New Roman"/>
          <w:lang w:eastAsia="en-US"/>
        </w:rPr>
        <w:t>повна</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інформація</w:t>
      </w:r>
      <w:r w:rsidRPr="000351BB">
        <w:rPr>
          <w:rFonts w:ascii="Times New Roman" w:hAnsi="Times New Roman" w:cs="Times New Roman"/>
          <w:spacing w:val="-4"/>
          <w:lang w:eastAsia="en-US"/>
        </w:rPr>
        <w:t xml:space="preserve"> </w:t>
      </w:r>
      <w:r w:rsidRPr="000351BB">
        <w:rPr>
          <w:rFonts w:ascii="Times New Roman" w:hAnsi="Times New Roman" w:cs="Times New Roman"/>
          <w:lang w:eastAsia="en-US"/>
        </w:rPr>
        <w:t>і</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роз’яснення</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щодо умов</w:t>
      </w:r>
      <w:r w:rsidRPr="000351BB">
        <w:rPr>
          <w:rFonts w:ascii="Times New Roman" w:hAnsi="Times New Roman" w:cs="Times New Roman"/>
          <w:spacing w:val="-1"/>
          <w:lang w:eastAsia="en-US"/>
        </w:rPr>
        <w:t xml:space="preserve"> </w:t>
      </w:r>
      <w:r w:rsidRPr="000351BB">
        <w:rPr>
          <w:rFonts w:ascii="Times New Roman" w:hAnsi="Times New Roman" w:cs="Times New Roman"/>
          <w:lang w:eastAsia="en-US"/>
        </w:rPr>
        <w:t>цього</w:t>
      </w:r>
      <w:r w:rsidRPr="000351BB">
        <w:rPr>
          <w:rFonts w:ascii="Times New Roman" w:hAnsi="Times New Roman" w:cs="Times New Roman"/>
          <w:spacing w:val="-2"/>
          <w:lang w:eastAsia="en-US"/>
        </w:rPr>
        <w:t xml:space="preserve"> </w:t>
      </w:r>
      <w:r w:rsidRPr="000351BB">
        <w:rPr>
          <w:rFonts w:ascii="Times New Roman" w:hAnsi="Times New Roman" w:cs="Times New Roman"/>
          <w:lang w:eastAsia="en-US"/>
        </w:rPr>
        <w:t>Договору.</w:t>
      </w:r>
    </w:p>
    <w:p w:rsidR="000351BB" w:rsidRPr="000351BB" w:rsidRDefault="000351BB" w:rsidP="000351BB">
      <w:pPr>
        <w:spacing w:after="0" w:line="240" w:lineRule="auto"/>
        <w:rPr>
          <w:rFonts w:ascii="Times New Roman" w:eastAsia="Times New Roman" w:hAnsi="Times New Roman" w:cs="Times New Roman"/>
          <w:lang w:val="ru-RU"/>
        </w:rPr>
      </w:pPr>
    </w:p>
    <w:p w:rsidR="000351BB" w:rsidRPr="000351BB" w:rsidRDefault="000351BB" w:rsidP="000351BB">
      <w:pPr>
        <w:spacing w:after="0" w:line="240" w:lineRule="auto"/>
        <w:rPr>
          <w:rFonts w:ascii="Times New Roman" w:eastAsia="Times New Roman" w:hAnsi="Times New Roman" w:cs="Times New Roman"/>
          <w:lang w:val="ru-RU"/>
        </w:rPr>
      </w:pPr>
    </w:p>
    <w:p w:rsidR="000351BB" w:rsidRDefault="000351BB" w:rsidP="000351BB">
      <w:pPr>
        <w:widowControl w:val="0"/>
        <w:tabs>
          <w:tab w:val="left" w:pos="4164"/>
        </w:tabs>
        <w:autoSpaceDE w:val="0"/>
        <w:autoSpaceDN w:val="0"/>
        <w:spacing w:after="0" w:line="240" w:lineRule="auto"/>
        <w:jc w:val="center"/>
        <w:outlineLvl w:val="1"/>
        <w:rPr>
          <w:rFonts w:ascii="Times New Roman" w:eastAsia="Times New Roman" w:hAnsi="Times New Roman" w:cs="Times New Roman"/>
          <w:b/>
          <w:bCs/>
          <w:lang w:eastAsia="en-US"/>
        </w:rPr>
      </w:pPr>
      <w:r w:rsidRPr="000351BB">
        <w:rPr>
          <w:rFonts w:ascii="Times New Roman" w:eastAsia="Times New Roman" w:hAnsi="Times New Roman" w:cs="Times New Roman"/>
          <w:b/>
          <w:bCs/>
          <w:lang w:eastAsia="en-US"/>
        </w:rPr>
        <w:t>14. Адреси</w:t>
      </w:r>
      <w:r w:rsidRPr="000351BB">
        <w:rPr>
          <w:rFonts w:ascii="Times New Roman" w:eastAsia="Times New Roman" w:hAnsi="Times New Roman" w:cs="Times New Roman"/>
          <w:b/>
          <w:bCs/>
          <w:spacing w:val="-3"/>
          <w:lang w:eastAsia="en-US"/>
        </w:rPr>
        <w:t xml:space="preserve"> </w:t>
      </w:r>
      <w:r w:rsidRPr="000351BB">
        <w:rPr>
          <w:rFonts w:ascii="Times New Roman" w:eastAsia="Times New Roman" w:hAnsi="Times New Roman" w:cs="Times New Roman"/>
          <w:b/>
          <w:bCs/>
          <w:lang w:eastAsia="en-US"/>
        </w:rPr>
        <w:t>та</w:t>
      </w:r>
      <w:r w:rsidRPr="000351BB">
        <w:rPr>
          <w:rFonts w:ascii="Times New Roman" w:eastAsia="Times New Roman" w:hAnsi="Times New Roman" w:cs="Times New Roman"/>
          <w:b/>
          <w:bCs/>
          <w:spacing w:val="-3"/>
          <w:lang w:eastAsia="en-US"/>
        </w:rPr>
        <w:t xml:space="preserve"> </w:t>
      </w:r>
      <w:r w:rsidRPr="000351BB">
        <w:rPr>
          <w:rFonts w:ascii="Times New Roman" w:eastAsia="Times New Roman" w:hAnsi="Times New Roman" w:cs="Times New Roman"/>
          <w:b/>
          <w:bCs/>
          <w:lang w:eastAsia="en-US"/>
        </w:rPr>
        <w:t>реквізити</w:t>
      </w:r>
      <w:r w:rsidRPr="000351BB">
        <w:rPr>
          <w:rFonts w:ascii="Times New Roman" w:eastAsia="Times New Roman" w:hAnsi="Times New Roman" w:cs="Times New Roman"/>
          <w:b/>
          <w:bCs/>
          <w:spacing w:val="-2"/>
          <w:lang w:eastAsia="en-US"/>
        </w:rPr>
        <w:t xml:space="preserve"> </w:t>
      </w:r>
      <w:r w:rsidRPr="000351BB">
        <w:rPr>
          <w:rFonts w:ascii="Times New Roman" w:eastAsia="Times New Roman" w:hAnsi="Times New Roman" w:cs="Times New Roman"/>
          <w:b/>
          <w:bCs/>
          <w:lang w:eastAsia="en-US"/>
        </w:rPr>
        <w:t>сторін</w:t>
      </w:r>
    </w:p>
    <w:p w:rsidR="00390A14" w:rsidRPr="000351BB" w:rsidRDefault="00390A14" w:rsidP="000351BB">
      <w:pPr>
        <w:widowControl w:val="0"/>
        <w:tabs>
          <w:tab w:val="left" w:pos="4164"/>
        </w:tabs>
        <w:autoSpaceDE w:val="0"/>
        <w:autoSpaceDN w:val="0"/>
        <w:spacing w:after="0" w:line="240" w:lineRule="auto"/>
        <w:jc w:val="center"/>
        <w:outlineLvl w:val="1"/>
        <w:rPr>
          <w:rFonts w:ascii="Times New Roman" w:eastAsia="Times New Roman" w:hAnsi="Times New Roman" w:cs="Times New Roman"/>
          <w:b/>
          <w:bCs/>
          <w:lang w:eastAsia="en-US"/>
        </w:rPr>
      </w:pPr>
    </w:p>
    <w:tbl>
      <w:tblPr>
        <w:tblStyle w:val="TableNormal2"/>
        <w:tblW w:w="0" w:type="auto"/>
        <w:tblInd w:w="155" w:type="dxa"/>
        <w:tblLayout w:type="fixed"/>
        <w:tblLook w:val="01E0" w:firstRow="1" w:lastRow="1" w:firstColumn="1" w:lastColumn="1" w:noHBand="0" w:noVBand="0"/>
      </w:tblPr>
      <w:tblGrid>
        <w:gridCol w:w="4777"/>
        <w:gridCol w:w="4777"/>
      </w:tblGrid>
      <w:tr w:rsidR="00390A14" w:rsidTr="00D97D20">
        <w:trPr>
          <w:trHeight w:val="5510"/>
        </w:trPr>
        <w:tc>
          <w:tcPr>
            <w:tcW w:w="4777" w:type="dxa"/>
          </w:tcPr>
          <w:p w:rsidR="00390A14" w:rsidRDefault="00390A14" w:rsidP="00390A14">
            <w:pPr>
              <w:pStyle w:val="TableParagraph"/>
              <w:spacing w:line="266" w:lineRule="exact"/>
              <w:ind w:left="1722"/>
              <w:jc w:val="left"/>
              <w:rPr>
                <w:b/>
                <w:sz w:val="24"/>
              </w:rPr>
            </w:pPr>
            <w:r>
              <w:rPr>
                <w:b/>
                <w:sz w:val="24"/>
              </w:rPr>
              <w:lastRenderedPageBreak/>
              <w:t>ПОСТАЧАЛЬНИК</w:t>
            </w: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rsidR="00390A14" w:rsidRDefault="00390A14" w:rsidP="00390A14">
            <w:pPr>
              <w:pStyle w:val="TableParagraph"/>
              <w:spacing w:line="266" w:lineRule="exact"/>
              <w:ind w:left="1722"/>
              <w:jc w:val="left"/>
              <w:rPr>
                <w:b/>
                <w:sz w:val="24"/>
              </w:rPr>
            </w:pPr>
            <w:r>
              <w:rPr>
                <w:b/>
                <w:sz w:val="24"/>
              </w:rPr>
              <w:t>СПОЖИВАЧ</w:t>
            </w:r>
          </w:p>
          <w:p w:rsidR="00390A14" w:rsidRDefault="00390A14" w:rsidP="00390A14">
            <w:pPr>
              <w:pStyle w:val="TableParagraph"/>
              <w:tabs>
                <w:tab w:val="left" w:pos="4618"/>
              </w:tabs>
              <w:ind w:left="363"/>
              <w:rPr>
                <w:b/>
                <w:sz w:val="24"/>
                <w:u w:val="single"/>
              </w:rPr>
            </w:pPr>
            <w:r w:rsidRPr="00133B3B">
              <w:rPr>
                <w:b/>
                <w:sz w:val="24"/>
                <w:u w:val="single"/>
              </w:rPr>
              <w:t>Виконавчий комітет Великодимерської селищної ради Броварського району К</w:t>
            </w:r>
            <w:r>
              <w:rPr>
                <w:b/>
                <w:sz w:val="24"/>
                <w:u w:val="single"/>
              </w:rPr>
              <w:t>иївської області</w:t>
            </w:r>
          </w:p>
          <w:p w:rsidR="00390A14" w:rsidRPr="00133B3B" w:rsidRDefault="00390A14" w:rsidP="00390A14">
            <w:pPr>
              <w:pStyle w:val="TableParagraph"/>
              <w:tabs>
                <w:tab w:val="left" w:pos="4618"/>
              </w:tabs>
              <w:ind w:left="363"/>
              <w:rPr>
                <w:b/>
                <w:sz w:val="24"/>
              </w:rPr>
            </w:pPr>
          </w:p>
          <w:p w:rsidR="00390A14" w:rsidRDefault="00390A14" w:rsidP="00390A14">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56</w:t>
            </w:r>
            <w:r>
              <w:rPr>
                <w:b/>
                <w:sz w:val="24"/>
                <w:u w:val="single"/>
                <w:lang w:val="en-US"/>
              </w:rPr>
              <w:t>XS</w:t>
            </w:r>
            <w:r w:rsidRPr="00E87AE5">
              <w:rPr>
                <w:b/>
                <w:sz w:val="24"/>
                <w:u w:val="single"/>
                <w:lang w:val="ru-RU"/>
              </w:rPr>
              <w:t>00015</w:t>
            </w:r>
            <w:r>
              <w:rPr>
                <w:b/>
                <w:sz w:val="24"/>
                <w:u w:val="single"/>
                <w:lang w:val="en-US"/>
              </w:rPr>
              <w:t>M</w:t>
            </w:r>
            <w:r w:rsidRPr="00E87AE5">
              <w:rPr>
                <w:b/>
                <w:sz w:val="24"/>
                <w:u w:val="single"/>
                <w:lang w:val="ru-RU"/>
              </w:rPr>
              <w:t>2</w:t>
            </w:r>
            <w:r>
              <w:rPr>
                <w:b/>
                <w:sz w:val="24"/>
                <w:u w:val="single"/>
                <w:lang w:val="en-US"/>
              </w:rPr>
              <w:t>FJ</w:t>
            </w:r>
            <w:r w:rsidRPr="00E87AE5">
              <w:rPr>
                <w:b/>
                <w:sz w:val="24"/>
                <w:u w:val="single"/>
                <w:lang w:val="ru-RU"/>
              </w:rPr>
              <w:t>007</w:t>
            </w:r>
            <w:r>
              <w:rPr>
                <w:b/>
                <w:sz w:val="24"/>
              </w:rPr>
              <w:t>)</w:t>
            </w:r>
          </w:p>
          <w:p w:rsidR="00390A14" w:rsidRDefault="00390A14" w:rsidP="00390A14">
            <w:pPr>
              <w:pStyle w:val="TableParagraph"/>
              <w:ind w:left="0"/>
              <w:jc w:val="left"/>
              <w:rPr>
                <w:b/>
                <w:sz w:val="24"/>
              </w:rPr>
            </w:pPr>
          </w:p>
          <w:p w:rsidR="00390A14" w:rsidRPr="00E87AE5" w:rsidRDefault="00390A14" w:rsidP="00390A14">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sidRPr="00E87AE5">
              <w:rPr>
                <w:sz w:val="24"/>
                <w:u w:val="single"/>
              </w:rPr>
              <w:t>07442</w:t>
            </w:r>
            <w:r>
              <w:rPr>
                <w:sz w:val="24"/>
                <w:u w:val="single"/>
              </w:rPr>
              <w:t xml:space="preserve">, Київська обл., </w:t>
            </w:r>
          </w:p>
          <w:p w:rsidR="00390A14" w:rsidRDefault="00390A14" w:rsidP="00390A14">
            <w:pPr>
              <w:pStyle w:val="TableParagraph"/>
              <w:tabs>
                <w:tab w:val="left" w:pos="4371"/>
              </w:tabs>
              <w:ind w:left="116"/>
              <w:jc w:val="left"/>
              <w:rPr>
                <w:sz w:val="24"/>
              </w:rPr>
            </w:pPr>
            <w:r>
              <w:rPr>
                <w:sz w:val="24"/>
                <w:u w:val="single"/>
              </w:rPr>
              <w:t xml:space="preserve">Броварський р-н., смт Велика Димерка,     вул. Бобрицька,1 </w:t>
            </w:r>
            <w:r>
              <w:rPr>
                <w:sz w:val="24"/>
                <w:u w:val="single"/>
              </w:rPr>
              <w:tab/>
            </w:r>
          </w:p>
          <w:p w:rsidR="00390A14" w:rsidRDefault="00390A14" w:rsidP="00390A14">
            <w:pPr>
              <w:pStyle w:val="TableParagraph"/>
              <w:ind w:left="116"/>
              <w:jc w:val="left"/>
              <w:rPr>
                <w:sz w:val="24"/>
              </w:rPr>
            </w:pPr>
            <w:r>
              <w:rPr>
                <w:sz w:val="24"/>
              </w:rPr>
              <w:t>Рахунок</w:t>
            </w:r>
            <w:r>
              <w:rPr>
                <w:spacing w:val="-1"/>
                <w:sz w:val="24"/>
              </w:rPr>
              <w:t xml:space="preserve"> </w:t>
            </w:r>
            <w:r>
              <w:rPr>
                <w:sz w:val="24"/>
              </w:rPr>
              <w:t>№:</w:t>
            </w:r>
          </w:p>
          <w:p w:rsidR="00390A14" w:rsidRDefault="00390A14" w:rsidP="00390A14">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390A14" w:rsidRDefault="00390A14" w:rsidP="00390A14">
            <w:pPr>
              <w:pStyle w:val="TableParagraph"/>
              <w:tabs>
                <w:tab w:val="left" w:pos="4372"/>
                <w:tab w:val="left" w:pos="4424"/>
              </w:tabs>
              <w:ind w:left="116" w:right="329"/>
              <w:rPr>
                <w:sz w:val="24"/>
              </w:rPr>
            </w:pPr>
            <w:r>
              <w:rPr>
                <w:sz w:val="24"/>
              </w:rPr>
              <w:t>В ДКСУ м. Київ</w:t>
            </w:r>
          </w:p>
          <w:p w:rsidR="00390A14" w:rsidRDefault="00390A14" w:rsidP="00390A14">
            <w:pPr>
              <w:pStyle w:val="TableParagraph"/>
              <w:tabs>
                <w:tab w:val="left" w:pos="4372"/>
                <w:tab w:val="left" w:pos="4424"/>
              </w:tabs>
              <w:ind w:left="116" w:right="329"/>
              <w:rPr>
                <w:sz w:val="24"/>
              </w:rPr>
            </w:pPr>
            <w:r>
              <w:rPr>
                <w:sz w:val="24"/>
              </w:rPr>
              <w:t>код</w:t>
            </w:r>
            <w:r>
              <w:rPr>
                <w:spacing w:val="-4"/>
                <w:sz w:val="24"/>
              </w:rPr>
              <w:t xml:space="preserve"> </w:t>
            </w:r>
            <w:r>
              <w:rPr>
                <w:sz w:val="24"/>
              </w:rPr>
              <w:t>ЄДРПОУ: 41794559</w:t>
            </w:r>
          </w:p>
          <w:p w:rsidR="00390A14" w:rsidRDefault="00390A14" w:rsidP="00390A14">
            <w:pPr>
              <w:pStyle w:val="TableParagraph"/>
              <w:tabs>
                <w:tab w:val="left" w:pos="4421"/>
              </w:tabs>
              <w:ind w:left="116"/>
              <w:jc w:val="left"/>
              <w:rPr>
                <w:sz w:val="24"/>
              </w:rPr>
            </w:pPr>
            <w:r>
              <w:rPr>
                <w:sz w:val="24"/>
              </w:rPr>
              <w:t xml:space="preserve">Телефон: </w:t>
            </w:r>
            <w:r>
              <w:rPr>
                <w:sz w:val="24"/>
                <w:u w:val="single"/>
              </w:rPr>
              <w:t xml:space="preserve"> 04594-6-79-29</w:t>
            </w:r>
          </w:p>
          <w:p w:rsidR="00390A14" w:rsidRDefault="00390A14" w:rsidP="00390A14">
            <w:pPr>
              <w:pStyle w:val="TableParagraph"/>
              <w:tabs>
                <w:tab w:val="left" w:pos="4491"/>
              </w:tabs>
              <w:ind w:left="116"/>
              <w:jc w:val="left"/>
              <w:rPr>
                <w:sz w:val="24"/>
              </w:rPr>
            </w:pPr>
            <w:r>
              <w:rPr>
                <w:sz w:val="24"/>
              </w:rPr>
              <w:t>E-mail:</w:t>
            </w:r>
            <w:r>
              <w:t xml:space="preserve"> </w:t>
            </w:r>
            <w:r w:rsidRPr="00A54E4D">
              <w:rPr>
                <w:sz w:val="24"/>
                <w:u w:val="single"/>
              </w:rPr>
              <w:t>otg@vdsr.gov.ua</w:t>
            </w: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ind w:left="0"/>
              <w:jc w:val="left"/>
              <w:rPr>
                <w:b/>
                <w:sz w:val="26"/>
              </w:rPr>
            </w:pPr>
          </w:p>
          <w:p w:rsidR="00390A14" w:rsidRDefault="00390A14" w:rsidP="00390A14">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bl>
    <w:p w:rsidR="000351BB" w:rsidRPr="004B572E" w:rsidRDefault="000351BB" w:rsidP="008A07C7">
      <w:pPr>
        <w:tabs>
          <w:tab w:val="left" w:pos="284"/>
          <w:tab w:val="left" w:pos="993"/>
          <w:tab w:val="left" w:pos="1560"/>
        </w:tabs>
        <w:suppressAutoHyphens/>
        <w:ind w:leftChars="-1" w:hangingChars="1" w:hanging="2"/>
        <w:jc w:val="center"/>
        <w:textDirection w:val="btLr"/>
        <w:textAlignment w:val="top"/>
        <w:outlineLvl w:val="0"/>
        <w:rPr>
          <w:rFonts w:ascii="Times New Roman" w:eastAsia="Times New Roman" w:hAnsi="Times New Roman" w:cs="Times New Roman"/>
          <w:position w:val="-1"/>
          <w:sz w:val="24"/>
          <w:szCs w:val="24"/>
          <w:lang w:val="ru-RU" w:eastAsia="en-US"/>
        </w:rPr>
      </w:pPr>
    </w:p>
    <w:sectPr w:rsidR="000351BB" w:rsidRPr="004B572E" w:rsidSect="00736AC5">
      <w:headerReference w:type="default" r:id="rId10"/>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A4" w:rsidRDefault="008F2EA4">
      <w:pPr>
        <w:spacing w:after="0" w:line="240" w:lineRule="auto"/>
      </w:pPr>
      <w:r>
        <w:separator/>
      </w:r>
    </w:p>
  </w:endnote>
  <w:endnote w:type="continuationSeparator" w:id="0">
    <w:p w:rsidR="008F2EA4" w:rsidRDefault="008F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A4" w:rsidRDefault="008F2EA4">
      <w:pPr>
        <w:spacing w:after="0" w:line="240" w:lineRule="auto"/>
      </w:pPr>
      <w:r>
        <w:separator/>
      </w:r>
    </w:p>
  </w:footnote>
  <w:footnote w:type="continuationSeparator" w:id="0">
    <w:p w:rsidR="008F2EA4" w:rsidRDefault="008F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06" w:rsidRDefault="00733706">
    <w:pPr>
      <w:pStyle w:val="af2"/>
    </w:pPr>
  </w:p>
  <w:p w:rsidR="00733706" w:rsidRDefault="0073370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057"/>
    <w:multiLevelType w:val="multilevel"/>
    <w:tmpl w:val="13DAF6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AD735E"/>
    <w:multiLevelType w:val="hybridMultilevel"/>
    <w:tmpl w:val="691CC0B4"/>
    <w:lvl w:ilvl="0" w:tplc="6A6E63A2">
      <w:start w:val="1"/>
      <w:numFmt w:val="decimal"/>
      <w:lvlText w:val="%1."/>
      <w:lvlJc w:val="left"/>
      <w:pPr>
        <w:ind w:left="4540" w:hanging="709"/>
        <w:jc w:val="right"/>
      </w:pPr>
      <w:rPr>
        <w:rFonts w:ascii="Times New Roman" w:eastAsia="Times New Roman" w:hAnsi="Times New Roman" w:cs="Times New Roman" w:hint="default"/>
        <w:b/>
        <w:bCs/>
        <w:w w:val="100"/>
        <w:sz w:val="24"/>
        <w:szCs w:val="24"/>
        <w:lang w:val="uk-UA" w:eastAsia="en-US" w:bidi="ar-SA"/>
      </w:rPr>
    </w:lvl>
    <w:lvl w:ilvl="1" w:tplc="B9685E16">
      <w:start w:val="13"/>
      <w:numFmt w:val="decimal"/>
      <w:lvlText w:val="%2."/>
      <w:lvlJc w:val="left"/>
      <w:pPr>
        <w:ind w:left="2345" w:hanging="360"/>
        <w:jc w:val="right"/>
      </w:pPr>
      <w:rPr>
        <w:rFonts w:ascii="Times New Roman" w:eastAsia="Times New Roman" w:hAnsi="Times New Roman" w:cs="Times New Roman" w:hint="default"/>
        <w:b/>
        <w:bCs/>
        <w:w w:val="100"/>
        <w:sz w:val="24"/>
        <w:szCs w:val="24"/>
        <w:lang w:val="uk-UA" w:eastAsia="en-US" w:bidi="ar-SA"/>
      </w:rPr>
    </w:lvl>
    <w:lvl w:ilvl="2" w:tplc="E4E84AB6">
      <w:numFmt w:val="bullet"/>
      <w:lvlText w:val="•"/>
      <w:lvlJc w:val="left"/>
      <w:pPr>
        <w:ind w:left="4540" w:hanging="360"/>
      </w:pPr>
      <w:rPr>
        <w:rFonts w:hint="default"/>
        <w:lang w:val="uk-UA" w:eastAsia="en-US" w:bidi="ar-SA"/>
      </w:rPr>
    </w:lvl>
    <w:lvl w:ilvl="3" w:tplc="9B161E26">
      <w:numFmt w:val="bullet"/>
      <w:lvlText w:val="•"/>
      <w:lvlJc w:val="left"/>
      <w:pPr>
        <w:ind w:left="5265" w:hanging="360"/>
      </w:pPr>
      <w:rPr>
        <w:rFonts w:hint="default"/>
        <w:lang w:val="uk-UA" w:eastAsia="en-US" w:bidi="ar-SA"/>
      </w:rPr>
    </w:lvl>
    <w:lvl w:ilvl="4" w:tplc="EC94AA6A">
      <w:numFmt w:val="bullet"/>
      <w:lvlText w:val="•"/>
      <w:lvlJc w:val="left"/>
      <w:pPr>
        <w:ind w:left="5991" w:hanging="360"/>
      </w:pPr>
      <w:rPr>
        <w:rFonts w:hint="default"/>
        <w:lang w:val="uk-UA" w:eastAsia="en-US" w:bidi="ar-SA"/>
      </w:rPr>
    </w:lvl>
    <w:lvl w:ilvl="5" w:tplc="134480AA">
      <w:numFmt w:val="bullet"/>
      <w:lvlText w:val="•"/>
      <w:lvlJc w:val="left"/>
      <w:pPr>
        <w:ind w:left="6717" w:hanging="360"/>
      </w:pPr>
      <w:rPr>
        <w:rFonts w:hint="default"/>
        <w:lang w:val="uk-UA" w:eastAsia="en-US" w:bidi="ar-SA"/>
      </w:rPr>
    </w:lvl>
    <w:lvl w:ilvl="6" w:tplc="5A1A1EB6">
      <w:numFmt w:val="bullet"/>
      <w:lvlText w:val="•"/>
      <w:lvlJc w:val="left"/>
      <w:pPr>
        <w:ind w:left="7443" w:hanging="360"/>
      </w:pPr>
      <w:rPr>
        <w:rFonts w:hint="default"/>
        <w:lang w:val="uk-UA" w:eastAsia="en-US" w:bidi="ar-SA"/>
      </w:rPr>
    </w:lvl>
    <w:lvl w:ilvl="7" w:tplc="B518C9FA">
      <w:numFmt w:val="bullet"/>
      <w:lvlText w:val="•"/>
      <w:lvlJc w:val="left"/>
      <w:pPr>
        <w:ind w:left="8169" w:hanging="360"/>
      </w:pPr>
      <w:rPr>
        <w:rFonts w:hint="default"/>
        <w:lang w:val="uk-UA" w:eastAsia="en-US" w:bidi="ar-SA"/>
      </w:rPr>
    </w:lvl>
    <w:lvl w:ilvl="8" w:tplc="20DE6252">
      <w:numFmt w:val="bullet"/>
      <w:lvlText w:val="•"/>
      <w:lvlJc w:val="left"/>
      <w:pPr>
        <w:ind w:left="8894" w:hanging="360"/>
      </w:pPr>
      <w:rPr>
        <w:rFonts w:hint="default"/>
        <w:lang w:val="uk-UA" w:eastAsia="en-US" w:bidi="ar-SA"/>
      </w:rPr>
    </w:lvl>
  </w:abstractNum>
  <w:abstractNum w:abstractNumId="2" w15:restartNumberingAfterBreak="0">
    <w:nsid w:val="0B420F89"/>
    <w:multiLevelType w:val="hybridMultilevel"/>
    <w:tmpl w:val="72303A3E"/>
    <w:lvl w:ilvl="0" w:tplc="B0E84206">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2DF20232">
      <w:numFmt w:val="bullet"/>
      <w:lvlText w:val="•"/>
      <w:lvlJc w:val="left"/>
      <w:pPr>
        <w:ind w:left="2186" w:hanging="260"/>
      </w:pPr>
      <w:rPr>
        <w:rFonts w:hint="default"/>
        <w:lang w:val="uk-UA" w:eastAsia="en-US" w:bidi="ar-SA"/>
      </w:rPr>
    </w:lvl>
    <w:lvl w:ilvl="2" w:tplc="B2480DC2">
      <w:numFmt w:val="bullet"/>
      <w:lvlText w:val="•"/>
      <w:lvlJc w:val="left"/>
      <w:pPr>
        <w:ind w:left="3093" w:hanging="260"/>
      </w:pPr>
      <w:rPr>
        <w:rFonts w:hint="default"/>
        <w:lang w:val="uk-UA" w:eastAsia="en-US" w:bidi="ar-SA"/>
      </w:rPr>
    </w:lvl>
    <w:lvl w:ilvl="3" w:tplc="4D16C2A4">
      <w:numFmt w:val="bullet"/>
      <w:lvlText w:val="•"/>
      <w:lvlJc w:val="left"/>
      <w:pPr>
        <w:ind w:left="3999" w:hanging="260"/>
      </w:pPr>
      <w:rPr>
        <w:rFonts w:hint="default"/>
        <w:lang w:val="uk-UA" w:eastAsia="en-US" w:bidi="ar-SA"/>
      </w:rPr>
    </w:lvl>
    <w:lvl w:ilvl="4" w:tplc="910E28D8">
      <w:numFmt w:val="bullet"/>
      <w:lvlText w:val="•"/>
      <w:lvlJc w:val="left"/>
      <w:pPr>
        <w:ind w:left="4906" w:hanging="260"/>
      </w:pPr>
      <w:rPr>
        <w:rFonts w:hint="default"/>
        <w:lang w:val="uk-UA" w:eastAsia="en-US" w:bidi="ar-SA"/>
      </w:rPr>
    </w:lvl>
    <w:lvl w:ilvl="5" w:tplc="5DD4E8FA">
      <w:numFmt w:val="bullet"/>
      <w:lvlText w:val="•"/>
      <w:lvlJc w:val="left"/>
      <w:pPr>
        <w:ind w:left="5813" w:hanging="260"/>
      </w:pPr>
      <w:rPr>
        <w:rFonts w:hint="default"/>
        <w:lang w:val="uk-UA" w:eastAsia="en-US" w:bidi="ar-SA"/>
      </w:rPr>
    </w:lvl>
    <w:lvl w:ilvl="6" w:tplc="7E9A67DE">
      <w:numFmt w:val="bullet"/>
      <w:lvlText w:val="•"/>
      <w:lvlJc w:val="left"/>
      <w:pPr>
        <w:ind w:left="6719" w:hanging="260"/>
      </w:pPr>
      <w:rPr>
        <w:rFonts w:hint="default"/>
        <w:lang w:val="uk-UA" w:eastAsia="en-US" w:bidi="ar-SA"/>
      </w:rPr>
    </w:lvl>
    <w:lvl w:ilvl="7" w:tplc="0622A096">
      <w:numFmt w:val="bullet"/>
      <w:lvlText w:val="•"/>
      <w:lvlJc w:val="left"/>
      <w:pPr>
        <w:ind w:left="7626" w:hanging="260"/>
      </w:pPr>
      <w:rPr>
        <w:rFonts w:hint="default"/>
        <w:lang w:val="uk-UA" w:eastAsia="en-US" w:bidi="ar-SA"/>
      </w:rPr>
    </w:lvl>
    <w:lvl w:ilvl="8" w:tplc="04548B14">
      <w:numFmt w:val="bullet"/>
      <w:lvlText w:val="•"/>
      <w:lvlJc w:val="left"/>
      <w:pPr>
        <w:ind w:left="8533" w:hanging="260"/>
      </w:pPr>
      <w:rPr>
        <w:rFonts w:hint="default"/>
        <w:lang w:val="uk-UA" w:eastAsia="en-US" w:bidi="ar-SA"/>
      </w:rPr>
    </w:lvl>
  </w:abstractNum>
  <w:abstractNum w:abstractNumId="3" w15:restartNumberingAfterBreak="0">
    <w:nsid w:val="0E6A23EC"/>
    <w:multiLevelType w:val="hybridMultilevel"/>
    <w:tmpl w:val="80CC7BAE"/>
    <w:lvl w:ilvl="0" w:tplc="65643420">
      <w:start w:val="1"/>
      <w:numFmt w:val="decimal"/>
      <w:lvlText w:val="%1)"/>
      <w:lvlJc w:val="left"/>
      <w:pPr>
        <w:ind w:left="363" w:hanging="399"/>
      </w:pPr>
      <w:rPr>
        <w:rFonts w:ascii="Times New Roman" w:eastAsia="Times New Roman" w:hAnsi="Times New Roman" w:cs="Times New Roman" w:hint="default"/>
        <w:w w:val="100"/>
        <w:sz w:val="24"/>
        <w:szCs w:val="24"/>
        <w:lang w:val="uk-UA" w:eastAsia="en-US" w:bidi="ar-SA"/>
      </w:rPr>
    </w:lvl>
    <w:lvl w:ilvl="1" w:tplc="251636C0">
      <w:numFmt w:val="bullet"/>
      <w:lvlText w:val="•"/>
      <w:lvlJc w:val="left"/>
      <w:pPr>
        <w:ind w:left="1358" w:hanging="399"/>
      </w:pPr>
      <w:rPr>
        <w:rFonts w:hint="default"/>
        <w:lang w:val="uk-UA" w:eastAsia="en-US" w:bidi="ar-SA"/>
      </w:rPr>
    </w:lvl>
    <w:lvl w:ilvl="2" w:tplc="B810C584">
      <w:numFmt w:val="bullet"/>
      <w:lvlText w:val="•"/>
      <w:lvlJc w:val="left"/>
      <w:pPr>
        <w:ind w:left="2357" w:hanging="399"/>
      </w:pPr>
      <w:rPr>
        <w:rFonts w:hint="default"/>
        <w:lang w:val="uk-UA" w:eastAsia="en-US" w:bidi="ar-SA"/>
      </w:rPr>
    </w:lvl>
    <w:lvl w:ilvl="3" w:tplc="ED463D78">
      <w:numFmt w:val="bullet"/>
      <w:lvlText w:val="•"/>
      <w:lvlJc w:val="left"/>
      <w:pPr>
        <w:ind w:left="3355" w:hanging="399"/>
      </w:pPr>
      <w:rPr>
        <w:rFonts w:hint="default"/>
        <w:lang w:val="uk-UA" w:eastAsia="en-US" w:bidi="ar-SA"/>
      </w:rPr>
    </w:lvl>
    <w:lvl w:ilvl="4" w:tplc="B644E9AC">
      <w:numFmt w:val="bullet"/>
      <w:lvlText w:val="•"/>
      <w:lvlJc w:val="left"/>
      <w:pPr>
        <w:ind w:left="4354" w:hanging="399"/>
      </w:pPr>
      <w:rPr>
        <w:rFonts w:hint="default"/>
        <w:lang w:val="uk-UA" w:eastAsia="en-US" w:bidi="ar-SA"/>
      </w:rPr>
    </w:lvl>
    <w:lvl w:ilvl="5" w:tplc="FDD8D0F2">
      <w:numFmt w:val="bullet"/>
      <w:lvlText w:val="•"/>
      <w:lvlJc w:val="left"/>
      <w:pPr>
        <w:ind w:left="5353" w:hanging="399"/>
      </w:pPr>
      <w:rPr>
        <w:rFonts w:hint="default"/>
        <w:lang w:val="uk-UA" w:eastAsia="en-US" w:bidi="ar-SA"/>
      </w:rPr>
    </w:lvl>
    <w:lvl w:ilvl="6" w:tplc="79EE10E8">
      <w:numFmt w:val="bullet"/>
      <w:lvlText w:val="•"/>
      <w:lvlJc w:val="left"/>
      <w:pPr>
        <w:ind w:left="6351" w:hanging="399"/>
      </w:pPr>
      <w:rPr>
        <w:rFonts w:hint="default"/>
        <w:lang w:val="uk-UA" w:eastAsia="en-US" w:bidi="ar-SA"/>
      </w:rPr>
    </w:lvl>
    <w:lvl w:ilvl="7" w:tplc="E8ACD608">
      <w:numFmt w:val="bullet"/>
      <w:lvlText w:val="•"/>
      <w:lvlJc w:val="left"/>
      <w:pPr>
        <w:ind w:left="7350" w:hanging="399"/>
      </w:pPr>
      <w:rPr>
        <w:rFonts w:hint="default"/>
        <w:lang w:val="uk-UA" w:eastAsia="en-US" w:bidi="ar-SA"/>
      </w:rPr>
    </w:lvl>
    <w:lvl w:ilvl="8" w:tplc="92F406CE">
      <w:numFmt w:val="bullet"/>
      <w:lvlText w:val="•"/>
      <w:lvlJc w:val="left"/>
      <w:pPr>
        <w:ind w:left="8349" w:hanging="399"/>
      </w:pPr>
      <w:rPr>
        <w:rFonts w:hint="default"/>
        <w:lang w:val="uk-UA" w:eastAsia="en-US" w:bidi="ar-SA"/>
      </w:rPr>
    </w:lvl>
  </w:abstractNum>
  <w:abstractNum w:abstractNumId="4" w15:restartNumberingAfterBreak="0">
    <w:nsid w:val="135B3917"/>
    <w:multiLevelType w:val="multilevel"/>
    <w:tmpl w:val="5AB6602C"/>
    <w:lvl w:ilvl="0">
      <w:start w:val="3"/>
      <w:numFmt w:val="decimal"/>
      <w:lvlText w:val="%1"/>
      <w:lvlJc w:val="left"/>
      <w:pPr>
        <w:ind w:left="363" w:hanging="413"/>
      </w:pPr>
      <w:rPr>
        <w:rFonts w:hint="default"/>
        <w:lang w:val="uk-UA" w:eastAsia="en-US" w:bidi="ar-SA"/>
      </w:rPr>
    </w:lvl>
    <w:lvl w:ilvl="1">
      <w:start w:val="1"/>
      <w:numFmt w:val="decimal"/>
      <w:lvlText w:val="%1.%2."/>
      <w:lvlJc w:val="left"/>
      <w:pPr>
        <w:ind w:left="363"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63"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5" w:hanging="624"/>
      </w:pPr>
      <w:rPr>
        <w:rFonts w:hint="default"/>
        <w:lang w:val="uk-UA" w:eastAsia="en-US" w:bidi="ar-SA"/>
      </w:rPr>
    </w:lvl>
    <w:lvl w:ilvl="4">
      <w:numFmt w:val="bullet"/>
      <w:lvlText w:val="•"/>
      <w:lvlJc w:val="left"/>
      <w:pPr>
        <w:ind w:left="4354" w:hanging="624"/>
      </w:pPr>
      <w:rPr>
        <w:rFonts w:hint="default"/>
        <w:lang w:val="uk-UA" w:eastAsia="en-US" w:bidi="ar-SA"/>
      </w:rPr>
    </w:lvl>
    <w:lvl w:ilvl="5">
      <w:numFmt w:val="bullet"/>
      <w:lvlText w:val="•"/>
      <w:lvlJc w:val="left"/>
      <w:pPr>
        <w:ind w:left="5353" w:hanging="624"/>
      </w:pPr>
      <w:rPr>
        <w:rFonts w:hint="default"/>
        <w:lang w:val="uk-UA" w:eastAsia="en-US" w:bidi="ar-SA"/>
      </w:rPr>
    </w:lvl>
    <w:lvl w:ilvl="6">
      <w:numFmt w:val="bullet"/>
      <w:lvlText w:val="•"/>
      <w:lvlJc w:val="left"/>
      <w:pPr>
        <w:ind w:left="6351" w:hanging="624"/>
      </w:pPr>
      <w:rPr>
        <w:rFonts w:hint="default"/>
        <w:lang w:val="uk-UA" w:eastAsia="en-US" w:bidi="ar-SA"/>
      </w:rPr>
    </w:lvl>
    <w:lvl w:ilvl="7">
      <w:numFmt w:val="bullet"/>
      <w:lvlText w:val="•"/>
      <w:lvlJc w:val="left"/>
      <w:pPr>
        <w:ind w:left="7350" w:hanging="624"/>
      </w:pPr>
      <w:rPr>
        <w:rFonts w:hint="default"/>
        <w:lang w:val="uk-UA" w:eastAsia="en-US" w:bidi="ar-SA"/>
      </w:rPr>
    </w:lvl>
    <w:lvl w:ilvl="8">
      <w:numFmt w:val="bullet"/>
      <w:lvlText w:val="•"/>
      <w:lvlJc w:val="left"/>
      <w:pPr>
        <w:ind w:left="8349" w:hanging="624"/>
      </w:pPr>
      <w:rPr>
        <w:rFonts w:hint="default"/>
        <w:lang w:val="uk-UA" w:eastAsia="en-US" w:bidi="ar-SA"/>
      </w:rPr>
    </w:lvl>
  </w:abstractNum>
  <w:abstractNum w:abstractNumId="5" w15:restartNumberingAfterBreak="0">
    <w:nsid w:val="138B6E7D"/>
    <w:multiLevelType w:val="multilevel"/>
    <w:tmpl w:val="16A2B7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9BA1768"/>
    <w:multiLevelType w:val="multilevel"/>
    <w:tmpl w:val="14BCC634"/>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420"/>
      </w:pPr>
      <w:rPr>
        <w:rFonts w:hint="default"/>
        <w:lang w:val="uk-UA" w:eastAsia="en-US" w:bidi="ar-SA"/>
      </w:rPr>
    </w:lvl>
    <w:lvl w:ilvl="3">
      <w:numFmt w:val="bullet"/>
      <w:lvlText w:val="•"/>
      <w:lvlJc w:val="left"/>
      <w:pPr>
        <w:ind w:left="3201" w:hanging="420"/>
      </w:pPr>
      <w:rPr>
        <w:rFonts w:hint="default"/>
        <w:lang w:val="uk-UA" w:eastAsia="en-US" w:bidi="ar-SA"/>
      </w:rPr>
    </w:lvl>
    <w:lvl w:ilvl="4">
      <w:numFmt w:val="bullet"/>
      <w:lvlText w:val="•"/>
      <w:lvlJc w:val="left"/>
      <w:pPr>
        <w:ind w:left="4188" w:hanging="420"/>
      </w:pPr>
      <w:rPr>
        <w:rFonts w:hint="default"/>
        <w:lang w:val="uk-UA" w:eastAsia="en-US" w:bidi="ar-SA"/>
      </w:rPr>
    </w:lvl>
    <w:lvl w:ilvl="5">
      <w:numFmt w:val="bullet"/>
      <w:lvlText w:val="•"/>
      <w:lvlJc w:val="left"/>
      <w:pPr>
        <w:ind w:left="5176" w:hanging="420"/>
      </w:pPr>
      <w:rPr>
        <w:rFonts w:hint="default"/>
        <w:lang w:val="uk-UA" w:eastAsia="en-US" w:bidi="ar-SA"/>
      </w:rPr>
    </w:lvl>
    <w:lvl w:ilvl="6">
      <w:numFmt w:val="bullet"/>
      <w:lvlText w:val="•"/>
      <w:lvlJc w:val="left"/>
      <w:pPr>
        <w:ind w:left="6163" w:hanging="420"/>
      </w:pPr>
      <w:rPr>
        <w:rFonts w:hint="default"/>
        <w:lang w:val="uk-UA" w:eastAsia="en-US" w:bidi="ar-SA"/>
      </w:rPr>
    </w:lvl>
    <w:lvl w:ilvl="7">
      <w:numFmt w:val="bullet"/>
      <w:lvlText w:val="•"/>
      <w:lvlJc w:val="left"/>
      <w:pPr>
        <w:ind w:left="7150" w:hanging="420"/>
      </w:pPr>
      <w:rPr>
        <w:rFonts w:hint="default"/>
        <w:lang w:val="uk-UA" w:eastAsia="en-US" w:bidi="ar-SA"/>
      </w:rPr>
    </w:lvl>
    <w:lvl w:ilvl="8">
      <w:numFmt w:val="bullet"/>
      <w:lvlText w:val="•"/>
      <w:lvlJc w:val="left"/>
      <w:pPr>
        <w:ind w:left="8137" w:hanging="420"/>
      </w:pPr>
      <w:rPr>
        <w:rFonts w:hint="default"/>
        <w:lang w:val="uk-UA" w:eastAsia="en-US" w:bidi="ar-SA"/>
      </w:rPr>
    </w:lvl>
  </w:abstractNum>
  <w:abstractNum w:abstractNumId="7" w15:restartNumberingAfterBreak="0">
    <w:nsid w:val="20517483"/>
    <w:multiLevelType w:val="multilevel"/>
    <w:tmpl w:val="3232F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3AF3BEB"/>
    <w:multiLevelType w:val="multilevel"/>
    <w:tmpl w:val="08948EBA"/>
    <w:lvl w:ilvl="0">
      <w:start w:val="2"/>
      <w:numFmt w:val="decimal"/>
      <w:lvlText w:val="%1"/>
      <w:lvlJc w:val="left"/>
      <w:pPr>
        <w:ind w:left="363" w:hanging="550"/>
      </w:pPr>
      <w:rPr>
        <w:rFonts w:hint="default"/>
        <w:lang w:val="uk-UA" w:eastAsia="en-US" w:bidi="ar-SA"/>
      </w:rPr>
    </w:lvl>
    <w:lvl w:ilvl="1">
      <w:start w:val="1"/>
      <w:numFmt w:val="decimal"/>
      <w:lvlText w:val="%1.%2."/>
      <w:lvlJc w:val="left"/>
      <w:pPr>
        <w:ind w:left="363"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50"/>
      </w:pPr>
      <w:rPr>
        <w:rFonts w:hint="default"/>
        <w:lang w:val="uk-UA" w:eastAsia="en-US" w:bidi="ar-SA"/>
      </w:rPr>
    </w:lvl>
    <w:lvl w:ilvl="3">
      <w:numFmt w:val="bullet"/>
      <w:lvlText w:val="•"/>
      <w:lvlJc w:val="left"/>
      <w:pPr>
        <w:ind w:left="3355" w:hanging="550"/>
      </w:pPr>
      <w:rPr>
        <w:rFonts w:hint="default"/>
        <w:lang w:val="uk-UA" w:eastAsia="en-US" w:bidi="ar-SA"/>
      </w:rPr>
    </w:lvl>
    <w:lvl w:ilvl="4">
      <w:numFmt w:val="bullet"/>
      <w:lvlText w:val="•"/>
      <w:lvlJc w:val="left"/>
      <w:pPr>
        <w:ind w:left="4354" w:hanging="550"/>
      </w:pPr>
      <w:rPr>
        <w:rFonts w:hint="default"/>
        <w:lang w:val="uk-UA" w:eastAsia="en-US" w:bidi="ar-SA"/>
      </w:rPr>
    </w:lvl>
    <w:lvl w:ilvl="5">
      <w:numFmt w:val="bullet"/>
      <w:lvlText w:val="•"/>
      <w:lvlJc w:val="left"/>
      <w:pPr>
        <w:ind w:left="5353" w:hanging="550"/>
      </w:pPr>
      <w:rPr>
        <w:rFonts w:hint="default"/>
        <w:lang w:val="uk-UA" w:eastAsia="en-US" w:bidi="ar-SA"/>
      </w:rPr>
    </w:lvl>
    <w:lvl w:ilvl="6">
      <w:numFmt w:val="bullet"/>
      <w:lvlText w:val="•"/>
      <w:lvlJc w:val="left"/>
      <w:pPr>
        <w:ind w:left="6351" w:hanging="550"/>
      </w:pPr>
      <w:rPr>
        <w:rFonts w:hint="default"/>
        <w:lang w:val="uk-UA" w:eastAsia="en-US" w:bidi="ar-SA"/>
      </w:rPr>
    </w:lvl>
    <w:lvl w:ilvl="7">
      <w:numFmt w:val="bullet"/>
      <w:lvlText w:val="•"/>
      <w:lvlJc w:val="left"/>
      <w:pPr>
        <w:ind w:left="7350" w:hanging="550"/>
      </w:pPr>
      <w:rPr>
        <w:rFonts w:hint="default"/>
        <w:lang w:val="uk-UA" w:eastAsia="en-US" w:bidi="ar-SA"/>
      </w:rPr>
    </w:lvl>
    <w:lvl w:ilvl="8">
      <w:numFmt w:val="bullet"/>
      <w:lvlText w:val="•"/>
      <w:lvlJc w:val="left"/>
      <w:pPr>
        <w:ind w:left="8349" w:hanging="550"/>
      </w:pPr>
      <w:rPr>
        <w:rFonts w:hint="default"/>
        <w:lang w:val="uk-UA" w:eastAsia="en-US" w:bidi="ar-SA"/>
      </w:rPr>
    </w:lvl>
  </w:abstractNum>
  <w:abstractNum w:abstractNumId="9" w15:restartNumberingAfterBreak="0">
    <w:nsid w:val="26AF3F98"/>
    <w:multiLevelType w:val="multilevel"/>
    <w:tmpl w:val="F03E1A4A"/>
    <w:lvl w:ilvl="0">
      <w:start w:val="5"/>
      <w:numFmt w:val="decimal"/>
      <w:lvlText w:val="%1"/>
      <w:lvlJc w:val="left"/>
      <w:pPr>
        <w:ind w:left="363" w:hanging="442"/>
      </w:pPr>
      <w:rPr>
        <w:rFonts w:hint="default"/>
        <w:lang w:val="uk-UA" w:eastAsia="en-US" w:bidi="ar-SA"/>
      </w:rPr>
    </w:lvl>
    <w:lvl w:ilvl="1">
      <w:start w:val="2"/>
      <w:numFmt w:val="decimal"/>
      <w:lvlText w:val="%1.%2."/>
      <w:lvlJc w:val="left"/>
      <w:pPr>
        <w:ind w:left="363"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42"/>
      </w:pPr>
      <w:rPr>
        <w:rFonts w:hint="default"/>
        <w:lang w:val="uk-UA" w:eastAsia="en-US" w:bidi="ar-SA"/>
      </w:rPr>
    </w:lvl>
    <w:lvl w:ilvl="3">
      <w:numFmt w:val="bullet"/>
      <w:lvlText w:val="•"/>
      <w:lvlJc w:val="left"/>
      <w:pPr>
        <w:ind w:left="3355" w:hanging="442"/>
      </w:pPr>
      <w:rPr>
        <w:rFonts w:hint="default"/>
        <w:lang w:val="uk-UA" w:eastAsia="en-US" w:bidi="ar-SA"/>
      </w:rPr>
    </w:lvl>
    <w:lvl w:ilvl="4">
      <w:numFmt w:val="bullet"/>
      <w:lvlText w:val="•"/>
      <w:lvlJc w:val="left"/>
      <w:pPr>
        <w:ind w:left="4354" w:hanging="442"/>
      </w:pPr>
      <w:rPr>
        <w:rFonts w:hint="default"/>
        <w:lang w:val="uk-UA" w:eastAsia="en-US" w:bidi="ar-SA"/>
      </w:rPr>
    </w:lvl>
    <w:lvl w:ilvl="5">
      <w:numFmt w:val="bullet"/>
      <w:lvlText w:val="•"/>
      <w:lvlJc w:val="left"/>
      <w:pPr>
        <w:ind w:left="5353" w:hanging="442"/>
      </w:pPr>
      <w:rPr>
        <w:rFonts w:hint="default"/>
        <w:lang w:val="uk-UA" w:eastAsia="en-US" w:bidi="ar-SA"/>
      </w:rPr>
    </w:lvl>
    <w:lvl w:ilvl="6">
      <w:numFmt w:val="bullet"/>
      <w:lvlText w:val="•"/>
      <w:lvlJc w:val="left"/>
      <w:pPr>
        <w:ind w:left="6351" w:hanging="442"/>
      </w:pPr>
      <w:rPr>
        <w:rFonts w:hint="default"/>
        <w:lang w:val="uk-UA" w:eastAsia="en-US" w:bidi="ar-SA"/>
      </w:rPr>
    </w:lvl>
    <w:lvl w:ilvl="7">
      <w:numFmt w:val="bullet"/>
      <w:lvlText w:val="•"/>
      <w:lvlJc w:val="left"/>
      <w:pPr>
        <w:ind w:left="7350" w:hanging="442"/>
      </w:pPr>
      <w:rPr>
        <w:rFonts w:hint="default"/>
        <w:lang w:val="uk-UA" w:eastAsia="en-US" w:bidi="ar-SA"/>
      </w:rPr>
    </w:lvl>
    <w:lvl w:ilvl="8">
      <w:numFmt w:val="bullet"/>
      <w:lvlText w:val="•"/>
      <w:lvlJc w:val="left"/>
      <w:pPr>
        <w:ind w:left="8349" w:hanging="442"/>
      </w:pPr>
      <w:rPr>
        <w:rFonts w:hint="default"/>
        <w:lang w:val="uk-UA" w:eastAsia="en-US" w:bidi="ar-SA"/>
      </w:rPr>
    </w:lvl>
  </w:abstractNum>
  <w:abstractNum w:abstractNumId="10" w15:restartNumberingAfterBreak="0">
    <w:nsid w:val="28922610"/>
    <w:multiLevelType w:val="hybridMultilevel"/>
    <w:tmpl w:val="C12AFB20"/>
    <w:lvl w:ilvl="0" w:tplc="C3588792">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9014C29C">
      <w:numFmt w:val="bullet"/>
      <w:lvlText w:val="•"/>
      <w:lvlJc w:val="left"/>
      <w:pPr>
        <w:ind w:left="2186" w:hanging="260"/>
      </w:pPr>
      <w:rPr>
        <w:rFonts w:hint="default"/>
        <w:lang w:val="uk-UA" w:eastAsia="en-US" w:bidi="ar-SA"/>
      </w:rPr>
    </w:lvl>
    <w:lvl w:ilvl="2" w:tplc="7C7C0624">
      <w:numFmt w:val="bullet"/>
      <w:lvlText w:val="•"/>
      <w:lvlJc w:val="left"/>
      <w:pPr>
        <w:ind w:left="3093" w:hanging="260"/>
      </w:pPr>
      <w:rPr>
        <w:rFonts w:hint="default"/>
        <w:lang w:val="uk-UA" w:eastAsia="en-US" w:bidi="ar-SA"/>
      </w:rPr>
    </w:lvl>
    <w:lvl w:ilvl="3" w:tplc="E69458A2">
      <w:numFmt w:val="bullet"/>
      <w:lvlText w:val="•"/>
      <w:lvlJc w:val="left"/>
      <w:pPr>
        <w:ind w:left="3999" w:hanging="260"/>
      </w:pPr>
      <w:rPr>
        <w:rFonts w:hint="default"/>
        <w:lang w:val="uk-UA" w:eastAsia="en-US" w:bidi="ar-SA"/>
      </w:rPr>
    </w:lvl>
    <w:lvl w:ilvl="4" w:tplc="D5469E1E">
      <w:numFmt w:val="bullet"/>
      <w:lvlText w:val="•"/>
      <w:lvlJc w:val="left"/>
      <w:pPr>
        <w:ind w:left="4906" w:hanging="260"/>
      </w:pPr>
      <w:rPr>
        <w:rFonts w:hint="default"/>
        <w:lang w:val="uk-UA" w:eastAsia="en-US" w:bidi="ar-SA"/>
      </w:rPr>
    </w:lvl>
    <w:lvl w:ilvl="5" w:tplc="6586601C">
      <w:numFmt w:val="bullet"/>
      <w:lvlText w:val="•"/>
      <w:lvlJc w:val="left"/>
      <w:pPr>
        <w:ind w:left="5813" w:hanging="260"/>
      </w:pPr>
      <w:rPr>
        <w:rFonts w:hint="default"/>
        <w:lang w:val="uk-UA" w:eastAsia="en-US" w:bidi="ar-SA"/>
      </w:rPr>
    </w:lvl>
    <w:lvl w:ilvl="6" w:tplc="9BA0D5FA">
      <w:numFmt w:val="bullet"/>
      <w:lvlText w:val="•"/>
      <w:lvlJc w:val="left"/>
      <w:pPr>
        <w:ind w:left="6719" w:hanging="260"/>
      </w:pPr>
      <w:rPr>
        <w:rFonts w:hint="default"/>
        <w:lang w:val="uk-UA" w:eastAsia="en-US" w:bidi="ar-SA"/>
      </w:rPr>
    </w:lvl>
    <w:lvl w:ilvl="7" w:tplc="957EAAE0">
      <w:numFmt w:val="bullet"/>
      <w:lvlText w:val="•"/>
      <w:lvlJc w:val="left"/>
      <w:pPr>
        <w:ind w:left="7626" w:hanging="260"/>
      </w:pPr>
      <w:rPr>
        <w:rFonts w:hint="default"/>
        <w:lang w:val="uk-UA" w:eastAsia="en-US" w:bidi="ar-SA"/>
      </w:rPr>
    </w:lvl>
    <w:lvl w:ilvl="8" w:tplc="F12E1F34">
      <w:numFmt w:val="bullet"/>
      <w:lvlText w:val="•"/>
      <w:lvlJc w:val="left"/>
      <w:pPr>
        <w:ind w:left="8533" w:hanging="260"/>
      </w:pPr>
      <w:rPr>
        <w:rFonts w:hint="default"/>
        <w:lang w:val="uk-UA" w:eastAsia="en-US" w:bidi="ar-SA"/>
      </w:rPr>
    </w:lvl>
  </w:abstractNum>
  <w:abstractNum w:abstractNumId="11" w15:restartNumberingAfterBreak="0">
    <w:nsid w:val="2BB913D0"/>
    <w:multiLevelType w:val="multilevel"/>
    <w:tmpl w:val="3A4E317E"/>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598"/>
      </w:pPr>
      <w:rPr>
        <w:rFonts w:hint="default"/>
        <w:lang w:val="uk-UA" w:eastAsia="en-US" w:bidi="ar-SA"/>
      </w:rPr>
    </w:lvl>
    <w:lvl w:ilvl="4">
      <w:numFmt w:val="bullet"/>
      <w:lvlText w:val="•"/>
      <w:lvlJc w:val="left"/>
      <w:pPr>
        <w:ind w:left="4188" w:hanging="598"/>
      </w:pPr>
      <w:rPr>
        <w:rFonts w:hint="default"/>
        <w:lang w:val="uk-UA" w:eastAsia="en-US" w:bidi="ar-SA"/>
      </w:rPr>
    </w:lvl>
    <w:lvl w:ilvl="5">
      <w:numFmt w:val="bullet"/>
      <w:lvlText w:val="•"/>
      <w:lvlJc w:val="left"/>
      <w:pPr>
        <w:ind w:left="5176" w:hanging="598"/>
      </w:pPr>
      <w:rPr>
        <w:rFonts w:hint="default"/>
        <w:lang w:val="uk-UA" w:eastAsia="en-US" w:bidi="ar-SA"/>
      </w:rPr>
    </w:lvl>
    <w:lvl w:ilvl="6">
      <w:numFmt w:val="bullet"/>
      <w:lvlText w:val="•"/>
      <w:lvlJc w:val="left"/>
      <w:pPr>
        <w:ind w:left="6163" w:hanging="598"/>
      </w:pPr>
      <w:rPr>
        <w:rFonts w:hint="default"/>
        <w:lang w:val="uk-UA" w:eastAsia="en-US" w:bidi="ar-SA"/>
      </w:rPr>
    </w:lvl>
    <w:lvl w:ilvl="7">
      <w:numFmt w:val="bullet"/>
      <w:lvlText w:val="•"/>
      <w:lvlJc w:val="left"/>
      <w:pPr>
        <w:ind w:left="7150" w:hanging="598"/>
      </w:pPr>
      <w:rPr>
        <w:rFonts w:hint="default"/>
        <w:lang w:val="uk-UA" w:eastAsia="en-US" w:bidi="ar-SA"/>
      </w:rPr>
    </w:lvl>
    <w:lvl w:ilvl="8">
      <w:numFmt w:val="bullet"/>
      <w:lvlText w:val="•"/>
      <w:lvlJc w:val="left"/>
      <w:pPr>
        <w:ind w:left="8137" w:hanging="598"/>
      </w:pPr>
      <w:rPr>
        <w:rFonts w:hint="default"/>
        <w:lang w:val="uk-UA" w:eastAsia="en-US" w:bidi="ar-SA"/>
      </w:rPr>
    </w:lvl>
  </w:abstractNum>
  <w:abstractNum w:abstractNumId="12" w15:restartNumberingAfterBreak="0">
    <w:nsid w:val="3A0477F7"/>
    <w:multiLevelType w:val="multilevel"/>
    <w:tmpl w:val="299EE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791CA0"/>
    <w:multiLevelType w:val="multilevel"/>
    <w:tmpl w:val="EFE26CE4"/>
    <w:lvl w:ilvl="0">
      <w:start w:val="6"/>
      <w:numFmt w:val="decimal"/>
      <w:lvlText w:val="%1"/>
      <w:lvlJc w:val="left"/>
      <w:pPr>
        <w:ind w:left="1446" w:hanging="420"/>
      </w:pPr>
      <w:rPr>
        <w:rFonts w:hint="default"/>
        <w:lang w:val="uk-UA" w:eastAsia="en-US" w:bidi="ar-SA"/>
      </w:rPr>
    </w:lvl>
    <w:lvl w:ilvl="1">
      <w:start w:val="1"/>
      <w:numFmt w:val="decimal"/>
      <w:lvlText w:val="%1.%2."/>
      <w:lvlJc w:val="left"/>
      <w:pPr>
        <w:ind w:left="1446"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21" w:hanging="420"/>
      </w:pPr>
      <w:rPr>
        <w:rFonts w:hint="default"/>
        <w:lang w:val="uk-UA" w:eastAsia="en-US" w:bidi="ar-SA"/>
      </w:rPr>
    </w:lvl>
    <w:lvl w:ilvl="3">
      <w:numFmt w:val="bullet"/>
      <w:lvlText w:val="•"/>
      <w:lvlJc w:val="left"/>
      <w:pPr>
        <w:ind w:left="4111" w:hanging="420"/>
      </w:pPr>
      <w:rPr>
        <w:rFonts w:hint="default"/>
        <w:lang w:val="uk-UA" w:eastAsia="en-US" w:bidi="ar-SA"/>
      </w:rPr>
    </w:lvl>
    <w:lvl w:ilvl="4">
      <w:numFmt w:val="bullet"/>
      <w:lvlText w:val="•"/>
      <w:lvlJc w:val="left"/>
      <w:pPr>
        <w:ind w:left="5002" w:hanging="420"/>
      </w:pPr>
      <w:rPr>
        <w:rFonts w:hint="default"/>
        <w:lang w:val="uk-UA" w:eastAsia="en-US" w:bidi="ar-SA"/>
      </w:rPr>
    </w:lvl>
    <w:lvl w:ilvl="5">
      <w:numFmt w:val="bullet"/>
      <w:lvlText w:val="•"/>
      <w:lvlJc w:val="left"/>
      <w:pPr>
        <w:ind w:left="5893" w:hanging="420"/>
      </w:pPr>
      <w:rPr>
        <w:rFonts w:hint="default"/>
        <w:lang w:val="uk-UA" w:eastAsia="en-US" w:bidi="ar-SA"/>
      </w:rPr>
    </w:lvl>
    <w:lvl w:ilvl="6">
      <w:numFmt w:val="bullet"/>
      <w:lvlText w:val="•"/>
      <w:lvlJc w:val="left"/>
      <w:pPr>
        <w:ind w:left="6783" w:hanging="420"/>
      </w:pPr>
      <w:rPr>
        <w:rFonts w:hint="default"/>
        <w:lang w:val="uk-UA" w:eastAsia="en-US" w:bidi="ar-SA"/>
      </w:rPr>
    </w:lvl>
    <w:lvl w:ilvl="7">
      <w:numFmt w:val="bullet"/>
      <w:lvlText w:val="•"/>
      <w:lvlJc w:val="left"/>
      <w:pPr>
        <w:ind w:left="7674" w:hanging="420"/>
      </w:pPr>
      <w:rPr>
        <w:rFonts w:hint="default"/>
        <w:lang w:val="uk-UA" w:eastAsia="en-US" w:bidi="ar-SA"/>
      </w:rPr>
    </w:lvl>
    <w:lvl w:ilvl="8">
      <w:numFmt w:val="bullet"/>
      <w:lvlText w:val="•"/>
      <w:lvlJc w:val="left"/>
      <w:pPr>
        <w:ind w:left="8565" w:hanging="420"/>
      </w:pPr>
      <w:rPr>
        <w:rFonts w:hint="default"/>
        <w:lang w:val="uk-UA" w:eastAsia="en-US" w:bidi="ar-SA"/>
      </w:rPr>
    </w:lvl>
  </w:abstractNum>
  <w:abstractNum w:abstractNumId="14" w15:restartNumberingAfterBreak="0">
    <w:nsid w:val="3EAF76CF"/>
    <w:multiLevelType w:val="multilevel"/>
    <w:tmpl w:val="BE4E398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60"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20"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3" w:hanging="826"/>
      </w:pPr>
      <w:rPr>
        <w:rFonts w:hint="default"/>
        <w:lang w:val="uk-UA" w:eastAsia="en-US" w:bidi="ar-SA"/>
      </w:rPr>
    </w:lvl>
  </w:abstractNum>
  <w:abstractNum w:abstractNumId="15" w15:restartNumberingAfterBreak="0">
    <w:nsid w:val="403F6A92"/>
    <w:multiLevelType w:val="hybridMultilevel"/>
    <w:tmpl w:val="62026EAC"/>
    <w:lvl w:ilvl="0" w:tplc="2DF2F96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DB36311E">
      <w:numFmt w:val="bullet"/>
      <w:lvlText w:val="•"/>
      <w:lvlJc w:val="left"/>
      <w:pPr>
        <w:ind w:left="1186" w:hanging="283"/>
      </w:pPr>
      <w:rPr>
        <w:rFonts w:hint="default"/>
        <w:lang w:val="uk-UA" w:eastAsia="en-US" w:bidi="ar-SA"/>
      </w:rPr>
    </w:lvl>
    <w:lvl w:ilvl="2" w:tplc="AA8894E0">
      <w:numFmt w:val="bullet"/>
      <w:lvlText w:val="•"/>
      <w:lvlJc w:val="left"/>
      <w:pPr>
        <w:ind w:left="2173" w:hanging="283"/>
      </w:pPr>
      <w:rPr>
        <w:rFonts w:hint="default"/>
        <w:lang w:val="uk-UA" w:eastAsia="en-US" w:bidi="ar-SA"/>
      </w:rPr>
    </w:lvl>
    <w:lvl w:ilvl="3" w:tplc="F03E2DDE">
      <w:numFmt w:val="bullet"/>
      <w:lvlText w:val="•"/>
      <w:lvlJc w:val="left"/>
      <w:pPr>
        <w:ind w:left="3160" w:hanging="283"/>
      </w:pPr>
      <w:rPr>
        <w:rFonts w:hint="default"/>
        <w:lang w:val="uk-UA" w:eastAsia="en-US" w:bidi="ar-SA"/>
      </w:rPr>
    </w:lvl>
    <w:lvl w:ilvl="4" w:tplc="2C92645E">
      <w:numFmt w:val="bullet"/>
      <w:lvlText w:val="•"/>
      <w:lvlJc w:val="left"/>
      <w:pPr>
        <w:ind w:left="4147" w:hanging="283"/>
      </w:pPr>
      <w:rPr>
        <w:rFonts w:hint="default"/>
        <w:lang w:val="uk-UA" w:eastAsia="en-US" w:bidi="ar-SA"/>
      </w:rPr>
    </w:lvl>
    <w:lvl w:ilvl="5" w:tplc="E8BACBB0">
      <w:numFmt w:val="bullet"/>
      <w:lvlText w:val="•"/>
      <w:lvlJc w:val="left"/>
      <w:pPr>
        <w:ind w:left="5134" w:hanging="283"/>
      </w:pPr>
      <w:rPr>
        <w:rFonts w:hint="default"/>
        <w:lang w:val="uk-UA" w:eastAsia="en-US" w:bidi="ar-SA"/>
      </w:rPr>
    </w:lvl>
    <w:lvl w:ilvl="6" w:tplc="94AAC782">
      <w:numFmt w:val="bullet"/>
      <w:lvlText w:val="•"/>
      <w:lvlJc w:val="left"/>
      <w:pPr>
        <w:ind w:left="6121" w:hanging="283"/>
      </w:pPr>
      <w:rPr>
        <w:rFonts w:hint="default"/>
        <w:lang w:val="uk-UA" w:eastAsia="en-US" w:bidi="ar-SA"/>
      </w:rPr>
    </w:lvl>
    <w:lvl w:ilvl="7" w:tplc="80AEF1DC">
      <w:numFmt w:val="bullet"/>
      <w:lvlText w:val="•"/>
      <w:lvlJc w:val="left"/>
      <w:pPr>
        <w:ind w:left="7108" w:hanging="283"/>
      </w:pPr>
      <w:rPr>
        <w:rFonts w:hint="default"/>
        <w:lang w:val="uk-UA" w:eastAsia="en-US" w:bidi="ar-SA"/>
      </w:rPr>
    </w:lvl>
    <w:lvl w:ilvl="8" w:tplc="4A06198A">
      <w:numFmt w:val="bullet"/>
      <w:lvlText w:val="•"/>
      <w:lvlJc w:val="left"/>
      <w:pPr>
        <w:ind w:left="8095" w:hanging="283"/>
      </w:pPr>
      <w:rPr>
        <w:rFonts w:hint="default"/>
        <w:lang w:val="uk-UA" w:eastAsia="en-US" w:bidi="ar-SA"/>
      </w:rPr>
    </w:lvl>
  </w:abstractNum>
  <w:abstractNum w:abstractNumId="16" w15:restartNumberingAfterBreak="0">
    <w:nsid w:val="40E8519C"/>
    <w:multiLevelType w:val="hybridMultilevel"/>
    <w:tmpl w:val="2ADA7510"/>
    <w:lvl w:ilvl="0" w:tplc="5EBCF11E">
      <w:numFmt w:val="bullet"/>
      <w:lvlText w:val="-"/>
      <w:lvlJc w:val="left"/>
      <w:pPr>
        <w:ind w:left="363" w:hanging="200"/>
      </w:pPr>
      <w:rPr>
        <w:rFonts w:ascii="Times New Roman" w:eastAsia="Times New Roman" w:hAnsi="Times New Roman" w:cs="Times New Roman" w:hint="default"/>
        <w:w w:val="99"/>
        <w:sz w:val="24"/>
        <w:szCs w:val="24"/>
        <w:lang w:val="uk-UA" w:eastAsia="en-US" w:bidi="ar-SA"/>
      </w:rPr>
    </w:lvl>
    <w:lvl w:ilvl="1" w:tplc="D1926EEC">
      <w:numFmt w:val="bullet"/>
      <w:lvlText w:val="•"/>
      <w:lvlJc w:val="left"/>
      <w:pPr>
        <w:ind w:left="1358" w:hanging="200"/>
      </w:pPr>
      <w:rPr>
        <w:rFonts w:hint="default"/>
        <w:lang w:val="uk-UA" w:eastAsia="en-US" w:bidi="ar-SA"/>
      </w:rPr>
    </w:lvl>
    <w:lvl w:ilvl="2" w:tplc="ADE0E55E">
      <w:numFmt w:val="bullet"/>
      <w:lvlText w:val="•"/>
      <w:lvlJc w:val="left"/>
      <w:pPr>
        <w:ind w:left="2357" w:hanging="200"/>
      </w:pPr>
      <w:rPr>
        <w:rFonts w:hint="default"/>
        <w:lang w:val="uk-UA" w:eastAsia="en-US" w:bidi="ar-SA"/>
      </w:rPr>
    </w:lvl>
    <w:lvl w:ilvl="3" w:tplc="FD7C32D6">
      <w:numFmt w:val="bullet"/>
      <w:lvlText w:val="•"/>
      <w:lvlJc w:val="left"/>
      <w:pPr>
        <w:ind w:left="3355" w:hanging="200"/>
      </w:pPr>
      <w:rPr>
        <w:rFonts w:hint="default"/>
        <w:lang w:val="uk-UA" w:eastAsia="en-US" w:bidi="ar-SA"/>
      </w:rPr>
    </w:lvl>
    <w:lvl w:ilvl="4" w:tplc="A3C42C34">
      <w:numFmt w:val="bullet"/>
      <w:lvlText w:val="•"/>
      <w:lvlJc w:val="left"/>
      <w:pPr>
        <w:ind w:left="4354" w:hanging="200"/>
      </w:pPr>
      <w:rPr>
        <w:rFonts w:hint="default"/>
        <w:lang w:val="uk-UA" w:eastAsia="en-US" w:bidi="ar-SA"/>
      </w:rPr>
    </w:lvl>
    <w:lvl w:ilvl="5" w:tplc="177EC35C">
      <w:numFmt w:val="bullet"/>
      <w:lvlText w:val="•"/>
      <w:lvlJc w:val="left"/>
      <w:pPr>
        <w:ind w:left="5353" w:hanging="200"/>
      </w:pPr>
      <w:rPr>
        <w:rFonts w:hint="default"/>
        <w:lang w:val="uk-UA" w:eastAsia="en-US" w:bidi="ar-SA"/>
      </w:rPr>
    </w:lvl>
    <w:lvl w:ilvl="6" w:tplc="21681D3C">
      <w:numFmt w:val="bullet"/>
      <w:lvlText w:val="•"/>
      <w:lvlJc w:val="left"/>
      <w:pPr>
        <w:ind w:left="6351" w:hanging="200"/>
      </w:pPr>
      <w:rPr>
        <w:rFonts w:hint="default"/>
        <w:lang w:val="uk-UA" w:eastAsia="en-US" w:bidi="ar-SA"/>
      </w:rPr>
    </w:lvl>
    <w:lvl w:ilvl="7" w:tplc="E71A63E8">
      <w:numFmt w:val="bullet"/>
      <w:lvlText w:val="•"/>
      <w:lvlJc w:val="left"/>
      <w:pPr>
        <w:ind w:left="7350" w:hanging="200"/>
      </w:pPr>
      <w:rPr>
        <w:rFonts w:hint="default"/>
        <w:lang w:val="uk-UA" w:eastAsia="en-US" w:bidi="ar-SA"/>
      </w:rPr>
    </w:lvl>
    <w:lvl w:ilvl="8" w:tplc="39302E12">
      <w:numFmt w:val="bullet"/>
      <w:lvlText w:val="•"/>
      <w:lvlJc w:val="left"/>
      <w:pPr>
        <w:ind w:left="8349" w:hanging="200"/>
      </w:pPr>
      <w:rPr>
        <w:rFonts w:hint="default"/>
        <w:lang w:val="uk-UA" w:eastAsia="en-US" w:bidi="ar-SA"/>
      </w:rPr>
    </w:lvl>
  </w:abstractNum>
  <w:abstractNum w:abstractNumId="17" w15:restartNumberingAfterBreak="0">
    <w:nsid w:val="45B8786E"/>
    <w:multiLevelType w:val="hybridMultilevel"/>
    <w:tmpl w:val="E73A4C40"/>
    <w:lvl w:ilvl="0" w:tplc="A7A26608">
      <w:start w:val="1"/>
      <w:numFmt w:val="decimal"/>
      <w:lvlText w:val="%1)"/>
      <w:lvlJc w:val="left"/>
      <w:pPr>
        <w:ind w:left="363" w:hanging="310"/>
      </w:pPr>
      <w:rPr>
        <w:rFonts w:ascii="Times New Roman" w:eastAsia="Times New Roman" w:hAnsi="Times New Roman" w:cs="Times New Roman" w:hint="default"/>
        <w:w w:val="100"/>
        <w:sz w:val="24"/>
        <w:szCs w:val="24"/>
        <w:lang w:val="uk-UA" w:eastAsia="en-US" w:bidi="ar-SA"/>
      </w:rPr>
    </w:lvl>
    <w:lvl w:ilvl="1" w:tplc="C9FC53FC">
      <w:numFmt w:val="bullet"/>
      <w:lvlText w:val="•"/>
      <w:lvlJc w:val="left"/>
      <w:pPr>
        <w:ind w:left="1358" w:hanging="310"/>
      </w:pPr>
      <w:rPr>
        <w:rFonts w:hint="default"/>
        <w:lang w:val="uk-UA" w:eastAsia="en-US" w:bidi="ar-SA"/>
      </w:rPr>
    </w:lvl>
    <w:lvl w:ilvl="2" w:tplc="78A03860">
      <w:numFmt w:val="bullet"/>
      <w:lvlText w:val="•"/>
      <w:lvlJc w:val="left"/>
      <w:pPr>
        <w:ind w:left="2357" w:hanging="310"/>
      </w:pPr>
      <w:rPr>
        <w:rFonts w:hint="default"/>
        <w:lang w:val="uk-UA" w:eastAsia="en-US" w:bidi="ar-SA"/>
      </w:rPr>
    </w:lvl>
    <w:lvl w:ilvl="3" w:tplc="235CD866">
      <w:numFmt w:val="bullet"/>
      <w:lvlText w:val="•"/>
      <w:lvlJc w:val="left"/>
      <w:pPr>
        <w:ind w:left="3355" w:hanging="310"/>
      </w:pPr>
      <w:rPr>
        <w:rFonts w:hint="default"/>
        <w:lang w:val="uk-UA" w:eastAsia="en-US" w:bidi="ar-SA"/>
      </w:rPr>
    </w:lvl>
    <w:lvl w:ilvl="4" w:tplc="7644A1D6">
      <w:numFmt w:val="bullet"/>
      <w:lvlText w:val="•"/>
      <w:lvlJc w:val="left"/>
      <w:pPr>
        <w:ind w:left="4354" w:hanging="310"/>
      </w:pPr>
      <w:rPr>
        <w:rFonts w:hint="default"/>
        <w:lang w:val="uk-UA" w:eastAsia="en-US" w:bidi="ar-SA"/>
      </w:rPr>
    </w:lvl>
    <w:lvl w:ilvl="5" w:tplc="176E3B4E">
      <w:numFmt w:val="bullet"/>
      <w:lvlText w:val="•"/>
      <w:lvlJc w:val="left"/>
      <w:pPr>
        <w:ind w:left="5353" w:hanging="310"/>
      </w:pPr>
      <w:rPr>
        <w:rFonts w:hint="default"/>
        <w:lang w:val="uk-UA" w:eastAsia="en-US" w:bidi="ar-SA"/>
      </w:rPr>
    </w:lvl>
    <w:lvl w:ilvl="6" w:tplc="8B386524">
      <w:numFmt w:val="bullet"/>
      <w:lvlText w:val="•"/>
      <w:lvlJc w:val="left"/>
      <w:pPr>
        <w:ind w:left="6351" w:hanging="310"/>
      </w:pPr>
      <w:rPr>
        <w:rFonts w:hint="default"/>
        <w:lang w:val="uk-UA" w:eastAsia="en-US" w:bidi="ar-SA"/>
      </w:rPr>
    </w:lvl>
    <w:lvl w:ilvl="7" w:tplc="751651A6">
      <w:numFmt w:val="bullet"/>
      <w:lvlText w:val="•"/>
      <w:lvlJc w:val="left"/>
      <w:pPr>
        <w:ind w:left="7350" w:hanging="310"/>
      </w:pPr>
      <w:rPr>
        <w:rFonts w:hint="default"/>
        <w:lang w:val="uk-UA" w:eastAsia="en-US" w:bidi="ar-SA"/>
      </w:rPr>
    </w:lvl>
    <w:lvl w:ilvl="8" w:tplc="B5FAAE88">
      <w:numFmt w:val="bullet"/>
      <w:lvlText w:val="•"/>
      <w:lvlJc w:val="left"/>
      <w:pPr>
        <w:ind w:left="8349" w:hanging="310"/>
      </w:pPr>
      <w:rPr>
        <w:rFonts w:hint="default"/>
        <w:lang w:val="uk-UA" w:eastAsia="en-US" w:bidi="ar-SA"/>
      </w:rPr>
    </w:lvl>
  </w:abstractNum>
  <w:abstractNum w:abstractNumId="18" w15:restartNumberingAfterBreak="0">
    <w:nsid w:val="53E07E52"/>
    <w:multiLevelType w:val="multilevel"/>
    <w:tmpl w:val="C9D22D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6C4BD9"/>
    <w:multiLevelType w:val="hybridMultilevel"/>
    <w:tmpl w:val="3176FEBE"/>
    <w:lvl w:ilvl="0" w:tplc="54B88EA4">
      <w:numFmt w:val="bullet"/>
      <w:lvlText w:val="-"/>
      <w:lvlJc w:val="left"/>
      <w:pPr>
        <w:ind w:left="200" w:hanging="288"/>
      </w:pPr>
      <w:rPr>
        <w:rFonts w:ascii="Times New Roman" w:eastAsia="Times New Roman" w:hAnsi="Times New Roman" w:cs="Times New Roman" w:hint="default"/>
        <w:w w:val="99"/>
        <w:sz w:val="24"/>
        <w:szCs w:val="24"/>
        <w:lang w:val="uk-UA" w:eastAsia="en-US" w:bidi="ar-SA"/>
      </w:rPr>
    </w:lvl>
    <w:lvl w:ilvl="1" w:tplc="BE22A854">
      <w:numFmt w:val="bullet"/>
      <w:lvlText w:val="•"/>
      <w:lvlJc w:val="left"/>
      <w:pPr>
        <w:ind w:left="1186" w:hanging="288"/>
      </w:pPr>
      <w:rPr>
        <w:rFonts w:hint="default"/>
        <w:lang w:val="uk-UA" w:eastAsia="en-US" w:bidi="ar-SA"/>
      </w:rPr>
    </w:lvl>
    <w:lvl w:ilvl="2" w:tplc="4CE0A65C">
      <w:numFmt w:val="bullet"/>
      <w:lvlText w:val="•"/>
      <w:lvlJc w:val="left"/>
      <w:pPr>
        <w:ind w:left="2173" w:hanging="288"/>
      </w:pPr>
      <w:rPr>
        <w:rFonts w:hint="default"/>
        <w:lang w:val="uk-UA" w:eastAsia="en-US" w:bidi="ar-SA"/>
      </w:rPr>
    </w:lvl>
    <w:lvl w:ilvl="3" w:tplc="8616840E">
      <w:numFmt w:val="bullet"/>
      <w:lvlText w:val="•"/>
      <w:lvlJc w:val="left"/>
      <w:pPr>
        <w:ind w:left="3160" w:hanging="288"/>
      </w:pPr>
      <w:rPr>
        <w:rFonts w:hint="default"/>
        <w:lang w:val="uk-UA" w:eastAsia="en-US" w:bidi="ar-SA"/>
      </w:rPr>
    </w:lvl>
    <w:lvl w:ilvl="4" w:tplc="9ADEC292">
      <w:numFmt w:val="bullet"/>
      <w:lvlText w:val="•"/>
      <w:lvlJc w:val="left"/>
      <w:pPr>
        <w:ind w:left="4147" w:hanging="288"/>
      </w:pPr>
      <w:rPr>
        <w:rFonts w:hint="default"/>
        <w:lang w:val="uk-UA" w:eastAsia="en-US" w:bidi="ar-SA"/>
      </w:rPr>
    </w:lvl>
    <w:lvl w:ilvl="5" w:tplc="EE1ADB6C">
      <w:numFmt w:val="bullet"/>
      <w:lvlText w:val="•"/>
      <w:lvlJc w:val="left"/>
      <w:pPr>
        <w:ind w:left="5134" w:hanging="288"/>
      </w:pPr>
      <w:rPr>
        <w:rFonts w:hint="default"/>
        <w:lang w:val="uk-UA" w:eastAsia="en-US" w:bidi="ar-SA"/>
      </w:rPr>
    </w:lvl>
    <w:lvl w:ilvl="6" w:tplc="6428EF1C">
      <w:numFmt w:val="bullet"/>
      <w:lvlText w:val="•"/>
      <w:lvlJc w:val="left"/>
      <w:pPr>
        <w:ind w:left="6121" w:hanging="288"/>
      </w:pPr>
      <w:rPr>
        <w:rFonts w:hint="default"/>
        <w:lang w:val="uk-UA" w:eastAsia="en-US" w:bidi="ar-SA"/>
      </w:rPr>
    </w:lvl>
    <w:lvl w:ilvl="7" w:tplc="CC046FFA">
      <w:numFmt w:val="bullet"/>
      <w:lvlText w:val="•"/>
      <w:lvlJc w:val="left"/>
      <w:pPr>
        <w:ind w:left="7108" w:hanging="288"/>
      </w:pPr>
      <w:rPr>
        <w:rFonts w:hint="default"/>
        <w:lang w:val="uk-UA" w:eastAsia="en-US" w:bidi="ar-SA"/>
      </w:rPr>
    </w:lvl>
    <w:lvl w:ilvl="8" w:tplc="4C26E5E6">
      <w:numFmt w:val="bullet"/>
      <w:lvlText w:val="•"/>
      <w:lvlJc w:val="left"/>
      <w:pPr>
        <w:ind w:left="8095" w:hanging="288"/>
      </w:pPr>
      <w:rPr>
        <w:rFonts w:hint="default"/>
        <w:lang w:val="uk-UA" w:eastAsia="en-US" w:bidi="ar-SA"/>
      </w:rPr>
    </w:lvl>
  </w:abstractNum>
  <w:abstractNum w:abstractNumId="20" w15:restartNumberingAfterBreak="0">
    <w:nsid w:val="651225A8"/>
    <w:multiLevelType w:val="multilevel"/>
    <w:tmpl w:val="B2C2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29773E"/>
    <w:multiLevelType w:val="hybridMultilevel"/>
    <w:tmpl w:val="BCAC9446"/>
    <w:lvl w:ilvl="0" w:tplc="AD1ED802">
      <w:start w:val="1"/>
      <w:numFmt w:val="decimal"/>
      <w:lvlText w:val="%1)"/>
      <w:lvlJc w:val="left"/>
      <w:pPr>
        <w:ind w:left="363" w:hanging="423"/>
      </w:pPr>
      <w:rPr>
        <w:rFonts w:ascii="Times New Roman" w:eastAsia="Times New Roman" w:hAnsi="Times New Roman" w:cs="Times New Roman" w:hint="default"/>
        <w:w w:val="99"/>
        <w:sz w:val="24"/>
        <w:szCs w:val="24"/>
        <w:lang w:val="uk-UA" w:eastAsia="en-US" w:bidi="ar-SA"/>
      </w:rPr>
    </w:lvl>
    <w:lvl w:ilvl="1" w:tplc="4554F72E">
      <w:numFmt w:val="bullet"/>
      <w:lvlText w:val="•"/>
      <w:lvlJc w:val="left"/>
      <w:pPr>
        <w:ind w:left="1358" w:hanging="423"/>
      </w:pPr>
      <w:rPr>
        <w:rFonts w:hint="default"/>
        <w:lang w:val="uk-UA" w:eastAsia="en-US" w:bidi="ar-SA"/>
      </w:rPr>
    </w:lvl>
    <w:lvl w:ilvl="2" w:tplc="3B30F35A">
      <w:numFmt w:val="bullet"/>
      <w:lvlText w:val="•"/>
      <w:lvlJc w:val="left"/>
      <w:pPr>
        <w:ind w:left="2357" w:hanging="423"/>
      </w:pPr>
      <w:rPr>
        <w:rFonts w:hint="default"/>
        <w:lang w:val="uk-UA" w:eastAsia="en-US" w:bidi="ar-SA"/>
      </w:rPr>
    </w:lvl>
    <w:lvl w:ilvl="3" w:tplc="729EBAC0">
      <w:numFmt w:val="bullet"/>
      <w:lvlText w:val="•"/>
      <w:lvlJc w:val="left"/>
      <w:pPr>
        <w:ind w:left="3355" w:hanging="423"/>
      </w:pPr>
      <w:rPr>
        <w:rFonts w:hint="default"/>
        <w:lang w:val="uk-UA" w:eastAsia="en-US" w:bidi="ar-SA"/>
      </w:rPr>
    </w:lvl>
    <w:lvl w:ilvl="4" w:tplc="EEC0EDB4">
      <w:numFmt w:val="bullet"/>
      <w:lvlText w:val="•"/>
      <w:lvlJc w:val="left"/>
      <w:pPr>
        <w:ind w:left="4354" w:hanging="423"/>
      </w:pPr>
      <w:rPr>
        <w:rFonts w:hint="default"/>
        <w:lang w:val="uk-UA" w:eastAsia="en-US" w:bidi="ar-SA"/>
      </w:rPr>
    </w:lvl>
    <w:lvl w:ilvl="5" w:tplc="B65445CC">
      <w:numFmt w:val="bullet"/>
      <w:lvlText w:val="•"/>
      <w:lvlJc w:val="left"/>
      <w:pPr>
        <w:ind w:left="5353" w:hanging="423"/>
      </w:pPr>
      <w:rPr>
        <w:rFonts w:hint="default"/>
        <w:lang w:val="uk-UA" w:eastAsia="en-US" w:bidi="ar-SA"/>
      </w:rPr>
    </w:lvl>
    <w:lvl w:ilvl="6" w:tplc="02EEDA76">
      <w:numFmt w:val="bullet"/>
      <w:lvlText w:val="•"/>
      <w:lvlJc w:val="left"/>
      <w:pPr>
        <w:ind w:left="6351" w:hanging="423"/>
      </w:pPr>
      <w:rPr>
        <w:rFonts w:hint="default"/>
        <w:lang w:val="uk-UA" w:eastAsia="en-US" w:bidi="ar-SA"/>
      </w:rPr>
    </w:lvl>
    <w:lvl w:ilvl="7" w:tplc="75BE5B7A">
      <w:numFmt w:val="bullet"/>
      <w:lvlText w:val="•"/>
      <w:lvlJc w:val="left"/>
      <w:pPr>
        <w:ind w:left="7350" w:hanging="423"/>
      </w:pPr>
      <w:rPr>
        <w:rFonts w:hint="default"/>
        <w:lang w:val="uk-UA" w:eastAsia="en-US" w:bidi="ar-SA"/>
      </w:rPr>
    </w:lvl>
    <w:lvl w:ilvl="8" w:tplc="EDF69756">
      <w:numFmt w:val="bullet"/>
      <w:lvlText w:val="•"/>
      <w:lvlJc w:val="left"/>
      <w:pPr>
        <w:ind w:left="8349" w:hanging="423"/>
      </w:pPr>
      <w:rPr>
        <w:rFonts w:hint="default"/>
        <w:lang w:val="uk-UA" w:eastAsia="en-US" w:bidi="ar-SA"/>
      </w:rPr>
    </w:lvl>
  </w:abstractNum>
  <w:abstractNum w:abstractNumId="22" w15:restartNumberingAfterBreak="0">
    <w:nsid w:val="72BD0CF3"/>
    <w:multiLevelType w:val="hybridMultilevel"/>
    <w:tmpl w:val="E3A6E60A"/>
    <w:lvl w:ilvl="0" w:tplc="C946F73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CA01EB0">
      <w:numFmt w:val="bullet"/>
      <w:lvlText w:val="•"/>
      <w:lvlJc w:val="left"/>
      <w:pPr>
        <w:ind w:left="1186" w:hanging="137"/>
      </w:pPr>
      <w:rPr>
        <w:rFonts w:hint="default"/>
        <w:lang w:val="uk-UA" w:eastAsia="en-US" w:bidi="ar-SA"/>
      </w:rPr>
    </w:lvl>
    <w:lvl w:ilvl="2" w:tplc="B84AA892">
      <w:numFmt w:val="bullet"/>
      <w:lvlText w:val="•"/>
      <w:lvlJc w:val="left"/>
      <w:pPr>
        <w:ind w:left="2173" w:hanging="137"/>
      </w:pPr>
      <w:rPr>
        <w:rFonts w:hint="default"/>
        <w:lang w:val="uk-UA" w:eastAsia="en-US" w:bidi="ar-SA"/>
      </w:rPr>
    </w:lvl>
    <w:lvl w:ilvl="3" w:tplc="64523CCC">
      <w:numFmt w:val="bullet"/>
      <w:lvlText w:val="•"/>
      <w:lvlJc w:val="left"/>
      <w:pPr>
        <w:ind w:left="3160" w:hanging="137"/>
      </w:pPr>
      <w:rPr>
        <w:rFonts w:hint="default"/>
        <w:lang w:val="uk-UA" w:eastAsia="en-US" w:bidi="ar-SA"/>
      </w:rPr>
    </w:lvl>
    <w:lvl w:ilvl="4" w:tplc="B5EA635C">
      <w:numFmt w:val="bullet"/>
      <w:lvlText w:val="•"/>
      <w:lvlJc w:val="left"/>
      <w:pPr>
        <w:ind w:left="4146" w:hanging="137"/>
      </w:pPr>
      <w:rPr>
        <w:rFonts w:hint="default"/>
        <w:lang w:val="uk-UA" w:eastAsia="en-US" w:bidi="ar-SA"/>
      </w:rPr>
    </w:lvl>
    <w:lvl w:ilvl="5" w:tplc="55C00A86">
      <w:numFmt w:val="bullet"/>
      <w:lvlText w:val="•"/>
      <w:lvlJc w:val="left"/>
      <w:pPr>
        <w:ind w:left="5133" w:hanging="137"/>
      </w:pPr>
      <w:rPr>
        <w:rFonts w:hint="default"/>
        <w:lang w:val="uk-UA" w:eastAsia="en-US" w:bidi="ar-SA"/>
      </w:rPr>
    </w:lvl>
    <w:lvl w:ilvl="6" w:tplc="2A6CD21A">
      <w:numFmt w:val="bullet"/>
      <w:lvlText w:val="•"/>
      <w:lvlJc w:val="left"/>
      <w:pPr>
        <w:ind w:left="6120" w:hanging="137"/>
      </w:pPr>
      <w:rPr>
        <w:rFonts w:hint="default"/>
        <w:lang w:val="uk-UA" w:eastAsia="en-US" w:bidi="ar-SA"/>
      </w:rPr>
    </w:lvl>
    <w:lvl w:ilvl="7" w:tplc="E5DCEF16">
      <w:numFmt w:val="bullet"/>
      <w:lvlText w:val="•"/>
      <w:lvlJc w:val="left"/>
      <w:pPr>
        <w:ind w:left="7106" w:hanging="137"/>
      </w:pPr>
      <w:rPr>
        <w:rFonts w:hint="default"/>
        <w:lang w:val="uk-UA" w:eastAsia="en-US" w:bidi="ar-SA"/>
      </w:rPr>
    </w:lvl>
    <w:lvl w:ilvl="8" w:tplc="C8285CD4">
      <w:numFmt w:val="bullet"/>
      <w:lvlText w:val="•"/>
      <w:lvlJc w:val="left"/>
      <w:pPr>
        <w:ind w:left="8093" w:hanging="137"/>
      </w:pPr>
      <w:rPr>
        <w:rFonts w:hint="default"/>
        <w:lang w:val="uk-UA" w:eastAsia="en-US" w:bidi="ar-SA"/>
      </w:rPr>
    </w:lvl>
  </w:abstractNum>
  <w:abstractNum w:abstractNumId="23" w15:restartNumberingAfterBreak="0">
    <w:nsid w:val="791D27A7"/>
    <w:multiLevelType w:val="multilevel"/>
    <w:tmpl w:val="49A22B3A"/>
    <w:lvl w:ilvl="0">
      <w:start w:val="1"/>
      <w:numFmt w:val="decimal"/>
      <w:lvlText w:val="%1"/>
      <w:lvlJc w:val="left"/>
      <w:pPr>
        <w:ind w:left="363" w:hanging="439"/>
      </w:pPr>
      <w:rPr>
        <w:rFonts w:hint="default"/>
        <w:lang w:val="uk-UA" w:eastAsia="en-US" w:bidi="ar-SA"/>
      </w:rPr>
    </w:lvl>
    <w:lvl w:ilvl="1">
      <w:start w:val="1"/>
      <w:numFmt w:val="decimal"/>
      <w:lvlText w:val="%1.%2."/>
      <w:lvlJc w:val="left"/>
      <w:pPr>
        <w:ind w:left="363"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39"/>
      </w:pPr>
      <w:rPr>
        <w:rFonts w:hint="default"/>
        <w:lang w:val="uk-UA" w:eastAsia="en-US" w:bidi="ar-SA"/>
      </w:rPr>
    </w:lvl>
    <w:lvl w:ilvl="3">
      <w:numFmt w:val="bullet"/>
      <w:lvlText w:val="•"/>
      <w:lvlJc w:val="left"/>
      <w:pPr>
        <w:ind w:left="3355" w:hanging="439"/>
      </w:pPr>
      <w:rPr>
        <w:rFonts w:hint="default"/>
        <w:lang w:val="uk-UA" w:eastAsia="en-US" w:bidi="ar-SA"/>
      </w:rPr>
    </w:lvl>
    <w:lvl w:ilvl="4">
      <w:numFmt w:val="bullet"/>
      <w:lvlText w:val="•"/>
      <w:lvlJc w:val="left"/>
      <w:pPr>
        <w:ind w:left="4354" w:hanging="439"/>
      </w:pPr>
      <w:rPr>
        <w:rFonts w:hint="default"/>
        <w:lang w:val="uk-UA" w:eastAsia="en-US" w:bidi="ar-SA"/>
      </w:rPr>
    </w:lvl>
    <w:lvl w:ilvl="5">
      <w:numFmt w:val="bullet"/>
      <w:lvlText w:val="•"/>
      <w:lvlJc w:val="left"/>
      <w:pPr>
        <w:ind w:left="5353" w:hanging="439"/>
      </w:pPr>
      <w:rPr>
        <w:rFonts w:hint="default"/>
        <w:lang w:val="uk-UA" w:eastAsia="en-US" w:bidi="ar-SA"/>
      </w:rPr>
    </w:lvl>
    <w:lvl w:ilvl="6">
      <w:numFmt w:val="bullet"/>
      <w:lvlText w:val="•"/>
      <w:lvlJc w:val="left"/>
      <w:pPr>
        <w:ind w:left="6351" w:hanging="439"/>
      </w:pPr>
      <w:rPr>
        <w:rFonts w:hint="default"/>
        <w:lang w:val="uk-UA" w:eastAsia="en-US" w:bidi="ar-SA"/>
      </w:rPr>
    </w:lvl>
    <w:lvl w:ilvl="7">
      <w:numFmt w:val="bullet"/>
      <w:lvlText w:val="•"/>
      <w:lvlJc w:val="left"/>
      <w:pPr>
        <w:ind w:left="7350" w:hanging="439"/>
      </w:pPr>
      <w:rPr>
        <w:rFonts w:hint="default"/>
        <w:lang w:val="uk-UA" w:eastAsia="en-US" w:bidi="ar-SA"/>
      </w:rPr>
    </w:lvl>
    <w:lvl w:ilvl="8">
      <w:numFmt w:val="bullet"/>
      <w:lvlText w:val="•"/>
      <w:lvlJc w:val="left"/>
      <w:pPr>
        <w:ind w:left="8349" w:hanging="439"/>
      </w:pPr>
      <w:rPr>
        <w:rFonts w:hint="default"/>
        <w:lang w:val="uk-UA" w:eastAsia="en-US" w:bidi="ar-SA"/>
      </w:rPr>
    </w:lvl>
  </w:abstractNum>
  <w:num w:numId="1">
    <w:abstractNumId w:val="7"/>
  </w:num>
  <w:num w:numId="2">
    <w:abstractNumId w:val="20"/>
  </w:num>
  <w:num w:numId="3">
    <w:abstractNumId w:val="18"/>
  </w:num>
  <w:num w:numId="4">
    <w:abstractNumId w:val="5"/>
  </w:num>
  <w:num w:numId="5">
    <w:abstractNumId w:val="0"/>
  </w:num>
  <w:num w:numId="6">
    <w:abstractNumId w:val="12"/>
  </w:num>
  <w:num w:numId="7">
    <w:abstractNumId w:val="14"/>
  </w:num>
  <w:num w:numId="8">
    <w:abstractNumId w:val="22"/>
  </w:num>
  <w:num w:numId="9">
    <w:abstractNumId w:val="19"/>
  </w:num>
  <w:num w:numId="10">
    <w:abstractNumId w:val="15"/>
  </w:num>
  <w:num w:numId="11">
    <w:abstractNumId w:val="2"/>
  </w:num>
  <w:num w:numId="12">
    <w:abstractNumId w:val="3"/>
  </w:num>
  <w:num w:numId="13">
    <w:abstractNumId w:val="16"/>
  </w:num>
  <w:num w:numId="14">
    <w:abstractNumId w:val="21"/>
  </w:num>
  <w:num w:numId="15">
    <w:abstractNumId w:val="10"/>
  </w:num>
  <w:num w:numId="16">
    <w:abstractNumId w:val="13"/>
  </w:num>
  <w:num w:numId="17">
    <w:abstractNumId w:val="17"/>
  </w:num>
  <w:num w:numId="18">
    <w:abstractNumId w:val="9"/>
  </w:num>
  <w:num w:numId="19">
    <w:abstractNumId w:val="6"/>
  </w:num>
  <w:num w:numId="20">
    <w:abstractNumId w:val="11"/>
  </w:num>
  <w:num w:numId="21">
    <w:abstractNumId w:val="4"/>
  </w:num>
  <w:num w:numId="22">
    <w:abstractNumId w:val="8"/>
  </w:num>
  <w:num w:numId="23">
    <w:abstractNumId w:val="2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64"/>
    <w:rsid w:val="000351BB"/>
    <w:rsid w:val="000551EA"/>
    <w:rsid w:val="00155F9A"/>
    <w:rsid w:val="00165E12"/>
    <w:rsid w:val="001702F0"/>
    <w:rsid w:val="001B0748"/>
    <w:rsid w:val="001B46F9"/>
    <w:rsid w:val="001B78A1"/>
    <w:rsid w:val="001C4B77"/>
    <w:rsid w:val="00214A64"/>
    <w:rsid w:val="00274C64"/>
    <w:rsid w:val="00312675"/>
    <w:rsid w:val="0032391C"/>
    <w:rsid w:val="00342E4F"/>
    <w:rsid w:val="00390A14"/>
    <w:rsid w:val="0039703A"/>
    <w:rsid w:val="003A7327"/>
    <w:rsid w:val="003B6298"/>
    <w:rsid w:val="00494D49"/>
    <w:rsid w:val="004B572E"/>
    <w:rsid w:val="004F2CE2"/>
    <w:rsid w:val="00701239"/>
    <w:rsid w:val="00733706"/>
    <w:rsid w:val="00736AC5"/>
    <w:rsid w:val="007A2878"/>
    <w:rsid w:val="00872A76"/>
    <w:rsid w:val="00881720"/>
    <w:rsid w:val="008A07C7"/>
    <w:rsid w:val="008F2EA4"/>
    <w:rsid w:val="009A1B00"/>
    <w:rsid w:val="00A06CB5"/>
    <w:rsid w:val="00B3198D"/>
    <w:rsid w:val="00C14069"/>
    <w:rsid w:val="00C1419B"/>
    <w:rsid w:val="00D27383"/>
    <w:rsid w:val="00D97D20"/>
    <w:rsid w:val="00F357D8"/>
    <w:rsid w:val="00F8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9CD3"/>
  <w15:docId w15:val="{E2424537-4148-4AF7-B57C-AE108B20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72E"/>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styleId="af2">
    <w:name w:val="header"/>
    <w:basedOn w:val="a"/>
    <w:link w:val="af3"/>
    <w:unhideWhenUsed/>
    <w:rsid w:val="004B572E"/>
    <w:pPr>
      <w:tabs>
        <w:tab w:val="center" w:pos="4677"/>
        <w:tab w:val="right" w:pos="9355"/>
      </w:tabs>
      <w:spacing w:after="0" w:line="240" w:lineRule="auto"/>
    </w:pPr>
  </w:style>
  <w:style w:type="character" w:customStyle="1" w:styleId="af3">
    <w:name w:val="Верхний колонтитул Знак"/>
    <w:basedOn w:val="a0"/>
    <w:link w:val="af2"/>
    <w:rsid w:val="004B572E"/>
  </w:style>
  <w:style w:type="paragraph" w:styleId="af4">
    <w:name w:val="footer"/>
    <w:basedOn w:val="a"/>
    <w:link w:val="af5"/>
    <w:unhideWhenUsed/>
    <w:rsid w:val="004B572E"/>
    <w:pPr>
      <w:tabs>
        <w:tab w:val="center" w:pos="4677"/>
        <w:tab w:val="right" w:pos="9355"/>
      </w:tabs>
      <w:spacing w:after="0" w:line="240" w:lineRule="auto"/>
    </w:pPr>
  </w:style>
  <w:style w:type="character" w:customStyle="1" w:styleId="af5">
    <w:name w:val="Нижний колонтитул Знак"/>
    <w:basedOn w:val="a0"/>
    <w:link w:val="af4"/>
    <w:rsid w:val="004B572E"/>
  </w:style>
  <w:style w:type="numbering" w:customStyle="1" w:styleId="11">
    <w:name w:val="Нет списка1"/>
    <w:next w:val="a2"/>
    <w:uiPriority w:val="99"/>
    <w:semiHidden/>
    <w:unhideWhenUsed/>
    <w:rsid w:val="00736AC5"/>
  </w:style>
  <w:style w:type="character" w:customStyle="1" w:styleId="10">
    <w:name w:val="Заголовок 1 Знак"/>
    <w:basedOn w:val="a0"/>
    <w:link w:val="1"/>
    <w:rsid w:val="00736AC5"/>
    <w:rPr>
      <w:b/>
      <w:sz w:val="48"/>
      <w:szCs w:val="48"/>
    </w:rPr>
  </w:style>
  <w:style w:type="character" w:customStyle="1" w:styleId="20">
    <w:name w:val="Заголовок 2 Знак"/>
    <w:basedOn w:val="a0"/>
    <w:link w:val="2"/>
    <w:uiPriority w:val="1"/>
    <w:rsid w:val="00736AC5"/>
    <w:rPr>
      <w:b/>
      <w:sz w:val="36"/>
      <w:szCs w:val="36"/>
    </w:rPr>
  </w:style>
  <w:style w:type="table" w:customStyle="1" w:styleId="TableNormal10">
    <w:name w:val="Table Normal1"/>
    <w:uiPriority w:val="2"/>
    <w:semiHidden/>
    <w:unhideWhenUsed/>
    <w:qFormat/>
    <w:rsid w:val="00736AC5"/>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736AC5"/>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736AC5"/>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736AC5"/>
    <w:pPr>
      <w:widowControl w:val="0"/>
      <w:autoSpaceDE w:val="0"/>
      <w:autoSpaceDN w:val="0"/>
      <w:spacing w:after="0" w:line="240" w:lineRule="auto"/>
      <w:ind w:left="200"/>
      <w:jc w:val="both"/>
    </w:pPr>
    <w:rPr>
      <w:rFonts w:ascii="Times New Roman" w:eastAsia="Times New Roman" w:hAnsi="Times New Roman" w:cs="Times New Roman"/>
      <w:lang w:eastAsia="en-US"/>
    </w:rPr>
  </w:style>
  <w:style w:type="numbering" w:customStyle="1" w:styleId="21">
    <w:name w:val="Нет списка2"/>
    <w:next w:val="a2"/>
    <w:uiPriority w:val="99"/>
    <w:semiHidden/>
    <w:unhideWhenUsed/>
    <w:rsid w:val="000351BB"/>
  </w:style>
  <w:style w:type="paragraph" w:customStyle="1" w:styleId="12">
    <w:name w:val="Обычный1"/>
    <w:rsid w:val="000351BB"/>
  </w:style>
  <w:style w:type="table" w:customStyle="1" w:styleId="TableNormal20">
    <w:name w:val="Table Normal2"/>
    <w:uiPriority w:val="2"/>
    <w:qFormat/>
    <w:rsid w:val="000351BB"/>
    <w:tblPr>
      <w:tblCellMar>
        <w:top w:w="0" w:type="dxa"/>
        <w:left w:w="0" w:type="dxa"/>
        <w:bottom w:w="0" w:type="dxa"/>
        <w:right w:w="0" w:type="dxa"/>
      </w:tblCellMar>
    </w:tblPr>
  </w:style>
  <w:style w:type="paragraph" w:customStyle="1" w:styleId="rvps12">
    <w:name w:val="rvps12"/>
    <w:basedOn w:val="a"/>
    <w:rsid w:val="000351BB"/>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rsid w:val="000351BB"/>
    <w:pPr>
      <w:spacing w:before="100" w:beforeAutospacing="1" w:after="100" w:afterAutospacing="1" w:line="240" w:lineRule="auto"/>
    </w:pPr>
    <w:rPr>
      <w:rFonts w:ascii="Times New Roman" w:eastAsia="Times New Roman" w:hAnsi="Times New Roman"/>
      <w:sz w:val="24"/>
      <w:szCs w:val="24"/>
    </w:rPr>
  </w:style>
  <w:style w:type="character" w:styleId="af8">
    <w:name w:val="Strong"/>
    <w:uiPriority w:val="99"/>
    <w:qFormat/>
    <w:rsid w:val="000351BB"/>
    <w:rPr>
      <w:b/>
      <w:bCs/>
    </w:rPr>
  </w:style>
  <w:style w:type="character" w:styleId="af9">
    <w:name w:val="Emphasis"/>
    <w:uiPriority w:val="20"/>
    <w:qFormat/>
    <w:rsid w:val="000351BB"/>
    <w:rPr>
      <w:i/>
      <w:iCs/>
    </w:rPr>
  </w:style>
  <w:style w:type="table" w:customStyle="1" w:styleId="13">
    <w:name w:val="Сетка таблицы1"/>
    <w:basedOn w:val="a1"/>
    <w:next w:val="a5"/>
    <w:uiPriority w:val="39"/>
    <w:rsid w:val="0003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uiPriority w:val="99"/>
    <w:unhideWhenUsed/>
    <w:rsid w:val="000351BB"/>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rsid w:val="000351B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0351BB"/>
    <w:rPr>
      <w:color w:val="000000"/>
    </w:rPr>
  </w:style>
  <w:style w:type="character" w:customStyle="1" w:styleId="UnresolvedMention1">
    <w:name w:val="Unresolved Mention1"/>
    <w:uiPriority w:val="99"/>
    <w:semiHidden/>
    <w:unhideWhenUsed/>
    <w:rsid w:val="000351BB"/>
    <w:rPr>
      <w:color w:val="605E5C"/>
      <w:shd w:val="clear" w:color="auto" w:fill="E1DFDD"/>
    </w:rPr>
  </w:style>
  <w:style w:type="character" w:styleId="afa">
    <w:name w:val="annotation reference"/>
    <w:uiPriority w:val="99"/>
    <w:semiHidden/>
    <w:unhideWhenUsed/>
    <w:rsid w:val="000351BB"/>
    <w:rPr>
      <w:sz w:val="16"/>
      <w:szCs w:val="16"/>
    </w:rPr>
  </w:style>
  <w:style w:type="paragraph" w:styleId="afb">
    <w:name w:val="annotation text"/>
    <w:basedOn w:val="a"/>
    <w:link w:val="afc"/>
    <w:uiPriority w:val="99"/>
    <w:semiHidden/>
    <w:unhideWhenUsed/>
    <w:rsid w:val="000351BB"/>
    <w:pPr>
      <w:spacing w:line="240" w:lineRule="auto"/>
    </w:pPr>
    <w:rPr>
      <w:sz w:val="20"/>
      <w:szCs w:val="20"/>
      <w:lang w:eastAsia="en-US"/>
    </w:rPr>
  </w:style>
  <w:style w:type="character" w:customStyle="1" w:styleId="afc">
    <w:name w:val="Текст примечания Знак"/>
    <w:basedOn w:val="a0"/>
    <w:link w:val="afb"/>
    <w:uiPriority w:val="99"/>
    <w:semiHidden/>
    <w:rsid w:val="000351BB"/>
    <w:rPr>
      <w:sz w:val="20"/>
      <w:szCs w:val="20"/>
      <w:lang w:eastAsia="en-US"/>
    </w:rPr>
  </w:style>
  <w:style w:type="paragraph" w:styleId="afd">
    <w:name w:val="annotation subject"/>
    <w:basedOn w:val="afb"/>
    <w:next w:val="afb"/>
    <w:link w:val="afe"/>
    <w:uiPriority w:val="99"/>
    <w:semiHidden/>
    <w:unhideWhenUsed/>
    <w:rsid w:val="000351BB"/>
    <w:rPr>
      <w:b/>
      <w:bCs/>
    </w:rPr>
  </w:style>
  <w:style w:type="character" w:customStyle="1" w:styleId="afe">
    <w:name w:val="Тема примечания Знак"/>
    <w:basedOn w:val="afc"/>
    <w:link w:val="afd"/>
    <w:uiPriority w:val="99"/>
    <w:semiHidden/>
    <w:rsid w:val="000351BB"/>
    <w:rPr>
      <w:b/>
      <w:bCs/>
      <w:sz w:val="20"/>
      <w:szCs w:val="20"/>
      <w:lang w:eastAsia="en-US"/>
    </w:rPr>
  </w:style>
  <w:style w:type="character" w:customStyle="1" w:styleId="a7">
    <w:name w:val="Абзац списка Знак"/>
    <w:aliases w:val="заголовок 1.1 Знак,Литература Знак,Bullet Number Знак,Bullet 1 Знак,Use Case List Paragraph Знак,lp1 Знак,lp11 Знак,List Paragraph11 Знак,AC List 01 Знак,EBRD List Знак"/>
    <w:link w:val="a6"/>
    <w:uiPriority w:val="1"/>
    <w:locked/>
    <w:rsid w:val="000351BB"/>
  </w:style>
  <w:style w:type="character" w:customStyle="1" w:styleId="30">
    <w:name w:val="Заголовок 3 Знак"/>
    <w:link w:val="3"/>
    <w:locked/>
    <w:rsid w:val="000351BB"/>
    <w:rPr>
      <w:b/>
      <w:sz w:val="28"/>
      <w:szCs w:val="28"/>
    </w:rPr>
  </w:style>
  <w:style w:type="character" w:customStyle="1" w:styleId="a4">
    <w:name w:val="Заголовок Знак"/>
    <w:link w:val="a3"/>
    <w:locked/>
    <w:rsid w:val="000351BB"/>
    <w:rPr>
      <w:b/>
      <w:sz w:val="72"/>
      <w:szCs w:val="72"/>
    </w:rPr>
  </w:style>
  <w:style w:type="character" w:customStyle="1" w:styleId="22">
    <w:name w:val="Основной текст 2 Знак"/>
    <w:link w:val="23"/>
    <w:locked/>
    <w:rsid w:val="000351BB"/>
    <w:rPr>
      <w:b/>
      <w:sz w:val="24"/>
      <w:lang w:eastAsia="uk-UA"/>
    </w:rPr>
  </w:style>
  <w:style w:type="paragraph" w:styleId="23">
    <w:name w:val="Body Text 2"/>
    <w:basedOn w:val="a"/>
    <w:link w:val="22"/>
    <w:rsid w:val="000351BB"/>
    <w:pPr>
      <w:spacing w:after="0" w:line="240" w:lineRule="auto"/>
    </w:pPr>
    <w:rPr>
      <w:b/>
      <w:sz w:val="24"/>
      <w:lang w:eastAsia="uk-UA"/>
    </w:rPr>
  </w:style>
  <w:style w:type="character" w:customStyle="1" w:styleId="210">
    <w:name w:val="Основной текст 2 Знак1"/>
    <w:basedOn w:val="a0"/>
    <w:uiPriority w:val="99"/>
    <w:semiHidden/>
    <w:rsid w:val="000351BB"/>
  </w:style>
  <w:style w:type="character" w:customStyle="1" w:styleId="apple-converted-space">
    <w:name w:val="apple-converted-space"/>
    <w:rsid w:val="000351BB"/>
  </w:style>
  <w:style w:type="paragraph" w:customStyle="1" w:styleId="NoSpacing1">
    <w:name w:val="No Spacing1"/>
    <w:link w:val="NoSpacingChar2"/>
    <w:rsid w:val="000351BB"/>
    <w:pPr>
      <w:spacing w:after="0" w:line="240" w:lineRule="auto"/>
    </w:pPr>
    <w:rPr>
      <w:rFonts w:cs="Times New Roman"/>
      <w:lang w:eastAsia="en-US"/>
    </w:rPr>
  </w:style>
  <w:style w:type="character" w:customStyle="1" w:styleId="NoSpacingChar2">
    <w:name w:val="No Spacing Char2"/>
    <w:link w:val="NoSpacing1"/>
    <w:locked/>
    <w:rsid w:val="000351BB"/>
    <w:rPr>
      <w:rFonts w:cs="Times New Roman"/>
      <w:lang w:eastAsia="en-US"/>
    </w:rPr>
  </w:style>
  <w:style w:type="character" w:styleId="aff">
    <w:name w:val="page number"/>
    <w:rsid w:val="000351BB"/>
    <w:rPr>
      <w:rFonts w:cs="Times New Roman"/>
    </w:rPr>
  </w:style>
  <w:style w:type="paragraph" w:styleId="HTML">
    <w:name w:val="HTML Preformatted"/>
    <w:basedOn w:val="a"/>
    <w:link w:val="HTML0"/>
    <w:rsid w:val="0003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rPr>
  </w:style>
  <w:style w:type="character" w:customStyle="1" w:styleId="HTML0">
    <w:name w:val="Стандартный HTML Знак"/>
    <w:basedOn w:val="a0"/>
    <w:link w:val="HTML"/>
    <w:rsid w:val="000351BB"/>
    <w:rPr>
      <w:rFonts w:ascii="Courier New" w:hAnsi="Courier New" w:cs="Times New Roman"/>
      <w:sz w:val="20"/>
      <w:szCs w:val="20"/>
      <w:lang w:val="en-US"/>
    </w:rPr>
  </w:style>
  <w:style w:type="paragraph" w:styleId="31">
    <w:name w:val="Body Text Indent 3"/>
    <w:basedOn w:val="a"/>
    <w:link w:val="32"/>
    <w:rsid w:val="000351BB"/>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0351BB"/>
    <w:rPr>
      <w:rFonts w:ascii="Times New Roman" w:eastAsia="Times New Roman" w:hAnsi="Times New Roman" w:cs="Times New Roman"/>
      <w:sz w:val="16"/>
      <w:szCs w:val="16"/>
      <w:lang w:val="en-US"/>
    </w:rPr>
  </w:style>
  <w:style w:type="paragraph" w:customStyle="1" w:styleId="StyleZakonu">
    <w:name w:val="StyleZakonu"/>
    <w:basedOn w:val="a"/>
    <w:rsid w:val="000351BB"/>
    <w:pPr>
      <w:spacing w:after="60" w:line="220" w:lineRule="exact"/>
      <w:ind w:firstLine="284"/>
      <w:jc w:val="both"/>
    </w:pPr>
    <w:rPr>
      <w:rFonts w:ascii="Times New Roman" w:hAnsi="Times New Roman" w:cs="Times New Roman"/>
      <w:sz w:val="20"/>
      <w:szCs w:val="20"/>
    </w:rPr>
  </w:style>
  <w:style w:type="paragraph" w:customStyle="1" w:styleId="aff0">
    <w:name w:val="Знак Знак Знак Знак Знак"/>
    <w:basedOn w:val="a"/>
    <w:rsid w:val="000351BB"/>
    <w:pPr>
      <w:spacing w:after="0" w:line="240" w:lineRule="auto"/>
    </w:pPr>
    <w:rPr>
      <w:rFonts w:ascii="Verdana" w:hAnsi="Verdana" w:cs="Verdana"/>
      <w:sz w:val="20"/>
      <w:szCs w:val="20"/>
      <w:lang w:val="en-US" w:eastAsia="en-US"/>
    </w:rPr>
  </w:style>
  <w:style w:type="character" w:customStyle="1" w:styleId="24">
    <w:name w:val="Основной текст (2)"/>
    <w:rsid w:val="000351BB"/>
    <w:rPr>
      <w:rFonts w:cs="Times New Roman"/>
      <w:lang w:bidi="ar-SA"/>
    </w:rPr>
  </w:style>
  <w:style w:type="paragraph" w:customStyle="1" w:styleId="15">
    <w:name w:val="Знак Знак1"/>
    <w:basedOn w:val="a"/>
    <w:rsid w:val="000351BB"/>
    <w:pPr>
      <w:spacing w:after="0" w:line="240" w:lineRule="auto"/>
    </w:pPr>
    <w:rPr>
      <w:rFonts w:ascii="Verdana" w:eastAsia="Times New Roman" w:hAnsi="Verdana" w:cs="Verdana"/>
      <w:sz w:val="20"/>
      <w:szCs w:val="20"/>
      <w:lang w:val="en-US" w:eastAsia="en-US"/>
    </w:rPr>
  </w:style>
  <w:style w:type="character" w:styleId="aff1">
    <w:name w:val="FollowedHyperlink"/>
    <w:uiPriority w:val="99"/>
    <w:unhideWhenUsed/>
    <w:rsid w:val="000351BB"/>
    <w:rPr>
      <w:color w:val="800080"/>
      <w:u w:val="single"/>
    </w:rPr>
  </w:style>
  <w:style w:type="character" w:customStyle="1" w:styleId="16">
    <w:name w:val="Название Знак1"/>
    <w:uiPriority w:val="10"/>
    <w:rsid w:val="000351BB"/>
    <w:rPr>
      <w:rFonts w:ascii="Cambria" w:eastAsia="Times New Roman" w:hAnsi="Cambria" w:cs="Times New Roman" w:hint="default"/>
      <w:color w:val="17365D"/>
      <w:spacing w:val="5"/>
      <w:kern w:val="28"/>
      <w:sz w:val="52"/>
      <w:szCs w:val="52"/>
      <w:lang w:val="ru-RU" w:eastAsia="ru-RU"/>
    </w:rPr>
  </w:style>
  <w:style w:type="character" w:customStyle="1" w:styleId="25">
    <w:name w:val="Подпись к таблице (2)_"/>
    <w:link w:val="211"/>
    <w:locked/>
    <w:rsid w:val="000351BB"/>
    <w:rPr>
      <w:shd w:val="clear" w:color="auto" w:fill="FFFFFF"/>
    </w:rPr>
  </w:style>
  <w:style w:type="paragraph" w:customStyle="1" w:styleId="211">
    <w:name w:val="Подпись к таблице (2)1"/>
    <w:basedOn w:val="a"/>
    <w:link w:val="25"/>
    <w:rsid w:val="000351BB"/>
    <w:pPr>
      <w:widowControl w:val="0"/>
      <w:shd w:val="clear" w:color="auto" w:fill="FFFFFF"/>
      <w:spacing w:after="0" w:line="240" w:lineRule="atLeast"/>
    </w:pPr>
  </w:style>
  <w:style w:type="character" w:customStyle="1" w:styleId="26">
    <w:name w:val="Подпись к таблице (2)"/>
    <w:rsid w:val="000351BB"/>
    <w:rPr>
      <w:u w:val="single"/>
      <w:shd w:val="clear" w:color="auto" w:fill="FFFFFF"/>
    </w:rPr>
  </w:style>
  <w:style w:type="character" w:customStyle="1" w:styleId="aff2">
    <w:name w:val="Без интервала Знак"/>
    <w:link w:val="aff3"/>
    <w:uiPriority w:val="1"/>
    <w:locked/>
    <w:rsid w:val="000351BB"/>
    <w:rPr>
      <w:lang w:eastAsia="uk-UA"/>
    </w:rPr>
  </w:style>
  <w:style w:type="paragraph" w:styleId="aff3">
    <w:name w:val="No Spacing"/>
    <w:link w:val="aff2"/>
    <w:uiPriority w:val="1"/>
    <w:qFormat/>
    <w:rsid w:val="000351BB"/>
    <w:pPr>
      <w:spacing w:after="0" w:line="240" w:lineRule="auto"/>
    </w:pPr>
    <w:rPr>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0351BB"/>
    <w:rPr>
      <w:rFonts w:ascii="Times New Roman" w:eastAsia="Times New Roman" w:hAnsi="Times New Roman" w:cs="Times New Roman"/>
      <w:sz w:val="24"/>
      <w:szCs w:val="24"/>
      <w:lang w:eastAsia="uk-UA"/>
    </w:rPr>
  </w:style>
  <w:style w:type="character" w:styleId="aff4">
    <w:name w:val="footnote reference"/>
    <w:uiPriority w:val="99"/>
    <w:unhideWhenUsed/>
    <w:rsid w:val="000351BB"/>
    <w:rPr>
      <w:vertAlign w:val="superscript"/>
    </w:rPr>
  </w:style>
  <w:style w:type="character" w:customStyle="1" w:styleId="rvts46">
    <w:name w:val="rvts46"/>
    <w:basedOn w:val="a0"/>
    <w:rsid w:val="000351BB"/>
  </w:style>
  <w:style w:type="character" w:customStyle="1" w:styleId="FontStyle">
    <w:name w:val="Font Style"/>
    <w:uiPriority w:val="99"/>
    <w:rsid w:val="000351BB"/>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0351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0">
    <w:name w:val="Заголовок 4 Знак"/>
    <w:basedOn w:val="a0"/>
    <w:link w:val="4"/>
    <w:rsid w:val="000351BB"/>
    <w:rPr>
      <w:b/>
      <w:sz w:val="24"/>
      <w:szCs w:val="24"/>
    </w:rPr>
  </w:style>
  <w:style w:type="paragraph" w:customStyle="1" w:styleId="p43">
    <w:name w:val="p43"/>
    <w:basedOn w:val="a"/>
    <w:rsid w:val="000351B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7">
    <w:name w:val="Без интервала1"/>
    <w:qFormat/>
    <w:rsid w:val="000351BB"/>
    <w:pPr>
      <w:spacing w:after="0" w:line="240" w:lineRule="auto"/>
    </w:pPr>
    <w:rPr>
      <w:rFonts w:eastAsia="Times New Roman" w:cs="Times New Roman"/>
      <w:lang w:eastAsia="en-US"/>
    </w:rPr>
  </w:style>
  <w:style w:type="paragraph" w:customStyle="1" w:styleId="110">
    <w:name w:val="Заголовок 11"/>
    <w:basedOn w:val="a"/>
    <w:uiPriority w:val="1"/>
    <w:qFormat/>
    <w:rsid w:val="000351BB"/>
    <w:pPr>
      <w:widowControl w:val="0"/>
      <w:autoSpaceDE w:val="0"/>
      <w:autoSpaceDN w:val="0"/>
      <w:spacing w:after="0" w:line="240" w:lineRule="auto"/>
      <w:ind w:left="1446" w:hanging="420"/>
      <w:outlineLvl w:val="1"/>
    </w:pPr>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917">
      <w:bodyDiv w:val="1"/>
      <w:marLeft w:val="0"/>
      <w:marRight w:val="0"/>
      <w:marTop w:val="0"/>
      <w:marBottom w:val="0"/>
      <w:divBdr>
        <w:top w:val="none" w:sz="0" w:space="0" w:color="auto"/>
        <w:left w:val="none" w:sz="0" w:space="0" w:color="auto"/>
        <w:bottom w:val="none" w:sz="0" w:space="0" w:color="auto"/>
        <w:right w:val="none" w:sz="0" w:space="0" w:color="auto"/>
      </w:divBdr>
    </w:div>
    <w:div w:id="166335393">
      <w:bodyDiv w:val="1"/>
      <w:marLeft w:val="0"/>
      <w:marRight w:val="0"/>
      <w:marTop w:val="0"/>
      <w:marBottom w:val="0"/>
      <w:divBdr>
        <w:top w:val="none" w:sz="0" w:space="0" w:color="auto"/>
        <w:left w:val="none" w:sz="0" w:space="0" w:color="auto"/>
        <w:bottom w:val="none" w:sz="0" w:space="0" w:color="auto"/>
        <w:right w:val="none" w:sz="0" w:space="0" w:color="auto"/>
      </w:divBdr>
    </w:div>
    <w:div w:id="16302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8NqouIWy7RcwJq6Js62yU1L7mQ==">AMUW2mVPmaIvl8YYQb9frmPNvHGrnBnsIt50XAyukWgR8DZVnUoAzwsXRzkUa3IzwXDzoNGGX5ZtWA/+bas3XaPqqU9V6yCI21xPNLaus4lp2xGc06k/Y2gJrUd5H05tuxcUeExTNhWtQiLSRQ7k1VyekVEVelWh/4py9KZN0jgk/jcDugl/qks6RVWkS32zIrXmhie0cqVcSFT8KOr/Za6khKxd5/DPxCf5gAtuRoDnttuZrrhoqhHL8d7WSpjdWcc7qxSuyEEclLm4xir8MlvqsalvShH+gufN6a4XjwhmsL2aYdmu9++/GNI9rEd4UB5w26Zf0p86vlJRL/wp1PWjaL9WlrOpB1NlLYCuD4qI58QbGGRDLefiwD672dqnyLiyyw9c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38</Pages>
  <Words>15837</Words>
  <Characters>90271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15</cp:revision>
  <dcterms:created xsi:type="dcterms:W3CDTF">2022-11-21T08:33:00Z</dcterms:created>
  <dcterms:modified xsi:type="dcterms:W3CDTF">2022-11-22T09:36:00Z</dcterms:modified>
</cp:coreProperties>
</file>