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E1" w:rsidRDefault="00A27BE1">
      <w:pPr>
        <w:spacing w:before="240" w:after="0" w:line="240" w:lineRule="auto"/>
        <w:jc w:val="right"/>
        <w:rPr>
          <w:rFonts w:ascii="Times New Roman" w:eastAsia="Times New Roman" w:hAnsi="Times New Roman" w:cs="Times New Roman"/>
          <w:b/>
          <w:i/>
          <w:color w:val="4A86E8"/>
          <w:sz w:val="24"/>
          <w:szCs w:val="24"/>
          <w:highlight w:val="white"/>
        </w:rPr>
      </w:pPr>
    </w:p>
    <w:p w:rsidR="00567BFD" w:rsidRPr="00FC4A62" w:rsidRDefault="00567BFD" w:rsidP="00567BFD">
      <w:pPr>
        <w:pBdr>
          <w:bottom w:val="thinThickSmallGap" w:sz="24" w:space="1" w:color="auto"/>
        </w:pBdr>
        <w:spacing w:after="0" w:line="240" w:lineRule="auto"/>
        <w:jc w:val="center"/>
        <w:rPr>
          <w:rFonts w:ascii="Times New Roman" w:hAnsi="Times New Roman"/>
          <w:b/>
          <w:caps/>
          <w:sz w:val="24"/>
          <w:szCs w:val="24"/>
        </w:rPr>
      </w:pPr>
      <w:bookmarkStart w:id="0" w:name="_heading=h.30j0zll" w:colFirst="0" w:colLast="0"/>
      <w:bookmarkEnd w:id="0"/>
      <w:r w:rsidRPr="00FC4A62">
        <w:rPr>
          <w:rFonts w:ascii="Times New Roman" w:hAnsi="Times New Roman"/>
          <w:b/>
          <w:caps/>
          <w:sz w:val="24"/>
          <w:szCs w:val="24"/>
        </w:rPr>
        <w:t xml:space="preserve">УПРАВЛІННЯ ПОЛІЦІЇ ОХОРОНИ </w:t>
      </w:r>
      <w:r>
        <w:rPr>
          <w:rFonts w:ascii="Times New Roman" w:hAnsi="Times New Roman"/>
          <w:b/>
          <w:caps/>
          <w:sz w:val="24"/>
          <w:szCs w:val="24"/>
        </w:rPr>
        <w:t>в чернігівській</w:t>
      </w:r>
      <w:r w:rsidRPr="00FC4A62">
        <w:rPr>
          <w:rFonts w:ascii="Times New Roman" w:hAnsi="Times New Roman"/>
          <w:b/>
          <w:caps/>
          <w:sz w:val="24"/>
          <w:szCs w:val="24"/>
        </w:rPr>
        <w:t xml:space="preserve"> ОБЛАСТІ</w:t>
      </w:r>
    </w:p>
    <w:tbl>
      <w:tblPr>
        <w:tblW w:w="4396" w:type="dxa"/>
        <w:tblInd w:w="5258" w:type="dxa"/>
        <w:tblLook w:val="04A0" w:firstRow="1" w:lastRow="0" w:firstColumn="1" w:lastColumn="0" w:noHBand="0" w:noVBand="1"/>
      </w:tblPr>
      <w:tblGrid>
        <w:gridCol w:w="206"/>
        <w:gridCol w:w="3984"/>
        <w:gridCol w:w="206"/>
      </w:tblGrid>
      <w:tr w:rsidR="00567BFD" w:rsidRPr="00FC4A62" w:rsidTr="00F75B57">
        <w:trPr>
          <w:trHeight w:val="4695"/>
        </w:trPr>
        <w:tc>
          <w:tcPr>
            <w:tcW w:w="0" w:type="auto"/>
            <w:tcMar>
              <w:top w:w="100" w:type="dxa"/>
              <w:left w:w="100" w:type="dxa"/>
              <w:bottom w:w="100" w:type="dxa"/>
              <w:right w:w="100" w:type="dxa"/>
            </w:tcMar>
            <w:hideMark/>
          </w:tcPr>
          <w:p w:rsidR="00567BFD" w:rsidRPr="00FC4A62" w:rsidRDefault="00567BFD" w:rsidP="00F75B57">
            <w:pPr>
              <w:spacing w:after="0" w:line="240" w:lineRule="auto"/>
              <w:ind w:left="-1420"/>
              <w:jc w:val="center"/>
              <w:rPr>
                <w:rFonts w:ascii="Times New Roman" w:hAnsi="Times New Roman"/>
                <w:sz w:val="24"/>
                <w:szCs w:val="24"/>
              </w:rPr>
            </w:pPr>
            <w:bookmarkStart w:id="1" w:name="_Hlk37689513"/>
            <w:r w:rsidRPr="00FC4A62">
              <w:rPr>
                <w:rFonts w:ascii="Times New Roman" w:hAnsi="Times New Roman"/>
                <w:b/>
                <w:bCs/>
                <w:color w:val="000000"/>
                <w:sz w:val="24"/>
                <w:szCs w:val="24"/>
              </w:rPr>
              <w:t>  </w:t>
            </w:r>
          </w:p>
        </w:tc>
        <w:tc>
          <w:tcPr>
            <w:tcW w:w="0" w:type="auto"/>
            <w:tcMar>
              <w:top w:w="100" w:type="dxa"/>
              <w:left w:w="100" w:type="dxa"/>
              <w:bottom w:w="100" w:type="dxa"/>
              <w:right w:w="100" w:type="dxa"/>
            </w:tcMar>
            <w:hideMark/>
          </w:tcPr>
          <w:p w:rsidR="00567BFD" w:rsidRPr="00FA19D0" w:rsidRDefault="00567BFD" w:rsidP="00F75B57">
            <w:pPr>
              <w:spacing w:after="0" w:line="240" w:lineRule="auto"/>
              <w:rPr>
                <w:rFonts w:ascii="Times New Roman" w:hAnsi="Times New Roman"/>
                <w:b/>
                <w:bCs/>
                <w:color w:val="000000"/>
                <w:sz w:val="24"/>
                <w:szCs w:val="24"/>
              </w:rPr>
            </w:pPr>
            <w:r w:rsidRPr="00FA19D0">
              <w:rPr>
                <w:rFonts w:ascii="Times New Roman" w:hAnsi="Times New Roman"/>
                <w:b/>
                <w:bCs/>
                <w:color w:val="000000"/>
                <w:sz w:val="24"/>
                <w:szCs w:val="24"/>
              </w:rPr>
              <w:t> </w:t>
            </w:r>
          </w:p>
          <w:p w:rsidR="00567BFD" w:rsidRPr="00FA19D0" w:rsidRDefault="00567BFD" w:rsidP="00F75B57">
            <w:pPr>
              <w:spacing w:after="0" w:line="240" w:lineRule="auto"/>
              <w:ind w:left="-1420"/>
              <w:jc w:val="right"/>
              <w:rPr>
                <w:rFonts w:ascii="Times New Roman" w:hAnsi="Times New Roman"/>
                <w:b/>
                <w:bCs/>
                <w:color w:val="000000"/>
                <w:sz w:val="24"/>
                <w:szCs w:val="24"/>
              </w:rPr>
            </w:pPr>
            <w:r w:rsidRPr="00FA19D0">
              <w:rPr>
                <w:rFonts w:ascii="Times New Roman" w:hAnsi="Times New Roman"/>
                <w:b/>
                <w:bCs/>
                <w:color w:val="000000"/>
                <w:sz w:val="24"/>
                <w:szCs w:val="24"/>
              </w:rPr>
              <w:t>                                       «ЗАТВЕРДЖЕНО»</w:t>
            </w:r>
          </w:p>
          <w:p w:rsidR="00567BFD" w:rsidRPr="00FA19D0" w:rsidRDefault="00567BFD" w:rsidP="00F75B57">
            <w:pPr>
              <w:spacing w:after="0" w:line="240" w:lineRule="auto"/>
              <w:ind w:left="-1420"/>
              <w:jc w:val="right"/>
              <w:rPr>
                <w:rFonts w:ascii="Times New Roman" w:hAnsi="Times New Roman"/>
                <w:color w:val="000000"/>
                <w:sz w:val="24"/>
                <w:szCs w:val="24"/>
              </w:rPr>
            </w:pPr>
            <w:r w:rsidRPr="00FA19D0">
              <w:rPr>
                <w:rFonts w:ascii="Times New Roman" w:hAnsi="Times New Roman"/>
                <w:b/>
                <w:bCs/>
                <w:color w:val="000000"/>
                <w:sz w:val="24"/>
                <w:szCs w:val="24"/>
              </w:rPr>
              <w:t>  </w:t>
            </w:r>
            <w:r w:rsidRPr="00FA19D0">
              <w:rPr>
                <w:rFonts w:ascii="Times New Roman" w:hAnsi="Times New Roman"/>
                <w:color w:val="000000"/>
                <w:sz w:val="24"/>
                <w:szCs w:val="24"/>
              </w:rPr>
              <w:t>Протокол уповноваженої особи</w:t>
            </w:r>
          </w:p>
          <w:p w:rsidR="00567BFD" w:rsidRPr="00FA19D0" w:rsidRDefault="00B36A79" w:rsidP="00F75B57">
            <w:pPr>
              <w:spacing w:after="0" w:line="240" w:lineRule="auto"/>
              <w:ind w:left="-1420"/>
              <w:jc w:val="right"/>
              <w:rPr>
                <w:rFonts w:ascii="Times New Roman" w:hAnsi="Times New Roman"/>
                <w:color w:val="000000"/>
                <w:sz w:val="24"/>
                <w:szCs w:val="24"/>
              </w:rPr>
            </w:pPr>
            <w:r w:rsidRPr="00DE451A">
              <w:rPr>
                <w:rFonts w:ascii="Times New Roman" w:hAnsi="Times New Roman"/>
                <w:color w:val="000000"/>
                <w:sz w:val="24"/>
                <w:szCs w:val="24"/>
              </w:rPr>
              <w:t xml:space="preserve">від </w:t>
            </w:r>
            <w:r w:rsidR="00FA19D0" w:rsidRPr="00DE451A">
              <w:rPr>
                <w:rFonts w:ascii="Times New Roman" w:hAnsi="Times New Roman"/>
                <w:color w:val="000000"/>
                <w:sz w:val="24"/>
                <w:szCs w:val="24"/>
              </w:rPr>
              <w:t>«</w:t>
            </w:r>
            <w:r w:rsidR="00DE451A" w:rsidRPr="00DE451A">
              <w:rPr>
                <w:rFonts w:ascii="Times New Roman" w:hAnsi="Times New Roman"/>
                <w:color w:val="000000"/>
                <w:sz w:val="24"/>
                <w:szCs w:val="24"/>
                <w:lang w:val="ru-RU"/>
              </w:rPr>
              <w:t>12</w:t>
            </w:r>
            <w:r w:rsidR="00DE451A" w:rsidRPr="00DE451A">
              <w:rPr>
                <w:rFonts w:ascii="Times New Roman" w:hAnsi="Times New Roman"/>
                <w:color w:val="000000"/>
                <w:sz w:val="24"/>
                <w:szCs w:val="24"/>
              </w:rPr>
              <w:t>» жовт</w:t>
            </w:r>
            <w:r w:rsidR="00567BFD" w:rsidRPr="00DE451A">
              <w:rPr>
                <w:rFonts w:ascii="Times New Roman" w:hAnsi="Times New Roman"/>
                <w:color w:val="000000"/>
                <w:sz w:val="24"/>
                <w:szCs w:val="24"/>
              </w:rPr>
              <w:t>ня 2023 року</w:t>
            </w:r>
          </w:p>
          <w:p w:rsidR="00567BFD" w:rsidRPr="00FA19D0" w:rsidRDefault="00567BFD" w:rsidP="00F75B57">
            <w:pPr>
              <w:spacing w:after="0" w:line="240" w:lineRule="auto"/>
              <w:ind w:left="-1420"/>
              <w:jc w:val="center"/>
              <w:rPr>
                <w:rFonts w:ascii="Times New Roman" w:hAnsi="Times New Roman"/>
                <w:color w:val="000000"/>
                <w:sz w:val="24"/>
                <w:szCs w:val="24"/>
              </w:rPr>
            </w:pPr>
            <w:r w:rsidRPr="00FA19D0">
              <w:rPr>
                <w:rFonts w:ascii="Times New Roman" w:hAnsi="Times New Roman"/>
                <w:b/>
                <w:bCs/>
                <w:sz w:val="24"/>
                <w:szCs w:val="24"/>
              </w:rPr>
              <w:t xml:space="preserve">                                  Катерина ПОНОМАРЕНКО</w:t>
            </w:r>
            <w:r w:rsidRPr="00FA19D0">
              <w:rPr>
                <w:rFonts w:ascii="Times New Roman" w:hAnsi="Times New Roman"/>
                <w:color w:val="000000"/>
                <w:sz w:val="24"/>
                <w:szCs w:val="24"/>
              </w:rPr>
              <w:t xml:space="preserve"> </w:t>
            </w:r>
          </w:p>
          <w:p w:rsidR="00567BFD" w:rsidRPr="00FA19D0" w:rsidRDefault="00567BFD" w:rsidP="00F75B57">
            <w:pPr>
              <w:spacing w:after="0" w:line="240" w:lineRule="auto"/>
              <w:ind w:left="-1420"/>
              <w:jc w:val="center"/>
              <w:rPr>
                <w:rFonts w:ascii="Times New Roman" w:hAnsi="Times New Roman"/>
                <w:color w:val="000000"/>
                <w:sz w:val="24"/>
                <w:szCs w:val="24"/>
              </w:rPr>
            </w:pPr>
          </w:p>
        </w:tc>
        <w:tc>
          <w:tcPr>
            <w:tcW w:w="0" w:type="auto"/>
            <w:tcMar>
              <w:top w:w="100" w:type="dxa"/>
              <w:left w:w="100" w:type="dxa"/>
              <w:bottom w:w="100" w:type="dxa"/>
              <w:right w:w="100" w:type="dxa"/>
            </w:tcMar>
            <w:hideMark/>
          </w:tcPr>
          <w:p w:rsidR="00567BFD" w:rsidRPr="00FC4A62" w:rsidRDefault="00567BFD" w:rsidP="00F75B57">
            <w:pPr>
              <w:spacing w:after="0" w:line="240" w:lineRule="auto"/>
              <w:ind w:left="-1420" w:right="-42"/>
              <w:jc w:val="right"/>
              <w:rPr>
                <w:rFonts w:ascii="Times New Roman" w:hAnsi="Times New Roman"/>
                <w:sz w:val="24"/>
                <w:szCs w:val="24"/>
              </w:rPr>
            </w:pPr>
            <w:r w:rsidRPr="00FC4A62">
              <w:rPr>
                <w:rFonts w:ascii="Times New Roman" w:hAnsi="Times New Roman"/>
                <w:b/>
                <w:bCs/>
                <w:color w:val="000000"/>
                <w:sz w:val="24"/>
                <w:szCs w:val="24"/>
              </w:rPr>
              <w:t> </w:t>
            </w:r>
          </w:p>
        </w:tc>
        <w:bookmarkEnd w:id="1"/>
      </w:tr>
    </w:tbl>
    <w:p w:rsidR="00567BFD" w:rsidRDefault="00567BFD" w:rsidP="00567BFD">
      <w:pPr>
        <w:widowControl w:val="0"/>
        <w:spacing w:after="0" w:line="240" w:lineRule="auto"/>
        <w:rPr>
          <w:rFonts w:ascii="Times New Roman" w:eastAsia="Times New Roman" w:hAnsi="Times New Roman" w:cs="Times New Roman"/>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567BFD" w:rsidRPr="00C43281"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для проведення процедури відкритих торгів </w:t>
      </w:r>
      <w:r>
        <w:rPr>
          <w:rFonts w:ascii="Times New Roman" w:eastAsia="Times New Roman" w:hAnsi="Times New Roman"/>
          <w:b/>
          <w:bCs/>
          <w:color w:val="000000"/>
          <w:kern w:val="3"/>
          <w:sz w:val="28"/>
          <w:szCs w:val="28"/>
          <w:lang w:eastAsia="zh-CN" w:bidi="hi-IN"/>
        </w:rPr>
        <w:t>з особливостями</w:t>
      </w:r>
    </w:p>
    <w:p w:rsidR="00567BFD" w:rsidRDefault="00567BFD" w:rsidP="00567BF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на закупівлю </w:t>
      </w:r>
      <w:r>
        <w:rPr>
          <w:rFonts w:ascii="Times New Roman" w:eastAsia="Times New Roman" w:hAnsi="Times New Roman"/>
          <w:b/>
          <w:bCs/>
          <w:color w:val="000000"/>
          <w:kern w:val="3"/>
          <w:sz w:val="28"/>
          <w:szCs w:val="28"/>
          <w:lang w:eastAsia="zh-CN" w:bidi="hi-IN"/>
        </w:rPr>
        <w:t xml:space="preserve">за </w:t>
      </w:r>
      <w:r w:rsidRPr="004F390F">
        <w:rPr>
          <w:rFonts w:ascii="Times New Roman" w:eastAsia="Times New Roman" w:hAnsi="Times New Roman"/>
          <w:b/>
          <w:bCs/>
          <w:color w:val="000000"/>
          <w:kern w:val="3"/>
          <w:sz w:val="28"/>
          <w:szCs w:val="28"/>
          <w:lang w:eastAsia="zh-CN" w:bidi="hi-IN"/>
        </w:rPr>
        <w:t xml:space="preserve">предметом </w:t>
      </w:r>
    </w:p>
    <w:p w:rsidR="00153BC1" w:rsidRDefault="00153BC1" w:rsidP="00567BFD">
      <w:pPr>
        <w:widowControl w:val="0"/>
        <w:spacing w:after="0" w:line="240" w:lineRule="auto"/>
        <w:jc w:val="center"/>
        <w:rPr>
          <w:rFonts w:ascii="Times New Roman" w:hAnsi="Times New Roman"/>
          <w:b/>
          <w:bCs/>
          <w:kern w:val="32"/>
          <w:sz w:val="28"/>
          <w:szCs w:val="28"/>
        </w:rPr>
      </w:pPr>
      <w:r>
        <w:rPr>
          <w:rFonts w:ascii="Times New Roman" w:hAnsi="Times New Roman" w:cs="Times New Roman"/>
          <w:b/>
          <w:bCs/>
          <w:sz w:val="28"/>
          <w:szCs w:val="28"/>
        </w:rPr>
        <w:t>«</w:t>
      </w:r>
      <w:r w:rsidR="008102CD">
        <w:rPr>
          <w:rFonts w:ascii="Times New Roman" w:hAnsi="Times New Roman" w:cs="Times New Roman"/>
          <w:b/>
          <w:bCs/>
          <w:color w:val="000000"/>
          <w:sz w:val="26"/>
          <w:szCs w:val="26"/>
          <w:bdr w:val="none" w:sz="0" w:space="0" w:color="auto" w:frame="1"/>
        </w:rPr>
        <w:t>Н</w:t>
      </w:r>
      <w:r w:rsidR="005A3B3A" w:rsidRPr="003E5C27">
        <w:rPr>
          <w:rFonts w:ascii="Times New Roman" w:hAnsi="Times New Roman" w:cs="Times New Roman"/>
          <w:b/>
          <w:bCs/>
          <w:color w:val="000000"/>
          <w:sz w:val="26"/>
          <w:szCs w:val="26"/>
          <w:bdr w:val="none" w:sz="0" w:space="0" w:color="auto" w:frame="1"/>
        </w:rPr>
        <w:t>афтовий газ скраплений</w:t>
      </w:r>
      <w:r>
        <w:rPr>
          <w:rFonts w:ascii="Times New Roman" w:hAnsi="Times New Roman"/>
          <w:b/>
          <w:bCs/>
          <w:kern w:val="32"/>
          <w:sz w:val="28"/>
          <w:szCs w:val="28"/>
        </w:rPr>
        <w:t>»</w:t>
      </w:r>
      <w:r w:rsidRPr="00153BC1">
        <w:rPr>
          <w:rFonts w:ascii="Times New Roman" w:hAnsi="Times New Roman"/>
          <w:b/>
          <w:bCs/>
          <w:kern w:val="32"/>
          <w:sz w:val="28"/>
          <w:szCs w:val="28"/>
        </w:rPr>
        <w:t xml:space="preserve">, </w:t>
      </w:r>
    </w:p>
    <w:p w:rsidR="00567BFD" w:rsidRPr="005A3B3A" w:rsidRDefault="00153BC1" w:rsidP="00567BFD">
      <w:pPr>
        <w:widowControl w:val="0"/>
        <w:spacing w:after="0" w:line="240" w:lineRule="auto"/>
        <w:jc w:val="center"/>
        <w:rPr>
          <w:rFonts w:ascii="Times New Roman" w:eastAsia="Times New Roman" w:hAnsi="Times New Roman" w:cs="Times New Roman"/>
          <w:b/>
          <w:bCs/>
          <w:color w:val="000000"/>
          <w:sz w:val="28"/>
          <w:szCs w:val="28"/>
        </w:rPr>
      </w:pPr>
      <w:r w:rsidRPr="00153BC1">
        <w:rPr>
          <w:rFonts w:ascii="Times New Roman" w:hAnsi="Times New Roman" w:cs="Times New Roman"/>
          <w:bCs/>
          <w:sz w:val="28"/>
          <w:szCs w:val="28"/>
        </w:rPr>
        <w:t xml:space="preserve">за кодом </w:t>
      </w:r>
      <w:r w:rsidRPr="00153BC1">
        <w:rPr>
          <w:rFonts w:ascii="Times New Roman" w:eastAsia="Times New Roman" w:hAnsi="Times New Roman"/>
          <w:b/>
          <w:bCs/>
          <w:color w:val="000000"/>
          <w:kern w:val="3"/>
          <w:sz w:val="28"/>
          <w:szCs w:val="28"/>
          <w:lang w:eastAsia="zh-CN" w:bidi="hi-IN"/>
        </w:rPr>
        <w:t xml:space="preserve">ДК 021:2015 – </w:t>
      </w:r>
      <w:r w:rsidR="005A3B3A" w:rsidRPr="005A3B3A">
        <w:rPr>
          <w:rFonts w:ascii="Times New Roman" w:hAnsi="Times New Roman" w:cs="Times New Roman"/>
          <w:b/>
          <w:bCs/>
          <w:color w:val="000000"/>
          <w:sz w:val="26"/>
          <w:szCs w:val="26"/>
          <w:bdr w:val="none" w:sz="0" w:space="0" w:color="auto" w:frame="1"/>
        </w:rPr>
        <w:t>09130000-9</w:t>
      </w:r>
      <w:r w:rsidRPr="005A3B3A">
        <w:rPr>
          <w:rFonts w:ascii="Times New Roman" w:hAnsi="Times New Roman"/>
          <w:b/>
          <w:bCs/>
          <w:kern w:val="32"/>
          <w:sz w:val="28"/>
          <w:szCs w:val="28"/>
        </w:rPr>
        <w:t xml:space="preserve"> «</w:t>
      </w:r>
      <w:r w:rsidR="005A3B3A" w:rsidRPr="005A3B3A">
        <w:rPr>
          <w:rFonts w:ascii="Times New Roman" w:hAnsi="Times New Roman" w:cs="Times New Roman"/>
          <w:b/>
          <w:bCs/>
          <w:color w:val="000000"/>
          <w:sz w:val="26"/>
          <w:szCs w:val="26"/>
          <w:bdr w:val="none" w:sz="0" w:space="0" w:color="auto" w:frame="1"/>
        </w:rPr>
        <w:t>Нафта і дистиляти</w:t>
      </w:r>
      <w:r w:rsidRPr="005A3B3A">
        <w:rPr>
          <w:rFonts w:ascii="Times New Roman" w:hAnsi="Times New Roman"/>
          <w:b/>
          <w:bCs/>
          <w:kern w:val="32"/>
          <w:sz w:val="28"/>
          <w:szCs w:val="28"/>
        </w:rPr>
        <w:t>»</w:t>
      </w: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bookmarkStart w:id="2" w:name="_GoBack"/>
      <w:bookmarkEnd w:id="2"/>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153BC1" w:rsidRDefault="00153BC1" w:rsidP="00567BFD">
      <w:pPr>
        <w:widowControl w:val="0"/>
        <w:spacing w:after="0" w:line="240" w:lineRule="auto"/>
        <w:jc w:val="center"/>
        <w:rPr>
          <w:rFonts w:ascii="Times New Roman" w:eastAsia="Times New Roman" w:hAnsi="Times New Roman" w:cs="Times New Roman"/>
          <w:b/>
          <w:bCs/>
          <w:iCs/>
          <w:color w:val="000000"/>
          <w:sz w:val="24"/>
          <w:szCs w:val="24"/>
        </w:rPr>
      </w:pPr>
    </w:p>
    <w:p w:rsidR="00153BC1" w:rsidRDefault="00153BC1"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p>
    <w:p w:rsidR="00567BFD" w:rsidRPr="00D35987" w:rsidRDefault="00567BFD" w:rsidP="00567BFD">
      <w:pPr>
        <w:widowControl w:val="0"/>
        <w:spacing w:after="0" w:line="240" w:lineRule="auto"/>
        <w:jc w:val="center"/>
        <w:rPr>
          <w:rFonts w:ascii="Times New Roman" w:eastAsia="Times New Roman" w:hAnsi="Times New Roman" w:cs="Times New Roman"/>
          <w:b/>
          <w:bCs/>
          <w:iCs/>
          <w:color w:val="000000"/>
          <w:sz w:val="24"/>
          <w:szCs w:val="24"/>
        </w:rPr>
      </w:pPr>
      <w:r w:rsidRPr="00D35987">
        <w:rPr>
          <w:rFonts w:ascii="Times New Roman" w:eastAsia="Times New Roman" w:hAnsi="Times New Roman" w:cs="Times New Roman"/>
          <w:b/>
          <w:bCs/>
          <w:iCs/>
          <w:color w:val="000000"/>
          <w:sz w:val="24"/>
          <w:szCs w:val="24"/>
        </w:rPr>
        <w:t xml:space="preserve"> м. </w:t>
      </w:r>
      <w:r>
        <w:rPr>
          <w:rFonts w:ascii="Times New Roman" w:eastAsia="Times New Roman" w:hAnsi="Times New Roman" w:cs="Times New Roman"/>
          <w:b/>
          <w:bCs/>
          <w:iCs/>
          <w:color w:val="000000"/>
          <w:sz w:val="24"/>
          <w:szCs w:val="24"/>
        </w:rPr>
        <w:t>Чернігів, 2023</w:t>
      </w:r>
    </w:p>
    <w:p w:rsidR="00A27BE1" w:rsidRDefault="00A27BE1">
      <w:pPr>
        <w:spacing w:after="0" w:line="240" w:lineRule="auto"/>
        <w:jc w:val="both"/>
        <w:rPr>
          <w:rFonts w:ascii="Times New Roman" w:eastAsia="Times New Roman" w:hAnsi="Times New Roman" w:cs="Times New Roman"/>
          <w:sz w:val="24"/>
          <w:szCs w:val="24"/>
        </w:rPr>
      </w:pPr>
    </w:p>
    <w:tbl>
      <w:tblPr>
        <w:tblStyle w:val="af7"/>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229"/>
      </w:tblGrid>
      <w:tr w:rsidR="00A27BE1" w:rsidTr="000808CA">
        <w:trPr>
          <w:trHeight w:val="416"/>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rsidR="00A27BE1" w:rsidRDefault="002304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7BE1" w:rsidTr="000808CA">
        <w:trPr>
          <w:trHeight w:val="411"/>
          <w:jc w:val="center"/>
        </w:trPr>
        <w:tc>
          <w:tcPr>
            <w:tcW w:w="705"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vAlign w:val="center"/>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7BE1" w:rsidTr="000808CA">
        <w:trPr>
          <w:trHeight w:val="6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7BE1" w:rsidTr="000808CA">
        <w:trPr>
          <w:trHeight w:val="28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rsidR="00A27BE1" w:rsidRDefault="009B5C24">
            <w:pPr>
              <w:jc w:val="both"/>
              <w:rPr>
                <w:rFonts w:ascii="Times New Roman" w:eastAsia="Times New Roman" w:hAnsi="Times New Roman" w:cs="Times New Roman"/>
                <w:i/>
                <w:sz w:val="24"/>
                <w:szCs w:val="24"/>
              </w:rPr>
            </w:pPr>
            <w:r w:rsidRPr="007024FA">
              <w:rPr>
                <w:rFonts w:ascii="Times New Roman" w:hAnsi="Times New Roman"/>
                <w:color w:val="000000"/>
                <w:sz w:val="24"/>
                <w:szCs w:val="24"/>
                <w:lang w:eastAsia="uk-UA"/>
              </w:rPr>
              <w:t>Управління поліції охорони в Чернігівській області (далі – УПО Чернігівської області)</w:t>
            </w:r>
            <w:r w:rsidRPr="00724A5F">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код ЄДРПОУ 40109021,</w:t>
            </w:r>
            <w:r>
              <w:t xml:space="preserve"> </w:t>
            </w:r>
            <w:r w:rsidRPr="00EE3758">
              <w:rPr>
                <w:rFonts w:ascii="Times New Roman" w:hAnsi="Times New Roman"/>
                <w:color w:val="000000"/>
                <w:sz w:val="24"/>
                <w:szCs w:val="24"/>
                <w:lang w:eastAsia="uk-UA"/>
              </w:rPr>
              <w:t>ІПН 401090225269</w:t>
            </w:r>
            <w:r>
              <w:rPr>
                <w:rFonts w:ascii="Times New Roman" w:hAnsi="Times New Roman"/>
                <w:color w:val="000000"/>
                <w:sz w:val="24"/>
                <w:szCs w:val="24"/>
                <w:lang w:eastAsia="uk-UA"/>
              </w:rPr>
              <w:t xml:space="preserve"> категорія – орган державної влади.</w:t>
            </w:r>
          </w:p>
        </w:tc>
      </w:tr>
      <w:tr w:rsidR="00A27BE1" w:rsidTr="000808CA">
        <w:trPr>
          <w:trHeight w:val="536"/>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rsidR="00A27BE1" w:rsidRDefault="009B5C24">
            <w:pPr>
              <w:jc w:val="both"/>
              <w:rPr>
                <w:rFonts w:ascii="Times New Roman" w:eastAsia="Times New Roman" w:hAnsi="Times New Roman" w:cs="Times New Roman"/>
                <w:sz w:val="24"/>
                <w:szCs w:val="24"/>
                <w:highlight w:val="cyan"/>
              </w:rPr>
            </w:pPr>
            <w:r w:rsidRPr="007024FA">
              <w:rPr>
                <w:rFonts w:ascii="Times New Roman" w:hAnsi="Times New Roman"/>
                <w:color w:val="000000"/>
                <w:sz w:val="24"/>
                <w:szCs w:val="24"/>
                <w:lang w:eastAsia="uk-UA"/>
              </w:rPr>
              <w:t>14021 м. Чернігів, вул. Івана Франка, 4-А</w:t>
            </w:r>
          </w:p>
        </w:tc>
      </w:tr>
      <w:tr w:rsidR="00A27BE1" w:rsidTr="000808CA">
        <w:trPr>
          <w:trHeight w:val="1119"/>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9B5C24" w:rsidRPr="00BA246E" w:rsidRDefault="009B5C24" w:rsidP="009B5C24">
            <w:pPr>
              <w:widowControl w:val="0"/>
              <w:contextualSpacing/>
              <w:jc w:val="both"/>
              <w:rPr>
                <w:rFonts w:ascii="Times New Roman" w:hAnsi="Times New Roman"/>
                <w:b/>
                <w:color w:val="000000"/>
                <w:sz w:val="24"/>
                <w:szCs w:val="24"/>
                <w:lang w:eastAsia="uk-UA"/>
              </w:rPr>
            </w:pPr>
            <w:r w:rsidRPr="006D01F4">
              <w:rPr>
                <w:rFonts w:ascii="Times New Roman" w:hAnsi="Times New Roman"/>
                <w:color w:val="000000"/>
                <w:sz w:val="24"/>
                <w:szCs w:val="24"/>
                <w:lang w:eastAsia="uk-UA"/>
              </w:rPr>
              <w:t>П</w:t>
            </w:r>
            <w:r w:rsidRPr="00C92CE6">
              <w:rPr>
                <w:rFonts w:ascii="Times New Roman" w:hAnsi="Times New Roman"/>
                <w:color w:val="000000"/>
                <w:sz w:val="24"/>
                <w:szCs w:val="24"/>
                <w:lang w:eastAsia="uk-UA"/>
              </w:rPr>
              <w:t>осадова о</w:t>
            </w:r>
            <w:r>
              <w:rPr>
                <w:rFonts w:ascii="Times New Roman" w:hAnsi="Times New Roman"/>
                <w:color w:val="000000"/>
                <w:sz w:val="24"/>
                <w:szCs w:val="24"/>
                <w:lang w:eastAsia="uk-UA"/>
              </w:rPr>
              <w:t>соба замовника, уповноважена зді</w:t>
            </w:r>
            <w:r w:rsidRPr="00C92CE6">
              <w:rPr>
                <w:rFonts w:ascii="Times New Roman" w:hAnsi="Times New Roman"/>
                <w:color w:val="000000"/>
                <w:sz w:val="24"/>
                <w:szCs w:val="24"/>
                <w:lang w:eastAsia="uk-UA"/>
              </w:rPr>
              <w:t>йснювати зв</w:t>
            </w:r>
            <w:r w:rsidRPr="006D01F4">
              <w:rPr>
                <w:rFonts w:ascii="Times New Roman" w:hAnsi="Times New Roman"/>
                <w:color w:val="000000"/>
                <w:sz w:val="24"/>
                <w:szCs w:val="24"/>
                <w:lang w:eastAsia="uk-UA"/>
              </w:rPr>
              <w:t>’</w:t>
            </w:r>
            <w:r w:rsidRPr="00C92CE6">
              <w:rPr>
                <w:rFonts w:ascii="Times New Roman" w:hAnsi="Times New Roman"/>
                <w:color w:val="000000"/>
                <w:sz w:val="24"/>
                <w:szCs w:val="24"/>
                <w:lang w:eastAsia="uk-UA"/>
              </w:rPr>
              <w:t>язок з учасникам</w:t>
            </w:r>
            <w:r>
              <w:rPr>
                <w:rFonts w:ascii="Times New Roman" w:hAnsi="Times New Roman"/>
                <w:color w:val="000000"/>
                <w:sz w:val="24"/>
                <w:szCs w:val="24"/>
                <w:lang w:eastAsia="uk-UA"/>
              </w:rPr>
              <w:t xml:space="preserve"> - Інженер відділу технічної охорони та логістики – Пономаренко Катерина Петрівна.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xml:space="preserve">. (0462) 678-031 </w:t>
            </w:r>
            <w:r w:rsidRPr="005A48A6">
              <w:rPr>
                <w:rFonts w:ascii="Times New Roman" w:hAnsi="Times New Roman"/>
                <w:b/>
                <w:color w:val="000000"/>
                <w:sz w:val="24"/>
                <w:szCs w:val="24"/>
                <w:lang w:eastAsia="uk-UA"/>
              </w:rPr>
              <w:t>(відповідно до ст. 22 ч. 2 п. 17 - Закону</w:t>
            </w:r>
            <w:r w:rsidRPr="00BA246E">
              <w:rPr>
                <w:rFonts w:ascii="Times New Roman" w:hAnsi="Times New Roman"/>
                <w:b/>
                <w:color w:val="000000"/>
                <w:sz w:val="24"/>
                <w:szCs w:val="24"/>
                <w:lang w:eastAsia="uk-UA"/>
              </w:rPr>
              <w:t>)</w:t>
            </w:r>
          </w:p>
          <w:p w:rsidR="009B5C24" w:rsidRPr="008B33F1" w:rsidRDefault="009B5C24" w:rsidP="009B5C24">
            <w:pPr>
              <w:widowControl w:val="0"/>
              <w:contextualSpacing/>
              <w:jc w:val="both"/>
              <w:rPr>
                <w:rFonts w:ascii="Times New Roman" w:hAnsi="Times New Roman"/>
                <w:color w:val="000000"/>
                <w:sz w:val="24"/>
                <w:szCs w:val="24"/>
                <w:lang w:eastAsia="uk-UA"/>
              </w:rPr>
            </w:pPr>
            <w:r w:rsidRPr="008B33F1">
              <w:rPr>
                <w:rFonts w:ascii="Times New Roman" w:hAnsi="Times New Roman"/>
                <w:color w:val="000000"/>
                <w:sz w:val="24"/>
                <w:szCs w:val="24"/>
                <w:lang w:eastAsia="uk-UA"/>
              </w:rPr>
              <w:t>14021, м. Чернігів, вул. Івана Франка, 4А</w:t>
            </w:r>
          </w:p>
          <w:p w:rsidR="00A27BE1" w:rsidRDefault="009B5C24" w:rsidP="009B5C24">
            <w:pPr>
              <w:jc w:val="both"/>
              <w:rPr>
                <w:rFonts w:ascii="Times New Roman" w:eastAsia="Times New Roman" w:hAnsi="Times New Roman" w:cs="Times New Roman"/>
                <w:i/>
                <w:color w:val="FF0000"/>
                <w:sz w:val="24"/>
                <w:szCs w:val="24"/>
                <w:highlight w:val="yellow"/>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./ф.(0462) 678-031</w:t>
            </w:r>
            <w:r w:rsidR="0053430B">
              <w:rPr>
                <w:rFonts w:ascii="Times New Roman" w:hAnsi="Times New Roman"/>
                <w:color w:val="000000"/>
                <w:sz w:val="24"/>
                <w:szCs w:val="24"/>
                <w:lang w:eastAsia="uk-UA"/>
              </w:rPr>
              <w:t xml:space="preserve">; </w:t>
            </w:r>
            <w:hyperlink r:id="rId8" w:history="1">
              <w:r w:rsidR="0053430B" w:rsidRPr="00572D7E">
                <w:rPr>
                  <w:rStyle w:val="a7"/>
                  <w:rFonts w:ascii="Times New Roman" w:hAnsi="Times New Roman" w:cs="Times New Roman"/>
                  <w:sz w:val="24"/>
                  <w:szCs w:val="24"/>
                  <w:lang w:eastAsia="uk-UA"/>
                </w:rPr>
                <w:t>upo_urist</w:t>
              </w:r>
              <w:r w:rsidR="0053430B" w:rsidRPr="00572D7E">
                <w:rPr>
                  <w:rStyle w:val="a7"/>
                  <w:rFonts w:ascii="Times New Roman" w:hAnsi="Times New Roman" w:cs="Times New Roman"/>
                  <w:sz w:val="24"/>
                  <w:szCs w:val="24"/>
                  <w:lang w:val="ru-RU" w:eastAsia="uk-UA"/>
                </w:rPr>
                <w:t>@</w:t>
              </w:r>
              <w:r w:rsidR="0053430B" w:rsidRPr="00572D7E">
                <w:rPr>
                  <w:rStyle w:val="a7"/>
                  <w:rFonts w:ascii="Times New Roman" w:hAnsi="Times New Roman" w:cs="Times New Roman"/>
                  <w:sz w:val="24"/>
                  <w:szCs w:val="24"/>
                  <w:lang w:val="en-US" w:eastAsia="uk-UA"/>
                </w:rPr>
                <w:t>ukr</w:t>
              </w:r>
              <w:r w:rsidR="0053430B" w:rsidRPr="00572D7E">
                <w:rPr>
                  <w:rStyle w:val="a7"/>
                  <w:rFonts w:ascii="Times New Roman" w:hAnsi="Times New Roman" w:cs="Times New Roman"/>
                  <w:sz w:val="24"/>
                  <w:szCs w:val="24"/>
                  <w:lang w:val="ru-RU" w:eastAsia="uk-UA"/>
                </w:rPr>
                <w:t>.</w:t>
              </w:r>
              <w:r w:rsidR="0053430B" w:rsidRPr="00572D7E">
                <w:rPr>
                  <w:rStyle w:val="a7"/>
                  <w:rFonts w:ascii="Times New Roman" w:hAnsi="Times New Roman" w:cs="Times New Roman"/>
                  <w:sz w:val="24"/>
                  <w:szCs w:val="24"/>
                  <w:lang w:val="en-US" w:eastAsia="uk-UA"/>
                </w:rPr>
                <w:t>net</w:t>
              </w:r>
            </w:hyperlink>
          </w:p>
        </w:tc>
      </w:tr>
      <w:tr w:rsidR="00A27BE1" w:rsidTr="000808CA">
        <w:trPr>
          <w:trHeight w:val="15"/>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rsidR="00A27BE1" w:rsidRDefault="0023040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27BE1" w:rsidTr="000808CA">
        <w:trPr>
          <w:trHeight w:val="240"/>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rsidR="00A27BE1" w:rsidRDefault="0023040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7BE1" w:rsidTr="000808CA">
        <w:trPr>
          <w:jc w:val="center"/>
        </w:trPr>
        <w:tc>
          <w:tcPr>
            <w:tcW w:w="705" w:type="dxa"/>
          </w:tcPr>
          <w:p w:rsidR="00A27BE1" w:rsidRDefault="002304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A27BE1" w:rsidRDefault="002304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rsidR="00EE4CC4" w:rsidRDefault="0017525F" w:rsidP="00EE4CC4">
            <w:pPr>
              <w:widowControl w:val="0"/>
              <w:suppressAutoHyphens/>
              <w:autoSpaceDN w:val="0"/>
              <w:jc w:val="center"/>
              <w:textAlignment w:val="baseline"/>
              <w:rPr>
                <w:rFonts w:ascii="Times New Roman" w:hAnsi="Times New Roman"/>
                <w:bCs/>
                <w:kern w:val="32"/>
                <w:sz w:val="24"/>
                <w:szCs w:val="24"/>
              </w:rPr>
            </w:pPr>
            <w:r w:rsidRPr="0017525F">
              <w:rPr>
                <w:rFonts w:ascii="Times New Roman" w:hAnsi="Times New Roman" w:cs="Times New Roman"/>
                <w:b/>
                <w:bCs/>
                <w:sz w:val="24"/>
                <w:szCs w:val="24"/>
              </w:rPr>
              <w:t>«</w:t>
            </w:r>
            <w:r w:rsidR="008102CD">
              <w:rPr>
                <w:rFonts w:ascii="Times New Roman" w:hAnsi="Times New Roman" w:cs="Times New Roman"/>
                <w:bCs/>
                <w:color w:val="000000"/>
                <w:sz w:val="24"/>
                <w:szCs w:val="24"/>
                <w:bdr w:val="none" w:sz="0" w:space="0" w:color="auto" w:frame="1"/>
              </w:rPr>
              <w:t>Н</w:t>
            </w:r>
            <w:r w:rsidR="005A3B3A" w:rsidRPr="008E6138">
              <w:rPr>
                <w:rFonts w:ascii="Times New Roman" w:hAnsi="Times New Roman" w:cs="Times New Roman"/>
                <w:bCs/>
                <w:color w:val="000000"/>
                <w:sz w:val="24"/>
                <w:szCs w:val="24"/>
                <w:bdr w:val="none" w:sz="0" w:space="0" w:color="auto" w:frame="1"/>
              </w:rPr>
              <w:t>афтовий газ скраплений</w:t>
            </w:r>
            <w:r w:rsidRPr="00EE4CC4">
              <w:rPr>
                <w:rFonts w:ascii="Times New Roman" w:hAnsi="Times New Roman"/>
                <w:bCs/>
                <w:kern w:val="32"/>
                <w:sz w:val="24"/>
                <w:szCs w:val="24"/>
              </w:rPr>
              <w:t>»</w:t>
            </w:r>
            <w:r w:rsidR="00EE4CC4" w:rsidRPr="00EE4CC4">
              <w:rPr>
                <w:rFonts w:ascii="Times New Roman" w:hAnsi="Times New Roman"/>
                <w:bCs/>
                <w:kern w:val="32"/>
                <w:sz w:val="24"/>
                <w:szCs w:val="24"/>
              </w:rPr>
              <w:t>,</w:t>
            </w:r>
          </w:p>
          <w:p w:rsidR="00EE4CC4" w:rsidRDefault="00EE4CC4" w:rsidP="00EE4CC4">
            <w:pPr>
              <w:widowControl w:val="0"/>
              <w:suppressAutoHyphens/>
              <w:autoSpaceDN w:val="0"/>
              <w:jc w:val="center"/>
              <w:textAlignment w:val="baseline"/>
              <w:rPr>
                <w:rFonts w:ascii="Times New Roman" w:hAnsi="Times New Roman" w:cs="Times New Roman"/>
                <w:color w:val="000000"/>
                <w:sz w:val="18"/>
                <w:szCs w:val="18"/>
              </w:rPr>
            </w:pPr>
            <w:r w:rsidRPr="00EE4CC4">
              <w:rPr>
                <w:rFonts w:ascii="Times New Roman" w:hAnsi="Times New Roman" w:cs="Times New Roman"/>
                <w:bCs/>
                <w:sz w:val="24"/>
                <w:szCs w:val="24"/>
              </w:rPr>
              <w:t xml:space="preserve">за кодом </w:t>
            </w:r>
            <w:r w:rsidRPr="00EE4CC4">
              <w:rPr>
                <w:rFonts w:ascii="Times New Roman" w:eastAsia="Times New Roman" w:hAnsi="Times New Roman"/>
                <w:bCs/>
                <w:color w:val="000000"/>
                <w:kern w:val="3"/>
                <w:sz w:val="24"/>
                <w:szCs w:val="24"/>
                <w:lang w:eastAsia="zh-CN" w:bidi="hi-IN"/>
              </w:rPr>
              <w:t xml:space="preserve">ДК 021:2015 – </w:t>
            </w:r>
            <w:r w:rsidRPr="00EE4CC4">
              <w:rPr>
                <w:rFonts w:ascii="Times New Roman" w:hAnsi="Times New Roman" w:cs="Times New Roman"/>
                <w:bCs/>
                <w:color w:val="000000"/>
                <w:sz w:val="24"/>
                <w:szCs w:val="24"/>
                <w:bdr w:val="none" w:sz="0" w:space="0" w:color="auto" w:frame="1"/>
              </w:rPr>
              <w:t>09130000-9</w:t>
            </w:r>
            <w:r w:rsidRPr="00EE4CC4">
              <w:rPr>
                <w:rFonts w:ascii="Times New Roman" w:hAnsi="Times New Roman"/>
                <w:bCs/>
                <w:kern w:val="32"/>
                <w:sz w:val="24"/>
                <w:szCs w:val="24"/>
              </w:rPr>
              <w:t xml:space="preserve"> «</w:t>
            </w:r>
            <w:r w:rsidRPr="00EE4CC4">
              <w:rPr>
                <w:rFonts w:ascii="Times New Roman" w:hAnsi="Times New Roman" w:cs="Times New Roman"/>
                <w:bCs/>
                <w:color w:val="000000"/>
                <w:sz w:val="24"/>
                <w:szCs w:val="24"/>
                <w:bdr w:val="none" w:sz="0" w:space="0" w:color="auto" w:frame="1"/>
              </w:rPr>
              <w:t>Нафта і дистиляти</w:t>
            </w:r>
            <w:r w:rsidRPr="00EE4CC4">
              <w:rPr>
                <w:rFonts w:ascii="Times New Roman" w:hAnsi="Times New Roman"/>
                <w:bCs/>
                <w:kern w:val="32"/>
                <w:sz w:val="24"/>
                <w:szCs w:val="24"/>
              </w:rPr>
              <w:t>»</w:t>
            </w:r>
          </w:p>
          <w:p w:rsidR="00EE4CC4" w:rsidRPr="008102CD" w:rsidRDefault="009B5C24" w:rsidP="008102CD">
            <w:pPr>
              <w:widowControl w:val="0"/>
              <w:suppressAutoHyphens/>
              <w:autoSpaceDN w:val="0"/>
              <w:jc w:val="both"/>
              <w:textAlignment w:val="baseline"/>
              <w:rPr>
                <w:rFonts w:ascii="Times New Roman" w:hAnsi="Times New Roman" w:cs="Times New Roman"/>
                <w:color w:val="000000"/>
                <w:sz w:val="18"/>
                <w:szCs w:val="18"/>
              </w:rPr>
            </w:pPr>
            <w:r w:rsidRPr="00950D43">
              <w:rPr>
                <w:rFonts w:ascii="Times New Roman" w:hAnsi="Times New Roman" w:cs="Times New Roman"/>
                <w:color w:val="000000"/>
                <w:sz w:val="18"/>
                <w:szCs w:val="18"/>
              </w:rPr>
              <w:t>(відповідно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p w:rsidR="00EE4CC4" w:rsidRDefault="00EE4CC4" w:rsidP="00EE4CC4">
            <w:pPr>
              <w:rPr>
                <w:rFonts w:ascii="Times New Roman" w:hAnsi="Times New Roman"/>
                <w:sz w:val="24"/>
                <w:szCs w:val="24"/>
                <w:lang w:eastAsia="uk-UA"/>
              </w:rPr>
            </w:pPr>
            <w:r w:rsidRPr="000B7091">
              <w:rPr>
                <w:rFonts w:ascii="Times New Roman" w:hAnsi="Times New Roman"/>
                <w:sz w:val="24"/>
                <w:szCs w:val="24"/>
                <w:lang w:eastAsia="uk-UA"/>
              </w:rPr>
              <w:t>09133000-0 Нафтовий газ скраплений</w:t>
            </w:r>
          </w:p>
          <w:p w:rsidR="00A27BE1" w:rsidRDefault="009B5C24" w:rsidP="00462308">
            <w:pPr>
              <w:rPr>
                <w:rFonts w:ascii="Times New Roman" w:hAnsi="Times New Roman" w:cs="Times New Roman"/>
                <w:b/>
                <w:color w:val="000000"/>
                <w:sz w:val="24"/>
                <w:szCs w:val="24"/>
              </w:rPr>
            </w:pPr>
            <w:r w:rsidRPr="007F2B7E">
              <w:rPr>
                <w:rFonts w:ascii="Times New Roman" w:hAnsi="Times New Roman" w:cs="Times New Roman"/>
                <w:color w:val="000000"/>
                <w:sz w:val="24"/>
                <w:szCs w:val="24"/>
              </w:rPr>
              <w:t xml:space="preserve">Очікувана вартість </w:t>
            </w:r>
            <w:r w:rsidRPr="00D56A0B">
              <w:rPr>
                <w:rFonts w:ascii="Times New Roman" w:hAnsi="Times New Roman" w:cs="Times New Roman"/>
                <w:color w:val="000000"/>
                <w:sz w:val="24"/>
                <w:szCs w:val="24"/>
              </w:rPr>
              <w:t xml:space="preserve">– </w:t>
            </w:r>
            <w:r w:rsidR="00AE63BD">
              <w:rPr>
                <w:rFonts w:ascii="Times New Roman" w:hAnsi="Times New Roman" w:cs="Times New Roman"/>
                <w:b/>
                <w:color w:val="000000"/>
                <w:sz w:val="24"/>
                <w:szCs w:val="24"/>
              </w:rPr>
              <w:t>283 3</w:t>
            </w:r>
            <w:r w:rsidR="008102CD">
              <w:rPr>
                <w:rFonts w:ascii="Times New Roman" w:hAnsi="Times New Roman" w:cs="Times New Roman"/>
                <w:b/>
                <w:color w:val="000000"/>
                <w:sz w:val="24"/>
                <w:szCs w:val="24"/>
              </w:rPr>
              <w:t>00</w:t>
            </w:r>
            <w:r w:rsidR="00462308" w:rsidRPr="00462308">
              <w:rPr>
                <w:rFonts w:ascii="Times New Roman" w:hAnsi="Times New Roman" w:cs="Times New Roman"/>
                <w:b/>
                <w:color w:val="000000"/>
                <w:sz w:val="24"/>
                <w:szCs w:val="24"/>
              </w:rPr>
              <w:t>,</w:t>
            </w:r>
            <w:r w:rsidR="00AE63BD">
              <w:rPr>
                <w:rFonts w:ascii="Times New Roman" w:hAnsi="Times New Roman" w:cs="Times New Roman"/>
                <w:b/>
                <w:color w:val="000000"/>
                <w:sz w:val="24"/>
                <w:szCs w:val="24"/>
              </w:rPr>
              <w:t>00 грн. (двісті вісімдесят</w:t>
            </w:r>
            <w:r w:rsidR="008102CD">
              <w:rPr>
                <w:rFonts w:ascii="Times New Roman" w:hAnsi="Times New Roman" w:cs="Times New Roman"/>
                <w:b/>
                <w:color w:val="000000"/>
                <w:sz w:val="24"/>
                <w:szCs w:val="24"/>
              </w:rPr>
              <w:t xml:space="preserve"> три</w:t>
            </w:r>
            <w:r w:rsidR="00462308" w:rsidRPr="00462308">
              <w:rPr>
                <w:rFonts w:ascii="Times New Roman" w:hAnsi="Times New Roman" w:cs="Times New Roman"/>
                <w:b/>
                <w:color w:val="000000"/>
                <w:sz w:val="24"/>
                <w:szCs w:val="24"/>
              </w:rPr>
              <w:t xml:space="preserve"> тисяч</w:t>
            </w:r>
            <w:r w:rsidR="008102CD">
              <w:rPr>
                <w:rFonts w:ascii="Times New Roman" w:hAnsi="Times New Roman" w:cs="Times New Roman"/>
                <w:b/>
                <w:color w:val="000000"/>
                <w:sz w:val="24"/>
                <w:szCs w:val="24"/>
              </w:rPr>
              <w:t>і</w:t>
            </w:r>
            <w:r w:rsidR="00121DCF" w:rsidRPr="00462308">
              <w:rPr>
                <w:rFonts w:ascii="Times New Roman" w:hAnsi="Times New Roman" w:cs="Times New Roman"/>
                <w:b/>
                <w:color w:val="000000"/>
                <w:sz w:val="24"/>
                <w:szCs w:val="24"/>
              </w:rPr>
              <w:t xml:space="preserve"> </w:t>
            </w:r>
            <w:r w:rsidR="00AE63BD">
              <w:rPr>
                <w:rFonts w:ascii="Times New Roman" w:hAnsi="Times New Roman" w:cs="Times New Roman"/>
                <w:b/>
                <w:color w:val="000000"/>
                <w:sz w:val="24"/>
                <w:szCs w:val="24"/>
              </w:rPr>
              <w:t>триста</w:t>
            </w:r>
            <w:r w:rsidR="008102CD">
              <w:rPr>
                <w:rFonts w:ascii="Times New Roman" w:hAnsi="Times New Roman" w:cs="Times New Roman"/>
                <w:b/>
                <w:color w:val="000000"/>
                <w:sz w:val="24"/>
                <w:szCs w:val="24"/>
              </w:rPr>
              <w:t xml:space="preserve"> </w:t>
            </w:r>
            <w:r w:rsidRPr="00462308">
              <w:rPr>
                <w:rFonts w:ascii="Times New Roman" w:hAnsi="Times New Roman" w:cs="Times New Roman"/>
                <w:b/>
                <w:color w:val="000000"/>
                <w:sz w:val="24"/>
                <w:szCs w:val="24"/>
              </w:rPr>
              <w:t>гривень 00 копійок), з урахуванням ПДВ.</w:t>
            </w:r>
          </w:p>
          <w:p w:rsidR="00AE63BD" w:rsidRPr="00572D7E" w:rsidRDefault="00AE63BD" w:rsidP="00AE63BD">
            <w:pPr>
              <w:widowControl w:val="0"/>
              <w:ind w:hanging="2"/>
              <w:jc w:val="both"/>
              <w:rPr>
                <w:rFonts w:ascii="Times New Roman" w:hAnsi="Times New Roman" w:cs="Times New Roman"/>
                <w:sz w:val="24"/>
                <w:szCs w:val="24"/>
              </w:rPr>
            </w:pPr>
            <w:r w:rsidRPr="00572D7E">
              <w:rPr>
                <w:rFonts w:ascii="Times New Roman" w:hAnsi="Times New Roman" w:cs="Times New Roman"/>
                <w:sz w:val="24"/>
                <w:szCs w:val="24"/>
              </w:rPr>
              <w:t xml:space="preserve">УПО Чернігівської області не являється розпорядником бюджетних коштів та проводить фінансування </w:t>
            </w:r>
            <w:proofErr w:type="spellStart"/>
            <w:r w:rsidRPr="00572D7E">
              <w:rPr>
                <w:rFonts w:ascii="Times New Roman" w:hAnsi="Times New Roman" w:cs="Times New Roman"/>
                <w:sz w:val="24"/>
                <w:szCs w:val="24"/>
              </w:rPr>
              <w:t>закупівель</w:t>
            </w:r>
            <w:proofErr w:type="spellEnd"/>
            <w:r w:rsidRPr="00572D7E">
              <w:rPr>
                <w:rFonts w:ascii="Times New Roman" w:hAnsi="Times New Roman" w:cs="Times New Roman"/>
                <w:sz w:val="24"/>
                <w:szCs w:val="24"/>
              </w:rPr>
              <w:t xml:space="preserve"> за рахунок власних коштів (кошти від господарської діяльності підприємства), у зв’язку з цим не підпадає під дію постанови КМ України від 11.10.2016 р. № 710  Про ефективне використання державних коштів.</w:t>
            </w:r>
          </w:p>
          <w:p w:rsidR="00AE63BD" w:rsidRPr="00AE63BD" w:rsidRDefault="00AE63BD" w:rsidP="00AE63BD">
            <w:pPr>
              <w:jc w:val="both"/>
              <w:rPr>
                <w:rFonts w:ascii="Times New Roman" w:hAnsi="Times New Roman" w:cs="Times New Roman"/>
                <w:sz w:val="24"/>
                <w:szCs w:val="24"/>
              </w:rPr>
            </w:pPr>
            <w:r w:rsidRPr="00572D7E">
              <w:rPr>
                <w:rFonts w:ascii="Times New Roman" w:eastAsia="Times New Roman" w:hAnsi="Times New Roman" w:cs="Times New Roman"/>
                <w:color w:val="000000"/>
                <w:sz w:val="24"/>
                <w:szCs w:val="24"/>
              </w:rPr>
              <w:t>Очікувана вартість предмета закупівлі визначена на основі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w:t>
            </w:r>
            <w:r>
              <w:rPr>
                <w:rFonts w:ascii="Times New Roman" w:eastAsia="Times New Roman" w:hAnsi="Times New Roman" w:cs="Times New Roman"/>
                <w:color w:val="000000"/>
                <w:sz w:val="24"/>
                <w:szCs w:val="24"/>
              </w:rPr>
              <w:t>.</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267" w:type="dxa"/>
          </w:tcPr>
          <w:p w:rsidR="00A27BE1" w:rsidRDefault="002304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rsidR="00A27BE1" w:rsidRPr="009B5C24" w:rsidRDefault="009B5C24" w:rsidP="009B5C24">
            <w:pPr>
              <w:jc w:val="both"/>
              <w:rPr>
                <w:rFonts w:ascii="Times New Roman" w:hAnsi="Times New Roman" w:cs="Times New Roman"/>
                <w:color w:val="000000"/>
                <w:sz w:val="24"/>
                <w:szCs w:val="24"/>
              </w:rPr>
            </w:pPr>
            <w:r w:rsidRPr="00DB52E6">
              <w:rPr>
                <w:rFonts w:ascii="Times New Roman" w:hAnsi="Times New Roman" w:cs="Times New Roman"/>
                <w:color w:val="000000"/>
                <w:sz w:val="24"/>
                <w:szCs w:val="24"/>
              </w:rPr>
              <w:t>Закупівля здійснюється що</w:t>
            </w:r>
            <w:r>
              <w:rPr>
                <w:rFonts w:ascii="Times New Roman" w:hAnsi="Times New Roman" w:cs="Times New Roman"/>
                <w:color w:val="000000"/>
                <w:sz w:val="24"/>
                <w:szCs w:val="24"/>
              </w:rPr>
              <w:t>до предмета закупівлі в цілому.</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rsidR="00A27BE1" w:rsidRPr="009B5C24" w:rsidRDefault="00230409" w:rsidP="009B5C24">
            <w:pPr>
              <w:widowControl w:val="0"/>
              <w:rPr>
                <w:rFonts w:ascii="Times New Roman" w:eastAsia="Times New Roman" w:hAnsi="Times New Roman" w:cs="Times New Roman"/>
                <w:color w:val="000000"/>
                <w:sz w:val="24"/>
                <w:szCs w:val="24"/>
              </w:rPr>
            </w:pPr>
            <w:r w:rsidRPr="009B5C24">
              <w:rPr>
                <w:rFonts w:ascii="Times New Roman" w:eastAsia="Times New Roman" w:hAnsi="Times New Roman" w:cs="Times New Roman"/>
                <w:color w:val="000000"/>
                <w:sz w:val="24"/>
                <w:szCs w:val="24"/>
              </w:rPr>
              <w:t xml:space="preserve">кількість товару та місце його поставки </w:t>
            </w:r>
          </w:p>
        </w:tc>
        <w:tc>
          <w:tcPr>
            <w:tcW w:w="7229" w:type="dxa"/>
          </w:tcPr>
          <w:p w:rsidR="008102CD" w:rsidRPr="00B45884" w:rsidRDefault="008102CD" w:rsidP="008102CD">
            <w:pPr>
              <w:widowControl w:val="0"/>
              <w:contextualSpacing/>
              <w:jc w:val="both"/>
              <w:rPr>
                <w:rFonts w:ascii="Times New Roman" w:hAnsi="Times New Roman"/>
                <w:sz w:val="24"/>
                <w:szCs w:val="24"/>
                <w:lang w:eastAsia="uk-UA"/>
              </w:rPr>
            </w:pPr>
            <w:r>
              <w:rPr>
                <w:rFonts w:ascii="Times New Roman" w:hAnsi="Times New Roman"/>
                <w:sz w:val="24"/>
                <w:szCs w:val="24"/>
              </w:rPr>
              <w:t>Мережа</w:t>
            </w:r>
            <w:r w:rsidR="008E70BD">
              <w:rPr>
                <w:rFonts w:ascii="Times New Roman" w:hAnsi="Times New Roman"/>
                <w:sz w:val="24"/>
                <w:szCs w:val="24"/>
              </w:rPr>
              <w:t xml:space="preserve"> А</w:t>
            </w:r>
            <w:r w:rsidRPr="00B45884">
              <w:rPr>
                <w:rFonts w:ascii="Times New Roman" w:hAnsi="Times New Roman"/>
                <w:sz w:val="24"/>
                <w:szCs w:val="24"/>
              </w:rPr>
              <w:t xml:space="preserve">ЗС: </w:t>
            </w:r>
            <w:r w:rsidRPr="004B3F88">
              <w:rPr>
                <w:rFonts w:ascii="Times New Roman" w:hAnsi="Times New Roman"/>
                <w:sz w:val="24"/>
                <w:szCs w:val="24"/>
              </w:rPr>
              <w:t xml:space="preserve">Чернігівська область (м. Чернігів, м. Бахмач, м. Бобровиця, м. Городня, м. Прилуки, м. Ніжин, смт. Козелець, м. </w:t>
            </w:r>
            <w:proofErr w:type="spellStart"/>
            <w:r w:rsidRPr="004B3F88">
              <w:rPr>
                <w:rFonts w:ascii="Times New Roman" w:hAnsi="Times New Roman"/>
                <w:sz w:val="24"/>
                <w:szCs w:val="24"/>
              </w:rPr>
              <w:t>Мена</w:t>
            </w:r>
            <w:proofErr w:type="spellEnd"/>
            <w:r>
              <w:rPr>
                <w:rFonts w:ascii="Times New Roman" w:hAnsi="Times New Roman"/>
                <w:sz w:val="24"/>
                <w:szCs w:val="24"/>
              </w:rPr>
              <w:t>,</w:t>
            </w:r>
            <w:r w:rsidRPr="004B3F88">
              <w:rPr>
                <w:rFonts w:ascii="Times New Roman" w:hAnsi="Times New Roman"/>
                <w:sz w:val="24"/>
                <w:szCs w:val="24"/>
              </w:rPr>
              <w:t>), та в регіонах України</w:t>
            </w:r>
          </w:p>
          <w:p w:rsidR="00EE4CC4" w:rsidRPr="00B45884" w:rsidRDefault="008102CD" w:rsidP="00EE4CC4">
            <w:pPr>
              <w:widowControl w:val="0"/>
              <w:ind w:hanging="2"/>
              <w:contextualSpacing/>
              <w:jc w:val="both"/>
              <w:rPr>
                <w:rFonts w:ascii="Times New Roman" w:hAnsi="Times New Roman"/>
                <w:sz w:val="24"/>
                <w:szCs w:val="24"/>
              </w:rPr>
            </w:pPr>
            <w:r>
              <w:rPr>
                <w:rFonts w:ascii="Times New Roman" w:hAnsi="Times New Roman"/>
                <w:sz w:val="24"/>
                <w:szCs w:val="24"/>
              </w:rPr>
              <w:t>Н</w:t>
            </w:r>
            <w:r w:rsidR="00EE4CC4" w:rsidRPr="00B45884">
              <w:rPr>
                <w:rFonts w:ascii="Times New Roman" w:hAnsi="Times New Roman"/>
                <w:sz w:val="24"/>
                <w:szCs w:val="24"/>
              </w:rPr>
              <w:t xml:space="preserve">афтовий </w:t>
            </w:r>
            <w:r>
              <w:rPr>
                <w:rFonts w:ascii="Times New Roman" w:hAnsi="Times New Roman"/>
                <w:sz w:val="24"/>
                <w:szCs w:val="24"/>
              </w:rPr>
              <w:t>г</w:t>
            </w:r>
            <w:r w:rsidR="00AE63BD">
              <w:rPr>
                <w:rFonts w:ascii="Times New Roman" w:hAnsi="Times New Roman"/>
                <w:sz w:val="24"/>
                <w:szCs w:val="24"/>
              </w:rPr>
              <w:t>аз скраплений – 1</w:t>
            </w:r>
            <w:r>
              <w:rPr>
                <w:rFonts w:ascii="Times New Roman" w:hAnsi="Times New Roman"/>
                <w:sz w:val="24"/>
                <w:szCs w:val="24"/>
              </w:rPr>
              <w:t xml:space="preserve">0 </w:t>
            </w:r>
            <w:r w:rsidR="00EE4CC4" w:rsidRPr="00B45884">
              <w:rPr>
                <w:rFonts w:ascii="Times New Roman" w:hAnsi="Times New Roman"/>
                <w:sz w:val="24"/>
                <w:szCs w:val="24"/>
              </w:rPr>
              <w:t xml:space="preserve">000 літрів </w:t>
            </w:r>
          </w:p>
          <w:p w:rsidR="00EE4CC4" w:rsidRPr="00B45884" w:rsidRDefault="00EE4CC4" w:rsidP="00EE4CC4">
            <w:pPr>
              <w:widowControl w:val="0"/>
              <w:ind w:hanging="2"/>
              <w:contextualSpacing/>
              <w:jc w:val="both"/>
              <w:rPr>
                <w:rFonts w:ascii="Times New Roman" w:hAnsi="Times New Roman"/>
                <w:sz w:val="24"/>
                <w:szCs w:val="24"/>
              </w:rPr>
            </w:pPr>
            <w:r w:rsidRPr="00B45884">
              <w:rPr>
                <w:rFonts w:ascii="Times New Roman" w:hAnsi="Times New Roman"/>
                <w:sz w:val="24"/>
                <w:szCs w:val="24"/>
              </w:rPr>
              <w:t>(по смарт-карткам</w:t>
            </w:r>
            <w:r w:rsidRPr="00B45884">
              <w:rPr>
                <w:rFonts w:ascii="Times New Roman" w:hAnsi="Times New Roman"/>
                <w:sz w:val="24"/>
                <w:szCs w:val="24"/>
                <w:lang w:val="ru-RU"/>
              </w:rPr>
              <w:t xml:space="preserve"> (</w:t>
            </w:r>
            <w:r w:rsidRPr="00B45884">
              <w:rPr>
                <w:rFonts w:ascii="Times New Roman" w:hAnsi="Times New Roman"/>
                <w:sz w:val="24"/>
                <w:szCs w:val="24"/>
              </w:rPr>
              <w:t>електронні картки</w:t>
            </w:r>
            <w:r w:rsidRPr="00B45884">
              <w:rPr>
                <w:rFonts w:ascii="Times New Roman" w:hAnsi="Times New Roman"/>
                <w:sz w:val="24"/>
                <w:szCs w:val="24"/>
                <w:lang w:val="ru-RU"/>
              </w:rPr>
              <w:t>)</w:t>
            </w:r>
            <w:r w:rsidRPr="00B45884">
              <w:rPr>
                <w:rFonts w:ascii="Times New Roman" w:hAnsi="Times New Roman"/>
                <w:sz w:val="24"/>
                <w:szCs w:val="24"/>
              </w:rPr>
              <w:t xml:space="preserve">). </w:t>
            </w:r>
          </w:p>
          <w:p w:rsidR="00A27BE1" w:rsidRPr="00B45884" w:rsidRDefault="00A27BE1" w:rsidP="009B5C24">
            <w:pPr>
              <w:widowControl w:val="0"/>
              <w:ind w:right="120"/>
              <w:jc w:val="both"/>
              <w:rPr>
                <w:rFonts w:ascii="Times New Roman" w:eastAsia="Times New Roman" w:hAnsi="Times New Roman" w:cs="Times New Roman"/>
                <w:i/>
                <w:color w:val="4A86E8"/>
                <w:sz w:val="24"/>
                <w:szCs w:val="24"/>
              </w:rPr>
            </w:pPr>
          </w:p>
        </w:tc>
      </w:tr>
      <w:tr w:rsidR="009B5C24" w:rsidTr="000808CA">
        <w:trPr>
          <w:trHeight w:val="645"/>
          <w:jc w:val="center"/>
        </w:trPr>
        <w:tc>
          <w:tcPr>
            <w:tcW w:w="705" w:type="dxa"/>
          </w:tcPr>
          <w:p w:rsidR="009B5C24" w:rsidRDefault="009B5C24" w:rsidP="009B5C2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9B5C24" w:rsidRDefault="009B5C24" w:rsidP="009B5C2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rsidR="009B5C24" w:rsidRPr="00DB52E6" w:rsidRDefault="00293AAA" w:rsidP="00F353CF">
            <w:pPr>
              <w:pStyle w:val="aa"/>
              <w:shd w:val="clear" w:color="auto" w:fill="FFFFFF" w:themeFill="background1"/>
              <w:spacing w:before="0" w:beforeAutospacing="0" w:after="0" w:afterAutospacing="0"/>
              <w:jc w:val="both"/>
            </w:pPr>
            <w:r w:rsidRPr="00A65830">
              <w:t>З дня п</w:t>
            </w:r>
            <w:r>
              <w:t>ідписання Договору до 31.12.2023</w:t>
            </w:r>
            <w:r w:rsidRPr="00A65830">
              <w:t xml:space="preserve"> року</w:t>
            </w:r>
            <w:r>
              <w:t xml:space="preserve"> включно</w:t>
            </w:r>
          </w:p>
        </w:tc>
      </w:tr>
      <w:tr w:rsidR="00A27BE1" w:rsidTr="000808CA">
        <w:trPr>
          <w:trHeight w:val="841"/>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rsidR="00A27BE1" w:rsidRDefault="002304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rsidR="00A27BE1" w:rsidRDefault="002304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A27BE1" w:rsidRPr="00984B2E" w:rsidRDefault="0023040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7BE1" w:rsidRDefault="002304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7BE1" w:rsidRDefault="00230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7BE1" w:rsidRDefault="004A30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sidR="0023040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230409">
              <w:rPr>
                <w:rFonts w:ascii="Times New Roman" w:eastAsia="Times New Roman" w:hAnsi="Times New Roman" w:cs="Times New Roman"/>
                <w:sz w:val="24"/>
                <w:szCs w:val="24"/>
              </w:rPr>
              <w:t>вимозі</w:t>
            </w:r>
            <w:proofErr w:type="spellEnd"/>
            <w:r w:rsidR="0023040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7BE1" w:rsidTr="000808CA">
        <w:trPr>
          <w:trHeight w:val="501"/>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7BE1" w:rsidTr="000808CA">
        <w:trPr>
          <w:trHeight w:val="1975"/>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rsidR="00A27BE1" w:rsidRDefault="002304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27BE1" w:rsidRDefault="002304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rsidR="00A27BE1" w:rsidRDefault="0023040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45CCB">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27BE1" w:rsidTr="000808CA">
        <w:trPr>
          <w:trHeight w:val="480"/>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шляхом заповнення електронних </w:t>
            </w:r>
            <w:r w:rsidRPr="000B34E2">
              <w:rPr>
                <w:rFonts w:ascii="Times New Roman" w:eastAsia="Times New Roman" w:hAnsi="Times New Roman" w:cs="Times New Roman"/>
                <w:sz w:val="24"/>
                <w:szCs w:val="24"/>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34E2">
                <w:rPr>
                  <w:rFonts w:ascii="Times New Roman" w:eastAsia="Times New Roman" w:hAnsi="Times New Roman" w:cs="Times New Roman"/>
                  <w:sz w:val="24"/>
                  <w:szCs w:val="24"/>
                </w:rPr>
                <w:t>пункті 47</w:t>
              </w:r>
            </w:hyperlink>
            <w:r w:rsidRPr="000B34E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27BE1" w:rsidRPr="002B3E44" w:rsidRDefault="00230409">
            <w:pPr>
              <w:widowControl w:val="0"/>
              <w:numPr>
                <w:ilvl w:val="0"/>
                <w:numId w:val="3"/>
              </w:numPr>
              <w:jc w:val="both"/>
              <w:rPr>
                <w:rFonts w:ascii="Times New Roman" w:eastAsia="Times New Roman" w:hAnsi="Times New Roman" w:cs="Times New Roman"/>
                <w:sz w:val="24"/>
                <w:szCs w:val="24"/>
              </w:rPr>
            </w:pPr>
            <w:r w:rsidRPr="002B3E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B3E44">
              <w:rPr>
                <w:rFonts w:ascii="Times New Roman" w:eastAsia="Times New Roman" w:hAnsi="Times New Roman" w:cs="Times New Roman"/>
                <w:b/>
                <w:i/>
                <w:sz w:val="24"/>
                <w:szCs w:val="24"/>
              </w:rPr>
              <w:t>згідно</w:t>
            </w:r>
            <w:r w:rsidRPr="002B3E44">
              <w:rPr>
                <w:rFonts w:ascii="Times New Roman" w:eastAsia="Times New Roman" w:hAnsi="Times New Roman" w:cs="Times New Roman"/>
                <w:sz w:val="24"/>
                <w:szCs w:val="24"/>
              </w:rPr>
              <w:t xml:space="preserve"> з </w:t>
            </w:r>
            <w:r w:rsidRPr="002B3E44">
              <w:rPr>
                <w:rFonts w:ascii="Times New Roman" w:eastAsia="Times New Roman" w:hAnsi="Times New Roman" w:cs="Times New Roman"/>
                <w:b/>
                <w:i/>
                <w:sz w:val="24"/>
                <w:szCs w:val="24"/>
              </w:rPr>
              <w:t>Додатком 1</w:t>
            </w:r>
            <w:r w:rsidRPr="002B3E44">
              <w:rPr>
                <w:rFonts w:ascii="Times New Roman" w:eastAsia="Times New Roman" w:hAnsi="Times New Roman" w:cs="Times New Roman"/>
                <w:sz w:val="24"/>
                <w:szCs w:val="24"/>
              </w:rPr>
              <w:t xml:space="preserve"> до цієї тендерної документації;</w:t>
            </w:r>
          </w:p>
          <w:p w:rsidR="000F3D72" w:rsidRPr="002B3E44" w:rsidRDefault="00230409" w:rsidP="000F3D72">
            <w:pPr>
              <w:widowControl w:val="0"/>
              <w:numPr>
                <w:ilvl w:val="0"/>
                <w:numId w:val="3"/>
              </w:numPr>
              <w:jc w:val="both"/>
              <w:rPr>
                <w:rFonts w:ascii="Times New Roman" w:eastAsia="Times New Roman" w:hAnsi="Times New Roman" w:cs="Times New Roman"/>
                <w:sz w:val="24"/>
                <w:szCs w:val="24"/>
              </w:rPr>
            </w:pPr>
            <w:r w:rsidRPr="002B3E4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B3E44">
              <w:rPr>
                <w:rFonts w:ascii="Times New Roman" w:eastAsia="Times New Roman" w:hAnsi="Times New Roman" w:cs="Times New Roman"/>
                <w:b/>
                <w:i/>
                <w:sz w:val="24"/>
                <w:szCs w:val="24"/>
              </w:rPr>
              <w:t>згідно з Додатком</w:t>
            </w:r>
            <w:r w:rsidR="000F3D72" w:rsidRPr="002B3E44">
              <w:rPr>
                <w:rFonts w:ascii="Times New Roman" w:eastAsia="Times New Roman" w:hAnsi="Times New Roman" w:cs="Times New Roman"/>
                <w:b/>
                <w:i/>
                <w:sz w:val="24"/>
                <w:szCs w:val="24"/>
              </w:rPr>
              <w:t xml:space="preserve"> 2</w:t>
            </w:r>
            <w:r w:rsidRPr="002B3E44">
              <w:rPr>
                <w:rFonts w:ascii="Times New Roman" w:eastAsia="Times New Roman" w:hAnsi="Times New Roman" w:cs="Times New Roman"/>
                <w:sz w:val="24"/>
                <w:szCs w:val="24"/>
              </w:rPr>
              <w:t xml:space="preserve"> до цієї тендерної документації;</w:t>
            </w:r>
          </w:p>
          <w:p w:rsidR="000F3D72" w:rsidRPr="000F3D72" w:rsidRDefault="000F3D72" w:rsidP="000F3D72">
            <w:pPr>
              <w:widowControl w:val="0"/>
              <w:numPr>
                <w:ilvl w:val="0"/>
                <w:numId w:val="3"/>
              </w:numPr>
              <w:jc w:val="both"/>
              <w:rPr>
                <w:rFonts w:ascii="Times New Roman" w:eastAsia="Times New Roman" w:hAnsi="Times New Roman" w:cs="Times New Roman"/>
                <w:sz w:val="24"/>
                <w:szCs w:val="24"/>
              </w:rPr>
            </w:pPr>
            <w:r w:rsidRPr="002B3E44">
              <w:rPr>
                <w:rFonts w:ascii="Times New Roman" w:hAnsi="Times New Roman" w:cs="Times New Roman"/>
                <w:sz w:val="24"/>
                <w:szCs w:val="24"/>
                <w:shd w:val="clear" w:color="auto" w:fill="FFFFFF"/>
              </w:rPr>
              <w:t>документів, що підтверджують повноваження посадової особ</w:t>
            </w:r>
            <w:r w:rsidRPr="000F3D72">
              <w:rPr>
                <w:rFonts w:ascii="Times New Roman" w:hAnsi="Times New Roman" w:cs="Times New Roman"/>
                <w:sz w:val="24"/>
                <w:szCs w:val="24"/>
                <w:shd w:val="clear" w:color="auto" w:fill="FFFFFF"/>
              </w:rPr>
              <w:t xml:space="preserve">и або представника Учасника процедури закупівлі щодо підпису документів тендерної пропозиції та договору про закупівлю згідно з </w:t>
            </w:r>
            <w:r w:rsidRPr="000F3D72">
              <w:rPr>
                <w:rFonts w:ascii="Times New Roman" w:hAnsi="Times New Roman" w:cs="Times New Roman"/>
                <w:b/>
                <w:i/>
                <w:sz w:val="24"/>
                <w:szCs w:val="24"/>
                <w:shd w:val="clear" w:color="auto" w:fill="FFFFFF"/>
              </w:rPr>
              <w:t>Додатком 3</w:t>
            </w:r>
            <w:r w:rsidRPr="000F3D72">
              <w:rPr>
                <w:rFonts w:ascii="Times New Roman" w:hAnsi="Times New Roman" w:cs="Times New Roman"/>
                <w:sz w:val="24"/>
                <w:szCs w:val="24"/>
                <w:shd w:val="clear" w:color="auto" w:fill="FFFFFF"/>
              </w:rPr>
              <w:t xml:space="preserve"> до тендерної документації;</w:t>
            </w:r>
          </w:p>
          <w:p w:rsidR="000F3D72"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sz w:val="24"/>
                <w:szCs w:val="24"/>
              </w:rPr>
              <w:t xml:space="preserve">тендерної пропозиції (згідно з </w:t>
            </w:r>
            <w:proofErr w:type="spellStart"/>
            <w:r w:rsidRPr="000F3D72">
              <w:rPr>
                <w:rFonts w:ascii="Times New Roman" w:eastAsia="Times New Roman" w:hAnsi="Times New Roman" w:cs="Times New Roman"/>
                <w:b/>
                <w:i/>
                <w:sz w:val="24"/>
                <w:szCs w:val="24"/>
              </w:rPr>
              <w:t>Додатко</w:t>
            </w:r>
            <w:proofErr w:type="spellEnd"/>
            <w:r w:rsidRPr="000F3D72">
              <w:rPr>
                <w:rFonts w:ascii="Times New Roman" w:eastAsia="Times New Roman" w:hAnsi="Times New Roman" w:cs="Times New Roman"/>
                <w:b/>
                <w:i/>
                <w:sz w:val="24"/>
                <w:szCs w:val="24"/>
              </w:rPr>
              <w:t xml:space="preserve"> 4</w:t>
            </w:r>
            <w:r w:rsidRPr="000F3D72">
              <w:rPr>
                <w:rFonts w:ascii="Times New Roman" w:eastAsia="Times New Roman" w:hAnsi="Times New Roman" w:cs="Times New Roman"/>
                <w:sz w:val="24"/>
                <w:szCs w:val="24"/>
              </w:rPr>
              <w:t xml:space="preserve"> до тендерної документації);</w:t>
            </w:r>
          </w:p>
          <w:p w:rsidR="000F3D72"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sz w:val="24"/>
                <w:szCs w:val="24"/>
              </w:rPr>
              <w:t>загальних відомостей про Учасника торгів  (</w:t>
            </w:r>
            <w:r w:rsidRPr="000F3D72">
              <w:rPr>
                <w:rFonts w:ascii="Times New Roman" w:eastAsia="Times New Roman" w:hAnsi="Times New Roman" w:cs="Times New Roman"/>
                <w:b/>
                <w:i/>
                <w:sz w:val="24"/>
                <w:szCs w:val="24"/>
              </w:rPr>
              <w:t>Додаток 5</w:t>
            </w:r>
            <w:r w:rsidRPr="000F3D72">
              <w:rPr>
                <w:rFonts w:ascii="Times New Roman" w:eastAsia="Times New Roman" w:hAnsi="Times New Roman" w:cs="Times New Roman"/>
                <w:sz w:val="24"/>
                <w:szCs w:val="24"/>
              </w:rPr>
              <w:t xml:space="preserve"> </w:t>
            </w:r>
            <w:r w:rsidRPr="000F3D72">
              <w:rPr>
                <w:rFonts w:ascii="Times New Roman" w:hAnsi="Times New Roman" w:cs="Times New Roman"/>
                <w:sz w:val="24"/>
                <w:szCs w:val="24"/>
                <w:shd w:val="clear" w:color="auto" w:fill="FFFFFF"/>
              </w:rPr>
              <w:t>до тендерної документації</w:t>
            </w:r>
            <w:r w:rsidRPr="000F3D72">
              <w:rPr>
                <w:rFonts w:ascii="Times New Roman" w:eastAsia="Times New Roman" w:hAnsi="Times New Roman" w:cs="Times New Roman"/>
                <w:sz w:val="24"/>
                <w:szCs w:val="24"/>
              </w:rPr>
              <w:t>);</w:t>
            </w:r>
          </w:p>
          <w:p w:rsidR="000F3D72"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sz w:val="24"/>
                <w:szCs w:val="24"/>
              </w:rPr>
              <w:t>лист-згоду на обробку персональних даних (</w:t>
            </w:r>
            <w:r w:rsidRPr="000F3D72">
              <w:rPr>
                <w:rFonts w:ascii="Times New Roman" w:eastAsia="Times New Roman" w:hAnsi="Times New Roman" w:cs="Times New Roman"/>
                <w:b/>
                <w:i/>
                <w:sz w:val="24"/>
                <w:szCs w:val="24"/>
              </w:rPr>
              <w:t>Додаток 8</w:t>
            </w:r>
            <w:r w:rsidRPr="000F3D72">
              <w:rPr>
                <w:rFonts w:ascii="Times New Roman" w:eastAsia="Times New Roman" w:hAnsi="Times New Roman" w:cs="Times New Roman"/>
                <w:sz w:val="24"/>
                <w:szCs w:val="24"/>
              </w:rPr>
              <w:t xml:space="preserve"> до тендерної документації);</w:t>
            </w:r>
          </w:p>
          <w:p w:rsidR="000F3D72" w:rsidRPr="009F4390" w:rsidRDefault="000F3D72" w:rsidP="000F3D72">
            <w:pPr>
              <w:widowControl w:val="0"/>
              <w:numPr>
                <w:ilvl w:val="0"/>
                <w:numId w:val="3"/>
              </w:numPr>
              <w:jc w:val="both"/>
              <w:rPr>
                <w:rFonts w:ascii="Times New Roman" w:eastAsia="Times New Roman" w:hAnsi="Times New Roman" w:cs="Times New Roman"/>
                <w:sz w:val="24"/>
                <w:szCs w:val="24"/>
              </w:rPr>
            </w:pPr>
            <w:r w:rsidRPr="000F3D72">
              <w:rPr>
                <w:rFonts w:ascii="Times New Roman" w:eastAsia="Times New Roman" w:hAnsi="Times New Roman" w:cs="Times New Roman"/>
                <w:color w:val="000000"/>
                <w:sz w:val="24"/>
                <w:szCs w:val="24"/>
                <w:lang w:val="ru-RU"/>
              </w:rPr>
              <w:t xml:space="preserve">у </w:t>
            </w:r>
            <w:proofErr w:type="spellStart"/>
            <w:r w:rsidRPr="000F3D72">
              <w:rPr>
                <w:rFonts w:ascii="Times New Roman" w:eastAsia="Times New Roman" w:hAnsi="Times New Roman" w:cs="Times New Roman"/>
                <w:color w:val="000000"/>
                <w:sz w:val="24"/>
                <w:szCs w:val="24"/>
                <w:lang w:val="ru-RU"/>
              </w:rPr>
              <w:t>разі</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якщо</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тендерна</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пропозиція</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подається</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об’єднанням</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учасників</w:t>
            </w:r>
            <w:proofErr w:type="spellEnd"/>
            <w:r w:rsidRPr="000F3D72">
              <w:rPr>
                <w:rFonts w:ascii="Times New Roman" w:eastAsia="Times New Roman" w:hAnsi="Times New Roman" w:cs="Times New Roman"/>
                <w:color w:val="000000"/>
                <w:sz w:val="24"/>
                <w:szCs w:val="24"/>
                <w:lang w:val="ru-RU"/>
              </w:rPr>
              <w:t xml:space="preserve">, до </w:t>
            </w:r>
            <w:proofErr w:type="spellStart"/>
            <w:r w:rsidRPr="000F3D72">
              <w:rPr>
                <w:rFonts w:ascii="Times New Roman" w:eastAsia="Times New Roman" w:hAnsi="Times New Roman" w:cs="Times New Roman"/>
                <w:color w:val="000000"/>
                <w:sz w:val="24"/>
                <w:szCs w:val="24"/>
                <w:lang w:val="ru-RU"/>
              </w:rPr>
              <w:t>неї</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обов’язково</w:t>
            </w:r>
            <w:proofErr w:type="spellEnd"/>
            <w:r w:rsidRPr="000F3D72">
              <w:rPr>
                <w:rFonts w:ascii="Times New Roman" w:eastAsia="Times New Roman" w:hAnsi="Times New Roman" w:cs="Times New Roman"/>
                <w:color w:val="000000"/>
                <w:sz w:val="24"/>
                <w:szCs w:val="24"/>
                <w:lang w:val="ru-RU"/>
              </w:rPr>
              <w:t xml:space="preserve"> </w:t>
            </w:r>
            <w:proofErr w:type="spellStart"/>
            <w:r w:rsidRPr="000F3D72">
              <w:rPr>
                <w:rFonts w:ascii="Times New Roman" w:eastAsia="Times New Roman" w:hAnsi="Times New Roman" w:cs="Times New Roman"/>
                <w:color w:val="000000"/>
                <w:sz w:val="24"/>
                <w:szCs w:val="24"/>
                <w:lang w:val="ru-RU"/>
              </w:rPr>
              <w:t>включається</w:t>
            </w:r>
            <w:proofErr w:type="spellEnd"/>
            <w:r w:rsidRPr="000F3D72">
              <w:rPr>
                <w:rFonts w:ascii="Times New Roman" w:eastAsia="Times New Roman" w:hAnsi="Times New Roman" w:cs="Times New Roman"/>
                <w:color w:val="000000"/>
                <w:sz w:val="24"/>
                <w:szCs w:val="24"/>
                <w:lang w:val="ru-RU"/>
              </w:rPr>
              <w:t xml:space="preserve"> документ про </w:t>
            </w:r>
            <w:proofErr w:type="spellStart"/>
            <w:r w:rsidRPr="000F3D72">
              <w:rPr>
                <w:rFonts w:ascii="Times New Roman" w:eastAsia="Times New Roman" w:hAnsi="Times New Roman" w:cs="Times New Roman"/>
                <w:color w:val="000000"/>
                <w:sz w:val="24"/>
                <w:szCs w:val="24"/>
                <w:lang w:val="ru-RU"/>
              </w:rPr>
              <w:t>створення</w:t>
            </w:r>
            <w:proofErr w:type="spellEnd"/>
            <w:r w:rsidRPr="000F3D72">
              <w:rPr>
                <w:rFonts w:ascii="Times New Roman" w:eastAsia="Times New Roman" w:hAnsi="Times New Roman" w:cs="Times New Roman"/>
                <w:color w:val="000000"/>
                <w:sz w:val="24"/>
                <w:szCs w:val="24"/>
                <w:lang w:val="ru-RU"/>
              </w:rPr>
              <w:t xml:space="preserve"> такого </w:t>
            </w:r>
            <w:proofErr w:type="spellStart"/>
            <w:r w:rsidRPr="000F3D72">
              <w:rPr>
                <w:rFonts w:ascii="Times New Roman" w:eastAsia="Times New Roman" w:hAnsi="Times New Roman" w:cs="Times New Roman"/>
                <w:color w:val="000000"/>
                <w:sz w:val="24"/>
                <w:szCs w:val="24"/>
                <w:lang w:val="ru-RU"/>
              </w:rPr>
              <w:t>об’єднання</w:t>
            </w:r>
            <w:proofErr w:type="spellEnd"/>
            <w:r w:rsidRPr="000F3D72">
              <w:rPr>
                <w:rFonts w:ascii="Times New Roman" w:eastAsia="Times New Roman" w:hAnsi="Times New Roman" w:cs="Times New Roman"/>
                <w:color w:val="000000"/>
                <w:sz w:val="24"/>
                <w:szCs w:val="24"/>
                <w:lang w:val="ru-RU"/>
              </w:rPr>
              <w:t xml:space="preserve">; </w:t>
            </w:r>
          </w:p>
          <w:p w:rsidR="009F4390" w:rsidRPr="000F3D72" w:rsidRDefault="009F4390" w:rsidP="000F3D72">
            <w:pPr>
              <w:widowControl w:val="0"/>
              <w:numPr>
                <w:ilvl w:val="0"/>
                <w:numId w:val="3"/>
              </w:numPr>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B34E2">
              <w:rPr>
                <w:rFonts w:ascii="Times New Roman" w:eastAsia="Times New Roman" w:hAnsi="Times New Roman" w:cs="Times New Roman"/>
                <w:i/>
                <w:sz w:val="24"/>
                <w:szCs w:val="24"/>
              </w:rPr>
              <w:t>(у разі встановлення даної вимоги в Додатку 2),</w:t>
            </w:r>
            <w:r w:rsidRPr="000B34E2">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6</w:t>
            </w:r>
            <w:r w:rsidRPr="000B34E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0F3D72" w:rsidRPr="000B34E2" w:rsidRDefault="000F3D72" w:rsidP="000F3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іншою</w:t>
            </w:r>
            <w:proofErr w:type="spellEnd"/>
            <w:r w:rsidRPr="00965B84">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інформацією</w:t>
            </w:r>
            <w:proofErr w:type="spellEnd"/>
            <w:r w:rsidRPr="00965B84">
              <w:rPr>
                <w:rFonts w:ascii="Times New Roman" w:eastAsia="Times New Roman" w:hAnsi="Times New Roman" w:cs="Times New Roman"/>
                <w:color w:val="000000"/>
                <w:sz w:val="24"/>
                <w:szCs w:val="24"/>
                <w:lang w:val="ru-RU"/>
              </w:rPr>
              <w:t xml:space="preserve"> та документами, </w:t>
            </w:r>
            <w:proofErr w:type="spellStart"/>
            <w:r w:rsidRPr="00965B84">
              <w:rPr>
                <w:rFonts w:ascii="Times New Roman" w:eastAsia="Times New Roman" w:hAnsi="Times New Roman" w:cs="Times New Roman"/>
                <w:color w:val="000000"/>
                <w:sz w:val="24"/>
                <w:szCs w:val="24"/>
                <w:lang w:val="ru-RU"/>
              </w:rPr>
              <w:t>відповідно</w:t>
            </w:r>
            <w:proofErr w:type="spellEnd"/>
            <w:r w:rsidRPr="00965B84">
              <w:rPr>
                <w:rFonts w:ascii="Times New Roman" w:eastAsia="Times New Roman" w:hAnsi="Times New Roman" w:cs="Times New Roman"/>
                <w:color w:val="000000"/>
                <w:sz w:val="24"/>
                <w:szCs w:val="24"/>
                <w:lang w:val="ru-RU"/>
              </w:rPr>
              <w:t xml:space="preserve"> до </w:t>
            </w:r>
            <w:proofErr w:type="spellStart"/>
            <w:r w:rsidRPr="00965B84">
              <w:rPr>
                <w:rFonts w:ascii="Times New Roman" w:eastAsia="Times New Roman" w:hAnsi="Times New Roman" w:cs="Times New Roman"/>
                <w:color w:val="000000"/>
                <w:sz w:val="24"/>
                <w:szCs w:val="24"/>
                <w:lang w:val="ru-RU"/>
              </w:rPr>
              <w:t>вимог</w:t>
            </w:r>
            <w:proofErr w:type="spellEnd"/>
            <w:r w:rsidRPr="00965B84">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цієї</w:t>
            </w:r>
            <w:proofErr w:type="spellEnd"/>
            <w:r w:rsidRPr="00965B84">
              <w:rPr>
                <w:rFonts w:ascii="Times New Roman" w:eastAsia="Times New Roman" w:hAnsi="Times New Roman" w:cs="Times New Roman"/>
                <w:color w:val="000000"/>
                <w:sz w:val="24"/>
                <w:szCs w:val="24"/>
                <w:lang w:val="ru-RU"/>
              </w:rPr>
              <w:t xml:space="preserve"> </w:t>
            </w:r>
            <w:proofErr w:type="spellStart"/>
            <w:r w:rsidRPr="00965B84">
              <w:rPr>
                <w:rFonts w:ascii="Times New Roman" w:eastAsia="Times New Roman" w:hAnsi="Times New Roman" w:cs="Times New Roman"/>
                <w:color w:val="000000"/>
                <w:sz w:val="24"/>
                <w:szCs w:val="24"/>
                <w:lang w:val="ru-RU"/>
              </w:rPr>
              <w:t>тендерної</w:t>
            </w:r>
            <w:proofErr w:type="spellEnd"/>
            <w:r w:rsidRPr="00965B84">
              <w:rPr>
                <w:rFonts w:ascii="Times New Roman" w:eastAsia="Times New Roman" w:hAnsi="Times New Roman" w:cs="Times New Roman"/>
                <w:color w:val="000000"/>
                <w:sz w:val="24"/>
                <w:szCs w:val="24"/>
                <w:lang w:val="ru-RU"/>
              </w:rPr>
              <w:t xml:space="preserve"> </w:t>
            </w:r>
            <w:proofErr w:type="spellStart"/>
            <w:r w:rsidR="009F4390">
              <w:rPr>
                <w:rFonts w:ascii="Times New Roman" w:eastAsia="Times New Roman" w:hAnsi="Times New Roman" w:cs="Times New Roman"/>
                <w:color w:val="000000"/>
                <w:sz w:val="24"/>
                <w:szCs w:val="24"/>
                <w:lang w:val="ru-RU"/>
              </w:rPr>
              <w:t>документації</w:t>
            </w:r>
            <w:proofErr w:type="spellEnd"/>
            <w:r w:rsidR="009F4390">
              <w:rPr>
                <w:rFonts w:ascii="Times New Roman" w:eastAsia="Times New Roman" w:hAnsi="Times New Roman" w:cs="Times New Roman"/>
                <w:color w:val="000000"/>
                <w:sz w:val="24"/>
                <w:szCs w:val="24"/>
                <w:lang w:val="ru-RU"/>
              </w:rPr>
              <w:t xml:space="preserve"> та </w:t>
            </w:r>
            <w:proofErr w:type="spellStart"/>
            <w:r w:rsidR="009F4390">
              <w:rPr>
                <w:rFonts w:ascii="Times New Roman" w:eastAsia="Times New Roman" w:hAnsi="Times New Roman" w:cs="Times New Roman"/>
                <w:color w:val="000000"/>
                <w:sz w:val="24"/>
                <w:szCs w:val="24"/>
                <w:lang w:val="ru-RU"/>
              </w:rPr>
              <w:t>додатків</w:t>
            </w:r>
            <w:proofErr w:type="spellEnd"/>
            <w:r w:rsidR="009F4390">
              <w:rPr>
                <w:rFonts w:ascii="Times New Roman" w:eastAsia="Times New Roman" w:hAnsi="Times New Roman" w:cs="Times New Roman"/>
                <w:color w:val="000000"/>
                <w:sz w:val="24"/>
                <w:szCs w:val="24"/>
                <w:lang w:val="ru-RU"/>
              </w:rPr>
              <w:t xml:space="preserve"> до </w:t>
            </w:r>
            <w:proofErr w:type="spellStart"/>
            <w:r w:rsidR="009F4390">
              <w:rPr>
                <w:rFonts w:ascii="Times New Roman" w:eastAsia="Times New Roman" w:hAnsi="Times New Roman" w:cs="Times New Roman"/>
                <w:color w:val="000000"/>
                <w:sz w:val="24"/>
                <w:szCs w:val="24"/>
                <w:lang w:val="ru-RU"/>
              </w:rPr>
              <w:t>неї</w:t>
            </w:r>
            <w:proofErr w:type="spellEnd"/>
            <w:r w:rsidR="009F4390">
              <w:rPr>
                <w:rFonts w:ascii="Times New Roman" w:eastAsia="Times New Roman" w:hAnsi="Times New Roman" w:cs="Times New Roman"/>
                <w:color w:val="000000"/>
                <w:sz w:val="24"/>
                <w:szCs w:val="24"/>
                <w:lang w:val="ru-RU"/>
              </w:rPr>
              <w:t>.</w:t>
            </w:r>
          </w:p>
          <w:p w:rsidR="00AE63BD" w:rsidRDefault="00AE63BD">
            <w:pPr>
              <w:widowControl w:val="0"/>
              <w:jc w:val="both"/>
              <w:rPr>
                <w:rFonts w:ascii="Times New Roman" w:eastAsia="Times New Roman" w:hAnsi="Times New Roman" w:cs="Times New Roman"/>
                <w:sz w:val="24"/>
                <w:szCs w:val="24"/>
              </w:rPr>
            </w:pPr>
            <w:r w:rsidRPr="00B2414E">
              <w:rPr>
                <w:rFonts w:ascii="Times New Roman" w:eastAsia="Times New Roman" w:hAnsi="Times New Roman" w:cs="Times New Roman"/>
                <w:sz w:val="24"/>
                <w:szCs w:val="24"/>
              </w:rPr>
              <w:t xml:space="preserve">Документи тендерної пропозиції Учасника завантажуються в електронну систему </w:t>
            </w:r>
            <w:proofErr w:type="spellStart"/>
            <w:r w:rsidRPr="00B2414E">
              <w:rPr>
                <w:rFonts w:ascii="Times New Roman" w:eastAsia="Times New Roman" w:hAnsi="Times New Roman" w:cs="Times New Roman"/>
                <w:sz w:val="24"/>
                <w:szCs w:val="24"/>
              </w:rPr>
              <w:t>закупівель</w:t>
            </w:r>
            <w:proofErr w:type="spellEnd"/>
            <w:r w:rsidRPr="00B2414E">
              <w:rPr>
                <w:rFonts w:ascii="Times New Roman" w:eastAsia="Times New Roman" w:hAnsi="Times New Roman" w:cs="Times New Roman"/>
                <w:sz w:val="24"/>
                <w:szCs w:val="24"/>
              </w:rPr>
              <w:t xml:space="preserve"> у вигляді </w:t>
            </w:r>
            <w:proofErr w:type="spellStart"/>
            <w:r w:rsidRPr="00B2414E">
              <w:rPr>
                <w:rFonts w:ascii="Times New Roman" w:eastAsia="Times New Roman" w:hAnsi="Times New Roman" w:cs="Times New Roman"/>
                <w:sz w:val="24"/>
                <w:szCs w:val="24"/>
              </w:rPr>
              <w:t>скан</w:t>
            </w:r>
            <w:proofErr w:type="spellEnd"/>
            <w:r w:rsidRPr="00B2414E">
              <w:rPr>
                <w:rFonts w:ascii="Times New Roman" w:eastAsia="Times New Roman" w:hAnsi="Times New Roman" w:cs="Times New Roman"/>
                <w:sz w:val="24"/>
                <w:szCs w:val="24"/>
              </w:rPr>
              <w:t xml:space="preserve">-копій придатних для </w:t>
            </w:r>
            <w:proofErr w:type="spellStart"/>
            <w:r w:rsidRPr="00B2414E">
              <w:rPr>
                <w:rFonts w:ascii="Times New Roman" w:eastAsia="Times New Roman" w:hAnsi="Times New Roman" w:cs="Times New Roman"/>
                <w:sz w:val="24"/>
                <w:szCs w:val="24"/>
              </w:rPr>
              <w:t>машинозчитування</w:t>
            </w:r>
            <w:proofErr w:type="spellEnd"/>
            <w:r w:rsidRPr="00B2414E">
              <w:rPr>
                <w:rFonts w:ascii="Times New Roman" w:eastAsia="Times New Roman" w:hAnsi="Times New Roman" w:cs="Times New Roman"/>
                <w:sz w:val="24"/>
                <w:szCs w:val="24"/>
              </w:rPr>
              <w:t xml:space="preserve"> (файли з розширенням «..</w:t>
            </w:r>
            <w:proofErr w:type="spellStart"/>
            <w:r w:rsidRPr="00B2414E">
              <w:rPr>
                <w:rFonts w:ascii="Times New Roman" w:eastAsia="Times New Roman" w:hAnsi="Times New Roman" w:cs="Times New Roman"/>
                <w:sz w:val="24"/>
                <w:szCs w:val="24"/>
              </w:rPr>
              <w:t>pdf</w:t>
            </w:r>
            <w:proofErr w:type="spellEnd"/>
            <w:r w:rsidRPr="00B2414E">
              <w:rPr>
                <w:rFonts w:ascii="Times New Roman" w:eastAsia="Times New Roman" w:hAnsi="Times New Roman" w:cs="Times New Roman"/>
                <w:sz w:val="24"/>
                <w:szCs w:val="24"/>
              </w:rPr>
              <w:t>.», «..</w:t>
            </w:r>
            <w:proofErr w:type="spellStart"/>
            <w:r w:rsidRPr="00B2414E">
              <w:rPr>
                <w:rFonts w:ascii="Times New Roman" w:eastAsia="Times New Roman" w:hAnsi="Times New Roman" w:cs="Times New Roman"/>
                <w:sz w:val="24"/>
                <w:szCs w:val="24"/>
              </w:rPr>
              <w:t>jpeg</w:t>
            </w:r>
            <w:proofErr w:type="spellEnd"/>
            <w:r w:rsidRPr="00B2414E">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2414E">
              <w:rPr>
                <w:rFonts w:ascii="Times New Roman" w:eastAsia="Times New Roman" w:hAnsi="Times New Roman" w:cs="Times New Roman"/>
                <w:sz w:val="24"/>
                <w:szCs w:val="24"/>
              </w:rPr>
              <w:t>скан</w:t>
            </w:r>
            <w:proofErr w:type="spellEnd"/>
            <w:r w:rsidRPr="00B2414E">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2414E">
              <w:rPr>
                <w:rFonts w:ascii="Times New Roman" w:eastAsia="Times New Roman" w:hAnsi="Times New Roman" w:cs="Times New Roman"/>
                <w:sz w:val="24"/>
                <w:szCs w:val="24"/>
              </w:rPr>
              <w:t>закупівель</w:t>
            </w:r>
            <w:proofErr w:type="spellEnd"/>
            <w:r w:rsidRPr="00B2414E">
              <w:rPr>
                <w:rFonts w:ascii="Times New Roman" w:eastAsia="Times New Roman" w:hAnsi="Times New Roman" w:cs="Times New Roman"/>
                <w:sz w:val="24"/>
                <w:szCs w:val="24"/>
              </w:rPr>
              <w:t xml:space="preserve"> із накладанням кваліфікованого електронного підпису.</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0B34E2">
              <w:rPr>
                <w:rFonts w:ascii="Times New Roman" w:eastAsia="Times New Roman" w:hAnsi="Times New Roman" w:cs="Times New Roman"/>
                <w:sz w:val="24"/>
                <w:szCs w:val="24"/>
              </w:rPr>
              <w:lastRenderedPageBreak/>
              <w:t>замовника, а також надавати окремим файлом кожний документ, що іменується відповідно до змісту документа.</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Переможець процедури закупівлі у строк, що не перевищує </w:t>
            </w:r>
            <w:r w:rsidRPr="000B34E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B34E2">
              <w:rPr>
                <w:rFonts w:ascii="Times New Roman" w:eastAsia="Times New Roman" w:hAnsi="Times New Roman" w:cs="Times New Roman"/>
                <w:b/>
                <w:sz w:val="24"/>
                <w:szCs w:val="24"/>
                <w:u w:val="single"/>
              </w:rPr>
              <w:t>закупівель</w:t>
            </w:r>
            <w:proofErr w:type="spellEnd"/>
            <w:r w:rsidRPr="000B34E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B34E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документи, встановлені в Додатку 1 (для переможця).</w:t>
            </w:r>
          </w:p>
          <w:p w:rsidR="00A27BE1" w:rsidRPr="000B34E2" w:rsidRDefault="00230409">
            <w:pPr>
              <w:widowControl w:val="0"/>
              <w:jc w:val="both"/>
              <w:rPr>
                <w:rFonts w:ascii="Times New Roman" w:eastAsia="Times New Roman" w:hAnsi="Times New Roman" w:cs="Times New Roman"/>
                <w:b/>
                <w:sz w:val="24"/>
                <w:szCs w:val="24"/>
              </w:rPr>
            </w:pPr>
            <w:r w:rsidRPr="000B34E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7BE1" w:rsidRPr="000B34E2" w:rsidRDefault="00230409">
            <w:pPr>
              <w:widowControl w:val="0"/>
              <w:jc w:val="both"/>
              <w:rPr>
                <w:rFonts w:ascii="Times New Roman" w:eastAsia="Times New Roman" w:hAnsi="Times New Roman" w:cs="Times New Roman"/>
                <w:b/>
                <w:i/>
                <w:sz w:val="24"/>
                <w:szCs w:val="24"/>
              </w:rPr>
            </w:pPr>
            <w:r w:rsidRPr="000B34E2">
              <w:rPr>
                <w:rFonts w:ascii="Times New Roman" w:eastAsia="Times New Roman" w:hAnsi="Times New Roman" w:cs="Times New Roman"/>
                <w:b/>
                <w:i/>
                <w:sz w:val="24"/>
                <w:szCs w:val="24"/>
              </w:rPr>
              <w:t>Опис та приклади формальних несуттєвих помилок.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7BE1" w:rsidRPr="000B34E2" w:rsidRDefault="00230409">
            <w:pPr>
              <w:widowControl w:val="0"/>
              <w:jc w:val="both"/>
              <w:rPr>
                <w:rFonts w:ascii="Times New Roman" w:eastAsia="Times New Roman" w:hAnsi="Times New Roman" w:cs="Times New Roman"/>
                <w:b/>
                <w:i/>
                <w:sz w:val="24"/>
                <w:szCs w:val="24"/>
                <w:u w:val="single"/>
              </w:rPr>
            </w:pPr>
            <w:r w:rsidRPr="000B34E2">
              <w:rPr>
                <w:rFonts w:ascii="Times New Roman" w:eastAsia="Times New Roman" w:hAnsi="Times New Roman" w:cs="Times New Roman"/>
                <w:b/>
                <w:i/>
                <w:sz w:val="24"/>
                <w:szCs w:val="24"/>
                <w:u w:val="single"/>
              </w:rPr>
              <w:t>Опис формальних помилок: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w:t>
            </w:r>
            <w:r w:rsidRPr="000B34E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великої літери;</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уживання розділових знаків та відмінювання слів у реченні;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використання слова або </w:t>
            </w:r>
            <w:proofErr w:type="spellStart"/>
            <w:r w:rsidRPr="000B34E2">
              <w:rPr>
                <w:rFonts w:ascii="Times New Roman" w:eastAsia="Times New Roman" w:hAnsi="Times New Roman" w:cs="Times New Roman"/>
                <w:sz w:val="24"/>
                <w:szCs w:val="24"/>
              </w:rPr>
              <w:t>мовного</w:t>
            </w:r>
            <w:proofErr w:type="spellEnd"/>
            <w:r w:rsidRPr="000B34E2">
              <w:rPr>
                <w:rFonts w:ascii="Times New Roman" w:eastAsia="Times New Roman" w:hAnsi="Times New Roman" w:cs="Times New Roman"/>
                <w:sz w:val="24"/>
                <w:szCs w:val="24"/>
              </w:rPr>
              <w:t xml:space="preserve"> звороту, запозичених з іншої мови;</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B34E2">
              <w:rPr>
                <w:rFonts w:ascii="Times New Roman" w:eastAsia="Times New Roman" w:hAnsi="Times New Roman" w:cs="Times New Roman"/>
                <w:sz w:val="24"/>
                <w:szCs w:val="24"/>
              </w:rPr>
              <w:t>закупівель</w:t>
            </w:r>
            <w:proofErr w:type="spellEnd"/>
            <w:r w:rsidRPr="000B34E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застосування правил переносу частини слова з рядка в рядок;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sz w:val="24"/>
                <w:szCs w:val="24"/>
              </w:rPr>
              <w:tab/>
              <w:t>написання слів разом та/або окремо, та/або через дефіс;</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2.</w:t>
            </w:r>
            <w:r w:rsidRPr="000B34E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3.</w:t>
            </w:r>
            <w:r w:rsidRPr="000B34E2">
              <w:rPr>
                <w:rFonts w:ascii="Times New Roman" w:eastAsia="Times New Roman" w:hAnsi="Times New Roman" w:cs="Times New Roman"/>
                <w:sz w:val="24"/>
                <w:szCs w:val="24"/>
              </w:rPr>
              <w:tab/>
              <w:t xml:space="preserve">Невірна назва документа (документів), що подається </w:t>
            </w:r>
            <w:r w:rsidRPr="000B34E2">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4.</w:t>
            </w:r>
            <w:r w:rsidRPr="000B34E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5.</w:t>
            </w:r>
            <w:r w:rsidRPr="000B34E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6.</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7.</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8.</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9.</w:t>
            </w:r>
            <w:r w:rsidRPr="000B34E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10.</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11.</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12.</w:t>
            </w:r>
            <w:r w:rsidRPr="000B34E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7BE1" w:rsidRPr="000B34E2" w:rsidRDefault="00230409">
            <w:pPr>
              <w:widowControl w:val="0"/>
              <w:jc w:val="both"/>
              <w:rPr>
                <w:rFonts w:ascii="Times New Roman" w:eastAsia="Times New Roman" w:hAnsi="Times New Roman" w:cs="Times New Roman"/>
                <w:b/>
                <w:i/>
                <w:sz w:val="24"/>
                <w:szCs w:val="24"/>
                <w:u w:val="single"/>
              </w:rPr>
            </w:pPr>
            <w:r w:rsidRPr="000B34E2">
              <w:rPr>
                <w:rFonts w:ascii="Times New Roman" w:eastAsia="Times New Roman" w:hAnsi="Times New Roman" w:cs="Times New Roman"/>
                <w:b/>
                <w:i/>
                <w:sz w:val="24"/>
                <w:szCs w:val="24"/>
                <w:u w:val="single"/>
              </w:rPr>
              <w:t>Приклади формальних помилок: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м.Київ</w:t>
            </w:r>
            <w:proofErr w:type="spellEnd"/>
            <w:r w:rsidRPr="000B34E2">
              <w:rPr>
                <w:rFonts w:ascii="Times New Roman" w:eastAsia="Times New Roman" w:hAnsi="Times New Roman" w:cs="Times New Roman"/>
                <w:sz w:val="24"/>
                <w:szCs w:val="24"/>
              </w:rPr>
              <w:t>»;</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«поряд -</w:t>
            </w:r>
            <w:proofErr w:type="spellStart"/>
            <w:r w:rsidRPr="000B34E2">
              <w:rPr>
                <w:rFonts w:ascii="Times New Roman" w:eastAsia="Times New Roman" w:hAnsi="Times New Roman" w:cs="Times New Roman"/>
                <w:sz w:val="24"/>
                <w:szCs w:val="24"/>
              </w:rPr>
              <w:t>ок</w:t>
            </w:r>
            <w:proofErr w:type="spellEnd"/>
            <w:r w:rsidRPr="000B34E2">
              <w:rPr>
                <w:rFonts w:ascii="Times New Roman" w:eastAsia="Times New Roman" w:hAnsi="Times New Roman" w:cs="Times New Roman"/>
                <w:sz w:val="24"/>
                <w:szCs w:val="24"/>
              </w:rPr>
              <w:t>» замість «</w:t>
            </w:r>
            <w:proofErr w:type="spellStart"/>
            <w:r w:rsidRPr="000B34E2">
              <w:rPr>
                <w:rFonts w:ascii="Times New Roman" w:eastAsia="Times New Roman" w:hAnsi="Times New Roman" w:cs="Times New Roman"/>
                <w:sz w:val="24"/>
                <w:szCs w:val="24"/>
              </w:rPr>
              <w:t>поря</w:t>
            </w:r>
            <w:proofErr w:type="spellEnd"/>
            <w:r w:rsidRPr="000B34E2">
              <w:rPr>
                <w:rFonts w:ascii="Times New Roman" w:eastAsia="Times New Roman" w:hAnsi="Times New Roman" w:cs="Times New Roman"/>
                <w:sz w:val="24"/>
                <w:szCs w:val="24"/>
              </w:rPr>
              <w:t xml:space="preserve"> – док»;</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ненадається</w:t>
            </w:r>
            <w:proofErr w:type="spellEnd"/>
            <w:r w:rsidRPr="000B34E2">
              <w:rPr>
                <w:rFonts w:ascii="Times New Roman" w:eastAsia="Times New Roman" w:hAnsi="Times New Roman" w:cs="Times New Roman"/>
                <w:sz w:val="24"/>
                <w:szCs w:val="24"/>
              </w:rPr>
              <w:t>» замість «не надається»»;</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«______________№_____________» замість «14.08.2020 №320/13/14-01»</w:t>
            </w:r>
          </w:p>
          <w:p w:rsidR="00A27BE1" w:rsidRPr="000B34E2" w:rsidRDefault="00230409">
            <w:pPr>
              <w:widowControl w:val="0"/>
              <w:jc w:val="both"/>
              <w:rPr>
                <w:rFonts w:ascii="Times New Roman" w:eastAsia="Times New Roman" w:hAnsi="Times New Roman" w:cs="Times New Roman"/>
                <w:sz w:val="24"/>
                <w:szCs w:val="24"/>
              </w:rPr>
            </w:pPr>
            <w:r w:rsidRPr="000B34E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34E2">
              <w:rPr>
                <w:rFonts w:ascii="Times New Roman" w:eastAsia="Times New Roman" w:hAnsi="Times New Roman" w:cs="Times New Roman"/>
                <w:sz w:val="24"/>
                <w:szCs w:val="24"/>
              </w:rPr>
              <w:t>pdf</w:t>
            </w:r>
            <w:proofErr w:type="spellEnd"/>
            <w:r w:rsidRPr="000B34E2">
              <w:rPr>
                <w:rFonts w:ascii="Times New Roman" w:eastAsia="Times New Roman" w:hAnsi="Times New Roman" w:cs="Times New Roman"/>
                <w:sz w:val="24"/>
                <w:szCs w:val="24"/>
              </w:rPr>
              <w:t>» (</w:t>
            </w:r>
            <w:proofErr w:type="spellStart"/>
            <w:r w:rsidRPr="000B34E2">
              <w:rPr>
                <w:rFonts w:ascii="Times New Roman" w:eastAsia="Times New Roman" w:hAnsi="Times New Roman" w:cs="Times New Roman"/>
                <w:sz w:val="24"/>
                <w:szCs w:val="24"/>
              </w:rPr>
              <w:t>PortableDocumentFormat</w:t>
            </w:r>
            <w:proofErr w:type="spellEnd"/>
            <w:r w:rsidRPr="000B34E2">
              <w:rPr>
                <w:rFonts w:ascii="Times New Roman" w:eastAsia="Times New Roman" w:hAnsi="Times New Roman" w:cs="Times New Roman"/>
                <w:sz w:val="24"/>
                <w:szCs w:val="24"/>
              </w:rPr>
              <w:t xml:space="preserve">)». </w:t>
            </w:r>
          </w:p>
          <w:p w:rsidR="00A27BE1" w:rsidRPr="000B34E2" w:rsidRDefault="002304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B34E2">
              <w:rPr>
                <w:rFonts w:ascii="Times New Roman" w:eastAsia="Times New Roman" w:hAnsi="Times New Roman" w:cs="Times New Roman"/>
                <w:b/>
                <w:sz w:val="24"/>
                <w:szCs w:val="24"/>
              </w:rPr>
              <w:t>у</w:t>
            </w:r>
            <w:r w:rsidRPr="000B34E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B34E2">
              <w:rPr>
                <w:rFonts w:ascii="Times New Roman" w:eastAsia="Times New Roman" w:hAnsi="Times New Roman" w:cs="Times New Roman"/>
                <w:b/>
                <w:sz w:val="24"/>
                <w:szCs w:val="24"/>
              </w:rPr>
              <w:t>п</w:t>
            </w:r>
            <w:r w:rsidRPr="000B34E2">
              <w:rPr>
                <w:rFonts w:ascii="Times New Roman" w:eastAsia="Times New Roman" w:hAnsi="Times New Roman" w:cs="Times New Roman"/>
                <w:b/>
                <w:color w:val="000000"/>
                <w:sz w:val="24"/>
                <w:szCs w:val="24"/>
              </w:rPr>
              <w:t>останови Кабінету Міністрів України № 332 від 04.04.2001 р.</w:t>
            </w:r>
          </w:p>
          <w:p w:rsidR="00A27BE1" w:rsidRPr="000B34E2" w:rsidRDefault="00230409">
            <w:pPr>
              <w:widowControl w:val="0"/>
              <w:ind w:left="40" w:hanging="20"/>
              <w:jc w:val="both"/>
              <w:rPr>
                <w:rFonts w:ascii="Times New Roman" w:eastAsia="Times New Roman" w:hAnsi="Times New Roman" w:cs="Times New Roman"/>
                <w:color w:val="000000"/>
                <w:sz w:val="24"/>
                <w:szCs w:val="24"/>
              </w:rPr>
            </w:pPr>
            <w:r w:rsidRPr="000B34E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4E2">
              <w:rPr>
                <w:rFonts w:ascii="Times New Roman" w:eastAsia="Times New Roman" w:hAnsi="Times New Roman" w:cs="Times New Roman"/>
                <w:sz w:val="24"/>
                <w:szCs w:val="24"/>
              </w:rPr>
              <w:t>—</w:t>
            </w:r>
            <w:r w:rsidRPr="000B34E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7BE1" w:rsidRPr="000B34E2" w:rsidRDefault="002304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УВАГА!!!</w:t>
            </w:r>
          </w:p>
          <w:p w:rsidR="00A27BE1" w:rsidRPr="000B34E2" w:rsidRDefault="0023040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B34E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34E2">
              <w:rPr>
                <w:rFonts w:ascii="Times New Roman" w:eastAsia="Times New Roman" w:hAnsi="Times New Roman" w:cs="Times New Roman"/>
                <w:b/>
                <w:color w:val="000000"/>
                <w:sz w:val="24"/>
                <w:szCs w:val="24"/>
              </w:rPr>
              <w:t>скан</w:t>
            </w:r>
            <w:proofErr w:type="spellEnd"/>
            <w:r w:rsidRPr="000B34E2">
              <w:rPr>
                <w:rFonts w:ascii="Times New Roman" w:eastAsia="Times New Roman" w:hAnsi="Times New Roman" w:cs="Times New Roman"/>
                <w:b/>
                <w:color w:val="000000"/>
                <w:sz w:val="24"/>
                <w:szCs w:val="24"/>
              </w:rPr>
              <w:t xml:space="preserve">-копій через електронну систему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B34E2" w:rsidRPr="000B34E2">
              <w:rPr>
                <w:rFonts w:ascii="Times New Roman" w:eastAsia="Times New Roman" w:hAnsi="Times New Roman" w:cs="Times New Roman"/>
                <w:b/>
                <w:color w:val="000000"/>
                <w:sz w:val="24"/>
                <w:szCs w:val="24"/>
                <w:lang w:val="ru-RU"/>
              </w:rPr>
              <w:t>)</w:t>
            </w:r>
            <w:r w:rsidRPr="000B34E2">
              <w:rPr>
                <w:rFonts w:ascii="Times New Roman" w:eastAsia="Times New Roman" w:hAnsi="Times New Roman" w:cs="Times New Roman"/>
                <w:b/>
                <w:color w:val="000000"/>
                <w:sz w:val="24"/>
                <w:szCs w:val="24"/>
              </w:rPr>
              <w:t>;</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Винятки:</w:t>
            </w:r>
          </w:p>
          <w:p w:rsidR="00A27BE1" w:rsidRPr="000B34E2" w:rsidRDefault="00230409">
            <w:pPr>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w:t>
            </w:r>
          </w:p>
          <w:p w:rsidR="00A27BE1" w:rsidRPr="000B34E2" w:rsidRDefault="00230409">
            <w:pPr>
              <w:widowControl w:val="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7BE1" w:rsidRPr="000B34E2" w:rsidRDefault="00230409">
            <w:pPr>
              <w:widowControl w:val="0"/>
              <w:ind w:left="40" w:hanging="20"/>
              <w:jc w:val="both"/>
              <w:rPr>
                <w:rFonts w:ascii="Times New Roman" w:eastAsia="Times New Roman" w:hAnsi="Times New Roman" w:cs="Times New Roman"/>
                <w:b/>
                <w:sz w:val="24"/>
                <w:szCs w:val="24"/>
              </w:rPr>
            </w:pPr>
            <w:r w:rsidRPr="000B34E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34E2">
              <w:rPr>
                <w:rFonts w:ascii="Times New Roman" w:eastAsia="Times New Roman" w:hAnsi="Times New Roman" w:cs="Times New Roman"/>
                <w:b/>
                <w:color w:val="000000"/>
                <w:sz w:val="24"/>
                <w:szCs w:val="24"/>
              </w:rPr>
              <w:t>закупівель</w:t>
            </w:r>
            <w:proofErr w:type="spellEnd"/>
            <w:r w:rsidRPr="000B34E2">
              <w:rPr>
                <w:rFonts w:ascii="Times New Roman" w:eastAsia="Times New Roman" w:hAnsi="Times New Roman" w:cs="Times New Roman"/>
                <w:b/>
                <w:color w:val="000000"/>
                <w:sz w:val="24"/>
                <w:szCs w:val="24"/>
              </w:rPr>
              <w:t xml:space="preserve"> </w:t>
            </w:r>
            <w:r w:rsidRPr="000B34E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7BE1" w:rsidRPr="000B34E2" w:rsidRDefault="00230409">
            <w:pPr>
              <w:widowControl w:val="0"/>
              <w:ind w:left="40" w:hanging="20"/>
              <w:jc w:val="both"/>
              <w:rPr>
                <w:rFonts w:ascii="Times New Roman" w:eastAsia="Times New Roman" w:hAnsi="Times New Roman" w:cs="Times New Roman"/>
                <w:b/>
                <w:color w:val="000000"/>
                <w:sz w:val="24"/>
                <w:szCs w:val="24"/>
              </w:rPr>
            </w:pPr>
            <w:r w:rsidRPr="000B34E2">
              <w:rPr>
                <w:rFonts w:ascii="Times New Roman" w:eastAsia="Times New Roman" w:hAnsi="Times New Roman" w:cs="Times New Roman"/>
                <w:b/>
                <w:color w:val="000000"/>
                <w:sz w:val="24"/>
                <w:szCs w:val="24"/>
              </w:rPr>
              <w:t xml:space="preserve">Замовник перевіряє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учасника на сайті центрального </w:t>
            </w:r>
            <w:proofErr w:type="spellStart"/>
            <w:r w:rsidRPr="000B34E2">
              <w:rPr>
                <w:rFonts w:ascii="Times New Roman" w:eastAsia="Times New Roman" w:hAnsi="Times New Roman" w:cs="Times New Roman"/>
                <w:b/>
                <w:color w:val="000000"/>
                <w:sz w:val="24"/>
                <w:szCs w:val="24"/>
              </w:rPr>
              <w:t>засвідчувального</w:t>
            </w:r>
            <w:proofErr w:type="spellEnd"/>
            <w:r w:rsidRPr="000B34E2">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0B34E2" w:rsidRPr="000B34E2">
              <w:rPr>
                <w:rFonts w:ascii="Times New Roman" w:eastAsia="Times New Roman" w:hAnsi="Times New Roman" w:cs="Times New Roman"/>
                <w:b/>
                <w:color w:val="000000"/>
                <w:sz w:val="24"/>
                <w:szCs w:val="24"/>
              </w:rPr>
              <w:t>КЕП</w:t>
            </w:r>
            <w:r w:rsidRPr="000B34E2">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w:t>
            </w:r>
            <w:r w:rsidRPr="000B34E2">
              <w:rPr>
                <w:rFonts w:ascii="Times New Roman" w:eastAsia="Times New Roman" w:hAnsi="Times New Roman" w:cs="Times New Roman"/>
                <w:b/>
                <w:color w:val="000000"/>
                <w:sz w:val="24"/>
                <w:szCs w:val="24"/>
              </w:rPr>
              <w:lastRenderedPageBreak/>
              <w:t xml:space="preserve">пропозиції (власника ключа). </w:t>
            </w:r>
          </w:p>
          <w:p w:rsidR="00A27BE1" w:rsidRPr="000B34E2" w:rsidRDefault="0023040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B34E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B34E2">
              <w:rPr>
                <w:rFonts w:ascii="Times New Roman" w:eastAsia="Times New Roman" w:hAnsi="Times New Roman" w:cs="Times New Roman"/>
                <w:color w:val="000000"/>
                <w:sz w:val="24"/>
                <w:szCs w:val="24"/>
              </w:rPr>
              <w:t>закупівель</w:t>
            </w:r>
            <w:proofErr w:type="spellEnd"/>
            <w:r w:rsidRPr="000B34E2">
              <w:rPr>
                <w:rFonts w:ascii="Times New Roman" w:eastAsia="Times New Roman" w:hAnsi="Times New Roman" w:cs="Times New Roman"/>
                <w:color w:val="000000"/>
                <w:sz w:val="24"/>
                <w:szCs w:val="24"/>
              </w:rPr>
              <w:t>).</w:t>
            </w:r>
            <w:r w:rsidRPr="000B34E2">
              <w:rPr>
                <w:rFonts w:ascii="Times New Roman" w:eastAsia="Times New Roman" w:hAnsi="Times New Roman" w:cs="Times New Roman"/>
                <w:color w:val="0D0D0D"/>
                <w:sz w:val="24"/>
                <w:szCs w:val="24"/>
              </w:rPr>
              <w:t xml:space="preserve"> </w:t>
            </w:r>
          </w:p>
          <w:p w:rsidR="00A27BE1" w:rsidRPr="000B34E2" w:rsidRDefault="00230409">
            <w:pPr>
              <w:widowControl w:val="0"/>
              <w:jc w:val="both"/>
              <w:rPr>
                <w:rFonts w:ascii="Times New Roman" w:eastAsia="Times New Roman" w:hAnsi="Times New Roman" w:cs="Times New Roman"/>
                <w:sz w:val="24"/>
                <w:szCs w:val="24"/>
              </w:rPr>
            </w:pPr>
            <w:bookmarkStart w:id="5" w:name="_heading=h.hjqm8skarbdr" w:colFirst="0" w:colLast="0"/>
            <w:bookmarkEnd w:id="5"/>
            <w:r w:rsidRPr="000B34E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7BE1" w:rsidRPr="000B34E2" w:rsidRDefault="00230409">
            <w:pPr>
              <w:widowControl w:val="0"/>
              <w:jc w:val="both"/>
              <w:rPr>
                <w:rFonts w:ascii="Times New Roman" w:eastAsia="Times New Roman" w:hAnsi="Times New Roman" w:cs="Times New Roman"/>
                <w:sz w:val="24"/>
                <w:szCs w:val="24"/>
              </w:rPr>
            </w:pPr>
            <w:bookmarkStart w:id="6" w:name="_heading=h.ftj7vaqoric" w:colFirst="0" w:colLast="0"/>
            <w:bookmarkEnd w:id="6"/>
            <w:r w:rsidRPr="000B34E2">
              <w:rPr>
                <w:rFonts w:ascii="Times New Roman" w:eastAsia="Times New Roman" w:hAnsi="Times New Roman" w:cs="Times New Roman"/>
                <w:sz w:val="24"/>
                <w:szCs w:val="24"/>
              </w:rPr>
              <w:t>Кожен учасник має право подати тільки одну тендерну пропозицію</w:t>
            </w:r>
            <w:r w:rsidRPr="000B34E2">
              <w:rPr>
                <w:rFonts w:ascii="Times New Roman" w:eastAsia="Times New Roman" w:hAnsi="Times New Roman" w:cs="Times New Roman"/>
                <w:b/>
                <w:sz w:val="24"/>
                <w:szCs w:val="24"/>
              </w:rPr>
              <w:t xml:space="preserve"> </w:t>
            </w:r>
            <w:r w:rsidRPr="000B34E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B34E2">
              <w:rPr>
                <w:rFonts w:ascii="Times New Roman" w:eastAsia="Times New Roman" w:hAnsi="Times New Roman" w:cs="Times New Roman"/>
                <w:i/>
                <w:sz w:val="24"/>
                <w:szCs w:val="24"/>
              </w:rPr>
              <w:t>(у разі здійснення закупівлі за лотами)</w:t>
            </w:r>
            <w:r w:rsidRPr="000B34E2">
              <w:rPr>
                <w:rFonts w:ascii="Times New Roman" w:eastAsia="Times New Roman" w:hAnsi="Times New Roman" w:cs="Times New Roman"/>
                <w:sz w:val="24"/>
                <w:szCs w:val="24"/>
              </w:rPr>
              <w:t xml:space="preserve">. </w:t>
            </w:r>
          </w:p>
        </w:tc>
      </w:tr>
      <w:tr w:rsidR="000B34E2" w:rsidTr="00F75B57">
        <w:trPr>
          <w:trHeight w:val="913"/>
          <w:jc w:val="center"/>
        </w:trPr>
        <w:tc>
          <w:tcPr>
            <w:tcW w:w="705" w:type="dxa"/>
          </w:tcPr>
          <w:p w:rsidR="000B34E2" w:rsidRDefault="000B34E2" w:rsidP="000B34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0B34E2" w:rsidRDefault="000B34E2" w:rsidP="000B34E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229" w:type="dxa"/>
          </w:tcPr>
          <w:p w:rsidR="000B34E2" w:rsidRPr="00151621" w:rsidRDefault="000B34E2" w:rsidP="000B34E2">
            <w:pPr>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вимагається </w:t>
            </w:r>
          </w:p>
        </w:tc>
      </w:tr>
      <w:tr w:rsidR="000B34E2" w:rsidTr="00F75B57">
        <w:trPr>
          <w:trHeight w:val="1119"/>
          <w:jc w:val="center"/>
        </w:trPr>
        <w:tc>
          <w:tcPr>
            <w:tcW w:w="705" w:type="dxa"/>
          </w:tcPr>
          <w:p w:rsidR="000B34E2" w:rsidRDefault="000B34E2" w:rsidP="000B34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0B34E2" w:rsidRDefault="000B34E2" w:rsidP="000B34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tcPr>
          <w:p w:rsidR="000B34E2" w:rsidRPr="00151621" w:rsidRDefault="000B34E2" w:rsidP="000B34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7BE1" w:rsidTr="000808CA">
        <w:trPr>
          <w:trHeight w:val="560"/>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B34E2" w:rsidRPr="000B34E2">
              <w:rPr>
                <w:rFonts w:ascii="Times New Roman" w:eastAsia="Times New Roman" w:hAnsi="Times New Roman" w:cs="Times New Roman"/>
                <w:b/>
                <w:i/>
                <w:sz w:val="24"/>
                <w:szCs w:val="24"/>
                <w:u w:val="single"/>
              </w:rPr>
              <w:t>протягом 9</w:t>
            </w:r>
            <w:r w:rsidRPr="000B34E2">
              <w:rPr>
                <w:rFonts w:ascii="Times New Roman" w:eastAsia="Times New Roman" w:hAnsi="Times New Roman" w:cs="Times New Roman"/>
                <w:b/>
                <w:i/>
                <w:sz w:val="24"/>
                <w:szCs w:val="24"/>
                <w:u w:val="single"/>
              </w:rPr>
              <w:t>0 (</w:t>
            </w:r>
            <w:r w:rsidR="000B34E2" w:rsidRPr="000B34E2">
              <w:rPr>
                <w:rFonts w:ascii="Times New Roman" w:eastAsia="Times New Roman" w:hAnsi="Times New Roman" w:cs="Times New Roman"/>
                <w:b/>
                <w:i/>
                <w:sz w:val="24"/>
                <w:szCs w:val="24"/>
                <w:u w:val="single"/>
              </w:rPr>
              <w:t>дев’яноста</w:t>
            </w:r>
            <w:r w:rsidRPr="000B34E2">
              <w:rPr>
                <w:rFonts w:ascii="Times New Roman" w:eastAsia="Times New Roman" w:hAnsi="Times New Roman" w:cs="Times New Roman"/>
                <w:b/>
                <w:i/>
                <w:sz w:val="24"/>
                <w:szCs w:val="24"/>
                <w:u w:val="single"/>
              </w:rPr>
              <w:t>) днів</w:t>
            </w:r>
            <w:r w:rsidRPr="000B34E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7BE1" w:rsidRDefault="0023040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34E2">
              <w:rPr>
                <w:rFonts w:ascii="Times New Roman" w:eastAsia="Times New Roman" w:hAnsi="Times New Roman" w:cs="Times New Roman"/>
                <w:i/>
                <w:sz w:val="24"/>
                <w:szCs w:val="24"/>
              </w:rPr>
              <w:t>(у разі якщо таке вимагалося)</w:t>
            </w:r>
            <w:r w:rsidRPr="000B34E2">
              <w:rPr>
                <w:rFonts w:ascii="Times New Roman" w:eastAsia="Times New Roman" w:hAnsi="Times New Roman" w:cs="Times New Roman"/>
                <w:sz w:val="24"/>
                <w:szCs w:val="24"/>
              </w:rPr>
              <w:t>.</w:t>
            </w:r>
          </w:p>
          <w:p w:rsidR="00A27BE1" w:rsidRDefault="0023040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B34E2">
              <w:rPr>
                <w:rFonts w:ascii="Times New Roman" w:eastAsia="Times New Roman" w:hAnsi="Times New Roman" w:cs="Times New Roman"/>
                <w:b/>
                <w:sz w:val="24"/>
                <w:szCs w:val="24"/>
                <w:highlight w:val="white"/>
              </w:rPr>
              <w:t xml:space="preserve">47 </w:t>
            </w:r>
            <w:r w:rsidRPr="000B34E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229" w:type="dxa"/>
            <w:vAlign w:val="center"/>
          </w:tcPr>
          <w:p w:rsidR="00A27BE1" w:rsidRPr="004E77E2" w:rsidRDefault="00230409">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77E2">
              <w:rPr>
                <w:rFonts w:ascii="Times New Roman" w:eastAsia="Times New Roman" w:hAnsi="Times New Roman" w:cs="Times New Roman"/>
                <w:b/>
                <w:i/>
                <w:sz w:val="24"/>
                <w:szCs w:val="24"/>
              </w:rPr>
              <w:t>Додатку 1</w:t>
            </w:r>
            <w:r w:rsidRPr="004E77E2">
              <w:rPr>
                <w:rFonts w:ascii="Times New Roman" w:eastAsia="Times New Roman" w:hAnsi="Times New Roman" w:cs="Times New Roman"/>
                <w:i/>
                <w:sz w:val="24"/>
                <w:szCs w:val="24"/>
              </w:rPr>
              <w:t xml:space="preserve"> </w:t>
            </w:r>
            <w:r w:rsidRPr="004E77E2">
              <w:rPr>
                <w:rFonts w:ascii="Times New Roman" w:eastAsia="Times New Roman" w:hAnsi="Times New Roman" w:cs="Times New Roman"/>
                <w:sz w:val="24"/>
                <w:szCs w:val="24"/>
              </w:rPr>
              <w:t xml:space="preserve">до цієї тендерної документації. </w:t>
            </w:r>
          </w:p>
          <w:p w:rsidR="00A27BE1" w:rsidRPr="004E77E2" w:rsidRDefault="00230409">
            <w:pPr>
              <w:widowControl w:val="0"/>
              <w:ind w:right="120"/>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E77E2">
              <w:rPr>
                <w:rFonts w:ascii="Times New Roman" w:eastAsia="Times New Roman" w:hAnsi="Times New Roman" w:cs="Times New Roman"/>
                <w:b/>
                <w:sz w:val="24"/>
                <w:szCs w:val="24"/>
              </w:rPr>
              <w:t xml:space="preserve"> </w:t>
            </w:r>
            <w:r w:rsidR="009F4390">
              <w:rPr>
                <w:rFonts w:ascii="Times New Roman" w:eastAsia="Times New Roman" w:hAnsi="Times New Roman" w:cs="Times New Roman"/>
                <w:b/>
                <w:i/>
                <w:sz w:val="24"/>
                <w:szCs w:val="24"/>
              </w:rPr>
              <w:t>Додатку 2</w:t>
            </w:r>
            <w:r w:rsidRPr="004E77E2">
              <w:rPr>
                <w:rFonts w:ascii="Times New Roman" w:eastAsia="Times New Roman" w:hAnsi="Times New Roman" w:cs="Times New Roman"/>
                <w:sz w:val="24"/>
                <w:szCs w:val="24"/>
              </w:rPr>
              <w:t xml:space="preserve"> до цієї тендерної документації. </w:t>
            </w:r>
          </w:p>
          <w:p w:rsidR="00A27BE1" w:rsidRPr="004E77E2" w:rsidRDefault="00230409">
            <w:pPr>
              <w:widowControl w:val="0"/>
              <w:ind w:right="120"/>
              <w:jc w:val="both"/>
              <w:rPr>
                <w:rFonts w:ascii="Times New Roman" w:eastAsia="Times New Roman" w:hAnsi="Times New Roman" w:cs="Times New Roman"/>
                <w:b/>
                <w:sz w:val="24"/>
                <w:szCs w:val="24"/>
              </w:rPr>
            </w:pPr>
            <w:r w:rsidRPr="004E77E2">
              <w:rPr>
                <w:rFonts w:ascii="Times New Roman" w:eastAsia="Times New Roman" w:hAnsi="Times New Roman" w:cs="Times New Roman"/>
                <w:b/>
                <w:sz w:val="24"/>
                <w:szCs w:val="24"/>
              </w:rPr>
              <w:t xml:space="preserve">Підстави, визначені пунктом </w:t>
            </w:r>
            <w:r w:rsidRPr="004E77E2">
              <w:rPr>
                <w:rFonts w:ascii="Times New Roman" w:eastAsia="Times New Roman" w:hAnsi="Times New Roman" w:cs="Times New Roman"/>
                <w:b/>
                <w:sz w:val="24"/>
                <w:szCs w:val="24"/>
                <w:highlight w:val="white"/>
              </w:rPr>
              <w:t xml:space="preserve">47 </w:t>
            </w:r>
            <w:r w:rsidRPr="004E77E2">
              <w:rPr>
                <w:rFonts w:ascii="Times New Roman" w:eastAsia="Times New Roman" w:hAnsi="Times New Roman" w:cs="Times New Roman"/>
                <w:b/>
                <w:sz w:val="24"/>
                <w:szCs w:val="24"/>
              </w:rPr>
              <w:t>Особливостей.</w:t>
            </w:r>
          </w:p>
          <w:p w:rsidR="00A27BE1" w:rsidRPr="004E77E2"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4E77E2">
              <w:rPr>
                <w:rFonts w:ascii="Times New Roman" w:eastAsia="Times New Roman" w:hAnsi="Times New Roman" w:cs="Times New Roman"/>
                <w:sz w:val="24"/>
                <w:szCs w:val="24"/>
              </w:rPr>
              <w:t>внесено</w:t>
            </w:r>
            <w:proofErr w:type="spellEnd"/>
            <w:r w:rsidRPr="004E77E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8"/>
                <w:szCs w:val="28"/>
              </w:rPr>
              <w:t>3</w:t>
            </w:r>
            <w:r w:rsidRPr="004E77E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E77E2">
                <w:rPr>
                  <w:rFonts w:ascii="Times New Roman" w:eastAsia="Times New Roman" w:hAnsi="Times New Roman" w:cs="Times New Roman"/>
                  <w:sz w:val="24"/>
                  <w:szCs w:val="24"/>
                </w:rPr>
                <w:t>пунктом 4</w:t>
              </w:r>
            </w:hyperlink>
            <w:r w:rsidRPr="004E77E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E77E2">
              <w:rPr>
                <w:rFonts w:ascii="Times New Roman" w:eastAsia="Times New Roman" w:hAnsi="Times New Roman" w:cs="Times New Roman"/>
                <w:sz w:val="24"/>
                <w:szCs w:val="24"/>
              </w:rPr>
              <w:t>антиконкурентних</w:t>
            </w:r>
            <w:proofErr w:type="spellEnd"/>
            <w:r w:rsidRPr="004E77E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7BE1" w:rsidRPr="004E77E2" w:rsidRDefault="00230409">
            <w:pPr>
              <w:ind w:firstLine="567"/>
              <w:jc w:val="both"/>
              <w:rPr>
                <w:rFonts w:ascii="Times New Roman" w:eastAsia="Times New Roman" w:hAnsi="Times New Roman" w:cs="Times New Roman"/>
                <w:sz w:val="24"/>
                <w:szCs w:val="24"/>
              </w:rPr>
            </w:pPr>
            <w:r w:rsidRPr="004E77E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7BE1" w:rsidRPr="004E77E2" w:rsidRDefault="00230409">
            <w:pPr>
              <w:ind w:firstLine="567"/>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rPr>
              <w:t xml:space="preserve">11) учасник процедури закупівлі або кінцевий </w:t>
            </w:r>
            <w:proofErr w:type="spellStart"/>
            <w:r w:rsidRPr="004E77E2">
              <w:rPr>
                <w:rFonts w:ascii="Times New Roman" w:eastAsia="Times New Roman" w:hAnsi="Times New Roman" w:cs="Times New Roman"/>
                <w:sz w:val="24"/>
                <w:szCs w:val="24"/>
              </w:rPr>
              <w:t>бенефіціарний</w:t>
            </w:r>
            <w:proofErr w:type="spellEnd"/>
            <w:r w:rsidRPr="004E77E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E77E2">
              <w:rPr>
                <w:rFonts w:ascii="Times New Roman" w:eastAsia="Times New Roman" w:hAnsi="Times New Roman" w:cs="Times New Roman"/>
                <w:sz w:val="24"/>
                <w:szCs w:val="24"/>
                <w:highlight w:val="white"/>
              </w:rPr>
              <w:t xml:space="preserve">нею публічних </w:t>
            </w:r>
            <w:proofErr w:type="spellStart"/>
            <w:r w:rsidRPr="004E77E2">
              <w:rPr>
                <w:rFonts w:ascii="Times New Roman" w:eastAsia="Times New Roman" w:hAnsi="Times New Roman" w:cs="Times New Roman"/>
                <w:sz w:val="24"/>
                <w:szCs w:val="24"/>
                <w:highlight w:val="white"/>
              </w:rPr>
              <w:t>закупівель</w:t>
            </w:r>
            <w:proofErr w:type="spellEnd"/>
            <w:r w:rsidRPr="004E77E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287796">
              <w:rPr>
                <w:rFonts w:ascii="Times New Roman" w:eastAsia="Times New Roman" w:hAnsi="Times New Roman" w:cs="Times New Roman"/>
                <w:sz w:val="24"/>
                <w:szCs w:val="24"/>
                <w:highlight w:val="white"/>
              </w:rPr>
              <w:t xml:space="preserve">, </w:t>
            </w:r>
            <w:r w:rsidR="00287796" w:rsidRPr="00572D7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4E77E2">
              <w:rPr>
                <w:rFonts w:ascii="Times New Roman" w:eastAsia="Times New Roman" w:hAnsi="Times New Roman" w:cs="Times New Roman"/>
                <w:sz w:val="24"/>
                <w:szCs w:val="24"/>
                <w:highlight w:val="white"/>
              </w:rPr>
              <w:t>;</w:t>
            </w:r>
          </w:p>
          <w:p w:rsidR="00A27BE1" w:rsidRPr="004E77E2" w:rsidRDefault="00230409">
            <w:pPr>
              <w:ind w:firstLine="567"/>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7BE1" w:rsidRPr="004E77E2" w:rsidRDefault="00A27BE1">
            <w:pPr>
              <w:jc w:val="both"/>
              <w:rPr>
                <w:rFonts w:ascii="Times New Roman" w:eastAsia="Times New Roman" w:hAnsi="Times New Roman" w:cs="Times New Roman"/>
                <w:sz w:val="24"/>
                <w:szCs w:val="24"/>
                <w:highlight w:val="white"/>
              </w:rPr>
            </w:pPr>
          </w:p>
          <w:p w:rsidR="00A27BE1" w:rsidRPr="004E77E2" w:rsidRDefault="00230409">
            <w:pPr>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7BE1" w:rsidRPr="004E77E2" w:rsidRDefault="00230409">
            <w:pPr>
              <w:spacing w:after="348"/>
              <w:jc w:val="both"/>
              <w:rPr>
                <w:rFonts w:ascii="Times New Roman" w:eastAsia="Times New Roman" w:hAnsi="Times New Roman" w:cs="Times New Roman"/>
                <w:sz w:val="24"/>
                <w:szCs w:val="24"/>
                <w:highlight w:val="white"/>
              </w:rPr>
            </w:pPr>
            <w:r w:rsidRPr="004E77E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E77E2">
              <w:rPr>
                <w:rFonts w:ascii="Times New Roman" w:eastAsia="Times New Roman" w:hAnsi="Times New Roman" w:cs="Times New Roman"/>
                <w:sz w:val="24"/>
                <w:szCs w:val="24"/>
                <w:highlight w:val="white"/>
              </w:rPr>
              <w:t>закупівель</w:t>
            </w:r>
            <w:proofErr w:type="spellEnd"/>
            <w:r w:rsidRPr="004E77E2">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rsidR="00A27BE1" w:rsidRDefault="002304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9F4390">
              <w:rPr>
                <w:rFonts w:ascii="Times New Roman" w:eastAsia="Times New Roman" w:hAnsi="Times New Roman" w:cs="Times New Roman"/>
                <w:b/>
                <w:i/>
                <w:sz w:val="24"/>
                <w:szCs w:val="24"/>
              </w:rPr>
              <w:t>Додатку 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77E2" w:rsidTr="00F75B57">
        <w:trPr>
          <w:trHeight w:val="1119"/>
          <w:jc w:val="center"/>
        </w:trPr>
        <w:tc>
          <w:tcPr>
            <w:tcW w:w="705" w:type="dxa"/>
          </w:tcPr>
          <w:p w:rsidR="004E77E2" w:rsidRDefault="004E77E2" w:rsidP="004E77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rsidR="004E77E2" w:rsidRPr="004E77E2" w:rsidRDefault="004E77E2" w:rsidP="004E77E2">
            <w:pPr>
              <w:widowControl w:val="0"/>
              <w:rPr>
                <w:rFonts w:ascii="Times New Roman" w:eastAsia="Times New Roman" w:hAnsi="Times New Roman" w:cs="Times New Roman"/>
                <w:sz w:val="24"/>
                <w:szCs w:val="24"/>
              </w:rPr>
            </w:pPr>
            <w:r w:rsidRPr="004E77E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9" w:type="dxa"/>
          </w:tcPr>
          <w:p w:rsidR="004E77E2" w:rsidRPr="00151621" w:rsidRDefault="004E77E2" w:rsidP="004E77E2">
            <w:pPr>
              <w:pStyle w:val="af8"/>
              <w:jc w:val="both"/>
              <w:rPr>
                <w:rFonts w:ascii="Times New Roman" w:hAnsi="Times New Roman"/>
                <w:sz w:val="24"/>
                <w:szCs w:val="24"/>
              </w:rPr>
            </w:pPr>
            <w:r w:rsidRPr="001772F4">
              <w:rPr>
                <w:rFonts w:ascii="Times New Roman" w:eastAsia="Times New Roman" w:hAnsi="Times New Roman"/>
                <w:color w:val="000000"/>
                <w:sz w:val="24"/>
                <w:szCs w:val="24"/>
              </w:rPr>
              <w:t>Не передбачено.</w:t>
            </w:r>
          </w:p>
        </w:tc>
      </w:tr>
      <w:tr w:rsidR="00A27BE1" w:rsidTr="000808CA">
        <w:trPr>
          <w:trHeight w:val="841"/>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E77E2" w:rsidTr="00F75B57">
        <w:trPr>
          <w:trHeight w:val="841"/>
          <w:jc w:val="center"/>
        </w:trPr>
        <w:tc>
          <w:tcPr>
            <w:tcW w:w="705" w:type="dxa"/>
          </w:tcPr>
          <w:p w:rsidR="004E77E2" w:rsidRDefault="004E77E2" w:rsidP="004E77E2">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7" w:type="dxa"/>
          </w:tcPr>
          <w:p w:rsidR="004E77E2" w:rsidRPr="00213F09" w:rsidRDefault="004E77E2" w:rsidP="004E77E2">
            <w:pPr>
              <w:spacing w:before="150" w:after="150"/>
              <w:rPr>
                <w:rFonts w:ascii="Times New Roman" w:eastAsia="Times New Roman" w:hAnsi="Times New Roman" w:cs="Times New Roman"/>
                <w:b/>
                <w:sz w:val="24"/>
                <w:szCs w:val="24"/>
              </w:rPr>
            </w:pPr>
            <w:r w:rsidRPr="00213F09">
              <w:rPr>
                <w:rFonts w:ascii="Times New Roman" w:eastAsia="Times New Roman" w:hAnsi="Times New Roman" w:cs="Times New Roman"/>
                <w:b/>
                <w:sz w:val="24"/>
                <w:szCs w:val="24"/>
              </w:rPr>
              <w:t>Ступінь локалізації виробництва</w:t>
            </w:r>
          </w:p>
        </w:tc>
        <w:tc>
          <w:tcPr>
            <w:tcW w:w="7229" w:type="dxa"/>
          </w:tcPr>
          <w:p w:rsidR="004E77E2" w:rsidRPr="00151621" w:rsidRDefault="004E77E2" w:rsidP="004E77E2">
            <w:pPr>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застосовується </w:t>
            </w:r>
          </w:p>
          <w:p w:rsidR="004E77E2" w:rsidRPr="00151621" w:rsidRDefault="004E77E2" w:rsidP="004E77E2">
            <w:pPr>
              <w:jc w:val="both"/>
              <w:rPr>
                <w:rFonts w:ascii="Times New Roman" w:eastAsia="Times New Roman" w:hAnsi="Times New Roman" w:cs="Times New Roman"/>
                <w:sz w:val="24"/>
                <w:szCs w:val="24"/>
                <w:highlight w:val="green"/>
              </w:rPr>
            </w:pPr>
            <w:r w:rsidRPr="00151621">
              <w:rPr>
                <w:rFonts w:ascii="Times New Roman" w:eastAsia="Times New Roman" w:hAnsi="Times New Roman" w:cs="Times New Roman"/>
                <w:sz w:val="24"/>
                <w:szCs w:val="24"/>
              </w:rPr>
              <w:t xml:space="preserve">У разі здійснення закупівлі товару, який вказаний в переліку товарів, передбаченому пунктом 6-1 розділу Х “Прикінцеві та перехідні положення” Закону, а також у разі здійснення закупівлі послуг та робіт, в результаті надання/виконання яких замовник набуває право власності на товари, передбаченому пунктом 6-1, замовник має вказати, що до участі у закупівлі допускаються пропозиції товарів, які мають відповідний </w:t>
            </w:r>
            <w:r w:rsidRPr="008C507C">
              <w:rPr>
                <w:rFonts w:ascii="Times New Roman" w:eastAsia="Times New Roman" w:hAnsi="Times New Roman" w:cs="Times New Roman"/>
                <w:sz w:val="24"/>
                <w:szCs w:val="24"/>
              </w:rPr>
              <w:t>ступінь локалізації.</w:t>
            </w:r>
          </w:p>
        </w:tc>
      </w:tr>
      <w:tr w:rsidR="00A27BE1" w:rsidTr="000808CA">
        <w:trPr>
          <w:trHeight w:val="442"/>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rsidR="00A27BE1" w:rsidRPr="00B36A79" w:rsidRDefault="00230409">
            <w:pPr>
              <w:widowControl w:val="0"/>
              <w:ind w:left="40" w:right="120"/>
              <w:jc w:val="both"/>
              <w:rPr>
                <w:rFonts w:ascii="Times New Roman" w:eastAsia="Times New Roman" w:hAnsi="Times New Roman" w:cs="Times New Roman"/>
                <w:sz w:val="24"/>
                <w:szCs w:val="24"/>
              </w:rPr>
            </w:pPr>
            <w:r w:rsidRPr="00B36A79">
              <w:rPr>
                <w:rFonts w:ascii="Times New Roman" w:eastAsia="Times New Roman" w:hAnsi="Times New Roman" w:cs="Times New Roman"/>
                <w:sz w:val="24"/>
                <w:szCs w:val="24"/>
              </w:rPr>
              <w:t xml:space="preserve">Кінцевий строк подання тендерних пропозицій — </w:t>
            </w:r>
            <w:r w:rsidR="00287796">
              <w:rPr>
                <w:rFonts w:ascii="Times New Roman" w:eastAsia="Times New Roman" w:hAnsi="Times New Roman" w:cs="Times New Roman"/>
                <w:b/>
                <w:sz w:val="24"/>
                <w:szCs w:val="24"/>
              </w:rPr>
              <w:t>2</w:t>
            </w:r>
            <w:r w:rsidR="008102CD">
              <w:rPr>
                <w:rFonts w:ascii="Times New Roman" w:eastAsia="Times New Roman" w:hAnsi="Times New Roman" w:cs="Times New Roman"/>
                <w:b/>
                <w:sz w:val="24"/>
                <w:szCs w:val="24"/>
              </w:rPr>
              <w:t>0</w:t>
            </w:r>
            <w:r w:rsidR="00287796">
              <w:rPr>
                <w:rFonts w:ascii="Times New Roman" w:eastAsia="Times New Roman" w:hAnsi="Times New Roman" w:cs="Times New Roman"/>
                <w:b/>
                <w:sz w:val="24"/>
                <w:szCs w:val="24"/>
              </w:rPr>
              <w:t>.10</w:t>
            </w:r>
            <w:r w:rsidR="00B36A79" w:rsidRPr="001727B7">
              <w:rPr>
                <w:rFonts w:ascii="Times New Roman" w:eastAsia="Times New Roman" w:hAnsi="Times New Roman" w:cs="Times New Roman"/>
                <w:b/>
                <w:sz w:val="24"/>
                <w:szCs w:val="24"/>
              </w:rPr>
              <w:t>.</w:t>
            </w:r>
            <w:r w:rsidR="00DE55A4" w:rsidRPr="001727B7">
              <w:rPr>
                <w:rFonts w:ascii="Times New Roman" w:eastAsia="Times New Roman" w:hAnsi="Times New Roman" w:cs="Times New Roman"/>
                <w:b/>
                <w:sz w:val="24"/>
                <w:szCs w:val="24"/>
              </w:rPr>
              <w:t>2023</w:t>
            </w:r>
            <w:r w:rsidRPr="001727B7">
              <w:rPr>
                <w:rFonts w:ascii="Times New Roman" w:eastAsia="Times New Roman" w:hAnsi="Times New Roman" w:cs="Times New Roman"/>
                <w:b/>
                <w:sz w:val="24"/>
                <w:szCs w:val="24"/>
              </w:rPr>
              <w:t xml:space="preserve"> року, </w:t>
            </w:r>
            <w:r w:rsidR="00B36A79" w:rsidRPr="001727B7">
              <w:rPr>
                <w:rFonts w:ascii="Times New Roman" w:eastAsia="Times New Roman" w:hAnsi="Times New Roman" w:cs="Times New Roman"/>
                <w:b/>
                <w:sz w:val="24"/>
                <w:szCs w:val="24"/>
              </w:rPr>
              <w:t>0</w:t>
            </w:r>
            <w:r w:rsidR="007A3A6B" w:rsidRPr="001727B7">
              <w:rPr>
                <w:rFonts w:ascii="Times New Roman" w:eastAsia="Times New Roman" w:hAnsi="Times New Roman" w:cs="Times New Roman"/>
                <w:b/>
                <w:sz w:val="24"/>
                <w:szCs w:val="24"/>
              </w:rPr>
              <w:t>6</w:t>
            </w:r>
            <w:r w:rsidRPr="001727B7">
              <w:rPr>
                <w:rFonts w:ascii="Times New Roman" w:eastAsia="Times New Roman" w:hAnsi="Times New Roman" w:cs="Times New Roman"/>
                <w:b/>
                <w:sz w:val="24"/>
                <w:szCs w:val="24"/>
              </w:rPr>
              <w:t>:00 год.</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27BE1"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27BE1" w:rsidRDefault="00A27BE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A27BE1" w:rsidRPr="00DE55A4" w:rsidRDefault="00230409">
            <w:pPr>
              <w:widowControl w:val="0"/>
              <w:rPr>
                <w:rFonts w:ascii="Times New Roman" w:eastAsia="Times New Roman" w:hAnsi="Times New Roman" w:cs="Times New Roman"/>
                <w:strike/>
                <w:sz w:val="24"/>
                <w:szCs w:val="24"/>
                <w:highlight w:val="white"/>
              </w:rPr>
            </w:pPr>
            <w:r w:rsidRPr="00DE55A4">
              <w:rPr>
                <w:rFonts w:ascii="Times New Roman" w:eastAsia="Times New Roman" w:hAnsi="Times New Roman" w:cs="Times New Roman"/>
                <w:b/>
                <w:sz w:val="24"/>
                <w:szCs w:val="24"/>
                <w:highlight w:val="white"/>
              </w:rPr>
              <w:t>Дата та час розкриття тендерної пропозиції</w:t>
            </w:r>
            <w:r w:rsidRPr="00DE55A4">
              <w:rPr>
                <w:rFonts w:ascii="Times New Roman" w:eastAsia="Times New Roman" w:hAnsi="Times New Roman" w:cs="Times New Roman"/>
                <w:sz w:val="28"/>
                <w:szCs w:val="28"/>
                <w:highlight w:val="white"/>
              </w:rPr>
              <w:t xml:space="preserve"> </w:t>
            </w:r>
          </w:p>
        </w:tc>
        <w:tc>
          <w:tcPr>
            <w:tcW w:w="7229" w:type="dxa"/>
            <w:vAlign w:val="center"/>
          </w:tcPr>
          <w:p w:rsidR="00A27BE1" w:rsidRPr="00DE55A4" w:rsidRDefault="002304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E55A4">
              <w:rPr>
                <w:rFonts w:ascii="Times New Roman" w:eastAsia="Times New Roman" w:hAnsi="Times New Roman" w:cs="Times New Roman"/>
                <w:sz w:val="24"/>
                <w:szCs w:val="24"/>
                <w:highlight w:val="white"/>
              </w:rPr>
              <w:t>закупівель</w:t>
            </w:r>
            <w:proofErr w:type="spellEnd"/>
            <w:r w:rsidRPr="00DE55A4">
              <w:rPr>
                <w:rFonts w:ascii="Times New Roman" w:eastAsia="Times New Roman" w:hAnsi="Times New Roman" w:cs="Times New Roman"/>
                <w:sz w:val="24"/>
                <w:szCs w:val="24"/>
                <w:highlight w:val="white"/>
              </w:rPr>
              <w:t>.</w:t>
            </w:r>
          </w:p>
          <w:p w:rsidR="00A27BE1" w:rsidRPr="00DE55A4" w:rsidRDefault="002304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7BE1" w:rsidRPr="00DE55A4" w:rsidRDefault="00230409">
            <w:pPr>
              <w:shd w:val="clear" w:color="auto" w:fill="FFFFFF"/>
              <w:jc w:val="both"/>
              <w:rPr>
                <w:rFonts w:ascii="Times New Roman" w:eastAsia="Times New Roman" w:hAnsi="Times New Roman" w:cs="Times New Roman"/>
                <w:sz w:val="24"/>
                <w:szCs w:val="24"/>
                <w:highlight w:val="white"/>
              </w:rPr>
            </w:pPr>
            <w:r w:rsidRPr="00DE55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E55A4">
                <w:rPr>
                  <w:rFonts w:ascii="Times New Roman" w:eastAsia="Times New Roman" w:hAnsi="Times New Roman" w:cs="Times New Roman"/>
                  <w:sz w:val="24"/>
                  <w:szCs w:val="24"/>
                  <w:highlight w:val="white"/>
                </w:rPr>
                <w:t>47</w:t>
              </w:r>
            </w:hyperlink>
            <w:r w:rsidRPr="00DE55A4">
              <w:rPr>
                <w:rFonts w:ascii="Times New Roman" w:eastAsia="Times New Roman" w:hAnsi="Times New Roman" w:cs="Times New Roman"/>
                <w:sz w:val="24"/>
                <w:szCs w:val="24"/>
                <w:highlight w:val="white"/>
              </w:rPr>
              <w:t xml:space="preserve"> Особливостей.</w:t>
            </w:r>
          </w:p>
        </w:tc>
      </w:tr>
      <w:tr w:rsidR="00A27BE1" w:rsidTr="000808CA">
        <w:trPr>
          <w:trHeight w:val="512"/>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rsidR="00A27BE1" w:rsidRPr="007A1D67" w:rsidRDefault="00230409">
            <w:pPr>
              <w:shd w:val="clear" w:color="auto" w:fill="FFFFFF"/>
              <w:jc w:val="both"/>
              <w:rPr>
                <w:rFonts w:ascii="Times New Roman" w:eastAsia="Times New Roman" w:hAnsi="Times New Roman" w:cs="Times New Roman"/>
                <w:sz w:val="24"/>
                <w:szCs w:val="24"/>
                <w:highlight w:val="white"/>
              </w:rPr>
            </w:pPr>
            <w:r w:rsidRPr="007A1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A1D67">
                <w:rPr>
                  <w:rFonts w:ascii="Times New Roman" w:eastAsia="Times New Roman" w:hAnsi="Times New Roman" w:cs="Times New Roman"/>
                  <w:sz w:val="24"/>
                  <w:szCs w:val="24"/>
                  <w:highlight w:val="white"/>
                </w:rPr>
                <w:t>шістнадцятої</w:t>
              </w:r>
            </w:hyperlink>
            <w:r w:rsidRPr="007A1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27BE1" w:rsidRPr="007A1D67" w:rsidRDefault="00230409">
            <w:pPr>
              <w:widowControl w:val="0"/>
              <w:jc w:val="both"/>
              <w:rPr>
                <w:rFonts w:ascii="Times New Roman" w:eastAsia="Times New Roman" w:hAnsi="Times New Roman" w:cs="Times New Roman"/>
                <w:sz w:val="24"/>
                <w:szCs w:val="24"/>
                <w:highlight w:val="white"/>
              </w:rPr>
            </w:pPr>
            <w:r w:rsidRPr="007A1D6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1D67">
              <w:rPr>
                <w:rFonts w:ascii="Times New Roman" w:eastAsia="Times New Roman" w:hAnsi="Times New Roman" w:cs="Times New Roman"/>
                <w:sz w:val="24"/>
                <w:szCs w:val="24"/>
                <w:highlight w:val="white"/>
              </w:rPr>
              <w:t>закупівель</w:t>
            </w:r>
            <w:proofErr w:type="spellEnd"/>
            <w:r w:rsidRPr="007A1D67">
              <w:rPr>
                <w:rFonts w:ascii="Times New Roman" w:eastAsia="Times New Roman" w:hAnsi="Times New Roman" w:cs="Times New Roman"/>
                <w:sz w:val="24"/>
                <w:szCs w:val="24"/>
                <w:highlight w:val="white"/>
              </w:rPr>
              <w:t xml:space="preserve"> відповідно до статті 30 Закону.</w:t>
            </w:r>
          </w:p>
          <w:p w:rsidR="00A27BE1" w:rsidRPr="007A1D67"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A1D67">
              <w:rPr>
                <w:rFonts w:ascii="Times New Roman" w:eastAsia="Times New Roman" w:hAnsi="Times New Roman" w:cs="Times New Roman"/>
                <w:sz w:val="24"/>
                <w:szCs w:val="24"/>
                <w:highlight w:val="white"/>
              </w:rPr>
              <w:t>статті 29 Закону.</w:t>
            </w:r>
          </w:p>
          <w:p w:rsidR="00A27BE1" w:rsidRDefault="0023040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27BE1" w:rsidRPr="00984B2E" w:rsidRDefault="00230409">
            <w:pPr>
              <w:widowControl w:val="0"/>
              <w:jc w:val="both"/>
              <w:rPr>
                <w:rFonts w:ascii="Times New Roman" w:eastAsia="Times New Roman" w:hAnsi="Times New Roman" w:cs="Times New Roman"/>
                <w:sz w:val="24"/>
                <w:szCs w:val="24"/>
                <w:highlight w:val="white"/>
              </w:rPr>
            </w:pPr>
            <w:r w:rsidRPr="00984B2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27BE1" w:rsidRPr="00984B2E" w:rsidRDefault="00230409">
            <w:pPr>
              <w:widowControl w:val="0"/>
              <w:jc w:val="both"/>
              <w:rPr>
                <w:rFonts w:ascii="Times New Roman" w:eastAsia="Times New Roman" w:hAnsi="Times New Roman" w:cs="Times New Roman"/>
                <w:i/>
                <w:sz w:val="24"/>
                <w:szCs w:val="24"/>
                <w:highlight w:val="white"/>
              </w:rPr>
            </w:pPr>
            <w:r w:rsidRPr="00984B2E">
              <w:rPr>
                <w:rFonts w:ascii="Times New Roman" w:eastAsia="Times New Roman" w:hAnsi="Times New Roman" w:cs="Times New Roman"/>
                <w:i/>
                <w:sz w:val="24"/>
                <w:szCs w:val="24"/>
                <w:highlight w:val="white"/>
              </w:rPr>
              <w:t>(у разі якщо подано дві і більше тендерних пропозицій).</w:t>
            </w:r>
          </w:p>
          <w:p w:rsidR="00A27BE1" w:rsidRPr="00984B2E" w:rsidRDefault="00230409">
            <w:pPr>
              <w:shd w:val="clear" w:color="auto" w:fill="FFFFFF"/>
              <w:jc w:val="both"/>
              <w:rPr>
                <w:rFonts w:ascii="Times New Roman" w:eastAsia="Times New Roman" w:hAnsi="Times New Roman" w:cs="Times New Roman"/>
                <w:sz w:val="24"/>
                <w:szCs w:val="24"/>
                <w:highlight w:val="white"/>
              </w:rPr>
            </w:pPr>
            <w:r w:rsidRPr="00984B2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w:t>
            </w:r>
            <w:r w:rsidRPr="00984B2E">
              <w:rPr>
                <w:rFonts w:ascii="Times New Roman" w:eastAsia="Times New Roman" w:hAnsi="Times New Roman" w:cs="Times New Roman"/>
                <w:sz w:val="24"/>
                <w:szCs w:val="24"/>
                <w:highlight w:val="white"/>
              </w:rPr>
              <w:lastRenderedPageBreak/>
              <w:t>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27BE1" w:rsidRPr="00984B2E" w:rsidRDefault="00230409">
            <w:pPr>
              <w:widowControl w:val="0"/>
              <w:jc w:val="both"/>
              <w:rPr>
                <w:rFonts w:ascii="Times New Roman" w:eastAsia="Times New Roman" w:hAnsi="Times New Roman" w:cs="Times New Roman"/>
                <w:i/>
                <w:sz w:val="24"/>
                <w:szCs w:val="24"/>
                <w:highlight w:val="yellow"/>
              </w:rPr>
            </w:pPr>
            <w:r w:rsidRPr="00984B2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84B2E">
              <w:rPr>
                <w:rFonts w:ascii="Times New Roman" w:eastAsia="Times New Roman" w:hAnsi="Times New Roman" w:cs="Times New Roman"/>
                <w:sz w:val="24"/>
                <w:szCs w:val="24"/>
                <w:highlight w:val="white"/>
              </w:rPr>
              <w:t>закупівель</w:t>
            </w:r>
            <w:proofErr w:type="spellEnd"/>
            <w:r w:rsidRPr="00984B2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27BE1" w:rsidRPr="00E10A5B" w:rsidRDefault="00230409">
            <w:pPr>
              <w:widowControl w:val="0"/>
              <w:jc w:val="both"/>
              <w:rPr>
                <w:rFonts w:ascii="Times New Roman" w:eastAsia="Times New Roman" w:hAnsi="Times New Roman" w:cs="Times New Roman"/>
                <w:sz w:val="24"/>
                <w:szCs w:val="24"/>
              </w:rPr>
            </w:pPr>
            <w:r w:rsidRPr="00984B2E">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E10A5B">
              <w:rPr>
                <w:rFonts w:ascii="Times New Roman" w:eastAsia="Times New Roman" w:hAnsi="Times New Roman" w:cs="Times New Roman"/>
                <w:i/>
                <w:sz w:val="24"/>
                <w:szCs w:val="24"/>
              </w:rPr>
              <w:t>28 Особливостей.</w:t>
            </w:r>
          </w:p>
          <w:p w:rsidR="00A27BE1" w:rsidRPr="00984B2E" w:rsidRDefault="00E10A5B">
            <w:pPr>
              <w:widowControl w:val="0"/>
              <w:jc w:val="both"/>
              <w:rPr>
                <w:rFonts w:ascii="Times New Roman" w:eastAsia="Times New Roman" w:hAnsi="Times New Roman" w:cs="Times New Roman"/>
                <w:b/>
                <w:i/>
                <w:sz w:val="24"/>
                <w:szCs w:val="24"/>
              </w:rPr>
            </w:pPr>
            <w:r w:rsidRPr="00984B2E">
              <w:rPr>
                <w:rFonts w:ascii="Times New Roman" w:eastAsia="Times New Roman" w:hAnsi="Times New Roman" w:cs="Times New Roman"/>
                <w:i/>
                <w:sz w:val="24"/>
                <w:szCs w:val="24"/>
              </w:rPr>
              <w:t xml:space="preserve">До розгляду </w:t>
            </w:r>
            <w:r w:rsidR="00230409" w:rsidRPr="00984B2E">
              <w:rPr>
                <w:rFonts w:ascii="Times New Roman" w:eastAsia="Times New Roman" w:hAnsi="Times New Roman" w:cs="Times New Roman"/>
                <w:i/>
                <w:sz w:val="24"/>
                <w:szCs w:val="24"/>
                <w:u w:val="single"/>
              </w:rPr>
              <w:t xml:space="preserve">не приймається </w:t>
            </w:r>
            <w:r w:rsidR="00230409" w:rsidRPr="00984B2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7BE1" w:rsidRPr="00E10A5B" w:rsidRDefault="00230409">
            <w:pPr>
              <w:widowControl w:val="0"/>
              <w:jc w:val="both"/>
              <w:rPr>
                <w:rFonts w:ascii="Times New Roman" w:eastAsia="Times New Roman" w:hAnsi="Times New Roman" w:cs="Times New Roman"/>
                <w:sz w:val="24"/>
                <w:szCs w:val="24"/>
              </w:rPr>
            </w:pPr>
            <w:r w:rsidRPr="00E10A5B">
              <w:rPr>
                <w:rFonts w:ascii="Times New Roman" w:eastAsia="Times New Roman" w:hAnsi="Times New Roman" w:cs="Times New Roman"/>
                <w:sz w:val="24"/>
                <w:szCs w:val="24"/>
              </w:rPr>
              <w:t>Оцінка здійснюється щодо предмета закупівлі в цілому.</w:t>
            </w:r>
          </w:p>
          <w:p w:rsidR="00A27BE1" w:rsidRPr="00E10A5B" w:rsidRDefault="00230409">
            <w:pPr>
              <w:widowControl w:val="0"/>
              <w:jc w:val="both"/>
              <w:rPr>
                <w:rFonts w:ascii="Times New Roman" w:eastAsia="Times New Roman" w:hAnsi="Times New Roman" w:cs="Times New Roman"/>
                <w:sz w:val="24"/>
                <w:szCs w:val="24"/>
              </w:rPr>
            </w:pPr>
            <w:r w:rsidRPr="00E10A5B">
              <w:rPr>
                <w:rFonts w:ascii="Times New Roman" w:eastAsia="Times New Roman" w:hAnsi="Times New Roman" w:cs="Times New Roman"/>
                <w:sz w:val="24"/>
                <w:szCs w:val="24"/>
              </w:rPr>
              <w:t xml:space="preserve">Учасник визначає ціни на </w:t>
            </w:r>
            <w:r w:rsidRPr="00E10A5B">
              <w:rPr>
                <w:rFonts w:ascii="Times New Roman" w:eastAsia="Times New Roman" w:hAnsi="Times New Roman" w:cs="Times New Roman"/>
                <w:b/>
                <w:sz w:val="24"/>
                <w:szCs w:val="24"/>
              </w:rPr>
              <w:t>товар/послуги/роботи</w:t>
            </w:r>
            <w:r w:rsidRPr="00E10A5B">
              <w:rPr>
                <w:rFonts w:ascii="Times New Roman" w:eastAsia="Times New Roman" w:hAnsi="Times New Roman" w:cs="Times New Roman"/>
                <w:sz w:val="24"/>
                <w:szCs w:val="24"/>
              </w:rPr>
              <w:t xml:space="preserve">, що він пропонує </w:t>
            </w:r>
            <w:r w:rsidRPr="00E10A5B">
              <w:rPr>
                <w:rFonts w:ascii="Times New Roman" w:eastAsia="Times New Roman" w:hAnsi="Times New Roman" w:cs="Times New Roman"/>
                <w:b/>
                <w:sz w:val="24"/>
                <w:szCs w:val="24"/>
              </w:rPr>
              <w:t>поставити/надати/виконати</w:t>
            </w:r>
            <w:r w:rsidRPr="00E10A5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10A5B">
              <w:rPr>
                <w:rFonts w:ascii="Times New Roman" w:eastAsia="Times New Roman" w:hAnsi="Times New Roman" w:cs="Times New Roman"/>
                <w:b/>
                <w:sz w:val="24"/>
                <w:szCs w:val="24"/>
              </w:rPr>
              <w:t>товару/послуг/робіт</w:t>
            </w:r>
            <w:r w:rsidRPr="00E10A5B">
              <w:rPr>
                <w:rFonts w:ascii="Times New Roman" w:eastAsia="Times New Roman" w:hAnsi="Times New Roman" w:cs="Times New Roman"/>
                <w:sz w:val="24"/>
                <w:szCs w:val="24"/>
              </w:rPr>
              <w:t xml:space="preserve"> даного виду.</w:t>
            </w:r>
          </w:p>
          <w:p w:rsidR="00A27BE1" w:rsidRPr="00E10A5B" w:rsidRDefault="00230409">
            <w:pPr>
              <w:widowControl w:val="0"/>
              <w:jc w:val="both"/>
              <w:rPr>
                <w:rFonts w:ascii="Times New Roman" w:eastAsia="Times New Roman" w:hAnsi="Times New Roman" w:cs="Times New Roman"/>
                <w:sz w:val="24"/>
                <w:szCs w:val="24"/>
                <w:highlight w:val="yellow"/>
              </w:rPr>
            </w:pPr>
            <w:r w:rsidRPr="00E10A5B">
              <w:rPr>
                <w:rFonts w:ascii="Times New Roman" w:eastAsia="Times New Roman" w:hAnsi="Times New Roman" w:cs="Times New Roman"/>
                <w:sz w:val="24"/>
                <w:szCs w:val="24"/>
                <w:highlight w:val="white"/>
              </w:rPr>
              <w:t>Розмір мінімального кроку пониження ціни п</w:t>
            </w:r>
            <w:r w:rsidR="00E10A5B" w:rsidRPr="00E10A5B">
              <w:rPr>
                <w:rFonts w:ascii="Times New Roman" w:eastAsia="Times New Roman" w:hAnsi="Times New Roman" w:cs="Times New Roman"/>
                <w:sz w:val="24"/>
                <w:szCs w:val="24"/>
                <w:highlight w:val="white"/>
              </w:rPr>
              <w:t>ід час електронного аукціону – 0,5 %</w:t>
            </w:r>
            <w:r w:rsidRPr="00E10A5B">
              <w:rPr>
                <w:rFonts w:ascii="Times New Roman" w:eastAsia="Times New Roman" w:hAnsi="Times New Roman" w:cs="Times New Roman"/>
                <w:sz w:val="24"/>
                <w:szCs w:val="24"/>
                <w:highlight w:val="white"/>
              </w:rPr>
              <w:t>.</w:t>
            </w:r>
          </w:p>
          <w:p w:rsidR="00A27BE1" w:rsidRPr="00E10A5B" w:rsidRDefault="00230409">
            <w:pPr>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27BE1" w:rsidRPr="00E10A5B" w:rsidRDefault="00230409">
            <w:pPr>
              <w:keepNext/>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E10A5B">
              <w:rPr>
                <w:rFonts w:ascii="Times New Roman" w:eastAsia="Times New Roman" w:hAnsi="Times New Roman" w:cs="Times New Roman"/>
                <w:sz w:val="24"/>
                <w:szCs w:val="24"/>
                <w:highlight w:val="white"/>
              </w:rPr>
              <w:lastRenderedPageBreak/>
              <w:t>торгів, замовник відхиляє тендерну пропозицію такого учасника процедури закупівлі.</w:t>
            </w:r>
          </w:p>
          <w:p w:rsidR="00A27BE1" w:rsidRPr="00E10A5B" w:rsidRDefault="00230409">
            <w:pPr>
              <w:keepNext/>
              <w:shd w:val="clear" w:color="auto" w:fill="FFFFFF"/>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0A5B">
              <w:rPr>
                <w:rFonts w:ascii="Times New Roman" w:eastAsia="Times New Roman" w:hAnsi="Times New Roman" w:cs="Times New Roman"/>
                <w:sz w:val="24"/>
                <w:szCs w:val="24"/>
                <w:highlight w:val="white"/>
              </w:rPr>
              <w:t>невідповідностей</w:t>
            </w:r>
            <w:proofErr w:type="spellEnd"/>
            <w:r w:rsidRPr="00E10A5B">
              <w:rPr>
                <w:rFonts w:ascii="Times New Roman" w:eastAsia="Times New Roman" w:hAnsi="Times New Roman" w:cs="Times New Roman"/>
                <w:sz w:val="24"/>
                <w:szCs w:val="24"/>
                <w:highlight w:val="white"/>
              </w:rPr>
              <w:t xml:space="preserve"> в електронній системі </w:t>
            </w:r>
            <w:proofErr w:type="spellStart"/>
            <w:r w:rsidRPr="00E10A5B">
              <w:rPr>
                <w:rFonts w:ascii="Times New Roman" w:eastAsia="Times New Roman" w:hAnsi="Times New Roman" w:cs="Times New Roman"/>
                <w:sz w:val="24"/>
                <w:szCs w:val="24"/>
                <w:highlight w:val="white"/>
              </w:rPr>
              <w:t>закупівель</w:t>
            </w:r>
            <w:proofErr w:type="spellEnd"/>
            <w:r w:rsidRPr="00E10A5B">
              <w:rPr>
                <w:rFonts w:ascii="Times New Roman" w:eastAsia="Times New Roman" w:hAnsi="Times New Roman" w:cs="Times New Roman"/>
                <w:sz w:val="24"/>
                <w:szCs w:val="24"/>
                <w:highlight w:val="white"/>
              </w:rPr>
              <w:t>.</w:t>
            </w:r>
          </w:p>
          <w:p w:rsidR="00A27BE1" w:rsidRPr="00E10A5B" w:rsidRDefault="00230409">
            <w:pPr>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7BE1" w:rsidRPr="00E10A5B" w:rsidRDefault="00230409">
            <w:pPr>
              <w:jc w:val="both"/>
              <w:rPr>
                <w:rFonts w:ascii="Times New Roman" w:eastAsia="Times New Roman" w:hAnsi="Times New Roman" w:cs="Times New Roman"/>
                <w:strike/>
                <w:sz w:val="24"/>
                <w:szCs w:val="24"/>
                <w:highlight w:val="white"/>
              </w:rPr>
            </w:pPr>
            <w:r w:rsidRPr="00E10A5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0A5B">
              <w:rPr>
                <w:rFonts w:ascii="Times New Roman" w:eastAsia="Times New Roman" w:hAnsi="Times New Roman" w:cs="Times New Roman"/>
                <w:sz w:val="24"/>
                <w:szCs w:val="24"/>
                <w:highlight w:val="white"/>
              </w:rPr>
              <w:t>невідповідностей</w:t>
            </w:r>
            <w:proofErr w:type="spellEnd"/>
            <w:r w:rsidRPr="00E10A5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10A5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10A5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27BE1" w:rsidRPr="00E10A5B" w:rsidRDefault="00230409">
            <w:pPr>
              <w:widowControl w:val="0"/>
              <w:jc w:val="both"/>
              <w:rPr>
                <w:rFonts w:ascii="Times New Roman" w:eastAsia="Times New Roman" w:hAnsi="Times New Roman" w:cs="Times New Roman"/>
                <w:sz w:val="24"/>
                <w:szCs w:val="24"/>
                <w:highlight w:val="white"/>
              </w:rPr>
            </w:pPr>
            <w:r w:rsidRPr="00E10A5B">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w:t>
            </w:r>
            <w:r w:rsidRPr="00E10A5B">
              <w:rPr>
                <w:rFonts w:ascii="Times New Roman" w:eastAsia="Times New Roman" w:hAnsi="Times New Roman" w:cs="Times New Roman"/>
                <w:sz w:val="24"/>
                <w:szCs w:val="24"/>
                <w:highlight w:val="white"/>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7BE1" w:rsidRDefault="00230409">
            <w:pPr>
              <w:widowControl w:val="0"/>
              <w:jc w:val="both"/>
              <w:rPr>
                <w:rFonts w:ascii="Times New Roman" w:eastAsia="Times New Roman" w:hAnsi="Times New Roman" w:cs="Times New Roman"/>
                <w:color w:val="00B050"/>
                <w:sz w:val="24"/>
                <w:szCs w:val="24"/>
                <w:highlight w:val="white"/>
              </w:rPr>
            </w:pPr>
            <w:r w:rsidRPr="00E10A5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0A5B">
              <w:rPr>
                <w:rFonts w:ascii="Times New Roman" w:eastAsia="Times New Roman" w:hAnsi="Times New Roman" w:cs="Times New Roman"/>
                <w:i/>
                <w:sz w:val="24"/>
                <w:szCs w:val="24"/>
              </w:rPr>
              <w:t>(у разі здійснення закупівлі за лотами).</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7BE1" w:rsidRPr="005812AA" w:rsidRDefault="00230409">
            <w:pPr>
              <w:widowControl w:val="0"/>
              <w:ind w:right="12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12AA">
              <w:rPr>
                <w:rFonts w:ascii="Times New Roman" w:eastAsia="Times New Roman" w:hAnsi="Times New Roman" w:cs="Times New Roman"/>
                <w:i/>
                <w:sz w:val="24"/>
                <w:szCs w:val="24"/>
              </w:rPr>
              <w:t>(у разі встановлення такої вимоги)</w:t>
            </w:r>
            <w:r w:rsidRPr="005812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812AA">
              <w:rPr>
                <w:rFonts w:ascii="Times New Roman" w:eastAsia="Times New Roman" w:hAnsi="Times New Roman" w:cs="Times New Roman"/>
                <w:sz w:val="24"/>
                <w:szCs w:val="24"/>
              </w:rPr>
              <w:t>означатиме</w:t>
            </w:r>
            <w:proofErr w:type="spellEnd"/>
            <w:r w:rsidRPr="005812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b/>
                <w:i/>
                <w:sz w:val="24"/>
                <w:szCs w:val="24"/>
                <w:u w:val="single"/>
              </w:rPr>
              <w:t>Інші умови тендерної документації: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12AA">
              <w:rPr>
                <w:rFonts w:ascii="Times New Roman" w:eastAsia="Times New Roman" w:hAnsi="Times New Roman" w:cs="Times New Roman"/>
                <w:sz w:val="24"/>
                <w:szCs w:val="24"/>
              </w:rPr>
              <w:t>ненакладення</w:t>
            </w:r>
            <w:proofErr w:type="spellEnd"/>
            <w:r w:rsidRPr="005812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812AA">
              <w:rPr>
                <w:rFonts w:ascii="Times New Roman" w:eastAsia="Times New Roman" w:hAnsi="Times New Roman" w:cs="Times New Roman"/>
                <w:sz w:val="24"/>
                <w:szCs w:val="24"/>
              </w:rPr>
              <w:t>нь</w:t>
            </w:r>
            <w:proofErr w:type="spellEnd"/>
            <w:r w:rsidRPr="005812AA">
              <w:rPr>
                <w:rFonts w:ascii="Times New Roman" w:eastAsia="Times New Roman" w:hAnsi="Times New Roman" w:cs="Times New Roman"/>
                <w:sz w:val="24"/>
                <w:szCs w:val="24"/>
              </w:rPr>
              <w:t xml:space="preserve"> державних органів щодо цього.</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5812AA">
              <w:rPr>
                <w:rFonts w:ascii="Times New Roman" w:eastAsia="Times New Roman" w:hAnsi="Times New Roman" w:cs="Times New Roman"/>
                <w:sz w:val="24"/>
                <w:szCs w:val="24"/>
              </w:rPr>
              <w:lastRenderedPageBreak/>
              <w:t>підставою для її відхилення замовником.</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812AA">
              <w:rPr>
                <w:rFonts w:ascii="Times New Roman" w:eastAsia="Times New Roman" w:hAnsi="Times New Roman" w:cs="Times New Roman"/>
                <w:b/>
                <w:i/>
                <w:sz w:val="24"/>
                <w:szCs w:val="24"/>
              </w:rPr>
              <w:t>Додатком  1</w:t>
            </w:r>
            <w:r w:rsidRPr="005812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812AA">
              <w:rPr>
                <w:rFonts w:ascii="Times New Roman" w:eastAsia="Times New Roman" w:hAnsi="Times New Roman" w:cs="Times New Roman"/>
                <w:sz w:val="24"/>
                <w:szCs w:val="24"/>
              </w:rPr>
              <w:t>проєктом</w:t>
            </w:r>
            <w:proofErr w:type="spellEnd"/>
            <w:r w:rsidRPr="005812AA">
              <w:rPr>
                <w:rFonts w:ascii="Times New Roman" w:eastAsia="Times New Roman" w:hAnsi="Times New Roman" w:cs="Times New Roman"/>
                <w:sz w:val="24"/>
                <w:szCs w:val="24"/>
              </w:rPr>
              <w:t xml:space="preserve"> договору про закупівлю, викладеним у </w:t>
            </w:r>
            <w:r w:rsidR="009F4390">
              <w:rPr>
                <w:rFonts w:ascii="Times New Roman" w:eastAsia="Times New Roman" w:hAnsi="Times New Roman" w:cs="Times New Roman"/>
                <w:b/>
                <w:i/>
                <w:sz w:val="24"/>
                <w:szCs w:val="24"/>
              </w:rPr>
              <w:t>Додатку 7</w:t>
            </w:r>
            <w:r w:rsidRPr="005812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812AA">
              <w:rPr>
                <w:rFonts w:ascii="Times New Roman" w:eastAsia="Times New Roman" w:hAnsi="Times New Roman" w:cs="Times New Roman"/>
                <w:b/>
                <w:i/>
                <w:sz w:val="24"/>
                <w:szCs w:val="24"/>
              </w:rPr>
              <w:t>в п. 4 Розділу 3</w:t>
            </w:r>
            <w:r w:rsidRPr="005812AA">
              <w:rPr>
                <w:rFonts w:ascii="Times New Roman" w:eastAsia="Times New Roman" w:hAnsi="Times New Roman" w:cs="Times New Roman"/>
                <w:sz w:val="24"/>
                <w:szCs w:val="24"/>
              </w:rPr>
              <w:t xml:space="preserve"> до цієї тендерної документації.</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812AA">
              <w:rPr>
                <w:rFonts w:ascii="Times New Roman" w:eastAsia="Times New Roman" w:hAnsi="Times New Roman" w:cs="Times New Roman"/>
                <w:sz w:val="24"/>
                <w:szCs w:val="24"/>
              </w:rPr>
              <w:t>оперативно</w:t>
            </w:r>
            <w:proofErr w:type="spellEnd"/>
            <w:r w:rsidRPr="005812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7BE1" w:rsidRPr="005812AA" w:rsidRDefault="00230409">
            <w:pPr>
              <w:widowControl w:val="0"/>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5812AA">
              <w:rPr>
                <w:rFonts w:ascii="Times New Roman" w:eastAsia="Times New Roman" w:hAnsi="Times New Roman" w:cs="Times New Roman"/>
                <w:sz w:val="24"/>
                <w:szCs w:val="24"/>
              </w:rPr>
              <w:lastRenderedPageBreak/>
              <w:t>пункту 1 цієї Постанови;</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7BE1" w:rsidRPr="005812AA" w:rsidRDefault="00230409">
            <w:pPr>
              <w:widowControl w:val="0"/>
              <w:pBdr>
                <w:top w:val="nil"/>
                <w:left w:val="nil"/>
                <w:bottom w:val="nil"/>
                <w:right w:val="nil"/>
                <w:between w:val="nil"/>
              </w:pBdr>
              <w:jc w:val="both"/>
              <w:rPr>
                <w:rFonts w:ascii="Times New Roman" w:eastAsia="Times New Roman" w:hAnsi="Times New Roman" w:cs="Times New Roman"/>
                <w:i/>
                <w:sz w:val="24"/>
                <w:szCs w:val="24"/>
              </w:rPr>
            </w:pPr>
            <w:r w:rsidRPr="005812AA">
              <w:rPr>
                <w:rFonts w:ascii="Times New Roman" w:eastAsia="Times New Roman" w:hAnsi="Times New Roman" w:cs="Times New Roman"/>
                <w:sz w:val="24"/>
                <w:szCs w:val="24"/>
              </w:rPr>
              <w:t xml:space="preserve">—   </w:t>
            </w:r>
            <w:r w:rsidRPr="005812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7BE1" w:rsidRPr="005812AA" w:rsidRDefault="00230409">
            <w:pPr>
              <w:widowControl w:val="0"/>
              <w:jc w:val="both"/>
              <w:rPr>
                <w:rFonts w:ascii="Times New Roman" w:eastAsia="Times New Roman" w:hAnsi="Times New Roman" w:cs="Times New Roman"/>
                <w:i/>
                <w:sz w:val="20"/>
                <w:szCs w:val="20"/>
              </w:rPr>
            </w:pPr>
            <w:r w:rsidRPr="005812AA">
              <w:rPr>
                <w:rFonts w:ascii="Times New Roman" w:eastAsia="Times New Roman" w:hAnsi="Times New Roman" w:cs="Times New Roman"/>
                <w:sz w:val="24"/>
                <w:szCs w:val="24"/>
              </w:rPr>
              <w:t xml:space="preserve">А також враховувати, що в Україні </w:t>
            </w:r>
            <w:r w:rsidRPr="005812A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12AA">
              <w:rPr>
                <w:rFonts w:ascii="Times New Roman" w:eastAsia="Times New Roman" w:hAnsi="Times New Roman" w:cs="Times New Roman"/>
                <w:sz w:val="24"/>
                <w:szCs w:val="24"/>
                <w:highlight w:val="white"/>
              </w:rPr>
              <w:t>бенефіціарним</w:t>
            </w:r>
            <w:proofErr w:type="spellEnd"/>
            <w:r w:rsidRPr="005812A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rsidR="00A27BE1" w:rsidRDefault="0023040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12AA">
              <w:rPr>
                <w:rFonts w:ascii="Times New Roman" w:eastAsia="Times New Roman" w:hAnsi="Times New Roman" w:cs="Times New Roman"/>
                <w:sz w:val="24"/>
                <w:szCs w:val="24"/>
                <w:highlight w:val="white"/>
              </w:rPr>
              <w:t>бенефіціарним</w:t>
            </w:r>
            <w:proofErr w:type="spellEnd"/>
            <w:r w:rsidRPr="005812A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12AA">
              <w:rPr>
                <w:rFonts w:ascii="Times New Roman" w:eastAsia="Times New Roman" w:hAnsi="Times New Roman" w:cs="Times New Roman"/>
                <w:sz w:val="24"/>
                <w:szCs w:val="24"/>
                <w:highlight w:val="white"/>
              </w:rPr>
              <w:t>закупівель</w:t>
            </w:r>
            <w:proofErr w:type="spellEnd"/>
            <w:r w:rsidRPr="005812A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812AA">
                <w:rPr>
                  <w:rFonts w:ascii="Times New Roman" w:eastAsia="Times New Roman" w:hAnsi="Times New Roman" w:cs="Times New Roman"/>
                  <w:sz w:val="24"/>
                  <w:szCs w:val="24"/>
                  <w:highlight w:val="white"/>
                </w:rPr>
                <w:t>пункту 4</w:t>
              </w:r>
            </w:hyperlink>
            <w:r w:rsidRPr="005812AA">
              <w:rPr>
                <w:rFonts w:ascii="Times New Roman" w:eastAsia="Times New Roman" w:hAnsi="Times New Roman" w:cs="Times New Roman"/>
                <w:sz w:val="24"/>
                <w:szCs w:val="24"/>
                <w:highlight w:val="white"/>
              </w:rPr>
              <w:t>3 цих особливостей;</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27BE1" w:rsidRPr="005812AA" w:rsidRDefault="00230409">
            <w:pPr>
              <w:shd w:val="clear" w:color="auto" w:fill="FFFFFF"/>
              <w:ind w:firstLine="567"/>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7BE1" w:rsidRDefault="0023040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A27BE1" w:rsidRDefault="00230409">
            <w:pPr>
              <w:shd w:val="clear" w:color="auto" w:fill="FFFFFF"/>
              <w:ind w:firstLine="567"/>
              <w:jc w:val="both"/>
              <w:rPr>
                <w:rFonts w:ascii="Times New Roman" w:eastAsia="Times New Roman" w:hAnsi="Times New Roman" w:cs="Times New Roman"/>
                <w:color w:val="00B050"/>
                <w:sz w:val="24"/>
                <w:szCs w:val="24"/>
                <w:highlight w:val="white"/>
              </w:rPr>
            </w:pPr>
            <w:r w:rsidRPr="005812A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7BE1" w:rsidRDefault="0023040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27BE1" w:rsidRDefault="002304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7BE1" w:rsidRDefault="0023040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7BE1" w:rsidRDefault="0023040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27BE1" w:rsidTr="000808CA">
        <w:trPr>
          <w:trHeight w:val="472"/>
          <w:jc w:val="center"/>
        </w:trPr>
        <w:tc>
          <w:tcPr>
            <w:tcW w:w="10201" w:type="dxa"/>
            <w:gridSpan w:val="3"/>
            <w:vAlign w:val="center"/>
          </w:tcPr>
          <w:p w:rsidR="00A27BE1" w:rsidRDefault="0023040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A27BE1" w:rsidRDefault="002304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rsidR="00A27BE1" w:rsidRDefault="002304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27BE1" w:rsidRDefault="0023040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5812A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7BE1" w:rsidRDefault="00230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27BE1" w:rsidTr="000808CA">
        <w:trPr>
          <w:trHeight w:val="1119"/>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A27BE1" w:rsidRDefault="0023040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9" w:type="dxa"/>
            <w:vAlign w:val="center"/>
          </w:tcPr>
          <w:p w:rsidR="00A27BE1" w:rsidRDefault="0023040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9F4390">
              <w:rPr>
                <w:rFonts w:ascii="Times New Roman" w:eastAsia="Times New Roman" w:hAnsi="Times New Roman" w:cs="Times New Roman"/>
                <w:b/>
                <w:i/>
                <w:color w:val="000000"/>
                <w:sz w:val="24"/>
                <w:szCs w:val="24"/>
              </w:rPr>
              <w:t>Додатку 7</w:t>
            </w:r>
            <w:r>
              <w:rPr>
                <w:rFonts w:ascii="Times New Roman" w:eastAsia="Times New Roman" w:hAnsi="Times New Roman" w:cs="Times New Roman"/>
                <w:color w:val="000000"/>
                <w:sz w:val="24"/>
                <w:szCs w:val="24"/>
              </w:rPr>
              <w:t xml:space="preserve"> до цієї тендерної документації.</w:t>
            </w:r>
          </w:p>
          <w:p w:rsidR="00A27BE1" w:rsidRDefault="0023040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12A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7BE1" w:rsidTr="000808CA">
        <w:trPr>
          <w:trHeight w:val="2100"/>
          <w:jc w:val="center"/>
        </w:trPr>
        <w:tc>
          <w:tcPr>
            <w:tcW w:w="705" w:type="dxa"/>
          </w:tcPr>
          <w:p w:rsidR="00A27BE1" w:rsidRDefault="002304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A27BE1" w:rsidRDefault="002304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A27BE1" w:rsidRPr="005812AA" w:rsidRDefault="00230409">
            <w:pPr>
              <w:widowControl w:val="0"/>
              <w:jc w:val="both"/>
              <w:rPr>
                <w:rFonts w:ascii="Times New Roman" w:eastAsia="Times New Roman" w:hAnsi="Times New Roman" w:cs="Times New Roman"/>
                <w:sz w:val="24"/>
                <w:szCs w:val="24"/>
                <w:highlight w:val="white"/>
              </w:rPr>
            </w:pPr>
            <w:r w:rsidRPr="005812A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27BE1" w:rsidRDefault="002304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7BE1" w:rsidRDefault="002304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812AA">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A27BE1"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27BE1" w:rsidRDefault="002304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A27BE1" w:rsidRDefault="002304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812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12AA" w:rsidTr="00F75B57">
        <w:trPr>
          <w:trHeight w:val="1119"/>
          <w:jc w:val="center"/>
        </w:trPr>
        <w:tc>
          <w:tcPr>
            <w:tcW w:w="705" w:type="dxa"/>
          </w:tcPr>
          <w:p w:rsidR="005812AA" w:rsidRDefault="005812AA" w:rsidP="005812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7" w:type="dxa"/>
          </w:tcPr>
          <w:p w:rsidR="005812AA" w:rsidRDefault="005812AA" w:rsidP="005812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tcPr>
          <w:p w:rsidR="005812AA" w:rsidRPr="004959A1" w:rsidRDefault="005812AA" w:rsidP="005812AA">
            <w:pPr>
              <w:widowControl w:val="0"/>
              <w:ind w:right="120"/>
              <w:jc w:val="both"/>
              <w:rPr>
                <w:rFonts w:ascii="Times New Roman" w:eastAsia="Times New Roman" w:hAnsi="Times New Roman"/>
                <w:sz w:val="24"/>
                <w:szCs w:val="24"/>
              </w:rPr>
            </w:pPr>
            <w:r w:rsidRPr="004959A1">
              <w:rPr>
                <w:rFonts w:ascii="Times New Roman" w:eastAsia="Times New Roman" w:hAnsi="Times New Roman"/>
                <w:sz w:val="24"/>
                <w:szCs w:val="24"/>
              </w:rPr>
              <w:t>Забезпечення виконання договору про закупівлю не вимагається.</w:t>
            </w:r>
          </w:p>
        </w:tc>
      </w:tr>
    </w:tbl>
    <w:p w:rsidR="00A27BE1" w:rsidRDefault="00A27BE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B2265" w:rsidRPr="00ED52DE" w:rsidRDefault="002B2265" w:rsidP="002B22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rPr>
        <w:t>на 1</w:t>
      </w:r>
      <w:r w:rsidRPr="00ED52DE">
        <w:rPr>
          <w:rFonts w:ascii="Times New Roman" w:eastAsia="Times New Roman" w:hAnsi="Times New Roman" w:cs="Times New Roman"/>
          <w:sz w:val="24"/>
          <w:szCs w:val="24"/>
        </w:rPr>
        <w:t xml:space="preserve"> </w:t>
      </w:r>
      <w:proofErr w:type="spellStart"/>
      <w:r w:rsidRPr="00ED52DE">
        <w:rPr>
          <w:rFonts w:ascii="Times New Roman" w:eastAsia="Times New Roman" w:hAnsi="Times New Roman" w:cs="Times New Roman"/>
          <w:sz w:val="24"/>
          <w:szCs w:val="24"/>
        </w:rPr>
        <w:t>арк</w:t>
      </w:r>
      <w:proofErr w:type="spellEnd"/>
      <w:r w:rsidRPr="00ED52DE">
        <w:rPr>
          <w:rFonts w:ascii="Times New Roman" w:eastAsia="Times New Roman" w:hAnsi="Times New Roman" w:cs="Times New Roman"/>
          <w:sz w:val="24"/>
          <w:szCs w:val="24"/>
        </w:rPr>
        <w:t>. в 1 прим.</w:t>
      </w:r>
    </w:p>
    <w:p w:rsidR="002B2265" w:rsidRPr="00ED52DE" w:rsidRDefault="002B2265" w:rsidP="002B2265">
      <w:pPr>
        <w:widowControl w:val="0"/>
        <w:spacing w:after="0" w:line="240" w:lineRule="auto"/>
        <w:jc w:val="both"/>
        <w:rPr>
          <w:rFonts w:ascii="Times New Roman" w:eastAsia="Times New Roman" w:hAnsi="Times New Roman" w:cs="Times New Roman"/>
          <w:sz w:val="24"/>
          <w:szCs w:val="24"/>
        </w:rPr>
      </w:pPr>
      <w:r w:rsidRPr="00ED52DE">
        <w:rPr>
          <w:rFonts w:ascii="Times New Roman" w:eastAsia="Times New Roman" w:hAnsi="Times New Roman" w:cs="Times New Roman"/>
          <w:sz w:val="24"/>
          <w:szCs w:val="24"/>
        </w:rPr>
        <w:t xml:space="preserve">                                                2. Додаток 2 до тендерної документації на </w:t>
      </w:r>
      <w:r>
        <w:rPr>
          <w:rFonts w:ascii="Times New Roman" w:eastAsia="Times New Roman" w:hAnsi="Times New Roman" w:cs="Times New Roman"/>
          <w:sz w:val="24"/>
          <w:szCs w:val="24"/>
        </w:rPr>
        <w:t>4</w:t>
      </w:r>
      <w:r w:rsidRPr="00ED52DE">
        <w:rPr>
          <w:rFonts w:ascii="Times New Roman" w:eastAsia="Times New Roman" w:hAnsi="Times New Roman" w:cs="Times New Roman"/>
          <w:sz w:val="24"/>
          <w:szCs w:val="24"/>
        </w:rPr>
        <w:t xml:space="preserve"> </w:t>
      </w:r>
      <w:proofErr w:type="spellStart"/>
      <w:r w:rsidRPr="00ED52DE">
        <w:rPr>
          <w:rFonts w:ascii="Times New Roman" w:eastAsia="Times New Roman" w:hAnsi="Times New Roman" w:cs="Times New Roman"/>
          <w:sz w:val="24"/>
          <w:szCs w:val="24"/>
        </w:rPr>
        <w:t>арк</w:t>
      </w:r>
      <w:proofErr w:type="spellEnd"/>
      <w:r w:rsidRPr="00ED52DE">
        <w:rPr>
          <w:rFonts w:ascii="Times New Roman" w:eastAsia="Times New Roman" w:hAnsi="Times New Roman" w:cs="Times New Roman"/>
          <w:sz w:val="24"/>
          <w:szCs w:val="24"/>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2</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 Додаток 4</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2</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 Додаток 5</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 Додаток 6</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2</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w:t>
      </w:r>
      <w:r w:rsidRPr="00ED52DE">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 xml:space="preserve">7 </w:t>
      </w:r>
      <w:r w:rsidRPr="00ED52DE">
        <w:rPr>
          <w:rFonts w:ascii="Times New Roman" w:eastAsia="Times New Roman" w:hAnsi="Times New Roman" w:cs="Times New Roman"/>
          <w:sz w:val="24"/>
          <w:szCs w:val="24"/>
        </w:rPr>
        <w:t xml:space="preserve">до тендерної документації на </w:t>
      </w:r>
      <w:r w:rsidRPr="00D173DC">
        <w:rPr>
          <w:rFonts w:ascii="Times New Roman" w:eastAsia="Times New Roman" w:hAnsi="Times New Roman" w:cs="Times New Roman"/>
          <w:sz w:val="24"/>
          <w:szCs w:val="24"/>
        </w:rPr>
        <w:t>11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spacing w:after="0"/>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 Додаток 8</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B2265" w:rsidRDefault="002B2265" w:rsidP="002B2265">
      <w:pPr>
        <w:rPr>
          <w:rFonts w:ascii="Times New Roman" w:eastAsia="Times New Roman" w:hAnsi="Times New Roman" w:cs="Times New Roman"/>
          <w:sz w:val="24"/>
          <w:szCs w:val="24"/>
          <w:highlight w:val="white"/>
        </w:rPr>
      </w:pPr>
      <w:r w:rsidRPr="00ED5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 Додаток 9</w:t>
      </w:r>
      <w:r w:rsidRPr="00ED52D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ED52D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812AA" w:rsidRPr="005812AA" w:rsidRDefault="005812AA" w:rsidP="005812AA">
      <w:pPr>
        <w:rPr>
          <w:rFonts w:ascii="Times New Roman" w:eastAsia="Times New Roman" w:hAnsi="Times New Roman" w:cs="Times New Roman"/>
          <w:sz w:val="24"/>
          <w:szCs w:val="24"/>
        </w:rPr>
      </w:pPr>
    </w:p>
    <w:p w:rsidR="00DA4E0A" w:rsidRDefault="00DA4E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4E0A" w:rsidRPr="00825DFA" w:rsidRDefault="00DA4E0A" w:rsidP="00DA4E0A">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Додаток </w:t>
      </w:r>
      <w:r w:rsidRPr="00825DFA">
        <w:rPr>
          <w:rFonts w:ascii="Times New Roman" w:hAnsi="Times New Roman" w:cs="Times New Roman"/>
          <w:b/>
          <w:bCs/>
          <w:i/>
          <w:iCs/>
          <w:sz w:val="24"/>
          <w:szCs w:val="24"/>
        </w:rPr>
        <w:t xml:space="preserve">1 </w:t>
      </w:r>
    </w:p>
    <w:p w:rsidR="00DA4E0A" w:rsidRPr="009316AE" w:rsidRDefault="00DA4E0A" w:rsidP="00DA4E0A">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DA4E0A" w:rsidRDefault="00DA4E0A" w:rsidP="00DA4E0A">
      <w:pPr>
        <w:jc w:val="right"/>
        <w:rPr>
          <w:rFonts w:ascii="Times New Roman" w:eastAsia="Times New Roman" w:hAnsi="Times New Roman" w:cs="Times New Roman"/>
          <w:b/>
          <w:sz w:val="24"/>
          <w:szCs w:val="24"/>
        </w:rPr>
      </w:pPr>
    </w:p>
    <w:p w:rsidR="00DA4E0A" w:rsidRPr="00A04C3D" w:rsidRDefault="00DA4E0A" w:rsidP="00DA4E0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04C3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383"/>
        <w:gridCol w:w="7230"/>
      </w:tblGrid>
      <w:tr w:rsidR="00DA4E0A" w:rsidRPr="00A04C3D" w:rsidTr="00F75B57">
        <w:tc>
          <w:tcPr>
            <w:tcW w:w="736" w:type="dxa"/>
            <w:shd w:val="clear" w:color="auto" w:fill="auto"/>
            <w:vAlign w:val="center"/>
          </w:tcPr>
          <w:p w:rsidR="00DA4E0A" w:rsidRPr="00A04C3D" w:rsidRDefault="00DA4E0A" w:rsidP="00F75B57">
            <w:pPr>
              <w:spacing w:after="0" w:line="240" w:lineRule="auto"/>
              <w:jc w:val="center"/>
              <w:rPr>
                <w:rFonts w:ascii="Times New Roman" w:eastAsia="Times New Roman" w:hAnsi="Times New Roman" w:cs="Times New Roman"/>
                <w:b/>
                <w:sz w:val="24"/>
                <w:szCs w:val="24"/>
              </w:rPr>
            </w:pPr>
            <w:r w:rsidRPr="00A04C3D">
              <w:rPr>
                <w:rFonts w:ascii="Times New Roman" w:eastAsia="Times New Roman" w:hAnsi="Times New Roman" w:cs="Times New Roman"/>
                <w:b/>
                <w:sz w:val="24"/>
                <w:szCs w:val="24"/>
              </w:rPr>
              <w:t>№</w:t>
            </w:r>
          </w:p>
        </w:tc>
        <w:tc>
          <w:tcPr>
            <w:tcW w:w="2383" w:type="dxa"/>
            <w:shd w:val="clear" w:color="auto" w:fill="auto"/>
            <w:vAlign w:val="center"/>
          </w:tcPr>
          <w:p w:rsidR="00DA4E0A" w:rsidRPr="00A04C3D" w:rsidRDefault="00DA4E0A" w:rsidP="00F75B57">
            <w:pPr>
              <w:spacing w:before="240"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Кваліфікаційні критерії</w:t>
            </w:r>
          </w:p>
          <w:p w:rsidR="00DA4E0A" w:rsidRPr="00A04C3D" w:rsidRDefault="00DA4E0A" w:rsidP="00F75B57">
            <w:pPr>
              <w:spacing w:after="0" w:line="240" w:lineRule="auto"/>
              <w:jc w:val="center"/>
              <w:rPr>
                <w:rFonts w:ascii="Times New Roman" w:eastAsia="Times New Roman" w:hAnsi="Times New Roman" w:cs="Times New Roman"/>
                <w:b/>
                <w:sz w:val="24"/>
                <w:szCs w:val="24"/>
              </w:rPr>
            </w:pPr>
          </w:p>
        </w:tc>
        <w:tc>
          <w:tcPr>
            <w:tcW w:w="7230" w:type="dxa"/>
            <w:shd w:val="clear" w:color="auto" w:fill="auto"/>
            <w:vAlign w:val="center"/>
          </w:tcPr>
          <w:p w:rsidR="00DA4E0A" w:rsidRPr="00A04C3D" w:rsidRDefault="00DA4E0A" w:rsidP="00F75B57">
            <w:pPr>
              <w:spacing w:before="240"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 xml:space="preserve">Документи </w:t>
            </w:r>
            <w:r w:rsidRPr="00094762">
              <w:rPr>
                <w:rFonts w:ascii="Times New Roman" w:eastAsia="Times New Roman" w:hAnsi="Times New Roman" w:cs="Times New Roman"/>
                <w:b/>
                <w:sz w:val="24"/>
                <w:szCs w:val="24"/>
              </w:rPr>
              <w:t>та інформація</w:t>
            </w:r>
            <w:r w:rsidRPr="00A04C3D">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p w:rsidR="00DA4E0A" w:rsidRPr="00A04C3D" w:rsidRDefault="00DA4E0A" w:rsidP="00F75B57">
            <w:pPr>
              <w:spacing w:after="0" w:line="240" w:lineRule="auto"/>
              <w:jc w:val="center"/>
              <w:rPr>
                <w:rFonts w:ascii="Times New Roman" w:eastAsia="Times New Roman" w:hAnsi="Times New Roman" w:cs="Times New Roman"/>
                <w:b/>
                <w:sz w:val="24"/>
                <w:szCs w:val="24"/>
              </w:rPr>
            </w:pPr>
          </w:p>
        </w:tc>
      </w:tr>
      <w:tr w:rsidR="00DA4E0A" w:rsidRPr="00A04C3D" w:rsidTr="00F75B57">
        <w:tc>
          <w:tcPr>
            <w:tcW w:w="736" w:type="dxa"/>
            <w:shd w:val="clear" w:color="auto" w:fill="auto"/>
          </w:tcPr>
          <w:p w:rsidR="00DA4E0A" w:rsidRPr="00A04C3D" w:rsidRDefault="00DA4E0A" w:rsidP="00F75B57">
            <w:pPr>
              <w:spacing w:after="0" w:line="240" w:lineRule="auto"/>
              <w:jc w:val="center"/>
              <w:rPr>
                <w:rFonts w:ascii="Times New Roman" w:eastAsia="Times New Roman" w:hAnsi="Times New Roman" w:cs="Times New Roman"/>
                <w:sz w:val="24"/>
                <w:szCs w:val="24"/>
              </w:rPr>
            </w:pPr>
            <w:r w:rsidRPr="00A04C3D">
              <w:rPr>
                <w:rFonts w:ascii="Times New Roman" w:eastAsia="Times New Roman" w:hAnsi="Times New Roman" w:cs="Times New Roman"/>
                <w:sz w:val="24"/>
                <w:szCs w:val="24"/>
              </w:rPr>
              <w:t>1</w:t>
            </w:r>
          </w:p>
        </w:tc>
        <w:tc>
          <w:tcPr>
            <w:tcW w:w="2383" w:type="dxa"/>
            <w:shd w:val="clear" w:color="auto" w:fill="auto"/>
          </w:tcPr>
          <w:p w:rsidR="00DA4E0A" w:rsidRPr="00A04C3D" w:rsidRDefault="00DA4E0A" w:rsidP="00F75B57">
            <w:pPr>
              <w:spacing w:after="0" w:line="240" w:lineRule="auto"/>
              <w:jc w:val="both"/>
              <w:rPr>
                <w:rFonts w:ascii="Times New Roman" w:eastAsia="Times New Roman" w:hAnsi="Times New Roman" w:cs="Times New Roman"/>
                <w:sz w:val="24"/>
                <w:szCs w:val="24"/>
              </w:rPr>
            </w:pPr>
            <w:r w:rsidRPr="00A04C3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30" w:type="dxa"/>
            <w:shd w:val="clear" w:color="auto" w:fill="auto"/>
          </w:tcPr>
          <w:p w:rsidR="007C37D2" w:rsidRDefault="007C37D2" w:rsidP="007C3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1, із зазначенням в ній не менше одного такого договору. Для підтвердження інформації, наведеної у довідці учасник має надати копію(ї)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з усіма додатками до нього(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xml:space="preserve">) та </w:t>
            </w:r>
            <w:r>
              <w:rPr>
                <w:rFonts w:ascii="Times New Roman" w:hAnsi="Times New Roman"/>
                <w:color w:val="000000"/>
                <w:sz w:val="24"/>
                <w:szCs w:val="24"/>
                <w:lang w:eastAsia="uk-UA"/>
              </w:rPr>
              <w:t xml:space="preserve">лист-відгук** від замовника (замовників) таких договорів (договору) щодо належного виконання (виконаного) з боку Учасника </w:t>
            </w:r>
            <w:proofErr w:type="spellStart"/>
            <w:r>
              <w:rPr>
                <w:rFonts w:ascii="Times New Roman" w:hAnsi="Times New Roman"/>
                <w:color w:val="000000"/>
                <w:sz w:val="24"/>
                <w:szCs w:val="24"/>
                <w:lang w:eastAsia="uk-UA"/>
              </w:rPr>
              <w:t>зобов</w:t>
            </w:r>
            <w:proofErr w:type="spellEnd"/>
            <w:r w:rsidRPr="00A75FBB">
              <w:rPr>
                <w:rFonts w:ascii="Times New Roman" w:hAnsi="Times New Roman"/>
                <w:color w:val="000000"/>
                <w:sz w:val="24"/>
                <w:szCs w:val="24"/>
                <w:lang w:val="ru-RU" w:eastAsia="uk-UA"/>
              </w:rPr>
              <w:t>’</w:t>
            </w:r>
            <w:proofErr w:type="spellStart"/>
            <w:r>
              <w:rPr>
                <w:rFonts w:ascii="Times New Roman" w:hAnsi="Times New Roman"/>
                <w:color w:val="000000"/>
                <w:sz w:val="24"/>
                <w:szCs w:val="24"/>
                <w:lang w:eastAsia="uk-UA"/>
              </w:rPr>
              <w:t>язань</w:t>
            </w:r>
            <w:proofErr w:type="spellEnd"/>
            <w:r>
              <w:rPr>
                <w:rFonts w:ascii="Times New Roman" w:hAnsi="Times New Roman"/>
                <w:color w:val="000000"/>
                <w:sz w:val="24"/>
                <w:szCs w:val="24"/>
                <w:lang w:eastAsia="uk-UA"/>
              </w:rPr>
              <w:t xml:space="preserve"> за цим(и) договором (</w:t>
            </w:r>
            <w:proofErr w:type="spellStart"/>
            <w:r>
              <w:rPr>
                <w:rFonts w:ascii="Times New Roman" w:hAnsi="Times New Roman"/>
                <w:color w:val="000000"/>
                <w:sz w:val="24"/>
                <w:szCs w:val="24"/>
                <w:lang w:eastAsia="uk-UA"/>
              </w:rPr>
              <w:t>ами</w:t>
            </w:r>
            <w:proofErr w:type="spellEnd"/>
            <w:r>
              <w:rPr>
                <w:rFonts w:ascii="Times New Roman" w:hAnsi="Times New Roman"/>
                <w:color w:val="000000"/>
                <w:sz w:val="24"/>
                <w:szCs w:val="24"/>
                <w:lang w:eastAsia="uk-UA"/>
              </w:rPr>
              <w:t>).</w:t>
            </w:r>
            <w:r>
              <w:rPr>
                <w:rFonts w:ascii="Times New Roman" w:eastAsia="Times New Roman" w:hAnsi="Times New Roman" w:cs="Times New Roman"/>
                <w:sz w:val="24"/>
                <w:szCs w:val="24"/>
              </w:rPr>
              <w:t xml:space="preserve"> </w:t>
            </w:r>
          </w:p>
          <w:p w:rsidR="00DA4E0A" w:rsidRPr="00A04C3D" w:rsidRDefault="007C37D2" w:rsidP="007C3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надає </w:t>
            </w:r>
            <w:r w:rsidRPr="00D51BCF">
              <w:rPr>
                <w:rFonts w:ascii="Times New Roman" w:eastAsia="Times New Roman" w:hAnsi="Times New Roman" w:cs="Times New Roman"/>
                <w:color w:val="000000"/>
                <w:sz w:val="24"/>
                <w:szCs w:val="24"/>
              </w:rPr>
              <w:t>не менше 1 копії договору у складі тендерної  пропозиції,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color w:val="000000"/>
                <w:sz w:val="24"/>
                <w:szCs w:val="24"/>
              </w:rPr>
              <w:t>.</w:t>
            </w:r>
          </w:p>
        </w:tc>
      </w:tr>
    </w:tbl>
    <w:p w:rsidR="007C37D2" w:rsidRPr="00A42D4E" w:rsidRDefault="007C37D2" w:rsidP="007C37D2">
      <w:pPr>
        <w:ind w:right="-1"/>
        <w:jc w:val="both"/>
        <w:rPr>
          <w:rFonts w:ascii="Times New Roman" w:hAnsi="Times New Roman"/>
          <w:color w:val="000000"/>
          <w:lang w:eastAsia="uk-UA"/>
        </w:rPr>
      </w:pPr>
      <w:r w:rsidRPr="00A42D4E">
        <w:rPr>
          <w:rFonts w:ascii="Times New Roman" w:eastAsia="Times New Roman" w:hAnsi="Times New Roman" w:cs="Times New Roman"/>
        </w:rPr>
        <w:t xml:space="preserve">*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 </w:t>
      </w:r>
      <w:r w:rsidRPr="00A42D4E">
        <w:rPr>
          <w:rFonts w:ascii="Times New Roman" w:hAnsi="Times New Roman"/>
          <w:color w:val="000000"/>
          <w:lang w:eastAsia="uk-UA"/>
        </w:rPr>
        <w:t>Предмет закупівлі визначається за кодом ДК 021:2015 (Єдиний закупівельний словник).</w:t>
      </w:r>
    </w:p>
    <w:p w:rsidR="007C37D2" w:rsidRPr="00A42D4E" w:rsidRDefault="007C37D2" w:rsidP="007C37D2">
      <w:pPr>
        <w:ind w:right="-1"/>
        <w:jc w:val="both"/>
        <w:rPr>
          <w:rFonts w:ascii="Times New Roman" w:eastAsia="Times New Roman" w:hAnsi="Times New Roman" w:cs="Times New Roman"/>
        </w:rPr>
      </w:pPr>
      <w:r w:rsidRPr="00A42D4E">
        <w:rPr>
          <w:rFonts w:ascii="Times New Roman" w:hAnsi="Times New Roman"/>
          <w:color w:val="000000"/>
          <w:lang w:eastAsia="uk-UA"/>
        </w:rPr>
        <w:t xml:space="preserve">** </w:t>
      </w:r>
      <w:r w:rsidRPr="00A42D4E">
        <w:rPr>
          <w:rFonts w:ascii="Times New Roman" w:eastAsia="Times New Roman" w:hAnsi="Times New Roman" w:cs="Times New Roman"/>
        </w:rPr>
        <w:t>позитивний лист-відгук (або рекомендаційний лист, тощо) від замовника згідно аналогічного договору, інформацію та договір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sidRPr="00A42D4E">
        <w:rPr>
          <w:rFonts w:ascii="Times New Roman" w:eastAsia="Times New Roman" w:hAnsi="Times New Roman" w:cs="Times New Roman"/>
          <w:i/>
          <w:iC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A42D4E">
        <w:rPr>
          <w:rFonts w:ascii="Times New Roman" w:eastAsia="Times New Roman" w:hAnsi="Times New Roman" w:cs="Times New Roman"/>
          <w:i/>
          <w:iCs/>
        </w:rPr>
        <w:t>ів</w:t>
      </w:r>
      <w:proofErr w:type="spellEnd"/>
      <w:r w:rsidRPr="00A42D4E">
        <w:rPr>
          <w:rFonts w:ascii="Times New Roman" w:eastAsia="Times New Roman" w:hAnsi="Times New Roman" w:cs="Times New Roman"/>
          <w:i/>
          <w:iCs/>
        </w:rPr>
        <w:t>).</w:t>
      </w:r>
    </w:p>
    <w:p w:rsidR="007C37D2" w:rsidRDefault="007C37D2" w:rsidP="007C37D2">
      <w:pPr>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4E0A" w:rsidRDefault="00DA4E0A" w:rsidP="00DA4E0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DA4E0A" w:rsidRPr="00420BDF" w:rsidRDefault="00DA4E0A" w:rsidP="00DA4E0A">
      <w:pPr>
        <w:spacing w:after="0" w:line="240" w:lineRule="auto"/>
        <w:jc w:val="both"/>
        <w:rPr>
          <w:rFonts w:ascii="Times New Roman" w:eastAsia="Times New Roman" w:hAnsi="Times New Roman" w:cs="Times New Roman"/>
          <w:sz w:val="16"/>
          <w:szCs w:val="16"/>
        </w:rPr>
      </w:pPr>
    </w:p>
    <w:p w:rsidR="007C37D2" w:rsidRDefault="007C37D2" w:rsidP="007C37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7C37D2" w:rsidRDefault="007C37D2" w:rsidP="007C37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наявність в учасника досвіду виконання аналогічних за предметом закупівлі договорів </w:t>
      </w:r>
    </w:p>
    <w:p w:rsidR="00DA4E0A" w:rsidRDefault="00DA4E0A" w:rsidP="00DA4E0A">
      <w:pPr>
        <w:spacing w:after="0" w:line="240" w:lineRule="auto"/>
        <w:jc w:val="center"/>
        <w:rPr>
          <w:rFonts w:ascii="Times New Roman" w:eastAsia="Times New Roman" w:hAnsi="Times New Roman" w:cs="Times New Roman"/>
          <w:sz w:val="24"/>
          <w:szCs w:val="24"/>
        </w:rPr>
      </w:pPr>
    </w:p>
    <w:p w:rsidR="00DA4E0A" w:rsidRDefault="00DA4E0A" w:rsidP="00DA4E0A">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701"/>
        <w:gridCol w:w="1701"/>
        <w:gridCol w:w="1701"/>
        <w:gridCol w:w="1843"/>
      </w:tblGrid>
      <w:tr w:rsidR="007C37D2" w:rsidRPr="00DB1E45" w:rsidTr="008102CD">
        <w:trPr>
          <w:trHeight w:val="761"/>
        </w:trPr>
        <w:tc>
          <w:tcPr>
            <w:tcW w:w="3114"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Назва підприємства/установи/ організації, код ЄДРПОУ</w:t>
            </w:r>
          </w:p>
        </w:tc>
        <w:tc>
          <w:tcPr>
            <w:tcW w:w="1701"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ind w:firstLine="30"/>
              <w:jc w:val="center"/>
              <w:rPr>
                <w:rFonts w:ascii="Times New Roman" w:hAnsi="Times New Roman" w:cs="Times New Roman"/>
                <w:b/>
                <w:sz w:val="20"/>
                <w:szCs w:val="20"/>
              </w:rPr>
            </w:pPr>
            <w:r w:rsidRPr="003F46E0">
              <w:rPr>
                <w:rFonts w:ascii="Times New Roman" w:hAnsi="Times New Roman" w:cs="Times New Roman"/>
                <w:b/>
                <w:sz w:val="20"/>
                <w:szCs w:val="20"/>
              </w:rPr>
              <w:t>Дата та № укладення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Предмет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 xml:space="preserve">Сума договору з/без ПДВ </w:t>
            </w:r>
          </w:p>
        </w:tc>
        <w:tc>
          <w:tcPr>
            <w:tcW w:w="1843" w:type="dxa"/>
            <w:tcBorders>
              <w:top w:val="single" w:sz="4" w:space="0" w:color="auto"/>
              <w:left w:val="single" w:sz="4" w:space="0" w:color="auto"/>
              <w:bottom w:val="single" w:sz="4" w:space="0" w:color="auto"/>
              <w:right w:val="single" w:sz="4" w:space="0" w:color="auto"/>
            </w:tcBorders>
            <w:vAlign w:val="center"/>
          </w:tcPr>
          <w:p w:rsidR="007C37D2" w:rsidRPr="003F46E0" w:rsidRDefault="007C37D2" w:rsidP="008102CD">
            <w:pPr>
              <w:jc w:val="center"/>
              <w:rPr>
                <w:rFonts w:ascii="Times New Roman" w:hAnsi="Times New Roman" w:cs="Times New Roman"/>
                <w:b/>
                <w:sz w:val="20"/>
                <w:szCs w:val="20"/>
              </w:rPr>
            </w:pPr>
            <w:r w:rsidRPr="003F46E0">
              <w:rPr>
                <w:rFonts w:ascii="Times New Roman" w:hAnsi="Times New Roman" w:cs="Times New Roman"/>
                <w:b/>
                <w:sz w:val="20"/>
                <w:szCs w:val="20"/>
              </w:rPr>
              <w:t>Юридична адреса</w:t>
            </w:r>
          </w:p>
        </w:tc>
      </w:tr>
      <w:tr w:rsidR="007C37D2" w:rsidRPr="00DB1E45" w:rsidTr="008102CD">
        <w:trPr>
          <w:trHeight w:val="229"/>
        </w:trPr>
        <w:tc>
          <w:tcPr>
            <w:tcW w:w="3114"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7C37D2" w:rsidRPr="00927414" w:rsidRDefault="007C37D2" w:rsidP="008102CD">
            <w:pPr>
              <w:jc w:val="center"/>
              <w:rPr>
                <w:rFonts w:ascii="Times New Roman" w:hAnsi="Times New Roman" w:cs="Times New Roman"/>
                <w:sz w:val="18"/>
                <w:szCs w:val="18"/>
              </w:rPr>
            </w:pPr>
            <w:r>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7C37D2" w:rsidRPr="00927414" w:rsidRDefault="007C37D2" w:rsidP="008102CD">
            <w:pPr>
              <w:jc w:val="center"/>
              <w:rPr>
                <w:rFonts w:ascii="Times New Roman" w:hAnsi="Times New Roman" w:cs="Times New Roman"/>
                <w:sz w:val="18"/>
                <w:szCs w:val="18"/>
              </w:rPr>
            </w:pPr>
            <w:r>
              <w:rPr>
                <w:rFonts w:ascii="Times New Roman" w:hAnsi="Times New Roman" w:cs="Times New Roman"/>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7C37D2" w:rsidRPr="00927414" w:rsidRDefault="007C37D2" w:rsidP="008102CD">
            <w:pPr>
              <w:jc w:val="center"/>
              <w:rPr>
                <w:rFonts w:ascii="Times New Roman" w:hAnsi="Times New Roman" w:cs="Times New Roman"/>
                <w:sz w:val="18"/>
                <w:szCs w:val="18"/>
              </w:rPr>
            </w:pPr>
            <w:r>
              <w:rPr>
                <w:rFonts w:ascii="Times New Roman" w:hAnsi="Times New Roman" w:cs="Times New Roman"/>
                <w:sz w:val="18"/>
                <w:szCs w:val="18"/>
              </w:rPr>
              <w:t>5</w:t>
            </w:r>
          </w:p>
        </w:tc>
      </w:tr>
      <w:tr w:rsidR="007C37D2" w:rsidRPr="00DB1E45" w:rsidTr="008102CD">
        <w:trPr>
          <w:trHeight w:val="282"/>
        </w:trPr>
        <w:tc>
          <w:tcPr>
            <w:tcW w:w="3114"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ind w:firstLine="284"/>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C37D2" w:rsidRPr="00DB1E45" w:rsidRDefault="007C37D2" w:rsidP="008102CD">
            <w:pPr>
              <w:jc w:val="both"/>
              <w:rPr>
                <w:rFonts w:ascii="Times New Roman" w:hAnsi="Times New Roman" w:cs="Times New Roman"/>
              </w:rPr>
            </w:pPr>
          </w:p>
        </w:tc>
      </w:tr>
    </w:tbl>
    <w:p w:rsidR="00DA4E0A" w:rsidRDefault="00DA4E0A" w:rsidP="00DA4E0A">
      <w:pPr>
        <w:spacing w:after="0" w:line="240" w:lineRule="auto"/>
        <w:ind w:right="283"/>
        <w:jc w:val="both"/>
        <w:rPr>
          <w:rFonts w:ascii="Times New Roman" w:eastAsia="Times New Roman" w:hAnsi="Times New Roman" w:cs="Times New Roman"/>
          <w:sz w:val="24"/>
          <w:szCs w:val="24"/>
        </w:rPr>
      </w:pPr>
    </w:p>
    <w:p w:rsidR="007C37D2" w:rsidRPr="00825DFA" w:rsidRDefault="007C37D2" w:rsidP="007C37D2">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Додаток 2</w:t>
      </w:r>
      <w:r w:rsidRPr="00825DFA">
        <w:rPr>
          <w:rFonts w:ascii="Times New Roman" w:hAnsi="Times New Roman" w:cs="Times New Roman"/>
          <w:b/>
          <w:bCs/>
          <w:i/>
          <w:iCs/>
          <w:sz w:val="24"/>
          <w:szCs w:val="24"/>
        </w:rPr>
        <w:t xml:space="preserve"> </w:t>
      </w:r>
    </w:p>
    <w:p w:rsidR="007C37D2" w:rsidRPr="009316AE" w:rsidRDefault="007C37D2" w:rsidP="007C37D2">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DA4E0A" w:rsidRDefault="00DA4E0A" w:rsidP="00DA4E0A">
      <w:pPr>
        <w:spacing w:after="0" w:line="240" w:lineRule="auto"/>
        <w:ind w:right="283"/>
        <w:jc w:val="both"/>
        <w:rPr>
          <w:rFonts w:ascii="Times New Roman" w:eastAsia="Times New Roman" w:hAnsi="Times New Roman" w:cs="Times New Roman"/>
          <w:sz w:val="24"/>
          <w:szCs w:val="24"/>
        </w:rPr>
      </w:pPr>
    </w:p>
    <w:p w:rsidR="00984B2E" w:rsidRPr="007C37D2" w:rsidRDefault="00984B2E" w:rsidP="007C37D2">
      <w:pPr>
        <w:pStyle w:val="a5"/>
        <w:numPr>
          <w:ilvl w:val="1"/>
          <w:numId w:val="4"/>
        </w:numPr>
        <w:spacing w:before="20" w:after="20" w:line="240" w:lineRule="auto"/>
        <w:ind w:left="426"/>
        <w:jc w:val="both"/>
        <w:rPr>
          <w:rFonts w:ascii="Times New Roman" w:eastAsia="Times New Roman" w:hAnsi="Times New Roman" w:cs="Times New Roman"/>
          <w:b/>
          <w:sz w:val="24"/>
          <w:szCs w:val="24"/>
          <w:highlight w:val="white"/>
        </w:rPr>
      </w:pPr>
      <w:r w:rsidRPr="007C37D2">
        <w:rPr>
          <w:rFonts w:ascii="Times New Roman" w:eastAsia="Times New Roman" w:hAnsi="Times New Roman" w:cs="Times New Roman"/>
          <w:b/>
          <w:color w:val="000000"/>
          <w:sz w:val="24"/>
          <w:szCs w:val="24"/>
        </w:rPr>
        <w:t xml:space="preserve">Підтвердження відповідності УЧАСНИКА </w:t>
      </w:r>
      <w:r w:rsidRPr="007C37D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C37D2">
        <w:rPr>
          <w:rFonts w:ascii="Times New Roman" w:eastAsia="Times New Roman" w:hAnsi="Times New Roman" w:cs="Times New Roman"/>
          <w:b/>
          <w:sz w:val="24"/>
          <w:szCs w:val="24"/>
          <w:highlight w:val="white"/>
        </w:rPr>
        <w:t xml:space="preserve">м у пункті </w:t>
      </w:r>
      <w:r w:rsidRPr="00F900AC">
        <w:rPr>
          <w:rFonts w:ascii="Times New Roman" w:eastAsia="Times New Roman" w:hAnsi="Times New Roman" w:cs="Times New Roman"/>
          <w:b/>
          <w:sz w:val="24"/>
          <w:szCs w:val="24"/>
          <w:highlight w:val="white"/>
        </w:rPr>
        <w:t xml:space="preserve">47 </w:t>
      </w:r>
      <w:r w:rsidRPr="007C37D2">
        <w:rPr>
          <w:rFonts w:ascii="Times New Roman" w:eastAsia="Times New Roman" w:hAnsi="Times New Roman" w:cs="Times New Roman"/>
          <w:b/>
          <w:sz w:val="24"/>
          <w:szCs w:val="24"/>
          <w:highlight w:val="white"/>
        </w:rPr>
        <w:t>Особливостей.</w:t>
      </w:r>
    </w:p>
    <w:p w:rsidR="00B470E4" w:rsidRPr="00B470E4" w:rsidRDefault="00B470E4" w:rsidP="00B470E4">
      <w:pPr>
        <w:pStyle w:val="a5"/>
        <w:spacing w:before="20" w:after="20" w:line="240" w:lineRule="auto"/>
        <w:jc w:val="both"/>
        <w:rPr>
          <w:rFonts w:ascii="Times New Roman" w:eastAsia="Times New Roman" w:hAnsi="Times New Roman" w:cs="Times New Roman"/>
          <w:b/>
          <w:sz w:val="24"/>
          <w:szCs w:val="24"/>
          <w:highlight w:val="white"/>
        </w:rPr>
      </w:pPr>
    </w:p>
    <w:p w:rsidR="00984B2E" w:rsidRPr="00B470E4" w:rsidRDefault="00984B2E" w:rsidP="00984B2E">
      <w:pPr>
        <w:spacing w:after="0"/>
        <w:ind w:firstLine="567"/>
        <w:jc w:val="both"/>
        <w:rPr>
          <w:rFonts w:ascii="Times New Roman" w:eastAsia="Times New Roman" w:hAnsi="Times New Roman" w:cs="Times New Roman"/>
          <w:sz w:val="24"/>
          <w:szCs w:val="24"/>
          <w:highlight w:val="white"/>
        </w:rPr>
      </w:pPr>
      <w:r w:rsidRPr="00B470E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470E4">
        <w:rPr>
          <w:rFonts w:ascii="Times New Roman" w:eastAsia="Times New Roman" w:hAnsi="Times New Roman" w:cs="Times New Roman"/>
          <w:sz w:val="24"/>
          <w:szCs w:val="24"/>
          <w:highlight w:val="white"/>
        </w:rPr>
        <w:t>закупівель</w:t>
      </w:r>
      <w:proofErr w:type="spellEnd"/>
      <w:r w:rsidRPr="00B470E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B51A2">
        <w:rPr>
          <w:rFonts w:ascii="Times New Roman" w:eastAsia="Times New Roman" w:hAnsi="Times New Roman" w:cs="Times New Roman"/>
          <w:sz w:val="24"/>
          <w:szCs w:val="24"/>
          <w:highlight w:val="white"/>
        </w:rPr>
        <w:t xml:space="preserve">47 </w:t>
      </w:r>
      <w:r w:rsidRPr="00B470E4">
        <w:rPr>
          <w:rFonts w:ascii="Times New Roman" w:eastAsia="Times New Roman" w:hAnsi="Times New Roman" w:cs="Times New Roman"/>
          <w:sz w:val="24"/>
          <w:szCs w:val="24"/>
          <w:highlight w:val="white"/>
        </w:rPr>
        <w:t>Особливостей.</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під час подання тендерної пропозиції.</w:t>
      </w:r>
    </w:p>
    <w:p w:rsidR="00984B2E" w:rsidRPr="00BB51A2" w:rsidRDefault="00984B2E" w:rsidP="00984B2E">
      <w:pPr>
        <w:spacing w:after="0"/>
        <w:ind w:firstLine="567"/>
        <w:jc w:val="both"/>
        <w:rPr>
          <w:rFonts w:ascii="Times New Roman" w:eastAsia="Times New Roman" w:hAnsi="Times New Roman" w:cs="Times New Roman"/>
          <w:sz w:val="24"/>
          <w:szCs w:val="24"/>
          <w:highlight w:val="white"/>
        </w:rPr>
      </w:pPr>
      <w:r w:rsidRPr="00BB51A2">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51A2">
        <w:rPr>
          <w:rFonts w:ascii="Times New Roman" w:eastAsia="Times New Roman" w:hAnsi="Times New Roman" w:cs="Times New Roman"/>
          <w:sz w:val="24"/>
          <w:szCs w:val="24"/>
          <w:highlight w:val="white"/>
        </w:rPr>
        <w:t>закупівель</w:t>
      </w:r>
      <w:proofErr w:type="spellEnd"/>
      <w:r w:rsidRPr="00BB51A2">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84B2E" w:rsidRPr="00B470E4" w:rsidRDefault="00984B2E" w:rsidP="00BB51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470E4">
        <w:rPr>
          <w:rFonts w:ascii="Times New Roman" w:eastAsia="Times New Roman" w:hAnsi="Times New Roman" w:cs="Times New Roman"/>
          <w:sz w:val="24"/>
          <w:szCs w:val="24"/>
        </w:rPr>
        <w:t xml:space="preserve">Учасник  повинен надати </w:t>
      </w:r>
      <w:r w:rsidR="00F75B57">
        <w:rPr>
          <w:rFonts w:ascii="Times New Roman" w:eastAsia="Times New Roman" w:hAnsi="Times New Roman" w:cs="Times New Roman"/>
          <w:b/>
          <w:sz w:val="24"/>
          <w:szCs w:val="24"/>
        </w:rPr>
        <w:t>довідку</w:t>
      </w:r>
      <w:r w:rsidRPr="00B470E4">
        <w:rPr>
          <w:rFonts w:ascii="Times New Roman" w:eastAsia="Times New Roman" w:hAnsi="Times New Roman" w:cs="Times New Roman"/>
          <w:b/>
          <w:sz w:val="24"/>
          <w:szCs w:val="24"/>
        </w:rPr>
        <w:t xml:space="preserve"> </w:t>
      </w:r>
      <w:r w:rsidR="00F75B57" w:rsidRPr="00F75B57">
        <w:rPr>
          <w:rFonts w:ascii="Times New Roman" w:eastAsia="Times New Roman" w:hAnsi="Times New Roman" w:cs="Times New Roman"/>
          <w:i/>
          <w:sz w:val="24"/>
          <w:szCs w:val="24"/>
        </w:rPr>
        <w:t>(форма 2)</w:t>
      </w:r>
      <w:r w:rsidRPr="00B470E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B51A2">
        <w:rPr>
          <w:rFonts w:ascii="Times New Roman" w:eastAsia="Times New Roman" w:hAnsi="Times New Roman" w:cs="Times New Roman"/>
          <w:sz w:val="24"/>
          <w:szCs w:val="24"/>
          <w:highlight w:val="white"/>
        </w:rPr>
        <w:t>47</w:t>
      </w:r>
      <w:r w:rsidRPr="00B470E4">
        <w:rPr>
          <w:rFonts w:ascii="Times New Roman" w:eastAsia="Times New Roman" w:hAnsi="Times New Roman" w:cs="Times New Roman"/>
          <w:sz w:val="24"/>
          <w:szCs w:val="24"/>
          <w:highlight w:val="white"/>
        </w:rPr>
        <w:t xml:space="preserve"> </w:t>
      </w:r>
      <w:r w:rsidRPr="00B470E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5B57" w:rsidRDefault="00984B2E"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B51A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B51A2">
        <w:rPr>
          <w:rFonts w:ascii="Times New Roman" w:eastAsia="Times New Roman" w:hAnsi="Times New Roman" w:cs="Times New Roman"/>
          <w:i/>
          <w:sz w:val="24"/>
          <w:szCs w:val="24"/>
        </w:rPr>
        <w:t>закупівель</w:t>
      </w:r>
      <w:proofErr w:type="spellEnd"/>
      <w:r w:rsidRPr="00BB51A2">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F75B57" w:rsidRPr="00D357AC" w:rsidRDefault="00F75B57" w:rsidP="00F75B57">
      <w:pPr>
        <w:jc w:val="right"/>
        <w:rPr>
          <w:rFonts w:ascii="Times New Roman" w:hAnsi="Times New Roman" w:cs="Times New Roman"/>
          <w:bCs/>
          <w:i/>
          <w:iCs/>
          <w:sz w:val="24"/>
          <w:szCs w:val="24"/>
        </w:rPr>
      </w:pPr>
      <w:r w:rsidRPr="00D357AC">
        <w:rPr>
          <w:rFonts w:ascii="Times New Roman" w:hAnsi="Times New Roman" w:cs="Times New Roman"/>
          <w:bCs/>
          <w:i/>
          <w:iCs/>
          <w:sz w:val="24"/>
          <w:szCs w:val="24"/>
        </w:rPr>
        <w:t>Форма 2</w:t>
      </w:r>
    </w:p>
    <w:p w:rsidR="00F75B57" w:rsidRPr="00794482" w:rsidRDefault="00F75B57" w:rsidP="00F75B57">
      <w:pPr>
        <w:shd w:val="clear" w:color="auto" w:fill="FFFFFF" w:themeFill="background1"/>
        <w:spacing w:after="0"/>
        <w:jc w:val="center"/>
        <w:rPr>
          <w:rFonts w:ascii="Times New Roman" w:hAnsi="Times New Roman" w:cs="Times New Roman"/>
        </w:rPr>
      </w:pPr>
      <w:r w:rsidRPr="00794482">
        <w:rPr>
          <w:rFonts w:ascii="Times New Roman" w:eastAsia="Times New Roman" w:hAnsi="Times New Roman" w:cs="Times New Roman"/>
          <w:b/>
        </w:rPr>
        <w:t>ДОВІДКА</w:t>
      </w:r>
    </w:p>
    <w:p w:rsidR="00F75B57" w:rsidRPr="00794482" w:rsidRDefault="00F75B57" w:rsidP="00F75B57">
      <w:pPr>
        <w:shd w:val="clear" w:color="auto" w:fill="FFFFFF" w:themeFill="background1"/>
        <w:spacing w:after="0"/>
        <w:jc w:val="center"/>
        <w:rPr>
          <w:rFonts w:ascii="Times New Roman" w:eastAsia="Times New Roman" w:hAnsi="Times New Roman" w:cs="Times New Roman"/>
          <w:b/>
        </w:rPr>
      </w:pPr>
      <w:r w:rsidRPr="00794482">
        <w:rPr>
          <w:rFonts w:ascii="Times New Roman" w:eastAsia="Times New Roman" w:hAnsi="Times New Roman" w:cs="Times New Roman"/>
          <w:b/>
        </w:rPr>
        <w:t>про відсутність підстав, визначених в</w:t>
      </w:r>
      <w:r w:rsidR="007C37D2">
        <w:rPr>
          <w:rFonts w:ascii="Times New Roman" w:eastAsia="Times New Roman" w:hAnsi="Times New Roman" w:cs="Times New Roman"/>
          <w:b/>
        </w:rPr>
        <w:t xml:space="preserve"> абзаці чотирнадцятому пункту 47</w:t>
      </w:r>
      <w:r w:rsidRPr="00794482">
        <w:rPr>
          <w:rFonts w:ascii="Times New Roman" w:eastAsia="Times New Roman" w:hAnsi="Times New Roman" w:cs="Times New Roman"/>
          <w:b/>
        </w:rPr>
        <w:t xml:space="preserve"> Особливостей</w:t>
      </w:r>
    </w:p>
    <w:p w:rsidR="00F75B57" w:rsidRPr="00794482" w:rsidRDefault="00F75B57" w:rsidP="00F75B57">
      <w:pPr>
        <w:shd w:val="clear" w:color="auto" w:fill="FFFFFF" w:themeFill="background1"/>
        <w:spacing w:after="0"/>
        <w:jc w:val="center"/>
        <w:rPr>
          <w:rFonts w:ascii="Times New Roman" w:hAnsi="Times New Roman" w:cs="Times New Roman"/>
        </w:rPr>
      </w:pPr>
    </w:p>
    <w:p w:rsidR="00F75B57" w:rsidRPr="00794482" w:rsidRDefault="00F75B57" w:rsidP="00F75B57">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794482">
        <w:rPr>
          <w:rFonts w:ascii="Times New Roman" w:eastAsia="Times New Roman" w:hAnsi="Times New Roman" w:cs="Times New Roman"/>
          <w:sz w:val="24"/>
          <w:szCs w:val="24"/>
        </w:rPr>
        <w:t xml:space="preserve">Ми, </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i/>
          <w:sz w:val="24"/>
          <w:szCs w:val="24"/>
          <w:u w:val="single"/>
        </w:rPr>
        <w:t>найменування Учасника</w:t>
      </w:r>
      <w:r w:rsidRPr="003A463C">
        <w:rPr>
          <w:rFonts w:ascii="Times New Roman" w:eastAsia="Times New Roman" w:hAnsi="Times New Roman" w:cs="Times New Roman"/>
          <w:sz w:val="24"/>
          <w:szCs w:val="24"/>
          <w:u w:val="single"/>
        </w:rPr>
        <w:t>/</w:t>
      </w:r>
      <w:r w:rsidRPr="003A463C">
        <w:rPr>
          <w:rFonts w:ascii="Times New Roman" w:eastAsia="Times New Roman" w:hAnsi="Times New Roman" w:cs="Times New Roman"/>
          <w:sz w:val="24"/>
          <w:szCs w:val="24"/>
        </w:rPr>
        <w:t xml:space="preserve"> (далі - Учасник), в особі </w:t>
      </w:r>
      <w:r w:rsidRPr="003A463C">
        <w:rPr>
          <w:rFonts w:ascii="Times New Roman" w:eastAsia="Times New Roman" w:hAnsi="Times New Roman" w:cs="Times New Roman"/>
          <w:i/>
          <w:sz w:val="24"/>
          <w:szCs w:val="24"/>
          <w:u w:val="single"/>
        </w:rPr>
        <w:t xml:space="preserve">/Уповноважена особа учасника / </w:t>
      </w:r>
      <w:r w:rsidRPr="00794482">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w:t>
      </w:r>
      <w:r w:rsidR="00761433">
        <w:rPr>
          <w:rFonts w:ascii="Times New Roman" w:eastAsia="Times New Roman" w:hAnsi="Times New Roman" w:cs="Times New Roman"/>
          <w:color w:val="0D0D0D" w:themeColor="text1" w:themeTint="F2"/>
          <w:sz w:val="24"/>
          <w:szCs w:val="24"/>
        </w:rPr>
        <w:t xml:space="preserve"> абзаці чотирнадцятому пункту 47</w:t>
      </w:r>
      <w:r w:rsidRPr="00794482">
        <w:rPr>
          <w:rFonts w:ascii="Times New Roman" w:eastAsia="Times New Roman" w:hAnsi="Times New Roman" w:cs="Times New Roman"/>
          <w:color w:val="0D0D0D" w:themeColor="text1" w:themeTint="F2"/>
          <w:sz w:val="24"/>
          <w:szCs w:val="24"/>
        </w:rPr>
        <w:t xml:space="preserve"> «Особливостей здійснення публічних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94482">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94482">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794482">
        <w:rPr>
          <w:rFonts w:ascii="Times New Roman" w:eastAsia="Times New Roman" w:hAnsi="Times New Roman" w:cs="Times New Roman"/>
          <w:color w:val="0D0D0D" w:themeColor="text1" w:themeTint="F2"/>
          <w:sz w:val="24"/>
          <w:szCs w:val="24"/>
        </w:rPr>
        <w:t>закупівель</w:t>
      </w:r>
      <w:proofErr w:type="spellEnd"/>
      <w:r w:rsidRPr="00794482">
        <w:rPr>
          <w:rFonts w:ascii="Times New Roman" w:eastAsia="Times New Roman" w:hAnsi="Times New Roman" w:cs="Times New Roman"/>
          <w:color w:val="0D0D0D" w:themeColor="text1" w:themeTint="F2"/>
          <w:sz w:val="24"/>
          <w:szCs w:val="24"/>
        </w:rPr>
        <w:t>.</w:t>
      </w:r>
    </w:p>
    <w:p w:rsidR="00F75B57" w:rsidRPr="00794482" w:rsidRDefault="00F75B57" w:rsidP="00F75B57">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794482">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75B57" w:rsidRPr="00794482" w:rsidRDefault="00F75B57" w:rsidP="00F75B57">
      <w:pPr>
        <w:shd w:val="clear" w:color="auto" w:fill="FFFFFF" w:themeFill="background1"/>
        <w:ind w:firstLine="450"/>
        <w:jc w:val="both"/>
        <w:rPr>
          <w:rFonts w:ascii="Times New Roman" w:hAnsi="Times New Roman" w:cs="Times New Roman"/>
          <w:color w:val="0D0D0D" w:themeColor="text1" w:themeTint="F2"/>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sz w:val="20"/>
                <w:szCs w:val="20"/>
              </w:rPr>
              <w:t>________________________</w:t>
            </w:r>
          </w:p>
        </w:tc>
      </w:tr>
      <w:tr w:rsidR="00F75B57" w:rsidRPr="00794482" w:rsidTr="00F75B57">
        <w:tc>
          <w:tcPr>
            <w:tcW w:w="3342"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посада уповноваженої особи Учасника</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підпис та печатка (за наявності)</w:t>
            </w:r>
          </w:p>
        </w:tc>
        <w:tc>
          <w:tcPr>
            <w:tcW w:w="3341" w:type="dxa"/>
          </w:tcPr>
          <w:p w:rsidR="00F75B57" w:rsidRPr="00794482" w:rsidRDefault="00F75B57" w:rsidP="00F75B57">
            <w:pPr>
              <w:shd w:val="clear" w:color="auto" w:fill="FFFFFF" w:themeFill="background1"/>
              <w:jc w:val="center"/>
              <w:rPr>
                <w:rFonts w:ascii="Times New Roman" w:hAnsi="Times New Roman" w:cs="Times New Roman"/>
              </w:rPr>
            </w:pPr>
            <w:r w:rsidRPr="00794482">
              <w:rPr>
                <w:rFonts w:ascii="Times New Roman" w:hAnsi="Times New Roman" w:cs="Times New Roman"/>
                <w:i/>
                <w:sz w:val="16"/>
                <w:szCs w:val="16"/>
              </w:rPr>
              <w:t>прізвище, ініціали</w:t>
            </w:r>
          </w:p>
        </w:tc>
      </w:tr>
    </w:tbl>
    <w:p w:rsidR="00F75B57" w:rsidRPr="00794482" w:rsidRDefault="00F75B57" w:rsidP="00F75B57">
      <w:pPr>
        <w:jc w:val="both"/>
        <w:rPr>
          <w:rFonts w:ascii="Times New Roman" w:eastAsia="Times New Roman" w:hAnsi="Times New Roman" w:cs="Times New Roman"/>
          <w:i/>
          <w:sz w:val="20"/>
          <w:szCs w:val="20"/>
        </w:rPr>
      </w:pPr>
    </w:p>
    <w:p w:rsidR="00F75B57" w:rsidRDefault="00F75B57" w:rsidP="00F75B57">
      <w:pPr>
        <w:shd w:val="clear" w:color="auto" w:fill="FFFFFF" w:themeFill="background1"/>
        <w:jc w:val="both"/>
        <w:rPr>
          <w:rFonts w:ascii="Times New Roman" w:eastAsia="Times New Roman" w:hAnsi="Times New Roman" w:cs="Times New Roman"/>
          <w:b/>
        </w:rPr>
      </w:pPr>
      <w:r w:rsidRPr="00794482">
        <w:rPr>
          <w:rFonts w:ascii="Times New Roman" w:eastAsia="Times New Roman" w:hAnsi="Times New Roman" w:cs="Times New Roman"/>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94482">
        <w:rPr>
          <w:rFonts w:ascii="Times New Roman" w:eastAsia="Times New Roman" w:hAnsi="Times New Roman" w:cs="Times New Roman"/>
          <w:b/>
        </w:rPr>
        <w:t xml:space="preserve"> </w:t>
      </w:r>
    </w:p>
    <w:p w:rsid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761433" w:rsidRDefault="00761433"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761433" w:rsidRDefault="00761433"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rsidR="00BB51A2" w:rsidRPr="00F75B57" w:rsidRDefault="00BB51A2" w:rsidP="00F75B57">
      <w:pPr>
        <w:pStyle w:val="a5"/>
        <w:widowControl w:val="0"/>
        <w:numPr>
          <w:ilvl w:val="0"/>
          <w:numId w:val="4"/>
        </w:numPr>
        <w:pBdr>
          <w:top w:val="nil"/>
          <w:left w:val="nil"/>
          <w:bottom w:val="nil"/>
          <w:right w:val="nil"/>
          <w:between w:val="nil"/>
        </w:pBdr>
        <w:spacing w:after="0" w:line="240" w:lineRule="auto"/>
        <w:ind w:left="567" w:hanging="425"/>
        <w:jc w:val="both"/>
        <w:rPr>
          <w:rFonts w:ascii="Times New Roman" w:eastAsia="Times New Roman" w:hAnsi="Times New Roman" w:cs="Times New Roman"/>
          <w:b/>
          <w:sz w:val="24"/>
          <w:szCs w:val="24"/>
        </w:rPr>
      </w:pPr>
      <w:r w:rsidRPr="00F75B57">
        <w:rPr>
          <w:rFonts w:ascii="Times New Roman" w:eastAsia="Times New Roman" w:hAnsi="Times New Roman" w:cs="Times New Roman"/>
          <w:b/>
          <w:color w:val="000000"/>
          <w:sz w:val="24"/>
          <w:szCs w:val="24"/>
        </w:rPr>
        <w:t xml:space="preserve">Підтвердження відповідності УЧАСНИКА </w:t>
      </w:r>
      <w:r w:rsidRPr="00F75B5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75B57">
        <w:rPr>
          <w:rFonts w:ascii="Times New Roman" w:eastAsia="Times New Roman" w:hAnsi="Times New Roman" w:cs="Times New Roman"/>
          <w:b/>
          <w:sz w:val="24"/>
          <w:szCs w:val="24"/>
          <w:highlight w:val="white"/>
        </w:rPr>
        <w:t>м у пункті 47 Особливостей.</w:t>
      </w:r>
    </w:p>
    <w:p w:rsidR="00F75B57" w:rsidRPr="00F75B57" w:rsidRDefault="00F75B57" w:rsidP="00F75B57">
      <w:pPr>
        <w:pStyle w:val="a5"/>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75B57">
        <w:rPr>
          <w:rFonts w:ascii="Times New Roman" w:eastAsia="Times New Roman" w:hAnsi="Times New Roman" w:cs="Times New Roman"/>
          <w:sz w:val="24"/>
          <w:szCs w:val="24"/>
          <w:highlight w:val="white"/>
        </w:rPr>
        <w:t xml:space="preserve">Переможець процедури закупівлі у строк, що </w:t>
      </w:r>
      <w:r w:rsidRPr="00F75B57">
        <w:rPr>
          <w:rFonts w:ascii="Times New Roman" w:eastAsia="Times New Roman" w:hAnsi="Times New Roman" w:cs="Times New Roman"/>
          <w:b/>
          <w:i/>
          <w:sz w:val="24"/>
          <w:szCs w:val="24"/>
          <w:highlight w:val="white"/>
        </w:rPr>
        <w:t xml:space="preserve">не перевищує чотири дні </w:t>
      </w:r>
      <w:r w:rsidRPr="00F75B5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75B57">
        <w:rPr>
          <w:rFonts w:ascii="Times New Roman" w:eastAsia="Times New Roman" w:hAnsi="Times New Roman" w:cs="Times New Roman"/>
          <w:sz w:val="24"/>
          <w:szCs w:val="24"/>
          <w:highlight w:val="white"/>
        </w:rPr>
        <w:t>закупівель</w:t>
      </w:r>
      <w:proofErr w:type="spellEnd"/>
      <w:r w:rsidRPr="00F75B57">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75B57" w:rsidRPr="00F75B57" w:rsidRDefault="00F75B57" w:rsidP="00F75B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75B5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5B57" w:rsidRDefault="00F75B57" w:rsidP="00F75B57">
      <w:pPr>
        <w:spacing w:after="0" w:line="240" w:lineRule="auto"/>
        <w:rPr>
          <w:rFonts w:ascii="Times New Roman" w:eastAsia="Times New Roman" w:hAnsi="Times New Roman" w:cs="Times New Roman"/>
          <w:b/>
          <w:sz w:val="20"/>
          <w:szCs w:val="20"/>
          <w:highlight w:val="white"/>
        </w:rPr>
      </w:pPr>
    </w:p>
    <w:p w:rsidR="00F75B57" w:rsidRDefault="00F75B57" w:rsidP="00F75B57">
      <w:pPr>
        <w:spacing w:after="0" w:line="240" w:lineRule="auto"/>
        <w:rPr>
          <w:rFonts w:ascii="Times New Roman" w:eastAsia="Times New Roman" w:hAnsi="Times New Roman" w:cs="Times New Roman"/>
          <w:b/>
          <w:color w:val="000000"/>
          <w:sz w:val="24"/>
          <w:szCs w:val="24"/>
          <w:highlight w:val="white"/>
        </w:rPr>
      </w:pPr>
      <w:r w:rsidRPr="00F75B57">
        <w:rPr>
          <w:rFonts w:ascii="Times New Roman" w:eastAsia="Times New Roman" w:hAnsi="Times New Roman" w:cs="Times New Roman"/>
          <w:color w:val="000000"/>
          <w:sz w:val="24"/>
          <w:szCs w:val="24"/>
          <w:highlight w:val="white"/>
        </w:rPr>
        <w:t> </w:t>
      </w:r>
      <w:r w:rsidR="00D6776D">
        <w:rPr>
          <w:rFonts w:ascii="Times New Roman" w:eastAsia="Times New Roman" w:hAnsi="Times New Roman" w:cs="Times New Roman"/>
          <w:b/>
          <w:color w:val="000000"/>
          <w:sz w:val="24"/>
          <w:szCs w:val="24"/>
          <w:highlight w:val="white"/>
        </w:rPr>
        <w:t>2</w:t>
      </w:r>
      <w:r w:rsidRPr="00F75B57">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p w:rsidR="00B63016" w:rsidRPr="00F75B57" w:rsidRDefault="00B63016" w:rsidP="00F75B57">
      <w:pPr>
        <w:spacing w:after="0" w:line="240" w:lineRule="auto"/>
        <w:rPr>
          <w:rFonts w:ascii="Times New Roman" w:eastAsia="Times New Roman" w:hAnsi="Times New Roman" w:cs="Times New Roman"/>
          <w:b/>
          <w:color w:val="000000"/>
          <w:sz w:val="24"/>
          <w:szCs w:val="24"/>
          <w:highlight w:val="white"/>
        </w:rPr>
      </w:pPr>
    </w:p>
    <w:tbl>
      <w:tblPr>
        <w:tblW w:w="10064" w:type="dxa"/>
        <w:tblInd w:w="132" w:type="dxa"/>
        <w:tblLayout w:type="fixed"/>
        <w:tblLook w:val="0400" w:firstRow="0" w:lastRow="0" w:firstColumn="0" w:lastColumn="0" w:noHBand="0" w:noVBand="1"/>
      </w:tblPr>
      <w:tblGrid>
        <w:gridCol w:w="765"/>
        <w:gridCol w:w="4350"/>
        <w:gridCol w:w="4949"/>
      </w:tblGrid>
      <w:tr w:rsidR="00F75B57" w:rsidRPr="00B63016" w:rsidTr="00F75B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з</w:t>
            </w:r>
            <w:r w:rsidRPr="00B63016">
              <w:rPr>
                <w:rFonts w:ascii="Times New Roman" w:eastAsia="Times New Roman" w:hAnsi="Times New Roman" w:cs="Times New Roman"/>
                <w:b/>
                <w:color w:val="000000"/>
                <w:sz w:val="23"/>
                <w:szCs w:val="23"/>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 xml:space="preserve">Переможець торгів на виконання вимоги згідно п. </w:t>
            </w:r>
            <w:r w:rsidRPr="00B63016">
              <w:rPr>
                <w:rFonts w:ascii="Times New Roman" w:eastAsia="Times New Roman" w:hAnsi="Times New Roman" w:cs="Times New Roman"/>
                <w:sz w:val="23"/>
                <w:szCs w:val="23"/>
                <w:highlight w:val="white"/>
              </w:rPr>
              <w:t>47</w:t>
            </w:r>
            <w:r w:rsidRPr="00B63016">
              <w:rPr>
                <w:rFonts w:ascii="Times New Roman" w:eastAsia="Times New Roman" w:hAnsi="Times New Roman" w:cs="Times New Roman"/>
                <w:b/>
                <w:sz w:val="23"/>
                <w:szCs w:val="23"/>
                <w:highlight w:val="white"/>
              </w:rPr>
              <w:t xml:space="preserve"> Особливостей (підтвердження відсутності підстав) повинен надати таку інформацію:</w:t>
            </w:r>
          </w:p>
        </w:tc>
      </w:tr>
      <w:tr w:rsidR="00F75B57" w:rsidRPr="00B63016" w:rsidTr="00F75B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3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761433">
            <w:pPr>
              <w:spacing w:after="0" w:line="240" w:lineRule="auto"/>
              <w:ind w:right="140"/>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Інформаційна довідка</w:t>
            </w:r>
            <w:r w:rsidR="00761433" w:rsidRPr="00B63016">
              <w:rPr>
                <w:rFonts w:ascii="Times New Roman" w:eastAsia="Times New Roman" w:hAnsi="Times New Roman" w:cs="Times New Roman"/>
                <w:b/>
                <w:sz w:val="23"/>
                <w:szCs w:val="23"/>
                <w:highlight w:val="white"/>
              </w:rPr>
              <w:t>/витяг</w:t>
            </w:r>
            <w:r w:rsidRPr="00B63016">
              <w:rPr>
                <w:rFonts w:ascii="Times New Roman" w:eastAsia="Times New Roman" w:hAnsi="Times New Roman" w:cs="Times New Roman"/>
                <w:b/>
                <w:sz w:val="23"/>
                <w:szCs w:val="23"/>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3016">
              <w:rPr>
                <w:rFonts w:ascii="Times New Roman" w:eastAsia="Times New Roman" w:hAnsi="Times New Roman" w:cs="Times New Roman"/>
                <w:sz w:val="23"/>
                <w:szCs w:val="23"/>
                <w:highlight w:val="white"/>
              </w:rPr>
              <w:t>керівника</w:t>
            </w:r>
            <w:r w:rsidRPr="00B63016">
              <w:rPr>
                <w:rFonts w:ascii="Times New Roman" w:eastAsia="Times New Roman" w:hAnsi="Times New Roman" w:cs="Times New Roman"/>
                <w:b/>
                <w:sz w:val="23"/>
                <w:szCs w:val="23"/>
                <w:highlight w:val="white"/>
              </w:rPr>
              <w:t xml:space="preserve"> учасника процедури закупівлі. </w:t>
            </w:r>
          </w:p>
          <w:p w:rsidR="00761433" w:rsidRPr="00B63016" w:rsidRDefault="00761433" w:rsidP="00761433">
            <w:pPr>
              <w:spacing w:after="0" w:line="240" w:lineRule="auto"/>
              <w:ind w:right="140"/>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color w:val="000000"/>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color w:val="000000"/>
                <w:sz w:val="23"/>
                <w:szCs w:val="23"/>
                <w:lang w:eastAsia="uk-UA"/>
              </w:rPr>
              <w:t>закупівель</w:t>
            </w:r>
            <w:proofErr w:type="spellEnd"/>
            <w:r w:rsidRPr="00B63016">
              <w:rPr>
                <w:rFonts w:ascii="Times New Roman" w:eastAsia="Times New Roman" w:hAnsi="Times New Roman" w:cs="Times New Roman"/>
                <w:color w:val="000000"/>
                <w:sz w:val="23"/>
                <w:szCs w:val="23"/>
                <w:lang w:eastAsia="uk-UA"/>
              </w:rPr>
              <w:t xml:space="preserve"> оголошення про проведення процедури закупівлі.</w:t>
            </w:r>
          </w:p>
        </w:tc>
      </w:tr>
      <w:tr w:rsidR="00F75B57" w:rsidRPr="00B63016" w:rsidTr="00F75B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color w:val="000000"/>
                <w:sz w:val="23"/>
                <w:szCs w:val="23"/>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5B57" w:rsidRPr="00B63016" w:rsidRDefault="00F75B57" w:rsidP="00F75B57">
            <w:pPr>
              <w:spacing w:after="0" w:line="240" w:lineRule="auto"/>
              <w:ind w:right="140"/>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lastRenderedPageBreak/>
              <w:t>(підпункт 6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63016">
              <w:rPr>
                <w:rFonts w:ascii="Times New Roman" w:eastAsia="Times New Roman" w:hAnsi="Times New Roman" w:cs="Times New Roman"/>
                <w:b/>
                <w:sz w:val="23"/>
                <w:szCs w:val="23"/>
                <w:highlight w:val="white"/>
              </w:rPr>
              <w:lastRenderedPageBreak/>
              <w:t xml:space="preserve">щодо керівника учасника процедури закупівлі. </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p>
          <w:p w:rsidR="00F75B57" w:rsidRPr="00B63016" w:rsidRDefault="00B616DF" w:rsidP="00F75B57">
            <w:pP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color w:val="000000"/>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color w:val="000000"/>
                <w:sz w:val="23"/>
                <w:szCs w:val="23"/>
                <w:lang w:eastAsia="uk-UA"/>
              </w:rPr>
              <w:t>закупівель</w:t>
            </w:r>
            <w:proofErr w:type="spellEnd"/>
            <w:r w:rsidRPr="00B63016">
              <w:rPr>
                <w:rFonts w:ascii="Times New Roman" w:eastAsia="Times New Roman" w:hAnsi="Times New Roman" w:cs="Times New Roman"/>
                <w:color w:val="000000"/>
                <w:sz w:val="23"/>
                <w:szCs w:val="23"/>
                <w:lang w:eastAsia="uk-UA"/>
              </w:rPr>
              <w:t xml:space="preserve"> оголошення про проведення процедури закупівлі.</w:t>
            </w:r>
          </w:p>
        </w:tc>
      </w:tr>
      <w:tr w:rsidR="00F75B57" w:rsidRPr="00B63016" w:rsidTr="00F75B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12 пункт</w:t>
            </w:r>
            <w:r w:rsidRPr="00B63016">
              <w:rPr>
                <w:rFonts w:ascii="Times New Roman" w:eastAsia="Times New Roman" w:hAnsi="Times New Roman" w:cs="Times New Roman"/>
                <w:b/>
                <w:color w:val="00B050"/>
                <w:sz w:val="23"/>
                <w:szCs w:val="23"/>
                <w:highlight w:val="white"/>
              </w:rPr>
              <w:t xml:space="preserve"> </w:t>
            </w:r>
            <w:r w:rsidRPr="00B63016">
              <w:rPr>
                <w:rFonts w:ascii="Times New Roman" w:eastAsia="Times New Roman" w:hAnsi="Times New Roman" w:cs="Times New Roman"/>
                <w:b/>
                <w:sz w:val="23"/>
                <w:szCs w:val="23"/>
                <w:highlight w:val="white"/>
              </w:rPr>
              <w:t>47 Особливостей)</w:t>
            </w:r>
          </w:p>
        </w:tc>
        <w:tc>
          <w:tcPr>
            <w:tcW w:w="49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b/>
                <w:sz w:val="23"/>
                <w:szCs w:val="23"/>
              </w:rPr>
            </w:pPr>
          </w:p>
        </w:tc>
      </w:tr>
      <w:tr w:rsidR="00F75B57" w:rsidRPr="00B63016" w:rsidTr="00F75B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Довідка в довільній формі</w:t>
            </w:r>
            <w:r w:rsidRPr="00B63016">
              <w:rPr>
                <w:rFonts w:ascii="Times New Roman" w:eastAsia="Times New Roman" w:hAnsi="Times New Roman" w:cs="Times New Roman"/>
                <w:sz w:val="23"/>
                <w:szCs w:val="23"/>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5B57" w:rsidRPr="00F75B57" w:rsidRDefault="00F75B57" w:rsidP="00F75B57">
      <w:pPr>
        <w:spacing w:after="0" w:line="240" w:lineRule="auto"/>
        <w:rPr>
          <w:rFonts w:ascii="Times New Roman" w:eastAsia="Times New Roman" w:hAnsi="Times New Roman" w:cs="Times New Roman"/>
          <w:b/>
          <w:color w:val="000000"/>
          <w:sz w:val="24"/>
          <w:szCs w:val="24"/>
        </w:rPr>
      </w:pPr>
    </w:p>
    <w:p w:rsidR="00F75B57" w:rsidRPr="00F75B57" w:rsidRDefault="00F75B57" w:rsidP="00F75B57">
      <w:pPr>
        <w:spacing w:before="240" w:after="0" w:line="240" w:lineRule="auto"/>
        <w:jc w:val="center"/>
        <w:rPr>
          <w:rFonts w:ascii="Times New Roman" w:eastAsia="Times New Roman" w:hAnsi="Times New Roman" w:cs="Times New Roman"/>
          <w:sz w:val="24"/>
          <w:szCs w:val="24"/>
        </w:rPr>
      </w:pPr>
      <w:r w:rsidRPr="00F75B5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75B57">
        <w:rPr>
          <w:rFonts w:ascii="Times New Roman" w:eastAsia="Times New Roman" w:hAnsi="Times New Roman" w:cs="Times New Roman"/>
          <w:b/>
          <w:sz w:val="24"/>
          <w:szCs w:val="24"/>
        </w:rPr>
        <w:t xml:space="preserve"> — </w:t>
      </w:r>
      <w:r w:rsidRPr="00F75B57">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F75B57" w:rsidRPr="00B63016" w:rsidTr="00B616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з</w:t>
            </w:r>
            <w:r w:rsidRPr="00B63016">
              <w:rPr>
                <w:rFonts w:ascii="Times New Roman" w:eastAsia="Times New Roman" w:hAnsi="Times New Roman" w:cs="Times New Roman"/>
                <w:b/>
                <w:color w:val="000000"/>
                <w:sz w:val="23"/>
                <w:szCs w:val="23"/>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 xml:space="preserve">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Особливостей</w:t>
            </w:r>
          </w:p>
          <w:p w:rsidR="00F75B57" w:rsidRPr="00B63016" w:rsidRDefault="00F75B57" w:rsidP="00F75B57">
            <w:pPr>
              <w:spacing w:after="0" w:line="240" w:lineRule="auto"/>
              <w:ind w:left="100"/>
              <w:jc w:val="center"/>
              <w:rPr>
                <w:rFonts w:ascii="Times New Roman" w:eastAsia="Times New Roman" w:hAnsi="Times New Roman" w:cs="Times New Roman"/>
                <w:sz w:val="23"/>
                <w:szCs w:val="23"/>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 xml:space="preserve">Переможець </w:t>
            </w:r>
            <w:r w:rsidRPr="00B63016">
              <w:rPr>
                <w:rFonts w:ascii="Times New Roman" w:eastAsia="Times New Roman" w:hAnsi="Times New Roman" w:cs="Times New Roman"/>
                <w:b/>
                <w:sz w:val="23"/>
                <w:szCs w:val="23"/>
                <w:highlight w:val="white"/>
              </w:rPr>
              <w:t xml:space="preserve">торгів на виконання вимоги </w:t>
            </w:r>
            <w:r w:rsidRPr="00B63016">
              <w:rPr>
                <w:rFonts w:ascii="Times New Roman" w:eastAsia="Times New Roman" w:hAnsi="Times New Roman" w:cs="Times New Roman"/>
                <w:sz w:val="23"/>
                <w:szCs w:val="23"/>
                <w:highlight w:val="white"/>
              </w:rPr>
              <w:t xml:space="preserve">згідно пункту </w:t>
            </w:r>
            <w:r w:rsidRPr="00B63016">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sz w:val="23"/>
                <w:szCs w:val="23"/>
                <w:highlight w:val="white"/>
              </w:rPr>
              <w:t xml:space="preserve"> Особ</w:t>
            </w:r>
            <w:r w:rsidRPr="00B63016">
              <w:rPr>
                <w:rFonts w:ascii="Times New Roman" w:eastAsia="Times New Roman" w:hAnsi="Times New Roman" w:cs="Times New Roman"/>
                <w:sz w:val="23"/>
                <w:szCs w:val="23"/>
              </w:rPr>
              <w:t>ливостей</w:t>
            </w:r>
            <w:r w:rsidRPr="00B63016">
              <w:rPr>
                <w:rFonts w:ascii="Times New Roman" w:eastAsia="Times New Roman" w:hAnsi="Times New Roman" w:cs="Times New Roman"/>
                <w:b/>
                <w:sz w:val="23"/>
                <w:szCs w:val="23"/>
              </w:rPr>
              <w:t xml:space="preserve"> (підтвердження відсутності підстав) повинен надати таку інформацію:</w:t>
            </w:r>
          </w:p>
        </w:tc>
      </w:tr>
      <w:tr w:rsidR="00F75B57" w:rsidRPr="00B63016" w:rsidTr="00B616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5B57" w:rsidRPr="00B63016" w:rsidRDefault="00F75B57" w:rsidP="00F75B57">
            <w:pP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lastRenderedPageBreak/>
              <w:t xml:space="preserve">(підпункт 3 пункт </w:t>
            </w:r>
            <w:r w:rsidRPr="00F900AC">
              <w:rPr>
                <w:rFonts w:ascii="Times New Roman" w:eastAsia="Times New Roman" w:hAnsi="Times New Roman" w:cs="Times New Roman"/>
                <w:b/>
                <w:sz w:val="23"/>
                <w:szCs w:val="23"/>
                <w:highlight w:val="white"/>
              </w:rPr>
              <w:t>47</w:t>
            </w:r>
            <w:r w:rsidRPr="00B63016">
              <w:rPr>
                <w:rFonts w:ascii="Times New Roman" w:eastAsia="Times New Roman" w:hAnsi="Times New Roman" w:cs="Times New Roman"/>
                <w:b/>
                <w:sz w:val="23"/>
                <w:szCs w:val="23"/>
                <w:highlight w:val="white"/>
              </w:rPr>
              <w:t xml:space="preserve">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B616DF">
            <w:pPr>
              <w:spacing w:after="0" w:line="240" w:lineRule="auto"/>
              <w:ind w:right="140"/>
              <w:jc w:val="both"/>
              <w:rPr>
                <w:rFonts w:ascii="Times New Roman" w:eastAsia="Times New Roman" w:hAnsi="Times New Roman" w:cs="Times New Roman"/>
                <w:b/>
                <w:sz w:val="23"/>
                <w:szCs w:val="23"/>
              </w:rPr>
            </w:pPr>
            <w:r w:rsidRPr="00B63016">
              <w:rPr>
                <w:rFonts w:ascii="Times New Roman" w:eastAsia="Times New Roman" w:hAnsi="Times New Roman" w:cs="Times New Roman"/>
                <w:b/>
                <w:sz w:val="23"/>
                <w:szCs w:val="23"/>
              </w:rPr>
              <w:lastRenderedPageBreak/>
              <w:t>Інформаційна довідка</w:t>
            </w:r>
            <w:r w:rsidR="00B616DF" w:rsidRPr="00B63016">
              <w:rPr>
                <w:rFonts w:ascii="Times New Roman" w:eastAsia="Times New Roman" w:hAnsi="Times New Roman" w:cs="Times New Roman"/>
                <w:b/>
                <w:sz w:val="23"/>
                <w:szCs w:val="23"/>
              </w:rPr>
              <w:t>/витяг</w:t>
            </w:r>
            <w:r w:rsidRPr="00B63016">
              <w:rPr>
                <w:rFonts w:ascii="Times New Roman" w:eastAsia="Times New Roman" w:hAnsi="Times New Roman" w:cs="Times New Roman"/>
                <w:b/>
                <w:sz w:val="23"/>
                <w:szCs w:val="23"/>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63016">
              <w:rPr>
                <w:rFonts w:ascii="Times New Roman" w:eastAsia="Times New Roman" w:hAnsi="Times New Roman" w:cs="Times New Roman"/>
                <w:b/>
                <w:sz w:val="23"/>
                <w:szCs w:val="23"/>
              </w:rPr>
              <w:lastRenderedPageBreak/>
              <w:t xml:space="preserve">фізичної особи, яка є  учасником процедури закупівлі. </w:t>
            </w:r>
          </w:p>
          <w:p w:rsidR="00B616DF" w:rsidRPr="00B63016" w:rsidRDefault="00B616DF" w:rsidP="00B616DF">
            <w:pPr>
              <w:spacing w:after="0" w:line="240" w:lineRule="auto"/>
              <w:ind w:right="140"/>
              <w:jc w:val="both"/>
              <w:rPr>
                <w:rFonts w:ascii="Times New Roman" w:eastAsia="Times New Roman" w:hAnsi="Times New Roman" w:cs="Times New Roman"/>
                <w:sz w:val="23"/>
                <w:szCs w:val="23"/>
              </w:rPr>
            </w:pPr>
            <w:r w:rsidRPr="00B63016">
              <w:rPr>
                <w:rFonts w:ascii="Times New Roman" w:eastAsia="Times New Roman" w:hAnsi="Times New Roman" w:cs="Times New Roman"/>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sz w:val="23"/>
                <w:szCs w:val="23"/>
                <w:lang w:eastAsia="uk-UA"/>
              </w:rPr>
              <w:t>закупівель</w:t>
            </w:r>
            <w:proofErr w:type="spellEnd"/>
            <w:r w:rsidRPr="00B63016">
              <w:rPr>
                <w:rFonts w:ascii="Times New Roman" w:eastAsia="Times New Roman" w:hAnsi="Times New Roman" w:cs="Times New Roman"/>
                <w:sz w:val="23"/>
                <w:szCs w:val="23"/>
                <w:lang w:eastAsia="uk-UA"/>
              </w:rPr>
              <w:t xml:space="preserve"> оголошення про проведення процедури закупівлі.</w:t>
            </w:r>
          </w:p>
        </w:tc>
      </w:tr>
      <w:tr w:rsidR="00F75B57" w:rsidRPr="00B63016" w:rsidTr="00B616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color w:val="000000"/>
                <w:sz w:val="23"/>
                <w:szCs w:val="23"/>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jc w:val="both"/>
              <w:rPr>
                <w:rFonts w:ascii="Times New Roman" w:eastAsia="Times New Roman" w:hAnsi="Times New Roman" w:cs="Times New Roman"/>
                <w:b/>
                <w:color w:val="000000"/>
                <w:sz w:val="23"/>
                <w:szCs w:val="23"/>
              </w:rPr>
            </w:pPr>
            <w:r w:rsidRPr="00B63016">
              <w:rPr>
                <w:rFonts w:ascii="Times New Roman" w:eastAsia="Times New Roman" w:hAnsi="Times New Roman" w:cs="Times New Roman"/>
                <w:b/>
                <w:color w:val="000000"/>
                <w:sz w:val="23"/>
                <w:szCs w:val="23"/>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5B57" w:rsidRPr="00B63016" w:rsidRDefault="00F75B57" w:rsidP="00F75B57">
            <w:pPr>
              <w:spacing w:after="0" w:line="240" w:lineRule="auto"/>
              <w:jc w:val="both"/>
              <w:rPr>
                <w:rFonts w:ascii="Times New Roman" w:eastAsia="Times New Roman" w:hAnsi="Times New Roman" w:cs="Times New Roman"/>
                <w:b/>
                <w:color w:val="000000"/>
                <w:sz w:val="23"/>
                <w:szCs w:val="23"/>
              </w:rPr>
            </w:pPr>
          </w:p>
          <w:p w:rsidR="00F75B57" w:rsidRPr="00B63016" w:rsidRDefault="00B616DF" w:rsidP="00F75B57">
            <w:pPr>
              <w:spacing w:after="0" w:line="240" w:lineRule="auto"/>
              <w:jc w:val="both"/>
              <w:rPr>
                <w:rFonts w:ascii="Times New Roman" w:eastAsia="Times New Roman" w:hAnsi="Times New Roman" w:cs="Times New Roman"/>
                <w:sz w:val="23"/>
                <w:szCs w:val="23"/>
              </w:rPr>
            </w:pPr>
            <w:r w:rsidRPr="00B63016">
              <w:rPr>
                <w:rFonts w:ascii="Times New Roman" w:eastAsia="Times New Roman" w:hAnsi="Times New Roman" w:cs="Times New Roman"/>
                <w:sz w:val="23"/>
                <w:szCs w:val="23"/>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B63016">
              <w:rPr>
                <w:rFonts w:ascii="Times New Roman" w:eastAsia="Times New Roman" w:hAnsi="Times New Roman" w:cs="Times New Roman"/>
                <w:sz w:val="23"/>
                <w:szCs w:val="23"/>
                <w:lang w:eastAsia="uk-UA"/>
              </w:rPr>
              <w:t>закупівель</w:t>
            </w:r>
            <w:proofErr w:type="spellEnd"/>
            <w:r w:rsidRPr="00B63016">
              <w:rPr>
                <w:rFonts w:ascii="Times New Roman" w:eastAsia="Times New Roman" w:hAnsi="Times New Roman" w:cs="Times New Roman"/>
                <w:sz w:val="23"/>
                <w:szCs w:val="23"/>
                <w:lang w:eastAsia="uk-UA"/>
              </w:rPr>
              <w:t xml:space="preserve"> оголошення про проведення процедури закупівлі.</w:t>
            </w:r>
          </w:p>
        </w:tc>
      </w:tr>
      <w:tr w:rsidR="00F75B57" w:rsidRPr="00B63016" w:rsidTr="00B616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sz w:val="23"/>
                <w:szCs w:val="23"/>
              </w:rPr>
            </w:pPr>
            <w:r w:rsidRPr="00B63016">
              <w:rPr>
                <w:rFonts w:ascii="Times New Roman" w:eastAsia="Times New Roman" w:hAnsi="Times New Roman" w:cs="Times New Roman"/>
                <w:b/>
                <w:sz w:val="23"/>
                <w:szCs w:val="23"/>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5B57" w:rsidRPr="00B63016" w:rsidRDefault="00F75B57" w:rsidP="00F75B57">
            <w:pP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b/>
                <w:sz w:val="23"/>
                <w:szCs w:val="23"/>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5B57" w:rsidRPr="00B63016" w:rsidRDefault="00F75B57" w:rsidP="00F75B57">
            <w:pPr>
              <w:widowControl w:val="0"/>
              <w:pBdr>
                <w:top w:val="nil"/>
                <w:left w:val="nil"/>
                <w:bottom w:val="nil"/>
                <w:right w:val="nil"/>
                <w:between w:val="nil"/>
              </w:pBdr>
              <w:spacing w:after="0" w:line="276" w:lineRule="auto"/>
              <w:rPr>
                <w:rFonts w:ascii="Times New Roman" w:eastAsia="Times New Roman" w:hAnsi="Times New Roman" w:cs="Times New Roman"/>
                <w:sz w:val="23"/>
                <w:szCs w:val="23"/>
              </w:rPr>
            </w:pPr>
          </w:p>
        </w:tc>
      </w:tr>
      <w:tr w:rsidR="00F75B57" w:rsidRPr="00B63016" w:rsidTr="00B616D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spacing w:after="0" w:line="240" w:lineRule="auto"/>
              <w:ind w:left="100"/>
              <w:jc w:val="center"/>
              <w:rPr>
                <w:rFonts w:ascii="Times New Roman" w:eastAsia="Times New Roman" w:hAnsi="Times New Roman" w:cs="Times New Roman"/>
                <w:b/>
                <w:sz w:val="23"/>
                <w:szCs w:val="23"/>
              </w:rPr>
            </w:pPr>
            <w:r w:rsidRPr="00B63016">
              <w:rPr>
                <w:rFonts w:ascii="Times New Roman" w:eastAsia="Times New Roman" w:hAnsi="Times New Roman" w:cs="Times New Roman"/>
                <w:b/>
                <w:sz w:val="23"/>
                <w:szCs w:val="23"/>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sz w:val="23"/>
                <w:szCs w:val="23"/>
                <w:highlight w:val="white"/>
              </w:rPr>
            </w:pPr>
            <w:r w:rsidRPr="00B63016">
              <w:rPr>
                <w:rFonts w:ascii="Times New Roman" w:eastAsia="Times New Roman" w:hAnsi="Times New Roman" w:cs="Times New Roman"/>
                <w:sz w:val="23"/>
                <w:szCs w:val="23"/>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63016">
              <w:rPr>
                <w:rFonts w:ascii="Times New Roman" w:eastAsia="Times New Roman" w:hAnsi="Times New Roman" w:cs="Times New Roman"/>
                <w:sz w:val="23"/>
                <w:szCs w:val="23"/>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5B57" w:rsidRPr="00B63016" w:rsidRDefault="00F75B57" w:rsidP="00F75B57">
            <w:pPr>
              <w:pBdr>
                <w:top w:val="nil"/>
                <w:left w:val="nil"/>
                <w:bottom w:val="nil"/>
                <w:right w:val="nil"/>
                <w:between w:val="nil"/>
              </w:pBdr>
              <w:spacing w:after="0" w:line="240" w:lineRule="auto"/>
              <w:jc w:val="both"/>
              <w:rPr>
                <w:rFonts w:ascii="Times New Roman" w:eastAsia="Times New Roman" w:hAnsi="Times New Roman" w:cs="Times New Roman"/>
                <w:b/>
                <w:sz w:val="23"/>
                <w:szCs w:val="23"/>
                <w:highlight w:val="white"/>
              </w:rPr>
            </w:pPr>
            <w:r w:rsidRPr="00B63016">
              <w:rPr>
                <w:rFonts w:ascii="Times New Roman" w:eastAsia="Times New Roman" w:hAnsi="Times New Roman" w:cs="Times New Roman"/>
                <w:b/>
                <w:sz w:val="23"/>
                <w:szCs w:val="23"/>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B57" w:rsidRPr="00B63016" w:rsidRDefault="00F75B57" w:rsidP="00F75B57">
            <w:pPr>
              <w:pBdr>
                <w:top w:val="nil"/>
                <w:left w:val="nil"/>
                <w:bottom w:val="nil"/>
                <w:right w:val="nil"/>
                <w:between w:val="nil"/>
              </w:pBdr>
              <w:spacing w:after="348" w:line="240" w:lineRule="auto"/>
              <w:jc w:val="both"/>
              <w:rPr>
                <w:rFonts w:ascii="Times New Roman" w:eastAsia="Times New Roman" w:hAnsi="Times New Roman" w:cs="Times New Roman"/>
                <w:sz w:val="23"/>
                <w:szCs w:val="23"/>
                <w:highlight w:val="yellow"/>
              </w:rPr>
            </w:pPr>
            <w:r w:rsidRPr="00B63016">
              <w:rPr>
                <w:rFonts w:ascii="Times New Roman" w:eastAsia="Times New Roman" w:hAnsi="Times New Roman" w:cs="Times New Roman"/>
                <w:b/>
                <w:sz w:val="23"/>
                <w:szCs w:val="23"/>
              </w:rPr>
              <w:t>Довідка в довільній формі</w:t>
            </w:r>
            <w:r w:rsidRPr="00B63016">
              <w:rPr>
                <w:rFonts w:ascii="Times New Roman" w:eastAsia="Times New Roman" w:hAnsi="Times New Roman" w:cs="Times New Roman"/>
                <w:sz w:val="23"/>
                <w:szCs w:val="23"/>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B2265" w:rsidRDefault="002B2265" w:rsidP="00984B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2B2265" w:rsidRDefault="002B22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2265" w:rsidRPr="00825DFA" w:rsidRDefault="002B2265" w:rsidP="008102CD">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Додаток 3</w:t>
      </w:r>
      <w:r w:rsidRPr="00825DFA">
        <w:rPr>
          <w:rFonts w:ascii="Times New Roman" w:hAnsi="Times New Roman" w:cs="Times New Roman"/>
          <w:b/>
          <w:bCs/>
          <w:i/>
          <w:iCs/>
          <w:sz w:val="24"/>
          <w:szCs w:val="24"/>
        </w:rPr>
        <w:t xml:space="preserve"> </w:t>
      </w:r>
    </w:p>
    <w:p w:rsidR="002B2265" w:rsidRPr="009316AE" w:rsidRDefault="002B2265" w:rsidP="008102CD">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2B2265" w:rsidRDefault="002B2265" w:rsidP="008102CD">
      <w:pPr>
        <w:shd w:val="clear" w:color="auto" w:fill="FFFFFF"/>
        <w:spacing w:after="0" w:line="240" w:lineRule="auto"/>
        <w:ind w:left="709" w:hanging="283"/>
        <w:jc w:val="both"/>
        <w:rPr>
          <w:rFonts w:ascii="Times New Roman" w:eastAsia="Times New Roman" w:hAnsi="Times New Roman" w:cs="Times New Roman"/>
          <w:b/>
          <w:color w:val="000000"/>
          <w:sz w:val="24"/>
          <w:szCs w:val="24"/>
        </w:rPr>
      </w:pPr>
    </w:p>
    <w:p w:rsidR="002B2265" w:rsidRPr="008C4826" w:rsidRDefault="002B2265" w:rsidP="002B2265">
      <w:pPr>
        <w:shd w:val="clear" w:color="auto" w:fill="FFFFFF"/>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8C4826">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8C4826">
        <w:rPr>
          <w:rFonts w:ascii="Times New Roman" w:eastAsia="Times New Roman" w:hAnsi="Times New Roman" w:cs="Times New Roman"/>
          <w:b/>
          <w:sz w:val="24"/>
          <w:szCs w:val="24"/>
        </w:rPr>
        <w:t>—</w:t>
      </w:r>
      <w:r w:rsidRPr="008C4826">
        <w:rPr>
          <w:rFonts w:ascii="Times New Roman" w:eastAsia="Times New Roman" w:hAnsi="Times New Roman" w:cs="Times New Roman"/>
          <w:b/>
          <w:color w:val="000000"/>
          <w:sz w:val="24"/>
          <w:szCs w:val="24"/>
        </w:rPr>
        <w:t xml:space="preserve"> юридичних осіб, фізичних осіб та фізичних осіб</w:t>
      </w:r>
      <w:r w:rsidRPr="008C4826">
        <w:rPr>
          <w:rFonts w:ascii="Times New Roman" w:eastAsia="Times New Roman" w:hAnsi="Times New Roman" w:cs="Times New Roman"/>
          <w:b/>
          <w:sz w:val="24"/>
          <w:szCs w:val="24"/>
        </w:rPr>
        <w:t xml:space="preserve"> — </w:t>
      </w:r>
      <w:r w:rsidRPr="008C4826">
        <w:rPr>
          <w:rFonts w:ascii="Times New Roman" w:eastAsia="Times New Roman" w:hAnsi="Times New Roman" w:cs="Times New Roman"/>
          <w:b/>
          <w:color w:val="000000"/>
          <w:sz w:val="24"/>
          <w:szCs w:val="24"/>
        </w:rPr>
        <w:t>підприємців).</w:t>
      </w:r>
    </w:p>
    <w:tbl>
      <w:tblPr>
        <w:tblStyle w:val="af1"/>
        <w:tblW w:w="10296" w:type="dxa"/>
        <w:tblInd w:w="-100" w:type="dxa"/>
        <w:tblLayout w:type="fixed"/>
        <w:tblLook w:val="0400" w:firstRow="0" w:lastRow="0" w:firstColumn="0" w:lastColumn="0" w:noHBand="0" w:noVBand="1"/>
      </w:tblPr>
      <w:tblGrid>
        <w:gridCol w:w="657"/>
        <w:gridCol w:w="9639"/>
      </w:tblGrid>
      <w:tr w:rsidR="00B616DF" w:rsidRPr="00783D29" w:rsidTr="00B616DF">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16DF" w:rsidRPr="00783D29" w:rsidRDefault="00B616DF" w:rsidP="006E1844">
            <w:pPr>
              <w:ind w:left="100"/>
              <w:jc w:val="center"/>
              <w:rPr>
                <w:rFonts w:ascii="Times New Roman" w:eastAsia="Times New Roman" w:hAnsi="Times New Roman" w:cs="Times New Roman"/>
              </w:rPr>
            </w:pPr>
            <w:r w:rsidRPr="00783D29">
              <w:rPr>
                <w:rFonts w:ascii="Times New Roman" w:eastAsia="Times New Roman" w:hAnsi="Times New Roman" w:cs="Times New Roman"/>
                <w:b/>
                <w:color w:val="000000"/>
              </w:rPr>
              <w:t>Інші документи від Учасника:</w:t>
            </w:r>
          </w:p>
        </w:tc>
      </w:tr>
      <w:tr w:rsidR="00B616DF" w:rsidRPr="00783D29" w:rsidTr="00B616D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00"/>
              <w:rPr>
                <w:rFonts w:ascii="Times New Roman" w:eastAsia="Times New Roman" w:hAnsi="Times New Roman" w:cs="Times New Roman"/>
              </w:rPr>
            </w:pPr>
            <w:r w:rsidRPr="00783D29">
              <w:rPr>
                <w:rFonts w:ascii="Times New Roman" w:eastAsia="Times New Roman" w:hAnsi="Times New Roman" w:cs="Times New Roman"/>
                <w:b/>
                <w:color w:val="00000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00"/>
              <w:jc w:val="both"/>
              <w:rPr>
                <w:rFonts w:ascii="Times New Roman" w:eastAsia="Times New Roman" w:hAnsi="Times New Roman" w:cs="Times New Roman"/>
              </w:rPr>
            </w:pPr>
            <w:r w:rsidRPr="00951B52">
              <w:rPr>
                <w:rFonts w:ascii="Times New Roman" w:hAnsi="Times New Roman" w:cs="Times New Roman"/>
                <w:sz w:val="24"/>
                <w:szCs w:val="24"/>
              </w:rPr>
              <w:t xml:space="preserve">Документ, що підтверджує повноваження посадової особи </w:t>
            </w:r>
            <w:r>
              <w:rPr>
                <w:rFonts w:ascii="Times New Roman" w:hAnsi="Times New Roman" w:cs="Times New Roman"/>
                <w:sz w:val="24"/>
                <w:szCs w:val="24"/>
              </w:rPr>
              <w:t>або представника У</w:t>
            </w:r>
            <w:r w:rsidRPr="00951B52">
              <w:rPr>
                <w:rFonts w:ascii="Times New Roman" w:hAnsi="Times New Roman" w:cs="Times New Roman"/>
                <w:sz w:val="24"/>
                <w:szCs w:val="24"/>
              </w:rPr>
              <w:t xml:space="preserve">часника процедури закупівлі </w:t>
            </w:r>
            <w:r>
              <w:rPr>
                <w:rFonts w:ascii="Times New Roman" w:hAnsi="Times New Roman" w:cs="Times New Roman"/>
                <w:sz w:val="24"/>
                <w:szCs w:val="24"/>
              </w:rPr>
              <w:t>на</w:t>
            </w:r>
            <w:r w:rsidRPr="00951B52">
              <w:rPr>
                <w:rFonts w:ascii="Times New Roman" w:hAnsi="Times New Roman" w:cs="Times New Roman"/>
                <w:sz w:val="24"/>
                <w:szCs w:val="24"/>
              </w:rPr>
              <w:t xml:space="preserve"> підпис</w:t>
            </w:r>
            <w:r>
              <w:rPr>
                <w:rFonts w:ascii="Times New Roman" w:hAnsi="Times New Roman" w:cs="Times New Roman"/>
                <w:sz w:val="24"/>
                <w:szCs w:val="24"/>
              </w:rPr>
              <w:t>ання</w:t>
            </w:r>
            <w:r w:rsidRPr="00951B52">
              <w:rPr>
                <w:rFonts w:ascii="Times New Roman" w:hAnsi="Times New Roman" w:cs="Times New Roman"/>
                <w:sz w:val="24"/>
                <w:szCs w:val="24"/>
              </w:rPr>
              <w:t xml:space="preserve"> документів тендерної пропозиції</w:t>
            </w:r>
            <w:r>
              <w:rPr>
                <w:rFonts w:ascii="Times New Roman" w:hAnsi="Times New Roman" w:cs="Times New Roman"/>
                <w:sz w:val="24"/>
                <w:szCs w:val="24"/>
              </w:rPr>
              <w:t xml:space="preserve"> та договору про закупівлю</w:t>
            </w:r>
            <w:r w:rsidRPr="00951B52">
              <w:rPr>
                <w:rFonts w:ascii="Times New Roman" w:hAnsi="Times New Roman" w:cs="Times New Roman"/>
                <w:sz w:val="24"/>
                <w:szCs w:val="24"/>
              </w:rPr>
              <w:t xml:space="preserve">: </w:t>
            </w:r>
            <w:r>
              <w:rPr>
                <w:rFonts w:ascii="Times New Roman" w:eastAsia="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rPr>
            </w:pPr>
            <w:r w:rsidRPr="00783D29">
              <w:rPr>
                <w:rFonts w:ascii="Times New Roman" w:eastAsia="Times New Roman" w:hAnsi="Times New Roman" w:cs="Times New Roman"/>
                <w:b/>
                <w:color w:val="00000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C861AE" w:rsidP="006E1844">
            <w:pPr>
              <w:ind w:left="100" w:right="120" w:hanging="20"/>
              <w:jc w:val="both"/>
              <w:rPr>
                <w:rFonts w:ascii="Times New Roman" w:eastAsia="Times New Roman" w:hAnsi="Times New Roman" w:cs="Times New Roman"/>
              </w:rPr>
            </w:pPr>
            <w:r>
              <w:rPr>
                <w:rFonts w:ascii="Times New Roman" w:hAnsi="Times New Roman" w:cs="Times New Roman"/>
                <w:sz w:val="24"/>
                <w:szCs w:val="24"/>
              </w:rPr>
              <w:t xml:space="preserve">Копія </w:t>
            </w:r>
            <w:proofErr w:type="spellStart"/>
            <w:r>
              <w:rPr>
                <w:rFonts w:ascii="Times New Roman" w:hAnsi="Times New Roman" w:cs="Times New Roman"/>
                <w:sz w:val="24"/>
                <w:szCs w:val="24"/>
              </w:rPr>
              <w:t>ліцензиції</w:t>
            </w:r>
            <w:proofErr w:type="spellEnd"/>
            <w:r>
              <w:rPr>
                <w:rFonts w:ascii="Times New Roman" w:hAnsi="Times New Roman" w:cs="Times New Roman"/>
                <w:sz w:val="24"/>
                <w:szCs w:val="24"/>
              </w:rPr>
              <w:t xml:space="preserve"> на право торгівлі пальним</w:t>
            </w:r>
            <w:r w:rsidRPr="00370424">
              <w:rPr>
                <w:rFonts w:ascii="Times New Roman" w:hAnsi="Times New Roman" w:cs="Times New Roman"/>
                <w:sz w:val="24"/>
                <w:szCs w:val="24"/>
              </w:rPr>
              <w:t>.</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b/>
                <w:color w:val="000000"/>
              </w:rPr>
            </w:pPr>
            <w:r w:rsidRPr="00783D29">
              <w:rPr>
                <w:rFonts w:ascii="Times New Roman" w:eastAsia="Times New Roman" w:hAnsi="Times New Roman" w:cs="Times New Roman"/>
                <w:b/>
                <w:color w:val="00000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contextualSpacing/>
              <w:jc w:val="both"/>
              <w:rPr>
                <w:rFonts w:ascii="Times New Roman" w:eastAsia="Times New Roman" w:hAnsi="Times New Roman" w:cs="Times New Roman"/>
              </w:rPr>
            </w:pPr>
            <w:r w:rsidRPr="00783D2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783D29">
              <w:rPr>
                <w:rFonts w:ascii="Times New Roman" w:eastAsia="Times New Roman" w:hAnsi="Times New Roman" w:cs="Times New Roman"/>
                <w:color w:val="000000"/>
              </w:rPr>
              <w:t>бенефіціарного</w:t>
            </w:r>
            <w:proofErr w:type="spellEnd"/>
            <w:r w:rsidRPr="00783D29">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83D29">
              <w:rPr>
                <w:rFonts w:ascii="Times New Roman" w:eastAsia="Times New Roman" w:hAnsi="Times New Roman" w:cs="Times New Roman"/>
                <w:color w:val="000000"/>
              </w:rPr>
              <w:t>бенефіціарного</w:t>
            </w:r>
            <w:proofErr w:type="spellEnd"/>
            <w:r w:rsidRPr="00783D29">
              <w:rPr>
                <w:rFonts w:ascii="Times New Roman" w:eastAsia="Times New Roman" w:hAnsi="Times New Roman" w:cs="Times New Roman"/>
                <w:color w:val="000000"/>
              </w:rPr>
              <w:t xml:space="preserve"> власника, адреса його </w:t>
            </w:r>
            <w:r w:rsidRPr="00783D29">
              <w:rPr>
                <w:rFonts w:ascii="Times New Roman" w:eastAsia="Times New Roman" w:hAnsi="Times New Roman" w:cs="Times New Roman"/>
              </w:rPr>
              <w:t>місця проживання</w:t>
            </w:r>
            <w:r w:rsidRPr="00783D29">
              <w:rPr>
                <w:rFonts w:ascii="Times New Roman" w:eastAsia="Times New Roman" w:hAnsi="Times New Roman" w:cs="Times New Roman"/>
                <w:color w:val="000000"/>
              </w:rPr>
              <w:t xml:space="preserve"> та громадянство.</w:t>
            </w:r>
          </w:p>
          <w:p w:rsidR="00B616DF" w:rsidRPr="00783D29" w:rsidRDefault="00B616DF" w:rsidP="006E1844">
            <w:pPr>
              <w:ind w:left="100" w:right="120" w:hanging="20"/>
              <w:jc w:val="both"/>
              <w:rPr>
                <w:rFonts w:ascii="Times New Roman" w:eastAsia="Times New Roman" w:hAnsi="Times New Roman" w:cs="Times New Roman"/>
                <w:b/>
                <w:color w:val="000000"/>
              </w:rPr>
            </w:pPr>
            <w:r w:rsidRPr="00783D29">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83D29">
              <w:rPr>
                <w:rFonts w:ascii="Times New Roman" w:eastAsia="Times New Roman" w:hAnsi="Times New Roman" w:cs="Times New Roman"/>
                <w:i/>
                <w:color w:val="000000"/>
              </w:rPr>
              <w:t>бенефіціарного</w:t>
            </w:r>
            <w:proofErr w:type="spellEnd"/>
            <w:r w:rsidRPr="00783D29">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667805" w:rsidRDefault="00B616DF" w:rsidP="006E1844">
            <w:pPr>
              <w:spacing w:before="240"/>
              <w:ind w:left="10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667805" w:rsidRDefault="00B616DF" w:rsidP="006E1844">
            <w:pPr>
              <w:contextualSpacing/>
              <w:jc w:val="both"/>
              <w:rPr>
                <w:rFonts w:ascii="Times New Roman" w:eastAsia="Times New Roman" w:hAnsi="Times New Roman" w:cs="Times New Roman"/>
                <w:color w:val="000000"/>
                <w:lang w:val="ru-RU"/>
              </w:rPr>
            </w:pPr>
            <w:r>
              <w:rPr>
                <w:rFonts w:ascii="Times New Roman" w:hAnsi="Times New Roman" w:cs="Times New Roman"/>
                <w:sz w:val="24"/>
                <w:szCs w:val="24"/>
              </w:rPr>
              <w:t>Тендерна пропозиція (</w:t>
            </w:r>
            <w:r w:rsidR="00C861AE">
              <w:rPr>
                <w:rFonts w:ascii="Times New Roman" w:hAnsi="Times New Roman" w:cs="Times New Roman"/>
                <w:sz w:val="24"/>
                <w:szCs w:val="24"/>
              </w:rPr>
              <w:t xml:space="preserve">Додаток </w:t>
            </w:r>
            <w:r w:rsidR="00C861AE" w:rsidRPr="00951B52">
              <w:rPr>
                <w:rFonts w:ascii="Times New Roman" w:hAnsi="Times New Roman" w:cs="Times New Roman"/>
                <w:sz w:val="24"/>
                <w:szCs w:val="24"/>
              </w:rPr>
              <w:t>4 до тендерної документаці</w:t>
            </w:r>
            <w:r w:rsidR="00C861AE">
              <w:rPr>
                <w:rFonts w:ascii="Times New Roman" w:hAnsi="Times New Roman" w:cs="Times New Roman"/>
                <w:sz w:val="24"/>
                <w:szCs w:val="24"/>
              </w:rPr>
              <w:t>ї</w:t>
            </w:r>
            <w:r>
              <w:rPr>
                <w:rFonts w:ascii="Times New Roman" w:hAnsi="Times New Roman" w:cs="Times New Roman"/>
                <w:sz w:val="24"/>
                <w:szCs w:val="24"/>
              </w:rPr>
              <w:t>)</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C861AE" w:rsidP="006E1844">
            <w:pPr>
              <w:ind w:left="140" w:right="140"/>
              <w:jc w:val="both"/>
              <w:rPr>
                <w:rFonts w:ascii="Times New Roman" w:eastAsia="Times New Roman" w:hAnsi="Times New Roman" w:cs="Times New Roman"/>
                <w:color w:val="4A86E8"/>
                <w:highlight w:val="yellow"/>
              </w:rPr>
            </w:pPr>
            <w:r w:rsidRPr="00951B52">
              <w:rPr>
                <w:rFonts w:ascii="Times New Roman" w:hAnsi="Times New Roman" w:cs="Times New Roman"/>
                <w:sz w:val="24"/>
                <w:szCs w:val="24"/>
              </w:rPr>
              <w:t xml:space="preserve">Довідка, яка </w:t>
            </w:r>
            <w:r>
              <w:rPr>
                <w:rFonts w:ascii="Times New Roman" w:hAnsi="Times New Roman" w:cs="Times New Roman"/>
                <w:sz w:val="24"/>
                <w:szCs w:val="24"/>
              </w:rPr>
              <w:t>містить загальні відомості про У</w:t>
            </w:r>
            <w:r w:rsidRPr="00951B52">
              <w:rPr>
                <w:rFonts w:ascii="Times New Roman" w:hAnsi="Times New Roman" w:cs="Times New Roman"/>
                <w:sz w:val="24"/>
                <w:szCs w:val="24"/>
              </w:rPr>
              <w:t>часника торгів (</w:t>
            </w:r>
            <w:r>
              <w:rPr>
                <w:rFonts w:ascii="Times New Roman" w:hAnsi="Times New Roman" w:cs="Times New Roman"/>
                <w:sz w:val="24"/>
                <w:szCs w:val="24"/>
              </w:rPr>
              <w:t>Додаток</w:t>
            </w:r>
            <w:r w:rsidRPr="009362AA">
              <w:rPr>
                <w:rFonts w:ascii="Times New Roman" w:hAnsi="Times New Roman" w:cs="Times New Roman"/>
                <w:sz w:val="24"/>
                <w:szCs w:val="24"/>
              </w:rPr>
              <w:t xml:space="preserve"> 5 до тендерної документації);</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6614A"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40" w:right="140"/>
              <w:jc w:val="both"/>
              <w:rPr>
                <w:rFonts w:ascii="Times New Roman" w:eastAsia="Times New Roman" w:hAnsi="Times New Roman" w:cs="Times New Roman"/>
                <w:color w:val="4A86E8"/>
                <w:highlight w:val="yellow"/>
              </w:rPr>
            </w:pPr>
            <w:r w:rsidRPr="00B770BE">
              <w:rPr>
                <w:rFonts w:ascii="Times New Roman" w:hAnsi="Times New Roman" w:cs="Times New Roman"/>
                <w:sz w:val="24"/>
                <w:szCs w:val="24"/>
              </w:rPr>
              <w:t xml:space="preserve">Копія статуту (або іншого установчого документа, який його замінює) з останніми змінами (у разі їх наявності) </w:t>
            </w:r>
            <w:r w:rsidRPr="00B770BE">
              <w:rPr>
                <w:rFonts w:ascii="Times New Roman" w:hAnsi="Times New Roman"/>
                <w:sz w:val="24"/>
                <w:szCs w:val="24"/>
              </w:rPr>
              <w:t xml:space="preserve">з відміткою державного реєстратора. У випадку відсутності відмітки державного реєстратора, </w:t>
            </w:r>
            <w:r>
              <w:rPr>
                <w:rFonts w:ascii="Times New Roman" w:hAnsi="Times New Roman"/>
                <w:sz w:val="24"/>
                <w:szCs w:val="24"/>
              </w:rPr>
              <w:t>Учасник повинен надати інформацію з</w:t>
            </w:r>
            <w:r w:rsidRPr="00B770BE">
              <w:rPr>
                <w:rFonts w:ascii="Times New Roman" w:hAnsi="Times New Roman"/>
                <w:sz w:val="24"/>
                <w:szCs w:val="24"/>
              </w:rPr>
              <w:t xml:space="preserve"> код</w:t>
            </w:r>
            <w:r>
              <w:rPr>
                <w:rFonts w:ascii="Times New Roman" w:hAnsi="Times New Roman"/>
                <w:sz w:val="24"/>
                <w:szCs w:val="24"/>
              </w:rPr>
              <w:t>ом</w:t>
            </w:r>
            <w:r w:rsidRPr="00B770BE">
              <w:rPr>
                <w:rFonts w:ascii="Times New Roman" w:hAnsi="Times New Roman"/>
                <w:sz w:val="24"/>
                <w:szCs w:val="24"/>
              </w:rPr>
              <w:t xml:space="preserve">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B770BE">
              <w:rPr>
                <w:rFonts w:ascii="Times New Roman" w:hAnsi="Times New Roman"/>
                <w:sz w:val="24"/>
                <w:szCs w:val="24"/>
              </w:rPr>
              <w:t>ів</w:t>
            </w:r>
            <w:proofErr w:type="spellEnd"/>
            <w:r w:rsidRPr="00B770BE">
              <w:rPr>
                <w:rFonts w:ascii="Times New Roman" w:hAnsi="Times New Roman"/>
                <w:sz w:val="24"/>
                <w:szCs w:val="24"/>
              </w:rPr>
              <w:t>);</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6614A"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40" w:right="140"/>
              <w:jc w:val="both"/>
              <w:rPr>
                <w:rFonts w:ascii="Times New Roman" w:eastAsia="Times New Roman" w:hAnsi="Times New Roman" w:cs="Times New Roman"/>
                <w:color w:val="4A86E8"/>
                <w:highlight w:val="yellow"/>
              </w:rPr>
            </w:pPr>
            <w:r w:rsidRPr="00D357AC">
              <w:rPr>
                <w:rFonts w:ascii="Times New Roman" w:hAnsi="Times New Roman"/>
                <w:sz w:val="24"/>
                <w:szCs w:val="24"/>
              </w:rPr>
              <w:t xml:space="preserve">Завірену учасником копію актуального </w:t>
            </w:r>
            <w:r w:rsidRPr="00F47D04">
              <w:rPr>
                <w:rFonts w:ascii="Times New Roman" w:hAnsi="Times New Roman"/>
                <w:b/>
                <w:sz w:val="24"/>
                <w:szCs w:val="24"/>
              </w:rPr>
              <w:t>витягу</w:t>
            </w:r>
            <w:r>
              <w:rPr>
                <w:rFonts w:ascii="Times New Roman" w:hAnsi="Times New Roman"/>
                <w:b/>
                <w:sz w:val="24"/>
                <w:szCs w:val="24"/>
              </w:rPr>
              <w:t xml:space="preserve"> (розгорнутий/повний)</w:t>
            </w:r>
            <w:r w:rsidRPr="00F47D04">
              <w:rPr>
                <w:rFonts w:ascii="Times New Roman" w:hAnsi="Times New Roman"/>
                <w:b/>
                <w:sz w:val="24"/>
                <w:szCs w:val="24"/>
              </w:rPr>
              <w:t xml:space="preserve"> </w:t>
            </w:r>
            <w:r w:rsidRPr="00D357AC">
              <w:rPr>
                <w:rFonts w:ascii="Times New Roman" w:hAnsi="Times New Roman"/>
                <w:sz w:val="24"/>
                <w:szCs w:val="24"/>
              </w:rPr>
              <w:t>з Єдиного державного реєстру юридичних осіб, фізичних осіб-підприємців та громадських формувань</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6614A"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ind w:left="140" w:right="140"/>
              <w:jc w:val="both"/>
              <w:rPr>
                <w:rFonts w:ascii="Times New Roman" w:eastAsia="Times New Roman" w:hAnsi="Times New Roman" w:cs="Times New Roman"/>
                <w:color w:val="4A86E8"/>
                <w:highlight w:val="yellow"/>
              </w:rPr>
            </w:pPr>
            <w:r w:rsidRPr="00B770BE">
              <w:rPr>
                <w:rFonts w:ascii="Times New Roman" w:hAnsi="Times New Roman" w:cs="Times New Roman"/>
                <w:sz w:val="24"/>
                <w:szCs w:val="24"/>
              </w:rPr>
              <w:t xml:space="preserve">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cs="Times New Roman"/>
                <w:sz w:val="24"/>
                <w:szCs w:val="24"/>
              </w:rPr>
              <w:t>–</w:t>
            </w:r>
            <w:r w:rsidRPr="00B770BE">
              <w:rPr>
                <w:rFonts w:ascii="Times New Roman" w:hAnsi="Times New Roman" w:cs="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044BC5" w:rsidRDefault="00B616DF" w:rsidP="006E1844">
            <w:pPr>
              <w:spacing w:before="240"/>
              <w:ind w:left="100"/>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AD42E2" w:rsidRDefault="00C3083B" w:rsidP="006E1844">
            <w:pPr>
              <w:ind w:left="140" w:right="140"/>
              <w:jc w:val="both"/>
              <w:rPr>
                <w:rFonts w:ascii="Times New Roman" w:hAnsi="Times New Roman" w:cs="Times New Roman"/>
                <w:sz w:val="24"/>
                <w:szCs w:val="24"/>
              </w:rPr>
            </w:pPr>
            <w:r w:rsidRPr="00F92D2C">
              <w:rPr>
                <w:rFonts w:ascii="Times New Roman" w:hAnsi="Times New Roman" w:cs="Times New Roman"/>
                <w:color w:val="333333"/>
                <w:sz w:val="24"/>
                <w:szCs w:val="24"/>
                <w:shd w:val="clear" w:color="auto" w:fill="FFFFFF"/>
              </w:rPr>
              <w:t xml:space="preserve">Учасник надає довідку довільної форми відповідно до вимог викладених в абзаці 2 п. 2 Постанови КМУ № 1178, з зазначенням, що він не підпадає під визначені у даній </w:t>
            </w:r>
            <w:proofErr w:type="spellStart"/>
            <w:r w:rsidRPr="00F92D2C">
              <w:rPr>
                <w:rFonts w:ascii="Times New Roman" w:hAnsi="Times New Roman" w:cs="Times New Roman"/>
                <w:color w:val="333333"/>
                <w:sz w:val="24"/>
                <w:szCs w:val="24"/>
                <w:shd w:val="clear" w:color="auto" w:fill="FFFFFF"/>
              </w:rPr>
              <w:t>вимозі</w:t>
            </w:r>
            <w:proofErr w:type="spellEnd"/>
            <w:r w:rsidRPr="00F92D2C">
              <w:rPr>
                <w:rFonts w:ascii="Times New Roman" w:hAnsi="Times New Roman" w:cs="Times New Roman"/>
                <w:color w:val="333333"/>
                <w:sz w:val="24"/>
                <w:szCs w:val="24"/>
                <w:shd w:val="clear" w:color="auto" w:fill="FFFFFF"/>
              </w:rPr>
              <w:t xml:space="preserve"> критерії: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2D2C">
              <w:rPr>
                <w:rFonts w:ascii="Times New Roman" w:hAnsi="Times New Roman" w:cs="Times New Roman"/>
                <w:color w:val="333333"/>
                <w:sz w:val="24"/>
                <w:szCs w:val="24"/>
                <w:shd w:val="clear" w:color="auto" w:fill="FFFFFF"/>
              </w:rPr>
              <w:t>бенефіціарним</w:t>
            </w:r>
            <w:proofErr w:type="spellEnd"/>
            <w:r w:rsidRPr="00F92D2C">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616DF"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Pr="00783D29" w:rsidRDefault="00B616DF" w:rsidP="006E1844">
            <w:pPr>
              <w:spacing w:before="240"/>
              <w:ind w:left="100"/>
              <w:rPr>
                <w:rFonts w:ascii="Times New Roman" w:eastAsia="Times New Roman" w:hAnsi="Times New Roman" w:cs="Times New Roman"/>
                <w:b/>
              </w:rPr>
            </w:pPr>
            <w:r>
              <w:rPr>
                <w:rFonts w:ascii="Times New Roman" w:eastAsia="Times New Roman" w:hAnsi="Times New Roman" w:cs="Times New Roman"/>
                <w:b/>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16DF" w:rsidRDefault="00B616DF" w:rsidP="006E1844">
            <w:pPr>
              <w:ind w:left="140" w:right="140"/>
              <w:jc w:val="both"/>
              <w:rPr>
                <w:rFonts w:ascii="Times New Roman" w:hAnsi="Times New Roman" w:cs="Times New Roman"/>
                <w:sz w:val="24"/>
                <w:szCs w:val="24"/>
              </w:rPr>
            </w:pPr>
            <w:r w:rsidRPr="00B770BE">
              <w:rPr>
                <w:rFonts w:ascii="Times New Roman" w:hAnsi="Times New Roman" w:cs="Times New Roman"/>
                <w:sz w:val="24"/>
                <w:szCs w:val="24"/>
              </w:rPr>
              <w:t xml:space="preserve">Копія паспорту або </w:t>
            </w:r>
            <w:r w:rsidRPr="00B770BE">
              <w:rPr>
                <w:rFonts w:ascii="Times New Roman" w:hAnsi="Times New Roman" w:cs="Times New Roman"/>
                <w:sz w:val="24"/>
                <w:szCs w:val="24"/>
                <w:lang w:val="en-US"/>
              </w:rPr>
              <w:t>ID</w:t>
            </w:r>
            <w:r w:rsidRPr="00B770BE">
              <w:rPr>
                <w:rFonts w:ascii="Times New Roman" w:hAnsi="Times New Roman" w:cs="Times New Roman"/>
                <w:sz w:val="24"/>
                <w:szCs w:val="24"/>
              </w:rPr>
              <w:t xml:space="preserve"> картки з наданням витягу з Єдиного державного демографічного реєстру щ</w:t>
            </w:r>
            <w:r>
              <w:rPr>
                <w:rFonts w:ascii="Times New Roman" w:hAnsi="Times New Roman" w:cs="Times New Roman"/>
                <w:sz w:val="24"/>
                <w:szCs w:val="24"/>
              </w:rPr>
              <w:t>одо реєстрації місця проживання</w:t>
            </w:r>
            <w:r w:rsidRPr="00B770BE">
              <w:rPr>
                <w:rFonts w:ascii="Times New Roman" w:hAnsi="Times New Roman" w:cs="Times New Roman"/>
                <w:sz w:val="24"/>
                <w:szCs w:val="24"/>
              </w:rPr>
              <w:t xml:space="preserve"> (для фізичних осіб);</w:t>
            </w:r>
          </w:p>
          <w:p w:rsidR="00B616DF" w:rsidRPr="00783D29" w:rsidRDefault="00B616DF" w:rsidP="006E1844">
            <w:pPr>
              <w:ind w:left="140" w:right="140"/>
              <w:jc w:val="both"/>
              <w:rPr>
                <w:rFonts w:ascii="Times New Roman" w:eastAsia="Times New Roman" w:hAnsi="Times New Roman" w:cs="Times New Roman"/>
                <w:color w:val="4A86E8"/>
                <w:highlight w:val="yellow"/>
              </w:rPr>
            </w:pPr>
            <w:r w:rsidRPr="00B770BE">
              <w:rPr>
                <w:rFonts w:ascii="Times New Roman" w:hAnsi="Times New Roman" w:cs="Times New Roman"/>
                <w:sz w:val="24"/>
                <w:szCs w:val="24"/>
              </w:rPr>
              <w:t>Копія довідки про присвоєння ідентифікац</w:t>
            </w:r>
            <w:r>
              <w:rPr>
                <w:rFonts w:ascii="Times New Roman" w:hAnsi="Times New Roman" w:cs="Times New Roman"/>
                <w:sz w:val="24"/>
                <w:szCs w:val="24"/>
              </w:rPr>
              <w:t>ійного коду (для фізичних осіб)</w:t>
            </w:r>
          </w:p>
        </w:tc>
      </w:tr>
      <w:tr w:rsidR="00C861AE" w:rsidRPr="00783D29" w:rsidTr="008102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1AE" w:rsidRDefault="00C861AE" w:rsidP="00C861AE">
            <w:pPr>
              <w:ind w:left="140" w:right="140" w:firstLine="322"/>
              <w:jc w:val="both"/>
              <w:rPr>
                <w:rFonts w:ascii="Times New Roman" w:hAnsi="Times New Roman" w:cs="Times New Roman"/>
                <w:sz w:val="24"/>
                <w:szCs w:val="24"/>
              </w:rPr>
            </w:pPr>
            <w:r>
              <w:rPr>
                <w:rFonts w:ascii="Times New Roman" w:hAnsi="Times New Roman" w:cs="Times New Roman"/>
                <w:sz w:val="24"/>
                <w:szCs w:val="24"/>
              </w:rPr>
              <w:t>Довідка з переліком автомобільних заправних пунктів Учасника, згідно Додатка 9 до тендерної документації.</w:t>
            </w:r>
          </w:p>
        </w:tc>
      </w:tr>
      <w:tr w:rsidR="00C861AE" w:rsidRPr="00783D29" w:rsidTr="008102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1AE" w:rsidRDefault="00C861AE" w:rsidP="00C861AE">
            <w:pPr>
              <w:ind w:left="140" w:right="140" w:firstLine="39"/>
              <w:jc w:val="both"/>
              <w:rPr>
                <w:rFonts w:ascii="Times New Roman" w:hAnsi="Times New Roman" w:cs="Times New Roman"/>
                <w:sz w:val="24"/>
                <w:szCs w:val="24"/>
              </w:rPr>
            </w:pPr>
            <w:r w:rsidRPr="00951B52">
              <w:rPr>
                <w:rFonts w:ascii="Times New Roman" w:hAnsi="Times New Roman" w:cs="Times New Roman"/>
                <w:sz w:val="24"/>
                <w:szCs w:val="24"/>
              </w:rPr>
              <w:t>Лист – згоду на обробку, використання, поширення та доступ до персональних  даних</w:t>
            </w:r>
            <w:r>
              <w:rPr>
                <w:rFonts w:ascii="Times New Roman" w:hAnsi="Times New Roman" w:cs="Times New Roman"/>
                <w:sz w:val="24"/>
                <w:szCs w:val="24"/>
              </w:rPr>
              <w:t xml:space="preserve"> за формою згідно з Додатком 8</w:t>
            </w:r>
            <w:r w:rsidRPr="00951B52">
              <w:rPr>
                <w:rFonts w:ascii="Times New Roman" w:hAnsi="Times New Roman" w:cs="Times New Roman"/>
                <w:sz w:val="24"/>
                <w:szCs w:val="24"/>
              </w:rPr>
              <w:t xml:space="preserve"> до тендерної документації, уповноважен</w:t>
            </w:r>
            <w:r>
              <w:rPr>
                <w:rFonts w:ascii="Times New Roman" w:hAnsi="Times New Roman" w:cs="Times New Roman"/>
                <w:sz w:val="24"/>
                <w:szCs w:val="24"/>
              </w:rPr>
              <w:t>ої особи Учасника, яку уповноважено У</w:t>
            </w:r>
            <w:r w:rsidRPr="00951B52">
              <w:rPr>
                <w:rFonts w:ascii="Times New Roman" w:hAnsi="Times New Roman" w:cs="Times New Roman"/>
                <w:sz w:val="24"/>
                <w:szCs w:val="24"/>
              </w:rPr>
              <w:t>часником представляти його інтереси під час проведення процедури закупівлі.</w:t>
            </w:r>
          </w:p>
        </w:tc>
      </w:tr>
      <w:tr w:rsidR="00C861AE" w:rsidRPr="00783D29" w:rsidTr="008102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61AE" w:rsidRDefault="00C861AE" w:rsidP="00C861AE">
            <w:pPr>
              <w:ind w:left="140" w:right="140" w:firstLine="322"/>
              <w:jc w:val="both"/>
              <w:rPr>
                <w:rFonts w:ascii="Times New Roman" w:hAnsi="Times New Roman" w:cs="Times New Roman"/>
                <w:sz w:val="24"/>
                <w:szCs w:val="24"/>
              </w:rPr>
            </w:pPr>
            <w:r w:rsidRPr="00951B52">
              <w:rPr>
                <w:rFonts w:ascii="Times New Roman" w:hAnsi="Times New Roman" w:cs="Times New Roman"/>
                <w:sz w:val="24"/>
                <w:szCs w:val="24"/>
              </w:rPr>
              <w:t>Лист щодо дотримання технічних, якісних та кількісних х</w:t>
            </w:r>
            <w:r>
              <w:rPr>
                <w:rFonts w:ascii="Times New Roman" w:hAnsi="Times New Roman" w:cs="Times New Roman"/>
                <w:sz w:val="24"/>
                <w:szCs w:val="24"/>
              </w:rPr>
              <w:t>арактеристик предмета закупівлі згідно форми Додатку 6</w:t>
            </w:r>
            <w:r w:rsidRPr="00951B52">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w:t>
            </w:r>
          </w:p>
          <w:p w:rsidR="00C861AE" w:rsidRDefault="00C861AE" w:rsidP="00C861AE">
            <w:pPr>
              <w:pStyle w:val="a5"/>
              <w:numPr>
                <w:ilvl w:val="0"/>
                <w:numId w:val="11"/>
              </w:numPr>
              <w:ind w:right="140"/>
              <w:jc w:val="both"/>
              <w:rPr>
                <w:rFonts w:ascii="Times New Roman" w:hAnsi="Times New Roman"/>
                <w:sz w:val="24"/>
                <w:szCs w:val="24"/>
              </w:rPr>
            </w:pPr>
            <w:r w:rsidRPr="00B34031">
              <w:rPr>
                <w:rFonts w:ascii="Times New Roman" w:hAnsi="Times New Roman"/>
                <w:sz w:val="24"/>
                <w:szCs w:val="24"/>
              </w:rPr>
              <w:t>Учасник має підтвердити знаходження не менше однієї власної або партнерської АЗС біля місць дислокації транспорту Покупця на відстані не більше 10 (десяти) км та надати перелік таких АЗС у інших регіонах України у складі тендерної пропозиції у листі, складеному за довільною формою</w:t>
            </w:r>
            <w:r>
              <w:rPr>
                <w:rFonts w:ascii="Times New Roman" w:hAnsi="Times New Roman"/>
                <w:sz w:val="24"/>
                <w:szCs w:val="24"/>
              </w:rPr>
              <w:t>;</w:t>
            </w:r>
          </w:p>
          <w:p w:rsidR="00C861AE" w:rsidRPr="00C861AE" w:rsidRDefault="00C861AE" w:rsidP="00C861AE">
            <w:pPr>
              <w:pStyle w:val="a5"/>
              <w:numPr>
                <w:ilvl w:val="0"/>
                <w:numId w:val="11"/>
              </w:numPr>
              <w:ind w:right="140"/>
              <w:jc w:val="both"/>
              <w:rPr>
                <w:rFonts w:ascii="Times New Roman" w:hAnsi="Times New Roman"/>
                <w:sz w:val="24"/>
                <w:szCs w:val="24"/>
              </w:rPr>
            </w:pPr>
            <w:r w:rsidRPr="00C861AE">
              <w:rPr>
                <w:rFonts w:ascii="Times New Roman" w:hAnsi="Times New Roman"/>
                <w:sz w:val="24"/>
                <w:szCs w:val="24"/>
              </w:rPr>
              <w:t>Для підтвердження кількості АЗС учасника, що обладнані терміналами для відпуску палива по електронних  паливних картках/смарт картках (електронні картки) Учасник повинен надати пояснювальну записку, в якій вказується кількість АЗС обладнаних терміналами для відпуску палива по електронним паливним карткам/смарт карткам;</w:t>
            </w:r>
          </w:p>
        </w:tc>
      </w:tr>
      <w:tr w:rsidR="00C861AE" w:rsidRPr="00783D29" w:rsidTr="00B616D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spacing w:before="240"/>
              <w:ind w:left="100"/>
              <w:rPr>
                <w:rFonts w:ascii="Times New Roman" w:eastAsia="Times New Roman" w:hAnsi="Times New Roman" w:cs="Times New Roman"/>
                <w:b/>
              </w:rPr>
            </w:pPr>
            <w:r>
              <w:rPr>
                <w:rFonts w:ascii="Times New Roman" w:eastAsia="Times New Roman" w:hAnsi="Times New Roman" w:cs="Times New Roman"/>
                <w:b/>
              </w:rPr>
              <w:t>14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61AE" w:rsidRDefault="00C861AE" w:rsidP="00C861AE">
            <w:pPr>
              <w:ind w:left="140" w:right="140"/>
              <w:jc w:val="both"/>
              <w:rPr>
                <w:rFonts w:ascii="Times New Roman" w:hAnsi="Times New Roman"/>
                <w:sz w:val="24"/>
                <w:szCs w:val="24"/>
              </w:rPr>
            </w:pPr>
            <w:r>
              <w:rPr>
                <w:rFonts w:ascii="Times New Roman" w:hAnsi="Times New Roman" w:cs="Times New Roman"/>
                <w:sz w:val="24"/>
                <w:szCs w:val="24"/>
                <w:lang w:eastAsia="uk-UA"/>
              </w:rPr>
              <w:t xml:space="preserve">Погодження з </w:t>
            </w:r>
            <w:proofErr w:type="spellStart"/>
            <w:r>
              <w:rPr>
                <w:rFonts w:ascii="Times New Roman" w:hAnsi="Times New Roman" w:cs="Times New Roman"/>
                <w:sz w:val="24"/>
                <w:szCs w:val="24"/>
                <w:lang w:eastAsia="uk-UA"/>
              </w:rPr>
              <w:t>проєктом</w:t>
            </w:r>
            <w:proofErr w:type="spellEnd"/>
            <w:r w:rsidRPr="008E57BE">
              <w:rPr>
                <w:rFonts w:ascii="Times New Roman" w:hAnsi="Times New Roman" w:cs="Times New Roman"/>
                <w:sz w:val="24"/>
                <w:szCs w:val="24"/>
                <w:lang w:eastAsia="uk-UA"/>
              </w:rPr>
              <w:t xml:space="preserve"> договору про закупівлю за підписом у</w:t>
            </w:r>
            <w:r w:rsidRPr="008E57BE">
              <w:rPr>
                <w:rFonts w:ascii="Times New Roman" w:hAnsi="Times New Roman" w:cs="Times New Roman"/>
                <w:sz w:val="24"/>
                <w:szCs w:val="24"/>
              </w:rPr>
              <w:t>повноваженої посадової о</w:t>
            </w:r>
            <w:r>
              <w:rPr>
                <w:rFonts w:ascii="Times New Roman" w:hAnsi="Times New Roman" w:cs="Times New Roman"/>
                <w:sz w:val="24"/>
                <w:szCs w:val="24"/>
              </w:rPr>
              <w:t>соби У</w:t>
            </w:r>
            <w:r w:rsidRPr="008E57BE">
              <w:rPr>
                <w:rFonts w:ascii="Times New Roman" w:hAnsi="Times New Roman" w:cs="Times New Roman"/>
                <w:sz w:val="24"/>
                <w:szCs w:val="24"/>
              </w:rPr>
              <w:t>часника процедури закупівлі</w:t>
            </w:r>
            <w:r w:rsidRPr="008E57BE">
              <w:rPr>
                <w:rFonts w:ascii="Times New Roman" w:hAnsi="Times New Roman" w:cs="Times New Roman"/>
                <w:sz w:val="24"/>
                <w:szCs w:val="24"/>
                <w:lang w:eastAsia="uk-UA"/>
              </w:rPr>
              <w:t xml:space="preserve"> </w:t>
            </w:r>
            <w:r>
              <w:rPr>
                <w:rFonts w:ascii="Times New Roman" w:hAnsi="Times New Roman" w:cs="Times New Roman"/>
                <w:sz w:val="24"/>
                <w:szCs w:val="24"/>
              </w:rPr>
              <w:t>(Додаток 7</w:t>
            </w:r>
            <w:r w:rsidRPr="008E57BE">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w:t>
            </w:r>
          </w:p>
        </w:tc>
      </w:tr>
    </w:tbl>
    <w:p w:rsidR="00C861AE" w:rsidRDefault="00C861AE" w:rsidP="00984B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861AE" w:rsidRDefault="00C861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61AE" w:rsidRPr="00825DFA" w:rsidRDefault="00C861AE" w:rsidP="00C861AE">
      <w:pPr>
        <w:pStyle w:val="11"/>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Додаток 4</w:t>
      </w:r>
      <w:r w:rsidRPr="00825DFA">
        <w:rPr>
          <w:rFonts w:ascii="Times New Roman" w:hAnsi="Times New Roman" w:cs="Times New Roman"/>
          <w:b/>
          <w:bCs/>
          <w:i/>
          <w:iCs/>
          <w:sz w:val="24"/>
          <w:szCs w:val="24"/>
        </w:rPr>
        <w:t xml:space="preserve"> </w:t>
      </w:r>
    </w:p>
    <w:p w:rsidR="00C861AE" w:rsidRPr="009316AE" w:rsidRDefault="00C861AE" w:rsidP="00C861AE">
      <w:pPr>
        <w:pStyle w:val="11"/>
        <w:jc w:val="right"/>
        <w:rPr>
          <w:rFonts w:ascii="Times New Roman" w:hAnsi="Times New Roman" w:cs="Times New Roman"/>
          <w:bCs/>
          <w:i/>
          <w:iCs/>
          <w:sz w:val="24"/>
          <w:szCs w:val="24"/>
        </w:rPr>
      </w:pPr>
      <w:r w:rsidRPr="009316AE">
        <w:rPr>
          <w:rFonts w:ascii="Times New Roman" w:hAnsi="Times New Roman" w:cs="Times New Roman"/>
          <w:bCs/>
          <w:i/>
          <w:iCs/>
          <w:sz w:val="24"/>
          <w:szCs w:val="24"/>
        </w:rPr>
        <w:t>до тендерної документації</w:t>
      </w:r>
    </w:p>
    <w:p w:rsidR="00C861AE" w:rsidRDefault="00C861AE" w:rsidP="00C861AE">
      <w:pPr>
        <w:spacing w:after="0" w:line="240" w:lineRule="auto"/>
        <w:rPr>
          <w:rFonts w:ascii="Times New Roman" w:eastAsia="Times New Roman" w:hAnsi="Times New Roman" w:cs="Times New Roman"/>
          <w:sz w:val="20"/>
          <w:szCs w:val="20"/>
        </w:rPr>
      </w:pPr>
    </w:p>
    <w:p w:rsidR="00C861AE" w:rsidRDefault="00C861AE" w:rsidP="00C861AE">
      <w:pPr>
        <w:spacing w:line="240" w:lineRule="auto"/>
        <w:jc w:val="center"/>
        <w:rPr>
          <w:rFonts w:ascii="Times New Roman" w:hAnsi="Times New Roman" w:cs="Times New Roman"/>
          <w:b/>
          <w:sz w:val="28"/>
          <w:szCs w:val="28"/>
        </w:rPr>
      </w:pPr>
      <w:r w:rsidRPr="00A65A83">
        <w:rPr>
          <w:rFonts w:ascii="Times New Roman" w:hAnsi="Times New Roman" w:cs="Times New Roman"/>
          <w:b/>
          <w:sz w:val="28"/>
          <w:szCs w:val="28"/>
        </w:rPr>
        <w:t>Форма тендерної пропозиції</w:t>
      </w:r>
    </w:p>
    <w:p w:rsidR="00C861AE" w:rsidRPr="00F97205" w:rsidRDefault="00C861AE" w:rsidP="005A34B0">
      <w:pPr>
        <w:widowControl w:val="0"/>
        <w:spacing w:after="0" w:line="240" w:lineRule="auto"/>
        <w:ind w:firstLine="709"/>
        <w:jc w:val="both"/>
        <w:rPr>
          <w:rFonts w:ascii="Times New Roman" w:hAnsi="Times New Roman" w:cs="Times New Roman"/>
          <w:b/>
          <w:bCs/>
          <w:color w:val="000000"/>
          <w:sz w:val="24"/>
          <w:szCs w:val="24"/>
          <w:bdr w:val="none" w:sz="0" w:space="0" w:color="auto" w:frame="1"/>
        </w:rPr>
      </w:pPr>
      <w:r w:rsidRPr="00F97205">
        <w:rPr>
          <w:rFonts w:ascii="Times New Roman" w:hAnsi="Times New Roman" w:cs="Times New Roman"/>
          <w:sz w:val="24"/>
          <w:szCs w:val="24"/>
        </w:rPr>
        <w:t xml:space="preserve">Ми, (найменування учасника ) надаємо свою пропозицію щодо участі у торгах на закупівлю </w:t>
      </w:r>
      <w:r w:rsidR="005A34B0" w:rsidRPr="005A34B0">
        <w:rPr>
          <w:rFonts w:ascii="Times New Roman" w:hAnsi="Times New Roman" w:cs="Times New Roman"/>
          <w:b/>
          <w:bCs/>
          <w:sz w:val="24"/>
          <w:szCs w:val="24"/>
        </w:rPr>
        <w:t>«</w:t>
      </w:r>
      <w:r w:rsidR="008102CD">
        <w:rPr>
          <w:rFonts w:ascii="Times New Roman" w:hAnsi="Times New Roman" w:cs="Times New Roman"/>
          <w:b/>
          <w:bCs/>
          <w:color w:val="000000"/>
          <w:sz w:val="24"/>
          <w:szCs w:val="24"/>
          <w:bdr w:val="none" w:sz="0" w:space="0" w:color="auto" w:frame="1"/>
        </w:rPr>
        <w:t>Н</w:t>
      </w:r>
      <w:r w:rsidR="005A34B0" w:rsidRPr="005A34B0">
        <w:rPr>
          <w:rFonts w:ascii="Times New Roman" w:hAnsi="Times New Roman" w:cs="Times New Roman"/>
          <w:b/>
          <w:bCs/>
          <w:color w:val="000000"/>
          <w:sz w:val="24"/>
          <w:szCs w:val="24"/>
          <w:bdr w:val="none" w:sz="0" w:space="0" w:color="auto" w:frame="1"/>
        </w:rPr>
        <w:t>афтовий газ скраплений</w:t>
      </w:r>
      <w:r w:rsidR="005A34B0" w:rsidRPr="005A34B0">
        <w:rPr>
          <w:rFonts w:ascii="Times New Roman" w:hAnsi="Times New Roman"/>
          <w:b/>
          <w:bCs/>
          <w:kern w:val="32"/>
          <w:sz w:val="24"/>
          <w:szCs w:val="24"/>
        </w:rPr>
        <w:t xml:space="preserve">», </w:t>
      </w:r>
      <w:r w:rsidR="005A34B0" w:rsidRPr="005A34B0">
        <w:rPr>
          <w:rFonts w:ascii="Times New Roman" w:hAnsi="Times New Roman" w:cs="Times New Roman"/>
          <w:bCs/>
          <w:sz w:val="24"/>
          <w:szCs w:val="24"/>
        </w:rPr>
        <w:t xml:space="preserve">за кодом </w:t>
      </w:r>
      <w:r w:rsidR="005A34B0" w:rsidRPr="005A34B0">
        <w:rPr>
          <w:rFonts w:ascii="Times New Roman" w:eastAsia="Times New Roman" w:hAnsi="Times New Roman"/>
          <w:b/>
          <w:bCs/>
          <w:color w:val="000000"/>
          <w:kern w:val="3"/>
          <w:sz w:val="24"/>
          <w:szCs w:val="24"/>
          <w:lang w:eastAsia="zh-CN" w:bidi="hi-IN"/>
        </w:rPr>
        <w:t xml:space="preserve">ДК 021:2015 – </w:t>
      </w:r>
      <w:r w:rsidR="005A34B0" w:rsidRPr="005A34B0">
        <w:rPr>
          <w:rFonts w:ascii="Times New Roman" w:hAnsi="Times New Roman" w:cs="Times New Roman"/>
          <w:b/>
          <w:bCs/>
          <w:color w:val="000000"/>
          <w:sz w:val="24"/>
          <w:szCs w:val="24"/>
          <w:bdr w:val="none" w:sz="0" w:space="0" w:color="auto" w:frame="1"/>
        </w:rPr>
        <w:t>09130000-9</w:t>
      </w:r>
      <w:r w:rsidR="005A34B0" w:rsidRPr="005A34B0">
        <w:rPr>
          <w:rFonts w:ascii="Times New Roman" w:hAnsi="Times New Roman"/>
          <w:b/>
          <w:bCs/>
          <w:kern w:val="32"/>
          <w:sz w:val="24"/>
          <w:szCs w:val="24"/>
        </w:rPr>
        <w:t xml:space="preserve"> «</w:t>
      </w:r>
      <w:r w:rsidR="005A34B0" w:rsidRPr="005A34B0">
        <w:rPr>
          <w:rFonts w:ascii="Times New Roman" w:hAnsi="Times New Roman" w:cs="Times New Roman"/>
          <w:b/>
          <w:bCs/>
          <w:color w:val="000000"/>
          <w:sz w:val="24"/>
          <w:szCs w:val="24"/>
          <w:bdr w:val="none" w:sz="0" w:space="0" w:color="auto" w:frame="1"/>
        </w:rPr>
        <w:t>Нафта і дистиляти</w:t>
      </w:r>
      <w:r w:rsidR="005A34B0" w:rsidRPr="005A34B0">
        <w:rPr>
          <w:rFonts w:ascii="Times New Roman" w:hAnsi="Times New Roman"/>
          <w:b/>
          <w:bCs/>
          <w:kern w:val="32"/>
          <w:sz w:val="24"/>
          <w:szCs w:val="24"/>
        </w:rPr>
        <w:t>»</w:t>
      </w:r>
      <w:r w:rsidRPr="00F97205">
        <w:rPr>
          <w:rFonts w:ascii="Times New Roman" w:hAnsi="Times New Roman" w:cs="Times New Roman"/>
          <w:sz w:val="24"/>
          <w:szCs w:val="24"/>
        </w:rPr>
        <w:t xml:space="preserve"> </w:t>
      </w:r>
      <w:r w:rsidRPr="00F97205">
        <w:rPr>
          <w:rFonts w:ascii="Times New Roman" w:hAnsi="Times New Roman"/>
          <w:sz w:val="24"/>
          <w:szCs w:val="24"/>
        </w:rPr>
        <w:t>згідно з технічними та іншими вимогами замовника торгів.</w:t>
      </w:r>
    </w:p>
    <w:p w:rsidR="00C861AE" w:rsidRPr="00F97205" w:rsidRDefault="00C861AE" w:rsidP="005A34B0">
      <w:pPr>
        <w:spacing w:after="0" w:line="240" w:lineRule="auto"/>
        <w:ind w:firstLine="709"/>
        <w:jc w:val="both"/>
        <w:rPr>
          <w:rFonts w:ascii="Times New Roman" w:hAnsi="Times New Roman"/>
          <w:sz w:val="24"/>
          <w:szCs w:val="24"/>
        </w:rPr>
      </w:pPr>
      <w:r w:rsidRPr="00F97205">
        <w:rPr>
          <w:rFonts w:ascii="Times New Roman" w:hAnsi="Times New Roman"/>
          <w:sz w:val="24"/>
          <w:szCs w:val="24"/>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C861AE" w:rsidRPr="005A0C7C" w:rsidRDefault="00C861AE" w:rsidP="00C861AE">
      <w:pPr>
        <w:spacing w:after="0" w:line="240" w:lineRule="auto"/>
        <w:jc w:val="both"/>
        <w:rPr>
          <w:rFonts w:ascii="Times New Roman" w:hAnsi="Times New Roman"/>
          <w:sz w:val="20"/>
          <w:szCs w:val="20"/>
        </w:rPr>
      </w:pPr>
      <w:r w:rsidRPr="005A0C7C">
        <w:rPr>
          <w:rFonts w:ascii="Times New Roman" w:hAnsi="Times New Roman"/>
          <w:sz w:val="20"/>
          <w:szCs w:val="20"/>
        </w:rPr>
        <w:t>________________________________________________________________________________</w:t>
      </w:r>
      <w:r>
        <w:rPr>
          <w:rFonts w:ascii="Times New Roman" w:hAnsi="Times New Roman"/>
          <w:sz w:val="20"/>
          <w:szCs w:val="20"/>
        </w:rPr>
        <w:t>___________</w:t>
      </w:r>
    </w:p>
    <w:p w:rsidR="00C861AE" w:rsidRDefault="00C861AE" w:rsidP="00C861AE">
      <w:pPr>
        <w:tabs>
          <w:tab w:val="left" w:pos="5880"/>
        </w:tabs>
        <w:spacing w:after="0" w:line="240" w:lineRule="auto"/>
        <w:jc w:val="both"/>
        <w:rPr>
          <w:rFonts w:ascii="Times New Roman" w:hAnsi="Times New Roman"/>
          <w:sz w:val="20"/>
          <w:szCs w:val="20"/>
        </w:rPr>
      </w:pPr>
      <w:r w:rsidRPr="00B03F7A">
        <w:rPr>
          <w:rFonts w:ascii="Times New Roman" w:hAnsi="Times New Roman"/>
          <w:sz w:val="20"/>
          <w:szCs w:val="20"/>
        </w:rPr>
        <w:t xml:space="preserve">                                                    (зазначити цифрами і словами)</w:t>
      </w:r>
    </w:p>
    <w:p w:rsidR="00C861AE" w:rsidRDefault="00C861AE" w:rsidP="00C861AE">
      <w:pPr>
        <w:tabs>
          <w:tab w:val="left" w:pos="5880"/>
        </w:tabs>
        <w:spacing w:after="0" w:line="240" w:lineRule="auto"/>
        <w:jc w:val="both"/>
        <w:rPr>
          <w:rFonts w:ascii="Times New Roman" w:hAnsi="Times New Roman"/>
          <w:sz w:val="20"/>
          <w:szCs w:val="20"/>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154"/>
        <w:gridCol w:w="1563"/>
        <w:gridCol w:w="1483"/>
        <w:gridCol w:w="1772"/>
        <w:gridCol w:w="1458"/>
      </w:tblGrid>
      <w:tr w:rsidR="00C861AE" w:rsidRPr="00F76E2F" w:rsidTr="008102CD">
        <w:trPr>
          <w:trHeight w:val="20"/>
        </w:trPr>
        <w:tc>
          <w:tcPr>
            <w:tcW w:w="1402"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spacing w:line="228" w:lineRule="auto"/>
              <w:ind w:left="-57" w:right="-57"/>
              <w:jc w:val="center"/>
              <w:rPr>
                <w:rFonts w:ascii="Times New Roman" w:hAnsi="Times New Roman" w:cs="Times New Roman"/>
                <w:b/>
                <w:bCs/>
                <w:sz w:val="20"/>
                <w:szCs w:val="20"/>
                <w:lang w:eastAsia="uk-UA"/>
              </w:rPr>
            </w:pPr>
            <w:r w:rsidRPr="00F76E2F">
              <w:rPr>
                <w:rFonts w:ascii="Times New Roman" w:hAnsi="Times New Roman" w:cs="Times New Roman"/>
                <w:b/>
                <w:bCs/>
                <w:sz w:val="20"/>
                <w:szCs w:val="20"/>
                <w:lang w:eastAsia="uk-UA"/>
              </w:rPr>
              <w:t>Назва предмета закупівлі</w:t>
            </w:r>
          </w:p>
          <w:p w:rsidR="00C861AE" w:rsidRPr="00F76E2F" w:rsidRDefault="00C861AE" w:rsidP="008102CD">
            <w:pPr>
              <w:spacing w:line="228" w:lineRule="auto"/>
              <w:ind w:left="-57" w:right="-57"/>
              <w:jc w:val="center"/>
              <w:rPr>
                <w:rFonts w:ascii="Times New Roman" w:hAnsi="Times New Roman" w:cs="Times New Roman"/>
                <w:b/>
                <w:bCs/>
                <w:sz w:val="20"/>
                <w:szCs w:val="20"/>
                <w:lang w:eastAsia="uk-UA"/>
              </w:rPr>
            </w:pPr>
            <w:r w:rsidRPr="00F76E2F">
              <w:rPr>
                <w:rFonts w:ascii="Times New Roman" w:hAnsi="Times New Roman" w:cs="Times New Roman"/>
                <w:b/>
                <w:bCs/>
                <w:sz w:val="20"/>
                <w:szCs w:val="20"/>
                <w:lang w:eastAsia="uk-UA"/>
              </w:rPr>
              <w:t>(або еквівалент)</w:t>
            </w:r>
          </w:p>
        </w:tc>
        <w:tc>
          <w:tcPr>
            <w:tcW w:w="559"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spacing w:line="228" w:lineRule="auto"/>
              <w:ind w:left="-57" w:right="-57"/>
              <w:jc w:val="center"/>
              <w:rPr>
                <w:rFonts w:ascii="Times New Roman" w:hAnsi="Times New Roman" w:cs="Times New Roman"/>
                <w:b/>
                <w:bCs/>
                <w:sz w:val="20"/>
                <w:szCs w:val="20"/>
                <w:lang w:eastAsia="uk-UA"/>
              </w:rPr>
            </w:pPr>
            <w:r w:rsidRPr="00F76E2F">
              <w:rPr>
                <w:rFonts w:ascii="Times New Roman" w:hAnsi="Times New Roman" w:cs="Times New Roman"/>
                <w:b/>
                <w:bCs/>
                <w:sz w:val="20"/>
                <w:szCs w:val="20"/>
                <w:lang w:eastAsia="uk-UA"/>
              </w:rPr>
              <w:t>Кількість: л.</w:t>
            </w:r>
          </w:p>
        </w:tc>
        <w:tc>
          <w:tcPr>
            <w:tcW w:w="757"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jc w:val="center"/>
              <w:rPr>
                <w:rFonts w:ascii="Times New Roman" w:hAnsi="Times New Roman" w:cs="Times New Roman"/>
                <w:b/>
                <w:sz w:val="20"/>
                <w:szCs w:val="20"/>
              </w:rPr>
            </w:pPr>
            <w:r w:rsidRPr="00F76E2F">
              <w:rPr>
                <w:rFonts w:ascii="Times New Roman" w:hAnsi="Times New Roman" w:cs="Times New Roman"/>
                <w:b/>
                <w:sz w:val="20"/>
                <w:szCs w:val="20"/>
              </w:rPr>
              <w:t>Ціна за 1 л без ПДВ, грн.</w:t>
            </w:r>
          </w:p>
        </w:tc>
        <w:tc>
          <w:tcPr>
            <w:tcW w:w="718"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Ціна за 1 л  з ПДВ,</w:t>
            </w:r>
          </w:p>
          <w:p w:rsidR="00C861AE" w:rsidRPr="00F76E2F" w:rsidRDefault="00C861AE" w:rsidP="008102CD">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грн.</w:t>
            </w:r>
          </w:p>
        </w:tc>
        <w:tc>
          <w:tcPr>
            <w:tcW w:w="858"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Загальна вартість без ПДВ, грн.</w:t>
            </w:r>
          </w:p>
        </w:tc>
        <w:tc>
          <w:tcPr>
            <w:tcW w:w="706" w:type="pct"/>
            <w:tcBorders>
              <w:top w:val="single" w:sz="4" w:space="0" w:color="auto"/>
              <w:left w:val="single" w:sz="4" w:space="0" w:color="auto"/>
              <w:bottom w:val="single" w:sz="4" w:space="0" w:color="auto"/>
              <w:right w:val="single" w:sz="4" w:space="0" w:color="auto"/>
            </w:tcBorders>
            <w:hideMark/>
          </w:tcPr>
          <w:p w:rsidR="00C861AE" w:rsidRPr="00F76E2F" w:rsidRDefault="00C861AE" w:rsidP="008102CD">
            <w:pPr>
              <w:widowControl w:val="0"/>
              <w:overflowPunct w:val="0"/>
              <w:autoSpaceDE w:val="0"/>
              <w:autoSpaceDN w:val="0"/>
              <w:adjustRightInd w:val="0"/>
              <w:ind w:left="-57" w:right="-57"/>
              <w:jc w:val="center"/>
              <w:rPr>
                <w:rFonts w:ascii="Times New Roman" w:hAnsi="Times New Roman" w:cs="Times New Roman"/>
                <w:b/>
                <w:sz w:val="20"/>
                <w:szCs w:val="20"/>
              </w:rPr>
            </w:pPr>
            <w:r w:rsidRPr="00F76E2F">
              <w:rPr>
                <w:rFonts w:ascii="Times New Roman" w:hAnsi="Times New Roman" w:cs="Times New Roman"/>
                <w:b/>
                <w:sz w:val="20"/>
                <w:szCs w:val="20"/>
              </w:rPr>
              <w:t>Загальна вартість з ПДВ, грн.</w:t>
            </w:r>
          </w:p>
        </w:tc>
      </w:tr>
      <w:tr w:rsidR="00C861AE" w:rsidRPr="00F76E2F" w:rsidTr="008102CD">
        <w:trPr>
          <w:trHeight w:val="20"/>
        </w:trPr>
        <w:tc>
          <w:tcPr>
            <w:tcW w:w="1402"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spacing w:line="228" w:lineRule="auto"/>
              <w:ind w:left="-57" w:right="-57"/>
              <w:jc w:val="center"/>
              <w:rPr>
                <w:rFonts w:ascii="Times New Roman" w:hAnsi="Times New Roman" w:cs="Times New Roman"/>
                <w:b/>
                <w:bCs/>
                <w:sz w:val="20"/>
                <w:szCs w:val="20"/>
                <w:lang w:eastAsia="uk-UA"/>
              </w:rPr>
            </w:pPr>
            <w:r w:rsidRPr="00F76E2F">
              <w:rPr>
                <w:rFonts w:ascii="Times New Roman" w:hAnsi="Times New Roman" w:cs="Times New Roman"/>
                <w:b/>
                <w:bCs/>
                <w:sz w:val="20"/>
                <w:szCs w:val="20"/>
                <w:lang w:eastAsia="uk-UA"/>
              </w:rPr>
              <w:t>Нафтовий газ скраплений</w:t>
            </w:r>
          </w:p>
          <w:p w:rsidR="00C861AE" w:rsidRPr="00F76E2F" w:rsidRDefault="00C861AE" w:rsidP="008102CD">
            <w:pPr>
              <w:spacing w:line="228" w:lineRule="auto"/>
              <w:ind w:left="-57" w:right="-57"/>
              <w:jc w:val="center"/>
              <w:rPr>
                <w:rFonts w:ascii="Times New Roman" w:hAnsi="Times New Roman" w:cs="Times New Roman"/>
                <w:bCs/>
                <w:sz w:val="20"/>
                <w:szCs w:val="20"/>
                <w:lang w:eastAsia="uk-UA"/>
              </w:rPr>
            </w:pPr>
            <w:r w:rsidRPr="00F76E2F">
              <w:rPr>
                <w:rFonts w:ascii="Times New Roman" w:hAnsi="Times New Roman" w:cs="Times New Roman"/>
                <w:bCs/>
                <w:sz w:val="20"/>
                <w:szCs w:val="20"/>
                <w:lang w:eastAsia="uk-UA"/>
              </w:rPr>
              <w:t>(країна походження товару)</w:t>
            </w:r>
          </w:p>
        </w:tc>
        <w:tc>
          <w:tcPr>
            <w:tcW w:w="559"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spacing w:line="228" w:lineRule="auto"/>
              <w:ind w:left="-57" w:right="-57"/>
              <w:jc w:val="center"/>
              <w:rPr>
                <w:rFonts w:ascii="Times New Roman" w:hAnsi="Times New Roman" w:cs="Times New Roman"/>
                <w:b/>
                <w:bCs/>
                <w:sz w:val="20"/>
                <w:szCs w:val="20"/>
                <w:lang w:eastAsia="uk-UA"/>
              </w:rPr>
            </w:pPr>
          </w:p>
        </w:tc>
        <w:tc>
          <w:tcPr>
            <w:tcW w:w="757"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jc w:val="center"/>
              <w:rPr>
                <w:rFonts w:ascii="Times New Roman" w:hAnsi="Times New Roman" w:cs="Times New Roman"/>
                <w:b/>
                <w:sz w:val="20"/>
                <w:szCs w:val="20"/>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ind w:left="-57" w:right="-57"/>
              <w:jc w:val="center"/>
              <w:rPr>
                <w:rFonts w:ascii="Times New Roman" w:hAnsi="Times New Roman" w:cs="Times New Roman"/>
                <w:b/>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C861AE" w:rsidRPr="00F76E2F" w:rsidRDefault="00C861AE" w:rsidP="008102CD">
            <w:pPr>
              <w:widowControl w:val="0"/>
              <w:overflowPunct w:val="0"/>
              <w:autoSpaceDE w:val="0"/>
              <w:autoSpaceDN w:val="0"/>
              <w:adjustRightInd w:val="0"/>
              <w:ind w:left="-57" w:right="-57"/>
              <w:jc w:val="center"/>
              <w:rPr>
                <w:rFonts w:ascii="Times New Roman" w:hAnsi="Times New Roman" w:cs="Times New Roman"/>
                <w:b/>
                <w:sz w:val="20"/>
                <w:szCs w:val="20"/>
              </w:rPr>
            </w:pPr>
          </w:p>
        </w:tc>
        <w:tc>
          <w:tcPr>
            <w:tcW w:w="706" w:type="pct"/>
            <w:tcBorders>
              <w:top w:val="single" w:sz="4" w:space="0" w:color="auto"/>
              <w:left w:val="single" w:sz="4" w:space="0" w:color="auto"/>
              <w:bottom w:val="single" w:sz="4" w:space="0" w:color="auto"/>
              <w:right w:val="single" w:sz="4" w:space="0" w:color="auto"/>
            </w:tcBorders>
            <w:hideMark/>
          </w:tcPr>
          <w:p w:rsidR="00C861AE" w:rsidRPr="00F76E2F" w:rsidRDefault="00C861AE" w:rsidP="008102CD">
            <w:pPr>
              <w:widowControl w:val="0"/>
              <w:overflowPunct w:val="0"/>
              <w:autoSpaceDE w:val="0"/>
              <w:autoSpaceDN w:val="0"/>
              <w:adjustRightInd w:val="0"/>
              <w:ind w:left="-57" w:right="-57"/>
              <w:jc w:val="center"/>
              <w:rPr>
                <w:rFonts w:ascii="Times New Roman" w:hAnsi="Times New Roman" w:cs="Times New Roman"/>
                <w:b/>
                <w:sz w:val="20"/>
                <w:szCs w:val="20"/>
              </w:rPr>
            </w:pPr>
          </w:p>
        </w:tc>
      </w:tr>
      <w:tr w:rsidR="00C861AE" w:rsidRPr="00F76E2F" w:rsidTr="008102CD">
        <w:tblPrEx>
          <w:tblLook w:val="01E0" w:firstRow="1" w:lastRow="1" w:firstColumn="1" w:lastColumn="1" w:noHBand="0" w:noVBand="0"/>
        </w:tblPrEx>
        <w:trPr>
          <w:trHeight w:val="311"/>
        </w:trPr>
        <w:tc>
          <w:tcPr>
            <w:tcW w:w="3436" w:type="pct"/>
            <w:gridSpan w:val="4"/>
            <w:vAlign w:val="center"/>
          </w:tcPr>
          <w:p w:rsidR="00C861AE" w:rsidRPr="00F76E2F" w:rsidRDefault="00C861AE" w:rsidP="008102CD">
            <w:pPr>
              <w:jc w:val="center"/>
              <w:rPr>
                <w:rFonts w:ascii="Times New Roman" w:hAnsi="Times New Roman"/>
                <w:b/>
                <w:sz w:val="20"/>
                <w:szCs w:val="20"/>
              </w:rPr>
            </w:pPr>
            <w:r w:rsidRPr="00F76E2F">
              <w:rPr>
                <w:rFonts w:ascii="Times New Roman" w:hAnsi="Times New Roman"/>
                <w:b/>
                <w:i/>
                <w:sz w:val="20"/>
                <w:szCs w:val="20"/>
              </w:rPr>
              <w:t>Загальна вартість пропозиції:</w:t>
            </w:r>
          </w:p>
        </w:tc>
        <w:tc>
          <w:tcPr>
            <w:tcW w:w="858" w:type="pct"/>
          </w:tcPr>
          <w:p w:rsidR="00C861AE" w:rsidRPr="00F76E2F" w:rsidRDefault="00C861AE" w:rsidP="008102CD">
            <w:pPr>
              <w:jc w:val="both"/>
              <w:rPr>
                <w:rFonts w:ascii="Times New Roman" w:hAnsi="Times New Roman"/>
                <w:sz w:val="20"/>
                <w:szCs w:val="20"/>
              </w:rPr>
            </w:pPr>
          </w:p>
        </w:tc>
        <w:tc>
          <w:tcPr>
            <w:tcW w:w="706" w:type="pct"/>
          </w:tcPr>
          <w:p w:rsidR="00C861AE" w:rsidRPr="00F76E2F" w:rsidRDefault="00C861AE" w:rsidP="008102CD">
            <w:pPr>
              <w:jc w:val="both"/>
              <w:rPr>
                <w:rFonts w:ascii="Times New Roman" w:hAnsi="Times New Roman"/>
                <w:sz w:val="20"/>
                <w:szCs w:val="20"/>
              </w:rPr>
            </w:pPr>
          </w:p>
        </w:tc>
      </w:tr>
    </w:tbl>
    <w:p w:rsidR="00C861AE" w:rsidRPr="00A65A83" w:rsidRDefault="00C861AE" w:rsidP="00C861AE">
      <w:pPr>
        <w:suppressAutoHyphens/>
        <w:spacing w:line="240" w:lineRule="atLeast"/>
        <w:jc w:val="both"/>
        <w:rPr>
          <w:rFonts w:ascii="Times New Roman" w:hAnsi="Times New Roman" w:cs="Times New Roman"/>
        </w:rPr>
      </w:pP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lang w:eastAsia="uk-UA"/>
        </w:rPr>
        <w:t>Ознайомившись з технічними вимогами та вимогами щодо кількості і термінів поставки товару, що закуповується, ми маємо можливість і погоджуємось забезпечити замовника товарами відповідної якості, в необхідній кількості та в установлені строки.</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hAnsi="Times New Roman" w:cs="Times New Roman"/>
          <w:sz w:val="24"/>
          <w:szCs w:val="24"/>
        </w:rPr>
        <w:t xml:space="preserve">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 xml:space="preserve">Ми погоджуємося дотримуватися умов цієї тендерної пропозиції протягом </w:t>
      </w:r>
      <w:r w:rsidRPr="00F76E2F">
        <w:rPr>
          <w:rFonts w:ascii="Times New Roman" w:eastAsia="Times New Roman" w:hAnsi="Times New Roman" w:cs="Times New Roman"/>
          <w:i/>
          <w:iCs/>
          <w:sz w:val="24"/>
          <w:szCs w:val="24"/>
          <w:lang w:eastAsia="uk-UA"/>
        </w:rPr>
        <w:t xml:space="preserve">90 </w:t>
      </w:r>
      <w:r w:rsidRPr="00F76E2F">
        <w:rPr>
          <w:rFonts w:ascii="Times New Roman" w:eastAsia="Times New Roman" w:hAnsi="Times New Roman" w:cs="Times New Roman"/>
          <w:sz w:val="24"/>
          <w:szCs w:val="24"/>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Ми беремо на себе зобов’язання укласти договір про закупівлю із замовником на умовах, викладених у Додатку 7 до тендерної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C861AE" w:rsidRPr="00F76E2F" w:rsidRDefault="00C861AE" w:rsidP="00C861AE">
      <w:pPr>
        <w:pStyle w:val="a5"/>
        <w:numPr>
          <w:ilvl w:val="3"/>
          <w:numId w:val="12"/>
        </w:numPr>
        <w:spacing w:before="120" w:line="240" w:lineRule="auto"/>
        <w:ind w:left="0" w:firstLine="0"/>
        <w:jc w:val="both"/>
        <w:rPr>
          <w:rFonts w:ascii="Times New Roman" w:eastAsia="Times New Roman" w:hAnsi="Times New Roman" w:cs="Times New Roman"/>
          <w:sz w:val="24"/>
          <w:szCs w:val="24"/>
          <w:lang w:eastAsia="uk-UA"/>
        </w:rPr>
      </w:pPr>
      <w:r w:rsidRPr="00F76E2F">
        <w:rPr>
          <w:rFonts w:ascii="Times New Roman" w:eastAsia="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C861AE" w:rsidRDefault="00C861AE" w:rsidP="00C861AE">
      <w:r>
        <w:rPr>
          <w:rFonts w:ascii="Times New Roman" w:hAnsi="Times New Roman" w:cs="Times New Roman"/>
          <w:sz w:val="20"/>
          <w:szCs w:val="20"/>
        </w:rPr>
        <w:t>_________________________________________________________</w:t>
      </w:r>
    </w:p>
    <w:p w:rsidR="00C861AE" w:rsidRPr="005A0C7C" w:rsidRDefault="00C861AE" w:rsidP="00C861AE">
      <w:pPr>
        <w:spacing w:line="240" w:lineRule="auto"/>
        <w:jc w:val="both"/>
        <w:rPr>
          <w:rFonts w:ascii="Times New Roman" w:hAnsi="Times New Roman" w:cs="Times New Roman"/>
          <w:sz w:val="20"/>
          <w:szCs w:val="20"/>
        </w:rPr>
      </w:pPr>
      <w:r w:rsidRPr="005A0C7C">
        <w:rPr>
          <w:rFonts w:ascii="Times New Roman" w:hAnsi="Times New Roman" w:cs="Times New Roman"/>
          <w:sz w:val="20"/>
          <w:szCs w:val="20"/>
        </w:rPr>
        <w:t>Підпис уповноваженої особи</w:t>
      </w:r>
    </w:p>
    <w:p w:rsidR="00C861AE" w:rsidRPr="0029502D" w:rsidRDefault="00C861AE" w:rsidP="00C861AE">
      <w:pPr>
        <w:suppressAutoHyphens/>
        <w:spacing w:line="240" w:lineRule="auto"/>
        <w:ind w:right="130" w:firstLine="388"/>
        <w:jc w:val="both"/>
        <w:rPr>
          <w:rFonts w:ascii="Times New Roman" w:eastAsia="Cambria" w:hAnsi="Times New Roman" w:cs="Times New Roman"/>
          <w:b/>
          <w:i/>
          <w:sz w:val="20"/>
          <w:szCs w:val="20"/>
          <w:lang w:eastAsia="ar-SA"/>
        </w:rPr>
      </w:pPr>
      <w:r w:rsidRPr="0029502D">
        <w:rPr>
          <w:rFonts w:ascii="Times New Roman" w:eastAsia="Cambria" w:hAnsi="Times New Roman" w:cs="Times New Roman"/>
          <w:b/>
          <w:i/>
          <w:iCs/>
          <w:sz w:val="20"/>
          <w:szCs w:val="20"/>
          <w:lang w:val="x-none" w:eastAsia="ar-SA"/>
        </w:rPr>
        <w:t xml:space="preserve">При </w:t>
      </w:r>
      <w:proofErr w:type="spellStart"/>
      <w:r w:rsidRPr="0029502D">
        <w:rPr>
          <w:rFonts w:ascii="Times New Roman" w:eastAsia="Cambria" w:hAnsi="Times New Roman" w:cs="Times New Roman"/>
          <w:b/>
          <w:i/>
          <w:iCs/>
          <w:sz w:val="20"/>
          <w:szCs w:val="20"/>
          <w:lang w:val="x-none" w:eastAsia="ar-SA"/>
        </w:rPr>
        <w:t>наданн</w:t>
      </w:r>
      <w:r w:rsidRPr="0029502D">
        <w:rPr>
          <w:rFonts w:ascii="Times New Roman" w:eastAsia="Cambria" w:hAnsi="Times New Roman" w:cs="Times New Roman"/>
          <w:b/>
          <w:i/>
          <w:iCs/>
          <w:sz w:val="20"/>
          <w:szCs w:val="20"/>
          <w:lang w:eastAsia="ar-SA"/>
        </w:rPr>
        <w:t>і</w:t>
      </w:r>
      <w:proofErr w:type="spellEnd"/>
      <w:r w:rsidRPr="0029502D">
        <w:rPr>
          <w:rFonts w:ascii="Times New Roman" w:eastAsia="Cambria" w:hAnsi="Times New Roman" w:cs="Times New Roman"/>
          <w:b/>
          <w:i/>
          <w:iCs/>
          <w:sz w:val="20"/>
          <w:szCs w:val="20"/>
          <w:lang w:eastAsia="ar-SA"/>
        </w:rPr>
        <w:t xml:space="preserve"> цінової пропозиції  згідно Додатку 4, врахувати вимоги постанови </w:t>
      </w:r>
      <w:r w:rsidRPr="0029502D">
        <w:rPr>
          <w:rFonts w:ascii="Times New Roman" w:eastAsia="Cambria" w:hAnsi="Times New Roman" w:cs="Times New Roman"/>
          <w:b/>
          <w:i/>
          <w:sz w:val="20"/>
          <w:szCs w:val="20"/>
          <w:lang w:eastAsia="ar-SA"/>
        </w:rPr>
        <w:t xml:space="preserve">КМУ України від 02.03.2022 № 178 «Деякі питання обкладення податком на додану вартість за нульовою ставкою у період воєнного стану», </w:t>
      </w:r>
      <w:r w:rsidRPr="0029502D">
        <w:rPr>
          <w:rFonts w:ascii="Times New Roman" w:eastAsia="Cambria" w:hAnsi="Times New Roman" w:cs="Times New Roman"/>
          <w:b/>
          <w:i/>
          <w:sz w:val="20"/>
          <w:szCs w:val="20"/>
          <w:lang w:eastAsia="ar-SA"/>
        </w:rPr>
        <w:lastRenderedPageBreak/>
        <w:t>згідно з якою до припинення чи скасування воєнного стану операції з постачання товарів для заправки (дозаправки) або забезпечення транспорту обкладаються податком на додану вартість за нульовою ставкою.</w:t>
      </w:r>
    </w:p>
    <w:p w:rsidR="00C861AE" w:rsidRPr="00067662" w:rsidRDefault="00C861AE" w:rsidP="00C861AE">
      <w:pPr>
        <w:spacing w:after="0" w:line="240" w:lineRule="auto"/>
        <w:contextualSpacing/>
        <w:jc w:val="center"/>
        <w:rPr>
          <w:rFonts w:ascii="Times New Roman" w:eastAsia="Times New Roman" w:hAnsi="Times New Roman" w:cs="Times New Roman"/>
          <w:i/>
          <w:sz w:val="20"/>
          <w:szCs w:val="20"/>
          <w:lang w:eastAsia="uk-UA"/>
        </w:rPr>
      </w:pPr>
      <w:r w:rsidRPr="00067662">
        <w:rPr>
          <w:rFonts w:ascii="Times New Roman" w:eastAsia="Times New Roman" w:hAnsi="Times New Roman" w:cs="Times New Roman"/>
          <w:b/>
          <w:i/>
          <w:spacing w:val="-4"/>
          <w:sz w:val="20"/>
          <w:szCs w:val="20"/>
          <w:lang w:eastAsia="uk-UA"/>
        </w:rPr>
        <w:t>Примітка:</w:t>
      </w:r>
      <w:r w:rsidRPr="00067662">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067662">
        <w:rPr>
          <w:rFonts w:ascii="Times New Roman" w:eastAsia="Times New Roman" w:hAnsi="Times New Roman" w:cs="Times New Roman"/>
          <w:i/>
          <w:sz w:val="20"/>
          <w:szCs w:val="20"/>
          <w:lang w:eastAsia="uk-UA"/>
        </w:rPr>
        <w:t xml:space="preserve"> Вартість продукції</w:t>
      </w:r>
      <w:r>
        <w:rPr>
          <w:rFonts w:ascii="Times New Roman" w:eastAsia="Times New Roman" w:hAnsi="Times New Roman" w:cs="Times New Roman"/>
          <w:i/>
          <w:sz w:val="20"/>
          <w:szCs w:val="20"/>
          <w:lang w:eastAsia="uk-UA"/>
        </w:rPr>
        <w:t xml:space="preserve"> зазначається з урахуванням ПДВ</w:t>
      </w:r>
    </w:p>
    <w:p w:rsidR="00C861AE" w:rsidRDefault="00C861AE" w:rsidP="00C861AE">
      <w:pPr>
        <w:rPr>
          <w:rFonts w:ascii="Times New Roman" w:hAnsi="Times New Roman" w:cs="Times New Roman"/>
          <w:b/>
          <w:i/>
          <w:iCs/>
          <w:sz w:val="24"/>
          <w:szCs w:val="24"/>
        </w:rPr>
      </w:pPr>
      <w:r>
        <w:rPr>
          <w:rFonts w:ascii="Times New Roman" w:hAnsi="Times New Roman"/>
          <w:b/>
          <w:i/>
          <w:iCs/>
          <w:sz w:val="24"/>
          <w:szCs w:val="24"/>
        </w:rPr>
        <w:br w:type="page"/>
      </w:r>
    </w:p>
    <w:p w:rsidR="005A34B0" w:rsidRPr="0076614A" w:rsidRDefault="005A34B0" w:rsidP="005A34B0">
      <w:pPr>
        <w:pStyle w:val="af8"/>
        <w:jc w:val="right"/>
        <w:rPr>
          <w:rFonts w:ascii="Times New Roman" w:hAnsi="Times New Roman"/>
          <w:b/>
          <w:i/>
          <w:iCs/>
          <w:sz w:val="24"/>
          <w:szCs w:val="24"/>
        </w:rPr>
      </w:pPr>
      <w:r w:rsidRPr="0076614A">
        <w:rPr>
          <w:rFonts w:ascii="Times New Roman" w:hAnsi="Times New Roman"/>
          <w:b/>
          <w:i/>
          <w:iCs/>
          <w:sz w:val="24"/>
          <w:szCs w:val="24"/>
        </w:rPr>
        <w:lastRenderedPageBreak/>
        <w:t>Додато</w:t>
      </w:r>
      <w:r>
        <w:rPr>
          <w:rFonts w:ascii="Times New Roman" w:hAnsi="Times New Roman"/>
          <w:b/>
          <w:i/>
          <w:iCs/>
          <w:sz w:val="24"/>
          <w:szCs w:val="24"/>
        </w:rPr>
        <w:t>к 5</w:t>
      </w:r>
      <w:r w:rsidRPr="0076614A">
        <w:rPr>
          <w:rFonts w:ascii="Times New Roman" w:hAnsi="Times New Roman"/>
          <w:b/>
          <w:i/>
          <w:iCs/>
          <w:sz w:val="24"/>
          <w:szCs w:val="24"/>
        </w:rPr>
        <w:t xml:space="preserve"> </w:t>
      </w:r>
    </w:p>
    <w:p w:rsidR="005A34B0" w:rsidRDefault="005A34B0" w:rsidP="005A34B0">
      <w:pPr>
        <w:pStyle w:val="af8"/>
        <w:jc w:val="right"/>
      </w:pPr>
      <w:r w:rsidRPr="00B02957">
        <w:rPr>
          <w:rFonts w:ascii="Times New Roman" w:hAnsi="Times New Roman"/>
          <w:i/>
          <w:iCs/>
          <w:sz w:val="24"/>
          <w:szCs w:val="24"/>
        </w:rPr>
        <w:t>до тендерної документації</w:t>
      </w:r>
    </w:p>
    <w:p w:rsidR="005A34B0" w:rsidRDefault="005A34B0" w:rsidP="005A34B0">
      <w:pPr>
        <w:jc w:val="right"/>
        <w:rPr>
          <w:rFonts w:ascii="Times New Roman" w:eastAsia="Times New Roman" w:hAnsi="Times New Roman" w:cs="Times New Roman"/>
          <w:b/>
          <w:sz w:val="24"/>
          <w:szCs w:val="24"/>
        </w:rPr>
      </w:pPr>
    </w:p>
    <w:p w:rsidR="005A34B0" w:rsidRPr="008F65BB" w:rsidRDefault="005A34B0" w:rsidP="005A34B0">
      <w:pPr>
        <w:jc w:val="center"/>
        <w:rPr>
          <w:rFonts w:ascii="Times New Roman" w:hAnsi="Times New Roman" w:cs="Times New Roman"/>
          <w:b/>
          <w:sz w:val="24"/>
          <w:szCs w:val="24"/>
        </w:rPr>
      </w:pPr>
      <w:r w:rsidRPr="008F65BB">
        <w:rPr>
          <w:rFonts w:ascii="Times New Roman" w:hAnsi="Times New Roman" w:cs="Times New Roman"/>
          <w:b/>
          <w:sz w:val="24"/>
          <w:szCs w:val="24"/>
        </w:rPr>
        <w:t>Загальні відомості про учасника торгів</w:t>
      </w:r>
    </w:p>
    <w:p w:rsidR="005A34B0" w:rsidRPr="008F65BB" w:rsidRDefault="005A34B0" w:rsidP="005A34B0">
      <w:pPr>
        <w:rPr>
          <w:rFonts w:ascii="Times New Roman" w:hAnsi="Times New Roman" w:cs="Times New Roman"/>
          <w:sz w:val="24"/>
          <w:szCs w:val="24"/>
        </w:rPr>
      </w:pP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1. Найменування організації ________________________________________________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Форма власності та юридичний статус:__________________________________________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Pr>
          <w:rFonts w:ascii="Times New Roman" w:hAnsi="Times New Roman" w:cs="Times New Roman"/>
          <w:sz w:val="24"/>
          <w:szCs w:val="24"/>
        </w:rPr>
        <w:t>Юридична</w:t>
      </w:r>
      <w:r w:rsidRPr="008F65BB">
        <w:rPr>
          <w:rFonts w:ascii="Times New Roman" w:hAnsi="Times New Roman" w:cs="Times New Roman"/>
          <w:sz w:val="24"/>
          <w:szCs w:val="24"/>
        </w:rPr>
        <w:t xml:space="preserve"> адреса: ____________________________________________________________________________</w:t>
      </w:r>
      <w:r>
        <w:rPr>
          <w:rFonts w:ascii="Times New Roman" w:hAnsi="Times New Roman" w:cs="Times New Roman"/>
          <w:sz w:val="24"/>
          <w:szCs w:val="24"/>
        </w:rPr>
        <w:t>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Фактична адреса:__________________________________________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Телефон ________________________________________________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2.  Місце та дата реєстрації організації_______________________________________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Код ЄДРПОУ: ________________________________________________</w:t>
      </w:r>
      <w:r>
        <w:rPr>
          <w:rFonts w:ascii="Times New Roman" w:hAnsi="Times New Roman" w:cs="Times New Roman"/>
          <w:sz w:val="24"/>
          <w:szCs w:val="24"/>
        </w:rPr>
        <w:t>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Індивідуальний податковий номер____________________________________________________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3. Керівництво (прізвище, ім'я та по батькові, посада)____________________________________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5A34B0"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 xml:space="preserve">- особа, яка  має право підписувати документи тендерної пропозиції та договір про закупівлю </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4.Найменування банку Учасника: ____________________________________________________</w:t>
      </w:r>
    </w:p>
    <w:p w:rsidR="005A34B0" w:rsidRPr="008F65BB" w:rsidRDefault="005A34B0" w:rsidP="005A34B0">
      <w:pPr>
        <w:rPr>
          <w:rFonts w:ascii="Times New Roman" w:hAnsi="Times New Roman" w:cs="Times New Roman"/>
          <w:sz w:val="24"/>
          <w:szCs w:val="24"/>
        </w:rPr>
      </w:pPr>
      <w:r w:rsidRPr="008F65BB">
        <w:rPr>
          <w:rFonts w:ascii="Times New Roman" w:hAnsi="Times New Roman" w:cs="Times New Roman"/>
          <w:sz w:val="24"/>
          <w:szCs w:val="24"/>
        </w:rPr>
        <w:t>Розрахунковий рахунок Учасника _____________________МФО__________________________</w:t>
      </w:r>
    </w:p>
    <w:p w:rsidR="005A34B0" w:rsidRPr="008F65BB" w:rsidRDefault="005A34B0" w:rsidP="005A34B0">
      <w:pPr>
        <w:jc w:val="both"/>
        <w:rPr>
          <w:rFonts w:ascii="Times New Roman" w:hAnsi="Times New Roman" w:cs="Times New Roman"/>
          <w:sz w:val="24"/>
          <w:szCs w:val="24"/>
        </w:rPr>
      </w:pPr>
      <w:r w:rsidRPr="008F65BB">
        <w:rPr>
          <w:rFonts w:ascii="Times New Roman" w:hAnsi="Times New Roman" w:cs="Times New Roman"/>
          <w:sz w:val="24"/>
          <w:szCs w:val="24"/>
        </w:rPr>
        <w:t>5. К</w:t>
      </w:r>
      <w:r w:rsidRPr="008F65BB">
        <w:rPr>
          <w:rFonts w:ascii="Times New Roman" w:hAnsi="Times New Roman"/>
        </w:rPr>
        <w:t>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_____________________________________________________________________________________</w:t>
      </w:r>
    </w:p>
    <w:p w:rsidR="005A34B0" w:rsidRDefault="005A34B0" w:rsidP="005A34B0">
      <w:pPr>
        <w:rPr>
          <w:rFonts w:ascii="Times New Roman" w:hAnsi="Times New Roman" w:cs="Times New Roman"/>
          <w:sz w:val="24"/>
          <w:szCs w:val="24"/>
        </w:rPr>
      </w:pPr>
    </w:p>
    <w:p w:rsidR="005A34B0" w:rsidRDefault="005A34B0" w:rsidP="005A34B0">
      <w:pPr>
        <w:rPr>
          <w:rFonts w:ascii="Times New Roman" w:hAnsi="Times New Roman" w:cs="Times New Roman"/>
          <w:sz w:val="24"/>
          <w:szCs w:val="24"/>
        </w:rPr>
      </w:pPr>
    </w:p>
    <w:p w:rsidR="005A34B0" w:rsidRDefault="005A34B0" w:rsidP="005A34B0">
      <w:pPr>
        <w:rPr>
          <w:rFonts w:ascii="Times New Roman" w:hAnsi="Times New Roman" w:cs="Times New Roman"/>
          <w:sz w:val="24"/>
          <w:szCs w:val="24"/>
        </w:rPr>
      </w:pPr>
    </w:p>
    <w:p w:rsidR="005A34B0" w:rsidRPr="00AF2811" w:rsidRDefault="005A34B0" w:rsidP="005A34B0">
      <w:pPr>
        <w:rPr>
          <w:rFonts w:ascii="Times New Roman" w:hAnsi="Times New Roman" w:cs="Times New Roman"/>
          <w:sz w:val="24"/>
          <w:szCs w:val="24"/>
        </w:rPr>
      </w:pPr>
    </w:p>
    <w:p w:rsidR="005A34B0" w:rsidRPr="00AF2811" w:rsidRDefault="005A34B0" w:rsidP="005A34B0">
      <w:pPr>
        <w:rPr>
          <w:rFonts w:ascii="Times New Roman" w:hAnsi="Times New Roman" w:cs="Times New Roman"/>
          <w:sz w:val="24"/>
          <w:szCs w:val="24"/>
        </w:rPr>
      </w:pPr>
      <w:r w:rsidRPr="00AF2811">
        <w:rPr>
          <w:rFonts w:ascii="Times New Roman" w:hAnsi="Times New Roman" w:cs="Times New Roman"/>
          <w:sz w:val="24"/>
          <w:szCs w:val="24"/>
        </w:rPr>
        <w:t xml:space="preserve">_________________________________________________________             </w:t>
      </w:r>
    </w:p>
    <w:p w:rsidR="005A34B0" w:rsidRDefault="005A34B0" w:rsidP="005A34B0">
      <w:pPr>
        <w:rPr>
          <w:rFonts w:ascii="Times New Roman" w:hAnsi="Times New Roman" w:cs="Times New Roman"/>
          <w:sz w:val="24"/>
          <w:szCs w:val="24"/>
        </w:rPr>
      </w:pPr>
      <w:r w:rsidRPr="00AF2811">
        <w:rPr>
          <w:rFonts w:ascii="Times New Roman" w:hAnsi="Times New Roman" w:cs="Times New Roman"/>
          <w:sz w:val="24"/>
          <w:szCs w:val="24"/>
        </w:rPr>
        <w:t xml:space="preserve"> Підпис уповноваженої особи </w:t>
      </w:r>
    </w:p>
    <w:p w:rsidR="005A34B0" w:rsidRPr="0076614A" w:rsidRDefault="005A34B0" w:rsidP="005A34B0">
      <w:pPr>
        <w:pStyle w:val="af8"/>
        <w:jc w:val="right"/>
        <w:rPr>
          <w:rFonts w:ascii="Times New Roman" w:hAnsi="Times New Roman"/>
          <w:b/>
          <w:i/>
          <w:iCs/>
          <w:sz w:val="24"/>
          <w:szCs w:val="24"/>
        </w:rPr>
      </w:pPr>
      <w:r>
        <w:rPr>
          <w:rFonts w:ascii="Times New Roman" w:eastAsia="Times New Roman" w:hAnsi="Times New Roman"/>
          <w:b/>
          <w:i/>
          <w:iCs/>
          <w:sz w:val="24"/>
          <w:szCs w:val="24"/>
        </w:rPr>
        <w:br w:type="page"/>
      </w:r>
      <w:r w:rsidRPr="0076614A">
        <w:rPr>
          <w:rFonts w:ascii="Times New Roman" w:hAnsi="Times New Roman"/>
          <w:b/>
          <w:i/>
          <w:iCs/>
          <w:sz w:val="24"/>
          <w:szCs w:val="24"/>
        </w:rPr>
        <w:lastRenderedPageBreak/>
        <w:t>Додато</w:t>
      </w:r>
      <w:r>
        <w:rPr>
          <w:rFonts w:ascii="Times New Roman" w:hAnsi="Times New Roman"/>
          <w:b/>
          <w:i/>
          <w:iCs/>
          <w:sz w:val="24"/>
          <w:szCs w:val="24"/>
        </w:rPr>
        <w:t>к 6</w:t>
      </w:r>
      <w:r w:rsidRPr="0076614A">
        <w:rPr>
          <w:rFonts w:ascii="Times New Roman" w:hAnsi="Times New Roman"/>
          <w:b/>
          <w:i/>
          <w:iCs/>
          <w:sz w:val="24"/>
          <w:szCs w:val="24"/>
        </w:rPr>
        <w:t xml:space="preserve"> </w:t>
      </w:r>
    </w:p>
    <w:p w:rsidR="005A34B0" w:rsidRDefault="005A34B0" w:rsidP="005A34B0">
      <w:pPr>
        <w:pStyle w:val="af8"/>
        <w:jc w:val="right"/>
      </w:pPr>
      <w:r w:rsidRPr="00B02957">
        <w:rPr>
          <w:rFonts w:ascii="Times New Roman" w:hAnsi="Times New Roman"/>
          <w:i/>
          <w:iCs/>
          <w:sz w:val="24"/>
          <w:szCs w:val="24"/>
        </w:rPr>
        <w:t>до тендерної документації</w:t>
      </w:r>
    </w:p>
    <w:p w:rsidR="005A34B0" w:rsidRDefault="005A34B0" w:rsidP="005A34B0">
      <w:pPr>
        <w:jc w:val="right"/>
        <w:rPr>
          <w:rFonts w:ascii="Times New Roman" w:eastAsia="Times New Roman" w:hAnsi="Times New Roman" w:cs="Times New Roman"/>
          <w:b/>
          <w:i/>
          <w:iCs/>
          <w:sz w:val="24"/>
          <w:szCs w:val="24"/>
        </w:rPr>
      </w:pPr>
    </w:p>
    <w:p w:rsidR="005A34B0" w:rsidRPr="0029502D" w:rsidRDefault="005A34B0" w:rsidP="005A34B0">
      <w:pPr>
        <w:jc w:val="center"/>
        <w:rPr>
          <w:rFonts w:ascii="Times New Roman" w:hAnsi="Times New Roman" w:cs="Times New Roman"/>
          <w:b/>
          <w:sz w:val="28"/>
          <w:szCs w:val="28"/>
          <w:u w:val="single"/>
        </w:rPr>
      </w:pPr>
      <w:r w:rsidRPr="0030599B">
        <w:rPr>
          <w:rFonts w:ascii="Times New Roman" w:hAnsi="Times New Roman" w:cs="Times New Roman"/>
          <w:b/>
          <w:sz w:val="28"/>
          <w:szCs w:val="28"/>
          <w:u w:val="single"/>
        </w:rPr>
        <w:t>Технічні, якісні та кількісні характеристики предмета закупівлі</w:t>
      </w:r>
    </w:p>
    <w:p w:rsidR="005A34B0" w:rsidRPr="0029502D" w:rsidRDefault="005A34B0" w:rsidP="005A34B0">
      <w:pPr>
        <w:spacing w:after="140"/>
        <w:ind w:left="1134"/>
        <w:jc w:val="center"/>
        <w:rPr>
          <w:rFonts w:ascii="Times New Roman" w:hAnsi="Times New Roman" w:cs="Times New Roman"/>
          <w:b/>
          <w:sz w:val="24"/>
          <w:szCs w:val="24"/>
        </w:rPr>
      </w:pPr>
    </w:p>
    <w:p w:rsidR="005A34B0" w:rsidRPr="00B57223" w:rsidRDefault="005A34B0" w:rsidP="008102CD">
      <w:pPr>
        <w:outlineLvl w:val="0"/>
        <w:rPr>
          <w:rFonts w:ascii="Times New Roman" w:hAnsi="Times New Roman"/>
          <w:b/>
          <w:bCs/>
          <w:sz w:val="24"/>
          <w:szCs w:val="24"/>
          <w:lang w:eastAsia="uk-UA"/>
        </w:rPr>
      </w:pPr>
      <w:r w:rsidRPr="00B57223">
        <w:rPr>
          <w:rFonts w:ascii="Times New Roman" w:hAnsi="Times New Roman"/>
          <w:sz w:val="24"/>
          <w:szCs w:val="24"/>
        </w:rPr>
        <w:t xml:space="preserve">Кількість: </w:t>
      </w:r>
    </w:p>
    <w:p w:rsidR="005A34B0" w:rsidRPr="0018378C" w:rsidRDefault="005A34B0" w:rsidP="005A34B0">
      <w:pPr>
        <w:outlineLvl w:val="0"/>
        <w:rPr>
          <w:rFonts w:ascii="Times New Roman" w:hAnsi="Times New Roman"/>
          <w:b/>
          <w:sz w:val="24"/>
          <w:szCs w:val="24"/>
        </w:rPr>
      </w:pPr>
      <w:r w:rsidRPr="00B57223">
        <w:rPr>
          <w:rFonts w:ascii="Times New Roman" w:hAnsi="Times New Roman"/>
          <w:b/>
          <w:bCs/>
          <w:sz w:val="24"/>
          <w:szCs w:val="24"/>
          <w:lang w:eastAsia="uk-UA"/>
        </w:rPr>
        <w:tab/>
        <w:t xml:space="preserve">Нафтовий газ скраплений – </w:t>
      </w:r>
      <w:r w:rsidR="008102CD">
        <w:rPr>
          <w:rFonts w:ascii="Times New Roman" w:hAnsi="Times New Roman"/>
          <w:b/>
          <w:bCs/>
          <w:sz w:val="24"/>
          <w:szCs w:val="24"/>
          <w:lang w:eastAsia="uk-UA"/>
        </w:rPr>
        <w:t xml:space="preserve">30 </w:t>
      </w:r>
      <w:r>
        <w:rPr>
          <w:rFonts w:ascii="Times New Roman" w:hAnsi="Times New Roman"/>
          <w:b/>
          <w:bCs/>
          <w:sz w:val="24"/>
          <w:szCs w:val="24"/>
          <w:lang w:eastAsia="uk-UA"/>
        </w:rPr>
        <w:t>0</w:t>
      </w:r>
      <w:r w:rsidRPr="00B57223">
        <w:rPr>
          <w:rFonts w:ascii="Times New Roman" w:hAnsi="Times New Roman"/>
          <w:b/>
          <w:bCs/>
          <w:sz w:val="24"/>
          <w:szCs w:val="24"/>
          <w:lang w:eastAsia="uk-UA"/>
        </w:rPr>
        <w:t>00 л</w:t>
      </w:r>
    </w:p>
    <w:p w:rsidR="005A34B0" w:rsidRPr="0018378C" w:rsidRDefault="005A34B0" w:rsidP="005A34B0">
      <w:pPr>
        <w:widowControl w:val="0"/>
        <w:numPr>
          <w:ilvl w:val="0"/>
          <w:numId w:val="14"/>
        </w:numPr>
        <w:suppressAutoHyphens/>
        <w:overflowPunct w:val="0"/>
        <w:autoSpaceDE w:val="0"/>
        <w:autoSpaceDN w:val="0"/>
        <w:adjustRightInd w:val="0"/>
        <w:spacing w:after="0" w:line="240" w:lineRule="atLeast"/>
        <w:ind w:left="0" w:firstLine="0"/>
        <w:jc w:val="both"/>
        <w:textAlignment w:val="baseline"/>
        <w:rPr>
          <w:rFonts w:ascii="Times New Roman" w:hAnsi="Times New Roman"/>
          <w:sz w:val="24"/>
          <w:szCs w:val="24"/>
        </w:rPr>
      </w:pPr>
      <w:r w:rsidRPr="0018378C">
        <w:rPr>
          <w:rFonts w:ascii="Times New Roman" w:hAnsi="Times New Roman"/>
          <w:sz w:val="24"/>
          <w:szCs w:val="24"/>
        </w:rPr>
        <w:t>Якість</w:t>
      </w:r>
      <w:r w:rsidRPr="0018378C">
        <w:rPr>
          <w:rFonts w:ascii="Times New Roman" w:hAnsi="Times New Roman"/>
          <w:sz w:val="24"/>
          <w:szCs w:val="24"/>
          <w:lang w:eastAsia="zh-CN"/>
        </w:rPr>
        <w:t xml:space="preserve"> Товару повинна відповідати екологічним нормам  ЄВРО – 5, Державним стандартам України та</w:t>
      </w:r>
      <w:r w:rsidRPr="0018378C">
        <w:rPr>
          <w:rFonts w:ascii="Times New Roman" w:hAnsi="Times New Roman"/>
          <w:sz w:val="24"/>
          <w:szCs w:val="24"/>
        </w:rPr>
        <w:t xml:space="preserve"> технічним вимогам заводу виробника, а саме:  </w:t>
      </w:r>
    </w:p>
    <w:p w:rsidR="005A34B0" w:rsidRPr="00772727" w:rsidRDefault="005A34B0" w:rsidP="005A34B0">
      <w:pPr>
        <w:numPr>
          <w:ilvl w:val="0"/>
          <w:numId w:val="15"/>
        </w:numPr>
        <w:suppressAutoHyphens/>
        <w:spacing w:after="200" w:line="276" w:lineRule="auto"/>
        <w:jc w:val="both"/>
        <w:rPr>
          <w:rFonts w:ascii="Times New Roman" w:eastAsia="Times New Roman" w:hAnsi="Times New Roman"/>
          <w:color w:val="000000"/>
          <w:sz w:val="24"/>
          <w:szCs w:val="24"/>
        </w:rPr>
      </w:pPr>
      <w:r w:rsidRPr="00772727">
        <w:rPr>
          <w:rFonts w:ascii="Times New Roman" w:eastAsia="Times New Roman" w:hAnsi="Times New Roman"/>
          <w:color w:val="000000"/>
          <w:sz w:val="24"/>
          <w:szCs w:val="24"/>
        </w:rPr>
        <w:t>Нафтовий газ скраплений – відповідає діючим стандартам та технічним вимогам для даного виду товару, ДСТУ EN 589:2017 «Палива автомобільні. Газ нафтовий скраплений. Технічні вимоги та методи контролювання».</w:t>
      </w:r>
    </w:p>
    <w:p w:rsidR="005A34B0" w:rsidRPr="00772727" w:rsidRDefault="005A34B0" w:rsidP="005A34B0">
      <w:pPr>
        <w:widowControl w:val="0"/>
        <w:suppressAutoHyphens/>
        <w:overflowPunct w:val="0"/>
        <w:autoSpaceDE w:val="0"/>
        <w:autoSpaceDN w:val="0"/>
        <w:adjustRightInd w:val="0"/>
        <w:spacing w:after="0" w:line="240" w:lineRule="atLeast"/>
        <w:jc w:val="both"/>
        <w:textAlignment w:val="baseline"/>
        <w:rPr>
          <w:rFonts w:ascii="Times New Roman" w:hAnsi="Times New Roman"/>
          <w:sz w:val="24"/>
          <w:szCs w:val="24"/>
          <w:lang w:eastAsia="zh-CN"/>
        </w:rPr>
      </w:pPr>
      <w:r w:rsidRPr="00772727">
        <w:rPr>
          <w:rFonts w:ascii="Times New Roman" w:hAnsi="Times New Roman"/>
          <w:sz w:val="24"/>
          <w:szCs w:val="24"/>
        </w:rPr>
        <w:t>Якість</w:t>
      </w:r>
      <w:r w:rsidRPr="00772727">
        <w:rPr>
          <w:rFonts w:ascii="Times New Roman" w:hAnsi="Times New Roman"/>
          <w:sz w:val="24"/>
          <w:szCs w:val="24"/>
          <w:lang w:eastAsia="zh-CN"/>
        </w:rPr>
        <w:t xml:space="preserve"> </w:t>
      </w:r>
      <w:r>
        <w:rPr>
          <w:rFonts w:ascii="Times New Roman" w:hAnsi="Times New Roman"/>
          <w:sz w:val="24"/>
          <w:szCs w:val="24"/>
          <w:lang w:val="ru-RU" w:eastAsia="zh-CN"/>
        </w:rPr>
        <w:t>товару</w:t>
      </w:r>
      <w:r w:rsidRPr="00772727">
        <w:rPr>
          <w:rFonts w:ascii="Times New Roman" w:hAnsi="Times New Roman"/>
          <w:sz w:val="24"/>
          <w:szCs w:val="24"/>
          <w:lang w:eastAsia="zh-CN"/>
        </w:rPr>
        <w:t xml:space="preserve"> підтверджується:</w:t>
      </w:r>
    </w:p>
    <w:p w:rsidR="005A34B0" w:rsidRPr="00772727" w:rsidRDefault="005A34B0" w:rsidP="005A34B0">
      <w:pPr>
        <w:widowControl w:val="0"/>
        <w:numPr>
          <w:ilvl w:val="0"/>
          <w:numId w:val="15"/>
        </w:numPr>
        <w:suppressAutoHyphens/>
        <w:overflowPunct w:val="0"/>
        <w:autoSpaceDE w:val="0"/>
        <w:autoSpaceDN w:val="0"/>
        <w:adjustRightInd w:val="0"/>
        <w:spacing w:after="0" w:line="240" w:lineRule="atLeast"/>
        <w:jc w:val="both"/>
        <w:textAlignment w:val="baseline"/>
        <w:rPr>
          <w:rFonts w:ascii="Times New Roman" w:hAnsi="Times New Roman"/>
          <w:sz w:val="24"/>
          <w:szCs w:val="24"/>
          <w:lang w:eastAsia="zh-CN"/>
        </w:rPr>
      </w:pPr>
      <w:r w:rsidRPr="00772727">
        <w:rPr>
          <w:rFonts w:ascii="Times New Roman" w:hAnsi="Times New Roman"/>
          <w:sz w:val="24"/>
          <w:szCs w:val="24"/>
          <w:lang w:eastAsia="zh-CN"/>
        </w:rPr>
        <w:t>Сертифікатом відповідності товару (нафтового газу скрапленого);</w:t>
      </w:r>
    </w:p>
    <w:p w:rsidR="005A34B0" w:rsidRPr="00772727" w:rsidRDefault="005A34B0" w:rsidP="005A34B0">
      <w:pPr>
        <w:widowControl w:val="0"/>
        <w:numPr>
          <w:ilvl w:val="0"/>
          <w:numId w:val="15"/>
        </w:numPr>
        <w:suppressAutoHyphens/>
        <w:overflowPunct w:val="0"/>
        <w:autoSpaceDE w:val="0"/>
        <w:autoSpaceDN w:val="0"/>
        <w:adjustRightInd w:val="0"/>
        <w:spacing w:after="0" w:line="240" w:lineRule="atLeast"/>
        <w:jc w:val="both"/>
        <w:textAlignment w:val="baseline"/>
        <w:rPr>
          <w:rFonts w:ascii="Times New Roman" w:hAnsi="Times New Roman"/>
          <w:sz w:val="24"/>
          <w:szCs w:val="24"/>
          <w:lang w:eastAsia="zh-CN"/>
        </w:rPr>
      </w:pPr>
      <w:r w:rsidRPr="00772727">
        <w:rPr>
          <w:rFonts w:ascii="Times New Roman" w:hAnsi="Times New Roman"/>
          <w:sz w:val="24"/>
          <w:szCs w:val="24"/>
          <w:lang w:eastAsia="zh-CN"/>
        </w:rPr>
        <w:t>Паспортом якості товару.</w:t>
      </w:r>
    </w:p>
    <w:p w:rsidR="005A34B0" w:rsidRPr="00772727" w:rsidRDefault="008102CD" w:rsidP="005A34B0">
      <w:pPr>
        <w:numPr>
          <w:ilvl w:val="0"/>
          <w:numId w:val="15"/>
        </w:numPr>
        <w:suppressAutoHyphens/>
        <w:spacing w:after="200" w:line="276" w:lineRule="auto"/>
        <w:jc w:val="both"/>
        <w:rPr>
          <w:rFonts w:ascii="Times New Roman" w:eastAsia="Times New Roman" w:hAnsi="Times New Roman"/>
          <w:color w:val="000000"/>
          <w:sz w:val="24"/>
          <w:szCs w:val="24"/>
        </w:rPr>
      </w:pPr>
      <w:r w:rsidRPr="00772727">
        <w:rPr>
          <w:rFonts w:ascii="Times New Roman" w:eastAsia="Times New Roman" w:hAnsi="Times New Roman"/>
          <w:color w:val="000000"/>
          <w:sz w:val="24"/>
          <w:szCs w:val="24"/>
        </w:rPr>
        <w:t>Нафтовий газ скраплений</w:t>
      </w:r>
      <w:r w:rsidR="005A34B0" w:rsidRPr="00772727">
        <w:rPr>
          <w:rFonts w:ascii="Times New Roman" w:eastAsia="Times New Roman" w:hAnsi="Times New Roman"/>
          <w:color w:val="000000"/>
          <w:sz w:val="24"/>
          <w:szCs w:val="24"/>
        </w:rPr>
        <w:t xml:space="preserve"> – відповідає діючим стандартам та технічним вимогам для даного виду товару, </w:t>
      </w:r>
      <w:r w:rsidR="00FF3991" w:rsidRPr="00FF3991">
        <w:rPr>
          <w:rFonts w:ascii="Times New Roman" w:hAnsi="Times New Roman" w:cs="Times New Roman"/>
          <w:color w:val="333333"/>
          <w:sz w:val="24"/>
          <w:szCs w:val="24"/>
          <w:shd w:val="clear" w:color="auto" w:fill="FEFEFE"/>
        </w:rPr>
        <w:t>ДСТУ EN 589:2017 Палива автомобільні. Газ нафтовий скраплений. Технічні вимоги та методи контролювання</w:t>
      </w:r>
      <w:r w:rsidR="005A34B0" w:rsidRPr="00FF3991">
        <w:rPr>
          <w:rFonts w:ascii="Times New Roman" w:eastAsia="Times New Roman" w:hAnsi="Times New Roman" w:cs="Times New Roman"/>
          <w:color w:val="000000"/>
          <w:sz w:val="24"/>
          <w:szCs w:val="24"/>
        </w:rPr>
        <w:t>.</w:t>
      </w:r>
    </w:p>
    <w:p w:rsidR="005A34B0" w:rsidRDefault="005A34B0" w:rsidP="005A34B0">
      <w:pPr>
        <w:suppressAutoHyphens/>
        <w:ind w:firstLine="540"/>
        <w:jc w:val="both"/>
        <w:rPr>
          <w:rFonts w:ascii="Times New Roman" w:hAnsi="Times New Roman"/>
          <w:sz w:val="24"/>
          <w:szCs w:val="24"/>
          <w:lang w:eastAsia="zh-CN"/>
        </w:rPr>
      </w:pPr>
      <w:r w:rsidRPr="00772727">
        <w:rPr>
          <w:rFonts w:ascii="Times New Roman" w:hAnsi="Times New Roman"/>
          <w:sz w:val="24"/>
          <w:szCs w:val="24"/>
          <w:lang w:eastAsia="zh-CN"/>
        </w:rPr>
        <w:t>Паливо рідинне -</w:t>
      </w:r>
      <w:r w:rsidRPr="00772727">
        <w:rPr>
          <w:rFonts w:ascii="Times New Roman" w:hAnsi="Times New Roman"/>
          <w:bCs/>
          <w:sz w:val="24"/>
          <w:szCs w:val="24"/>
          <w:lang w:eastAsia="zh-CN"/>
        </w:rPr>
        <w:t xml:space="preserve"> бензин </w:t>
      </w:r>
      <w:r w:rsidRPr="00772727">
        <w:rPr>
          <w:rFonts w:ascii="Times New Roman" w:hAnsi="Times New Roman"/>
          <w:sz w:val="24"/>
          <w:szCs w:val="24"/>
          <w:lang w:eastAsia="zh-CN"/>
        </w:rPr>
        <w:t>повинні відповідати температур</w:t>
      </w:r>
      <w:r w:rsidRPr="0018378C">
        <w:rPr>
          <w:rFonts w:ascii="Times New Roman" w:hAnsi="Times New Roman"/>
          <w:sz w:val="24"/>
          <w:szCs w:val="24"/>
          <w:lang w:eastAsia="zh-CN"/>
        </w:rPr>
        <w:t>ному режиму експлуатації транспортних засобів в регіонах України.</w:t>
      </w:r>
    </w:p>
    <w:p w:rsidR="005A34B0" w:rsidRPr="0018378C" w:rsidRDefault="005A34B0" w:rsidP="005A34B0">
      <w:pPr>
        <w:suppressAutoHyphens/>
        <w:ind w:firstLine="540"/>
        <w:jc w:val="both"/>
        <w:rPr>
          <w:rFonts w:ascii="Times New Roman" w:hAnsi="Times New Roman"/>
          <w:sz w:val="24"/>
          <w:szCs w:val="24"/>
          <w:lang w:eastAsia="zh-CN"/>
        </w:rPr>
      </w:pPr>
      <w:r w:rsidRPr="0018378C">
        <w:rPr>
          <w:rFonts w:ascii="Times New Roman" w:hAnsi="Times New Roman"/>
          <w:sz w:val="24"/>
          <w:szCs w:val="24"/>
        </w:rPr>
        <w:t xml:space="preserve">     Порядок отримання палива:</w:t>
      </w:r>
    </w:p>
    <w:p w:rsidR="00FF3991" w:rsidRPr="0018378C" w:rsidRDefault="00FF3991" w:rsidP="00FF3991">
      <w:pPr>
        <w:numPr>
          <w:ilvl w:val="0"/>
          <w:numId w:val="13"/>
        </w:numPr>
        <w:spacing w:after="0" w:line="240" w:lineRule="auto"/>
        <w:ind w:left="426" w:hanging="426"/>
        <w:jc w:val="both"/>
        <w:outlineLvl w:val="0"/>
        <w:rPr>
          <w:rFonts w:ascii="Times New Roman" w:hAnsi="Times New Roman"/>
          <w:sz w:val="24"/>
          <w:szCs w:val="24"/>
        </w:rPr>
      </w:pPr>
      <w:r w:rsidRPr="0018378C">
        <w:rPr>
          <w:rFonts w:ascii="Times New Roman" w:hAnsi="Times New Roman"/>
          <w:sz w:val="24"/>
          <w:szCs w:val="24"/>
        </w:rPr>
        <w:t xml:space="preserve">Місце поставки: територія Чернігівської області, інші регіони України, для Управління поліції охорони в Чернігівській </w:t>
      </w:r>
      <w:r>
        <w:rPr>
          <w:rFonts w:ascii="Times New Roman" w:hAnsi="Times New Roman"/>
          <w:sz w:val="24"/>
          <w:szCs w:val="24"/>
        </w:rPr>
        <w:t xml:space="preserve">області - </w:t>
      </w:r>
      <w:r w:rsidRPr="004B3F88">
        <w:rPr>
          <w:rFonts w:ascii="Times New Roman" w:hAnsi="Times New Roman"/>
          <w:sz w:val="24"/>
          <w:szCs w:val="24"/>
        </w:rPr>
        <w:t xml:space="preserve">(м. Чернігів, м. Бахмач, м. Бобровиця, м. Городня, м. </w:t>
      </w:r>
      <w:r w:rsidRPr="00E8551A">
        <w:rPr>
          <w:rFonts w:ascii="Times New Roman" w:hAnsi="Times New Roman"/>
          <w:sz w:val="24"/>
          <w:szCs w:val="24"/>
        </w:rPr>
        <w:t xml:space="preserve">Прилуки, м. Ніжин, смт. Козелець, м. </w:t>
      </w:r>
      <w:proofErr w:type="spellStart"/>
      <w:r w:rsidRPr="00E8551A">
        <w:rPr>
          <w:rFonts w:ascii="Times New Roman" w:hAnsi="Times New Roman"/>
          <w:sz w:val="24"/>
          <w:szCs w:val="24"/>
        </w:rPr>
        <w:t>Мена</w:t>
      </w:r>
      <w:proofErr w:type="spellEnd"/>
      <w:r w:rsidRPr="00E8551A">
        <w:rPr>
          <w:rFonts w:ascii="Times New Roman" w:hAnsi="Times New Roman"/>
          <w:sz w:val="24"/>
          <w:szCs w:val="24"/>
        </w:rPr>
        <w:t>,) - обов’язково біля місця дислокації.</w:t>
      </w:r>
    </w:p>
    <w:p w:rsidR="005A34B0" w:rsidRPr="0018378C" w:rsidRDefault="005A34B0" w:rsidP="005A34B0">
      <w:pPr>
        <w:numPr>
          <w:ilvl w:val="0"/>
          <w:numId w:val="13"/>
        </w:numPr>
        <w:spacing w:after="0" w:line="240" w:lineRule="auto"/>
        <w:ind w:left="0" w:hanging="11"/>
        <w:outlineLvl w:val="0"/>
        <w:rPr>
          <w:rFonts w:ascii="Times New Roman" w:hAnsi="Times New Roman"/>
          <w:sz w:val="24"/>
          <w:szCs w:val="24"/>
        </w:rPr>
      </w:pPr>
      <w:r w:rsidRPr="0018378C">
        <w:rPr>
          <w:rFonts w:ascii="Times New Roman" w:hAnsi="Times New Roman"/>
          <w:sz w:val="24"/>
          <w:szCs w:val="24"/>
        </w:rPr>
        <w:t xml:space="preserve">Строк поставки:  </w:t>
      </w:r>
      <w:r>
        <w:rPr>
          <w:rFonts w:ascii="Times New Roman" w:hAnsi="Times New Roman"/>
          <w:b/>
          <w:sz w:val="24"/>
          <w:szCs w:val="24"/>
        </w:rPr>
        <w:t>з дати підписання договору та по 31 грудня 2023</w:t>
      </w:r>
      <w:r w:rsidRPr="0018378C">
        <w:rPr>
          <w:rFonts w:ascii="Times New Roman" w:hAnsi="Times New Roman"/>
          <w:b/>
          <w:sz w:val="24"/>
          <w:szCs w:val="24"/>
        </w:rPr>
        <w:t xml:space="preserve"> року</w:t>
      </w:r>
      <w:r>
        <w:rPr>
          <w:rFonts w:ascii="Times New Roman" w:hAnsi="Times New Roman"/>
          <w:b/>
          <w:sz w:val="24"/>
          <w:szCs w:val="24"/>
        </w:rPr>
        <w:t xml:space="preserve"> включно</w:t>
      </w:r>
      <w:r w:rsidRPr="0018378C">
        <w:rPr>
          <w:rFonts w:ascii="Times New Roman" w:hAnsi="Times New Roman"/>
          <w:sz w:val="24"/>
          <w:szCs w:val="24"/>
        </w:rPr>
        <w:t>.</w:t>
      </w:r>
    </w:p>
    <w:p w:rsidR="005A34B0" w:rsidRPr="00B57223" w:rsidRDefault="005A34B0" w:rsidP="005A34B0">
      <w:pPr>
        <w:numPr>
          <w:ilvl w:val="0"/>
          <w:numId w:val="13"/>
        </w:numPr>
        <w:shd w:val="clear" w:color="auto" w:fill="FFFFFF"/>
        <w:spacing w:after="0" w:line="240" w:lineRule="auto"/>
        <w:jc w:val="both"/>
        <w:outlineLvl w:val="0"/>
        <w:rPr>
          <w:rFonts w:ascii="Times New Roman" w:hAnsi="Times New Roman"/>
          <w:sz w:val="24"/>
          <w:szCs w:val="24"/>
        </w:rPr>
      </w:pPr>
      <w:r w:rsidRPr="00B57223">
        <w:rPr>
          <w:rFonts w:ascii="Times New Roman" w:hAnsi="Times New Roman"/>
          <w:sz w:val="24"/>
          <w:szCs w:val="24"/>
        </w:rPr>
        <w:t xml:space="preserve">Придбання палива буде здійснюватися Покупцем на умовах отримання </w:t>
      </w:r>
      <w:r w:rsidR="00FF3991">
        <w:rPr>
          <w:rFonts w:ascii="Times New Roman" w:hAnsi="Times New Roman"/>
          <w:sz w:val="24"/>
          <w:szCs w:val="24"/>
        </w:rPr>
        <w:t>Покупцем палива на відповідних Г</w:t>
      </w:r>
      <w:r w:rsidRPr="00B57223">
        <w:rPr>
          <w:rFonts w:ascii="Times New Roman" w:hAnsi="Times New Roman"/>
          <w:sz w:val="24"/>
          <w:szCs w:val="24"/>
        </w:rPr>
        <w:t xml:space="preserve">ЗС, перелік та місцезнаходження яких пропонується учасником в тендерній пропозиції. Всі </w:t>
      </w:r>
      <w:r w:rsidR="00FF3991">
        <w:rPr>
          <w:rFonts w:ascii="Times New Roman" w:hAnsi="Times New Roman"/>
          <w:spacing w:val="-5"/>
          <w:sz w:val="24"/>
          <w:szCs w:val="24"/>
        </w:rPr>
        <w:t>Г</w:t>
      </w:r>
      <w:r w:rsidRPr="00B57223">
        <w:rPr>
          <w:rFonts w:ascii="Times New Roman" w:hAnsi="Times New Roman"/>
          <w:spacing w:val="-5"/>
          <w:sz w:val="24"/>
          <w:szCs w:val="24"/>
        </w:rPr>
        <w:t>ЗС учасника, запропоновані у тендерній пропозиції, повинні обладнані терміналами для відпуску палива по п</w:t>
      </w:r>
      <w:r>
        <w:rPr>
          <w:rFonts w:ascii="Times New Roman" w:hAnsi="Times New Roman"/>
          <w:spacing w:val="-5"/>
          <w:sz w:val="24"/>
          <w:szCs w:val="24"/>
        </w:rPr>
        <w:t xml:space="preserve">аливних картках/смарт картках. </w:t>
      </w:r>
      <w:r w:rsidRPr="00B57223">
        <w:rPr>
          <w:rFonts w:ascii="Times New Roman" w:hAnsi="Times New Roman"/>
          <w:spacing w:val="-5"/>
          <w:sz w:val="24"/>
          <w:szCs w:val="24"/>
        </w:rPr>
        <w:t>Закупівля палива буде проводитись Замовником (покупцем) по п</w:t>
      </w:r>
      <w:r>
        <w:rPr>
          <w:rFonts w:ascii="Times New Roman" w:hAnsi="Times New Roman"/>
          <w:spacing w:val="-5"/>
          <w:sz w:val="24"/>
          <w:szCs w:val="24"/>
        </w:rPr>
        <w:t xml:space="preserve">аливних картках/смарт картках </w:t>
      </w:r>
      <w:r w:rsidRPr="00B57223">
        <w:rPr>
          <w:rFonts w:ascii="Times New Roman" w:hAnsi="Times New Roman"/>
          <w:spacing w:val="-5"/>
          <w:sz w:val="24"/>
          <w:szCs w:val="24"/>
        </w:rPr>
        <w:t>по мірі необхідності</w:t>
      </w:r>
    </w:p>
    <w:p w:rsidR="005A34B0" w:rsidRPr="00E32F57" w:rsidRDefault="005A34B0" w:rsidP="005A34B0">
      <w:pPr>
        <w:numPr>
          <w:ilvl w:val="0"/>
          <w:numId w:val="13"/>
        </w:numPr>
        <w:spacing w:after="0" w:line="240" w:lineRule="auto"/>
        <w:ind w:left="0" w:firstLine="0"/>
        <w:contextualSpacing/>
        <w:jc w:val="both"/>
        <w:rPr>
          <w:rFonts w:ascii="Times New Roman" w:hAnsi="Times New Roman"/>
          <w:sz w:val="24"/>
          <w:szCs w:val="24"/>
          <w:u w:val="single"/>
        </w:rPr>
      </w:pPr>
      <w:r w:rsidRPr="00E32F57">
        <w:rPr>
          <w:rFonts w:ascii="Times New Roman" w:hAnsi="Times New Roman"/>
          <w:sz w:val="24"/>
          <w:szCs w:val="24"/>
          <w:u w:val="single"/>
        </w:rPr>
        <w:t>Учасник має підтвердити знаходження не менше однієї власної або партнер</w:t>
      </w:r>
      <w:r w:rsidR="00FF3991">
        <w:rPr>
          <w:rFonts w:ascii="Times New Roman" w:hAnsi="Times New Roman"/>
          <w:sz w:val="24"/>
          <w:szCs w:val="24"/>
          <w:u w:val="single"/>
        </w:rPr>
        <w:t>ської Г</w:t>
      </w:r>
      <w:r w:rsidRPr="00E32F57">
        <w:rPr>
          <w:rFonts w:ascii="Times New Roman" w:hAnsi="Times New Roman"/>
          <w:sz w:val="24"/>
          <w:szCs w:val="24"/>
          <w:u w:val="single"/>
        </w:rPr>
        <w:t xml:space="preserve">ЗС біля місць дислокації транспорту Покупця на відстані </w:t>
      </w:r>
      <w:r w:rsidRPr="00E32F57">
        <w:rPr>
          <w:rFonts w:ascii="Times New Roman" w:hAnsi="Times New Roman"/>
          <w:b/>
          <w:sz w:val="24"/>
          <w:szCs w:val="24"/>
          <w:u w:val="single"/>
        </w:rPr>
        <w:t>не більше 10 (десяти) км</w:t>
      </w:r>
      <w:r w:rsidR="00FF3991">
        <w:rPr>
          <w:rFonts w:ascii="Times New Roman" w:hAnsi="Times New Roman"/>
          <w:sz w:val="24"/>
          <w:szCs w:val="24"/>
          <w:u w:val="single"/>
        </w:rPr>
        <w:t xml:space="preserve"> та надати перелік таких Г</w:t>
      </w:r>
      <w:r w:rsidRPr="00E32F57">
        <w:rPr>
          <w:rFonts w:ascii="Times New Roman" w:hAnsi="Times New Roman"/>
          <w:sz w:val="24"/>
          <w:szCs w:val="24"/>
          <w:u w:val="single"/>
        </w:rPr>
        <w:t>ЗС у інших регіонах України у складі тендерної пропозиції у листі, складеному за довільною формою.</w:t>
      </w:r>
    </w:p>
    <w:p w:rsidR="005A34B0" w:rsidRPr="00772727" w:rsidRDefault="005A34B0" w:rsidP="005A34B0">
      <w:pPr>
        <w:numPr>
          <w:ilvl w:val="0"/>
          <w:numId w:val="13"/>
        </w:numPr>
        <w:spacing w:after="0" w:line="240" w:lineRule="auto"/>
        <w:ind w:left="0" w:firstLine="0"/>
        <w:contextualSpacing/>
        <w:jc w:val="both"/>
        <w:rPr>
          <w:rFonts w:ascii="Times New Roman" w:hAnsi="Times New Roman"/>
          <w:spacing w:val="-2"/>
          <w:sz w:val="24"/>
          <w:szCs w:val="24"/>
          <w:u w:val="single"/>
        </w:rPr>
      </w:pPr>
      <w:r w:rsidRPr="00772727">
        <w:rPr>
          <w:rFonts w:ascii="Times New Roman" w:hAnsi="Times New Roman"/>
          <w:spacing w:val="-2"/>
          <w:sz w:val="24"/>
          <w:szCs w:val="24"/>
          <w:u w:val="single"/>
        </w:rPr>
        <w:t>Технічні, якісні характеристики предмета закупівлі повинні передбачати необхідність застосування заходів із захисту довкілля.</w:t>
      </w:r>
    </w:p>
    <w:p w:rsidR="005A34B0" w:rsidRPr="00E32F57" w:rsidRDefault="005A34B0" w:rsidP="005A34B0">
      <w:pPr>
        <w:numPr>
          <w:ilvl w:val="0"/>
          <w:numId w:val="13"/>
        </w:numPr>
        <w:spacing w:after="0" w:line="240" w:lineRule="auto"/>
        <w:ind w:left="0" w:firstLine="0"/>
        <w:contextualSpacing/>
        <w:jc w:val="both"/>
        <w:rPr>
          <w:rFonts w:ascii="Times New Roman" w:hAnsi="Times New Roman"/>
          <w:spacing w:val="-2"/>
          <w:sz w:val="24"/>
          <w:szCs w:val="24"/>
          <w:u w:val="single"/>
        </w:rPr>
      </w:pPr>
      <w:r w:rsidRPr="00E32F57">
        <w:rPr>
          <w:rFonts w:ascii="Times New Roman" w:hAnsi="Times New Roman"/>
          <w:spacing w:val="-2"/>
          <w:sz w:val="24"/>
          <w:szCs w:val="24"/>
          <w:u w:val="single"/>
        </w:rPr>
        <w:t xml:space="preserve">Для підтвердження відповідності Товару державним стандартам України, Учасник повинен надати сертифікати відповідності українських систем сертифікації на запропонований Товар. </w:t>
      </w:r>
    </w:p>
    <w:p w:rsidR="005A34B0" w:rsidRPr="00B57223" w:rsidRDefault="00FF3991" w:rsidP="005A34B0">
      <w:pPr>
        <w:numPr>
          <w:ilvl w:val="0"/>
          <w:numId w:val="13"/>
        </w:numPr>
        <w:spacing w:after="0" w:line="240" w:lineRule="auto"/>
        <w:ind w:left="0" w:firstLine="0"/>
        <w:contextualSpacing/>
        <w:jc w:val="both"/>
        <w:rPr>
          <w:rFonts w:ascii="Times New Roman" w:hAnsi="Times New Roman"/>
          <w:spacing w:val="-2"/>
          <w:sz w:val="24"/>
          <w:szCs w:val="24"/>
          <w:u w:val="single"/>
        </w:rPr>
      </w:pPr>
      <w:r>
        <w:rPr>
          <w:rFonts w:ascii="Times New Roman" w:hAnsi="Times New Roman"/>
          <w:spacing w:val="-2"/>
          <w:sz w:val="24"/>
          <w:szCs w:val="24"/>
          <w:u w:val="single"/>
        </w:rPr>
        <w:t>Для підтвердження кількості Г</w:t>
      </w:r>
      <w:r w:rsidR="005A34B0" w:rsidRPr="00B57223">
        <w:rPr>
          <w:rFonts w:ascii="Times New Roman" w:hAnsi="Times New Roman"/>
          <w:spacing w:val="-2"/>
          <w:sz w:val="24"/>
          <w:szCs w:val="24"/>
          <w:u w:val="single"/>
        </w:rPr>
        <w:t>ЗС учасника, що обладнані терміналами для відпуску палива по електронних  паливних картках Учасник повинен надати пояснювальну записк</w:t>
      </w:r>
      <w:r>
        <w:rPr>
          <w:rFonts w:ascii="Times New Roman" w:hAnsi="Times New Roman"/>
          <w:spacing w:val="-2"/>
          <w:sz w:val="24"/>
          <w:szCs w:val="24"/>
          <w:u w:val="single"/>
        </w:rPr>
        <w:t>у, в якій вказується кількість Г</w:t>
      </w:r>
      <w:r w:rsidR="005A34B0" w:rsidRPr="00B57223">
        <w:rPr>
          <w:rFonts w:ascii="Times New Roman" w:hAnsi="Times New Roman"/>
          <w:spacing w:val="-2"/>
          <w:sz w:val="24"/>
          <w:szCs w:val="24"/>
          <w:u w:val="single"/>
        </w:rPr>
        <w:t>ЗС обладнаних терміналами для відпуску палива по електронним паливним карткам/смарт карткам.</w:t>
      </w:r>
    </w:p>
    <w:p w:rsidR="005A34B0" w:rsidRPr="00D4443D" w:rsidRDefault="005A34B0" w:rsidP="005A34B0">
      <w:pPr>
        <w:rPr>
          <w:rFonts w:ascii="Times New Roman" w:hAnsi="Times New Roman"/>
          <w:color w:val="000000"/>
          <w:sz w:val="24"/>
          <w:szCs w:val="24"/>
        </w:rPr>
      </w:pPr>
      <w:r w:rsidRPr="00B57223">
        <w:rPr>
          <w:rFonts w:ascii="Times New Roman" w:hAnsi="Times New Roman"/>
          <w:color w:val="000000"/>
          <w:sz w:val="24"/>
          <w:szCs w:val="24"/>
          <w:lang w:val="ru-RU"/>
        </w:rPr>
        <w:t>8</w:t>
      </w:r>
      <w:r w:rsidRPr="00B57223">
        <w:rPr>
          <w:rFonts w:ascii="Times New Roman" w:hAnsi="Times New Roman"/>
          <w:color w:val="000000"/>
          <w:sz w:val="24"/>
          <w:szCs w:val="24"/>
        </w:rPr>
        <w:t xml:space="preserve">. </w:t>
      </w:r>
      <w:r>
        <w:rPr>
          <w:rFonts w:ascii="Times New Roman" w:hAnsi="Times New Roman"/>
          <w:color w:val="000000"/>
          <w:sz w:val="24"/>
          <w:szCs w:val="24"/>
        </w:rPr>
        <w:t xml:space="preserve">Смарт </w:t>
      </w:r>
      <w:r w:rsidRPr="00B57223">
        <w:rPr>
          <w:rFonts w:ascii="Times New Roman" w:hAnsi="Times New Roman"/>
          <w:color w:val="000000"/>
          <w:sz w:val="24"/>
          <w:szCs w:val="24"/>
        </w:rPr>
        <w:t>картки (електронні</w:t>
      </w:r>
      <w:r>
        <w:rPr>
          <w:rFonts w:ascii="Times New Roman" w:hAnsi="Times New Roman"/>
          <w:color w:val="000000"/>
          <w:sz w:val="24"/>
          <w:szCs w:val="24"/>
        </w:rPr>
        <w:t xml:space="preserve"> картки)</w:t>
      </w:r>
      <w:r w:rsidRPr="00D4443D">
        <w:rPr>
          <w:rFonts w:ascii="Times New Roman" w:hAnsi="Times New Roman"/>
          <w:color w:val="000000"/>
          <w:sz w:val="24"/>
          <w:szCs w:val="24"/>
        </w:rPr>
        <w:t xml:space="preserve"> повинні забезпечувати:</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самостійне управління лімітами та обмеженнями;</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самостійне управління звітністю та документами;</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lastRenderedPageBreak/>
        <w:t>*</w:t>
      </w:r>
      <w:r w:rsidRPr="00D4443D">
        <w:rPr>
          <w:rFonts w:ascii="Times New Roman" w:hAnsi="Times New Roman"/>
          <w:color w:val="000000"/>
          <w:sz w:val="24"/>
          <w:szCs w:val="24"/>
        </w:rPr>
        <w:t>самостійне блокування/розблокування карток;</w:t>
      </w:r>
    </w:p>
    <w:p w:rsidR="005A34B0" w:rsidRPr="00D4443D" w:rsidRDefault="005A34B0" w:rsidP="005A34B0">
      <w:pPr>
        <w:spacing w:after="0" w:line="240" w:lineRule="auto"/>
        <w:ind w:left="720"/>
        <w:jc w:val="both"/>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самостійний доступ до інформації про місце, час та кількість вибраного нафтопродукту з кожної заправки і по кожній картці;</w:t>
      </w:r>
    </w:p>
    <w:p w:rsidR="005A34B0" w:rsidRPr="00D4443D" w:rsidRDefault="005A34B0" w:rsidP="005A34B0">
      <w:pPr>
        <w:spacing w:after="0" w:line="240" w:lineRule="auto"/>
        <w:ind w:left="720"/>
        <w:rPr>
          <w:rFonts w:ascii="Times New Roman" w:hAnsi="Times New Roman"/>
          <w:color w:val="000000"/>
          <w:sz w:val="24"/>
          <w:szCs w:val="24"/>
        </w:rPr>
      </w:pPr>
      <w:r w:rsidRPr="00D4443D">
        <w:rPr>
          <w:rFonts w:ascii="Times New Roman" w:hAnsi="Times New Roman"/>
          <w:color w:val="000000"/>
          <w:sz w:val="24"/>
          <w:szCs w:val="24"/>
          <w:lang w:val="ru-RU"/>
        </w:rPr>
        <w:t>*</w:t>
      </w:r>
      <w:r w:rsidRPr="00D4443D">
        <w:rPr>
          <w:rFonts w:ascii="Times New Roman" w:hAnsi="Times New Roman"/>
          <w:color w:val="000000"/>
          <w:sz w:val="24"/>
          <w:szCs w:val="24"/>
        </w:rPr>
        <w:t>самостійне переміщення палива з однієї картки на іншу;</w:t>
      </w:r>
    </w:p>
    <w:p w:rsidR="005A34B0" w:rsidRDefault="005A34B0" w:rsidP="005A34B0">
      <w:pPr>
        <w:spacing w:after="0" w:line="240" w:lineRule="auto"/>
        <w:ind w:left="720"/>
        <w:rPr>
          <w:rFonts w:ascii="Times New Roman" w:hAnsi="Times New Roman"/>
          <w:color w:val="000000"/>
          <w:sz w:val="24"/>
          <w:szCs w:val="24"/>
        </w:rPr>
      </w:pPr>
      <w:r w:rsidRPr="00AB497A">
        <w:rPr>
          <w:rFonts w:ascii="Times New Roman" w:hAnsi="Times New Roman"/>
          <w:color w:val="000000"/>
          <w:sz w:val="24"/>
          <w:szCs w:val="24"/>
        </w:rPr>
        <w:t>*</w:t>
      </w:r>
      <w:r w:rsidRPr="00D4443D">
        <w:rPr>
          <w:rFonts w:ascii="Times New Roman" w:hAnsi="Times New Roman"/>
          <w:color w:val="000000"/>
          <w:sz w:val="24"/>
          <w:szCs w:val="24"/>
        </w:rPr>
        <w:t>цілодобову підтримку гарячої лінії.</w:t>
      </w:r>
    </w:p>
    <w:p w:rsidR="005A34B0" w:rsidRDefault="005A34B0" w:rsidP="005A34B0">
      <w:pPr>
        <w:spacing w:after="0" w:line="240" w:lineRule="auto"/>
        <w:ind w:left="720"/>
        <w:rPr>
          <w:rFonts w:ascii="Times New Roman" w:hAnsi="Times New Roman"/>
          <w:color w:val="000000"/>
          <w:sz w:val="24"/>
          <w:szCs w:val="24"/>
        </w:rPr>
      </w:pPr>
    </w:p>
    <w:p w:rsidR="005A34B0" w:rsidRPr="00905199" w:rsidRDefault="005A34B0" w:rsidP="005A34B0">
      <w:pPr>
        <w:spacing w:after="0" w:line="240" w:lineRule="auto"/>
        <w:ind w:left="720"/>
        <w:rPr>
          <w:rFonts w:ascii="Times New Roman" w:hAnsi="Times New Roman"/>
          <w:color w:val="000000"/>
          <w:sz w:val="18"/>
          <w:szCs w:val="18"/>
        </w:rPr>
      </w:pPr>
      <w:r>
        <w:rPr>
          <w:rFonts w:ascii="Times New Roman" w:hAnsi="Times New Roman"/>
          <w:color w:val="000000"/>
          <w:sz w:val="18"/>
          <w:szCs w:val="18"/>
        </w:rPr>
        <w:t>***У</w:t>
      </w:r>
      <w:r w:rsidRPr="00905199">
        <w:rPr>
          <w:rFonts w:ascii="Times New Roman" w:hAnsi="Times New Roman"/>
          <w:color w:val="000000"/>
          <w:sz w:val="18"/>
          <w:szCs w:val="18"/>
        </w:rPr>
        <w:t>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A34B0" w:rsidRDefault="005A34B0" w:rsidP="005A34B0">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rsidR="005A34B0" w:rsidRPr="0076614A" w:rsidRDefault="005A34B0" w:rsidP="005A34B0">
      <w:pPr>
        <w:pStyle w:val="af8"/>
        <w:jc w:val="right"/>
        <w:rPr>
          <w:rFonts w:ascii="Times New Roman" w:hAnsi="Times New Roman"/>
          <w:b/>
          <w:i/>
          <w:iCs/>
          <w:sz w:val="24"/>
          <w:szCs w:val="24"/>
        </w:rPr>
      </w:pPr>
      <w:r w:rsidRPr="0076614A">
        <w:rPr>
          <w:rFonts w:ascii="Times New Roman" w:hAnsi="Times New Roman"/>
          <w:b/>
          <w:i/>
          <w:iCs/>
          <w:sz w:val="24"/>
          <w:szCs w:val="24"/>
        </w:rPr>
        <w:lastRenderedPageBreak/>
        <w:t>Додато</w:t>
      </w:r>
      <w:r>
        <w:rPr>
          <w:rFonts w:ascii="Times New Roman" w:hAnsi="Times New Roman"/>
          <w:b/>
          <w:i/>
          <w:iCs/>
          <w:sz w:val="24"/>
          <w:szCs w:val="24"/>
        </w:rPr>
        <w:t>к 8</w:t>
      </w:r>
      <w:r w:rsidRPr="0076614A">
        <w:rPr>
          <w:rFonts w:ascii="Times New Roman" w:hAnsi="Times New Roman"/>
          <w:b/>
          <w:i/>
          <w:iCs/>
          <w:sz w:val="24"/>
          <w:szCs w:val="24"/>
        </w:rPr>
        <w:t xml:space="preserve"> </w:t>
      </w:r>
    </w:p>
    <w:p w:rsidR="005A34B0" w:rsidRDefault="005A34B0" w:rsidP="005A34B0">
      <w:pPr>
        <w:pStyle w:val="af8"/>
        <w:jc w:val="right"/>
        <w:rPr>
          <w:rFonts w:ascii="Times New Roman" w:hAnsi="Times New Roman"/>
          <w:i/>
          <w:iCs/>
          <w:sz w:val="24"/>
          <w:szCs w:val="24"/>
        </w:rPr>
      </w:pPr>
      <w:r w:rsidRPr="00B02957">
        <w:rPr>
          <w:rFonts w:ascii="Times New Roman" w:hAnsi="Times New Roman"/>
          <w:i/>
          <w:iCs/>
          <w:sz w:val="24"/>
          <w:szCs w:val="24"/>
        </w:rPr>
        <w:t>до тендерної документації</w:t>
      </w:r>
    </w:p>
    <w:p w:rsidR="005A34B0" w:rsidRDefault="005A34B0" w:rsidP="005A34B0">
      <w:pPr>
        <w:pStyle w:val="af8"/>
        <w:jc w:val="right"/>
      </w:pPr>
    </w:p>
    <w:p w:rsidR="005A34B0" w:rsidRPr="00951B52" w:rsidRDefault="005A34B0" w:rsidP="005A34B0">
      <w:pPr>
        <w:jc w:val="center"/>
        <w:rPr>
          <w:rFonts w:ascii="Times New Roman" w:hAnsi="Times New Roman" w:cs="Times New Roman"/>
          <w:b/>
          <w:sz w:val="24"/>
          <w:szCs w:val="24"/>
        </w:rPr>
      </w:pPr>
      <w:r w:rsidRPr="00951B52">
        <w:rPr>
          <w:rFonts w:ascii="Times New Roman" w:hAnsi="Times New Roman" w:cs="Times New Roman"/>
          <w:b/>
          <w:sz w:val="24"/>
          <w:szCs w:val="24"/>
        </w:rPr>
        <w:t>Лист – згода</w:t>
      </w:r>
    </w:p>
    <w:p w:rsidR="005A34B0" w:rsidRPr="00951B52" w:rsidRDefault="005A34B0" w:rsidP="005A34B0">
      <w:pPr>
        <w:rPr>
          <w:rFonts w:ascii="Times New Roman" w:hAnsi="Times New Roman" w:cs="Times New Roman"/>
          <w:sz w:val="24"/>
          <w:szCs w:val="24"/>
        </w:rPr>
      </w:pPr>
    </w:p>
    <w:p w:rsidR="005A34B0" w:rsidRPr="00951B52" w:rsidRDefault="005A34B0" w:rsidP="005A34B0">
      <w:pPr>
        <w:ind w:firstLine="720"/>
        <w:jc w:val="both"/>
        <w:rPr>
          <w:rFonts w:ascii="Times New Roman" w:hAnsi="Times New Roman" w:cs="Times New Roman"/>
          <w:sz w:val="24"/>
          <w:szCs w:val="24"/>
        </w:rPr>
      </w:pPr>
      <w:r w:rsidRPr="00951B52">
        <w:rPr>
          <w:rFonts w:ascii="Times New Roman" w:hAnsi="Times New Roman" w:cs="Times New Roman"/>
          <w:sz w:val="24"/>
          <w:szCs w:val="24"/>
        </w:rPr>
        <w:t xml:space="preserve">Відповідно до Закону України </w:t>
      </w:r>
      <w:r>
        <w:rPr>
          <w:rFonts w:ascii="Times New Roman" w:hAnsi="Times New Roman" w:cs="Times New Roman"/>
          <w:sz w:val="24"/>
          <w:szCs w:val="24"/>
        </w:rPr>
        <w:t>«</w:t>
      </w:r>
      <w:r w:rsidRPr="00951B52">
        <w:rPr>
          <w:rFonts w:ascii="Times New Roman" w:hAnsi="Times New Roman" w:cs="Times New Roman"/>
          <w:sz w:val="24"/>
          <w:szCs w:val="24"/>
        </w:rPr>
        <w:t>Про захист пер</w:t>
      </w:r>
      <w:r>
        <w:rPr>
          <w:rFonts w:ascii="Times New Roman" w:hAnsi="Times New Roman" w:cs="Times New Roman"/>
          <w:sz w:val="24"/>
          <w:szCs w:val="24"/>
        </w:rPr>
        <w:t>сональних даних»  від 01</w:t>
      </w:r>
      <w:r w:rsidR="00FF3991">
        <w:rPr>
          <w:rFonts w:ascii="Times New Roman" w:hAnsi="Times New Roman" w:cs="Times New Roman"/>
          <w:sz w:val="24"/>
          <w:szCs w:val="24"/>
        </w:rPr>
        <w:t xml:space="preserve">.06.10 </w:t>
      </w:r>
      <w:r w:rsidRPr="00951B52">
        <w:rPr>
          <w:rFonts w:ascii="Times New Roman" w:hAnsi="Times New Roman" w:cs="Times New Roman"/>
          <w:sz w:val="24"/>
          <w:szCs w:val="24"/>
        </w:rPr>
        <w:t>№</w:t>
      </w:r>
      <w:r>
        <w:rPr>
          <w:rFonts w:ascii="Times New Roman" w:hAnsi="Times New Roman" w:cs="Times New Roman"/>
          <w:sz w:val="24"/>
          <w:szCs w:val="24"/>
        </w:rPr>
        <w:t xml:space="preserve"> </w:t>
      </w:r>
      <w:r w:rsidR="00FF3991">
        <w:rPr>
          <w:rFonts w:ascii="Times New Roman" w:hAnsi="Times New Roman" w:cs="Times New Roman"/>
          <w:sz w:val="24"/>
          <w:szCs w:val="24"/>
        </w:rPr>
        <w:t xml:space="preserve">2297- VI </w:t>
      </w:r>
      <w:r w:rsidRPr="00951B52">
        <w:rPr>
          <w:rFonts w:ascii="Times New Roman" w:hAnsi="Times New Roman" w:cs="Times New Roman"/>
          <w:sz w:val="24"/>
          <w:szCs w:val="24"/>
        </w:rPr>
        <w:t>даю</w:t>
      </w:r>
      <w:r>
        <w:rPr>
          <w:rFonts w:ascii="Times New Roman" w:hAnsi="Times New Roman" w:cs="Times New Roman"/>
          <w:sz w:val="24"/>
          <w:szCs w:val="24"/>
        </w:rPr>
        <w:t xml:space="preserve"> згоду на обробку, використання</w:t>
      </w:r>
      <w:r w:rsidRPr="00951B52">
        <w:rPr>
          <w:rFonts w:ascii="Times New Roman" w:hAnsi="Times New Roman" w:cs="Times New Roman"/>
          <w:sz w:val="24"/>
          <w:szCs w:val="24"/>
        </w:rPr>
        <w:t xml:space="preserve">,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51B52">
        <w:rPr>
          <w:rFonts w:ascii="Times New Roman" w:hAnsi="Times New Roman" w:cs="Times New Roman"/>
          <w:sz w:val="24"/>
          <w:szCs w:val="24"/>
        </w:rPr>
        <w:t>т.ч</w:t>
      </w:r>
      <w:proofErr w:type="spellEnd"/>
      <w:r w:rsidRPr="00951B52">
        <w:rPr>
          <w:rFonts w:ascii="Times New Roman" w:hAnsi="Times New Roman" w:cs="Times New Roman"/>
          <w:sz w:val="24"/>
          <w:szCs w:val="24"/>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5A34B0" w:rsidRPr="00951B52" w:rsidRDefault="005A34B0" w:rsidP="005A34B0">
      <w:pPr>
        <w:jc w:val="both"/>
        <w:rPr>
          <w:rFonts w:ascii="Times New Roman" w:hAnsi="Times New Roman" w:cs="Times New Roman"/>
          <w:sz w:val="24"/>
          <w:szCs w:val="24"/>
        </w:rPr>
      </w:pPr>
    </w:p>
    <w:p w:rsidR="005A34B0" w:rsidRPr="00951B52" w:rsidRDefault="005A34B0" w:rsidP="005A34B0">
      <w:pPr>
        <w:rPr>
          <w:rFonts w:ascii="Times New Roman" w:hAnsi="Times New Roman" w:cs="Times New Roman"/>
          <w:sz w:val="24"/>
          <w:szCs w:val="24"/>
        </w:rPr>
      </w:pPr>
    </w:p>
    <w:p w:rsidR="005A34B0" w:rsidRPr="00951B52" w:rsidRDefault="005A34B0" w:rsidP="005A34B0">
      <w:pPr>
        <w:rPr>
          <w:rFonts w:ascii="Times New Roman" w:hAnsi="Times New Roman" w:cs="Times New Roman"/>
          <w:sz w:val="24"/>
          <w:szCs w:val="24"/>
        </w:rPr>
      </w:pPr>
    </w:p>
    <w:p w:rsidR="005A34B0" w:rsidRPr="00951B52" w:rsidRDefault="005A34B0" w:rsidP="005A34B0">
      <w:pPr>
        <w:rPr>
          <w:rFonts w:ascii="Times New Roman" w:hAnsi="Times New Roman" w:cs="Times New Roman"/>
          <w:sz w:val="24"/>
          <w:szCs w:val="24"/>
        </w:rPr>
      </w:pPr>
      <w:r w:rsidRPr="00951B52">
        <w:rPr>
          <w:rFonts w:ascii="Times New Roman" w:hAnsi="Times New Roman" w:cs="Times New Roman"/>
          <w:sz w:val="24"/>
          <w:szCs w:val="24"/>
        </w:rPr>
        <w:t xml:space="preserve">_________________________________________________________             </w:t>
      </w:r>
    </w:p>
    <w:p w:rsidR="005A34B0" w:rsidRPr="00951B52" w:rsidRDefault="005A34B0" w:rsidP="005A34B0">
      <w:pPr>
        <w:rPr>
          <w:rFonts w:ascii="Times New Roman" w:hAnsi="Times New Roman" w:cs="Times New Roman"/>
          <w:sz w:val="24"/>
          <w:szCs w:val="24"/>
        </w:rPr>
      </w:pPr>
      <w:r>
        <w:rPr>
          <w:rFonts w:ascii="Times New Roman" w:hAnsi="Times New Roman" w:cs="Times New Roman"/>
          <w:sz w:val="24"/>
          <w:szCs w:val="24"/>
        </w:rPr>
        <w:t>Підпис уповноваженої особи</w:t>
      </w:r>
    </w:p>
    <w:p w:rsidR="005A34B0" w:rsidRDefault="005A34B0" w:rsidP="005A34B0">
      <w:pPr>
        <w:rPr>
          <w:rFonts w:ascii="Times New Roman" w:hAnsi="Times New Roman" w:cs="Times New Roman"/>
          <w:sz w:val="24"/>
          <w:szCs w:val="24"/>
        </w:rPr>
      </w:pPr>
      <w:r>
        <w:rPr>
          <w:rFonts w:ascii="Times New Roman" w:hAnsi="Times New Roman" w:cs="Times New Roman"/>
          <w:sz w:val="24"/>
          <w:szCs w:val="24"/>
        </w:rPr>
        <w:br w:type="page"/>
      </w:r>
    </w:p>
    <w:p w:rsidR="005A34B0" w:rsidRPr="0076614A" w:rsidRDefault="005A34B0" w:rsidP="005A34B0">
      <w:pPr>
        <w:pStyle w:val="af8"/>
        <w:jc w:val="right"/>
        <w:rPr>
          <w:rFonts w:ascii="Times New Roman" w:hAnsi="Times New Roman"/>
          <w:b/>
          <w:i/>
          <w:iCs/>
          <w:sz w:val="24"/>
          <w:szCs w:val="24"/>
        </w:rPr>
      </w:pPr>
      <w:r w:rsidRPr="0076614A">
        <w:rPr>
          <w:rFonts w:ascii="Times New Roman" w:hAnsi="Times New Roman"/>
          <w:b/>
          <w:i/>
          <w:iCs/>
          <w:sz w:val="24"/>
          <w:szCs w:val="24"/>
        </w:rPr>
        <w:lastRenderedPageBreak/>
        <w:t>Додато</w:t>
      </w:r>
      <w:r>
        <w:rPr>
          <w:rFonts w:ascii="Times New Roman" w:hAnsi="Times New Roman"/>
          <w:b/>
          <w:i/>
          <w:iCs/>
          <w:sz w:val="24"/>
          <w:szCs w:val="24"/>
        </w:rPr>
        <w:t>к 9</w:t>
      </w:r>
      <w:r w:rsidRPr="0076614A">
        <w:rPr>
          <w:rFonts w:ascii="Times New Roman" w:hAnsi="Times New Roman"/>
          <w:b/>
          <w:i/>
          <w:iCs/>
          <w:sz w:val="24"/>
          <w:szCs w:val="24"/>
        </w:rPr>
        <w:t xml:space="preserve"> </w:t>
      </w:r>
    </w:p>
    <w:p w:rsidR="005A34B0" w:rsidRDefault="005A34B0" w:rsidP="005A34B0">
      <w:pPr>
        <w:jc w:val="right"/>
        <w:rPr>
          <w:rFonts w:ascii="Times New Roman" w:hAnsi="Times New Roman"/>
          <w:i/>
          <w:iCs/>
          <w:sz w:val="24"/>
          <w:szCs w:val="24"/>
        </w:rPr>
      </w:pPr>
      <w:r w:rsidRPr="00B02957">
        <w:rPr>
          <w:rFonts w:ascii="Times New Roman" w:hAnsi="Times New Roman"/>
          <w:i/>
          <w:iCs/>
          <w:sz w:val="24"/>
          <w:szCs w:val="24"/>
        </w:rPr>
        <w:t>до тендерної документації</w:t>
      </w:r>
    </w:p>
    <w:p w:rsidR="005A34B0" w:rsidRPr="00F72DB6" w:rsidRDefault="005A34B0" w:rsidP="005A34B0">
      <w:pPr>
        <w:spacing w:after="0"/>
        <w:jc w:val="center"/>
        <w:rPr>
          <w:rFonts w:ascii="Times New Roman" w:hAnsi="Times New Roman"/>
          <w:b/>
          <w:spacing w:val="1"/>
          <w:sz w:val="20"/>
          <w:szCs w:val="20"/>
        </w:rPr>
      </w:pPr>
      <w:r w:rsidRPr="002227E7">
        <w:rPr>
          <w:rFonts w:ascii="Times New Roman" w:hAnsi="Times New Roman"/>
          <w:b/>
          <w:spacing w:val="1"/>
          <w:sz w:val="20"/>
          <w:szCs w:val="20"/>
        </w:rPr>
        <w:t xml:space="preserve">Перелік </w:t>
      </w:r>
    </w:p>
    <w:p w:rsidR="005A34B0" w:rsidRPr="00F72DB6" w:rsidRDefault="005A34B0" w:rsidP="005A34B0">
      <w:pPr>
        <w:spacing w:after="0"/>
        <w:jc w:val="center"/>
        <w:rPr>
          <w:rFonts w:ascii="Times New Roman" w:hAnsi="Times New Roman"/>
          <w:b/>
          <w:spacing w:val="1"/>
          <w:sz w:val="20"/>
          <w:szCs w:val="20"/>
        </w:rPr>
      </w:pPr>
      <w:r w:rsidRPr="00F72DB6">
        <w:rPr>
          <w:rFonts w:ascii="Times New Roman" w:hAnsi="Times New Roman"/>
          <w:b/>
          <w:spacing w:val="1"/>
          <w:sz w:val="20"/>
          <w:szCs w:val="20"/>
        </w:rPr>
        <w:t xml:space="preserve">автозаправних станцій Постачальника </w:t>
      </w:r>
    </w:p>
    <w:p w:rsidR="005A34B0" w:rsidRPr="00F72DB6" w:rsidRDefault="005A34B0" w:rsidP="005A34B0">
      <w:pPr>
        <w:spacing w:after="0"/>
        <w:jc w:val="center"/>
        <w:rPr>
          <w:rFonts w:ascii="Times New Roman" w:hAnsi="Times New Roman"/>
          <w:b/>
          <w:spacing w:val="1"/>
          <w:sz w:val="20"/>
          <w:szCs w:val="20"/>
        </w:rPr>
      </w:pPr>
      <w:r w:rsidRPr="00F72DB6">
        <w:rPr>
          <w:rFonts w:ascii="Times New Roman" w:hAnsi="Times New Roman"/>
          <w:b/>
          <w:spacing w:val="1"/>
          <w:sz w:val="20"/>
          <w:szCs w:val="20"/>
        </w:rPr>
        <w:t>(вказати територіальну одиницю розміщення, адресу та телефон АЗС)</w:t>
      </w:r>
    </w:p>
    <w:p w:rsidR="005A34B0" w:rsidRPr="00F72DB6" w:rsidRDefault="005A34B0" w:rsidP="005A34B0">
      <w:pPr>
        <w:spacing w:after="0"/>
        <w:rPr>
          <w:rFonts w:ascii="Times New Roman" w:hAnsi="Times New Roman"/>
          <w:sz w:val="20"/>
          <w:szCs w:val="20"/>
        </w:rPr>
      </w:pPr>
    </w:p>
    <w:p w:rsidR="005A34B0" w:rsidRPr="00F72DB6" w:rsidRDefault="005A34B0" w:rsidP="005A34B0">
      <w:pPr>
        <w:widowControl w:val="0"/>
        <w:numPr>
          <w:ilvl w:val="3"/>
          <w:numId w:val="14"/>
        </w:numPr>
        <w:suppressAutoHyphens/>
        <w:overflowPunct w:val="0"/>
        <w:autoSpaceDE w:val="0"/>
        <w:autoSpaceDN w:val="0"/>
        <w:adjustRightInd w:val="0"/>
        <w:spacing w:after="0" w:line="240" w:lineRule="auto"/>
        <w:ind w:left="0" w:firstLine="0"/>
        <w:jc w:val="center"/>
        <w:textAlignment w:val="baseline"/>
        <w:rPr>
          <w:rFonts w:ascii="Times New Roman" w:hAnsi="Times New Roman"/>
          <w:b/>
          <w:sz w:val="20"/>
          <w:szCs w:val="20"/>
          <w:lang w:eastAsia="zh-CN"/>
        </w:rPr>
      </w:pPr>
      <w:r w:rsidRPr="00F72DB6">
        <w:rPr>
          <w:rFonts w:ascii="Times New Roman" w:hAnsi="Times New Roman"/>
          <w:b/>
          <w:sz w:val="20"/>
          <w:szCs w:val="20"/>
          <w:lang w:eastAsia="zh-CN"/>
        </w:rPr>
        <w:t>Адреси місць дислокації транспортних засобів УПО Чернігівської області та адреса місць дислокації АЗС Постачальника</w:t>
      </w:r>
    </w:p>
    <w:tbl>
      <w:tblPr>
        <w:tblW w:w="9701" w:type="dxa"/>
        <w:tblInd w:w="-34" w:type="dxa"/>
        <w:tblLayout w:type="fixed"/>
        <w:tblLook w:val="00A0" w:firstRow="1" w:lastRow="0" w:firstColumn="1" w:lastColumn="0" w:noHBand="0" w:noVBand="0"/>
      </w:tblPr>
      <w:tblGrid>
        <w:gridCol w:w="681"/>
        <w:gridCol w:w="3884"/>
        <w:gridCol w:w="1450"/>
        <w:gridCol w:w="1418"/>
        <w:gridCol w:w="1134"/>
        <w:gridCol w:w="1134"/>
      </w:tblGrid>
      <w:tr w:rsidR="005A34B0" w:rsidRPr="00F72DB6" w:rsidTr="008102CD">
        <w:trPr>
          <w:trHeight w:val="517"/>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5A34B0" w:rsidRPr="00F72DB6" w:rsidRDefault="005A34B0" w:rsidP="008102CD">
            <w:pPr>
              <w:suppressAutoHyphens/>
              <w:jc w:val="center"/>
              <w:rPr>
                <w:rFonts w:ascii="Times New Roman" w:hAnsi="Times New Roman"/>
                <w:b/>
                <w:sz w:val="20"/>
                <w:szCs w:val="20"/>
                <w:lang w:eastAsia="zh-CN"/>
              </w:rPr>
            </w:pPr>
            <w:r w:rsidRPr="00F72DB6">
              <w:rPr>
                <w:rFonts w:ascii="Times New Roman" w:hAnsi="Times New Roman"/>
                <w:b/>
                <w:sz w:val="20"/>
                <w:szCs w:val="20"/>
                <w:lang w:eastAsia="zh-CN"/>
              </w:rPr>
              <w:t>№ з/п</w:t>
            </w:r>
          </w:p>
        </w:tc>
        <w:tc>
          <w:tcPr>
            <w:tcW w:w="3884" w:type="dxa"/>
            <w:vMerge w:val="restart"/>
            <w:tcBorders>
              <w:top w:val="single" w:sz="4" w:space="0" w:color="auto"/>
              <w:left w:val="single" w:sz="4" w:space="0" w:color="auto"/>
              <w:right w:val="single" w:sz="4" w:space="0" w:color="auto"/>
            </w:tcBorders>
            <w:vAlign w:val="center"/>
          </w:tcPr>
          <w:p w:rsidR="005A34B0" w:rsidRPr="00F72DB6" w:rsidRDefault="005A34B0" w:rsidP="008102CD">
            <w:pPr>
              <w:suppressAutoHyphens/>
              <w:jc w:val="center"/>
              <w:rPr>
                <w:rFonts w:ascii="Times New Roman" w:hAnsi="Times New Roman"/>
                <w:b/>
                <w:sz w:val="20"/>
                <w:szCs w:val="20"/>
                <w:lang w:eastAsia="zh-CN"/>
              </w:rPr>
            </w:pPr>
            <w:r w:rsidRPr="00F72DB6">
              <w:rPr>
                <w:rFonts w:ascii="Times New Roman" w:hAnsi="Times New Roman"/>
                <w:b/>
                <w:sz w:val="20"/>
                <w:szCs w:val="20"/>
                <w:lang w:eastAsia="zh-CN"/>
              </w:rPr>
              <w:t>Адреси місць дислокації транспорту</w:t>
            </w:r>
          </w:p>
        </w:tc>
        <w:tc>
          <w:tcPr>
            <w:tcW w:w="1450" w:type="dxa"/>
            <w:vMerge w:val="restart"/>
            <w:tcBorders>
              <w:top w:val="single" w:sz="4" w:space="0" w:color="auto"/>
              <w:left w:val="single" w:sz="4" w:space="0" w:color="auto"/>
              <w:right w:val="single" w:sz="4" w:space="0" w:color="auto"/>
            </w:tcBorders>
            <w:vAlign w:val="center"/>
          </w:tcPr>
          <w:p w:rsidR="005A34B0" w:rsidRPr="00F72DB6" w:rsidRDefault="00FF3991" w:rsidP="008102CD">
            <w:pPr>
              <w:suppressAutoHyphens/>
              <w:jc w:val="center"/>
              <w:rPr>
                <w:rFonts w:ascii="Times New Roman" w:hAnsi="Times New Roman"/>
                <w:b/>
                <w:sz w:val="20"/>
                <w:szCs w:val="20"/>
                <w:lang w:eastAsia="zh-CN"/>
              </w:rPr>
            </w:pPr>
            <w:r>
              <w:rPr>
                <w:rFonts w:ascii="Times New Roman" w:hAnsi="Times New Roman"/>
                <w:b/>
                <w:bCs/>
                <w:sz w:val="20"/>
                <w:szCs w:val="20"/>
                <w:lang w:eastAsia="zh-CN"/>
              </w:rPr>
              <w:t>Назва Г</w:t>
            </w:r>
            <w:r w:rsidR="005A34B0" w:rsidRPr="00F72DB6">
              <w:rPr>
                <w:rFonts w:ascii="Times New Roman" w:hAnsi="Times New Roman"/>
                <w:b/>
                <w:bCs/>
                <w:sz w:val="20"/>
                <w:szCs w:val="20"/>
                <w:lang w:eastAsia="zh-CN"/>
              </w:rPr>
              <w:t>ЗС та її повна фактична адреса</w:t>
            </w:r>
          </w:p>
        </w:tc>
        <w:tc>
          <w:tcPr>
            <w:tcW w:w="1418" w:type="dxa"/>
            <w:vMerge w:val="restart"/>
            <w:tcBorders>
              <w:top w:val="single" w:sz="4" w:space="0" w:color="auto"/>
              <w:left w:val="single" w:sz="4" w:space="0" w:color="auto"/>
              <w:right w:val="single" w:sz="4" w:space="0" w:color="auto"/>
            </w:tcBorders>
          </w:tcPr>
          <w:p w:rsidR="005A34B0" w:rsidRPr="00F72DB6" w:rsidRDefault="00FF3991" w:rsidP="008102CD">
            <w:pPr>
              <w:suppressAutoHyphens/>
              <w:jc w:val="center"/>
              <w:rPr>
                <w:rFonts w:ascii="Times New Roman" w:hAnsi="Times New Roman"/>
                <w:b/>
                <w:sz w:val="20"/>
                <w:szCs w:val="20"/>
                <w:lang w:eastAsia="zh-CN"/>
              </w:rPr>
            </w:pPr>
            <w:r>
              <w:rPr>
                <w:rFonts w:ascii="Times New Roman" w:hAnsi="Times New Roman"/>
                <w:b/>
                <w:bCs/>
                <w:sz w:val="20"/>
                <w:szCs w:val="20"/>
                <w:lang w:eastAsia="zh-CN"/>
              </w:rPr>
              <w:t>Відстань між Г</w:t>
            </w:r>
            <w:r w:rsidR="005A34B0" w:rsidRPr="00F72DB6">
              <w:rPr>
                <w:rFonts w:ascii="Times New Roman" w:hAnsi="Times New Roman"/>
                <w:b/>
                <w:bCs/>
                <w:sz w:val="20"/>
                <w:szCs w:val="20"/>
                <w:lang w:eastAsia="zh-CN"/>
              </w:rPr>
              <w:t>ЗС та місцем дислокації транспортних засобів (км)</w:t>
            </w:r>
          </w:p>
        </w:tc>
        <w:tc>
          <w:tcPr>
            <w:tcW w:w="1134" w:type="dxa"/>
            <w:tcBorders>
              <w:top w:val="single" w:sz="4" w:space="0" w:color="auto"/>
              <w:left w:val="single" w:sz="4" w:space="0" w:color="auto"/>
              <w:right w:val="single" w:sz="4" w:space="0" w:color="auto"/>
            </w:tcBorders>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Режим (розклад) роботи</w:t>
            </w:r>
          </w:p>
        </w:tc>
        <w:tc>
          <w:tcPr>
            <w:tcW w:w="1134" w:type="dxa"/>
            <w:tcBorders>
              <w:top w:val="single" w:sz="4" w:space="0" w:color="auto"/>
              <w:left w:val="single" w:sz="4" w:space="0" w:color="auto"/>
              <w:right w:val="single" w:sz="4" w:space="0" w:color="auto"/>
            </w:tcBorders>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Контактні телефони</w:t>
            </w:r>
          </w:p>
        </w:tc>
      </w:tr>
      <w:tr w:rsidR="005A34B0" w:rsidRPr="0018378C" w:rsidTr="008102CD">
        <w:trPr>
          <w:trHeight w:val="781"/>
        </w:trPr>
        <w:tc>
          <w:tcPr>
            <w:tcW w:w="681" w:type="dxa"/>
            <w:vMerge/>
            <w:tcBorders>
              <w:top w:val="single" w:sz="4" w:space="0" w:color="auto"/>
              <w:left w:val="single" w:sz="4" w:space="0" w:color="auto"/>
              <w:bottom w:val="single" w:sz="4" w:space="0" w:color="auto"/>
              <w:right w:val="single" w:sz="4" w:space="0" w:color="auto"/>
            </w:tcBorders>
            <w:vAlign w:val="center"/>
          </w:tcPr>
          <w:p w:rsidR="005A34B0" w:rsidRPr="0018378C" w:rsidRDefault="005A34B0" w:rsidP="008102CD">
            <w:pPr>
              <w:suppressAutoHyphens/>
              <w:rPr>
                <w:rFonts w:ascii="Times New Roman" w:hAnsi="Times New Roman"/>
                <w:sz w:val="24"/>
                <w:szCs w:val="24"/>
                <w:lang w:eastAsia="zh-CN"/>
              </w:rPr>
            </w:pPr>
          </w:p>
        </w:tc>
        <w:tc>
          <w:tcPr>
            <w:tcW w:w="3884" w:type="dxa"/>
            <w:vMerge/>
            <w:tcBorders>
              <w:left w:val="single" w:sz="4" w:space="0" w:color="auto"/>
              <w:bottom w:val="single" w:sz="4" w:space="0" w:color="000000"/>
              <w:right w:val="single" w:sz="4" w:space="0" w:color="auto"/>
            </w:tcBorders>
            <w:vAlign w:val="center"/>
          </w:tcPr>
          <w:p w:rsidR="005A34B0" w:rsidRPr="0018378C" w:rsidRDefault="005A34B0" w:rsidP="008102CD">
            <w:pPr>
              <w:suppressAutoHyphens/>
              <w:rPr>
                <w:rFonts w:ascii="Times New Roman" w:hAnsi="Times New Roman"/>
                <w:sz w:val="24"/>
                <w:szCs w:val="24"/>
                <w:lang w:eastAsia="zh-CN"/>
              </w:rPr>
            </w:pPr>
          </w:p>
        </w:tc>
        <w:tc>
          <w:tcPr>
            <w:tcW w:w="1450" w:type="dxa"/>
            <w:vMerge/>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c>
          <w:tcPr>
            <w:tcW w:w="1418" w:type="dxa"/>
            <w:vMerge/>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c>
          <w:tcPr>
            <w:tcW w:w="1134" w:type="dxa"/>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c>
          <w:tcPr>
            <w:tcW w:w="1134" w:type="dxa"/>
            <w:tcBorders>
              <w:left w:val="single" w:sz="4" w:space="0" w:color="auto"/>
              <w:bottom w:val="single" w:sz="4" w:space="0" w:color="auto"/>
              <w:right w:val="single" w:sz="4" w:space="0" w:color="auto"/>
            </w:tcBorders>
          </w:tcPr>
          <w:p w:rsidR="005A34B0" w:rsidRPr="0018378C" w:rsidRDefault="005A34B0" w:rsidP="008102CD">
            <w:pPr>
              <w:suppressAutoHyphens/>
              <w:rPr>
                <w:rFonts w:ascii="Times New Roman" w:hAnsi="Times New Roman"/>
                <w:sz w:val="24"/>
                <w:szCs w:val="24"/>
                <w:lang w:eastAsia="zh-CN"/>
              </w:rPr>
            </w:pPr>
          </w:p>
        </w:tc>
      </w:tr>
      <w:tr w:rsidR="00FF3991" w:rsidRPr="00446FF8" w:rsidTr="008102CD">
        <w:trPr>
          <w:trHeight w:val="476"/>
        </w:trPr>
        <w:tc>
          <w:tcPr>
            <w:tcW w:w="681" w:type="dxa"/>
            <w:tcBorders>
              <w:top w:val="single" w:sz="4" w:space="0" w:color="auto"/>
              <w:left w:val="single" w:sz="4" w:space="0" w:color="auto"/>
              <w:bottom w:val="single" w:sz="4" w:space="0" w:color="auto"/>
              <w:right w:val="single" w:sz="4" w:space="0" w:color="auto"/>
            </w:tcBorders>
            <w:vAlign w:val="center"/>
          </w:tcPr>
          <w:p w:rsidR="00FF3991" w:rsidRPr="00446FF8"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1</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 xml:space="preserve">16600, м. Ніжин, вул. </w:t>
            </w:r>
            <w:proofErr w:type="spellStart"/>
            <w:r w:rsidRPr="00446FF8">
              <w:rPr>
                <w:rFonts w:ascii="Times New Roman" w:hAnsi="Times New Roman"/>
                <w:sz w:val="20"/>
                <w:szCs w:val="20"/>
                <w:lang w:eastAsia="zh-CN"/>
              </w:rPr>
              <w:t>Батюка</w:t>
            </w:r>
            <w:proofErr w:type="spellEnd"/>
            <w:r w:rsidRPr="00446FF8">
              <w:rPr>
                <w:rFonts w:ascii="Times New Roman" w:hAnsi="Times New Roman"/>
                <w:sz w:val="20"/>
                <w:szCs w:val="20"/>
                <w:lang w:eastAsia="zh-CN"/>
              </w:rPr>
              <w:t>, 5</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Pr="00446FF8"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2</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17500, м. Прилуки, вул. Садова, 59</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3</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 xml:space="preserve">15600, м. </w:t>
            </w:r>
            <w:proofErr w:type="spellStart"/>
            <w:r w:rsidRPr="00446FF8">
              <w:rPr>
                <w:rFonts w:ascii="Times New Roman" w:hAnsi="Times New Roman"/>
                <w:sz w:val="20"/>
                <w:szCs w:val="20"/>
                <w:lang w:eastAsia="zh-CN"/>
              </w:rPr>
              <w:t>Мена</w:t>
            </w:r>
            <w:proofErr w:type="spellEnd"/>
            <w:r w:rsidRPr="00446FF8">
              <w:rPr>
                <w:rFonts w:ascii="Times New Roman" w:hAnsi="Times New Roman"/>
                <w:sz w:val="20"/>
                <w:szCs w:val="20"/>
                <w:lang w:eastAsia="zh-CN"/>
              </w:rPr>
              <w:t xml:space="preserve">, вул. Троїцька,4-а </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4</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 xml:space="preserve">16500, м. Бахмач,  вул. Шевченка, 44-а </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5</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14021, м. Чернігів, вул. Івана Франка, 4-а (вказати не менше п’яти АЗС)  в різних мікрорайонах міста)</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6</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17400, м. Бобровиця, вул. 30 років Перемоги,13</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7</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17000, смт Козелець, вул. Набережна, 10</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r w:rsidR="00FF3991" w:rsidRPr="00446FF8" w:rsidTr="008102CD">
        <w:trPr>
          <w:trHeight w:val="539"/>
        </w:trPr>
        <w:tc>
          <w:tcPr>
            <w:tcW w:w="681" w:type="dxa"/>
            <w:tcBorders>
              <w:top w:val="single" w:sz="4" w:space="0" w:color="auto"/>
              <w:left w:val="single" w:sz="4" w:space="0" w:color="auto"/>
              <w:bottom w:val="single" w:sz="4" w:space="0" w:color="auto"/>
              <w:right w:val="single" w:sz="4" w:space="0" w:color="auto"/>
            </w:tcBorders>
            <w:vAlign w:val="center"/>
          </w:tcPr>
          <w:p w:rsidR="00FF3991" w:rsidRDefault="00FF3991" w:rsidP="00FF3991">
            <w:pPr>
              <w:suppressAutoHyphens/>
              <w:jc w:val="center"/>
              <w:rPr>
                <w:rFonts w:ascii="Times New Roman" w:hAnsi="Times New Roman"/>
                <w:sz w:val="20"/>
                <w:szCs w:val="20"/>
                <w:lang w:eastAsia="zh-CN"/>
              </w:rPr>
            </w:pPr>
            <w:r>
              <w:rPr>
                <w:rFonts w:ascii="Times New Roman" w:hAnsi="Times New Roman"/>
                <w:sz w:val="20"/>
                <w:szCs w:val="20"/>
                <w:lang w:eastAsia="zh-CN"/>
              </w:rPr>
              <w:t>8</w:t>
            </w:r>
          </w:p>
        </w:tc>
        <w:tc>
          <w:tcPr>
            <w:tcW w:w="3884" w:type="dxa"/>
            <w:tcBorders>
              <w:top w:val="single" w:sz="4" w:space="0" w:color="auto"/>
              <w:left w:val="nil"/>
              <w:bottom w:val="single" w:sz="4" w:space="0" w:color="auto"/>
              <w:right w:val="single" w:sz="4" w:space="0" w:color="auto"/>
            </w:tcBorders>
            <w:vAlign w:val="center"/>
          </w:tcPr>
          <w:p w:rsidR="00FF3991" w:rsidRPr="00446FF8" w:rsidRDefault="00FF3991" w:rsidP="00FF3991">
            <w:pPr>
              <w:suppressAutoHyphens/>
              <w:rPr>
                <w:rFonts w:ascii="Times New Roman" w:hAnsi="Times New Roman"/>
                <w:sz w:val="20"/>
                <w:szCs w:val="20"/>
                <w:lang w:eastAsia="zh-CN"/>
              </w:rPr>
            </w:pPr>
            <w:r w:rsidRPr="00446FF8">
              <w:rPr>
                <w:rFonts w:ascii="Times New Roman" w:hAnsi="Times New Roman"/>
                <w:sz w:val="20"/>
                <w:szCs w:val="20"/>
                <w:lang w:eastAsia="zh-CN"/>
              </w:rPr>
              <w:t>15100, м. Городня, вул. Шевченка,24-а</w:t>
            </w:r>
          </w:p>
        </w:tc>
        <w:tc>
          <w:tcPr>
            <w:tcW w:w="1450"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418"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c>
          <w:tcPr>
            <w:tcW w:w="1134" w:type="dxa"/>
            <w:tcBorders>
              <w:top w:val="single" w:sz="4" w:space="0" w:color="auto"/>
              <w:left w:val="nil"/>
              <w:bottom w:val="single" w:sz="4" w:space="0" w:color="auto"/>
              <w:right w:val="single" w:sz="4" w:space="0" w:color="auto"/>
            </w:tcBorders>
          </w:tcPr>
          <w:p w:rsidR="00FF3991" w:rsidRPr="00446FF8" w:rsidRDefault="00FF3991" w:rsidP="00FF3991">
            <w:pPr>
              <w:suppressAutoHyphens/>
              <w:rPr>
                <w:rFonts w:ascii="Times New Roman" w:hAnsi="Times New Roman"/>
                <w:sz w:val="20"/>
                <w:szCs w:val="20"/>
                <w:lang w:eastAsia="zh-CN"/>
              </w:rPr>
            </w:pPr>
          </w:p>
        </w:tc>
      </w:tr>
    </w:tbl>
    <w:p w:rsidR="005A34B0" w:rsidRPr="0018378C" w:rsidRDefault="005A34B0" w:rsidP="005A34B0">
      <w:pPr>
        <w:rPr>
          <w:rFonts w:ascii="Times New Roman" w:hAnsi="Times New Roman"/>
          <w:sz w:val="24"/>
          <w:szCs w:val="24"/>
        </w:rPr>
      </w:pPr>
    </w:p>
    <w:p w:rsidR="005A34B0" w:rsidRPr="00F72DB6" w:rsidRDefault="005A34B0" w:rsidP="005A34B0">
      <w:pPr>
        <w:widowControl w:val="0"/>
        <w:numPr>
          <w:ilvl w:val="3"/>
          <w:numId w:val="14"/>
        </w:numPr>
        <w:overflowPunct w:val="0"/>
        <w:autoSpaceDE w:val="0"/>
        <w:autoSpaceDN w:val="0"/>
        <w:adjustRightInd w:val="0"/>
        <w:spacing w:after="0" w:line="240" w:lineRule="auto"/>
        <w:ind w:left="0" w:firstLine="0"/>
        <w:jc w:val="center"/>
        <w:textAlignment w:val="baseline"/>
        <w:rPr>
          <w:rFonts w:ascii="Times New Roman" w:hAnsi="Times New Roman"/>
          <w:b/>
          <w:sz w:val="20"/>
          <w:szCs w:val="20"/>
        </w:rPr>
      </w:pPr>
      <w:r w:rsidRPr="00F72DB6">
        <w:rPr>
          <w:rFonts w:ascii="Times New Roman" w:hAnsi="Times New Roman"/>
          <w:b/>
          <w:sz w:val="20"/>
          <w:szCs w:val="20"/>
        </w:rPr>
        <w:t xml:space="preserve">Мережа </w:t>
      </w:r>
      <w:r w:rsidRPr="00F72DB6">
        <w:rPr>
          <w:rFonts w:ascii="Times New Roman" w:hAnsi="Times New Roman"/>
          <w:b/>
          <w:spacing w:val="1"/>
          <w:sz w:val="20"/>
          <w:szCs w:val="20"/>
        </w:rPr>
        <w:t>АГНКС</w:t>
      </w:r>
      <w:r w:rsidRPr="00F72DB6">
        <w:rPr>
          <w:rFonts w:ascii="Times New Roman" w:hAnsi="Times New Roman"/>
          <w:b/>
          <w:sz w:val="20"/>
          <w:szCs w:val="20"/>
        </w:rPr>
        <w:t xml:space="preserve"> по Україні, районах Чернігі</w:t>
      </w:r>
      <w:r w:rsidR="00FF3991">
        <w:rPr>
          <w:rFonts w:ascii="Times New Roman" w:hAnsi="Times New Roman"/>
          <w:b/>
          <w:sz w:val="20"/>
          <w:szCs w:val="20"/>
        </w:rPr>
        <w:t>вській області (без урахування Г</w:t>
      </w:r>
      <w:r w:rsidRPr="00F72DB6">
        <w:rPr>
          <w:rFonts w:ascii="Times New Roman" w:hAnsi="Times New Roman"/>
          <w:b/>
          <w:sz w:val="20"/>
          <w:szCs w:val="20"/>
        </w:rPr>
        <w:t>ЗС зазначених в п.1 цього Додатку)</w:t>
      </w:r>
    </w:p>
    <w:p w:rsidR="005A34B0" w:rsidRPr="00F72DB6" w:rsidRDefault="005A34B0" w:rsidP="005A34B0">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280"/>
        <w:gridCol w:w="1669"/>
        <w:gridCol w:w="2095"/>
        <w:gridCol w:w="1546"/>
        <w:gridCol w:w="1787"/>
      </w:tblGrid>
      <w:tr w:rsidR="005A34B0" w:rsidRPr="00F72DB6" w:rsidTr="008102CD">
        <w:tc>
          <w:tcPr>
            <w:tcW w:w="795"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 п/п</w:t>
            </w:r>
          </w:p>
        </w:tc>
        <w:tc>
          <w:tcPr>
            <w:tcW w:w="2280"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Місцезнаходження</w:t>
            </w:r>
          </w:p>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(область, регіон)</w:t>
            </w:r>
          </w:p>
        </w:tc>
        <w:tc>
          <w:tcPr>
            <w:tcW w:w="1669"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Назва АГНКС</w:t>
            </w:r>
          </w:p>
        </w:tc>
        <w:tc>
          <w:tcPr>
            <w:tcW w:w="2095"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Адреса</w:t>
            </w:r>
          </w:p>
        </w:tc>
        <w:tc>
          <w:tcPr>
            <w:tcW w:w="1546"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Режим (розклад) роботи</w:t>
            </w:r>
          </w:p>
        </w:tc>
        <w:tc>
          <w:tcPr>
            <w:tcW w:w="1787" w:type="dxa"/>
            <w:vAlign w:val="center"/>
          </w:tcPr>
          <w:p w:rsidR="005A34B0" w:rsidRPr="00F72DB6" w:rsidRDefault="005A34B0" w:rsidP="008102CD">
            <w:pPr>
              <w:jc w:val="center"/>
              <w:rPr>
                <w:rFonts w:ascii="Times New Roman" w:hAnsi="Times New Roman"/>
                <w:b/>
                <w:spacing w:val="1"/>
                <w:sz w:val="20"/>
                <w:szCs w:val="20"/>
              </w:rPr>
            </w:pPr>
            <w:r w:rsidRPr="00F72DB6">
              <w:rPr>
                <w:rFonts w:ascii="Times New Roman" w:hAnsi="Times New Roman"/>
                <w:b/>
                <w:spacing w:val="1"/>
                <w:sz w:val="20"/>
                <w:szCs w:val="20"/>
              </w:rPr>
              <w:t>Контактні телефони</w:t>
            </w:r>
          </w:p>
        </w:tc>
      </w:tr>
      <w:tr w:rsidR="005A34B0" w:rsidRPr="0018378C" w:rsidTr="008102CD">
        <w:tc>
          <w:tcPr>
            <w:tcW w:w="795" w:type="dxa"/>
            <w:vAlign w:val="center"/>
          </w:tcPr>
          <w:p w:rsidR="005A34B0" w:rsidRPr="0018378C" w:rsidRDefault="005A34B0" w:rsidP="008102CD">
            <w:pPr>
              <w:jc w:val="center"/>
              <w:rPr>
                <w:rFonts w:ascii="Times New Roman" w:hAnsi="Times New Roman"/>
                <w:b/>
                <w:spacing w:val="1"/>
                <w:sz w:val="24"/>
                <w:szCs w:val="24"/>
              </w:rPr>
            </w:pPr>
          </w:p>
        </w:tc>
        <w:tc>
          <w:tcPr>
            <w:tcW w:w="2280" w:type="dxa"/>
            <w:vAlign w:val="center"/>
          </w:tcPr>
          <w:p w:rsidR="005A34B0" w:rsidRPr="0018378C" w:rsidRDefault="005A34B0" w:rsidP="008102CD">
            <w:pPr>
              <w:jc w:val="center"/>
              <w:rPr>
                <w:rFonts w:ascii="Times New Roman" w:hAnsi="Times New Roman"/>
                <w:b/>
                <w:spacing w:val="1"/>
                <w:sz w:val="24"/>
                <w:szCs w:val="24"/>
              </w:rPr>
            </w:pPr>
          </w:p>
        </w:tc>
        <w:tc>
          <w:tcPr>
            <w:tcW w:w="1669" w:type="dxa"/>
            <w:vAlign w:val="center"/>
          </w:tcPr>
          <w:p w:rsidR="005A34B0" w:rsidRPr="0018378C" w:rsidRDefault="005A34B0" w:rsidP="008102CD">
            <w:pPr>
              <w:jc w:val="center"/>
              <w:rPr>
                <w:rFonts w:ascii="Times New Roman" w:hAnsi="Times New Roman"/>
                <w:b/>
                <w:spacing w:val="1"/>
                <w:sz w:val="24"/>
                <w:szCs w:val="24"/>
              </w:rPr>
            </w:pPr>
          </w:p>
        </w:tc>
        <w:tc>
          <w:tcPr>
            <w:tcW w:w="2095" w:type="dxa"/>
            <w:vAlign w:val="center"/>
          </w:tcPr>
          <w:p w:rsidR="005A34B0" w:rsidRPr="0018378C" w:rsidRDefault="005A34B0" w:rsidP="008102CD">
            <w:pPr>
              <w:jc w:val="center"/>
              <w:rPr>
                <w:rFonts w:ascii="Times New Roman" w:hAnsi="Times New Roman"/>
                <w:b/>
                <w:spacing w:val="1"/>
                <w:sz w:val="24"/>
                <w:szCs w:val="24"/>
              </w:rPr>
            </w:pPr>
          </w:p>
        </w:tc>
        <w:tc>
          <w:tcPr>
            <w:tcW w:w="1546" w:type="dxa"/>
            <w:vAlign w:val="center"/>
          </w:tcPr>
          <w:p w:rsidR="005A34B0" w:rsidRPr="0018378C" w:rsidRDefault="005A34B0" w:rsidP="008102CD">
            <w:pPr>
              <w:jc w:val="center"/>
              <w:rPr>
                <w:rFonts w:ascii="Times New Roman" w:hAnsi="Times New Roman"/>
                <w:b/>
                <w:spacing w:val="1"/>
                <w:sz w:val="24"/>
                <w:szCs w:val="24"/>
              </w:rPr>
            </w:pPr>
          </w:p>
        </w:tc>
        <w:tc>
          <w:tcPr>
            <w:tcW w:w="1787" w:type="dxa"/>
            <w:vAlign w:val="center"/>
          </w:tcPr>
          <w:p w:rsidR="005A34B0" w:rsidRPr="0018378C" w:rsidRDefault="005A34B0" w:rsidP="008102CD">
            <w:pPr>
              <w:jc w:val="center"/>
              <w:rPr>
                <w:rFonts w:ascii="Times New Roman" w:hAnsi="Times New Roman"/>
                <w:b/>
                <w:spacing w:val="1"/>
                <w:sz w:val="24"/>
                <w:szCs w:val="24"/>
              </w:rPr>
            </w:pPr>
          </w:p>
        </w:tc>
      </w:tr>
    </w:tbl>
    <w:p w:rsidR="005A34B0" w:rsidRPr="00E64CAB" w:rsidRDefault="005A34B0" w:rsidP="005A34B0">
      <w:pPr>
        <w:ind w:firstLine="539"/>
        <w:jc w:val="center"/>
        <w:rPr>
          <w:rFonts w:ascii="Times New Roman" w:hAnsi="Times New Roman"/>
          <w:b/>
          <w:bCs/>
          <w:sz w:val="20"/>
          <w:szCs w:val="20"/>
        </w:rPr>
      </w:pPr>
    </w:p>
    <w:p w:rsidR="005A34B0" w:rsidRDefault="005A34B0" w:rsidP="005A34B0">
      <w:pPr>
        <w:jc w:val="both"/>
        <w:rPr>
          <w:rFonts w:ascii="Times New Roman" w:hAnsi="Times New Roman"/>
          <w:sz w:val="20"/>
          <w:szCs w:val="20"/>
        </w:rPr>
      </w:pPr>
      <w:r w:rsidRPr="00E64CAB">
        <w:rPr>
          <w:rFonts w:ascii="Times New Roman" w:hAnsi="Times New Roman"/>
          <w:sz w:val="20"/>
          <w:szCs w:val="20"/>
        </w:rPr>
        <w:t>Уп</w:t>
      </w:r>
      <w:r>
        <w:rPr>
          <w:rFonts w:ascii="Times New Roman" w:hAnsi="Times New Roman"/>
          <w:sz w:val="20"/>
          <w:szCs w:val="20"/>
        </w:rPr>
        <w:t xml:space="preserve">овноважена особа                                         </w:t>
      </w:r>
      <w:r w:rsidRPr="00E64CAB">
        <w:rPr>
          <w:rFonts w:ascii="Times New Roman" w:hAnsi="Times New Roman"/>
          <w:sz w:val="20"/>
          <w:szCs w:val="20"/>
        </w:rPr>
        <w:t xml:space="preserve"> ___________ </w:t>
      </w:r>
      <w:r w:rsidRPr="00E64CAB">
        <w:rPr>
          <w:rFonts w:ascii="Times New Roman" w:hAnsi="Times New Roman"/>
          <w:sz w:val="20"/>
          <w:szCs w:val="20"/>
        </w:rPr>
        <w:tab/>
        <w:t xml:space="preserve">                 ________________________</w:t>
      </w:r>
    </w:p>
    <w:p w:rsidR="005A34B0" w:rsidRDefault="005A34B0" w:rsidP="005A34B0">
      <w:pPr>
        <w:rPr>
          <w:rFonts w:ascii="Times New Roman" w:hAnsi="Times New Roman" w:cs="Times New Roman"/>
          <w:sz w:val="24"/>
          <w:szCs w:val="24"/>
        </w:rPr>
      </w:pPr>
    </w:p>
    <w:p w:rsidR="005A34B0" w:rsidRPr="005A34B0" w:rsidRDefault="005A34B0" w:rsidP="005A34B0">
      <w:pPr>
        <w:rPr>
          <w:rFonts w:ascii="Times New Roman" w:eastAsia="Times New Roman" w:hAnsi="Times New Roman" w:cs="Times New Roman"/>
          <w:iCs/>
          <w:sz w:val="24"/>
          <w:szCs w:val="24"/>
        </w:rPr>
      </w:pPr>
    </w:p>
    <w:sectPr w:rsidR="005A34B0" w:rsidRPr="005A34B0" w:rsidSect="007C37D2">
      <w:footerReference w:type="default" r:id="rId17"/>
      <w:headerReference w:type="first" r:id="rId18"/>
      <w:pgSz w:w="11906" w:h="16838"/>
      <w:pgMar w:top="851" w:right="709" w:bottom="993"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56" w:rsidRDefault="00F52156">
      <w:pPr>
        <w:spacing w:after="0" w:line="240" w:lineRule="auto"/>
      </w:pPr>
      <w:r>
        <w:separator/>
      </w:r>
    </w:p>
  </w:endnote>
  <w:endnote w:type="continuationSeparator" w:id="0">
    <w:p w:rsidR="00F52156" w:rsidRDefault="00F5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9F" w:rsidRDefault="00D1439F">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56" w:rsidRDefault="00F52156">
      <w:pPr>
        <w:spacing w:after="0" w:line="240" w:lineRule="auto"/>
      </w:pPr>
      <w:r>
        <w:separator/>
      </w:r>
    </w:p>
  </w:footnote>
  <w:footnote w:type="continuationSeparator" w:id="0">
    <w:p w:rsidR="00F52156" w:rsidRDefault="00F5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9F" w:rsidRDefault="00D1439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106"/>
    <w:multiLevelType w:val="multilevel"/>
    <w:tmpl w:val="07F0F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546A7D"/>
    <w:multiLevelType w:val="hybridMultilevel"/>
    <w:tmpl w:val="390A88C8"/>
    <w:lvl w:ilvl="0" w:tplc="E1F2C65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E956532"/>
    <w:multiLevelType w:val="multilevel"/>
    <w:tmpl w:val="F0E28D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B09ED"/>
    <w:multiLevelType w:val="multilevel"/>
    <w:tmpl w:val="F3D257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BD04D0"/>
    <w:multiLevelType w:val="multilevel"/>
    <w:tmpl w:val="837E2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17144F6"/>
    <w:multiLevelType w:val="multilevel"/>
    <w:tmpl w:val="C35AF9AE"/>
    <w:lvl w:ilvl="0">
      <w:start w:val="1"/>
      <w:numFmt w:val="decimal"/>
      <w:lvlText w:val="%1."/>
      <w:lvlJc w:val="left"/>
      <w:pPr>
        <w:ind w:left="900" w:hanging="360"/>
      </w:pPr>
      <w:rPr>
        <w:rFonts w:cs="Times New Roman"/>
        <w:sz w:val="24"/>
        <w:szCs w:val="24"/>
      </w:rPr>
    </w:lvl>
    <w:lvl w:ilvl="1">
      <w:start w:val="1"/>
      <w:numFmt w:val="lowerLetter"/>
      <w:lvlText w:val="%2."/>
      <w:lvlJc w:val="left"/>
      <w:pPr>
        <w:ind w:left="1620" w:hanging="360"/>
      </w:pPr>
      <w:rPr>
        <w:rFonts w:cs="Times New Roman"/>
        <w:sz w:val="24"/>
        <w:szCs w:val="24"/>
      </w:rPr>
    </w:lvl>
    <w:lvl w:ilvl="2">
      <w:start w:val="1"/>
      <w:numFmt w:val="lowerRoman"/>
      <w:lvlText w:val="%3."/>
      <w:lvlJc w:val="right"/>
      <w:pPr>
        <w:ind w:left="2340" w:hanging="180"/>
      </w:pPr>
      <w:rPr>
        <w:rFonts w:cs="Times New Roman"/>
        <w:sz w:val="24"/>
        <w:szCs w:val="24"/>
      </w:rPr>
    </w:lvl>
    <w:lvl w:ilvl="3">
      <w:start w:val="1"/>
      <w:numFmt w:val="decimal"/>
      <w:lvlText w:val="%4."/>
      <w:lvlJc w:val="left"/>
      <w:pPr>
        <w:ind w:left="786" w:hanging="360"/>
      </w:pPr>
      <w:rPr>
        <w:rFonts w:cs="Times New Roman"/>
        <w:sz w:val="24"/>
        <w:szCs w:val="24"/>
      </w:rPr>
    </w:lvl>
    <w:lvl w:ilvl="4">
      <w:start w:val="1"/>
      <w:numFmt w:val="lowerLetter"/>
      <w:lvlText w:val="%5."/>
      <w:lvlJc w:val="left"/>
      <w:pPr>
        <w:ind w:left="3780" w:hanging="360"/>
      </w:pPr>
      <w:rPr>
        <w:rFonts w:cs="Times New Roman"/>
        <w:sz w:val="24"/>
        <w:szCs w:val="24"/>
      </w:rPr>
    </w:lvl>
    <w:lvl w:ilvl="5">
      <w:start w:val="1"/>
      <w:numFmt w:val="lowerRoman"/>
      <w:lvlText w:val="%6."/>
      <w:lvlJc w:val="right"/>
      <w:pPr>
        <w:ind w:left="4500" w:hanging="180"/>
      </w:pPr>
      <w:rPr>
        <w:rFonts w:cs="Times New Roman"/>
        <w:sz w:val="24"/>
        <w:szCs w:val="24"/>
      </w:rPr>
    </w:lvl>
    <w:lvl w:ilvl="6">
      <w:start w:val="1"/>
      <w:numFmt w:val="decimal"/>
      <w:lvlText w:val="%7."/>
      <w:lvlJc w:val="left"/>
      <w:pPr>
        <w:ind w:left="360" w:hanging="360"/>
      </w:pPr>
      <w:rPr>
        <w:rFonts w:cs="Times New Roman"/>
        <w:sz w:val="24"/>
        <w:szCs w:val="24"/>
      </w:rPr>
    </w:lvl>
    <w:lvl w:ilvl="7">
      <w:start w:val="1"/>
      <w:numFmt w:val="lowerLetter"/>
      <w:lvlText w:val="%8."/>
      <w:lvlJc w:val="left"/>
      <w:pPr>
        <w:ind w:left="5940" w:hanging="360"/>
      </w:pPr>
      <w:rPr>
        <w:rFonts w:cs="Times New Roman"/>
        <w:sz w:val="24"/>
        <w:szCs w:val="24"/>
      </w:rPr>
    </w:lvl>
    <w:lvl w:ilvl="8">
      <w:start w:val="1"/>
      <w:numFmt w:val="lowerRoman"/>
      <w:lvlText w:val="%9."/>
      <w:lvlJc w:val="right"/>
      <w:pPr>
        <w:ind w:left="6660" w:hanging="180"/>
      </w:pPr>
      <w:rPr>
        <w:rFonts w:cs="Times New Roman"/>
        <w:sz w:val="24"/>
        <w:szCs w:val="24"/>
      </w:rPr>
    </w:lvl>
  </w:abstractNum>
  <w:abstractNum w:abstractNumId="7" w15:restartNumberingAfterBreak="0">
    <w:nsid w:val="5F1D2BEF"/>
    <w:multiLevelType w:val="multilevel"/>
    <w:tmpl w:val="671E88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ACB32B9"/>
    <w:multiLevelType w:val="hybridMultilevel"/>
    <w:tmpl w:val="499E8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29359D"/>
    <w:multiLevelType w:val="hybridMultilevel"/>
    <w:tmpl w:val="C576FAE6"/>
    <w:lvl w:ilvl="0" w:tplc="DC38CE96">
      <w:start w:val="10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5E1FBD"/>
    <w:multiLevelType w:val="hybridMultilevel"/>
    <w:tmpl w:val="FD58DA26"/>
    <w:lvl w:ilvl="0" w:tplc="C61000D4">
      <w:start w:val="10"/>
      <w:numFmt w:val="bullet"/>
      <w:lvlText w:val="-"/>
      <w:lvlJc w:val="left"/>
      <w:pPr>
        <w:ind w:left="822" w:hanging="360"/>
      </w:pPr>
      <w:rPr>
        <w:rFonts w:ascii="Times New Roman" w:eastAsia="Calibri"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15:restartNumberingAfterBreak="0">
    <w:nsid w:val="77DD2DE7"/>
    <w:multiLevelType w:val="multilevel"/>
    <w:tmpl w:val="6344AF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B9B30BE"/>
    <w:multiLevelType w:val="hybridMultilevel"/>
    <w:tmpl w:val="73B6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2"/>
  </w:num>
  <w:num w:numId="8">
    <w:abstractNumId w:val="13"/>
  </w:num>
  <w:num w:numId="9">
    <w:abstractNumId w:val="8"/>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E1"/>
    <w:rsid w:val="0001578D"/>
    <w:rsid w:val="000808CA"/>
    <w:rsid w:val="000B34E2"/>
    <w:rsid w:val="000C479E"/>
    <w:rsid w:val="000F3D72"/>
    <w:rsid w:val="00121DCF"/>
    <w:rsid w:val="00125285"/>
    <w:rsid w:val="00153BC1"/>
    <w:rsid w:val="001727B7"/>
    <w:rsid w:val="0017525F"/>
    <w:rsid w:val="00203BF8"/>
    <w:rsid w:val="00230409"/>
    <w:rsid w:val="002508DD"/>
    <w:rsid w:val="00287796"/>
    <w:rsid w:val="00293AAA"/>
    <w:rsid w:val="002B2265"/>
    <w:rsid w:val="002B3E44"/>
    <w:rsid w:val="002D175E"/>
    <w:rsid w:val="00362038"/>
    <w:rsid w:val="003B7421"/>
    <w:rsid w:val="00462308"/>
    <w:rsid w:val="00493CAC"/>
    <w:rsid w:val="004A30B7"/>
    <w:rsid w:val="004A58A8"/>
    <w:rsid w:val="004C1494"/>
    <w:rsid w:val="004E77E2"/>
    <w:rsid w:val="0053430B"/>
    <w:rsid w:val="00545C08"/>
    <w:rsid w:val="00567BFD"/>
    <w:rsid w:val="005812AA"/>
    <w:rsid w:val="005A34B0"/>
    <w:rsid w:val="005A3B3A"/>
    <w:rsid w:val="00660B87"/>
    <w:rsid w:val="006A1CC9"/>
    <w:rsid w:val="006E1844"/>
    <w:rsid w:val="006F67FE"/>
    <w:rsid w:val="00745CCB"/>
    <w:rsid w:val="007567D0"/>
    <w:rsid w:val="00761433"/>
    <w:rsid w:val="00786DDA"/>
    <w:rsid w:val="007A1D67"/>
    <w:rsid w:val="007A3A6B"/>
    <w:rsid w:val="007C37D2"/>
    <w:rsid w:val="008102CD"/>
    <w:rsid w:val="00810D49"/>
    <w:rsid w:val="00812A66"/>
    <w:rsid w:val="008E6154"/>
    <w:rsid w:val="008E70BD"/>
    <w:rsid w:val="00914AEF"/>
    <w:rsid w:val="009161F6"/>
    <w:rsid w:val="00980033"/>
    <w:rsid w:val="00984B2E"/>
    <w:rsid w:val="009B5C24"/>
    <w:rsid w:val="009F4390"/>
    <w:rsid w:val="00A27BE1"/>
    <w:rsid w:val="00AB4409"/>
    <w:rsid w:val="00AD51E0"/>
    <w:rsid w:val="00AE63BD"/>
    <w:rsid w:val="00B22ADD"/>
    <w:rsid w:val="00B36A79"/>
    <w:rsid w:val="00B45884"/>
    <w:rsid w:val="00B470E4"/>
    <w:rsid w:val="00B616DF"/>
    <w:rsid w:val="00B63016"/>
    <w:rsid w:val="00BB51A2"/>
    <w:rsid w:val="00C3083B"/>
    <w:rsid w:val="00C35A72"/>
    <w:rsid w:val="00C861AE"/>
    <w:rsid w:val="00D1439F"/>
    <w:rsid w:val="00D14DD7"/>
    <w:rsid w:val="00D472D6"/>
    <w:rsid w:val="00D6776D"/>
    <w:rsid w:val="00DA4E0A"/>
    <w:rsid w:val="00DE451A"/>
    <w:rsid w:val="00DE55A4"/>
    <w:rsid w:val="00E10A5B"/>
    <w:rsid w:val="00E20482"/>
    <w:rsid w:val="00E761DB"/>
    <w:rsid w:val="00E83A0A"/>
    <w:rsid w:val="00EE4CC4"/>
    <w:rsid w:val="00EE5F0A"/>
    <w:rsid w:val="00F1055E"/>
    <w:rsid w:val="00F353CF"/>
    <w:rsid w:val="00F52156"/>
    <w:rsid w:val="00F75B57"/>
    <w:rsid w:val="00F900AC"/>
    <w:rsid w:val="00FA19D0"/>
    <w:rsid w:val="00FD24FF"/>
    <w:rsid w:val="00FE7447"/>
    <w:rsid w:val="00FF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98CB"/>
  <w15:docId w15:val="{46C59849-FB2F-4366-B1FD-2F7BAD6A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EBRD List,заголовок 1.1,AC List 01,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Обычный (Web) Знак"/>
    <w:link w:val="aa"/>
    <w:uiPriority w:val="99"/>
    <w:locked/>
    <w:rsid w:val="009B5C24"/>
    <w:rPr>
      <w:rFonts w:ascii="Times New Roman" w:eastAsia="Times New Roman" w:hAnsi="Times New Roman" w:cs="Times New Roman"/>
      <w:sz w:val="24"/>
      <w:szCs w:val="24"/>
      <w:lang w:eastAsia="uk-UA"/>
    </w:rPr>
  </w:style>
  <w:style w:type="paragraph" w:styleId="af8">
    <w:name w:val="No Spacing"/>
    <w:link w:val="af9"/>
    <w:qFormat/>
    <w:rsid w:val="004E77E2"/>
    <w:pPr>
      <w:spacing w:after="0" w:line="240" w:lineRule="auto"/>
    </w:pPr>
    <w:rPr>
      <w:rFonts w:cs="Times New Roman"/>
      <w:lang w:eastAsia="en-US"/>
    </w:rPr>
  </w:style>
  <w:style w:type="character" w:customStyle="1" w:styleId="af9">
    <w:name w:val="Без интервала Знак"/>
    <w:link w:val="af8"/>
    <w:locked/>
    <w:rsid w:val="004E77E2"/>
    <w:rPr>
      <w:rFonts w:cs="Times New Roman"/>
      <w:lang w:eastAsia="en-US"/>
    </w:rPr>
  </w:style>
  <w:style w:type="paragraph" w:styleId="afa">
    <w:name w:val="header"/>
    <w:basedOn w:val="a"/>
    <w:link w:val="afb"/>
    <w:uiPriority w:val="99"/>
    <w:unhideWhenUsed/>
    <w:rsid w:val="005812AA"/>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5812AA"/>
  </w:style>
  <w:style w:type="paragraph" w:styleId="afc">
    <w:name w:val="footer"/>
    <w:basedOn w:val="a"/>
    <w:link w:val="afd"/>
    <w:uiPriority w:val="99"/>
    <w:unhideWhenUsed/>
    <w:rsid w:val="005812AA"/>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5812AA"/>
  </w:style>
  <w:style w:type="character" w:customStyle="1" w:styleId="NoSpacingChar">
    <w:name w:val="No Spacing Char"/>
    <w:link w:val="11"/>
    <w:locked/>
    <w:rsid w:val="00DA4E0A"/>
    <w:rPr>
      <w:lang w:eastAsia="en-US"/>
    </w:rPr>
  </w:style>
  <w:style w:type="paragraph" w:customStyle="1" w:styleId="11">
    <w:name w:val="Без интервала1"/>
    <w:link w:val="NoSpacingChar"/>
    <w:qFormat/>
    <w:rsid w:val="00DA4E0A"/>
    <w:pPr>
      <w:spacing w:after="0" w:line="240" w:lineRule="auto"/>
    </w:pPr>
    <w:rPr>
      <w:lang w:eastAsia="en-US"/>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5"/>
    <w:uiPriority w:val="34"/>
    <w:rsid w:val="00B616DF"/>
  </w:style>
  <w:style w:type="paragraph" w:customStyle="1" w:styleId="20">
    <w:name w:val="Обычный2"/>
    <w:rsid w:val="000F3D7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_urist@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35</Pages>
  <Words>13315</Words>
  <Characters>75897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56</cp:revision>
  <dcterms:created xsi:type="dcterms:W3CDTF">2020-04-14T07:28:00Z</dcterms:created>
  <dcterms:modified xsi:type="dcterms:W3CDTF">2023-10-12T14:16:00Z</dcterms:modified>
</cp:coreProperties>
</file>