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F4" w:rsidRDefault="002F73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2203F4" w:rsidRDefault="002F73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2203F4" w:rsidRDefault="002F73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2203F4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F4" w:rsidRDefault="003E2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14.03.2024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F4" w:rsidRDefault="002F731F" w:rsidP="003E2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E2E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F4" w:rsidRDefault="00114D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E2E17">
              <w:rPr>
                <w:rFonts w:ascii="Times New Roman" w:eastAsia="Times New Roman" w:hAnsi="Times New Roman" w:cs="Times New Roman"/>
                <w:sz w:val="24"/>
                <w:szCs w:val="24"/>
              </w:rPr>
              <w:t>Одеса</w:t>
            </w:r>
          </w:p>
        </w:tc>
      </w:tr>
    </w:tbl>
    <w:p w:rsidR="002203F4" w:rsidRDefault="002F7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3F4" w:rsidRDefault="002F73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 (далі – Закону), </w:t>
      </w:r>
      <w:r w:rsidR="003E2E17">
        <w:rPr>
          <w:rFonts w:ascii="Times New Roman" w:eastAsia="Times New Roman" w:hAnsi="Times New Roman" w:cs="Times New Roman"/>
          <w:sz w:val="24"/>
          <w:szCs w:val="24"/>
        </w:rPr>
        <w:t xml:space="preserve">Постанову Кабінету міністрів України від 11.11.2022 №1275,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Положення про уповноважену особу, що затверджене рішенням </w:t>
      </w:r>
      <w:r w:rsidR="003E2E17">
        <w:rPr>
          <w:rFonts w:ascii="Times New Roman" w:eastAsia="Times New Roman" w:hAnsi="Times New Roman" w:cs="Times New Roman"/>
          <w:sz w:val="24"/>
          <w:szCs w:val="24"/>
        </w:rPr>
        <w:t>військової частини А3674</w:t>
      </w:r>
      <w:r>
        <w:rPr>
          <w:rFonts w:ascii="Times New Roman" w:eastAsia="Times New Roman" w:hAnsi="Times New Roman" w:cs="Times New Roman"/>
          <w:sz w:val="24"/>
          <w:szCs w:val="24"/>
        </w:rPr>
        <w:t>, з метою організації закупівлі за предметом, код, націона</w:t>
      </w:r>
      <w:r w:rsidR="002C78D8">
        <w:rPr>
          <w:rFonts w:ascii="Times New Roman" w:eastAsia="Times New Roman" w:hAnsi="Times New Roman" w:cs="Times New Roman"/>
          <w:sz w:val="24"/>
          <w:szCs w:val="24"/>
        </w:rPr>
        <w:t>льного класифікатора України ДК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021:2015 «Єдиний закупівельний словник» – </w:t>
      </w:r>
      <w:r w:rsidRPr="002F73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3</w:t>
      </w:r>
      <w:r w:rsidR="00C95EA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0197630-1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</w:t>
      </w:r>
      <w:r w:rsidR="00C95EA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Папір для друку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враховуючи  очікувану вартість предмета закупівлі та керуючись ч. 2 ст. 4 Закону. </w:t>
      </w:r>
    </w:p>
    <w:p w:rsidR="002203F4" w:rsidRDefault="002F731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3F4" w:rsidRDefault="003E2E17" w:rsidP="003E2E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</w:t>
      </w:r>
      <w:r w:rsidR="002F731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203F4" w:rsidRDefault="002F731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Закупівлю за предметом</w:t>
      </w:r>
      <w:r w:rsidR="00FF087A">
        <w:rPr>
          <w:rFonts w:ascii="Times New Roman" w:eastAsia="Times New Roman" w:hAnsi="Times New Roman" w:cs="Times New Roman"/>
          <w:sz w:val="24"/>
          <w:szCs w:val="24"/>
        </w:rPr>
        <w:t xml:space="preserve"> є</w:t>
      </w:r>
      <w:bookmarkStart w:id="1" w:name="_GoBack"/>
      <w:bookmarkEnd w:id="1"/>
      <w:r w:rsidR="008B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39F" w:rsidRPr="008B539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папір офісний</w:t>
      </w:r>
      <w:r w:rsidR="004C13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А4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код національного класифікатора України ДК 021:2015 «Єдиний закупівельний словник» </w:t>
      </w:r>
      <w:r w:rsidR="00C95EAF" w:rsidRPr="002F73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3</w:t>
      </w:r>
      <w:r w:rsidR="00C95EA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0197630-1-Папір для друку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здійснити шляхом проведення спрощеної  закупівлі відповідно до вимог Закону.</w:t>
      </w:r>
    </w:p>
    <w:p w:rsidR="002203F4" w:rsidRDefault="002F731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Забезпечити проведення спрощеної  закупівлі  в межах законодавства.</w:t>
      </w:r>
    </w:p>
    <w:p w:rsidR="002203F4" w:rsidRDefault="002F731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Подати на оприлюднення через авторизований електронний майданчик оголошення про проведення спрощеної закупівлі на веб-порталі Уповноваженого органу у порядку, передбаченому у ст. 10 Закону.</w:t>
      </w:r>
    </w:p>
    <w:p w:rsidR="002203F4" w:rsidRDefault="002F731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Затвердити вимоги до предмета закупівлі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 (додається).</w:t>
      </w:r>
    </w:p>
    <w:p w:rsidR="002203F4" w:rsidRDefault="002F731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Подати на оприлюднення через авторизований електронний майданчик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вимоги до предмета закупівлі шляхом завантаження окремих файлів до оголошення про проведення спрощеної закупівлі на веб-порталі Уповноваженого органу в порядку, передбаченому у ст. 10 Закону.</w:t>
      </w:r>
    </w:p>
    <w:p w:rsidR="003E2E17" w:rsidRDefault="003E2E17" w:rsidP="003E2E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E17" w:rsidRDefault="003E2E17" w:rsidP="003E2E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3F4" w:rsidRDefault="002F731F" w:rsidP="003E2E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особа: </w:t>
      </w:r>
      <w:r w:rsidR="003E2E17">
        <w:rPr>
          <w:rFonts w:ascii="Times New Roman" w:eastAsia="Times New Roman" w:hAnsi="Times New Roman" w:cs="Times New Roman"/>
          <w:b/>
          <w:sz w:val="24"/>
          <w:szCs w:val="24"/>
        </w:rPr>
        <w:t xml:space="preserve"> Соколовська Наталія Анатоліївна</w:t>
      </w:r>
    </w:p>
    <w:p w:rsidR="002203F4" w:rsidRDefault="002203F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3F4" w:rsidRDefault="00220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203F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203F4"/>
    <w:rsid w:val="00114D08"/>
    <w:rsid w:val="002203F4"/>
    <w:rsid w:val="002C78D8"/>
    <w:rsid w:val="002F731F"/>
    <w:rsid w:val="003E2E17"/>
    <w:rsid w:val="00412E53"/>
    <w:rsid w:val="004C1398"/>
    <w:rsid w:val="008B539F"/>
    <w:rsid w:val="009D1F12"/>
    <w:rsid w:val="00C95EAF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VZVR2</dc:creator>
  <cp:lastModifiedBy>User</cp:lastModifiedBy>
  <cp:revision>14</cp:revision>
  <dcterms:created xsi:type="dcterms:W3CDTF">2024-03-13T13:21:00Z</dcterms:created>
  <dcterms:modified xsi:type="dcterms:W3CDTF">2024-03-14T10:26:00Z</dcterms:modified>
</cp:coreProperties>
</file>