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FF78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Додаток 2</w:t>
      </w:r>
    </w:p>
    <w:p w14:paraId="0D5A61CF" w14:textId="77777777" w:rsidR="00663498" w:rsidRPr="004B4721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4B4721">
        <w:rPr>
          <w:b/>
          <w:bCs/>
          <w:sz w:val="28"/>
          <w:szCs w:val="28"/>
          <w:lang w:val="uk-UA"/>
        </w:rPr>
        <w:t>до тендерної документації</w:t>
      </w:r>
    </w:p>
    <w:p w14:paraId="5F66F30D" w14:textId="77777777" w:rsidR="00663498" w:rsidRPr="004B4721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0B87240D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5A7EB088" w14:textId="77777777" w:rsidR="00663498" w:rsidRPr="004B4721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494738E2" w14:textId="6C985DDF" w:rsidR="00827659" w:rsidRDefault="00FD39F2" w:rsidP="00411B27">
      <w:pPr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r w:rsidR="002E4A16">
        <w:rPr>
          <w:b/>
          <w:sz w:val="28"/>
          <w:szCs w:val="28"/>
        </w:rPr>
        <w:t>ВПК</w:t>
      </w:r>
    </w:p>
    <w:p w14:paraId="4C5E0A05" w14:textId="77777777" w:rsidR="00945FBB" w:rsidRPr="00827659" w:rsidRDefault="00945FBB" w:rsidP="00827659">
      <w:pPr>
        <w:contextualSpacing/>
        <w:jc w:val="center"/>
        <w:rPr>
          <w:b/>
          <w:sz w:val="28"/>
          <w:szCs w:val="28"/>
          <w:u w:val="single"/>
          <w:lang w:val="uk-UA"/>
        </w:rPr>
      </w:pPr>
    </w:p>
    <w:p w14:paraId="4EB34C70" w14:textId="77777777" w:rsidR="00663498" w:rsidRPr="004B4721" w:rsidRDefault="00827659" w:rsidP="00827659">
      <w:pPr>
        <w:contextualSpacing/>
        <w:jc w:val="center"/>
        <w:rPr>
          <w:color w:val="000000"/>
          <w:sz w:val="28"/>
          <w:szCs w:val="28"/>
          <w:lang w:val="uk-UA"/>
        </w:rPr>
      </w:pPr>
      <w:r w:rsidRPr="00E736C5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показник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національного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класифікатора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України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ДК 021:2015 “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Єдиний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736C5">
        <w:rPr>
          <w:bCs/>
          <w:i/>
          <w:iCs/>
          <w:color w:val="000000"/>
          <w:sz w:val="28"/>
          <w:szCs w:val="28"/>
        </w:rPr>
        <w:t>закупівельний</w:t>
      </w:r>
      <w:proofErr w:type="spellEnd"/>
      <w:r w:rsidRPr="00E736C5">
        <w:rPr>
          <w:bCs/>
          <w:i/>
          <w:iCs/>
          <w:color w:val="000000"/>
          <w:sz w:val="28"/>
          <w:szCs w:val="28"/>
        </w:rPr>
        <w:t xml:space="preserve">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45FBB">
        <w:rPr>
          <w:b/>
          <w:color w:val="000000"/>
        </w:rPr>
        <w:t>3369</w:t>
      </w:r>
      <w:r w:rsidR="00945FBB" w:rsidRPr="003A731B">
        <w:rPr>
          <w:b/>
          <w:color w:val="000000"/>
        </w:rPr>
        <w:t xml:space="preserve">0000-0 </w:t>
      </w:r>
      <w:r w:rsidR="00945FBB">
        <w:rPr>
          <w:b/>
          <w:color w:val="000000"/>
        </w:rPr>
        <w:t>–</w:t>
      </w:r>
      <w:proofErr w:type="spellStart"/>
      <w:r w:rsidR="00945FBB">
        <w:rPr>
          <w:b/>
          <w:color w:val="000000"/>
        </w:rPr>
        <w:t>Лікарські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засоби</w:t>
      </w:r>
      <w:proofErr w:type="spellEnd"/>
      <w:r w:rsidR="00945FBB">
        <w:rPr>
          <w:b/>
          <w:color w:val="000000"/>
        </w:rPr>
        <w:t xml:space="preserve"> </w:t>
      </w:r>
      <w:proofErr w:type="spellStart"/>
      <w:r w:rsidR="00945FBB">
        <w:rPr>
          <w:b/>
          <w:color w:val="000000"/>
        </w:rPr>
        <w:t>різні</w:t>
      </w:r>
      <w:proofErr w:type="spellEnd"/>
      <w:r w:rsidRPr="00E736C5">
        <w:rPr>
          <w:i/>
          <w:color w:val="000000"/>
          <w:sz w:val="28"/>
          <w:szCs w:val="28"/>
        </w:rPr>
        <w:t>)</w:t>
      </w:r>
    </w:p>
    <w:p w14:paraId="4F8850BC" w14:textId="77777777" w:rsidR="00663498" w:rsidRPr="004B4721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3B8E134A" w14:textId="77777777" w:rsidR="002E5713" w:rsidRPr="004B4721" w:rsidRDefault="00663498" w:rsidP="00B55F3D">
      <w:pPr>
        <w:shd w:val="clear" w:color="auto" w:fill="FFFFFF"/>
        <w:spacing w:line="276" w:lineRule="auto"/>
        <w:jc w:val="center"/>
        <w:rPr>
          <w:b/>
          <w:iCs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Загальні вимоги до предмета закупівлі</w:t>
      </w:r>
    </w:p>
    <w:p w14:paraId="5486D34D" w14:textId="77777777" w:rsidR="002E5713" w:rsidRPr="004B4721" w:rsidRDefault="002E5713" w:rsidP="00B55F3D">
      <w:pPr>
        <w:spacing w:line="276" w:lineRule="auto"/>
        <w:jc w:val="both"/>
        <w:rPr>
          <w:b/>
          <w:sz w:val="28"/>
          <w:szCs w:val="28"/>
          <w:lang w:val="uk-UA" w:bidi="hi-IN"/>
        </w:rPr>
      </w:pPr>
      <w:r w:rsidRPr="004B4721">
        <w:rPr>
          <w:b/>
          <w:sz w:val="28"/>
          <w:szCs w:val="28"/>
          <w:lang w:val="uk-UA" w:bidi="hi-IN"/>
        </w:rPr>
        <w:t xml:space="preserve">Загальні вимоги:  </w:t>
      </w:r>
    </w:p>
    <w:p w14:paraId="53650D82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1. </w:t>
      </w:r>
      <w:r w:rsidRPr="004B4721">
        <w:rPr>
          <w:sz w:val="28"/>
          <w:szCs w:val="28"/>
          <w:lang w:val="uk-UA" w:eastAsia="ar-SA"/>
        </w:rPr>
        <w:t xml:space="preserve">Товар, запропонований Учасником, повинен </w:t>
      </w:r>
      <w:r w:rsidR="007165F6">
        <w:rPr>
          <w:sz w:val="28"/>
          <w:szCs w:val="28"/>
          <w:lang w:val="uk-UA" w:eastAsia="ar-SA"/>
        </w:rPr>
        <w:t xml:space="preserve">бути якісним та оригінальним, </w:t>
      </w:r>
      <w:r w:rsidRPr="004B4721">
        <w:rPr>
          <w:sz w:val="28"/>
          <w:szCs w:val="28"/>
          <w:lang w:val="uk-UA" w:eastAsia="ar-SA"/>
        </w:rPr>
        <w:t>відповідати національним та/або міжнародним стандартам, медико – технічним вимогам до предмету закупівлі, встановленим</w:t>
      </w:r>
      <w:r w:rsidRPr="004B4721">
        <w:rPr>
          <w:sz w:val="28"/>
          <w:szCs w:val="28"/>
          <w:lang w:val="uk-UA" w:bidi="hi-IN"/>
        </w:rPr>
        <w:t xml:space="preserve"> у даному додатку та всіх інших вимог Тендерної Документації.</w:t>
      </w:r>
    </w:p>
    <w:p w14:paraId="66C41A94" w14:textId="77777777" w:rsidR="002E5713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або російською мовою.</w:t>
      </w:r>
    </w:p>
    <w:p w14:paraId="0C3C7E41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2. Товар, запропонований Учасником, повинен бути нови</w:t>
      </w:r>
      <w:r w:rsidR="009D79B6" w:rsidRPr="004B4721">
        <w:rPr>
          <w:sz w:val="28"/>
          <w:szCs w:val="28"/>
          <w:lang w:val="uk-UA" w:bidi="hi-IN"/>
        </w:rPr>
        <w:t>м</w:t>
      </w:r>
      <w:r w:rsidR="0046356B" w:rsidRPr="004B4721">
        <w:rPr>
          <w:sz w:val="28"/>
          <w:szCs w:val="28"/>
          <w:lang w:val="uk-UA" w:bidi="hi-IN"/>
        </w:rPr>
        <w:t xml:space="preserve"> та виготовлений не раніше 202</w:t>
      </w:r>
      <w:r w:rsidR="00827659">
        <w:rPr>
          <w:sz w:val="28"/>
          <w:szCs w:val="28"/>
          <w:lang w:val="uk-UA" w:bidi="hi-IN"/>
        </w:rPr>
        <w:t>3</w:t>
      </w:r>
      <w:r w:rsidRPr="004B4721">
        <w:rPr>
          <w:sz w:val="28"/>
          <w:szCs w:val="28"/>
          <w:lang w:val="uk-UA" w:bidi="hi-IN"/>
        </w:rPr>
        <w:t xml:space="preserve"> року і таким, що не був у використанні та </w:t>
      </w:r>
      <w:r w:rsidR="009D725D" w:rsidRPr="004B4721">
        <w:rPr>
          <w:sz w:val="28"/>
          <w:szCs w:val="28"/>
          <w:lang w:val="uk-UA" w:bidi="hi-IN"/>
        </w:rPr>
        <w:t>залишковий</w:t>
      </w:r>
      <w:r w:rsidRPr="004B4721">
        <w:rPr>
          <w:sz w:val="28"/>
          <w:szCs w:val="28"/>
          <w:lang w:val="uk-UA" w:bidi="hi-IN"/>
        </w:rPr>
        <w:t xml:space="preserve"> термін (строк) експлуатації повинен становити не менше </w:t>
      </w:r>
      <w:r w:rsidR="009D79B6" w:rsidRPr="004B4721">
        <w:rPr>
          <w:sz w:val="28"/>
          <w:szCs w:val="28"/>
          <w:lang w:val="uk-UA" w:bidi="hi-IN"/>
        </w:rPr>
        <w:t>8</w:t>
      </w:r>
      <w:r w:rsidR="009D725D" w:rsidRPr="004B4721">
        <w:rPr>
          <w:sz w:val="28"/>
          <w:szCs w:val="28"/>
          <w:lang w:val="uk-UA" w:bidi="hi-IN"/>
        </w:rPr>
        <w:t>0% (</w:t>
      </w:r>
      <w:r w:rsidR="009D79B6" w:rsidRPr="004B4721">
        <w:rPr>
          <w:sz w:val="28"/>
          <w:szCs w:val="28"/>
          <w:lang w:val="uk-UA" w:bidi="hi-IN"/>
        </w:rPr>
        <w:t>ві</w:t>
      </w:r>
      <w:r w:rsidR="009D725D" w:rsidRPr="004B4721">
        <w:rPr>
          <w:sz w:val="28"/>
          <w:szCs w:val="28"/>
          <w:lang w:val="uk-UA" w:bidi="hi-IN"/>
        </w:rPr>
        <w:t>сімдесяти відсотків) загального терміну придатності на товар</w:t>
      </w:r>
      <w:r w:rsidRPr="004B4721">
        <w:rPr>
          <w:sz w:val="28"/>
          <w:szCs w:val="28"/>
          <w:lang w:val="uk-UA" w:bidi="hi-IN"/>
        </w:rPr>
        <w:t>.</w:t>
      </w:r>
    </w:p>
    <w:p w14:paraId="07C438F7" w14:textId="77777777" w:rsidR="009D725D" w:rsidRPr="004B4721" w:rsidRDefault="002E5713" w:rsidP="00B55F3D">
      <w:pPr>
        <w:spacing w:line="276" w:lineRule="auto"/>
        <w:jc w:val="both"/>
        <w:rPr>
          <w:b/>
          <w:i/>
          <w:sz w:val="28"/>
          <w:szCs w:val="28"/>
          <w:lang w:val="uk-UA" w:bidi="hi-IN"/>
        </w:rPr>
      </w:pPr>
      <w:r w:rsidRPr="004B4721">
        <w:rPr>
          <w:b/>
          <w:i/>
          <w:sz w:val="28"/>
          <w:szCs w:val="28"/>
          <w:lang w:val="uk-UA" w:bidi="hi-IN"/>
        </w:rPr>
        <w:t xml:space="preserve">     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</w:t>
      </w:r>
      <w:r w:rsidR="009D725D" w:rsidRPr="004B4721">
        <w:rPr>
          <w:b/>
          <w:i/>
          <w:sz w:val="28"/>
          <w:szCs w:val="28"/>
          <w:lang w:val="uk-UA" w:bidi="hi-IN"/>
        </w:rPr>
        <w:t>залишковий</w:t>
      </w:r>
      <w:r w:rsidRPr="004B4721">
        <w:rPr>
          <w:b/>
          <w:i/>
          <w:sz w:val="28"/>
          <w:szCs w:val="28"/>
          <w:lang w:val="uk-UA" w:bidi="hi-IN"/>
        </w:rPr>
        <w:t xml:space="preserve"> термін (строк) експлуатації запропонованого Учасником Товару становить не менше </w:t>
      </w:r>
      <w:r w:rsidR="009D79B6" w:rsidRPr="004B4721">
        <w:rPr>
          <w:b/>
          <w:i/>
          <w:sz w:val="28"/>
          <w:szCs w:val="28"/>
          <w:lang w:val="uk-UA" w:bidi="hi-IN"/>
        </w:rPr>
        <w:t>8</w:t>
      </w:r>
      <w:r w:rsidR="009D725D" w:rsidRPr="004B4721">
        <w:rPr>
          <w:b/>
          <w:i/>
          <w:sz w:val="28"/>
          <w:szCs w:val="28"/>
          <w:lang w:val="uk-UA" w:bidi="hi-IN"/>
        </w:rPr>
        <w:t>0% (</w:t>
      </w:r>
      <w:r w:rsidR="009D79B6" w:rsidRPr="004B4721">
        <w:rPr>
          <w:b/>
          <w:i/>
          <w:sz w:val="28"/>
          <w:szCs w:val="28"/>
          <w:lang w:val="uk-UA" w:bidi="hi-IN"/>
        </w:rPr>
        <w:t>ві</w:t>
      </w:r>
      <w:r w:rsidR="009D725D" w:rsidRPr="004B4721">
        <w:rPr>
          <w:b/>
          <w:i/>
          <w:sz w:val="28"/>
          <w:szCs w:val="28"/>
          <w:lang w:val="uk-UA" w:bidi="hi-IN"/>
        </w:rPr>
        <w:t>сімдесяти відсотків) загального терміну придатності на товар.</w:t>
      </w:r>
    </w:p>
    <w:p w14:paraId="0DCA1BCC" w14:textId="77777777" w:rsidR="002E5713" w:rsidRPr="004B4721" w:rsidRDefault="002E5713" w:rsidP="00B55F3D">
      <w:pPr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D992034" w14:textId="77777777" w:rsidR="002E5713" w:rsidRPr="004B4721" w:rsidRDefault="009D725D" w:rsidP="00B55F3D">
      <w:pPr>
        <w:tabs>
          <w:tab w:val="left" w:pos="851"/>
        </w:tabs>
        <w:autoSpaceDN w:val="0"/>
        <w:adjustRightInd w:val="0"/>
        <w:spacing w:line="276" w:lineRule="auto"/>
        <w:jc w:val="both"/>
        <w:rPr>
          <w:sz w:val="28"/>
          <w:szCs w:val="28"/>
          <w:lang w:val="uk-UA" w:bidi="hi-IN"/>
        </w:rPr>
      </w:pPr>
      <w:r w:rsidRPr="004B4721">
        <w:rPr>
          <w:sz w:val="28"/>
          <w:szCs w:val="28"/>
          <w:lang w:val="uk-UA" w:bidi="hi-IN"/>
        </w:rPr>
        <w:t>4.</w:t>
      </w:r>
      <w:r w:rsidR="00663498" w:rsidRPr="004B4721">
        <w:rPr>
          <w:sz w:val="28"/>
          <w:szCs w:val="28"/>
          <w:lang w:val="uk-UA" w:bidi="hi-IN"/>
        </w:rPr>
        <w:t xml:space="preserve"> В</w:t>
      </w:r>
      <w:r w:rsidR="00663498" w:rsidRPr="004B4721">
        <w:rPr>
          <w:sz w:val="28"/>
          <w:szCs w:val="28"/>
          <w:lang w:val="uk-UA"/>
        </w:rPr>
        <w:t xml:space="preserve">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 </w:t>
      </w:r>
      <w:r w:rsidR="002E5713" w:rsidRPr="004B4721">
        <w:rPr>
          <w:sz w:val="28"/>
          <w:szCs w:val="28"/>
          <w:lang w:val="uk-UA" w:bidi="hi-IN"/>
        </w:rPr>
        <w:t xml:space="preserve">за рахунок Учасника. </w:t>
      </w:r>
    </w:p>
    <w:p w14:paraId="16751C1F" w14:textId="77777777" w:rsidR="002E5713" w:rsidRPr="004B4721" w:rsidRDefault="009D725D" w:rsidP="00B55F3D">
      <w:pPr>
        <w:pStyle w:val="a3"/>
        <w:tabs>
          <w:tab w:val="left" w:pos="786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5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 . Для підтвердження учасник 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lastRenderedPageBreak/>
        <w:t xml:space="preserve">надає гарантійний лист «Про дотримання умов зберігання та транспортування». При наявності браку упаковки, порушення цілісності товарів при поставці проводиться заміна якісним товаром протягом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п’яти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днів.</w:t>
      </w:r>
    </w:p>
    <w:p w14:paraId="25C491B4" w14:textId="77777777" w:rsidR="002E5713" w:rsidRPr="004B4721" w:rsidRDefault="009D725D" w:rsidP="00B55F3D">
      <w:pPr>
        <w:pStyle w:val="a3"/>
        <w:spacing w:after="0"/>
        <w:ind w:left="0" w:right="57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6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Учасник повинен гарантувати, що у разі виявлення неякісного </w:t>
      </w:r>
      <w:r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товару –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він зобов'язаний замінити</w:t>
      </w:r>
      <w:r w:rsidR="00663498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товар</w:t>
      </w:r>
      <w:r w:rsidR="002E5713" w:rsidRPr="004B472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, при цьому всі витрати, пов'язані із заміною неналежної якості несе Учасник – надати гарантійний лист;</w:t>
      </w:r>
    </w:p>
    <w:p w14:paraId="011661F6" w14:textId="77777777" w:rsidR="002E5713" w:rsidRDefault="009D725D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</w:pPr>
      <w:r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 xml:space="preserve"> 7</w:t>
      </w:r>
      <w:r w:rsidR="002E5713" w:rsidRPr="004B4721">
        <w:rPr>
          <w:rFonts w:eastAsia="Times New Roman" w:cs="Times New Roman"/>
          <w:color w:val="000000"/>
          <w:kern w:val="3"/>
          <w:sz w:val="28"/>
          <w:szCs w:val="28"/>
          <w:lang w:val="uk-UA" w:eastAsia="ru-RU"/>
        </w:rPr>
        <w:t>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14:paraId="52B8DD5A" w14:textId="77777777" w:rsidR="00411B27" w:rsidRPr="00156045" w:rsidRDefault="00411B27" w:rsidP="00B55F3D">
      <w:pPr>
        <w:pStyle w:val="31"/>
        <w:tabs>
          <w:tab w:val="left" w:pos="1460"/>
        </w:tabs>
        <w:spacing w:before="0" w:after="0" w:line="276" w:lineRule="auto"/>
        <w:ind w:right="57"/>
        <w:jc w:val="both"/>
        <w:rPr>
          <w:rFonts w:eastAsia="Times New Roman" w:cs="Times New Roman"/>
          <w:color w:val="000000"/>
          <w:kern w:val="3"/>
          <w:sz w:val="24"/>
          <w:szCs w:val="24"/>
          <w:lang w:val="uk-UA" w:eastAsia="ru-RU"/>
        </w:rPr>
      </w:pPr>
    </w:p>
    <w:p w14:paraId="1910AE60" w14:textId="0F545B58" w:rsidR="00945FBB" w:rsidRDefault="00FD39F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Лабораторні реактиви - </w:t>
      </w:r>
      <w:r w:rsidR="002E4A16">
        <w:rPr>
          <w:b/>
          <w:sz w:val="28"/>
          <w:szCs w:val="28"/>
        </w:rPr>
        <w:t>ВПК</w:t>
      </w:r>
    </w:p>
    <w:p w14:paraId="2FFE4E4D" w14:textId="77777777" w:rsidR="00411B27" w:rsidRDefault="00411B27">
      <w:pPr>
        <w:rPr>
          <w:b/>
          <w:sz w:val="28"/>
          <w:szCs w:val="28"/>
        </w:rPr>
      </w:pPr>
    </w:p>
    <w:tbl>
      <w:tblPr>
        <w:tblW w:w="10471" w:type="dxa"/>
        <w:tblInd w:w="108" w:type="dxa"/>
        <w:tblLook w:val="04A0" w:firstRow="1" w:lastRow="0" w:firstColumn="1" w:lastColumn="0" w:noHBand="0" w:noVBand="1"/>
      </w:tblPr>
      <w:tblGrid>
        <w:gridCol w:w="709"/>
        <w:gridCol w:w="6341"/>
        <w:gridCol w:w="1097"/>
        <w:gridCol w:w="746"/>
        <w:gridCol w:w="1578"/>
      </w:tblGrid>
      <w:tr w:rsidR="00411B27" w:rsidRPr="00411B27" w14:paraId="5C9200FF" w14:textId="77777777" w:rsidTr="00D6124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EA70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B2B2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Найменування і медико-технічні характеристики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92EA1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B9C4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 xml:space="preserve">Од. </w:t>
            </w:r>
            <w:proofErr w:type="spellStart"/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вим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87F8" w14:textId="77777777" w:rsidR="00411B27" w:rsidRPr="00411B27" w:rsidRDefault="00411B27" w:rsidP="00411B27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Відповідність (заповнюється учасником), так/ні</w:t>
            </w:r>
          </w:p>
        </w:tc>
      </w:tr>
      <w:tr w:rsidR="00BC60EC" w:rsidRPr="00411B27" w14:paraId="2B5010DC" w14:textId="77777777" w:rsidTr="00B83B93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08C" w14:textId="77777777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9DE" w14:textId="1381FA12" w:rsidR="00BC60EC" w:rsidRPr="00411B27" w:rsidRDefault="00BC60EC" w:rsidP="00BC60EC">
            <w:pPr>
              <w:rPr>
                <w:b/>
                <w:bCs/>
                <w:color w:val="000000"/>
                <w:lang w:val="uk-UA" w:eastAsia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Діагностичний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моноклональний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реагент анти-АВ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IgM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флакон (10 мл)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88D" w14:textId="56D88BE8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E2F" w14:textId="73AC1BFC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FAC" w14:textId="77777777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BC60EC" w:rsidRPr="00411B27" w14:paraId="3531344D" w14:textId="77777777" w:rsidTr="002E4A16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451" w14:textId="77777777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A56" w14:textId="460F6BEE" w:rsidR="00BC60EC" w:rsidRPr="00411B27" w:rsidRDefault="00BC60EC" w:rsidP="00BC60EC">
            <w:pPr>
              <w:rPr>
                <w:color w:val="000000"/>
                <w:lang w:val="uk-UA" w:eastAsia="uk-UA"/>
              </w:rPr>
            </w:pPr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Діагностичний </w:t>
            </w:r>
            <w:proofErr w:type="spellStart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поліспецифічний</w:t>
            </w:r>
            <w:proofErr w:type="spellEnd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антилюдський</w:t>
            </w:r>
            <w:proofErr w:type="spellEnd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глобулін анти-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IgM</w:t>
            </w:r>
            <w:proofErr w:type="spellEnd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IgG</w:t>
            </w:r>
            <w:proofErr w:type="spellEnd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для проби </w:t>
            </w:r>
            <w:proofErr w:type="spellStart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Кумбса</w:t>
            </w:r>
            <w:proofErr w:type="spellEnd"/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(3 мл) </w:t>
            </w:r>
            <w:r w:rsidRPr="00BC60EC">
              <w:rPr>
                <w:color w:val="000000"/>
                <w:sz w:val="22"/>
                <w:szCs w:val="22"/>
                <w:lang w:val="uk-UA"/>
              </w:rPr>
              <w:t xml:space="preserve">–( 52723 </w:t>
            </w:r>
            <w:proofErr w:type="spellStart"/>
            <w:r w:rsidRPr="00BC60EC">
              <w:rPr>
                <w:color w:val="000000"/>
                <w:sz w:val="22"/>
                <w:szCs w:val="22"/>
                <w:lang w:val="uk-UA"/>
              </w:rPr>
              <w:t>Моноспецифічні</w:t>
            </w:r>
            <w:proofErr w:type="spellEnd"/>
            <w:r w:rsidRPr="00BC60EC">
              <w:rPr>
                <w:color w:val="000000"/>
                <w:sz w:val="22"/>
                <w:szCs w:val="22"/>
                <w:lang w:val="uk-UA"/>
              </w:rPr>
              <w:t xml:space="preserve"> антитіла до </w:t>
            </w:r>
            <w:r w:rsidRPr="00BC60EC">
              <w:rPr>
                <w:color w:val="000000"/>
                <w:sz w:val="22"/>
                <w:szCs w:val="22"/>
              </w:rPr>
              <w:t>C</w:t>
            </w:r>
            <w:r w:rsidRPr="00BC60EC">
              <w:rPr>
                <w:color w:val="000000"/>
                <w:sz w:val="22"/>
                <w:szCs w:val="22"/>
                <w:lang w:val="uk-UA"/>
              </w:rPr>
              <w:t>3</w:t>
            </w:r>
            <w:r w:rsidRPr="00BC60EC">
              <w:rPr>
                <w:color w:val="000000"/>
                <w:sz w:val="22"/>
                <w:szCs w:val="22"/>
              </w:rPr>
              <w:t>d</w:t>
            </w:r>
            <w:r w:rsidRPr="00BC60EC">
              <w:rPr>
                <w:color w:val="000000"/>
                <w:sz w:val="22"/>
                <w:szCs w:val="22"/>
                <w:lang w:val="uk-UA"/>
              </w:rPr>
              <w:t xml:space="preserve"> компонента </w:t>
            </w:r>
            <w:proofErr w:type="spellStart"/>
            <w:r w:rsidRPr="00BC60EC">
              <w:rPr>
                <w:color w:val="000000"/>
                <w:sz w:val="22"/>
                <w:szCs w:val="22"/>
                <w:lang w:val="uk-UA"/>
              </w:rPr>
              <w:t>комплемента</w:t>
            </w:r>
            <w:proofErr w:type="spellEnd"/>
            <w:r w:rsidRPr="00BC60E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60EC">
              <w:rPr>
                <w:color w:val="000000"/>
                <w:sz w:val="22"/>
                <w:szCs w:val="22"/>
              </w:rPr>
              <w:t>IVD</w:t>
            </w:r>
            <w:r w:rsidRPr="00BC60EC">
              <w:rPr>
                <w:color w:val="000000"/>
                <w:sz w:val="22"/>
                <w:szCs w:val="22"/>
                <w:lang w:val="uk-UA"/>
              </w:rPr>
              <w:t>, антитіла)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6F4" w14:textId="563EAF13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CB9" w14:textId="12150B8F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/>
              </w:rPr>
              <w:t>фл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33E2" w14:textId="77777777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  <w:tr w:rsidR="00BC60EC" w:rsidRPr="00411B27" w14:paraId="37053BA1" w14:textId="77777777" w:rsidTr="00BC60EC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796" w14:textId="77777777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r w:rsidRPr="00411B27">
              <w:rPr>
                <w:color w:val="000000"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89F" w14:textId="293C6441" w:rsidR="00BC60EC" w:rsidRPr="00411B27" w:rsidRDefault="00BC60EC" w:rsidP="00BC60EC">
            <w:pPr>
              <w:rPr>
                <w:color w:val="000000"/>
                <w:lang w:val="uk-UA" w:eastAsia="uk-UA"/>
              </w:rPr>
            </w:pPr>
            <w:r w:rsidRPr="00BC60EC">
              <w:rPr>
                <w:b/>
                <w:bCs/>
                <w:color w:val="000000"/>
                <w:sz w:val="22"/>
                <w:szCs w:val="22"/>
                <w:lang w:val="uk-UA"/>
              </w:rPr>
              <w:t>ГЕМОГЛОБІН REF НР008.06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184" w14:textId="5AF0C15E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235" w14:textId="3AFC0EF8" w:rsidR="00BC60EC" w:rsidRPr="00411B27" w:rsidRDefault="00BC60EC" w:rsidP="00BC60EC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/>
              </w:rPr>
              <w:t>наб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D926" w14:textId="77777777" w:rsidR="00BC60EC" w:rsidRPr="00411B27" w:rsidRDefault="00BC60EC" w:rsidP="00BC60EC">
            <w:pPr>
              <w:jc w:val="center"/>
              <w:rPr>
                <w:lang w:val="uk-UA" w:eastAsia="uk-UA"/>
              </w:rPr>
            </w:pPr>
            <w:r w:rsidRPr="00411B27">
              <w:rPr>
                <w:sz w:val="22"/>
                <w:szCs w:val="22"/>
                <w:lang w:val="uk-UA" w:eastAsia="uk-UA"/>
              </w:rPr>
              <w:t> </w:t>
            </w:r>
          </w:p>
        </w:tc>
      </w:tr>
    </w:tbl>
    <w:p w14:paraId="75BC9C2A" w14:textId="77777777" w:rsidR="00411B27" w:rsidRDefault="00411B27">
      <w:pPr>
        <w:rPr>
          <w:b/>
          <w:sz w:val="28"/>
          <w:szCs w:val="28"/>
        </w:rPr>
      </w:pPr>
    </w:p>
    <w:p w14:paraId="5FBFDC56" w14:textId="77777777" w:rsidR="002E5713" w:rsidRPr="004B4721" w:rsidRDefault="002E5713" w:rsidP="002E5713">
      <w:pPr>
        <w:ind w:right="141"/>
        <w:rPr>
          <w:b/>
          <w:sz w:val="28"/>
          <w:szCs w:val="28"/>
          <w:lang w:val="uk-UA"/>
        </w:rPr>
      </w:pPr>
      <w:r w:rsidRPr="004B4721">
        <w:rPr>
          <w:b/>
          <w:sz w:val="28"/>
          <w:szCs w:val="28"/>
          <w:lang w:val="uk-UA"/>
        </w:rPr>
        <w:t>Інші вимоги до предмету закупівлі:</w:t>
      </w:r>
    </w:p>
    <w:p w14:paraId="5E74AA6E" w14:textId="77777777" w:rsidR="002E5713" w:rsidRPr="004B4721" w:rsidRDefault="002E5713" w:rsidP="002E5713">
      <w:pPr>
        <w:tabs>
          <w:tab w:val="left" w:pos="567"/>
        </w:tabs>
        <w:ind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1.</w:t>
      </w:r>
      <w:r w:rsidRPr="004B4721">
        <w:rPr>
          <w:sz w:val="28"/>
          <w:szCs w:val="28"/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CBB19F9" w14:textId="77777777" w:rsidR="002E5713" w:rsidRPr="004B4721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8"/>
          <w:szCs w:val="28"/>
          <w:lang w:val="uk-UA"/>
        </w:rPr>
      </w:pPr>
      <w:r w:rsidRPr="004B4721">
        <w:rPr>
          <w:rFonts w:eastAsia="Courier New"/>
          <w:sz w:val="28"/>
          <w:szCs w:val="28"/>
          <w:lang w:val="uk-UA"/>
        </w:rPr>
        <w:t>2. Т</w:t>
      </w:r>
      <w:r w:rsidRPr="004B4721">
        <w:rPr>
          <w:sz w:val="28"/>
          <w:szCs w:val="28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70E04164" w14:textId="77777777" w:rsidR="004B4721" w:rsidRP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663994A8" w14:textId="77777777" w:rsidR="004B4721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4B4721">
        <w:rPr>
          <w:color w:val="000000"/>
          <w:sz w:val="28"/>
          <w:szCs w:val="28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4A08F0A2" w14:textId="77777777" w:rsidR="00FD39F2" w:rsidRPr="004B4721" w:rsidRDefault="00FD39F2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4045D81" w14:textId="77777777" w:rsidR="000A3ABF" w:rsidRPr="00156045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lang w:val="uk-UA" w:eastAsia="uk-UA"/>
        </w:rPr>
      </w:pPr>
      <w:proofErr w:type="spellStart"/>
      <w:r w:rsidRPr="004B4721">
        <w:rPr>
          <w:color w:val="000000"/>
        </w:rPr>
        <w:t>Невідповідністьданихзазначенихучасником</w:t>
      </w:r>
      <w:proofErr w:type="spellEnd"/>
      <w:r w:rsidRPr="004B4721">
        <w:rPr>
          <w:color w:val="000000"/>
        </w:rPr>
        <w:t xml:space="preserve"> з </w:t>
      </w:r>
      <w:proofErr w:type="spellStart"/>
      <w:r w:rsidRPr="004B4721">
        <w:rPr>
          <w:color w:val="000000"/>
        </w:rPr>
        <w:t>наданими</w:t>
      </w:r>
      <w:proofErr w:type="spellEnd"/>
      <w:r w:rsidRPr="004B4721">
        <w:rPr>
          <w:color w:val="000000"/>
        </w:rPr>
        <w:t xml:space="preserve"> документами є </w:t>
      </w:r>
      <w:proofErr w:type="spellStart"/>
      <w:r w:rsidRPr="004B4721">
        <w:rPr>
          <w:color w:val="000000"/>
        </w:rPr>
        <w:t>підставою</w:t>
      </w:r>
      <w:proofErr w:type="spellEnd"/>
      <w:r w:rsidRPr="004B4721">
        <w:rPr>
          <w:color w:val="000000"/>
        </w:rPr>
        <w:t xml:space="preserve"> для </w:t>
      </w:r>
      <w:proofErr w:type="spellStart"/>
      <w:r w:rsidRPr="004B4721">
        <w:rPr>
          <w:color w:val="000000"/>
        </w:rPr>
        <w:t>відхиленнятендерноїпропозиції</w:t>
      </w:r>
      <w:proofErr w:type="spellEnd"/>
      <w:r w:rsidRPr="004B4721">
        <w:rPr>
          <w:color w:val="000000"/>
        </w:rPr>
        <w:t>.</w:t>
      </w:r>
    </w:p>
    <w:sectPr w:rsidR="000A3ABF" w:rsidRPr="00156045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3344" w14:textId="77777777" w:rsidR="00832BB2" w:rsidRDefault="00832BB2" w:rsidP="005D356F">
      <w:r>
        <w:separator/>
      </w:r>
    </w:p>
  </w:endnote>
  <w:endnote w:type="continuationSeparator" w:id="0">
    <w:p w14:paraId="3E249256" w14:textId="77777777" w:rsidR="00832BB2" w:rsidRDefault="00832BB2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43E0" w14:textId="77777777" w:rsidR="00832BB2" w:rsidRDefault="00832BB2" w:rsidP="005D356F">
      <w:r>
        <w:separator/>
      </w:r>
    </w:p>
  </w:footnote>
  <w:footnote w:type="continuationSeparator" w:id="0">
    <w:p w14:paraId="3D6A4F8C" w14:textId="77777777" w:rsidR="00832BB2" w:rsidRDefault="00832BB2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0123552"/>
    <w:multiLevelType w:val="hybridMultilevel"/>
    <w:tmpl w:val="151668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4612"/>
    <w:rsid w:val="000665BC"/>
    <w:rsid w:val="000A3ABF"/>
    <w:rsid w:val="000B3D86"/>
    <w:rsid w:val="000E64E9"/>
    <w:rsid w:val="000E7B01"/>
    <w:rsid w:val="00102B95"/>
    <w:rsid w:val="00130C71"/>
    <w:rsid w:val="00135510"/>
    <w:rsid w:val="0014202F"/>
    <w:rsid w:val="00142114"/>
    <w:rsid w:val="00143432"/>
    <w:rsid w:val="00156045"/>
    <w:rsid w:val="00174A6C"/>
    <w:rsid w:val="001802F5"/>
    <w:rsid w:val="001A65CF"/>
    <w:rsid w:val="001B11D3"/>
    <w:rsid w:val="00220733"/>
    <w:rsid w:val="002E4A16"/>
    <w:rsid w:val="002E5713"/>
    <w:rsid w:val="003511EE"/>
    <w:rsid w:val="00353148"/>
    <w:rsid w:val="00386A8E"/>
    <w:rsid w:val="003A42C5"/>
    <w:rsid w:val="003B46D2"/>
    <w:rsid w:val="003D18B2"/>
    <w:rsid w:val="003D346C"/>
    <w:rsid w:val="00405B7C"/>
    <w:rsid w:val="00411B27"/>
    <w:rsid w:val="00442CD3"/>
    <w:rsid w:val="0045334F"/>
    <w:rsid w:val="0046356B"/>
    <w:rsid w:val="00471471"/>
    <w:rsid w:val="004B4721"/>
    <w:rsid w:val="004F2FBE"/>
    <w:rsid w:val="005002D1"/>
    <w:rsid w:val="005328B8"/>
    <w:rsid w:val="00532D17"/>
    <w:rsid w:val="005442E2"/>
    <w:rsid w:val="00581080"/>
    <w:rsid w:val="005A2F77"/>
    <w:rsid w:val="005B17B5"/>
    <w:rsid w:val="005C1F00"/>
    <w:rsid w:val="005D2605"/>
    <w:rsid w:val="005D356F"/>
    <w:rsid w:val="00625499"/>
    <w:rsid w:val="00634932"/>
    <w:rsid w:val="00663498"/>
    <w:rsid w:val="0066763E"/>
    <w:rsid w:val="0067332B"/>
    <w:rsid w:val="0067410B"/>
    <w:rsid w:val="006A3A2F"/>
    <w:rsid w:val="006A3CAA"/>
    <w:rsid w:val="006B37C6"/>
    <w:rsid w:val="006C2398"/>
    <w:rsid w:val="006D0724"/>
    <w:rsid w:val="006F4A43"/>
    <w:rsid w:val="006F66E7"/>
    <w:rsid w:val="007132C9"/>
    <w:rsid w:val="00715182"/>
    <w:rsid w:val="007165F6"/>
    <w:rsid w:val="00792D4A"/>
    <w:rsid w:val="007A3DF9"/>
    <w:rsid w:val="007E37DD"/>
    <w:rsid w:val="00827659"/>
    <w:rsid w:val="00832BB2"/>
    <w:rsid w:val="00857097"/>
    <w:rsid w:val="00896386"/>
    <w:rsid w:val="008C282B"/>
    <w:rsid w:val="008C4D08"/>
    <w:rsid w:val="008D4885"/>
    <w:rsid w:val="00945FBB"/>
    <w:rsid w:val="00946AB4"/>
    <w:rsid w:val="0096770F"/>
    <w:rsid w:val="00992F99"/>
    <w:rsid w:val="009A168C"/>
    <w:rsid w:val="009D4F72"/>
    <w:rsid w:val="009D725D"/>
    <w:rsid w:val="009D79B6"/>
    <w:rsid w:val="00AB3E46"/>
    <w:rsid w:val="00B1498C"/>
    <w:rsid w:val="00B41E76"/>
    <w:rsid w:val="00B55F3D"/>
    <w:rsid w:val="00B724BF"/>
    <w:rsid w:val="00B95AA1"/>
    <w:rsid w:val="00BC60EC"/>
    <w:rsid w:val="00BD710E"/>
    <w:rsid w:val="00BF41B5"/>
    <w:rsid w:val="00C47A20"/>
    <w:rsid w:val="00C57FF4"/>
    <w:rsid w:val="00C81788"/>
    <w:rsid w:val="00CB7413"/>
    <w:rsid w:val="00CB7B53"/>
    <w:rsid w:val="00CD3409"/>
    <w:rsid w:val="00D028BB"/>
    <w:rsid w:val="00D16AA5"/>
    <w:rsid w:val="00D26041"/>
    <w:rsid w:val="00D61249"/>
    <w:rsid w:val="00DC498B"/>
    <w:rsid w:val="00DC6039"/>
    <w:rsid w:val="00DE1602"/>
    <w:rsid w:val="00E3070A"/>
    <w:rsid w:val="00EA4A8E"/>
    <w:rsid w:val="00EC05E1"/>
    <w:rsid w:val="00ED12FA"/>
    <w:rsid w:val="00F13E25"/>
    <w:rsid w:val="00F50940"/>
    <w:rsid w:val="00F62124"/>
    <w:rsid w:val="00F83A05"/>
    <w:rsid w:val="00F959A0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A12F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21</cp:revision>
  <dcterms:created xsi:type="dcterms:W3CDTF">2023-10-07T17:18:00Z</dcterms:created>
  <dcterms:modified xsi:type="dcterms:W3CDTF">2024-04-04T10:13:00Z</dcterms:modified>
</cp:coreProperties>
</file>