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27356B"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1B47B66E"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2CBC7D5D" w14:textId="647803AA" w:rsidR="000D4208" w:rsidRPr="00A93AAF" w:rsidRDefault="005524B3">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sidR="008B32F6">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w:t>
            </w:r>
          </w:p>
          <w:p w14:paraId="56222882" w14:textId="6FAE3B3F"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2D060A0B"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27356B">
              <w:rPr>
                <w:rFonts w:ascii="Times New Roman" w:eastAsia="Times New Roman" w:hAnsi="Times New Roman" w:cs="Times New Roman"/>
                <w:color w:val="000000"/>
                <w:sz w:val="20"/>
                <w:szCs w:val="20"/>
                <w:highlight w:val="white"/>
                <w:lang w:val="uk-UA"/>
              </w:rPr>
              <w:t>накладні, акти приймання-передачі тощо)</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77777777"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14:paraId="50F1402F" w14:textId="77777777"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2382058"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14:paraId="4E3D9E91" w14:textId="77777777"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77777777"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44 Особливостей:*</w:t>
      </w:r>
    </w:p>
    <w:p w14:paraId="77200857" w14:textId="77777777"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lastRenderedPageBreak/>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44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sz w:val="20"/>
                <w:szCs w:val="20"/>
                <w:lang w:val="uk-UA"/>
              </w:rPr>
              <w:t xml:space="preserve">згідно п. 44 Особливостей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27356B"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B745BE">
              <w:rPr>
                <w:rFonts w:ascii="Times New Roman" w:eastAsia="Times New Roman" w:hAnsi="Times New Roman" w:cs="Times New Roman"/>
                <w:sz w:val="20"/>
                <w:szCs w:val="20"/>
                <w:lang w:val="uk-UA"/>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lastRenderedPageBreak/>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B745BE">
              <w:rPr>
                <w:rFonts w:ascii="Times New Roman" w:eastAsia="Times New Roman" w:hAnsi="Times New Roman" w:cs="Times New Roman"/>
                <w:sz w:val="20"/>
                <w:szCs w:val="20"/>
                <w:lang w:val="uk-UA"/>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44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44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 xml:space="preserve">Документ повинен бути не більше </w:t>
            </w:r>
            <w:proofErr w:type="spellStart"/>
            <w:r w:rsidRPr="00B745BE">
              <w:rPr>
                <w:rFonts w:ascii="Times New Roman" w:eastAsia="Times New Roman" w:hAnsi="Times New Roman" w:cs="Times New Roman"/>
                <w:b/>
                <w:sz w:val="20"/>
                <w:szCs w:val="20"/>
                <w:lang w:val="uk-UA"/>
              </w:rPr>
              <w:t>тридцятиденної</w:t>
            </w:r>
            <w:proofErr w:type="spellEnd"/>
            <w:r w:rsidRPr="00B745BE">
              <w:rPr>
                <w:rFonts w:ascii="Times New Roman" w:eastAsia="Times New Roman" w:hAnsi="Times New Roman" w:cs="Times New Roman"/>
                <w:b/>
                <w:sz w:val="20"/>
                <w:szCs w:val="20"/>
                <w:lang w:val="uk-UA"/>
              </w:rPr>
              <w:t xml:space="preserve">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27356B"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7777777"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27356B"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D55A43"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77777777"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Дана інформація вимагається від учасника з огляду на те, що через нестабільну роботу електронних реєстрів через воєнний стан перевірка даної інформації замовником може бути неможлива.</w:t>
            </w:r>
          </w:p>
        </w:tc>
      </w:tr>
      <w:tr w:rsidR="00257CC1" w:rsidRPr="0027356B"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77777777"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01 січня 2023 року.</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lastRenderedPageBreak/>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1E3E14"/>
    <w:rsid w:val="00257CC1"/>
    <w:rsid w:val="00270AF7"/>
    <w:rsid w:val="0027356B"/>
    <w:rsid w:val="004724F7"/>
    <w:rsid w:val="005524B3"/>
    <w:rsid w:val="00610C61"/>
    <w:rsid w:val="0066155E"/>
    <w:rsid w:val="006E57F5"/>
    <w:rsid w:val="0073415C"/>
    <w:rsid w:val="007856CF"/>
    <w:rsid w:val="007C41B3"/>
    <w:rsid w:val="007F425D"/>
    <w:rsid w:val="008B32F6"/>
    <w:rsid w:val="00925E71"/>
    <w:rsid w:val="00945A16"/>
    <w:rsid w:val="00A4632E"/>
    <w:rsid w:val="00A651C1"/>
    <w:rsid w:val="00A93AAF"/>
    <w:rsid w:val="00A97072"/>
    <w:rsid w:val="00B119C9"/>
    <w:rsid w:val="00B745BE"/>
    <w:rsid w:val="00C32AA8"/>
    <w:rsid w:val="00D22B9A"/>
    <w:rsid w:val="00D25771"/>
    <w:rsid w:val="00D27C15"/>
    <w:rsid w:val="00D8061D"/>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2041</Words>
  <Characters>11637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13</cp:revision>
  <dcterms:created xsi:type="dcterms:W3CDTF">2023-02-09T10:27:00Z</dcterms:created>
  <dcterms:modified xsi:type="dcterms:W3CDTF">2023-05-10T09:03:00Z</dcterms:modified>
</cp:coreProperties>
</file>