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77B0" w14:textId="77777777" w:rsidR="002A32FE" w:rsidRPr="004B590F" w:rsidRDefault="002A32FE" w:rsidP="002A32FE">
      <w:pPr>
        <w:spacing w:after="0" w:line="240" w:lineRule="auto"/>
        <w:jc w:val="center"/>
        <w:rPr>
          <w:rFonts w:ascii="Times New Roman" w:hAnsi="Times New Roman"/>
          <w:b/>
          <w:bCs/>
          <w:sz w:val="28"/>
          <w:szCs w:val="28"/>
          <w:lang w:val="uk-UA"/>
        </w:rPr>
      </w:pPr>
      <w:r w:rsidRPr="004B590F">
        <w:rPr>
          <w:rFonts w:ascii="Times New Roman" w:hAnsi="Times New Roman"/>
          <w:b/>
          <w:bCs/>
          <w:sz w:val="28"/>
          <w:szCs w:val="28"/>
          <w:lang w:val="uk-UA"/>
        </w:rPr>
        <w:t>ДЕРЖАВНА МИТНА СЛУЖБА УКРАЇНИ</w:t>
      </w:r>
    </w:p>
    <w:p w14:paraId="4B9192AC" w14:textId="77777777" w:rsidR="002A32FE" w:rsidRPr="004B590F" w:rsidRDefault="002A32FE" w:rsidP="002A32FE">
      <w:pPr>
        <w:spacing w:after="0" w:line="240" w:lineRule="auto"/>
        <w:jc w:val="center"/>
        <w:rPr>
          <w:rFonts w:ascii="Times New Roman" w:hAnsi="Times New Roman"/>
          <w:b/>
          <w:bCs/>
          <w:sz w:val="28"/>
          <w:szCs w:val="28"/>
          <w:lang w:val="uk-UA"/>
        </w:rPr>
      </w:pPr>
      <w:r w:rsidRPr="004B590F">
        <w:rPr>
          <w:rFonts w:ascii="Times New Roman" w:hAnsi="Times New Roman"/>
          <w:b/>
          <w:bCs/>
          <w:sz w:val="28"/>
          <w:szCs w:val="28"/>
          <w:lang w:val="uk-UA"/>
        </w:rPr>
        <w:t xml:space="preserve">Закарпатська митниця </w:t>
      </w:r>
    </w:p>
    <w:p w14:paraId="2AB4B45E" w14:textId="77777777" w:rsidR="002A32FE" w:rsidRPr="004B590F" w:rsidRDefault="002A32FE" w:rsidP="002A32FE">
      <w:pPr>
        <w:spacing w:after="0" w:line="240" w:lineRule="auto"/>
        <w:jc w:val="right"/>
        <w:rPr>
          <w:rFonts w:ascii="Times New Roman" w:hAnsi="Times New Roman"/>
          <w:b/>
          <w:bCs/>
          <w:noProof/>
          <w:sz w:val="28"/>
          <w:szCs w:val="28"/>
          <w:lang w:val="uk-UA"/>
        </w:rPr>
      </w:pPr>
    </w:p>
    <w:p w14:paraId="7178327E" w14:textId="77777777" w:rsidR="002A32FE" w:rsidRPr="004B590F" w:rsidRDefault="002A32FE" w:rsidP="002A32FE">
      <w:pPr>
        <w:spacing w:after="0" w:line="240" w:lineRule="auto"/>
        <w:jc w:val="right"/>
        <w:rPr>
          <w:rFonts w:ascii="Times New Roman" w:hAnsi="Times New Roman"/>
          <w:b/>
          <w:bCs/>
          <w:noProof/>
          <w:sz w:val="28"/>
          <w:szCs w:val="28"/>
          <w:lang w:val="uk-UA"/>
        </w:rPr>
      </w:pPr>
    </w:p>
    <w:p w14:paraId="2B35FC64" w14:textId="77777777" w:rsidR="002A32FE" w:rsidRPr="004B590F" w:rsidRDefault="002A32FE" w:rsidP="002A32FE">
      <w:pPr>
        <w:spacing w:after="0" w:line="240" w:lineRule="auto"/>
        <w:ind w:left="5103"/>
        <w:jc w:val="both"/>
        <w:rPr>
          <w:rFonts w:ascii="Times New Roman" w:hAnsi="Times New Roman"/>
          <w:b/>
          <w:bCs/>
          <w:noProof/>
          <w:lang w:val="uk-UA"/>
        </w:rPr>
      </w:pPr>
      <w:r w:rsidRPr="004B590F">
        <w:rPr>
          <w:rFonts w:ascii="Times New Roman" w:hAnsi="Times New Roman"/>
          <w:b/>
          <w:bCs/>
          <w:noProof/>
          <w:lang w:val="uk-UA"/>
        </w:rPr>
        <w:t>«ЗАТВЕРДЖЕНО»</w:t>
      </w:r>
    </w:p>
    <w:p w14:paraId="51206277" w14:textId="77777777" w:rsidR="002A32FE" w:rsidRPr="004B590F" w:rsidRDefault="002A32FE" w:rsidP="002A32FE">
      <w:pPr>
        <w:spacing w:after="0" w:line="240" w:lineRule="auto"/>
        <w:ind w:left="5103"/>
        <w:jc w:val="both"/>
        <w:rPr>
          <w:rFonts w:ascii="Times New Roman" w:hAnsi="Times New Roman"/>
          <w:noProof/>
          <w:lang w:val="uk-UA"/>
        </w:rPr>
      </w:pPr>
      <w:r w:rsidRPr="004B590F">
        <w:rPr>
          <w:rFonts w:ascii="Times New Roman" w:hAnsi="Times New Roman"/>
          <w:noProof/>
          <w:lang w:val="uk-UA"/>
        </w:rPr>
        <w:t>Рішенням уповноваженої особи</w:t>
      </w:r>
    </w:p>
    <w:p w14:paraId="626E5CC6" w14:textId="1B1D5E98" w:rsidR="002A32FE" w:rsidRPr="004B590F" w:rsidRDefault="002A32FE" w:rsidP="002A32FE">
      <w:pPr>
        <w:spacing w:after="0" w:line="240" w:lineRule="auto"/>
        <w:ind w:left="5103"/>
        <w:jc w:val="both"/>
        <w:rPr>
          <w:rFonts w:ascii="Times New Roman" w:hAnsi="Times New Roman"/>
          <w:noProof/>
          <w:lang w:val="uk-UA"/>
        </w:rPr>
      </w:pPr>
      <w:r w:rsidRPr="004B590F">
        <w:rPr>
          <w:rFonts w:ascii="Times New Roman" w:hAnsi="Times New Roman"/>
          <w:noProof/>
          <w:lang w:val="uk-UA"/>
        </w:rPr>
        <w:t>від «__» _______________ 2023 р.</w:t>
      </w:r>
    </w:p>
    <w:p w14:paraId="3EEA0733" w14:textId="77777777" w:rsidR="002A32FE" w:rsidRPr="004B590F" w:rsidRDefault="002A32FE" w:rsidP="002A32FE">
      <w:pPr>
        <w:spacing w:after="0" w:line="240" w:lineRule="auto"/>
        <w:ind w:left="5103"/>
        <w:jc w:val="both"/>
        <w:rPr>
          <w:rFonts w:ascii="Times New Roman" w:hAnsi="Times New Roman"/>
          <w:noProof/>
          <w:lang w:val="uk-UA"/>
        </w:rPr>
      </w:pPr>
    </w:p>
    <w:p w14:paraId="3322FF41" w14:textId="77777777" w:rsidR="002A32FE" w:rsidRPr="004B590F" w:rsidRDefault="002A32FE" w:rsidP="002A32FE">
      <w:pPr>
        <w:spacing w:after="0" w:line="240" w:lineRule="auto"/>
        <w:ind w:left="5103"/>
        <w:jc w:val="both"/>
        <w:rPr>
          <w:rFonts w:ascii="Times New Roman" w:hAnsi="Times New Roman"/>
          <w:noProof/>
          <w:lang w:val="uk-UA"/>
        </w:rPr>
      </w:pPr>
      <w:r w:rsidRPr="004B590F">
        <w:rPr>
          <w:rFonts w:ascii="Times New Roman" w:hAnsi="Times New Roman"/>
          <w:noProof/>
          <w:lang w:val="uk-UA"/>
        </w:rPr>
        <w:t>Уповноважена особа</w:t>
      </w:r>
    </w:p>
    <w:p w14:paraId="60A71E47" w14:textId="77777777" w:rsidR="002A32FE" w:rsidRPr="004B590F" w:rsidRDefault="002A32FE" w:rsidP="002A32FE">
      <w:pPr>
        <w:spacing w:after="0" w:line="240" w:lineRule="auto"/>
        <w:ind w:left="5103"/>
        <w:jc w:val="both"/>
        <w:rPr>
          <w:rFonts w:ascii="Times New Roman" w:hAnsi="Times New Roman"/>
          <w:b/>
          <w:bCs/>
          <w:lang w:val="uk-UA"/>
        </w:rPr>
      </w:pPr>
      <w:r w:rsidRPr="004B590F">
        <w:rPr>
          <w:rFonts w:ascii="Times New Roman" w:hAnsi="Times New Roman"/>
          <w:noProof/>
          <w:lang w:val="uk-UA"/>
        </w:rPr>
        <w:t>________________/</w:t>
      </w:r>
      <w:r w:rsidRPr="004B590F">
        <w:rPr>
          <w:rFonts w:ascii="Times New Roman" w:hAnsi="Times New Roman"/>
          <w:b/>
          <w:bCs/>
          <w:noProof/>
          <w:lang w:val="uk-UA"/>
        </w:rPr>
        <w:t>Денис АЛЕКСАНДРОВ</w:t>
      </w:r>
    </w:p>
    <w:p w14:paraId="06417671" w14:textId="77777777" w:rsidR="002A32FE" w:rsidRPr="004B590F" w:rsidRDefault="002A32FE" w:rsidP="002A32FE">
      <w:pPr>
        <w:spacing w:after="0" w:line="240" w:lineRule="auto"/>
        <w:jc w:val="center"/>
        <w:rPr>
          <w:rFonts w:ascii="Times New Roman" w:hAnsi="Times New Roman"/>
          <w:b/>
          <w:bCs/>
          <w:lang w:val="uk-UA"/>
        </w:rPr>
      </w:pPr>
    </w:p>
    <w:p w14:paraId="18698F11" w14:textId="77777777" w:rsidR="002A32FE" w:rsidRPr="004B590F" w:rsidRDefault="002A32FE" w:rsidP="002A32FE">
      <w:pPr>
        <w:spacing w:after="0" w:line="240" w:lineRule="auto"/>
        <w:jc w:val="center"/>
        <w:rPr>
          <w:rFonts w:ascii="Times New Roman" w:hAnsi="Times New Roman"/>
          <w:b/>
          <w:bCs/>
          <w:lang w:val="uk-UA"/>
        </w:rPr>
      </w:pPr>
    </w:p>
    <w:p w14:paraId="24A233A1" w14:textId="77777777" w:rsidR="002A32FE" w:rsidRPr="004B590F" w:rsidRDefault="002A32FE" w:rsidP="002A32FE">
      <w:pPr>
        <w:spacing w:after="0" w:line="240" w:lineRule="auto"/>
        <w:jc w:val="center"/>
        <w:rPr>
          <w:rFonts w:ascii="Times New Roman" w:hAnsi="Times New Roman"/>
          <w:b/>
          <w:bCs/>
          <w:lang w:val="uk-UA"/>
        </w:rPr>
      </w:pPr>
    </w:p>
    <w:p w14:paraId="7DA360A8" w14:textId="77777777" w:rsidR="002A32FE" w:rsidRPr="004B590F" w:rsidRDefault="002A32FE" w:rsidP="002A32FE">
      <w:pPr>
        <w:spacing w:after="0" w:line="240" w:lineRule="auto"/>
        <w:jc w:val="center"/>
        <w:rPr>
          <w:rFonts w:ascii="Times New Roman" w:hAnsi="Times New Roman"/>
          <w:b/>
          <w:bCs/>
          <w:lang w:val="uk-UA"/>
        </w:rPr>
      </w:pPr>
    </w:p>
    <w:p w14:paraId="7FBFFD92" w14:textId="77777777" w:rsidR="002A32FE" w:rsidRPr="004B590F" w:rsidRDefault="002A32FE" w:rsidP="002A32FE">
      <w:pPr>
        <w:spacing w:after="0" w:line="240" w:lineRule="auto"/>
        <w:jc w:val="center"/>
        <w:rPr>
          <w:rFonts w:ascii="Times New Roman" w:hAnsi="Times New Roman"/>
          <w:b/>
          <w:bCs/>
          <w:lang w:val="uk-UA"/>
        </w:rPr>
      </w:pPr>
      <w:r w:rsidRPr="004B590F">
        <w:rPr>
          <w:rFonts w:ascii="Times New Roman" w:hAnsi="Times New Roman"/>
          <w:b/>
          <w:bCs/>
          <w:lang w:val="uk-UA"/>
        </w:rPr>
        <w:t>ТЕНДЕРНА ДОКУМЕНТАЦІЯ</w:t>
      </w:r>
    </w:p>
    <w:p w14:paraId="036FC3A7" w14:textId="77777777" w:rsidR="002A32FE" w:rsidRPr="004B590F" w:rsidRDefault="002A32FE" w:rsidP="002A32FE">
      <w:pPr>
        <w:spacing w:after="0" w:line="240" w:lineRule="auto"/>
        <w:jc w:val="center"/>
        <w:rPr>
          <w:rFonts w:ascii="Times New Roman" w:hAnsi="Times New Roman"/>
          <w:b/>
          <w:bCs/>
          <w:lang w:val="uk-UA"/>
        </w:rPr>
      </w:pPr>
    </w:p>
    <w:p w14:paraId="71B189A6" w14:textId="77777777" w:rsidR="002A32FE" w:rsidRPr="004B590F" w:rsidRDefault="002A32FE" w:rsidP="002A32FE">
      <w:pPr>
        <w:spacing w:after="0" w:line="240" w:lineRule="auto"/>
        <w:jc w:val="center"/>
        <w:rPr>
          <w:rFonts w:ascii="Times New Roman" w:hAnsi="Times New Roman"/>
          <w:b/>
          <w:bCs/>
          <w:lang w:val="uk-UA"/>
        </w:rPr>
      </w:pPr>
      <w:r w:rsidRPr="004B590F">
        <w:rPr>
          <w:rFonts w:ascii="Times New Roman" w:hAnsi="Times New Roman"/>
          <w:b/>
          <w:bCs/>
          <w:lang w:val="uk-UA"/>
        </w:rPr>
        <w:t>ВІДКРИТІ ТОРГИ</w:t>
      </w:r>
    </w:p>
    <w:p w14:paraId="42FA970C" w14:textId="77777777" w:rsidR="002A32FE" w:rsidRPr="004B590F" w:rsidRDefault="002A32FE" w:rsidP="002A32FE">
      <w:pPr>
        <w:spacing w:after="0" w:line="240" w:lineRule="auto"/>
        <w:jc w:val="center"/>
        <w:rPr>
          <w:rFonts w:ascii="Times New Roman" w:hAnsi="Times New Roman"/>
          <w:b/>
          <w:bCs/>
          <w:lang w:val="uk-UA"/>
        </w:rPr>
      </w:pPr>
      <w:r w:rsidRPr="004B590F">
        <w:rPr>
          <w:rFonts w:ascii="Times New Roman" w:hAnsi="Times New Roman"/>
          <w:b/>
          <w:bCs/>
          <w:lang w:val="uk-UA"/>
        </w:rPr>
        <w:t>на закупівлю</w:t>
      </w:r>
    </w:p>
    <w:p w14:paraId="22817703" w14:textId="59D64769" w:rsidR="002A32FE" w:rsidRPr="004B590F" w:rsidRDefault="002A32FE" w:rsidP="002A32FE">
      <w:pPr>
        <w:spacing w:after="0" w:line="240" w:lineRule="auto"/>
        <w:jc w:val="center"/>
        <w:rPr>
          <w:rFonts w:ascii="Times New Roman" w:hAnsi="Times New Roman"/>
          <w:b/>
          <w:bCs/>
          <w:lang w:val="uk-UA"/>
        </w:rPr>
      </w:pPr>
      <w:r w:rsidRPr="004B590F">
        <w:rPr>
          <w:rFonts w:ascii="Times New Roman" w:hAnsi="Times New Roman"/>
          <w:b/>
          <w:bdr w:val="none" w:sz="0" w:space="0" w:color="auto" w:frame="1"/>
          <w:lang w:val="uk-UA"/>
        </w:rPr>
        <w:t>Паливо</w:t>
      </w:r>
      <w:r w:rsidRPr="004B590F">
        <w:rPr>
          <w:rFonts w:ascii="Times New Roman" w:hAnsi="Times New Roman"/>
          <w:b/>
          <w:bCs/>
          <w:lang w:val="uk-UA"/>
        </w:rPr>
        <w:t xml:space="preserve"> </w:t>
      </w:r>
    </w:p>
    <w:p w14:paraId="5BBF64C9" w14:textId="77777777" w:rsidR="002A32FE" w:rsidRPr="004B590F" w:rsidRDefault="002A32FE" w:rsidP="002A32FE">
      <w:pPr>
        <w:spacing w:after="0" w:line="240" w:lineRule="auto"/>
        <w:jc w:val="center"/>
        <w:rPr>
          <w:rFonts w:ascii="Times New Roman" w:hAnsi="Times New Roman"/>
          <w:b/>
          <w:bCs/>
          <w:lang w:val="uk-UA"/>
        </w:rPr>
      </w:pPr>
      <w:r w:rsidRPr="004B590F">
        <w:rPr>
          <w:rFonts w:ascii="Times New Roman" w:hAnsi="Times New Roman"/>
          <w:b/>
          <w:bCs/>
          <w:lang w:val="uk-UA"/>
        </w:rPr>
        <w:t xml:space="preserve">за кодом ДК 021:2015 </w:t>
      </w:r>
      <w:r w:rsidRPr="004B590F">
        <w:rPr>
          <w:rFonts w:ascii="Times New Roman" w:hAnsi="Times New Roman"/>
          <w:b/>
          <w:bCs/>
          <w:color w:val="000000"/>
          <w:bdr w:val="none" w:sz="0" w:space="0" w:color="auto" w:frame="1"/>
          <w:shd w:val="clear" w:color="auto" w:fill="FDFEFD"/>
          <w:lang w:val="uk-UA"/>
        </w:rPr>
        <w:t>09130000-9</w:t>
      </w:r>
      <w:r w:rsidRPr="004B590F">
        <w:rPr>
          <w:rFonts w:ascii="Times New Roman" w:hAnsi="Times New Roman"/>
          <w:b/>
          <w:bCs/>
          <w:color w:val="000000"/>
          <w:shd w:val="clear" w:color="auto" w:fill="FDFEFD"/>
          <w:lang w:val="uk-UA"/>
        </w:rPr>
        <w:t> - </w:t>
      </w:r>
      <w:r w:rsidRPr="004B590F">
        <w:rPr>
          <w:rFonts w:ascii="Times New Roman" w:hAnsi="Times New Roman"/>
          <w:b/>
          <w:bCs/>
          <w:color w:val="000000"/>
          <w:bdr w:val="none" w:sz="0" w:space="0" w:color="auto" w:frame="1"/>
          <w:shd w:val="clear" w:color="auto" w:fill="FDFEFD"/>
          <w:lang w:val="uk-UA"/>
        </w:rPr>
        <w:t>Нафта і дистиляти</w:t>
      </w:r>
    </w:p>
    <w:p w14:paraId="588A63C9" w14:textId="77777777" w:rsidR="002A32FE" w:rsidRPr="004B590F" w:rsidRDefault="002A32FE" w:rsidP="002A32FE">
      <w:pPr>
        <w:spacing w:after="0" w:line="240" w:lineRule="auto"/>
        <w:jc w:val="center"/>
        <w:rPr>
          <w:rFonts w:ascii="Times New Roman" w:hAnsi="Times New Roman"/>
          <w:b/>
          <w:bCs/>
          <w:lang w:val="uk-UA"/>
        </w:rPr>
      </w:pPr>
    </w:p>
    <w:p w14:paraId="5022FE05" w14:textId="77777777" w:rsidR="002A32FE" w:rsidRPr="004B590F" w:rsidRDefault="002A32FE" w:rsidP="002A32FE">
      <w:pPr>
        <w:spacing w:after="0" w:line="240" w:lineRule="auto"/>
        <w:jc w:val="center"/>
        <w:rPr>
          <w:rFonts w:ascii="Times New Roman" w:hAnsi="Times New Roman"/>
          <w:b/>
          <w:bCs/>
          <w:lang w:val="uk-UA"/>
        </w:rPr>
      </w:pPr>
    </w:p>
    <w:p w14:paraId="6977E426" w14:textId="77777777" w:rsidR="002A32FE" w:rsidRPr="004B590F" w:rsidRDefault="002A32FE" w:rsidP="002A32FE">
      <w:pPr>
        <w:spacing w:after="0" w:line="240" w:lineRule="auto"/>
        <w:jc w:val="center"/>
        <w:rPr>
          <w:rFonts w:ascii="Times New Roman" w:hAnsi="Times New Roman"/>
          <w:b/>
          <w:bCs/>
          <w:lang w:val="uk-UA"/>
        </w:rPr>
      </w:pPr>
    </w:p>
    <w:p w14:paraId="377879F2" w14:textId="77777777" w:rsidR="002A32FE" w:rsidRPr="004B590F" w:rsidRDefault="002A32FE" w:rsidP="002A32FE">
      <w:pPr>
        <w:spacing w:after="0" w:line="240" w:lineRule="auto"/>
        <w:jc w:val="center"/>
        <w:rPr>
          <w:rFonts w:ascii="Times New Roman" w:hAnsi="Times New Roman"/>
          <w:b/>
          <w:bCs/>
          <w:lang w:val="uk-UA"/>
        </w:rPr>
      </w:pPr>
    </w:p>
    <w:p w14:paraId="23EB0139" w14:textId="77777777" w:rsidR="002A32FE" w:rsidRPr="004B590F" w:rsidRDefault="002A32FE" w:rsidP="002A32FE">
      <w:pPr>
        <w:spacing w:after="0" w:line="240" w:lineRule="auto"/>
        <w:jc w:val="center"/>
        <w:rPr>
          <w:rFonts w:ascii="Times New Roman" w:hAnsi="Times New Roman"/>
          <w:b/>
          <w:bCs/>
          <w:lang w:val="uk-UA"/>
        </w:rPr>
      </w:pPr>
    </w:p>
    <w:p w14:paraId="099AA60D" w14:textId="77777777" w:rsidR="002A32FE" w:rsidRPr="004B590F" w:rsidRDefault="002A32FE" w:rsidP="002A32FE">
      <w:pPr>
        <w:spacing w:after="0" w:line="240" w:lineRule="auto"/>
        <w:jc w:val="center"/>
        <w:rPr>
          <w:rFonts w:ascii="Times New Roman" w:hAnsi="Times New Roman"/>
          <w:b/>
          <w:bCs/>
          <w:lang w:val="uk-UA"/>
        </w:rPr>
      </w:pPr>
    </w:p>
    <w:p w14:paraId="0CE0F8FF" w14:textId="77777777" w:rsidR="002A32FE" w:rsidRPr="004B590F" w:rsidRDefault="002A32FE" w:rsidP="002A32FE">
      <w:pPr>
        <w:spacing w:after="0" w:line="240" w:lineRule="auto"/>
        <w:jc w:val="center"/>
        <w:rPr>
          <w:rFonts w:ascii="Times New Roman" w:hAnsi="Times New Roman"/>
          <w:b/>
          <w:bCs/>
          <w:lang w:val="uk-UA"/>
        </w:rPr>
      </w:pPr>
    </w:p>
    <w:p w14:paraId="2DBD11EC" w14:textId="77777777" w:rsidR="002A32FE" w:rsidRPr="004B590F" w:rsidRDefault="002A32FE" w:rsidP="002A32FE">
      <w:pPr>
        <w:spacing w:after="0" w:line="240" w:lineRule="auto"/>
        <w:jc w:val="center"/>
        <w:rPr>
          <w:rFonts w:ascii="Times New Roman" w:hAnsi="Times New Roman"/>
          <w:b/>
          <w:bCs/>
          <w:lang w:val="uk-UA"/>
        </w:rPr>
      </w:pPr>
    </w:p>
    <w:p w14:paraId="496568EB" w14:textId="77777777" w:rsidR="002A32FE" w:rsidRPr="004B590F" w:rsidRDefault="002A32FE" w:rsidP="002A32FE">
      <w:pPr>
        <w:spacing w:after="0" w:line="240" w:lineRule="auto"/>
        <w:jc w:val="center"/>
        <w:rPr>
          <w:rFonts w:ascii="Times New Roman" w:hAnsi="Times New Roman"/>
          <w:b/>
          <w:bCs/>
          <w:lang w:val="uk-UA"/>
        </w:rPr>
      </w:pPr>
    </w:p>
    <w:p w14:paraId="5276E593" w14:textId="77777777" w:rsidR="002A32FE" w:rsidRPr="004B590F" w:rsidRDefault="002A32FE" w:rsidP="002A32FE">
      <w:pPr>
        <w:spacing w:after="0" w:line="240" w:lineRule="auto"/>
        <w:jc w:val="center"/>
        <w:rPr>
          <w:rFonts w:ascii="Times New Roman" w:hAnsi="Times New Roman"/>
          <w:b/>
          <w:bCs/>
          <w:lang w:val="uk-UA"/>
        </w:rPr>
      </w:pPr>
    </w:p>
    <w:p w14:paraId="365208F4" w14:textId="77777777" w:rsidR="002A32FE" w:rsidRPr="004B590F" w:rsidRDefault="002A32FE" w:rsidP="002A32FE">
      <w:pPr>
        <w:spacing w:after="0" w:line="240" w:lineRule="auto"/>
        <w:jc w:val="center"/>
        <w:rPr>
          <w:rFonts w:ascii="Times New Roman" w:hAnsi="Times New Roman"/>
          <w:b/>
          <w:bCs/>
          <w:lang w:val="uk-UA"/>
        </w:rPr>
      </w:pPr>
    </w:p>
    <w:p w14:paraId="042E363C" w14:textId="77777777" w:rsidR="002A32FE" w:rsidRPr="004B590F" w:rsidRDefault="002A32FE" w:rsidP="002A32FE">
      <w:pPr>
        <w:spacing w:after="0" w:line="240" w:lineRule="auto"/>
        <w:jc w:val="center"/>
        <w:rPr>
          <w:rFonts w:ascii="Times New Roman" w:hAnsi="Times New Roman"/>
          <w:b/>
          <w:bCs/>
          <w:lang w:val="uk-UA"/>
        </w:rPr>
      </w:pPr>
    </w:p>
    <w:p w14:paraId="7BE35B1C" w14:textId="77777777" w:rsidR="002A32FE" w:rsidRPr="004B590F" w:rsidRDefault="002A32FE" w:rsidP="002A32FE">
      <w:pPr>
        <w:spacing w:after="0" w:line="240" w:lineRule="auto"/>
        <w:jc w:val="center"/>
        <w:rPr>
          <w:rFonts w:ascii="Times New Roman" w:hAnsi="Times New Roman"/>
          <w:b/>
          <w:bCs/>
          <w:lang w:val="uk-UA"/>
        </w:rPr>
      </w:pPr>
    </w:p>
    <w:p w14:paraId="5C2B2DAB" w14:textId="77777777" w:rsidR="002A32FE" w:rsidRPr="004B590F" w:rsidRDefault="002A32FE" w:rsidP="002A32FE">
      <w:pPr>
        <w:spacing w:after="0" w:line="240" w:lineRule="auto"/>
        <w:jc w:val="center"/>
        <w:rPr>
          <w:rFonts w:ascii="Times New Roman" w:hAnsi="Times New Roman"/>
          <w:b/>
          <w:bCs/>
          <w:lang w:val="uk-UA"/>
        </w:rPr>
      </w:pPr>
    </w:p>
    <w:p w14:paraId="7F83D38E" w14:textId="77777777" w:rsidR="002A32FE" w:rsidRPr="004B590F" w:rsidRDefault="002A32FE" w:rsidP="002A32FE">
      <w:pPr>
        <w:spacing w:after="0" w:line="240" w:lineRule="auto"/>
        <w:jc w:val="center"/>
        <w:rPr>
          <w:rFonts w:ascii="Times New Roman" w:hAnsi="Times New Roman"/>
          <w:b/>
          <w:bCs/>
          <w:lang w:val="uk-UA"/>
        </w:rPr>
      </w:pPr>
    </w:p>
    <w:p w14:paraId="7F57F800" w14:textId="77777777" w:rsidR="002A32FE" w:rsidRPr="004B590F" w:rsidRDefault="002A32FE" w:rsidP="002A32FE">
      <w:pPr>
        <w:spacing w:after="0" w:line="240" w:lineRule="auto"/>
        <w:jc w:val="center"/>
        <w:rPr>
          <w:rFonts w:ascii="Times New Roman" w:hAnsi="Times New Roman"/>
          <w:b/>
          <w:bCs/>
          <w:lang w:val="uk-UA"/>
        </w:rPr>
      </w:pPr>
    </w:p>
    <w:p w14:paraId="6CD21D4C" w14:textId="77777777" w:rsidR="002A32FE" w:rsidRPr="004B590F" w:rsidRDefault="002A32FE" w:rsidP="002A32FE">
      <w:pPr>
        <w:spacing w:after="0" w:line="240" w:lineRule="auto"/>
        <w:jc w:val="center"/>
        <w:rPr>
          <w:rFonts w:ascii="Times New Roman" w:hAnsi="Times New Roman"/>
          <w:b/>
          <w:bCs/>
          <w:lang w:val="uk-UA"/>
        </w:rPr>
      </w:pPr>
    </w:p>
    <w:p w14:paraId="53BACBD8" w14:textId="77777777" w:rsidR="002A32FE" w:rsidRPr="004B590F" w:rsidRDefault="002A32FE" w:rsidP="002A32FE">
      <w:pPr>
        <w:spacing w:after="0" w:line="240" w:lineRule="auto"/>
        <w:jc w:val="center"/>
        <w:rPr>
          <w:rFonts w:ascii="Times New Roman" w:hAnsi="Times New Roman"/>
          <w:b/>
          <w:bCs/>
          <w:lang w:val="uk-UA"/>
        </w:rPr>
      </w:pPr>
    </w:p>
    <w:p w14:paraId="402AF237" w14:textId="77777777" w:rsidR="002A32FE" w:rsidRPr="004B590F" w:rsidRDefault="002A32FE" w:rsidP="002A32FE">
      <w:pPr>
        <w:spacing w:after="0" w:line="240" w:lineRule="auto"/>
        <w:jc w:val="center"/>
        <w:rPr>
          <w:rFonts w:ascii="Times New Roman" w:hAnsi="Times New Roman"/>
          <w:b/>
          <w:bCs/>
          <w:lang w:val="uk-UA"/>
        </w:rPr>
      </w:pPr>
    </w:p>
    <w:p w14:paraId="4A9AEC2A" w14:textId="77777777" w:rsidR="002A32FE" w:rsidRPr="004B590F" w:rsidRDefault="002A32FE" w:rsidP="002A32FE">
      <w:pPr>
        <w:spacing w:after="0" w:line="240" w:lineRule="auto"/>
        <w:jc w:val="center"/>
        <w:rPr>
          <w:rFonts w:ascii="Times New Roman" w:hAnsi="Times New Roman"/>
          <w:b/>
          <w:bCs/>
          <w:lang w:val="uk-UA"/>
        </w:rPr>
      </w:pPr>
    </w:p>
    <w:p w14:paraId="3462EC56" w14:textId="77777777" w:rsidR="002A32FE" w:rsidRPr="004B590F" w:rsidRDefault="002A32FE" w:rsidP="002A32FE">
      <w:pPr>
        <w:spacing w:after="0" w:line="240" w:lineRule="auto"/>
        <w:jc w:val="center"/>
        <w:rPr>
          <w:rFonts w:ascii="Times New Roman" w:hAnsi="Times New Roman"/>
          <w:b/>
          <w:bCs/>
          <w:lang w:val="uk-UA"/>
        </w:rPr>
      </w:pPr>
    </w:p>
    <w:p w14:paraId="52117A5B" w14:textId="77777777" w:rsidR="002A32FE" w:rsidRPr="004B590F" w:rsidRDefault="002A32FE" w:rsidP="002A32FE">
      <w:pPr>
        <w:spacing w:after="0" w:line="240" w:lineRule="auto"/>
        <w:jc w:val="center"/>
        <w:rPr>
          <w:rFonts w:ascii="Times New Roman" w:hAnsi="Times New Roman"/>
          <w:b/>
          <w:bCs/>
          <w:lang w:val="uk-UA"/>
        </w:rPr>
      </w:pPr>
    </w:p>
    <w:p w14:paraId="038FCA1B" w14:textId="77777777" w:rsidR="002A32FE" w:rsidRPr="004B590F" w:rsidRDefault="002A32FE" w:rsidP="002A32FE">
      <w:pPr>
        <w:spacing w:after="0" w:line="240" w:lineRule="auto"/>
        <w:jc w:val="center"/>
        <w:rPr>
          <w:rFonts w:ascii="Times New Roman" w:hAnsi="Times New Roman"/>
          <w:b/>
          <w:bCs/>
          <w:lang w:val="uk-UA"/>
        </w:rPr>
      </w:pPr>
    </w:p>
    <w:p w14:paraId="3E492781" w14:textId="77777777" w:rsidR="002A32FE" w:rsidRPr="004B590F" w:rsidRDefault="002A32FE" w:rsidP="002A32FE">
      <w:pPr>
        <w:spacing w:after="0" w:line="240" w:lineRule="auto"/>
        <w:jc w:val="center"/>
        <w:rPr>
          <w:rFonts w:ascii="Times New Roman" w:hAnsi="Times New Roman"/>
          <w:b/>
          <w:bCs/>
          <w:lang w:val="uk-UA"/>
        </w:rPr>
      </w:pPr>
    </w:p>
    <w:p w14:paraId="177D5476" w14:textId="77777777" w:rsidR="002A32FE" w:rsidRPr="004B590F" w:rsidRDefault="002A32FE" w:rsidP="002A32FE">
      <w:pPr>
        <w:spacing w:after="0" w:line="240" w:lineRule="auto"/>
        <w:jc w:val="center"/>
        <w:rPr>
          <w:rFonts w:ascii="Times New Roman" w:hAnsi="Times New Roman"/>
          <w:b/>
          <w:bCs/>
          <w:lang w:val="uk-UA"/>
        </w:rPr>
      </w:pPr>
    </w:p>
    <w:p w14:paraId="3E1DE91E" w14:textId="77777777" w:rsidR="002A32FE" w:rsidRPr="004B590F" w:rsidRDefault="002A32FE" w:rsidP="002A32FE">
      <w:pPr>
        <w:spacing w:after="0" w:line="240" w:lineRule="auto"/>
        <w:jc w:val="center"/>
        <w:rPr>
          <w:rFonts w:ascii="Times New Roman" w:hAnsi="Times New Roman"/>
          <w:b/>
          <w:bCs/>
          <w:lang w:val="uk-UA"/>
        </w:rPr>
      </w:pPr>
    </w:p>
    <w:p w14:paraId="1C84EADC" w14:textId="77777777" w:rsidR="002A32FE" w:rsidRPr="004B590F" w:rsidRDefault="002A32FE" w:rsidP="002A32FE">
      <w:pPr>
        <w:spacing w:after="0" w:line="240" w:lineRule="auto"/>
        <w:jc w:val="center"/>
        <w:rPr>
          <w:rFonts w:ascii="Times New Roman" w:hAnsi="Times New Roman"/>
          <w:b/>
          <w:bCs/>
          <w:lang w:val="uk-UA"/>
        </w:rPr>
      </w:pPr>
    </w:p>
    <w:p w14:paraId="3232ADEC" w14:textId="77777777" w:rsidR="002A32FE" w:rsidRPr="004B590F" w:rsidRDefault="002A32FE" w:rsidP="002A32FE">
      <w:pPr>
        <w:spacing w:after="0" w:line="240" w:lineRule="auto"/>
        <w:jc w:val="center"/>
        <w:rPr>
          <w:rFonts w:ascii="Times New Roman" w:hAnsi="Times New Roman"/>
          <w:b/>
          <w:bCs/>
          <w:lang w:val="uk-UA"/>
        </w:rPr>
      </w:pPr>
    </w:p>
    <w:p w14:paraId="5D4712D2" w14:textId="77777777" w:rsidR="002A32FE" w:rsidRPr="004B590F" w:rsidRDefault="002A32FE" w:rsidP="002A32FE">
      <w:pPr>
        <w:spacing w:after="0" w:line="240" w:lineRule="auto"/>
        <w:jc w:val="center"/>
        <w:rPr>
          <w:rFonts w:ascii="Times New Roman" w:hAnsi="Times New Roman"/>
          <w:b/>
          <w:bCs/>
          <w:lang w:val="uk-UA"/>
        </w:rPr>
      </w:pPr>
    </w:p>
    <w:p w14:paraId="0AA9E533" w14:textId="77777777" w:rsidR="002A32FE" w:rsidRPr="004B590F" w:rsidRDefault="002A32FE" w:rsidP="002A32FE">
      <w:pPr>
        <w:spacing w:after="0" w:line="240" w:lineRule="auto"/>
        <w:jc w:val="center"/>
        <w:rPr>
          <w:rFonts w:ascii="Times New Roman" w:hAnsi="Times New Roman"/>
          <w:b/>
          <w:bCs/>
          <w:lang w:val="uk-UA"/>
        </w:rPr>
      </w:pPr>
    </w:p>
    <w:p w14:paraId="32CA8003" w14:textId="77777777" w:rsidR="002A32FE" w:rsidRPr="004B590F" w:rsidRDefault="002A32FE" w:rsidP="002A32FE">
      <w:pPr>
        <w:spacing w:after="0" w:line="240" w:lineRule="auto"/>
        <w:jc w:val="center"/>
        <w:rPr>
          <w:rFonts w:ascii="Times New Roman" w:hAnsi="Times New Roman"/>
          <w:b/>
          <w:bCs/>
          <w:lang w:val="uk-UA"/>
        </w:rPr>
      </w:pPr>
    </w:p>
    <w:p w14:paraId="1D9DCC8F" w14:textId="77777777" w:rsidR="002A32FE" w:rsidRPr="004B590F" w:rsidRDefault="002A32FE" w:rsidP="002A32FE">
      <w:pPr>
        <w:spacing w:after="0" w:line="240" w:lineRule="auto"/>
        <w:jc w:val="center"/>
        <w:rPr>
          <w:rFonts w:ascii="Times New Roman" w:hAnsi="Times New Roman"/>
          <w:b/>
          <w:bCs/>
          <w:lang w:val="uk-UA"/>
        </w:rPr>
      </w:pPr>
    </w:p>
    <w:p w14:paraId="49BD38C7" w14:textId="77777777" w:rsidR="002A32FE" w:rsidRPr="004B590F" w:rsidRDefault="002A32FE" w:rsidP="002A32FE">
      <w:pPr>
        <w:spacing w:after="0" w:line="240" w:lineRule="auto"/>
        <w:jc w:val="center"/>
        <w:rPr>
          <w:rFonts w:ascii="Times New Roman" w:hAnsi="Times New Roman"/>
          <w:lang w:val="uk-UA"/>
        </w:rPr>
      </w:pPr>
    </w:p>
    <w:p w14:paraId="7B381849" w14:textId="77777777" w:rsidR="002A32FE" w:rsidRPr="004B590F" w:rsidRDefault="002A32FE" w:rsidP="002A32FE">
      <w:pPr>
        <w:spacing w:after="0" w:line="240" w:lineRule="auto"/>
        <w:jc w:val="center"/>
        <w:rPr>
          <w:rFonts w:ascii="Times New Roman" w:hAnsi="Times New Roman"/>
          <w:lang w:val="uk-UA"/>
        </w:rPr>
      </w:pPr>
    </w:p>
    <w:p w14:paraId="32089B3C" w14:textId="77777777" w:rsidR="002A32FE" w:rsidRPr="004B590F" w:rsidRDefault="002A32FE" w:rsidP="002A32FE">
      <w:pPr>
        <w:spacing w:after="0" w:line="240" w:lineRule="auto"/>
        <w:jc w:val="center"/>
        <w:rPr>
          <w:rFonts w:ascii="Times New Roman" w:hAnsi="Times New Roman"/>
          <w:lang w:val="uk-UA"/>
        </w:rPr>
      </w:pPr>
    </w:p>
    <w:p w14:paraId="0F382A3C" w14:textId="666CDFF3" w:rsidR="002A32FE" w:rsidRPr="004B590F" w:rsidRDefault="002A32FE" w:rsidP="002A32FE">
      <w:pPr>
        <w:spacing w:after="0" w:line="240" w:lineRule="auto"/>
        <w:jc w:val="center"/>
        <w:rPr>
          <w:rFonts w:ascii="Times New Roman" w:hAnsi="Times New Roman"/>
          <w:b/>
          <w:bCs/>
          <w:lang w:val="uk-UA"/>
        </w:rPr>
      </w:pPr>
      <w:r w:rsidRPr="004B590F">
        <w:rPr>
          <w:rFonts w:ascii="Times New Roman" w:hAnsi="Times New Roman"/>
          <w:b/>
          <w:bCs/>
          <w:lang w:val="uk-UA"/>
        </w:rPr>
        <w:t>Україна, м. Ужгород 2023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4B590F" w14:paraId="2102D6B6" w14:textId="77777777" w:rsidTr="00B413F2">
        <w:tc>
          <w:tcPr>
            <w:tcW w:w="300" w:type="pct"/>
            <w:shd w:val="clear" w:color="auto" w:fill="FFFFFF"/>
            <w:hideMark/>
          </w:tcPr>
          <w:p w14:paraId="6275DF9F" w14:textId="77777777" w:rsidR="00B413F2" w:rsidRPr="004B590F" w:rsidRDefault="00B413F2" w:rsidP="002768B6">
            <w:pPr>
              <w:spacing w:after="0" w:line="240" w:lineRule="auto"/>
              <w:jc w:val="center"/>
              <w:rPr>
                <w:rFonts w:ascii="Times New Roman" w:eastAsia="Times New Roman" w:hAnsi="Times New Roman"/>
                <w:b/>
                <w:bCs/>
                <w:sz w:val="24"/>
                <w:szCs w:val="24"/>
                <w:lang w:val="uk-UA" w:eastAsia="ru-RU"/>
              </w:rPr>
            </w:pPr>
            <w:r w:rsidRPr="004B590F">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4B590F" w:rsidRDefault="00B413F2" w:rsidP="002768B6">
            <w:pPr>
              <w:spacing w:after="0" w:line="240" w:lineRule="auto"/>
              <w:jc w:val="center"/>
              <w:rPr>
                <w:rFonts w:ascii="Times New Roman" w:eastAsia="Times New Roman" w:hAnsi="Times New Roman"/>
                <w:b/>
                <w:bCs/>
                <w:sz w:val="24"/>
                <w:szCs w:val="24"/>
                <w:lang w:val="uk-UA" w:eastAsia="ru-RU"/>
              </w:rPr>
            </w:pPr>
            <w:r w:rsidRPr="004B590F">
              <w:rPr>
                <w:rFonts w:ascii="Times New Roman" w:eastAsia="Times New Roman" w:hAnsi="Times New Roman"/>
                <w:b/>
                <w:bCs/>
                <w:sz w:val="24"/>
                <w:szCs w:val="24"/>
                <w:lang w:val="uk-UA" w:eastAsia="ru-RU"/>
              </w:rPr>
              <w:t>Загальні положення</w:t>
            </w:r>
          </w:p>
        </w:tc>
      </w:tr>
      <w:tr w:rsidR="00B413F2" w:rsidRPr="004B590F" w14:paraId="5BA50237" w14:textId="77777777" w:rsidTr="002768B6">
        <w:trPr>
          <w:trHeight w:val="17"/>
        </w:trPr>
        <w:tc>
          <w:tcPr>
            <w:tcW w:w="300" w:type="pct"/>
            <w:shd w:val="clear" w:color="auto" w:fill="FFFFFF"/>
            <w:hideMark/>
          </w:tcPr>
          <w:p w14:paraId="04F3C3A9" w14:textId="77777777" w:rsidR="00B413F2" w:rsidRPr="004B590F" w:rsidRDefault="00B413F2" w:rsidP="002768B6">
            <w:pPr>
              <w:spacing w:after="0" w:line="240" w:lineRule="auto"/>
              <w:jc w:val="center"/>
              <w:rPr>
                <w:rFonts w:ascii="Times New Roman" w:eastAsia="Times New Roman" w:hAnsi="Times New Roman"/>
                <w:sz w:val="16"/>
                <w:szCs w:val="16"/>
                <w:lang w:val="uk-UA" w:eastAsia="ru-RU"/>
              </w:rPr>
            </w:pPr>
            <w:r w:rsidRPr="004B590F">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4B590F" w:rsidRDefault="00B413F2" w:rsidP="002768B6">
            <w:pPr>
              <w:spacing w:after="0" w:line="240" w:lineRule="auto"/>
              <w:jc w:val="center"/>
              <w:rPr>
                <w:rFonts w:ascii="Times New Roman" w:eastAsia="Times New Roman" w:hAnsi="Times New Roman"/>
                <w:sz w:val="16"/>
                <w:szCs w:val="16"/>
                <w:lang w:val="uk-UA" w:eastAsia="ru-RU"/>
              </w:rPr>
            </w:pPr>
            <w:r w:rsidRPr="004B590F">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4B590F" w:rsidRDefault="00B413F2" w:rsidP="002768B6">
            <w:pPr>
              <w:spacing w:after="0" w:line="240" w:lineRule="auto"/>
              <w:jc w:val="center"/>
              <w:rPr>
                <w:rFonts w:ascii="Times New Roman" w:eastAsia="Times New Roman" w:hAnsi="Times New Roman"/>
                <w:sz w:val="16"/>
                <w:szCs w:val="16"/>
                <w:lang w:val="uk-UA" w:eastAsia="ru-RU"/>
              </w:rPr>
            </w:pPr>
            <w:r w:rsidRPr="004B590F">
              <w:rPr>
                <w:rFonts w:ascii="Times New Roman" w:eastAsia="Times New Roman" w:hAnsi="Times New Roman"/>
                <w:sz w:val="16"/>
                <w:szCs w:val="16"/>
                <w:lang w:val="uk-UA" w:eastAsia="ru-RU"/>
              </w:rPr>
              <w:t>3</w:t>
            </w:r>
          </w:p>
        </w:tc>
      </w:tr>
      <w:tr w:rsidR="00B413F2" w:rsidRPr="004B590F" w14:paraId="53BE35B2" w14:textId="77777777" w:rsidTr="00B413F2">
        <w:tc>
          <w:tcPr>
            <w:tcW w:w="300" w:type="pct"/>
            <w:shd w:val="clear" w:color="auto" w:fill="FFFFFF"/>
            <w:hideMark/>
          </w:tcPr>
          <w:p w14:paraId="6452CC46" w14:textId="77777777" w:rsidR="00B413F2" w:rsidRPr="004B590F" w:rsidRDefault="00B413F2" w:rsidP="00B413F2">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4B590F" w:rsidRDefault="00B413F2" w:rsidP="00B413F2">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4B590F" w:rsidRDefault="006D666D" w:rsidP="00B413F2">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Т</w:t>
            </w:r>
            <w:r w:rsidR="00B413F2" w:rsidRPr="004B590F">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4B590F">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4B590F">
              <w:rPr>
                <w:rFonts w:ascii="Times New Roman" w:eastAsia="Times New Roman" w:hAnsi="Times New Roman"/>
                <w:sz w:val="24"/>
                <w:szCs w:val="24"/>
                <w:lang w:val="uk-UA" w:eastAsia="ru-RU"/>
              </w:rPr>
              <w:t xml:space="preserve">(зі змінами) </w:t>
            </w:r>
            <w:r w:rsidR="00624182" w:rsidRPr="004B590F">
              <w:rPr>
                <w:rFonts w:ascii="Times New Roman" w:eastAsia="Times New Roman" w:hAnsi="Times New Roman"/>
                <w:sz w:val="24"/>
                <w:szCs w:val="24"/>
                <w:lang w:val="uk-UA" w:eastAsia="ru-RU"/>
              </w:rPr>
              <w:t>(далі – Особливості)</w:t>
            </w:r>
            <w:r w:rsidR="00B413F2" w:rsidRPr="004B590F">
              <w:rPr>
                <w:rFonts w:ascii="Times New Roman" w:eastAsia="Times New Roman" w:hAnsi="Times New Roman"/>
                <w:sz w:val="24"/>
                <w:szCs w:val="24"/>
                <w:lang w:val="uk-UA" w:eastAsia="ru-RU"/>
              </w:rPr>
              <w:t>. Терміни вживаються у значенні, наведеному в Законі</w:t>
            </w:r>
            <w:r w:rsidR="00C535CC" w:rsidRPr="004B590F">
              <w:rPr>
                <w:rFonts w:ascii="Times New Roman" w:eastAsia="Times New Roman" w:hAnsi="Times New Roman"/>
                <w:sz w:val="24"/>
                <w:szCs w:val="24"/>
                <w:lang w:val="uk-UA" w:eastAsia="ru-RU"/>
              </w:rPr>
              <w:t xml:space="preserve"> з урахуванням Особливсотей.</w:t>
            </w:r>
          </w:p>
        </w:tc>
      </w:tr>
      <w:tr w:rsidR="00B413F2" w:rsidRPr="004B590F" w14:paraId="7BF33552" w14:textId="77777777" w:rsidTr="00B413F2">
        <w:tc>
          <w:tcPr>
            <w:tcW w:w="300" w:type="pct"/>
            <w:shd w:val="clear" w:color="auto" w:fill="FFFFFF"/>
            <w:hideMark/>
          </w:tcPr>
          <w:p w14:paraId="431ED7D6" w14:textId="77777777" w:rsidR="00B413F2" w:rsidRPr="004B590F" w:rsidRDefault="00B413F2" w:rsidP="00B413F2">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4B590F" w:rsidRDefault="00B413F2" w:rsidP="00B413F2">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4B590F" w:rsidRDefault="00B413F2" w:rsidP="00B413F2">
            <w:pPr>
              <w:spacing w:before="150" w:after="150" w:line="240" w:lineRule="auto"/>
              <w:rPr>
                <w:rFonts w:ascii="Times New Roman" w:eastAsia="Times New Roman" w:hAnsi="Times New Roman"/>
                <w:sz w:val="24"/>
                <w:szCs w:val="24"/>
                <w:lang w:val="uk-UA" w:eastAsia="ru-RU"/>
              </w:rPr>
            </w:pPr>
          </w:p>
        </w:tc>
      </w:tr>
      <w:tr w:rsidR="002A32FE" w:rsidRPr="004B590F" w14:paraId="1E27051E" w14:textId="77777777" w:rsidTr="00B413F2">
        <w:tc>
          <w:tcPr>
            <w:tcW w:w="300" w:type="pct"/>
            <w:shd w:val="clear" w:color="auto" w:fill="FFFFFF"/>
            <w:hideMark/>
          </w:tcPr>
          <w:p w14:paraId="3C517C75"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9FD6DBF"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lang w:val="uk-UA"/>
              </w:rPr>
              <w:t>Державна митна служба України, в особі Закарпатської митниці як її відокремленого підрозділу</w:t>
            </w:r>
          </w:p>
        </w:tc>
      </w:tr>
      <w:tr w:rsidR="002A32FE" w:rsidRPr="004B590F" w14:paraId="4004FB84" w14:textId="77777777" w:rsidTr="000B4CFD">
        <w:tc>
          <w:tcPr>
            <w:tcW w:w="300" w:type="pct"/>
            <w:shd w:val="clear" w:color="auto" w:fill="FFFFFF"/>
            <w:hideMark/>
          </w:tcPr>
          <w:p w14:paraId="59FC14C2"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14:paraId="5FA109E2" w14:textId="3554CA09"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lang w:val="uk-UA"/>
              </w:rPr>
              <w:t>  88000, м. Ужгород, вул. Собранецька, 20</w:t>
            </w:r>
          </w:p>
        </w:tc>
      </w:tr>
      <w:tr w:rsidR="00B413F2" w:rsidRPr="004B590F" w14:paraId="367D21D5" w14:textId="77777777" w:rsidTr="00B413F2">
        <w:tc>
          <w:tcPr>
            <w:tcW w:w="300" w:type="pct"/>
            <w:shd w:val="clear" w:color="auto" w:fill="FFFFFF"/>
            <w:hideMark/>
          </w:tcPr>
          <w:p w14:paraId="1A31DDAF" w14:textId="77777777" w:rsidR="00B413F2" w:rsidRPr="004B590F" w:rsidRDefault="00B413F2" w:rsidP="00B413F2">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4B590F" w:rsidRDefault="006D666D" w:rsidP="00B413F2">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П</w:t>
            </w:r>
            <w:r w:rsidR="00B413F2" w:rsidRPr="004B590F">
              <w:rPr>
                <w:rFonts w:ascii="Times New Roman" w:eastAsia="Times New Roman" w:hAnsi="Times New Roman"/>
                <w:sz w:val="24"/>
                <w:szCs w:val="24"/>
                <w:lang w:val="uk-UA" w:eastAsia="ru-RU"/>
              </w:rPr>
              <w:t>осадова</w:t>
            </w:r>
            <w:r w:rsidRPr="004B590F">
              <w:rPr>
                <w:rFonts w:ascii="Times New Roman" w:eastAsia="Times New Roman" w:hAnsi="Times New Roman"/>
                <w:sz w:val="24"/>
                <w:szCs w:val="24"/>
                <w:lang w:val="uk-UA" w:eastAsia="ru-RU"/>
              </w:rPr>
              <w:t>(і)</w:t>
            </w:r>
            <w:r w:rsidR="00B413F2" w:rsidRPr="004B590F">
              <w:rPr>
                <w:rFonts w:ascii="Times New Roman" w:eastAsia="Times New Roman" w:hAnsi="Times New Roman"/>
                <w:sz w:val="24"/>
                <w:szCs w:val="24"/>
                <w:lang w:val="uk-UA" w:eastAsia="ru-RU"/>
              </w:rPr>
              <w:t xml:space="preserve"> особа</w:t>
            </w:r>
            <w:r w:rsidRPr="004B590F">
              <w:rPr>
                <w:rFonts w:ascii="Times New Roman" w:eastAsia="Times New Roman" w:hAnsi="Times New Roman"/>
                <w:sz w:val="24"/>
                <w:szCs w:val="24"/>
                <w:lang w:val="uk-UA" w:eastAsia="ru-RU"/>
              </w:rPr>
              <w:t xml:space="preserve">(и) </w:t>
            </w:r>
            <w:r w:rsidR="00B413F2" w:rsidRPr="004B590F">
              <w:rPr>
                <w:rFonts w:ascii="Times New Roman" w:eastAsia="Times New Roman" w:hAnsi="Times New Roman"/>
                <w:sz w:val="24"/>
                <w:szCs w:val="24"/>
                <w:lang w:val="uk-UA" w:eastAsia="ru-RU"/>
              </w:rPr>
              <w:t>замовника, уповноважена</w:t>
            </w:r>
            <w:r w:rsidRPr="004B590F">
              <w:rPr>
                <w:rFonts w:ascii="Times New Roman" w:eastAsia="Times New Roman" w:hAnsi="Times New Roman"/>
                <w:sz w:val="24"/>
                <w:szCs w:val="24"/>
                <w:lang w:val="uk-UA" w:eastAsia="ru-RU"/>
              </w:rPr>
              <w:t>(і)</w:t>
            </w:r>
            <w:r w:rsidR="00B413F2" w:rsidRPr="004B590F">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3777473B" w:rsidR="00B413F2" w:rsidRPr="004B590F" w:rsidRDefault="002A32FE" w:rsidP="00B413F2">
            <w:pPr>
              <w:spacing w:before="150" w:after="150" w:line="240" w:lineRule="auto"/>
              <w:rPr>
                <w:rFonts w:ascii="Times New Roman" w:eastAsia="Times New Roman" w:hAnsi="Times New Roman"/>
                <w:sz w:val="24"/>
                <w:szCs w:val="24"/>
                <w:lang w:val="uk-UA" w:eastAsia="ru-RU"/>
              </w:rPr>
            </w:pPr>
            <w:r w:rsidRPr="004B590F">
              <w:rPr>
                <w:rFonts w:ascii="Times New Roman" w:hAnsi="Times New Roman"/>
                <w:bCs/>
                <w:sz w:val="24"/>
                <w:szCs w:val="24"/>
                <w:lang w:val="uk-UA"/>
              </w:rPr>
              <w:t>Александров Денис Олегович -</w:t>
            </w:r>
            <w:r w:rsidRPr="004B590F">
              <w:rPr>
                <w:rFonts w:ascii="Times New Roman" w:hAnsi="Times New Roman"/>
                <w:bCs/>
                <w:lang w:val="uk-UA"/>
              </w:rPr>
              <w:t xml:space="preserve"> начальник відділу матеріального забезпечення управління адміністративно-господарської діяльності Закарпатської митниці</w:t>
            </w:r>
            <w:r w:rsidRPr="004B590F">
              <w:rPr>
                <w:rFonts w:ascii="Times New Roman" w:hAnsi="Times New Roman"/>
                <w:bCs/>
                <w:color w:val="000000"/>
                <w:sz w:val="24"/>
                <w:szCs w:val="24"/>
                <w:bdr w:val="none" w:sz="0" w:space="0" w:color="auto" w:frame="1"/>
                <w:lang w:val="uk-UA"/>
              </w:rPr>
              <w:t>,</w:t>
            </w:r>
            <w:r w:rsidRPr="004B590F">
              <w:rPr>
                <w:rFonts w:ascii="Times New Roman" w:hAnsi="Times New Roman"/>
                <w:color w:val="000000"/>
                <w:sz w:val="24"/>
                <w:szCs w:val="24"/>
                <w:bdr w:val="none" w:sz="0" w:space="0" w:color="auto" w:frame="1"/>
                <w:lang w:val="uk-UA"/>
              </w:rPr>
              <w:t xml:space="preserve"> </w:t>
            </w:r>
            <w:r w:rsidRPr="004B590F">
              <w:rPr>
                <w:rFonts w:ascii="Times New Roman" w:hAnsi="Times New Roman"/>
                <w:color w:val="000000"/>
                <w:sz w:val="24"/>
                <w:szCs w:val="24"/>
                <w:bdr w:val="none" w:sz="0" w:space="0" w:color="auto" w:frame="1"/>
                <w:lang w:val="uk-UA"/>
              </w:rPr>
              <w:br/>
              <w:t xml:space="preserve">тел. (0312) 64-96-04, e-mail </w:t>
            </w:r>
            <w:r w:rsidRPr="004B590F">
              <w:rPr>
                <w:rFonts w:ascii="Times New Roman" w:hAnsi="Times New Roman"/>
                <w:sz w:val="24"/>
                <w:szCs w:val="24"/>
                <w:bdr w:val="none" w:sz="0" w:space="0" w:color="auto" w:frame="1"/>
                <w:lang w:val="uk-UA"/>
              </w:rPr>
              <w:t xml:space="preserve">–zk.post@customs.gov.ua  </w:t>
            </w:r>
          </w:p>
        </w:tc>
      </w:tr>
      <w:tr w:rsidR="00B413F2" w:rsidRPr="004B590F" w14:paraId="5229C400" w14:textId="77777777" w:rsidTr="00B413F2">
        <w:tc>
          <w:tcPr>
            <w:tcW w:w="300" w:type="pct"/>
            <w:shd w:val="clear" w:color="auto" w:fill="FFFFFF"/>
            <w:hideMark/>
          </w:tcPr>
          <w:p w14:paraId="7987C151" w14:textId="77777777" w:rsidR="00B413F2" w:rsidRPr="004B590F" w:rsidRDefault="00B413F2" w:rsidP="00B413F2">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4B590F" w:rsidRDefault="00B413F2" w:rsidP="00B413F2">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4B590F" w:rsidRDefault="00B413F2" w:rsidP="00B413F2">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відкриті торги</w:t>
            </w:r>
          </w:p>
        </w:tc>
      </w:tr>
      <w:tr w:rsidR="00B413F2" w:rsidRPr="004B590F" w14:paraId="5712CECF" w14:textId="77777777" w:rsidTr="00B413F2">
        <w:tc>
          <w:tcPr>
            <w:tcW w:w="300" w:type="pct"/>
            <w:shd w:val="clear" w:color="auto" w:fill="FFFFFF"/>
            <w:hideMark/>
          </w:tcPr>
          <w:p w14:paraId="275121C6" w14:textId="77777777" w:rsidR="00B413F2" w:rsidRPr="004B590F" w:rsidRDefault="00B413F2" w:rsidP="00B413F2">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4B590F" w:rsidRDefault="00B413F2" w:rsidP="00B413F2">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4B590F"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4B590F" w14:paraId="76462DF4" w14:textId="77777777" w:rsidTr="00B413F2">
        <w:tc>
          <w:tcPr>
            <w:tcW w:w="300" w:type="pct"/>
            <w:shd w:val="clear" w:color="auto" w:fill="FFFFFF"/>
            <w:hideMark/>
          </w:tcPr>
          <w:p w14:paraId="0794C441" w14:textId="77777777" w:rsidR="00B413F2" w:rsidRPr="004B590F" w:rsidRDefault="00B413F2" w:rsidP="00B413F2">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4B590F" w:rsidRDefault="00B413F2" w:rsidP="00B413F2">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C8B3697" w14:textId="32D8D01F" w:rsidR="002A32FE" w:rsidRPr="004B590F" w:rsidRDefault="002A32FE" w:rsidP="002A32FE">
            <w:pPr>
              <w:spacing w:before="150" w:after="150"/>
              <w:rPr>
                <w:rFonts w:ascii="Times New Roman" w:eastAsia="Times New Roman" w:hAnsi="Times New Roman"/>
                <w:bCs/>
                <w:lang w:val="uk-UA" w:eastAsia="ru-RU"/>
              </w:rPr>
            </w:pPr>
            <w:r w:rsidRPr="004B590F">
              <w:rPr>
                <w:rFonts w:ascii="Times New Roman" w:hAnsi="Times New Roman"/>
                <w:bCs/>
                <w:bdr w:val="none" w:sz="0" w:space="0" w:color="auto" w:frame="1"/>
                <w:lang w:val="uk-UA"/>
              </w:rPr>
              <w:t>Паливо</w:t>
            </w:r>
          </w:p>
          <w:p w14:paraId="498B0B88" w14:textId="43BA2043" w:rsidR="00B413F2"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bCs/>
                <w:lang w:val="uk-UA" w:eastAsia="ru-RU"/>
              </w:rPr>
              <w:t>код ДК 021:</w:t>
            </w:r>
            <w:r w:rsidRPr="004B590F">
              <w:rPr>
                <w:rFonts w:ascii="Times New Roman" w:hAnsi="Times New Roman"/>
                <w:b/>
                <w:bCs/>
                <w:lang w:val="uk-UA"/>
              </w:rPr>
              <w:t xml:space="preserve"> </w:t>
            </w:r>
            <w:r w:rsidRPr="004B590F">
              <w:rPr>
                <w:rFonts w:ascii="Times New Roman" w:hAnsi="Times New Roman"/>
                <w:lang w:val="uk-UA"/>
              </w:rPr>
              <w:t xml:space="preserve">2015 </w:t>
            </w:r>
            <w:r w:rsidRPr="004B590F">
              <w:rPr>
                <w:rFonts w:ascii="Times New Roman" w:hAnsi="Times New Roman"/>
                <w:color w:val="000000"/>
                <w:bdr w:val="none" w:sz="0" w:space="0" w:color="auto" w:frame="1"/>
                <w:shd w:val="clear" w:color="auto" w:fill="FDFEFD"/>
                <w:lang w:val="uk-UA"/>
              </w:rPr>
              <w:t>09130000-9</w:t>
            </w:r>
            <w:r w:rsidRPr="004B590F">
              <w:rPr>
                <w:rFonts w:ascii="Times New Roman" w:hAnsi="Times New Roman"/>
                <w:color w:val="000000"/>
                <w:shd w:val="clear" w:color="auto" w:fill="FDFEFD"/>
                <w:lang w:val="uk-UA"/>
              </w:rPr>
              <w:t> - </w:t>
            </w:r>
            <w:r w:rsidRPr="004B590F">
              <w:rPr>
                <w:rFonts w:ascii="Times New Roman" w:hAnsi="Times New Roman"/>
                <w:color w:val="000000"/>
                <w:bdr w:val="none" w:sz="0" w:space="0" w:color="auto" w:frame="1"/>
                <w:shd w:val="clear" w:color="auto" w:fill="FDFEFD"/>
                <w:lang w:val="uk-UA"/>
              </w:rPr>
              <w:t>Нафта і дистиляти</w:t>
            </w:r>
          </w:p>
        </w:tc>
      </w:tr>
      <w:tr w:rsidR="002A32FE" w:rsidRPr="004B590F" w14:paraId="5DFEF044" w14:textId="77777777" w:rsidTr="00B5363E">
        <w:tc>
          <w:tcPr>
            <w:tcW w:w="300" w:type="pct"/>
            <w:shd w:val="clear" w:color="auto" w:fill="FFFFFF"/>
            <w:hideMark/>
          </w:tcPr>
          <w:p w14:paraId="7D5DE9C4"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vAlign w:val="center"/>
            <w:hideMark/>
          </w:tcPr>
          <w:p w14:paraId="5C1CF564" w14:textId="39994467" w:rsidR="002A32FE" w:rsidRPr="004B590F" w:rsidRDefault="002A32FE" w:rsidP="002A32FE">
            <w:pPr>
              <w:spacing w:after="0" w:line="240" w:lineRule="auto"/>
              <w:ind w:hanging="40"/>
              <w:jc w:val="both"/>
              <w:rPr>
                <w:rFonts w:ascii="Times New Roman" w:eastAsia="Times New Roman" w:hAnsi="Times New Roman"/>
                <w:sz w:val="24"/>
                <w:szCs w:val="24"/>
                <w:lang w:val="uk-UA" w:eastAsia="ru-RU"/>
              </w:rPr>
            </w:pPr>
            <w:r w:rsidRPr="004B590F">
              <w:rPr>
                <w:rFonts w:ascii="Times New Roman" w:eastAsia="Times New Roman" w:hAnsi="Times New Roman"/>
                <w:lang w:val="uk-UA"/>
              </w:rPr>
              <w:t>Подання тендерних пропозицій за лотами не передбачено.</w:t>
            </w:r>
          </w:p>
        </w:tc>
      </w:tr>
      <w:tr w:rsidR="002A32FE" w:rsidRPr="004B590F" w14:paraId="705B296A" w14:textId="77777777" w:rsidTr="00B413F2">
        <w:tc>
          <w:tcPr>
            <w:tcW w:w="300" w:type="pct"/>
            <w:shd w:val="clear" w:color="auto" w:fill="FFFFFF"/>
            <w:hideMark/>
          </w:tcPr>
          <w:p w14:paraId="185452F9"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C5FD720" w14:textId="77777777" w:rsidR="002A32FE" w:rsidRPr="004B590F" w:rsidRDefault="002A32FE" w:rsidP="002A32FE">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0"/>
              <w:rPr>
                <w:rFonts w:ascii="Times New Roman" w:eastAsia="Times New Roman" w:hAnsi="Times New Roman"/>
                <w:bCs/>
                <w:lang w:val="uk-UA"/>
              </w:rPr>
            </w:pPr>
            <w:r w:rsidRPr="004B590F">
              <w:rPr>
                <w:rFonts w:ascii="Times New Roman" w:eastAsia="Times New Roman" w:hAnsi="Times New Roman"/>
                <w:bCs/>
                <w:lang w:val="uk-UA"/>
              </w:rPr>
              <w:t xml:space="preserve">Кількість: </w:t>
            </w:r>
          </w:p>
          <w:p w14:paraId="43CCB41A" w14:textId="77777777" w:rsidR="002A32FE" w:rsidRPr="002A32FE" w:rsidRDefault="002A32FE" w:rsidP="002A32FE">
            <w:pPr>
              <w:shd w:val="clear" w:color="auto" w:fill="FFFFFF"/>
              <w:spacing w:after="0" w:line="240" w:lineRule="auto"/>
              <w:ind w:hanging="40"/>
              <w:rPr>
                <w:rFonts w:ascii="Times New Roman" w:eastAsia="Times New Roman" w:hAnsi="Times New Roman"/>
                <w:color w:val="2C2931"/>
                <w:lang w:val="uk-UA" w:eastAsia="uk-UA"/>
              </w:rPr>
            </w:pPr>
            <w:r w:rsidRPr="002A32FE">
              <w:rPr>
                <w:rFonts w:ascii="Times New Roman" w:eastAsia="Times New Roman" w:hAnsi="Times New Roman"/>
                <w:color w:val="2C2931"/>
                <w:lang w:val="uk-UA" w:eastAsia="uk-UA"/>
              </w:rPr>
              <w:t>Бензин А 95</w:t>
            </w:r>
            <w:r w:rsidRPr="004B590F">
              <w:rPr>
                <w:rFonts w:ascii="Times New Roman" w:eastAsia="Times New Roman" w:hAnsi="Times New Roman"/>
                <w:color w:val="2C2931"/>
                <w:lang w:val="uk-UA" w:eastAsia="uk-UA"/>
              </w:rPr>
              <w:t xml:space="preserve"> - </w:t>
            </w:r>
            <w:r w:rsidRPr="002A32FE">
              <w:rPr>
                <w:rFonts w:ascii="Times New Roman" w:eastAsia="Times New Roman" w:hAnsi="Times New Roman"/>
                <w:color w:val="222222"/>
                <w:lang w:val="uk-UA" w:eastAsia="uk-UA"/>
              </w:rPr>
              <w:t>3200 л</w:t>
            </w:r>
            <w:r w:rsidRPr="004B590F">
              <w:rPr>
                <w:rFonts w:ascii="Times New Roman" w:eastAsia="Times New Roman" w:hAnsi="Times New Roman"/>
                <w:color w:val="222222"/>
                <w:lang w:val="uk-UA" w:eastAsia="uk-UA"/>
              </w:rPr>
              <w:t>.;</w:t>
            </w:r>
          </w:p>
          <w:p w14:paraId="1F261C3E" w14:textId="77777777" w:rsidR="002A32FE" w:rsidRPr="002A32FE" w:rsidRDefault="002A32FE" w:rsidP="002A32FE">
            <w:pPr>
              <w:shd w:val="clear" w:color="auto" w:fill="FFFFFF"/>
              <w:spacing w:after="0" w:line="240" w:lineRule="auto"/>
              <w:ind w:hanging="40"/>
              <w:rPr>
                <w:rFonts w:ascii="Times New Roman" w:eastAsia="Times New Roman" w:hAnsi="Times New Roman"/>
                <w:color w:val="2C2931"/>
                <w:lang w:val="uk-UA" w:eastAsia="uk-UA"/>
              </w:rPr>
            </w:pPr>
            <w:r w:rsidRPr="002A32FE">
              <w:rPr>
                <w:rFonts w:ascii="Times New Roman" w:eastAsia="Times New Roman" w:hAnsi="Times New Roman"/>
                <w:color w:val="2C2931"/>
                <w:lang w:val="uk-UA" w:eastAsia="uk-UA"/>
              </w:rPr>
              <w:t>Дизельне паливо</w:t>
            </w:r>
            <w:r w:rsidRPr="004B590F">
              <w:rPr>
                <w:rFonts w:ascii="Times New Roman" w:eastAsia="Times New Roman" w:hAnsi="Times New Roman"/>
                <w:color w:val="2C2931"/>
                <w:lang w:val="uk-UA" w:eastAsia="uk-UA"/>
              </w:rPr>
              <w:t xml:space="preserve"> - </w:t>
            </w:r>
            <w:r w:rsidRPr="002A32FE">
              <w:rPr>
                <w:rFonts w:ascii="Times New Roman" w:eastAsia="Times New Roman" w:hAnsi="Times New Roman"/>
                <w:color w:val="222222"/>
                <w:lang w:val="uk-UA" w:eastAsia="uk-UA"/>
              </w:rPr>
              <w:t>1200 л</w:t>
            </w:r>
            <w:r w:rsidRPr="004B590F">
              <w:rPr>
                <w:rFonts w:ascii="Times New Roman" w:eastAsia="Times New Roman" w:hAnsi="Times New Roman"/>
                <w:color w:val="222222"/>
                <w:lang w:val="uk-UA" w:eastAsia="uk-UA"/>
              </w:rPr>
              <w:t>;</w:t>
            </w:r>
          </w:p>
          <w:p w14:paraId="1416455A" w14:textId="77777777" w:rsidR="002A32FE" w:rsidRPr="004B590F" w:rsidRDefault="002A32FE" w:rsidP="002A32FE">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0"/>
              <w:rPr>
                <w:rFonts w:ascii="Times New Roman" w:eastAsia="Times New Roman" w:hAnsi="Times New Roman"/>
                <w:bCs/>
                <w:lang w:val="uk-UA"/>
              </w:rPr>
            </w:pPr>
          </w:p>
          <w:p w14:paraId="356F4478" w14:textId="77777777" w:rsidR="002A32FE" w:rsidRPr="004B590F" w:rsidRDefault="002A32FE" w:rsidP="002A32FE">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0"/>
              <w:rPr>
                <w:rFonts w:ascii="Times New Roman" w:eastAsia="Times New Roman" w:hAnsi="Times New Roman"/>
                <w:bCs/>
                <w:lang w:val="uk-UA"/>
              </w:rPr>
            </w:pPr>
            <w:r w:rsidRPr="004B590F">
              <w:rPr>
                <w:rFonts w:ascii="Times New Roman" w:eastAsia="Times New Roman" w:hAnsi="Times New Roman"/>
                <w:bCs/>
                <w:lang w:val="uk-UA"/>
              </w:rPr>
              <w:lastRenderedPageBreak/>
              <w:t>Місце поставки товару:</w:t>
            </w:r>
          </w:p>
          <w:p w14:paraId="154E1A7F" w14:textId="206CE21C"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hAnsi="Times New Roman"/>
                <w:bCs/>
                <w:lang w:val="uk-UA"/>
              </w:rPr>
              <w:t>88000, м. Ужгород, вул. Собранецька, 20.</w:t>
            </w:r>
          </w:p>
        </w:tc>
      </w:tr>
      <w:tr w:rsidR="002A32FE" w:rsidRPr="004B590F" w14:paraId="2D9F4DDD" w14:textId="77777777" w:rsidTr="00B413F2">
        <w:tc>
          <w:tcPr>
            <w:tcW w:w="300" w:type="pct"/>
            <w:shd w:val="clear" w:color="auto" w:fill="FFFFFF"/>
            <w:hideMark/>
          </w:tcPr>
          <w:p w14:paraId="7450B8F2"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46D3463"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До 31.12.2023.</w:t>
            </w:r>
          </w:p>
        </w:tc>
      </w:tr>
      <w:tr w:rsidR="002A32FE" w:rsidRPr="004B590F" w14:paraId="554A0B1B" w14:textId="77777777" w:rsidTr="00B413F2">
        <w:tc>
          <w:tcPr>
            <w:tcW w:w="300" w:type="pct"/>
            <w:shd w:val="clear" w:color="auto" w:fill="FFFFFF"/>
            <w:hideMark/>
          </w:tcPr>
          <w:p w14:paraId="537AE309"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A32FE" w:rsidRPr="004B590F" w14:paraId="33EBD77D" w14:textId="77777777" w:rsidTr="00B413F2">
        <w:tc>
          <w:tcPr>
            <w:tcW w:w="300" w:type="pct"/>
            <w:shd w:val="clear" w:color="auto" w:fill="FFFFFF"/>
            <w:hideMark/>
          </w:tcPr>
          <w:p w14:paraId="1498E074"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19217756"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валютою тендерної пропозиції є гривня</w:t>
            </w:r>
          </w:p>
        </w:tc>
      </w:tr>
      <w:tr w:rsidR="002A32FE" w:rsidRPr="004B590F" w14:paraId="66F4D967" w14:textId="77777777" w:rsidTr="00B413F2">
        <w:tc>
          <w:tcPr>
            <w:tcW w:w="300" w:type="pct"/>
            <w:shd w:val="clear" w:color="auto" w:fill="FFFFFF"/>
            <w:hideMark/>
          </w:tcPr>
          <w:p w14:paraId="79B6A78E"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6A21525"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A32FE" w:rsidRPr="004B590F" w14:paraId="0603F8D5" w14:textId="77777777" w:rsidTr="00B413F2">
        <w:tc>
          <w:tcPr>
            <w:tcW w:w="300" w:type="pct"/>
            <w:shd w:val="clear" w:color="auto" w:fill="FFFFFF"/>
          </w:tcPr>
          <w:p w14:paraId="5A452B85"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8</w:t>
            </w:r>
          </w:p>
        </w:tc>
        <w:tc>
          <w:tcPr>
            <w:tcW w:w="1550" w:type="pct"/>
            <w:shd w:val="clear" w:color="auto" w:fill="FFFFFF"/>
          </w:tcPr>
          <w:p w14:paraId="2AA37BC3"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67928BB4"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174B5E" w:rsidRPr="004B590F">
              <w:rPr>
                <w:rFonts w:ascii="Times New Roman" w:eastAsia="Times New Roman" w:hAnsi="Times New Roman"/>
                <w:sz w:val="24"/>
                <w:szCs w:val="24"/>
                <w:lang w:val="uk-UA" w:eastAsia="ru-RU"/>
              </w:rPr>
              <w:t>.</w:t>
            </w:r>
          </w:p>
        </w:tc>
      </w:tr>
      <w:tr w:rsidR="002A32FE" w:rsidRPr="004B590F" w14:paraId="48AB05A1" w14:textId="77777777" w:rsidTr="00B413F2">
        <w:tc>
          <w:tcPr>
            <w:tcW w:w="5000" w:type="pct"/>
            <w:gridSpan w:val="3"/>
            <w:shd w:val="clear" w:color="auto" w:fill="FFFFFF"/>
            <w:hideMark/>
          </w:tcPr>
          <w:p w14:paraId="616DB44E" w14:textId="77777777" w:rsidR="002A32FE" w:rsidRPr="004B590F" w:rsidRDefault="002A32FE" w:rsidP="002A32FE">
            <w:pPr>
              <w:spacing w:after="0" w:line="240" w:lineRule="auto"/>
              <w:jc w:val="center"/>
              <w:rPr>
                <w:rFonts w:ascii="Times New Roman" w:eastAsia="Times New Roman" w:hAnsi="Times New Roman"/>
                <w:b/>
                <w:bCs/>
                <w:sz w:val="24"/>
                <w:szCs w:val="24"/>
                <w:lang w:val="uk-UA" w:eastAsia="ru-RU"/>
              </w:rPr>
            </w:pPr>
            <w:r w:rsidRPr="004B590F">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2A32FE" w:rsidRPr="006906D6" w14:paraId="2A0F34E1" w14:textId="77777777" w:rsidTr="00B413F2">
        <w:tc>
          <w:tcPr>
            <w:tcW w:w="300" w:type="pct"/>
            <w:shd w:val="clear" w:color="auto" w:fill="FFFFFF"/>
            <w:hideMark/>
          </w:tcPr>
          <w:p w14:paraId="6403BD8A"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4B590F">
              <w:rPr>
                <w:rFonts w:ascii="Times New Roman" w:eastAsia="Times New Roman" w:hAnsi="Times New Roman"/>
                <w:sz w:val="24"/>
                <w:szCs w:val="24"/>
                <w:lang w:val="uk-UA" w:eastAsia="ru-RU"/>
              </w:rPr>
              <w:lastRenderedPageBreak/>
              <w:t>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A32FE" w:rsidRPr="004B590F" w14:paraId="66DDD752" w14:textId="77777777" w:rsidTr="00B413F2">
        <w:tc>
          <w:tcPr>
            <w:tcW w:w="300" w:type="pct"/>
            <w:shd w:val="clear" w:color="auto" w:fill="FFFFFF"/>
            <w:hideMark/>
          </w:tcPr>
          <w:p w14:paraId="246C574F"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18180640"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A32FE" w:rsidRPr="004B590F" w14:paraId="2663D581" w14:textId="77777777" w:rsidTr="00B413F2">
        <w:tc>
          <w:tcPr>
            <w:tcW w:w="5000" w:type="pct"/>
            <w:gridSpan w:val="3"/>
            <w:shd w:val="clear" w:color="auto" w:fill="FFFFFF"/>
            <w:hideMark/>
          </w:tcPr>
          <w:p w14:paraId="679A52B5" w14:textId="77777777" w:rsidR="002A32FE" w:rsidRPr="004B590F" w:rsidRDefault="002A32FE" w:rsidP="002A32FE">
            <w:pPr>
              <w:spacing w:after="0" w:line="240" w:lineRule="auto"/>
              <w:jc w:val="center"/>
              <w:rPr>
                <w:rFonts w:ascii="Times New Roman" w:eastAsia="Times New Roman" w:hAnsi="Times New Roman"/>
                <w:b/>
                <w:bCs/>
                <w:sz w:val="24"/>
                <w:szCs w:val="24"/>
                <w:lang w:val="uk-UA" w:eastAsia="ru-RU"/>
              </w:rPr>
            </w:pPr>
            <w:r w:rsidRPr="004B590F">
              <w:rPr>
                <w:rFonts w:ascii="Times New Roman" w:eastAsia="Times New Roman" w:hAnsi="Times New Roman"/>
                <w:b/>
                <w:bCs/>
                <w:sz w:val="24"/>
                <w:szCs w:val="24"/>
                <w:lang w:val="uk-UA" w:eastAsia="ru-RU"/>
              </w:rPr>
              <w:t>Інструкція з підготовки тендерної пропозиції</w:t>
            </w:r>
          </w:p>
        </w:tc>
      </w:tr>
      <w:tr w:rsidR="002A32FE" w:rsidRPr="006906D6" w14:paraId="7E7B5366" w14:textId="77777777" w:rsidTr="00B413F2">
        <w:tc>
          <w:tcPr>
            <w:tcW w:w="300" w:type="pct"/>
            <w:shd w:val="clear" w:color="auto" w:fill="FFFFFF"/>
            <w:hideMark/>
          </w:tcPr>
          <w:p w14:paraId="5F0270FB"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w:t>
            </w:r>
            <w:r w:rsidRPr="004B590F">
              <w:rPr>
                <w:rFonts w:ascii="Times New Roman" w:eastAsia="Times New Roman" w:hAnsi="Times New Roman"/>
                <w:sz w:val="24"/>
                <w:szCs w:val="24"/>
                <w:lang w:val="uk-UA" w:eastAsia="ru-RU"/>
              </w:rPr>
              <w:lastRenderedPageBreak/>
              <w:t>підстав, установлених пунктом 44 Особливостей і в тендерній документації, та шляхом завантаження:</w:t>
            </w:r>
          </w:p>
          <w:p w14:paraId="0F1D50C5" w14:textId="29CBD465" w:rsidR="002A32FE" w:rsidRPr="004B590F" w:rsidRDefault="002A32FE" w:rsidP="00174B5E">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4B590F">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174B5E" w:rsidRPr="004B590F">
              <w:rPr>
                <w:rFonts w:ascii="Times New Roman" w:eastAsia="Times New Roman" w:hAnsi="Times New Roman"/>
                <w:sz w:val="24"/>
                <w:szCs w:val="24"/>
                <w:lang w:val="uk-UA" w:eastAsia="ru-RU"/>
              </w:rPr>
              <w:t>;</w:t>
            </w:r>
          </w:p>
          <w:p w14:paraId="58B5C82B" w14:textId="50C86EE3" w:rsidR="002A32FE" w:rsidRPr="004B590F" w:rsidRDefault="002A32FE" w:rsidP="002A32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w:t>
            </w:r>
            <w:r w:rsidRPr="004B590F">
              <w:rPr>
                <w:lang w:val="uk-UA"/>
              </w:rPr>
              <w:t xml:space="preserve"> </w:t>
            </w:r>
            <w:r w:rsidRPr="004B590F">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2A32FE" w:rsidRPr="004B590F" w:rsidRDefault="002A32FE" w:rsidP="002A32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3BA15CB" w14:textId="77777777" w:rsidR="002A32FE" w:rsidRPr="004B590F" w:rsidRDefault="002A32FE" w:rsidP="002A32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4B590F">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2A32FE" w:rsidRPr="004B590F" w:rsidRDefault="002A32FE" w:rsidP="002A32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2A32FE" w:rsidRPr="004B590F" w:rsidRDefault="002A32FE" w:rsidP="002A32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2A32FE" w:rsidRPr="004B590F" w:rsidRDefault="002A32FE" w:rsidP="002A32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0710742B"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4B590F">
              <w:rPr>
                <w:rFonts w:ascii="Times New Roman" w:eastAsia="Times New Roman" w:hAnsi="Times New Roman"/>
                <w:sz w:val="24"/>
                <w:szCs w:val="24"/>
                <w:lang w:val="uk-UA"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Перелік</w:t>
            </w:r>
            <w:r w:rsidRPr="004B590F">
              <w:rPr>
                <w:lang w:val="uk-UA"/>
              </w:rPr>
              <w:t xml:space="preserve"> </w:t>
            </w:r>
            <w:r w:rsidRPr="004B590F">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2A32FE" w:rsidRPr="004B590F" w:rsidRDefault="002A32FE" w:rsidP="002A32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уживання великої літери; </w:t>
            </w:r>
          </w:p>
          <w:p w14:paraId="3C557863" w14:textId="77777777" w:rsidR="002A32FE" w:rsidRPr="004B590F" w:rsidRDefault="002A32FE" w:rsidP="002A32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2A32FE" w:rsidRPr="004B590F" w:rsidRDefault="002A32FE" w:rsidP="002A32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2A32FE" w:rsidRPr="004B590F" w:rsidRDefault="002A32FE" w:rsidP="002A32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w:t>
            </w:r>
            <w:r w:rsidRPr="004B590F">
              <w:rPr>
                <w:rFonts w:ascii="Times New Roman" w:eastAsia="Times New Roman" w:hAnsi="Times New Roman"/>
                <w:sz w:val="24"/>
                <w:szCs w:val="24"/>
                <w:lang w:val="uk-UA" w:eastAsia="ru-RU"/>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2A32FE" w:rsidRPr="004B590F" w:rsidRDefault="002A32FE" w:rsidP="002A32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2A32FE" w:rsidRPr="004B590F" w:rsidRDefault="002A32FE" w:rsidP="002A32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2A32FE" w:rsidRPr="004B590F" w:rsidRDefault="002A32FE" w:rsidP="002A32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Приклади формальних помилок:</w:t>
            </w:r>
          </w:p>
          <w:p w14:paraId="2D868A67" w14:textId="77777777" w:rsidR="002A32FE" w:rsidRPr="004B590F" w:rsidRDefault="002A32FE" w:rsidP="002A32F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2A32FE" w:rsidRPr="004B590F" w:rsidRDefault="002A32FE" w:rsidP="002A32F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2A32FE" w:rsidRPr="004B590F" w:rsidRDefault="002A32FE" w:rsidP="002A32F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2A32FE" w:rsidRPr="004B590F" w:rsidRDefault="002A32FE" w:rsidP="002A32F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2A32FE" w:rsidRPr="004B590F" w:rsidRDefault="002A32FE" w:rsidP="002A32F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«срток поставки» замість «строк поставки»;</w:t>
            </w:r>
          </w:p>
          <w:p w14:paraId="739D3043" w14:textId="77777777" w:rsidR="002A32FE" w:rsidRPr="004B590F" w:rsidRDefault="002A32FE" w:rsidP="002A32F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2A32FE" w:rsidRPr="004B590F" w:rsidRDefault="002A32FE" w:rsidP="002A32F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2A32FE" w:rsidRPr="004B590F" w14:paraId="247477F4" w14:textId="77777777" w:rsidTr="00B413F2">
        <w:tc>
          <w:tcPr>
            <w:tcW w:w="300" w:type="pct"/>
            <w:shd w:val="clear" w:color="auto" w:fill="FFFFFF"/>
            <w:hideMark/>
          </w:tcPr>
          <w:p w14:paraId="5C3B65EA"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Не вимагається </w:t>
            </w:r>
          </w:p>
        </w:tc>
      </w:tr>
      <w:tr w:rsidR="002A32FE" w:rsidRPr="004B590F" w14:paraId="0C71FFB1" w14:textId="77777777" w:rsidTr="00B413F2">
        <w:tc>
          <w:tcPr>
            <w:tcW w:w="300" w:type="pct"/>
            <w:shd w:val="clear" w:color="auto" w:fill="FFFFFF"/>
            <w:hideMark/>
          </w:tcPr>
          <w:p w14:paraId="232A9B24"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Не вимагається</w:t>
            </w:r>
          </w:p>
        </w:tc>
      </w:tr>
      <w:tr w:rsidR="002A32FE" w:rsidRPr="006906D6" w14:paraId="4F0E3A87" w14:textId="77777777" w:rsidTr="00B413F2">
        <w:tc>
          <w:tcPr>
            <w:tcW w:w="300" w:type="pct"/>
            <w:shd w:val="clear" w:color="auto" w:fill="FFFFFF"/>
            <w:hideMark/>
          </w:tcPr>
          <w:p w14:paraId="0C6AD42A"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2A32FE" w:rsidRPr="004B590F" w:rsidRDefault="002A32FE" w:rsidP="002A32F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2A32FE" w:rsidRPr="004B590F" w:rsidRDefault="002A32FE" w:rsidP="002A32F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32FE" w:rsidRPr="004B590F" w14:paraId="30AB5656" w14:textId="77777777" w:rsidTr="00B413F2">
        <w:tc>
          <w:tcPr>
            <w:tcW w:w="300" w:type="pct"/>
            <w:shd w:val="clear" w:color="auto" w:fill="FFFFFF"/>
            <w:hideMark/>
          </w:tcPr>
          <w:p w14:paraId="6FE83FC1"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Кваліфікаційні критерії до учасників та вимоги, встановлені пунктом 44 Особливостей</w:t>
            </w:r>
          </w:p>
        </w:tc>
        <w:tc>
          <w:tcPr>
            <w:tcW w:w="3150" w:type="pct"/>
            <w:shd w:val="clear" w:color="auto" w:fill="FFFFFF"/>
            <w:hideMark/>
          </w:tcPr>
          <w:p w14:paraId="07BF422C"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3C1E9D68"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44 Особливостей та спосіб </w:t>
            </w:r>
            <w:r w:rsidRPr="004B590F">
              <w:rPr>
                <w:rFonts w:ascii="Times New Roman" w:eastAsia="Times New Roman" w:hAnsi="Times New Roman"/>
                <w:sz w:val="24"/>
                <w:szCs w:val="24"/>
                <w:lang w:val="uk-UA" w:eastAsia="ru-RU"/>
              </w:rPr>
              <w:lastRenderedPageBreak/>
              <w:t>підтвердження спосіб підтвердження відповідності учасників викладений у Додатку № 2.</w:t>
            </w:r>
          </w:p>
        </w:tc>
      </w:tr>
      <w:tr w:rsidR="002A32FE" w:rsidRPr="004B590F" w14:paraId="4B44FD2B" w14:textId="77777777" w:rsidTr="00B413F2">
        <w:tc>
          <w:tcPr>
            <w:tcW w:w="300" w:type="pct"/>
            <w:shd w:val="clear" w:color="auto" w:fill="FFFFFF"/>
            <w:hideMark/>
          </w:tcPr>
          <w:p w14:paraId="381BE43B"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2A32FE" w:rsidRPr="004B590F" w14:paraId="108A3B96" w14:textId="77777777" w:rsidTr="00B413F2">
        <w:tc>
          <w:tcPr>
            <w:tcW w:w="300" w:type="pct"/>
            <w:shd w:val="clear" w:color="auto" w:fill="FFFFFF"/>
            <w:hideMark/>
          </w:tcPr>
          <w:p w14:paraId="30B1264D"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2A32FE" w:rsidRPr="006906D6" w14:paraId="41638AD2" w14:textId="77777777" w:rsidTr="00B413F2">
        <w:tc>
          <w:tcPr>
            <w:tcW w:w="300" w:type="pct"/>
            <w:shd w:val="clear" w:color="auto" w:fill="FFFFFF"/>
            <w:hideMark/>
          </w:tcPr>
          <w:p w14:paraId="221C9C5F"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A32FE" w:rsidRPr="004B590F" w14:paraId="6513D5F7" w14:textId="77777777" w:rsidTr="00B413F2">
        <w:tc>
          <w:tcPr>
            <w:tcW w:w="300" w:type="pct"/>
            <w:shd w:val="clear" w:color="auto" w:fill="FFFFFF"/>
          </w:tcPr>
          <w:p w14:paraId="22D18237"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9</w:t>
            </w:r>
          </w:p>
        </w:tc>
        <w:tc>
          <w:tcPr>
            <w:tcW w:w="1550" w:type="pct"/>
            <w:shd w:val="clear" w:color="auto" w:fill="FFFFFF"/>
          </w:tcPr>
          <w:p w14:paraId="5A7D4F58" w14:textId="41B145CD"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6CE14DF8"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Не застосовується</w:t>
            </w:r>
          </w:p>
        </w:tc>
      </w:tr>
      <w:tr w:rsidR="002A32FE" w:rsidRPr="004B590F" w14:paraId="50F7E0A8" w14:textId="77777777" w:rsidTr="00B413F2">
        <w:tc>
          <w:tcPr>
            <w:tcW w:w="5000" w:type="pct"/>
            <w:gridSpan w:val="3"/>
            <w:shd w:val="clear" w:color="auto" w:fill="FFFFFF"/>
            <w:hideMark/>
          </w:tcPr>
          <w:p w14:paraId="45044C82" w14:textId="77777777" w:rsidR="002A32FE" w:rsidRPr="004B590F" w:rsidRDefault="002A32FE" w:rsidP="002A32FE">
            <w:pPr>
              <w:spacing w:after="0" w:line="240" w:lineRule="auto"/>
              <w:jc w:val="center"/>
              <w:rPr>
                <w:rFonts w:ascii="Times New Roman" w:eastAsia="Times New Roman" w:hAnsi="Times New Roman"/>
                <w:b/>
                <w:bCs/>
                <w:sz w:val="24"/>
                <w:szCs w:val="24"/>
                <w:lang w:val="uk-UA" w:eastAsia="ru-RU"/>
              </w:rPr>
            </w:pPr>
            <w:r w:rsidRPr="004B590F">
              <w:rPr>
                <w:rFonts w:ascii="Times New Roman" w:eastAsia="Times New Roman" w:hAnsi="Times New Roman"/>
                <w:b/>
                <w:bCs/>
                <w:sz w:val="24"/>
                <w:szCs w:val="24"/>
                <w:lang w:val="uk-UA" w:eastAsia="ru-RU"/>
              </w:rPr>
              <w:t>Подання та розкриття тендерної пропозиції</w:t>
            </w:r>
          </w:p>
        </w:tc>
      </w:tr>
      <w:tr w:rsidR="002A32FE" w:rsidRPr="004B590F" w14:paraId="2301613C" w14:textId="77777777" w:rsidTr="00B413F2">
        <w:tc>
          <w:tcPr>
            <w:tcW w:w="300" w:type="pct"/>
            <w:shd w:val="clear" w:color="auto" w:fill="FFFFFF"/>
            <w:hideMark/>
          </w:tcPr>
          <w:p w14:paraId="5072672B"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ECC9B09" w:rsidR="002A32FE" w:rsidRPr="004B590F" w:rsidRDefault="002A32FE" w:rsidP="002A32FE">
            <w:pPr>
              <w:spacing w:before="150" w:after="150" w:line="240" w:lineRule="auto"/>
              <w:jc w:val="both"/>
              <w:rPr>
                <w:rFonts w:ascii="Times New Roman" w:eastAsia="Times New Roman" w:hAnsi="Times New Roman"/>
                <w:i/>
                <w:iCs/>
                <w:sz w:val="24"/>
                <w:szCs w:val="24"/>
                <w:lang w:val="uk-UA" w:eastAsia="ru-RU"/>
              </w:rPr>
            </w:pPr>
            <w:r w:rsidRPr="004B590F">
              <w:rPr>
                <w:rFonts w:ascii="Times New Roman" w:eastAsia="Times New Roman" w:hAnsi="Times New Roman"/>
                <w:sz w:val="24"/>
                <w:szCs w:val="24"/>
                <w:lang w:val="uk-UA" w:eastAsia="ru-RU"/>
              </w:rPr>
              <w:t xml:space="preserve">Кінцевий строк подання тендерних пропозицій: </w:t>
            </w:r>
            <w:r w:rsidR="00174B5E" w:rsidRPr="004B590F">
              <w:rPr>
                <w:rFonts w:ascii="Times New Roman" w:eastAsia="Times New Roman" w:hAnsi="Times New Roman"/>
                <w:sz w:val="24"/>
                <w:szCs w:val="24"/>
                <w:lang w:val="uk-UA" w:eastAsia="ru-RU"/>
              </w:rPr>
              <w:t>18.03.2023</w:t>
            </w:r>
            <w:r w:rsidRPr="004B590F">
              <w:rPr>
                <w:rFonts w:ascii="Times New Roman" w:eastAsia="Times New Roman" w:hAnsi="Times New Roman"/>
                <w:i/>
                <w:iCs/>
                <w:sz w:val="24"/>
                <w:szCs w:val="24"/>
                <w:lang w:val="uk-UA" w:eastAsia="ru-RU"/>
              </w:rPr>
              <w:t>.</w:t>
            </w:r>
          </w:p>
          <w:p w14:paraId="13C5B6C5"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A32FE" w:rsidRPr="006906D6" w14:paraId="0D6A8D54" w14:textId="77777777" w:rsidTr="00B413F2">
        <w:tc>
          <w:tcPr>
            <w:tcW w:w="300" w:type="pct"/>
            <w:shd w:val="clear" w:color="auto" w:fill="FFFFFF"/>
            <w:hideMark/>
          </w:tcPr>
          <w:p w14:paraId="06FC0115"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4B590F">
              <w:rPr>
                <w:rFonts w:ascii="Times New Roman" w:eastAsia="Times New Roman" w:hAnsi="Times New Roman"/>
                <w:sz w:val="24"/>
                <w:szCs w:val="24"/>
                <w:lang w:val="uk-UA" w:eastAsia="ru-RU"/>
              </w:rPr>
              <w:lastRenderedPageBreak/>
              <w:t>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A32FE" w:rsidRPr="004B590F" w14:paraId="1C80DED9" w14:textId="77777777" w:rsidTr="00B413F2">
        <w:tc>
          <w:tcPr>
            <w:tcW w:w="5000" w:type="pct"/>
            <w:gridSpan w:val="3"/>
            <w:shd w:val="clear" w:color="auto" w:fill="FFFFFF"/>
            <w:hideMark/>
          </w:tcPr>
          <w:p w14:paraId="4BBC93DA" w14:textId="77777777" w:rsidR="002A32FE" w:rsidRPr="004B590F" w:rsidRDefault="002A32FE" w:rsidP="002A32FE">
            <w:pPr>
              <w:spacing w:after="0" w:line="240" w:lineRule="auto"/>
              <w:jc w:val="center"/>
              <w:rPr>
                <w:rFonts w:ascii="Times New Roman" w:eastAsia="Times New Roman" w:hAnsi="Times New Roman"/>
                <w:b/>
                <w:bCs/>
                <w:sz w:val="24"/>
                <w:szCs w:val="24"/>
                <w:lang w:val="uk-UA" w:eastAsia="ru-RU"/>
              </w:rPr>
            </w:pPr>
            <w:r w:rsidRPr="004B590F">
              <w:rPr>
                <w:rFonts w:ascii="Times New Roman" w:eastAsia="Times New Roman" w:hAnsi="Times New Roman"/>
                <w:b/>
                <w:bCs/>
                <w:sz w:val="24"/>
                <w:szCs w:val="24"/>
                <w:lang w:val="uk-UA" w:eastAsia="ru-RU"/>
              </w:rPr>
              <w:lastRenderedPageBreak/>
              <w:t>Оцінка тендерної пропозиції</w:t>
            </w:r>
          </w:p>
        </w:tc>
      </w:tr>
      <w:tr w:rsidR="002A32FE" w:rsidRPr="004B590F" w14:paraId="5EDD15CD" w14:textId="77777777" w:rsidTr="00B413F2">
        <w:tc>
          <w:tcPr>
            <w:tcW w:w="300" w:type="pct"/>
            <w:shd w:val="clear" w:color="auto" w:fill="FFFFFF"/>
            <w:hideMark/>
          </w:tcPr>
          <w:p w14:paraId="16F1FDB5"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Єдиний критерій оцінки – Ціна – 100%.</w:t>
            </w:r>
          </w:p>
          <w:p w14:paraId="1398901B"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A32FE" w:rsidRPr="006906D6" w14:paraId="3864D9C7" w14:textId="77777777" w:rsidTr="00B413F2">
        <w:tc>
          <w:tcPr>
            <w:tcW w:w="300" w:type="pct"/>
            <w:shd w:val="clear" w:color="auto" w:fill="FFFFFF"/>
            <w:hideMark/>
          </w:tcPr>
          <w:p w14:paraId="629A49F0"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2A32FE" w:rsidRPr="004B590F" w:rsidRDefault="002A32FE" w:rsidP="002A32FE">
            <w:pPr>
              <w:spacing w:before="150" w:after="150" w:line="240" w:lineRule="auto"/>
              <w:rPr>
                <w:rFonts w:ascii="Times New Roman" w:eastAsia="Times New Roman" w:hAnsi="Times New Roman"/>
                <w:sz w:val="24"/>
                <w:szCs w:val="24"/>
                <w:highlight w:val="yellow"/>
                <w:lang w:val="uk-UA" w:eastAsia="ru-RU"/>
              </w:rPr>
            </w:pPr>
            <w:r w:rsidRPr="004B590F">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2A32FE" w:rsidRPr="004B590F" w:rsidRDefault="002A32FE" w:rsidP="002A32FE">
            <w:pPr>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2A32FE" w:rsidRPr="004B590F" w:rsidRDefault="002A32FE" w:rsidP="002A32FE">
            <w:pPr>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r w:rsidRPr="004B590F">
              <w:rPr>
                <w:rFonts w:ascii="Times New Roman" w:eastAsia="Times New Roman" w:hAnsi="Times New Roman"/>
                <w:sz w:val="24"/>
                <w:szCs w:val="24"/>
                <w:lang w:val="uk-UA"/>
              </w:rPr>
              <w:lastRenderedPageBreak/>
              <w:t>підставах, то учасник у складі тендерної пропозиції має надати:</w:t>
            </w:r>
          </w:p>
          <w:p w14:paraId="18C8E864" w14:textId="77777777" w:rsidR="002A32FE" w:rsidRPr="004B590F" w:rsidRDefault="002A32FE" w:rsidP="002A32FE">
            <w:pPr>
              <w:pStyle w:val="a4"/>
              <w:numPr>
                <w:ilvl w:val="0"/>
                <w:numId w:val="49"/>
              </w:numPr>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2A32FE" w:rsidRPr="004B590F" w:rsidRDefault="002A32FE" w:rsidP="002A32FE">
            <w:pPr>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rPr>
              <w:t xml:space="preserve">або </w:t>
            </w:r>
          </w:p>
          <w:p w14:paraId="7F29D80B" w14:textId="77777777" w:rsidR="002A32FE" w:rsidRPr="004B590F" w:rsidRDefault="002A32FE" w:rsidP="002A32FE">
            <w:pPr>
              <w:pStyle w:val="a4"/>
              <w:numPr>
                <w:ilvl w:val="0"/>
                <w:numId w:val="49"/>
              </w:numPr>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2A32FE" w:rsidRPr="004B590F" w:rsidRDefault="002A32FE" w:rsidP="002A32FE">
            <w:pPr>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rPr>
              <w:t xml:space="preserve">або </w:t>
            </w:r>
          </w:p>
          <w:p w14:paraId="02B2B53F" w14:textId="77777777" w:rsidR="002A32FE" w:rsidRPr="004B590F" w:rsidRDefault="002A32FE" w:rsidP="002A32FE">
            <w:pPr>
              <w:pStyle w:val="a4"/>
              <w:numPr>
                <w:ilvl w:val="0"/>
                <w:numId w:val="49"/>
              </w:numPr>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2A32FE" w:rsidRPr="004B590F" w:rsidRDefault="002A32FE" w:rsidP="002A32FE">
            <w:pPr>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rPr>
              <w:t xml:space="preserve">або </w:t>
            </w:r>
          </w:p>
          <w:p w14:paraId="00E0A597" w14:textId="2FA2F56E" w:rsidR="002A32FE" w:rsidRPr="004B590F" w:rsidRDefault="002A32FE" w:rsidP="002A32FE">
            <w:pPr>
              <w:pStyle w:val="a4"/>
              <w:numPr>
                <w:ilvl w:val="0"/>
                <w:numId w:val="49"/>
              </w:numPr>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1213D044" w:rsidR="002A32FE" w:rsidRPr="004B590F" w:rsidRDefault="002A32FE" w:rsidP="002A32FE">
            <w:pPr>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w:t>
            </w:r>
            <w:r w:rsidRPr="004B590F">
              <w:rPr>
                <w:rFonts w:ascii="Times New Roman" w:eastAsia="Times New Roman" w:hAnsi="Times New Roman"/>
                <w:sz w:val="24"/>
                <w:szCs w:val="24"/>
                <w:lang w:val="uk-UA"/>
              </w:rPr>
              <w:lastRenderedPageBreak/>
              <w:t>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2A32FE" w:rsidRPr="004B590F" w:rsidRDefault="002A32FE" w:rsidP="002A32FE">
            <w:pPr>
              <w:jc w:val="both"/>
              <w:rPr>
                <w:rFonts w:ascii="Times New Roman" w:eastAsia="Times New Roman" w:hAnsi="Times New Roman"/>
                <w:color w:val="000000" w:themeColor="text1"/>
                <w:sz w:val="24"/>
                <w:szCs w:val="24"/>
                <w:lang w:val="uk-UA"/>
              </w:rPr>
            </w:pPr>
            <w:r w:rsidRPr="004B590F">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2A32FE" w:rsidRPr="004B590F" w:rsidRDefault="002A32FE" w:rsidP="002A32FE">
            <w:pPr>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w:t>
            </w:r>
            <w:r w:rsidRPr="004B590F">
              <w:rPr>
                <w:rFonts w:ascii="Times New Roman" w:eastAsia="Times New Roman" w:hAnsi="Times New Roman"/>
                <w:sz w:val="24"/>
                <w:szCs w:val="24"/>
                <w:lang w:val="uk-UA"/>
              </w:rPr>
              <w:lastRenderedPageBreak/>
              <w:t xml:space="preserve">територію України видане уповноваженим на це органом. </w:t>
            </w:r>
          </w:p>
          <w:p w14:paraId="510A41E5" w14:textId="1518698A" w:rsidR="002A32FE" w:rsidRPr="004B590F" w:rsidRDefault="002A32FE" w:rsidP="002A32FE">
            <w:pPr>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2A32FE" w:rsidRPr="004B590F" w:rsidRDefault="002A32FE" w:rsidP="002A32FE">
            <w:pPr>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2A32FE" w:rsidRPr="004B590F" w:rsidRDefault="002A32FE" w:rsidP="002A32FE">
            <w:pPr>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2A32FE" w:rsidRPr="004B590F" w:rsidRDefault="002A32FE" w:rsidP="002A32FE">
            <w:pPr>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2A32FE" w:rsidRPr="004B590F" w:rsidRDefault="002A32FE" w:rsidP="002A32FE">
            <w:pPr>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2A32FE" w:rsidRPr="004B590F" w:rsidRDefault="002A32FE" w:rsidP="002A32FE">
            <w:pPr>
              <w:pStyle w:val="a4"/>
              <w:numPr>
                <w:ilvl w:val="0"/>
                <w:numId w:val="32"/>
              </w:numPr>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2A32FE" w:rsidRPr="004B590F" w:rsidRDefault="002A32FE" w:rsidP="002A32FE">
            <w:pPr>
              <w:pStyle w:val="a4"/>
              <w:numPr>
                <w:ilvl w:val="0"/>
                <w:numId w:val="32"/>
              </w:numPr>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2A32FE" w:rsidRPr="004B590F" w:rsidRDefault="002A32FE" w:rsidP="002A32FE">
            <w:pPr>
              <w:pStyle w:val="a4"/>
              <w:numPr>
                <w:ilvl w:val="0"/>
                <w:numId w:val="32"/>
              </w:numPr>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w:t>
            </w:r>
            <w:r w:rsidRPr="004B590F">
              <w:rPr>
                <w:rFonts w:ascii="Times New Roman" w:eastAsia="Times New Roman" w:hAnsi="Times New Roman"/>
                <w:sz w:val="24"/>
                <w:szCs w:val="24"/>
                <w:lang w:val="uk-UA" w:eastAsia="ru-RU"/>
              </w:rPr>
              <w:lastRenderedPageBreak/>
              <w:t>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A32FE" w:rsidRPr="004B590F" w14:paraId="7A610182" w14:textId="77777777" w:rsidTr="00B413F2">
        <w:tc>
          <w:tcPr>
            <w:tcW w:w="300" w:type="pct"/>
            <w:shd w:val="clear" w:color="auto" w:fill="FFFFFF"/>
            <w:hideMark/>
          </w:tcPr>
          <w:p w14:paraId="10038568" w14:textId="77777777" w:rsidR="002A32FE" w:rsidRPr="004B590F" w:rsidRDefault="002A32FE" w:rsidP="002A32FE">
            <w:pPr>
              <w:spacing w:after="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2A32FE" w:rsidRPr="004B590F" w:rsidRDefault="002A32FE" w:rsidP="002A32FE">
            <w:pPr>
              <w:spacing w:after="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2A32FE" w:rsidRPr="004B590F" w:rsidRDefault="002A32FE" w:rsidP="002A32FE">
            <w:p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1) учасник процедури закупівлі:</w:t>
            </w:r>
          </w:p>
          <w:p w14:paraId="4BCE40E1" w14:textId="77777777" w:rsidR="002A32FE" w:rsidRPr="004B590F" w:rsidRDefault="002A32FE" w:rsidP="002A32FE">
            <w:pPr>
              <w:spacing w:after="0" w:line="240" w:lineRule="auto"/>
              <w:jc w:val="both"/>
              <w:rPr>
                <w:rFonts w:ascii="Times New Roman" w:hAnsi="Times New Roman"/>
                <w:sz w:val="24"/>
                <w:szCs w:val="24"/>
                <w:lang w:val="uk-UA"/>
              </w:rPr>
            </w:pPr>
          </w:p>
          <w:p w14:paraId="429BD6F9" w14:textId="77777777" w:rsidR="002A32FE" w:rsidRPr="004B590F" w:rsidRDefault="002A32FE" w:rsidP="002A32FE">
            <w:pPr>
              <w:pStyle w:val="a4"/>
              <w:numPr>
                <w:ilvl w:val="0"/>
                <w:numId w:val="40"/>
              </w:num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2A32FE" w:rsidRPr="004B590F" w:rsidRDefault="002A32FE" w:rsidP="002A32FE">
            <w:pPr>
              <w:spacing w:after="0" w:line="240" w:lineRule="auto"/>
              <w:jc w:val="both"/>
              <w:rPr>
                <w:rFonts w:ascii="Times New Roman" w:hAnsi="Times New Roman"/>
                <w:sz w:val="24"/>
                <w:szCs w:val="24"/>
                <w:lang w:val="uk-UA"/>
              </w:rPr>
            </w:pPr>
          </w:p>
          <w:p w14:paraId="71202634" w14:textId="77777777" w:rsidR="002A32FE" w:rsidRPr="004B590F" w:rsidRDefault="002A32FE" w:rsidP="002A32FE">
            <w:pPr>
              <w:pStyle w:val="a4"/>
              <w:numPr>
                <w:ilvl w:val="0"/>
                <w:numId w:val="40"/>
              </w:num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2A32FE" w:rsidRPr="004B590F" w:rsidRDefault="002A32FE" w:rsidP="002A32FE">
            <w:pPr>
              <w:spacing w:after="0" w:line="240" w:lineRule="auto"/>
              <w:jc w:val="both"/>
              <w:rPr>
                <w:rFonts w:ascii="Times New Roman" w:hAnsi="Times New Roman"/>
                <w:sz w:val="24"/>
                <w:szCs w:val="24"/>
                <w:lang w:val="uk-UA"/>
              </w:rPr>
            </w:pPr>
          </w:p>
          <w:p w14:paraId="6C9C6709" w14:textId="77777777" w:rsidR="002A32FE" w:rsidRPr="004B590F" w:rsidRDefault="002A32FE" w:rsidP="002A32FE">
            <w:pPr>
              <w:pStyle w:val="a4"/>
              <w:numPr>
                <w:ilvl w:val="0"/>
                <w:numId w:val="40"/>
              </w:num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2A32FE" w:rsidRPr="004B590F" w:rsidRDefault="002A32FE" w:rsidP="002A32FE">
            <w:pPr>
              <w:spacing w:after="0" w:line="240" w:lineRule="auto"/>
              <w:jc w:val="both"/>
              <w:rPr>
                <w:rFonts w:ascii="Times New Roman" w:hAnsi="Times New Roman"/>
                <w:sz w:val="24"/>
                <w:szCs w:val="24"/>
                <w:lang w:val="uk-UA"/>
              </w:rPr>
            </w:pPr>
          </w:p>
          <w:p w14:paraId="28A264DC" w14:textId="77777777" w:rsidR="002A32FE" w:rsidRPr="004B590F" w:rsidRDefault="002A32FE" w:rsidP="002A32FE">
            <w:pPr>
              <w:pStyle w:val="a4"/>
              <w:numPr>
                <w:ilvl w:val="0"/>
                <w:numId w:val="40"/>
              </w:num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2A32FE" w:rsidRPr="004B590F" w:rsidRDefault="002A32FE" w:rsidP="002A32FE">
            <w:pPr>
              <w:spacing w:after="0" w:line="240" w:lineRule="auto"/>
              <w:jc w:val="both"/>
              <w:rPr>
                <w:rFonts w:ascii="Times New Roman" w:hAnsi="Times New Roman"/>
                <w:sz w:val="24"/>
                <w:szCs w:val="24"/>
                <w:lang w:val="uk-UA"/>
              </w:rPr>
            </w:pPr>
          </w:p>
          <w:p w14:paraId="2E0CE851" w14:textId="77777777" w:rsidR="002A32FE" w:rsidRPr="004B590F" w:rsidRDefault="002A32FE" w:rsidP="002A32FE">
            <w:pPr>
              <w:pStyle w:val="a4"/>
              <w:numPr>
                <w:ilvl w:val="0"/>
                <w:numId w:val="40"/>
              </w:num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2A32FE" w:rsidRPr="004B590F" w:rsidRDefault="002A32FE" w:rsidP="002A32FE">
            <w:pPr>
              <w:spacing w:after="0" w:line="240" w:lineRule="auto"/>
              <w:jc w:val="both"/>
              <w:rPr>
                <w:rFonts w:ascii="Times New Roman" w:hAnsi="Times New Roman"/>
                <w:sz w:val="24"/>
                <w:szCs w:val="24"/>
                <w:lang w:val="uk-UA"/>
              </w:rPr>
            </w:pPr>
          </w:p>
          <w:p w14:paraId="6DFB2C34" w14:textId="77777777" w:rsidR="002A32FE" w:rsidRPr="004B590F" w:rsidRDefault="002A32FE" w:rsidP="002A32FE">
            <w:pPr>
              <w:pStyle w:val="a4"/>
              <w:numPr>
                <w:ilvl w:val="0"/>
                <w:numId w:val="40"/>
              </w:num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r w:rsidRPr="004B590F">
              <w:rPr>
                <w:rFonts w:ascii="Times New Roman" w:hAnsi="Times New Roman"/>
                <w:sz w:val="24"/>
                <w:szCs w:val="24"/>
                <w:lang w:val="uk-UA"/>
              </w:rPr>
              <w:lastRenderedPageBreak/>
              <w:t>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2A32FE" w:rsidRPr="004B590F" w:rsidRDefault="002A32FE" w:rsidP="002A32FE">
            <w:pPr>
              <w:spacing w:after="0" w:line="240" w:lineRule="auto"/>
              <w:jc w:val="both"/>
              <w:rPr>
                <w:rFonts w:ascii="Times New Roman" w:hAnsi="Times New Roman"/>
                <w:sz w:val="24"/>
                <w:szCs w:val="24"/>
                <w:lang w:val="uk-UA"/>
              </w:rPr>
            </w:pPr>
          </w:p>
          <w:p w14:paraId="23388F13" w14:textId="77777777" w:rsidR="002A32FE" w:rsidRPr="004B590F" w:rsidRDefault="002A32FE" w:rsidP="002A32FE">
            <w:p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2) тендерна пропозиція:</w:t>
            </w:r>
          </w:p>
          <w:p w14:paraId="4BD5903D" w14:textId="77777777" w:rsidR="002A32FE" w:rsidRPr="004B590F" w:rsidRDefault="002A32FE" w:rsidP="002A32FE">
            <w:pPr>
              <w:spacing w:after="0" w:line="240" w:lineRule="auto"/>
              <w:jc w:val="both"/>
              <w:rPr>
                <w:rFonts w:ascii="Times New Roman" w:hAnsi="Times New Roman"/>
                <w:sz w:val="24"/>
                <w:szCs w:val="24"/>
                <w:lang w:val="uk-UA"/>
              </w:rPr>
            </w:pPr>
          </w:p>
          <w:p w14:paraId="5B0B40CF" w14:textId="77777777" w:rsidR="002A32FE" w:rsidRPr="004B590F" w:rsidRDefault="002A32FE" w:rsidP="002A32FE">
            <w:pPr>
              <w:pStyle w:val="a4"/>
              <w:numPr>
                <w:ilvl w:val="0"/>
                <w:numId w:val="41"/>
              </w:num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2A32FE" w:rsidRPr="004B590F" w:rsidRDefault="002A32FE" w:rsidP="002A32FE">
            <w:pPr>
              <w:spacing w:after="0" w:line="240" w:lineRule="auto"/>
              <w:jc w:val="both"/>
              <w:rPr>
                <w:rFonts w:ascii="Times New Roman" w:hAnsi="Times New Roman"/>
                <w:sz w:val="24"/>
                <w:szCs w:val="24"/>
                <w:lang w:val="uk-UA"/>
              </w:rPr>
            </w:pPr>
          </w:p>
          <w:p w14:paraId="0BE1FE1F" w14:textId="77777777" w:rsidR="002A32FE" w:rsidRPr="004B590F" w:rsidRDefault="002A32FE" w:rsidP="002A32FE">
            <w:pPr>
              <w:pStyle w:val="a4"/>
              <w:numPr>
                <w:ilvl w:val="0"/>
                <w:numId w:val="41"/>
              </w:num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є такою, строк дії якої закінчився;</w:t>
            </w:r>
          </w:p>
          <w:p w14:paraId="77DE9DE9" w14:textId="77777777" w:rsidR="002A32FE" w:rsidRPr="004B590F" w:rsidRDefault="002A32FE" w:rsidP="002A32FE">
            <w:pPr>
              <w:spacing w:after="0" w:line="240" w:lineRule="auto"/>
              <w:jc w:val="both"/>
              <w:rPr>
                <w:rFonts w:ascii="Times New Roman" w:hAnsi="Times New Roman"/>
                <w:sz w:val="24"/>
                <w:szCs w:val="24"/>
                <w:lang w:val="uk-UA"/>
              </w:rPr>
            </w:pPr>
          </w:p>
          <w:p w14:paraId="325CEBC1" w14:textId="77777777" w:rsidR="002A32FE" w:rsidRPr="004B590F" w:rsidRDefault="002A32FE" w:rsidP="002A32FE">
            <w:pPr>
              <w:pStyle w:val="a4"/>
              <w:numPr>
                <w:ilvl w:val="0"/>
                <w:numId w:val="41"/>
              </w:num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2A32FE" w:rsidRPr="004B590F" w:rsidRDefault="002A32FE" w:rsidP="002A32FE">
            <w:pPr>
              <w:spacing w:after="0" w:line="240" w:lineRule="auto"/>
              <w:jc w:val="both"/>
              <w:rPr>
                <w:rFonts w:ascii="Times New Roman" w:hAnsi="Times New Roman"/>
                <w:sz w:val="24"/>
                <w:szCs w:val="24"/>
                <w:lang w:val="uk-UA"/>
              </w:rPr>
            </w:pPr>
          </w:p>
          <w:p w14:paraId="270C6AEF" w14:textId="77777777" w:rsidR="002A32FE" w:rsidRPr="004B590F" w:rsidRDefault="002A32FE" w:rsidP="002A32FE">
            <w:pPr>
              <w:pStyle w:val="a4"/>
              <w:numPr>
                <w:ilvl w:val="0"/>
                <w:numId w:val="41"/>
              </w:num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2A32FE" w:rsidRPr="004B590F" w:rsidRDefault="002A32FE" w:rsidP="002A32FE">
            <w:pPr>
              <w:spacing w:after="0" w:line="240" w:lineRule="auto"/>
              <w:jc w:val="both"/>
              <w:rPr>
                <w:rFonts w:ascii="Times New Roman" w:hAnsi="Times New Roman"/>
                <w:sz w:val="24"/>
                <w:szCs w:val="24"/>
                <w:lang w:val="uk-UA"/>
              </w:rPr>
            </w:pPr>
          </w:p>
          <w:p w14:paraId="1B652636" w14:textId="77777777" w:rsidR="002A32FE" w:rsidRPr="004B590F" w:rsidRDefault="002A32FE" w:rsidP="002A32FE">
            <w:p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3) переможець процедури закупівлі:</w:t>
            </w:r>
          </w:p>
          <w:p w14:paraId="1277AE60" w14:textId="77777777" w:rsidR="002A32FE" w:rsidRPr="004B590F" w:rsidRDefault="002A32FE" w:rsidP="002A32FE">
            <w:pPr>
              <w:spacing w:after="0" w:line="240" w:lineRule="auto"/>
              <w:jc w:val="both"/>
              <w:rPr>
                <w:rFonts w:ascii="Times New Roman" w:hAnsi="Times New Roman"/>
                <w:sz w:val="24"/>
                <w:szCs w:val="24"/>
                <w:lang w:val="uk-UA"/>
              </w:rPr>
            </w:pPr>
          </w:p>
          <w:p w14:paraId="14695AAA" w14:textId="77777777" w:rsidR="002A32FE" w:rsidRPr="004B590F" w:rsidRDefault="002A32FE" w:rsidP="002A32FE">
            <w:pPr>
              <w:pStyle w:val="a4"/>
              <w:numPr>
                <w:ilvl w:val="0"/>
                <w:numId w:val="42"/>
              </w:num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2A32FE" w:rsidRPr="004B590F" w:rsidRDefault="002A32FE" w:rsidP="002A32FE">
            <w:pPr>
              <w:spacing w:after="0" w:line="240" w:lineRule="auto"/>
              <w:jc w:val="both"/>
              <w:rPr>
                <w:rFonts w:ascii="Times New Roman" w:hAnsi="Times New Roman"/>
                <w:sz w:val="24"/>
                <w:szCs w:val="24"/>
                <w:lang w:val="uk-UA"/>
              </w:rPr>
            </w:pPr>
          </w:p>
          <w:p w14:paraId="198EF2A8" w14:textId="77777777" w:rsidR="002A32FE" w:rsidRPr="004B590F" w:rsidRDefault="002A32FE" w:rsidP="002A32FE">
            <w:pPr>
              <w:pStyle w:val="a4"/>
              <w:numPr>
                <w:ilvl w:val="0"/>
                <w:numId w:val="42"/>
              </w:num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2A32FE" w:rsidRPr="004B590F" w:rsidRDefault="002A32FE" w:rsidP="002A32FE">
            <w:pPr>
              <w:spacing w:after="0" w:line="240" w:lineRule="auto"/>
              <w:jc w:val="both"/>
              <w:rPr>
                <w:rFonts w:ascii="Times New Roman" w:hAnsi="Times New Roman"/>
                <w:sz w:val="24"/>
                <w:szCs w:val="24"/>
                <w:lang w:val="uk-UA"/>
              </w:rPr>
            </w:pPr>
          </w:p>
          <w:p w14:paraId="424489A7" w14:textId="77777777" w:rsidR="002A32FE" w:rsidRPr="004B590F" w:rsidRDefault="002A32FE" w:rsidP="002A32FE">
            <w:pPr>
              <w:pStyle w:val="a4"/>
              <w:numPr>
                <w:ilvl w:val="0"/>
                <w:numId w:val="42"/>
              </w:num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2A32FE" w:rsidRPr="004B590F" w:rsidRDefault="002A32FE" w:rsidP="002A32FE">
            <w:pPr>
              <w:spacing w:after="0" w:line="240" w:lineRule="auto"/>
              <w:jc w:val="both"/>
              <w:rPr>
                <w:rFonts w:ascii="Times New Roman" w:hAnsi="Times New Roman"/>
                <w:sz w:val="24"/>
                <w:szCs w:val="24"/>
                <w:lang w:val="uk-UA"/>
              </w:rPr>
            </w:pPr>
          </w:p>
          <w:p w14:paraId="6F61FA89" w14:textId="77777777" w:rsidR="002A32FE" w:rsidRPr="004B590F" w:rsidRDefault="002A32FE" w:rsidP="002A32FE">
            <w:pPr>
              <w:pStyle w:val="a4"/>
              <w:numPr>
                <w:ilvl w:val="0"/>
                <w:numId w:val="42"/>
              </w:num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2A32FE" w:rsidRPr="004B590F" w:rsidRDefault="002A32FE" w:rsidP="002A32FE">
            <w:pPr>
              <w:spacing w:after="0" w:line="240" w:lineRule="auto"/>
              <w:jc w:val="both"/>
              <w:rPr>
                <w:rFonts w:ascii="Times New Roman" w:hAnsi="Times New Roman"/>
                <w:sz w:val="24"/>
                <w:szCs w:val="24"/>
                <w:lang w:val="uk-UA"/>
              </w:rPr>
            </w:pPr>
          </w:p>
          <w:p w14:paraId="3B492C7D" w14:textId="77777777" w:rsidR="002A32FE" w:rsidRPr="004B590F" w:rsidRDefault="002A32FE" w:rsidP="002A32FE">
            <w:pPr>
              <w:pStyle w:val="a4"/>
              <w:numPr>
                <w:ilvl w:val="0"/>
                <w:numId w:val="42"/>
              </w:num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2A32FE" w:rsidRPr="004B590F" w:rsidRDefault="002A32FE" w:rsidP="002A32FE">
            <w:pPr>
              <w:pStyle w:val="a4"/>
              <w:spacing w:after="0" w:line="240" w:lineRule="auto"/>
              <w:rPr>
                <w:rFonts w:ascii="Times New Roman" w:hAnsi="Times New Roman"/>
                <w:sz w:val="24"/>
                <w:szCs w:val="24"/>
                <w:lang w:val="uk-UA"/>
              </w:rPr>
            </w:pPr>
          </w:p>
          <w:p w14:paraId="0852DBD1" w14:textId="77777777" w:rsidR="002A32FE" w:rsidRPr="004B590F" w:rsidRDefault="002A32FE" w:rsidP="002A32FE">
            <w:p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2A32FE" w:rsidRPr="004B590F" w:rsidRDefault="002A32FE" w:rsidP="002A32FE">
            <w:pPr>
              <w:spacing w:after="0" w:line="240" w:lineRule="auto"/>
              <w:jc w:val="both"/>
              <w:rPr>
                <w:rFonts w:ascii="Times New Roman" w:hAnsi="Times New Roman"/>
                <w:sz w:val="24"/>
                <w:szCs w:val="24"/>
                <w:lang w:val="uk-UA"/>
              </w:rPr>
            </w:pPr>
          </w:p>
          <w:p w14:paraId="1F3E51F2" w14:textId="77777777" w:rsidR="002A32FE" w:rsidRPr="004B590F" w:rsidRDefault="002A32FE" w:rsidP="002A32FE">
            <w:pPr>
              <w:pStyle w:val="a4"/>
              <w:numPr>
                <w:ilvl w:val="0"/>
                <w:numId w:val="43"/>
              </w:num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2A32FE" w:rsidRPr="004B590F" w:rsidRDefault="002A32FE" w:rsidP="002A32FE">
            <w:pPr>
              <w:pStyle w:val="a4"/>
              <w:spacing w:after="0" w:line="240" w:lineRule="auto"/>
              <w:jc w:val="both"/>
              <w:rPr>
                <w:rFonts w:ascii="Times New Roman" w:hAnsi="Times New Roman"/>
                <w:sz w:val="24"/>
                <w:szCs w:val="24"/>
                <w:lang w:val="uk-UA"/>
              </w:rPr>
            </w:pPr>
          </w:p>
          <w:p w14:paraId="38CBA7B1" w14:textId="77777777" w:rsidR="002A32FE" w:rsidRPr="004B590F" w:rsidRDefault="002A32FE" w:rsidP="002A32FE">
            <w:pPr>
              <w:pStyle w:val="a4"/>
              <w:numPr>
                <w:ilvl w:val="0"/>
                <w:numId w:val="43"/>
              </w:num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2A32FE" w:rsidRPr="004B590F" w:rsidRDefault="002A32FE" w:rsidP="002A32FE">
            <w:pPr>
              <w:spacing w:after="0" w:line="240" w:lineRule="auto"/>
              <w:jc w:val="both"/>
              <w:rPr>
                <w:rFonts w:ascii="Times New Roman" w:hAnsi="Times New Roman"/>
                <w:sz w:val="24"/>
                <w:szCs w:val="24"/>
                <w:lang w:val="uk-UA"/>
              </w:rPr>
            </w:pPr>
          </w:p>
          <w:p w14:paraId="1FDF7C1B" w14:textId="48765C22" w:rsidR="002A32FE" w:rsidRPr="004B590F" w:rsidRDefault="002A32FE" w:rsidP="002A32FE">
            <w:p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4B590F">
              <w:rPr>
                <w:rFonts w:ascii="Times New Roman" w:hAnsi="Times New Roman"/>
                <w:sz w:val="24"/>
                <w:szCs w:val="24"/>
                <w:lang w:val="uk-UA"/>
              </w:rPr>
              <w:lastRenderedPageBreak/>
              <w:t>процедури закупівлі, тендерна пропозиція якого відхилена, через електронну систему закупівель.</w:t>
            </w:r>
          </w:p>
          <w:p w14:paraId="7FB96F92" w14:textId="77777777" w:rsidR="002A32FE" w:rsidRPr="004B590F" w:rsidRDefault="002A32FE" w:rsidP="002A32FE">
            <w:pPr>
              <w:spacing w:after="0" w:line="240" w:lineRule="auto"/>
              <w:jc w:val="both"/>
              <w:rPr>
                <w:rFonts w:ascii="Times New Roman" w:hAnsi="Times New Roman"/>
                <w:sz w:val="24"/>
                <w:szCs w:val="24"/>
                <w:lang w:val="uk-UA"/>
              </w:rPr>
            </w:pPr>
          </w:p>
          <w:p w14:paraId="5E2CDE82" w14:textId="5BA8D5B3" w:rsidR="002A32FE" w:rsidRPr="004B590F" w:rsidRDefault="002A32FE" w:rsidP="002A32FE">
            <w:pPr>
              <w:spacing w:after="0" w:line="240" w:lineRule="auto"/>
              <w:jc w:val="both"/>
              <w:rPr>
                <w:rFonts w:ascii="Times New Roman" w:eastAsia="Times New Roman" w:hAnsi="Times New Roman"/>
                <w:sz w:val="24"/>
                <w:szCs w:val="24"/>
                <w:lang w:val="uk-UA" w:eastAsia="ru-RU"/>
              </w:rPr>
            </w:pPr>
            <w:r w:rsidRPr="004B590F">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A32FE" w:rsidRPr="004B590F" w14:paraId="37ABCCD2" w14:textId="77777777" w:rsidTr="00B413F2">
        <w:tc>
          <w:tcPr>
            <w:tcW w:w="5000" w:type="pct"/>
            <w:gridSpan w:val="3"/>
            <w:shd w:val="clear" w:color="auto" w:fill="FFFFFF"/>
            <w:hideMark/>
          </w:tcPr>
          <w:p w14:paraId="7683C1B9" w14:textId="77777777" w:rsidR="002A32FE" w:rsidRPr="004B590F" w:rsidRDefault="002A32FE" w:rsidP="002A32FE">
            <w:pPr>
              <w:spacing w:after="0" w:line="240" w:lineRule="auto"/>
              <w:jc w:val="center"/>
              <w:rPr>
                <w:rFonts w:ascii="Times New Roman" w:eastAsia="Times New Roman" w:hAnsi="Times New Roman"/>
                <w:b/>
                <w:bCs/>
                <w:sz w:val="24"/>
                <w:szCs w:val="24"/>
                <w:lang w:val="uk-UA" w:eastAsia="ru-RU"/>
              </w:rPr>
            </w:pPr>
            <w:r w:rsidRPr="004B590F">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2A32FE" w:rsidRPr="004B590F" w14:paraId="5CA7BD04" w14:textId="77777777" w:rsidTr="00B413F2">
        <w:tc>
          <w:tcPr>
            <w:tcW w:w="300" w:type="pct"/>
            <w:shd w:val="clear" w:color="auto" w:fill="FFFFFF"/>
            <w:hideMark/>
          </w:tcPr>
          <w:p w14:paraId="54DD5C72"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18B3C397"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Замовник відміняє відкриті торги у разі:</w:t>
            </w:r>
          </w:p>
          <w:p w14:paraId="43633A64"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4B590F">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2A32FE" w:rsidRPr="004B590F" w14:paraId="6ECFF4AE" w14:textId="77777777" w:rsidTr="00B413F2">
        <w:tc>
          <w:tcPr>
            <w:tcW w:w="300" w:type="pct"/>
            <w:shd w:val="clear" w:color="auto" w:fill="FFFFFF"/>
            <w:hideMark/>
          </w:tcPr>
          <w:p w14:paraId="2A0B1A7F"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A32FE" w:rsidRPr="004B590F" w14:paraId="027BEBC8" w14:textId="77777777" w:rsidTr="00B413F2">
        <w:tc>
          <w:tcPr>
            <w:tcW w:w="300" w:type="pct"/>
            <w:shd w:val="clear" w:color="auto" w:fill="FFFFFF"/>
            <w:hideMark/>
          </w:tcPr>
          <w:p w14:paraId="3AEAB7DD"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2A32FE" w:rsidRPr="004B590F" w14:paraId="18211FF2" w14:textId="77777777" w:rsidTr="00B413F2">
        <w:tc>
          <w:tcPr>
            <w:tcW w:w="300" w:type="pct"/>
            <w:shd w:val="clear" w:color="auto" w:fill="FFFFFF"/>
            <w:hideMark/>
          </w:tcPr>
          <w:p w14:paraId="67110EA7"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2A32FE" w:rsidRPr="004B590F" w:rsidRDefault="002A32FE" w:rsidP="002A32FE">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2A32FE" w:rsidRPr="004B590F" w:rsidRDefault="002A32FE" w:rsidP="002A32FE">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2A32FE" w:rsidRPr="004B590F" w:rsidRDefault="002A32FE" w:rsidP="002A32FE">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lastRenderedPageBreak/>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1F29F505" w14:textId="7195465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27A9854D" w14:textId="38F18D5D"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A32FE" w:rsidRPr="004B590F" w14:paraId="0C39B6A3" w14:textId="77777777" w:rsidTr="00B413F2">
        <w:tc>
          <w:tcPr>
            <w:tcW w:w="300" w:type="pct"/>
            <w:shd w:val="clear" w:color="auto" w:fill="FFFFFF"/>
            <w:hideMark/>
          </w:tcPr>
          <w:p w14:paraId="49D33718"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4EA57402" w:rsidR="002A32FE" w:rsidRPr="004B590F" w:rsidRDefault="002A32FE" w:rsidP="002A32FE">
            <w:pPr>
              <w:spacing w:before="150" w:after="15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2A32FE" w:rsidRPr="004B590F" w14:paraId="067D03A3" w14:textId="77777777" w:rsidTr="00B413F2">
        <w:tc>
          <w:tcPr>
            <w:tcW w:w="300" w:type="pct"/>
            <w:shd w:val="clear" w:color="auto" w:fill="FFFFFF"/>
            <w:hideMark/>
          </w:tcPr>
          <w:p w14:paraId="1D20321B" w14:textId="77777777" w:rsidR="002A32FE" w:rsidRPr="004B590F" w:rsidRDefault="002A32FE" w:rsidP="002A32FE">
            <w:pPr>
              <w:spacing w:before="150" w:after="15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2A32FE" w:rsidRPr="004B590F" w:rsidRDefault="002A32FE" w:rsidP="002A32F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4A64724C" w:rsidR="002A32FE" w:rsidRPr="004B590F" w:rsidRDefault="002A32FE" w:rsidP="00174B5E">
            <w:pPr>
              <w:spacing w:before="150" w:after="150" w:line="240" w:lineRule="auto"/>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Не вимагається.</w:t>
            </w:r>
          </w:p>
        </w:tc>
      </w:tr>
    </w:tbl>
    <w:p w14:paraId="050142C9" w14:textId="77777777" w:rsidR="00EA2F86" w:rsidRPr="004B590F" w:rsidRDefault="00EA2F86">
      <w:pPr>
        <w:rPr>
          <w:lang w:val="uk-UA"/>
        </w:rPr>
      </w:pPr>
    </w:p>
    <w:p w14:paraId="1C6BBFD6" w14:textId="77777777" w:rsidR="00262241" w:rsidRPr="004B590F" w:rsidRDefault="00262241">
      <w:pPr>
        <w:rPr>
          <w:lang w:val="uk-UA"/>
        </w:rPr>
      </w:pPr>
    </w:p>
    <w:p w14:paraId="19FE0010" w14:textId="77777777" w:rsidR="00FB3B4B" w:rsidRPr="004B590F" w:rsidRDefault="00FB3B4B" w:rsidP="00262241">
      <w:pPr>
        <w:jc w:val="right"/>
        <w:rPr>
          <w:rFonts w:ascii="Times New Roman" w:hAnsi="Times New Roman"/>
          <w:b/>
          <w:bCs/>
          <w:sz w:val="24"/>
          <w:szCs w:val="24"/>
          <w:lang w:val="uk-UA"/>
        </w:rPr>
      </w:pPr>
    </w:p>
    <w:p w14:paraId="1BB23DD1" w14:textId="77777777" w:rsidR="00FB3B4B" w:rsidRPr="004B590F" w:rsidRDefault="00FB3B4B" w:rsidP="00262241">
      <w:pPr>
        <w:jc w:val="right"/>
        <w:rPr>
          <w:rFonts w:ascii="Times New Roman" w:hAnsi="Times New Roman"/>
          <w:b/>
          <w:bCs/>
          <w:sz w:val="24"/>
          <w:szCs w:val="24"/>
          <w:lang w:val="uk-UA"/>
        </w:rPr>
      </w:pPr>
    </w:p>
    <w:p w14:paraId="5CFDE9A3" w14:textId="77777777" w:rsidR="00FB3B4B" w:rsidRPr="004B590F" w:rsidRDefault="00FB3B4B" w:rsidP="00262241">
      <w:pPr>
        <w:jc w:val="right"/>
        <w:rPr>
          <w:rFonts w:ascii="Times New Roman" w:hAnsi="Times New Roman"/>
          <w:b/>
          <w:bCs/>
          <w:sz w:val="24"/>
          <w:szCs w:val="24"/>
          <w:lang w:val="uk-UA"/>
        </w:rPr>
      </w:pPr>
    </w:p>
    <w:p w14:paraId="543630B3" w14:textId="77777777" w:rsidR="00FB3B4B" w:rsidRPr="004B590F" w:rsidRDefault="00FB3B4B" w:rsidP="00262241">
      <w:pPr>
        <w:jc w:val="right"/>
        <w:rPr>
          <w:rFonts w:ascii="Times New Roman" w:hAnsi="Times New Roman"/>
          <w:b/>
          <w:bCs/>
          <w:sz w:val="24"/>
          <w:szCs w:val="24"/>
          <w:lang w:val="uk-UA"/>
        </w:rPr>
      </w:pPr>
    </w:p>
    <w:p w14:paraId="6CAB2BAA" w14:textId="04D4DCFC" w:rsidR="00262241" w:rsidRPr="004B590F" w:rsidRDefault="00262241" w:rsidP="00262241">
      <w:pPr>
        <w:jc w:val="right"/>
        <w:rPr>
          <w:rFonts w:ascii="Times New Roman" w:hAnsi="Times New Roman"/>
          <w:b/>
          <w:bCs/>
          <w:sz w:val="24"/>
          <w:szCs w:val="24"/>
          <w:lang w:val="uk-UA"/>
        </w:rPr>
      </w:pPr>
      <w:r w:rsidRPr="004B590F">
        <w:rPr>
          <w:rFonts w:ascii="Times New Roman" w:hAnsi="Times New Roman"/>
          <w:b/>
          <w:bCs/>
          <w:sz w:val="24"/>
          <w:szCs w:val="24"/>
          <w:lang w:val="uk-UA"/>
        </w:rPr>
        <w:lastRenderedPageBreak/>
        <w:t>Додаток № 1 до тендерної документації</w:t>
      </w:r>
    </w:p>
    <w:p w14:paraId="7DB6F810" w14:textId="77777777" w:rsidR="00262241" w:rsidRPr="004B590F" w:rsidRDefault="00262241" w:rsidP="00262241">
      <w:pPr>
        <w:jc w:val="center"/>
        <w:rPr>
          <w:rFonts w:ascii="Times New Roman" w:hAnsi="Times New Roman"/>
          <w:b/>
          <w:bCs/>
          <w:sz w:val="24"/>
          <w:szCs w:val="24"/>
          <w:lang w:val="uk-UA"/>
        </w:rPr>
      </w:pPr>
      <w:r w:rsidRPr="004B590F">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4B590F" w14:paraId="2812A04F" w14:textId="77777777" w:rsidTr="000A74B5">
        <w:tc>
          <w:tcPr>
            <w:tcW w:w="562" w:type="dxa"/>
            <w:shd w:val="clear" w:color="auto" w:fill="auto"/>
            <w:vAlign w:val="center"/>
          </w:tcPr>
          <w:p w14:paraId="6F577FCF" w14:textId="77777777" w:rsidR="00262241" w:rsidRPr="004B590F" w:rsidRDefault="00262241" w:rsidP="000A74B5">
            <w:pPr>
              <w:spacing w:after="0" w:line="240" w:lineRule="auto"/>
              <w:jc w:val="center"/>
              <w:rPr>
                <w:rFonts w:ascii="Times New Roman" w:hAnsi="Times New Roman"/>
                <w:b/>
                <w:bCs/>
                <w:sz w:val="24"/>
                <w:szCs w:val="24"/>
                <w:lang w:val="uk-UA"/>
              </w:rPr>
            </w:pPr>
            <w:r w:rsidRPr="004B590F">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4B590F" w:rsidRDefault="00262241" w:rsidP="000A74B5">
            <w:pPr>
              <w:spacing w:after="0" w:line="240" w:lineRule="auto"/>
              <w:jc w:val="center"/>
              <w:rPr>
                <w:rFonts w:ascii="Times New Roman" w:hAnsi="Times New Roman"/>
                <w:b/>
                <w:bCs/>
                <w:sz w:val="24"/>
                <w:szCs w:val="24"/>
                <w:lang w:val="uk-UA"/>
              </w:rPr>
            </w:pPr>
            <w:r w:rsidRPr="004B590F">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4B590F" w:rsidRDefault="00262241" w:rsidP="000A74B5">
            <w:pPr>
              <w:spacing w:after="0" w:line="240" w:lineRule="auto"/>
              <w:jc w:val="center"/>
              <w:rPr>
                <w:rFonts w:ascii="Times New Roman" w:hAnsi="Times New Roman"/>
                <w:b/>
                <w:bCs/>
                <w:sz w:val="24"/>
                <w:szCs w:val="24"/>
                <w:lang w:val="uk-UA"/>
              </w:rPr>
            </w:pPr>
            <w:r w:rsidRPr="004B590F">
              <w:rPr>
                <w:rFonts w:ascii="Times New Roman" w:hAnsi="Times New Roman"/>
                <w:b/>
                <w:bCs/>
                <w:sz w:val="24"/>
                <w:szCs w:val="24"/>
                <w:lang w:val="uk-UA"/>
              </w:rPr>
              <w:t>Спосіб підтвердження кваліфікаційного критерію</w:t>
            </w:r>
          </w:p>
        </w:tc>
      </w:tr>
      <w:tr w:rsidR="00262241" w:rsidRPr="004B590F" w14:paraId="4640C66E" w14:textId="77777777" w:rsidTr="000A74B5">
        <w:tc>
          <w:tcPr>
            <w:tcW w:w="562" w:type="dxa"/>
            <w:shd w:val="clear" w:color="auto" w:fill="auto"/>
          </w:tcPr>
          <w:p w14:paraId="6F2D4615" w14:textId="3CAAE007" w:rsidR="00262241" w:rsidRPr="004B590F" w:rsidRDefault="00F747A9" w:rsidP="000A74B5">
            <w:pPr>
              <w:spacing w:after="0" w:line="240" w:lineRule="auto"/>
              <w:jc w:val="center"/>
              <w:rPr>
                <w:rFonts w:ascii="Times New Roman" w:hAnsi="Times New Roman"/>
                <w:sz w:val="24"/>
                <w:szCs w:val="24"/>
                <w:lang w:val="uk-UA"/>
              </w:rPr>
            </w:pPr>
            <w:r w:rsidRPr="004B590F">
              <w:rPr>
                <w:rFonts w:ascii="Times New Roman" w:hAnsi="Times New Roman"/>
                <w:sz w:val="24"/>
                <w:szCs w:val="24"/>
                <w:lang w:val="uk-UA"/>
              </w:rPr>
              <w:t>1</w:t>
            </w:r>
          </w:p>
        </w:tc>
        <w:tc>
          <w:tcPr>
            <w:tcW w:w="2977" w:type="dxa"/>
            <w:shd w:val="clear" w:color="auto" w:fill="auto"/>
          </w:tcPr>
          <w:p w14:paraId="36E6751D" w14:textId="77777777" w:rsidR="00262241" w:rsidRPr="004B590F" w:rsidRDefault="00262241" w:rsidP="000A74B5">
            <w:p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4B590F">
              <w:rPr>
                <w:rFonts w:ascii="Times New Roman" w:hAnsi="Times New Roman"/>
                <w:sz w:val="24"/>
                <w:szCs w:val="24"/>
                <w:lang w:val="uk-UA"/>
              </w:rPr>
              <w:t>*</w:t>
            </w:r>
          </w:p>
        </w:tc>
        <w:tc>
          <w:tcPr>
            <w:tcW w:w="5806" w:type="dxa"/>
            <w:shd w:val="clear" w:color="auto" w:fill="auto"/>
          </w:tcPr>
          <w:p w14:paraId="42279926" w14:textId="0FCC1C65" w:rsidR="00262241" w:rsidRPr="004B590F" w:rsidRDefault="00262241" w:rsidP="000A74B5">
            <w:p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F747A9" w:rsidRPr="004B590F">
              <w:rPr>
                <w:rFonts w:ascii="Times New Roman" w:hAnsi="Times New Roman"/>
                <w:sz w:val="24"/>
                <w:szCs w:val="24"/>
                <w:lang w:val="uk-UA"/>
              </w:rPr>
              <w:t>1</w:t>
            </w:r>
            <w:r w:rsidRPr="004B590F">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sidRPr="004B590F">
              <w:rPr>
                <w:rFonts w:ascii="Times New Roman" w:hAnsi="Times New Roman"/>
                <w:sz w:val="24"/>
                <w:szCs w:val="24"/>
                <w:lang w:val="uk-UA"/>
              </w:rPr>
              <w:t xml:space="preserve"> в повному обсязі</w:t>
            </w:r>
            <w:r w:rsidRPr="004B590F">
              <w:rPr>
                <w:rFonts w:ascii="Times New Roman" w:hAnsi="Times New Roman"/>
                <w:sz w:val="24"/>
                <w:szCs w:val="24"/>
                <w:lang w:val="uk-UA"/>
              </w:rPr>
              <w:t>.</w:t>
            </w:r>
          </w:p>
          <w:p w14:paraId="042B28D1" w14:textId="77777777" w:rsidR="00262241" w:rsidRPr="004B590F" w:rsidRDefault="00262241" w:rsidP="000A74B5">
            <w:pPr>
              <w:spacing w:after="0" w:line="240" w:lineRule="auto"/>
              <w:jc w:val="both"/>
              <w:rPr>
                <w:rFonts w:ascii="Times New Roman" w:hAnsi="Times New Roman"/>
                <w:sz w:val="24"/>
                <w:szCs w:val="24"/>
                <w:lang w:val="uk-UA"/>
              </w:rPr>
            </w:pPr>
          </w:p>
          <w:p w14:paraId="06C97D85" w14:textId="1032D0B2" w:rsidR="00262241" w:rsidRPr="004B590F" w:rsidRDefault="00262241" w:rsidP="000A74B5">
            <w:pPr>
              <w:spacing w:after="0" w:line="240" w:lineRule="auto"/>
              <w:jc w:val="right"/>
              <w:rPr>
                <w:rFonts w:ascii="Times New Roman" w:hAnsi="Times New Roman"/>
                <w:i/>
                <w:iCs/>
                <w:sz w:val="24"/>
                <w:szCs w:val="24"/>
                <w:lang w:val="uk-UA"/>
              </w:rPr>
            </w:pPr>
            <w:r w:rsidRPr="004B590F">
              <w:rPr>
                <w:rFonts w:ascii="Times New Roman" w:hAnsi="Times New Roman"/>
                <w:i/>
                <w:iCs/>
                <w:sz w:val="24"/>
                <w:szCs w:val="24"/>
                <w:lang w:val="uk-UA"/>
              </w:rPr>
              <w:t xml:space="preserve">Форма </w:t>
            </w:r>
            <w:r w:rsidR="00F747A9" w:rsidRPr="004B590F">
              <w:rPr>
                <w:rFonts w:ascii="Times New Roman" w:hAnsi="Times New Roman"/>
                <w:i/>
                <w:iCs/>
                <w:sz w:val="24"/>
                <w:szCs w:val="24"/>
                <w:lang w:val="uk-UA"/>
              </w:rPr>
              <w:t>1</w:t>
            </w:r>
          </w:p>
          <w:p w14:paraId="7AE11581" w14:textId="77777777" w:rsidR="00262241" w:rsidRPr="004B590F" w:rsidRDefault="00262241" w:rsidP="000A74B5">
            <w:pPr>
              <w:spacing w:after="0" w:line="240" w:lineRule="auto"/>
              <w:jc w:val="both"/>
              <w:rPr>
                <w:rFonts w:ascii="Times New Roman" w:hAnsi="Times New Roman"/>
                <w:sz w:val="20"/>
                <w:szCs w:val="20"/>
                <w:lang w:val="uk-UA"/>
              </w:rPr>
            </w:pPr>
          </w:p>
          <w:p w14:paraId="2802ECED" w14:textId="77777777" w:rsidR="00262241" w:rsidRPr="004B590F" w:rsidRDefault="00262241" w:rsidP="000A74B5">
            <w:pPr>
              <w:spacing w:after="0" w:line="240" w:lineRule="auto"/>
              <w:jc w:val="center"/>
              <w:rPr>
                <w:rFonts w:ascii="Times New Roman" w:hAnsi="Times New Roman"/>
                <w:b/>
                <w:bCs/>
                <w:sz w:val="20"/>
                <w:szCs w:val="20"/>
                <w:lang w:val="uk-UA"/>
              </w:rPr>
            </w:pPr>
            <w:r w:rsidRPr="004B590F">
              <w:rPr>
                <w:rFonts w:ascii="Times New Roman" w:hAnsi="Times New Roman"/>
                <w:b/>
                <w:bCs/>
                <w:sz w:val="20"/>
                <w:szCs w:val="20"/>
                <w:lang w:val="uk-UA"/>
              </w:rPr>
              <w:t>Довідка</w:t>
            </w:r>
          </w:p>
          <w:p w14:paraId="13480BB4" w14:textId="77777777" w:rsidR="00262241" w:rsidRPr="004B590F" w:rsidRDefault="00262241" w:rsidP="000A74B5">
            <w:pPr>
              <w:spacing w:after="0" w:line="240" w:lineRule="auto"/>
              <w:jc w:val="center"/>
              <w:rPr>
                <w:rFonts w:ascii="Times New Roman" w:hAnsi="Times New Roman"/>
                <w:b/>
                <w:bCs/>
                <w:sz w:val="20"/>
                <w:szCs w:val="20"/>
                <w:lang w:val="uk-UA"/>
              </w:rPr>
            </w:pPr>
            <w:r w:rsidRPr="004B590F">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4B590F" w:rsidRDefault="00262241" w:rsidP="000A74B5">
            <w:pPr>
              <w:spacing w:after="0" w:line="240" w:lineRule="auto"/>
              <w:jc w:val="center"/>
              <w:rPr>
                <w:rFonts w:ascii="Times New Roman" w:hAnsi="Times New Roman"/>
                <w:sz w:val="20"/>
                <w:szCs w:val="20"/>
                <w:lang w:val="uk-UA"/>
              </w:rPr>
            </w:pPr>
          </w:p>
          <w:p w14:paraId="66648315" w14:textId="77777777" w:rsidR="00262241" w:rsidRPr="004B590F" w:rsidRDefault="00262241" w:rsidP="000A74B5">
            <w:pPr>
              <w:spacing w:after="0" w:line="240" w:lineRule="auto"/>
              <w:jc w:val="both"/>
              <w:rPr>
                <w:rFonts w:ascii="Times New Roman" w:hAnsi="Times New Roman"/>
                <w:sz w:val="20"/>
                <w:szCs w:val="20"/>
                <w:lang w:val="uk-UA"/>
              </w:rPr>
            </w:pPr>
            <w:r w:rsidRPr="004B590F">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4B590F"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4B590F" w14:paraId="63C5E6A5" w14:textId="77777777" w:rsidTr="000A74B5">
              <w:tc>
                <w:tcPr>
                  <w:tcW w:w="592" w:type="dxa"/>
                  <w:shd w:val="clear" w:color="auto" w:fill="auto"/>
                  <w:vAlign w:val="center"/>
                </w:tcPr>
                <w:p w14:paraId="2B413387" w14:textId="77777777" w:rsidR="00262241" w:rsidRPr="004B590F" w:rsidRDefault="00262241" w:rsidP="000A74B5">
                  <w:pPr>
                    <w:spacing w:after="0" w:line="240" w:lineRule="auto"/>
                    <w:jc w:val="center"/>
                    <w:rPr>
                      <w:rFonts w:ascii="Times New Roman" w:hAnsi="Times New Roman"/>
                      <w:b/>
                      <w:bCs/>
                      <w:sz w:val="20"/>
                      <w:szCs w:val="20"/>
                      <w:lang w:val="uk-UA"/>
                    </w:rPr>
                  </w:pPr>
                  <w:r w:rsidRPr="004B590F">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4B590F" w:rsidRDefault="00262241" w:rsidP="000A74B5">
                  <w:pPr>
                    <w:spacing w:after="0" w:line="240" w:lineRule="auto"/>
                    <w:jc w:val="center"/>
                    <w:rPr>
                      <w:rFonts w:ascii="Times New Roman" w:hAnsi="Times New Roman"/>
                      <w:b/>
                      <w:bCs/>
                      <w:sz w:val="20"/>
                      <w:szCs w:val="20"/>
                      <w:lang w:val="uk-UA"/>
                    </w:rPr>
                  </w:pPr>
                  <w:r w:rsidRPr="004B590F">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4B590F" w:rsidRDefault="00262241" w:rsidP="000A74B5">
                  <w:pPr>
                    <w:spacing w:after="0" w:line="240" w:lineRule="auto"/>
                    <w:jc w:val="center"/>
                    <w:rPr>
                      <w:rFonts w:ascii="Times New Roman" w:hAnsi="Times New Roman"/>
                      <w:b/>
                      <w:bCs/>
                      <w:sz w:val="20"/>
                      <w:szCs w:val="20"/>
                      <w:lang w:val="uk-UA"/>
                    </w:rPr>
                  </w:pPr>
                  <w:r w:rsidRPr="004B590F">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4B590F" w:rsidRDefault="00262241" w:rsidP="000A74B5">
                  <w:pPr>
                    <w:spacing w:after="0" w:line="240" w:lineRule="auto"/>
                    <w:jc w:val="center"/>
                    <w:rPr>
                      <w:rFonts w:ascii="Times New Roman" w:hAnsi="Times New Roman"/>
                      <w:b/>
                      <w:bCs/>
                      <w:sz w:val="20"/>
                      <w:szCs w:val="20"/>
                      <w:lang w:val="uk-UA"/>
                    </w:rPr>
                  </w:pPr>
                  <w:r w:rsidRPr="004B590F">
                    <w:rPr>
                      <w:rFonts w:ascii="Times New Roman" w:hAnsi="Times New Roman"/>
                      <w:b/>
                      <w:bCs/>
                      <w:sz w:val="20"/>
                      <w:szCs w:val="20"/>
                      <w:lang w:val="uk-UA"/>
                    </w:rPr>
                    <w:t>Документ(и), що підтверджують виконання договору</w:t>
                  </w:r>
                </w:p>
              </w:tc>
            </w:tr>
            <w:tr w:rsidR="00262241" w:rsidRPr="004B590F" w14:paraId="1A6BCA24" w14:textId="77777777" w:rsidTr="000A74B5">
              <w:tc>
                <w:tcPr>
                  <w:tcW w:w="592" w:type="dxa"/>
                  <w:shd w:val="clear" w:color="auto" w:fill="auto"/>
                </w:tcPr>
                <w:p w14:paraId="3A2E3D6E" w14:textId="77777777" w:rsidR="00262241" w:rsidRPr="004B590F"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4B590F"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4B590F"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4B590F" w:rsidRDefault="00262241" w:rsidP="000A74B5">
                  <w:pPr>
                    <w:spacing w:after="0" w:line="240" w:lineRule="auto"/>
                    <w:jc w:val="both"/>
                    <w:rPr>
                      <w:rFonts w:ascii="Times New Roman" w:hAnsi="Times New Roman"/>
                      <w:sz w:val="20"/>
                      <w:szCs w:val="20"/>
                      <w:lang w:val="uk-UA"/>
                    </w:rPr>
                  </w:pPr>
                </w:p>
              </w:tc>
            </w:tr>
            <w:tr w:rsidR="00262241" w:rsidRPr="004B590F" w14:paraId="7C1D4EC1" w14:textId="77777777" w:rsidTr="000A74B5">
              <w:tc>
                <w:tcPr>
                  <w:tcW w:w="592" w:type="dxa"/>
                  <w:shd w:val="clear" w:color="auto" w:fill="auto"/>
                </w:tcPr>
                <w:p w14:paraId="34368BA3" w14:textId="77777777" w:rsidR="00262241" w:rsidRPr="004B590F"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4B590F"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4B590F"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4B590F" w:rsidRDefault="00262241" w:rsidP="000A74B5">
                  <w:pPr>
                    <w:spacing w:after="0" w:line="240" w:lineRule="auto"/>
                    <w:jc w:val="both"/>
                    <w:rPr>
                      <w:rFonts w:ascii="Times New Roman" w:hAnsi="Times New Roman"/>
                      <w:sz w:val="20"/>
                      <w:szCs w:val="20"/>
                      <w:lang w:val="uk-UA"/>
                    </w:rPr>
                  </w:pPr>
                </w:p>
              </w:tc>
            </w:tr>
            <w:tr w:rsidR="00262241" w:rsidRPr="004B590F" w14:paraId="4876F88D" w14:textId="77777777" w:rsidTr="000A74B5">
              <w:trPr>
                <w:trHeight w:val="53"/>
              </w:trPr>
              <w:tc>
                <w:tcPr>
                  <w:tcW w:w="592" w:type="dxa"/>
                  <w:shd w:val="clear" w:color="auto" w:fill="auto"/>
                </w:tcPr>
                <w:p w14:paraId="0B634923" w14:textId="77777777" w:rsidR="00262241" w:rsidRPr="004B590F"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4B590F"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4B590F"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4B590F"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4B590F" w:rsidRDefault="00262241" w:rsidP="000A74B5">
            <w:pPr>
              <w:spacing w:after="0" w:line="240" w:lineRule="auto"/>
              <w:jc w:val="center"/>
              <w:rPr>
                <w:rFonts w:ascii="Times New Roman" w:hAnsi="Times New Roman"/>
                <w:b/>
                <w:bCs/>
                <w:sz w:val="24"/>
                <w:szCs w:val="24"/>
                <w:lang w:val="uk-UA"/>
              </w:rPr>
            </w:pPr>
          </w:p>
        </w:tc>
      </w:tr>
    </w:tbl>
    <w:p w14:paraId="32CF818A" w14:textId="77777777" w:rsidR="00262241" w:rsidRPr="004B590F" w:rsidRDefault="00262241" w:rsidP="00262241">
      <w:pPr>
        <w:jc w:val="center"/>
        <w:rPr>
          <w:rFonts w:ascii="Times New Roman" w:hAnsi="Times New Roman"/>
          <w:b/>
          <w:bCs/>
          <w:sz w:val="24"/>
          <w:szCs w:val="24"/>
          <w:lang w:val="uk-UA"/>
        </w:rPr>
      </w:pPr>
    </w:p>
    <w:p w14:paraId="5DA9516A" w14:textId="77777777" w:rsidR="004E52BB" w:rsidRPr="004B590F" w:rsidRDefault="0067548D" w:rsidP="004E52BB">
      <w:pPr>
        <w:jc w:val="both"/>
        <w:rPr>
          <w:rFonts w:ascii="Times New Roman" w:hAnsi="Times New Roman"/>
          <w:sz w:val="24"/>
          <w:szCs w:val="24"/>
          <w:lang w:val="uk-UA"/>
        </w:rPr>
      </w:pPr>
      <w:r w:rsidRPr="004B590F">
        <w:rPr>
          <w:rFonts w:ascii="Times New Roman" w:hAnsi="Times New Roman"/>
          <w:sz w:val="24"/>
          <w:szCs w:val="24"/>
          <w:lang w:val="uk-UA"/>
        </w:rPr>
        <w:t xml:space="preserve">* </w:t>
      </w:r>
      <w:r w:rsidR="004E52BB" w:rsidRPr="004B590F">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4B590F" w:rsidRDefault="0067548D" w:rsidP="004E52BB">
      <w:pPr>
        <w:jc w:val="both"/>
        <w:rPr>
          <w:rFonts w:ascii="Times New Roman" w:hAnsi="Times New Roman"/>
          <w:sz w:val="24"/>
          <w:szCs w:val="24"/>
          <w:lang w:val="uk-UA"/>
        </w:rPr>
      </w:pPr>
    </w:p>
    <w:p w14:paraId="035114F2" w14:textId="77777777" w:rsidR="00BD54BF" w:rsidRPr="004B590F" w:rsidRDefault="00BD54BF">
      <w:pPr>
        <w:rPr>
          <w:lang w:val="uk-UA"/>
        </w:rPr>
      </w:pPr>
    </w:p>
    <w:p w14:paraId="589D4C53" w14:textId="77777777" w:rsidR="00502948" w:rsidRPr="004B590F" w:rsidRDefault="00502948">
      <w:pPr>
        <w:rPr>
          <w:lang w:val="uk-UA"/>
        </w:rPr>
      </w:pPr>
    </w:p>
    <w:p w14:paraId="2585DFC7" w14:textId="77777777" w:rsidR="00502948" w:rsidRPr="004B590F" w:rsidRDefault="00502948">
      <w:pPr>
        <w:rPr>
          <w:lang w:val="uk-UA"/>
        </w:rPr>
      </w:pPr>
    </w:p>
    <w:p w14:paraId="1BE694AF" w14:textId="77777777" w:rsidR="00502948" w:rsidRPr="004B590F" w:rsidRDefault="00502948">
      <w:pPr>
        <w:rPr>
          <w:lang w:val="uk-UA"/>
        </w:rPr>
      </w:pPr>
    </w:p>
    <w:p w14:paraId="77E2CAAC" w14:textId="77777777" w:rsidR="00502948" w:rsidRPr="004B590F" w:rsidRDefault="00502948">
      <w:pPr>
        <w:rPr>
          <w:lang w:val="uk-UA"/>
        </w:rPr>
      </w:pPr>
    </w:p>
    <w:p w14:paraId="5286252A" w14:textId="77777777" w:rsidR="00502948" w:rsidRPr="004B590F" w:rsidRDefault="00502948">
      <w:pPr>
        <w:rPr>
          <w:lang w:val="uk-UA"/>
        </w:rPr>
      </w:pPr>
    </w:p>
    <w:p w14:paraId="7F4C9FAF" w14:textId="77777777" w:rsidR="00502948" w:rsidRPr="004B590F" w:rsidRDefault="00502948">
      <w:pPr>
        <w:rPr>
          <w:lang w:val="uk-UA"/>
        </w:rPr>
      </w:pPr>
    </w:p>
    <w:p w14:paraId="3996FE33" w14:textId="77777777" w:rsidR="00502948" w:rsidRPr="004B590F" w:rsidRDefault="00502948">
      <w:pPr>
        <w:rPr>
          <w:lang w:val="uk-UA"/>
        </w:rPr>
      </w:pPr>
    </w:p>
    <w:p w14:paraId="70A2CDA8" w14:textId="77777777" w:rsidR="00502948" w:rsidRPr="004B590F" w:rsidRDefault="00502948">
      <w:pPr>
        <w:rPr>
          <w:lang w:val="uk-UA"/>
        </w:rPr>
      </w:pPr>
    </w:p>
    <w:p w14:paraId="55B02E6E" w14:textId="77777777" w:rsidR="00BD54BF" w:rsidRPr="004B590F" w:rsidRDefault="00BD54BF" w:rsidP="00BD54BF">
      <w:pPr>
        <w:jc w:val="right"/>
        <w:rPr>
          <w:rFonts w:ascii="Times New Roman" w:hAnsi="Times New Roman"/>
          <w:b/>
          <w:bCs/>
          <w:sz w:val="24"/>
          <w:szCs w:val="24"/>
          <w:lang w:val="uk-UA"/>
        </w:rPr>
      </w:pPr>
      <w:r w:rsidRPr="004B590F">
        <w:rPr>
          <w:rFonts w:ascii="Times New Roman" w:hAnsi="Times New Roman"/>
          <w:b/>
          <w:bCs/>
          <w:sz w:val="24"/>
          <w:szCs w:val="24"/>
          <w:lang w:val="uk-UA"/>
        </w:rPr>
        <w:lastRenderedPageBreak/>
        <w:t>Додаток № 2 до тендерної документації</w:t>
      </w:r>
    </w:p>
    <w:p w14:paraId="62F219A9" w14:textId="77777777" w:rsidR="00BD54BF" w:rsidRPr="004B590F" w:rsidRDefault="00BD54BF" w:rsidP="00BD54BF">
      <w:pPr>
        <w:jc w:val="center"/>
        <w:rPr>
          <w:rFonts w:ascii="Times New Roman" w:hAnsi="Times New Roman"/>
          <w:b/>
          <w:bCs/>
          <w:sz w:val="24"/>
          <w:szCs w:val="24"/>
          <w:lang w:val="uk-UA"/>
        </w:rPr>
      </w:pPr>
      <w:r w:rsidRPr="004B590F">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6906D6" w14:paraId="262DF70C"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4B590F" w:rsidRDefault="00690483" w:rsidP="00690483">
            <w:pPr>
              <w:spacing w:after="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4B590F" w:rsidRDefault="00690483" w:rsidP="00690483">
            <w:pPr>
              <w:spacing w:after="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4B590F"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4B590F" w:rsidRDefault="00690483" w:rsidP="00690483">
            <w:pPr>
              <w:spacing w:after="0" w:line="240" w:lineRule="auto"/>
              <w:jc w:val="center"/>
              <w:rPr>
                <w:rFonts w:ascii="Times New Roman" w:eastAsia="Times New Roman" w:hAnsi="Times New Roman"/>
                <w:b/>
                <w:bCs/>
                <w:sz w:val="24"/>
                <w:szCs w:val="24"/>
                <w:lang w:val="uk-UA" w:eastAsia="ru-RU"/>
              </w:rPr>
            </w:pPr>
            <w:r w:rsidRPr="004B590F">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4B590F" w:rsidRDefault="00690483" w:rsidP="00690483">
            <w:pPr>
              <w:spacing w:after="0" w:line="240" w:lineRule="auto"/>
              <w:jc w:val="center"/>
              <w:rPr>
                <w:rFonts w:ascii="Times New Roman" w:eastAsia="Times New Roman" w:hAnsi="Times New Roman"/>
                <w:sz w:val="24"/>
                <w:szCs w:val="24"/>
                <w:lang w:val="uk-UA" w:eastAsia="ru-RU"/>
              </w:rPr>
            </w:pPr>
            <w:r w:rsidRPr="004B590F">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4B590F" w14:paraId="4D17E80D"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4D3B5594" w:rsidR="00690483" w:rsidRPr="004B590F" w:rsidRDefault="00363150"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4B590F">
              <w:rPr>
                <w:rFonts w:ascii="Times New Roman" w:eastAsia="Times New Roman" w:hAnsi="Times New Roman"/>
                <w:i/>
                <w:iCs/>
                <w:sz w:val="24"/>
                <w:szCs w:val="24"/>
                <w:shd w:val="clear" w:color="auto" w:fill="FFFFFF"/>
                <w:lang w:val="uk-UA" w:eastAsia="ru-RU"/>
              </w:rPr>
              <w:t>(</w:t>
            </w:r>
            <w:r w:rsidRPr="004B590F">
              <w:rPr>
                <w:rFonts w:ascii="Times New Roman" w:eastAsia="Times New Roman" w:hAnsi="Times New Roman"/>
                <w:i/>
                <w:iCs/>
                <w:sz w:val="24"/>
                <w:szCs w:val="24"/>
                <w:lang w:val="uk-UA" w:eastAsia="ru-RU"/>
              </w:rPr>
              <w:t>підпункт 1 пункту 44 Особливостей</w:t>
            </w:r>
            <w:r w:rsidR="00690483" w:rsidRPr="004B590F">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282887B" w14:textId="048D49E9" w:rsidR="00690483" w:rsidRPr="004B590F" w:rsidRDefault="00EF1BCD"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2F4E687A"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4B590F" w14:paraId="38EC55C3"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0E3B31D" w:rsidR="00690483" w:rsidRPr="004B590F" w:rsidRDefault="00363150"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690483" w:rsidRPr="004B590F">
              <w:rPr>
                <w:rFonts w:ascii="Times New Roman" w:eastAsia="Times New Roman" w:hAnsi="Times New Roman"/>
                <w:sz w:val="24"/>
                <w:szCs w:val="24"/>
                <w:shd w:val="clear" w:color="auto" w:fill="FFFFFF"/>
                <w:lang w:val="uk-UA" w:eastAsia="ru-RU"/>
              </w:rPr>
              <w:t xml:space="preserve"> </w:t>
            </w:r>
            <w:r w:rsidR="00690483" w:rsidRPr="004B590F">
              <w:rPr>
                <w:rFonts w:ascii="Times New Roman" w:eastAsia="Times New Roman" w:hAnsi="Times New Roman"/>
                <w:i/>
                <w:iCs/>
                <w:sz w:val="24"/>
                <w:szCs w:val="24"/>
                <w:shd w:val="clear" w:color="auto" w:fill="FFFFFF"/>
                <w:lang w:val="uk-UA" w:eastAsia="ru-RU"/>
              </w:rPr>
              <w:t>(</w:t>
            </w:r>
            <w:r w:rsidRPr="004B590F">
              <w:rPr>
                <w:rFonts w:ascii="Times New Roman" w:eastAsia="Times New Roman" w:hAnsi="Times New Roman"/>
                <w:i/>
                <w:iCs/>
                <w:sz w:val="24"/>
                <w:szCs w:val="24"/>
                <w:lang w:val="uk-UA" w:eastAsia="ru-RU"/>
              </w:rPr>
              <w:t>підпункт 2 пункту 44 Особливостей</w:t>
            </w:r>
            <w:r w:rsidR="00690483" w:rsidRPr="004B590F">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0BC80" w14:textId="7006DCCC" w:rsidR="00690483" w:rsidRPr="004B590F" w:rsidRDefault="007D32D6" w:rsidP="007D32D6">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6D6" w14:paraId="67CEE4EB"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0A20B387" w:rsidR="00690483" w:rsidRPr="004B590F" w:rsidRDefault="00363150"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4B590F">
              <w:rPr>
                <w:rFonts w:ascii="Times New Roman" w:eastAsia="Times New Roman" w:hAnsi="Times New Roman"/>
                <w:sz w:val="24"/>
                <w:szCs w:val="24"/>
                <w:shd w:val="clear" w:color="auto" w:fill="FFFFFF"/>
                <w:lang w:val="uk-UA" w:eastAsia="ru-RU"/>
              </w:rPr>
              <w:t xml:space="preserve"> </w:t>
            </w:r>
            <w:r w:rsidR="00690483" w:rsidRPr="004B590F">
              <w:rPr>
                <w:rFonts w:ascii="Times New Roman" w:eastAsia="Times New Roman" w:hAnsi="Times New Roman"/>
                <w:i/>
                <w:iCs/>
                <w:sz w:val="24"/>
                <w:szCs w:val="24"/>
                <w:shd w:val="clear" w:color="auto" w:fill="FFFFFF"/>
                <w:lang w:val="uk-UA" w:eastAsia="ru-RU"/>
              </w:rPr>
              <w:t>(</w:t>
            </w:r>
            <w:r w:rsidRPr="004B590F">
              <w:rPr>
                <w:rFonts w:ascii="Times New Roman" w:eastAsia="Times New Roman" w:hAnsi="Times New Roman"/>
                <w:i/>
                <w:iCs/>
                <w:sz w:val="24"/>
                <w:szCs w:val="24"/>
                <w:lang w:val="uk-UA" w:eastAsia="ru-RU"/>
              </w:rPr>
              <w:t>підпункт 3 пункту 44 Особливостей</w:t>
            </w:r>
            <w:r w:rsidR="00690483" w:rsidRPr="004B590F">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6CEA1E2F"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7D32D6" w:rsidRPr="004B590F">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w:t>
            </w:r>
            <w:r w:rsidR="007D32D6" w:rsidRPr="004B590F">
              <w:rPr>
                <w:rFonts w:ascii="Times New Roman" w:eastAsia="Times New Roman" w:hAnsi="Times New Roman"/>
                <w:sz w:val="24"/>
                <w:szCs w:val="24"/>
                <w:shd w:val="clear" w:color="auto" w:fill="FFFFFF"/>
                <w:lang w:val="uk-UA" w:eastAsia="ru-RU"/>
              </w:rPr>
              <w:lastRenderedPageBreak/>
              <w:t>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4B590F" w14:paraId="47E49873"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4A6A0CDC" w:rsidR="00690483" w:rsidRPr="004B590F" w:rsidRDefault="00363150"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sidR="007D32D6" w:rsidRPr="004B590F">
              <w:rPr>
                <w:rFonts w:ascii="Times New Roman" w:eastAsia="Times New Roman" w:hAnsi="Times New Roman"/>
                <w:sz w:val="24"/>
                <w:szCs w:val="24"/>
                <w:shd w:val="clear" w:color="auto" w:fill="FFFFFF"/>
                <w:lang w:val="uk-UA" w:eastAsia="ru-RU"/>
              </w:rPr>
              <w:t xml:space="preserve"> </w:t>
            </w:r>
            <w:r w:rsidRPr="004B590F">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sidR="007D32D6" w:rsidRPr="004B590F">
              <w:rPr>
                <w:rFonts w:ascii="Times New Roman" w:eastAsia="Times New Roman" w:hAnsi="Times New Roman"/>
                <w:sz w:val="24"/>
                <w:szCs w:val="24"/>
                <w:shd w:val="clear" w:color="auto" w:fill="FFFFFF"/>
                <w:lang w:val="uk-UA" w:eastAsia="ru-RU"/>
              </w:rPr>
              <w:t>«</w:t>
            </w:r>
            <w:r w:rsidRPr="004B590F">
              <w:rPr>
                <w:rFonts w:ascii="Times New Roman" w:eastAsia="Times New Roman" w:hAnsi="Times New Roman"/>
                <w:sz w:val="24"/>
                <w:szCs w:val="24"/>
                <w:shd w:val="clear" w:color="auto" w:fill="FFFFFF"/>
                <w:lang w:val="uk-UA" w:eastAsia="ru-RU"/>
              </w:rPr>
              <w:t>Про захист економічної конкуренції</w:t>
            </w:r>
            <w:r w:rsidR="007D32D6" w:rsidRPr="004B590F">
              <w:rPr>
                <w:rFonts w:ascii="Times New Roman" w:eastAsia="Times New Roman" w:hAnsi="Times New Roman"/>
                <w:sz w:val="24"/>
                <w:szCs w:val="24"/>
                <w:shd w:val="clear" w:color="auto" w:fill="FFFFFF"/>
                <w:lang w:val="uk-UA" w:eastAsia="ru-RU"/>
              </w:rPr>
              <w:t>»</w:t>
            </w:r>
            <w:r w:rsidRPr="004B590F">
              <w:rPr>
                <w:rFonts w:ascii="Times New Roman" w:eastAsia="Times New Roman" w:hAnsi="Times New Roman"/>
                <w:sz w:val="24"/>
                <w:szCs w:val="24"/>
                <w:shd w:val="clear" w:color="auto" w:fill="FFFFFF"/>
                <w:lang w:val="uk-UA" w:eastAsia="ru-RU"/>
              </w:rPr>
              <w:t xml:space="preserve">, у вигляді вчинення антиконкурентних узгоджених дій, що стосуються спотворення результатів тендерів </w:t>
            </w:r>
            <w:r w:rsidR="00690483" w:rsidRPr="004B590F">
              <w:rPr>
                <w:rFonts w:ascii="Times New Roman" w:eastAsia="Times New Roman" w:hAnsi="Times New Roman"/>
                <w:i/>
                <w:iCs/>
                <w:sz w:val="24"/>
                <w:szCs w:val="24"/>
                <w:shd w:val="clear" w:color="auto" w:fill="FFFFFF"/>
                <w:lang w:val="uk-UA" w:eastAsia="ru-RU"/>
              </w:rPr>
              <w:t>(</w:t>
            </w:r>
            <w:r w:rsidRPr="004B590F">
              <w:rPr>
                <w:rFonts w:ascii="Times New Roman" w:eastAsia="Times New Roman" w:hAnsi="Times New Roman"/>
                <w:i/>
                <w:iCs/>
                <w:sz w:val="24"/>
                <w:szCs w:val="24"/>
                <w:lang w:val="uk-UA" w:eastAsia="ru-RU"/>
              </w:rPr>
              <w:t>підпункт 4 пункту 44 Особливостей</w:t>
            </w:r>
            <w:r w:rsidR="00690483" w:rsidRPr="004B590F">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91E5B4" w14:textId="6B66996C" w:rsidR="00690483" w:rsidRPr="004B590F" w:rsidRDefault="0033797E"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6E0AE330"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6D6" w14:paraId="21110C7B"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5767F5AF" w:rsidR="00690483" w:rsidRPr="004B590F" w:rsidRDefault="00363150"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4B590F">
              <w:rPr>
                <w:rFonts w:ascii="Times New Roman" w:eastAsia="Times New Roman" w:hAnsi="Times New Roman"/>
                <w:i/>
                <w:iCs/>
                <w:sz w:val="24"/>
                <w:szCs w:val="24"/>
                <w:shd w:val="clear" w:color="auto" w:fill="FFFFFF"/>
                <w:lang w:val="uk-UA" w:eastAsia="ru-RU"/>
              </w:rPr>
              <w:t>(</w:t>
            </w:r>
            <w:r w:rsidRPr="004B590F">
              <w:rPr>
                <w:rFonts w:ascii="Times New Roman" w:eastAsia="Times New Roman" w:hAnsi="Times New Roman"/>
                <w:i/>
                <w:iCs/>
                <w:sz w:val="24"/>
                <w:szCs w:val="24"/>
                <w:lang w:val="uk-UA" w:eastAsia="ru-RU"/>
              </w:rPr>
              <w:t>підпункт 5 пункту 44 Особливостей</w:t>
            </w:r>
            <w:r w:rsidR="00690483" w:rsidRPr="004B590F">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6792" w14:textId="15FF9084"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sidR="007D32D6" w:rsidRPr="004B590F">
              <w:rPr>
                <w:rFonts w:ascii="Times New Roman" w:eastAsia="Times New Roman" w:hAnsi="Times New Roman"/>
                <w:sz w:val="24"/>
                <w:szCs w:val="24"/>
                <w:lang w:val="uk-UA" w:eastAsia="ru-RU"/>
              </w:rPr>
              <w:t xml:space="preserve"> </w:t>
            </w:r>
            <w:r w:rsidRPr="004B590F">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sidR="007D32D6" w:rsidRPr="004B590F">
              <w:rPr>
                <w:rFonts w:ascii="Times New Roman" w:eastAsia="Times New Roman" w:hAnsi="Times New Roman"/>
                <w:sz w:val="24"/>
                <w:szCs w:val="24"/>
                <w:lang w:val="uk-UA" w:eastAsia="ru-RU"/>
              </w:rPr>
              <w:t xml:space="preserve"> </w:t>
            </w:r>
            <w:r w:rsidRPr="004B590F">
              <w:rPr>
                <w:rFonts w:ascii="Times New Roman" w:eastAsia="Times New Roman" w:hAnsi="Times New Roman"/>
                <w:sz w:val="24"/>
                <w:szCs w:val="24"/>
                <w:lang w:val="uk-UA" w:eastAsia="ru-RU"/>
              </w:rPr>
              <w:t>судимості не має та в розшуку не перебуває.</w:t>
            </w:r>
          </w:p>
        </w:tc>
      </w:tr>
      <w:tr w:rsidR="00690483" w:rsidRPr="006906D6" w14:paraId="1290A906"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0A626506" w:rsidR="00690483" w:rsidRPr="004B590F" w:rsidRDefault="00363150"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B590F">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2190CB62"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sidRPr="004B590F">
              <w:rPr>
                <w:rFonts w:ascii="Times New Roman" w:eastAsia="Times New Roman" w:hAnsi="Times New Roman"/>
                <w:sz w:val="24"/>
                <w:szCs w:val="24"/>
                <w:lang w:val="uk-UA" w:eastAsia="ru-RU"/>
              </w:rPr>
              <w:t>керівник</w:t>
            </w:r>
            <w:r w:rsidRPr="004B590F">
              <w:rPr>
                <w:rFonts w:ascii="Times New Roman" w:eastAsia="Times New Roman" w:hAnsi="Times New Roman"/>
                <w:sz w:val="24"/>
                <w:szCs w:val="24"/>
                <w:lang w:val="uk-UA" w:eastAsia="ru-RU"/>
              </w:rPr>
              <w:t xml:space="preserve"> учасника процедури закупівлі</w:t>
            </w:r>
            <w:r w:rsidR="007D32D6" w:rsidRPr="004B590F">
              <w:rPr>
                <w:rFonts w:ascii="Times New Roman" w:eastAsia="Times New Roman" w:hAnsi="Times New Roman"/>
                <w:sz w:val="24"/>
                <w:szCs w:val="24"/>
                <w:lang w:val="uk-UA" w:eastAsia="ru-RU"/>
              </w:rPr>
              <w:t xml:space="preserve"> </w:t>
            </w:r>
            <w:r w:rsidRPr="004B590F">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690483" w:rsidRPr="004B590F" w14:paraId="13C0982A"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28DC01A1" w:rsidR="00690483" w:rsidRPr="004B590F" w:rsidRDefault="00363150"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w:t>
            </w:r>
            <w:r w:rsidRPr="004B590F">
              <w:rPr>
                <w:rFonts w:ascii="Times New Roman" w:eastAsia="Times New Roman" w:hAnsi="Times New Roman"/>
                <w:sz w:val="24"/>
                <w:szCs w:val="24"/>
                <w:shd w:val="clear" w:color="auto" w:fill="FFFFFF"/>
                <w:lang w:val="uk-UA" w:eastAsia="ru-RU"/>
              </w:rPr>
              <w:lastRenderedPageBreak/>
              <w:t xml:space="preserve">уповноваженою особою (особами), та/або з керівником замовника </w:t>
            </w:r>
            <w:r w:rsidR="00690483" w:rsidRPr="004B590F">
              <w:rPr>
                <w:rFonts w:ascii="Times New Roman" w:eastAsia="Times New Roman" w:hAnsi="Times New Roman"/>
                <w:i/>
                <w:iCs/>
                <w:sz w:val="24"/>
                <w:szCs w:val="24"/>
                <w:shd w:val="clear" w:color="auto" w:fill="FFFFFF"/>
                <w:lang w:val="uk-UA" w:eastAsia="ru-RU"/>
              </w:rPr>
              <w:t>(</w:t>
            </w:r>
            <w:r w:rsidRPr="004B590F">
              <w:rPr>
                <w:rFonts w:ascii="Times New Roman" w:eastAsia="Times New Roman" w:hAnsi="Times New Roman"/>
                <w:i/>
                <w:iCs/>
                <w:sz w:val="24"/>
                <w:szCs w:val="24"/>
                <w:lang w:val="uk-UA" w:eastAsia="ru-RU"/>
              </w:rPr>
              <w:t>підпункт 7 пункту 44 Особливостей</w:t>
            </w:r>
            <w:r w:rsidR="00690483" w:rsidRPr="004B590F">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C7099C3" w14:textId="675A1A46" w:rsidR="00690483" w:rsidRPr="004B590F" w:rsidRDefault="00EF1BCD"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4B590F">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32BAA498"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90483" w:rsidRPr="004B590F" w14:paraId="6DC5BE5A"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28F0B3F9" w:rsidR="00690483" w:rsidRPr="004B590F" w:rsidRDefault="00363150"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690483" w:rsidRPr="004B590F">
              <w:rPr>
                <w:rFonts w:ascii="Times New Roman" w:eastAsia="Times New Roman" w:hAnsi="Times New Roman"/>
                <w:i/>
                <w:iCs/>
                <w:sz w:val="24"/>
                <w:szCs w:val="24"/>
                <w:shd w:val="clear" w:color="auto" w:fill="FFFFFF"/>
                <w:lang w:val="uk-UA" w:eastAsia="ru-RU"/>
              </w:rPr>
              <w:t>(</w:t>
            </w:r>
            <w:r w:rsidRPr="004B590F">
              <w:rPr>
                <w:rFonts w:ascii="Times New Roman" w:eastAsia="Times New Roman" w:hAnsi="Times New Roman"/>
                <w:i/>
                <w:iCs/>
                <w:sz w:val="24"/>
                <w:szCs w:val="24"/>
                <w:lang w:val="uk-UA" w:eastAsia="ru-RU"/>
              </w:rPr>
              <w:t>підпункт 8 пункту 44 Особливостей</w:t>
            </w:r>
            <w:r w:rsidR="00690483" w:rsidRPr="004B590F">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49AE5BE4" w:rsidR="00690483" w:rsidRPr="004B590F" w:rsidRDefault="007D32D6"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4B590F" w14:paraId="64E4C531"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34EB0E8B" w:rsidR="00690483" w:rsidRPr="004B590F" w:rsidRDefault="00363150"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690483" w:rsidRPr="004B590F">
              <w:rPr>
                <w:rFonts w:ascii="Times New Roman" w:eastAsia="Times New Roman" w:hAnsi="Times New Roman"/>
                <w:i/>
                <w:iCs/>
                <w:sz w:val="24"/>
                <w:szCs w:val="24"/>
                <w:shd w:val="clear" w:color="auto" w:fill="FFFFFF"/>
                <w:lang w:val="uk-UA" w:eastAsia="ru-RU"/>
              </w:rPr>
              <w:t>(</w:t>
            </w:r>
            <w:r w:rsidRPr="004B590F">
              <w:rPr>
                <w:rFonts w:ascii="Times New Roman" w:eastAsia="Times New Roman" w:hAnsi="Times New Roman"/>
                <w:i/>
                <w:iCs/>
                <w:sz w:val="24"/>
                <w:szCs w:val="24"/>
                <w:lang w:val="uk-UA" w:eastAsia="ru-RU"/>
              </w:rPr>
              <w:t>підпункт 9 пункту 44 Особливостей</w:t>
            </w:r>
            <w:r w:rsidR="00690483" w:rsidRPr="004B590F">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3D49344F"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4B590F" w14:paraId="4760EC97"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FEC0C4F" w:rsidR="00690483" w:rsidRPr="004B590F" w:rsidRDefault="00363150" w:rsidP="00363150">
            <w:pPr>
              <w:spacing w:after="0" w:line="240" w:lineRule="auto"/>
              <w:jc w:val="both"/>
              <w:rPr>
                <w:rFonts w:ascii="Times New Roman" w:eastAsia="Times New Roman" w:hAnsi="Times New Roman"/>
                <w:sz w:val="24"/>
                <w:szCs w:val="24"/>
                <w:shd w:val="clear" w:color="auto" w:fill="FFFFFF"/>
                <w:lang w:val="uk-UA" w:eastAsia="ru-RU"/>
              </w:rPr>
            </w:pPr>
            <w:r w:rsidRPr="004B590F">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690483" w:rsidRPr="004B590F">
              <w:rPr>
                <w:rFonts w:ascii="Times New Roman" w:eastAsia="Times New Roman" w:hAnsi="Times New Roman"/>
                <w:i/>
                <w:iCs/>
                <w:sz w:val="24"/>
                <w:szCs w:val="24"/>
                <w:shd w:val="clear" w:color="auto" w:fill="FFFFFF"/>
                <w:lang w:val="uk-UA" w:eastAsia="ru-RU"/>
              </w:rPr>
              <w:t>(</w:t>
            </w:r>
            <w:r w:rsidRPr="004B590F">
              <w:rPr>
                <w:rFonts w:ascii="Times New Roman" w:eastAsia="Times New Roman" w:hAnsi="Times New Roman"/>
                <w:i/>
                <w:iCs/>
                <w:sz w:val="24"/>
                <w:szCs w:val="24"/>
                <w:lang w:val="uk-UA" w:eastAsia="ru-RU"/>
              </w:rPr>
              <w:t>підпункт 10 пункту 44 Особливостей</w:t>
            </w:r>
            <w:r w:rsidR="00690483" w:rsidRPr="004B590F">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4B590F" w:rsidRDefault="00690483" w:rsidP="00690483">
            <w:pPr>
              <w:spacing w:after="0" w:line="240" w:lineRule="auto"/>
              <w:jc w:val="both"/>
              <w:rPr>
                <w:rFonts w:ascii="Times New Roman" w:eastAsia="Times New Roman" w:hAnsi="Times New Roman"/>
                <w:i/>
                <w:iCs/>
                <w:sz w:val="24"/>
                <w:szCs w:val="24"/>
                <w:lang w:val="uk-UA" w:eastAsia="ru-RU"/>
              </w:rPr>
            </w:pPr>
            <w:r w:rsidRPr="004B590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B590F">
              <w:rPr>
                <w:rFonts w:ascii="Times New Roman" w:eastAsia="Times New Roman" w:hAnsi="Times New Roman"/>
                <w:i/>
                <w:iCs/>
                <w:sz w:val="24"/>
                <w:szCs w:val="24"/>
                <w:lang w:val="uk-UA" w:eastAsia="ru-RU"/>
              </w:rPr>
              <w:t xml:space="preserve"> </w:t>
            </w:r>
          </w:p>
          <w:p w14:paraId="0F862C20"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A9273" w14:textId="2EDAAAEA" w:rsidR="00690483" w:rsidRPr="004B590F" w:rsidRDefault="0033797E" w:rsidP="00690483">
            <w:pPr>
              <w:spacing w:after="0" w:line="240" w:lineRule="auto"/>
              <w:jc w:val="both"/>
              <w:rPr>
                <w:rFonts w:ascii="Times New Roman" w:eastAsia="Times New Roman" w:hAnsi="Times New Roman"/>
                <w:color w:val="FF0000"/>
                <w:sz w:val="24"/>
                <w:szCs w:val="24"/>
                <w:lang w:val="uk-UA" w:eastAsia="ru-RU"/>
              </w:rPr>
            </w:pPr>
            <w:r w:rsidRPr="004B590F">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4B590F" w14:paraId="48DA46FE"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0ECB551D" w:rsidR="00690483" w:rsidRPr="004B590F" w:rsidRDefault="00363150"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00690483" w:rsidRPr="004B590F">
              <w:rPr>
                <w:rFonts w:ascii="Times New Roman" w:eastAsia="Times New Roman" w:hAnsi="Times New Roman"/>
                <w:i/>
                <w:iCs/>
                <w:sz w:val="24"/>
                <w:szCs w:val="24"/>
                <w:shd w:val="clear" w:color="auto" w:fill="FFFFFF"/>
                <w:lang w:val="uk-UA" w:eastAsia="ru-RU"/>
              </w:rPr>
              <w:t>(</w:t>
            </w:r>
            <w:r w:rsidRPr="004B590F">
              <w:rPr>
                <w:rFonts w:ascii="Times New Roman" w:eastAsia="Times New Roman" w:hAnsi="Times New Roman"/>
                <w:i/>
                <w:iCs/>
                <w:sz w:val="24"/>
                <w:szCs w:val="24"/>
                <w:lang w:val="uk-UA" w:eastAsia="ru-RU"/>
              </w:rPr>
              <w:t>підпункт 11 пункту 44 Особливостей</w:t>
            </w:r>
            <w:r w:rsidR="00690483" w:rsidRPr="004B590F">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CFEEF9A" w14:textId="312976CF" w:rsidR="00690483" w:rsidRPr="004B590F" w:rsidRDefault="0033797E"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00B35BE8"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6D6" w14:paraId="22BDF109"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4C5A1E2F" w:rsidR="00690483" w:rsidRPr="004B590F" w:rsidRDefault="00363150"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B590F">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4ED4" w14:textId="52A94EB4"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sidRPr="004B590F">
              <w:rPr>
                <w:rFonts w:ascii="Times New Roman" w:eastAsia="Times New Roman" w:hAnsi="Times New Roman"/>
                <w:sz w:val="24"/>
                <w:szCs w:val="24"/>
                <w:lang w:val="uk-UA" w:eastAsia="ru-RU"/>
              </w:rPr>
              <w:t>керівника</w:t>
            </w:r>
            <w:r w:rsidRPr="004B590F">
              <w:rPr>
                <w:rFonts w:ascii="Times New Roman" w:eastAsia="Times New Roman" w:hAnsi="Times New Roman"/>
                <w:sz w:val="24"/>
                <w:szCs w:val="24"/>
                <w:lang w:val="uk-UA" w:eastAsia="ru-RU"/>
              </w:rPr>
              <w:t xml:space="preserve"> учасника процедури закупівлі</w:t>
            </w:r>
            <w:r w:rsidR="007D32D6" w:rsidRPr="004B590F">
              <w:rPr>
                <w:rFonts w:ascii="Times New Roman" w:eastAsia="Times New Roman" w:hAnsi="Times New Roman"/>
                <w:sz w:val="24"/>
                <w:szCs w:val="24"/>
                <w:lang w:val="uk-UA" w:eastAsia="ru-RU"/>
              </w:rPr>
              <w:t xml:space="preserve"> </w:t>
            </w:r>
            <w:r w:rsidRPr="004B590F">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незнятої чи непогашеної</w:t>
            </w:r>
            <w:r w:rsidR="007D32D6" w:rsidRPr="004B590F">
              <w:rPr>
                <w:rFonts w:ascii="Times New Roman" w:eastAsia="Times New Roman" w:hAnsi="Times New Roman"/>
                <w:sz w:val="24"/>
                <w:szCs w:val="24"/>
                <w:lang w:val="uk-UA" w:eastAsia="ru-RU"/>
              </w:rPr>
              <w:t xml:space="preserve"> </w:t>
            </w:r>
            <w:r w:rsidRPr="004B590F">
              <w:rPr>
                <w:rFonts w:ascii="Times New Roman" w:eastAsia="Times New Roman" w:hAnsi="Times New Roman"/>
                <w:sz w:val="24"/>
                <w:szCs w:val="24"/>
                <w:lang w:val="uk-UA" w:eastAsia="ru-RU"/>
              </w:rPr>
              <w:t>судимості не має та в розшуку не перебуває.</w:t>
            </w:r>
          </w:p>
        </w:tc>
      </w:tr>
      <w:tr w:rsidR="00690483" w:rsidRPr="006906D6" w14:paraId="7EA7056E"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2AAB6DA8"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1</w:t>
            </w:r>
            <w:r w:rsidR="00363150" w:rsidRPr="004B590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B5BF1" w14:textId="2BE07911" w:rsidR="00363150" w:rsidRPr="004B590F" w:rsidRDefault="00363150" w:rsidP="00363150">
            <w:pPr>
              <w:jc w:val="both"/>
              <w:rPr>
                <w:rFonts w:ascii="Times New Roman" w:eastAsia="Times New Roman" w:hAnsi="Times New Roman"/>
                <w:i/>
                <w:iCs/>
                <w:sz w:val="24"/>
                <w:szCs w:val="24"/>
                <w:lang w:val="uk-UA" w:eastAsia="ru-RU"/>
              </w:rPr>
            </w:pPr>
            <w:r w:rsidRPr="004B590F">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4B590F">
              <w:rPr>
                <w:rFonts w:ascii="Times New Roman" w:eastAsia="Times New Roman" w:hAnsi="Times New Roman"/>
                <w:sz w:val="24"/>
                <w:szCs w:val="24"/>
                <w:lang w:val="uk-UA" w:eastAsia="ru-RU"/>
              </w:rPr>
              <w:lastRenderedPageBreak/>
              <w:t xml:space="preserve">учаснику процедури закупівлі не може бути відмовлено в участі в процедурі закупівлі </w:t>
            </w:r>
            <w:r w:rsidRPr="004B590F">
              <w:rPr>
                <w:rFonts w:ascii="Times New Roman" w:eastAsia="Times New Roman" w:hAnsi="Times New Roman"/>
                <w:i/>
                <w:iCs/>
                <w:sz w:val="24"/>
                <w:szCs w:val="24"/>
                <w:lang w:val="uk-UA" w:eastAsia="ru-RU"/>
              </w:rPr>
              <w:t>(абзац 14 пункту 44 Особливостей)</w:t>
            </w:r>
          </w:p>
          <w:p w14:paraId="69884847" w14:textId="23F5C961" w:rsidR="00690483" w:rsidRPr="004B590F"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C49AFD3" w14:textId="2EFEF75C" w:rsidR="00690483" w:rsidRPr="004B590F" w:rsidRDefault="007D32D6" w:rsidP="00690483">
            <w:pPr>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eastAsia="ru-RU"/>
              </w:rPr>
              <w:lastRenderedPageBreak/>
              <w:t>У</w:t>
            </w:r>
            <w:r w:rsidR="00690483" w:rsidRPr="004B590F">
              <w:rPr>
                <w:rFonts w:ascii="Times New Roman" w:eastAsia="Times New Roman" w:hAnsi="Times New Roman"/>
                <w:sz w:val="24"/>
                <w:szCs w:val="24"/>
                <w:lang w:val="uk-UA" w:eastAsia="ru-RU"/>
              </w:rPr>
              <w:t xml:space="preserve">часник </w:t>
            </w:r>
            <w:r w:rsidRPr="004B590F">
              <w:rPr>
                <w:rFonts w:ascii="Times New Roman" w:eastAsia="Times New Roman" w:hAnsi="Times New Roman"/>
                <w:sz w:val="24"/>
                <w:szCs w:val="24"/>
                <w:lang w:val="uk-UA" w:eastAsia="ru-RU"/>
              </w:rPr>
              <w:t xml:space="preserve">процедури закупівлі </w:t>
            </w:r>
            <w:r w:rsidR="00690483" w:rsidRPr="004B590F">
              <w:rPr>
                <w:rFonts w:ascii="Times New Roman" w:eastAsia="Times New Roman" w:hAnsi="Times New Roman"/>
                <w:sz w:val="24"/>
                <w:szCs w:val="24"/>
                <w:lang w:val="uk-UA" w:eastAsia="ru-RU"/>
              </w:rPr>
              <w:t xml:space="preserve">має </w:t>
            </w:r>
            <w:r w:rsidR="00690483" w:rsidRPr="004B590F">
              <w:rPr>
                <w:rFonts w:ascii="Times New Roman" w:eastAsia="Times New Roman" w:hAnsi="Times New Roman"/>
                <w:sz w:val="24"/>
                <w:szCs w:val="24"/>
                <w:lang w:val="uk-UA"/>
              </w:rPr>
              <w:t>надати:</w:t>
            </w:r>
          </w:p>
          <w:p w14:paraId="21EAF7F0" w14:textId="77777777" w:rsidR="00690483" w:rsidRPr="004B590F" w:rsidRDefault="00690483" w:rsidP="00690483">
            <w:pPr>
              <w:numPr>
                <w:ilvl w:val="0"/>
                <w:numId w:val="30"/>
              </w:numPr>
              <w:ind w:left="410"/>
              <w:contextualSpacing/>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4B590F" w:rsidRDefault="00690483" w:rsidP="00690483">
            <w:pPr>
              <w:ind w:left="50"/>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rPr>
              <w:t xml:space="preserve">або </w:t>
            </w:r>
          </w:p>
          <w:p w14:paraId="1A14A358" w14:textId="14F4F38B" w:rsidR="00690483" w:rsidRPr="004B590F" w:rsidRDefault="00690483" w:rsidP="00690483">
            <w:pPr>
              <w:numPr>
                <w:ilvl w:val="0"/>
                <w:numId w:val="30"/>
              </w:numPr>
              <w:ind w:left="410"/>
              <w:contextualSpacing/>
              <w:jc w:val="both"/>
              <w:rPr>
                <w:rFonts w:ascii="Times New Roman" w:eastAsia="Times New Roman" w:hAnsi="Times New Roman"/>
                <w:sz w:val="24"/>
                <w:szCs w:val="24"/>
                <w:lang w:val="uk-UA"/>
              </w:rPr>
            </w:pPr>
            <w:r w:rsidRPr="004B590F">
              <w:rPr>
                <w:rFonts w:ascii="Times New Roman" w:eastAsia="Times New Roman" w:hAnsi="Times New Roman"/>
                <w:sz w:val="24"/>
                <w:szCs w:val="24"/>
                <w:lang w:val="uk-UA"/>
              </w:rPr>
              <w:t xml:space="preserve">учасник процедури закупівлі, що перебуває в обставинах, зазначених </w:t>
            </w:r>
            <w:r w:rsidR="007D32D6" w:rsidRPr="004B590F">
              <w:rPr>
                <w:rFonts w:ascii="Times New Roman" w:eastAsia="Times New Roman" w:hAnsi="Times New Roman"/>
                <w:sz w:val="24"/>
                <w:szCs w:val="24"/>
                <w:lang w:val="uk-UA"/>
              </w:rPr>
              <w:t>в абзаці 14 пункту 44 Особливсотей</w:t>
            </w:r>
            <w:r w:rsidRPr="004B590F">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007D32D6" w:rsidRPr="004B590F">
              <w:rPr>
                <w:rFonts w:ascii="Times New Roman" w:eastAsia="Times New Roman" w:hAnsi="Times New Roman"/>
                <w:sz w:val="24"/>
                <w:szCs w:val="24"/>
                <w:lang w:val="uk-UA"/>
              </w:rPr>
              <w:t xml:space="preserve">відкритих </w:t>
            </w:r>
            <w:r w:rsidR="007D32D6" w:rsidRPr="004B590F">
              <w:rPr>
                <w:rFonts w:ascii="Times New Roman" w:eastAsia="Times New Roman" w:hAnsi="Times New Roman"/>
                <w:sz w:val="24"/>
                <w:szCs w:val="24"/>
                <w:lang w:val="uk-UA"/>
              </w:rPr>
              <w:lastRenderedPageBreak/>
              <w:t>торгах</w:t>
            </w:r>
            <w:r w:rsidRPr="004B590F">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4B590F"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або</w:t>
            </w:r>
          </w:p>
          <w:p w14:paraId="596B9F3C" w14:textId="77777777" w:rsidR="00690483" w:rsidRPr="004B590F" w:rsidRDefault="00690483" w:rsidP="00690483">
            <w:pPr>
              <w:spacing w:after="0" w:line="240" w:lineRule="auto"/>
              <w:rPr>
                <w:rFonts w:ascii="Times New Roman" w:eastAsia="Times New Roman" w:hAnsi="Times New Roman"/>
                <w:sz w:val="24"/>
                <w:szCs w:val="24"/>
                <w:lang w:val="uk-UA" w:eastAsia="ru-RU"/>
              </w:rPr>
            </w:pPr>
          </w:p>
          <w:p w14:paraId="10C8B3D1" w14:textId="2E137B05" w:rsidR="00690483" w:rsidRPr="004B590F" w:rsidRDefault="00690483" w:rsidP="00690483">
            <w:pPr>
              <w:spacing w:after="0" w:line="240" w:lineRule="auto"/>
              <w:jc w:val="both"/>
              <w:rPr>
                <w:rFonts w:ascii="Times New Roman" w:eastAsia="Times New Roman" w:hAnsi="Times New Roman"/>
                <w:sz w:val="24"/>
                <w:szCs w:val="24"/>
                <w:lang w:val="uk-UA" w:eastAsia="ru-RU"/>
              </w:rPr>
            </w:pPr>
            <w:r w:rsidRPr="004B590F">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0B4778" w:rsidRPr="004B590F">
              <w:rPr>
                <w:rFonts w:ascii="Times New Roman" w:eastAsia="Times New Roman" w:hAnsi="Times New Roman"/>
                <w:sz w:val="24"/>
                <w:szCs w:val="24"/>
                <w:lang w:val="uk-UA" w:eastAsia="ru-RU"/>
              </w:rPr>
              <w:t>в абзаці 14 пункті 44 Особливостей</w:t>
            </w:r>
            <w:r w:rsidRPr="004B590F">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0FED11" w14:textId="77777777" w:rsidR="00F84E59" w:rsidRPr="004B590F" w:rsidRDefault="00F84E59" w:rsidP="00F84E59">
      <w:pPr>
        <w:spacing w:after="0"/>
        <w:jc w:val="both"/>
        <w:rPr>
          <w:rFonts w:ascii="Times New Roman" w:hAnsi="Times New Roman"/>
          <w:sz w:val="24"/>
          <w:szCs w:val="24"/>
          <w:lang w:val="uk-UA"/>
        </w:rPr>
      </w:pPr>
    </w:p>
    <w:p w14:paraId="63FF2D6D" w14:textId="6FD9F3C5" w:rsidR="00F74F77" w:rsidRPr="004B590F" w:rsidRDefault="00F74F77" w:rsidP="00F74F77">
      <w:pPr>
        <w:jc w:val="both"/>
        <w:rPr>
          <w:rFonts w:ascii="Times New Roman" w:hAnsi="Times New Roman"/>
          <w:sz w:val="24"/>
          <w:szCs w:val="24"/>
          <w:lang w:val="uk-UA"/>
        </w:rPr>
      </w:pPr>
      <w:r w:rsidRPr="004B590F">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sidRPr="004B590F">
        <w:rPr>
          <w:rFonts w:ascii="Times New Roman" w:hAnsi="Times New Roman"/>
          <w:sz w:val="24"/>
          <w:szCs w:val="24"/>
          <w:lang w:val="uk-UA"/>
        </w:rPr>
        <w:t>2</w:t>
      </w:r>
      <w:r w:rsidRPr="004B590F">
        <w:rPr>
          <w:rFonts w:ascii="Times New Roman" w:hAnsi="Times New Roman"/>
          <w:sz w:val="24"/>
          <w:szCs w:val="24"/>
          <w:lang w:val="uk-UA"/>
        </w:rPr>
        <w:t xml:space="preserve"> підпункту </w:t>
      </w:r>
      <w:r w:rsidR="00BE6E41" w:rsidRPr="004B590F">
        <w:rPr>
          <w:rFonts w:ascii="Times New Roman" w:hAnsi="Times New Roman"/>
          <w:sz w:val="24"/>
          <w:szCs w:val="24"/>
          <w:lang w:val="uk-UA"/>
        </w:rPr>
        <w:t>1</w:t>
      </w:r>
      <w:r w:rsidRPr="004B590F">
        <w:rPr>
          <w:rFonts w:ascii="Times New Roman" w:hAnsi="Times New Roman"/>
          <w:sz w:val="24"/>
          <w:szCs w:val="24"/>
          <w:lang w:val="uk-UA"/>
        </w:rPr>
        <w:t xml:space="preserve"> пункту 41 Особливостей, а саме: </w:t>
      </w:r>
      <w:r w:rsidR="00BE6E41" w:rsidRPr="004B590F">
        <w:rPr>
          <w:rFonts w:ascii="Times New Roman" w:hAnsi="Times New Roman"/>
          <w:sz w:val="24"/>
          <w:szCs w:val="24"/>
          <w:lang w:val="uk-UA"/>
        </w:rPr>
        <w:t>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4F7E94CD" w14:textId="7F6E5C8C" w:rsidR="00F74F77" w:rsidRPr="004B590F" w:rsidRDefault="00F74F77" w:rsidP="00F74F77">
      <w:pPr>
        <w:jc w:val="both"/>
        <w:rPr>
          <w:rFonts w:ascii="Times New Roman" w:hAnsi="Times New Roman"/>
          <w:sz w:val="24"/>
          <w:szCs w:val="24"/>
          <w:lang w:val="uk-UA"/>
        </w:rPr>
      </w:pPr>
      <w:r w:rsidRPr="004B590F">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sidRPr="004B590F">
        <w:rPr>
          <w:rFonts w:ascii="Times New Roman" w:hAnsi="Times New Roman"/>
          <w:sz w:val="24"/>
          <w:szCs w:val="24"/>
          <w:lang w:val="uk-UA"/>
        </w:rPr>
        <w:t>встановлених пунктом 44 Особливостей</w:t>
      </w:r>
      <w:r w:rsidRPr="004B590F">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sidRPr="004B590F">
        <w:rPr>
          <w:rFonts w:ascii="Times New Roman" w:hAnsi="Times New Roman"/>
          <w:sz w:val="24"/>
          <w:szCs w:val="24"/>
          <w:lang w:val="uk-UA"/>
        </w:rPr>
        <w:t xml:space="preserve">пунктом 44 Особливостей </w:t>
      </w:r>
      <w:r w:rsidRPr="004B590F">
        <w:rPr>
          <w:rFonts w:ascii="Times New Roman" w:hAnsi="Times New Roman"/>
          <w:sz w:val="24"/>
          <w:szCs w:val="24"/>
          <w:lang w:val="uk-UA"/>
        </w:rPr>
        <w:t>замовник відхиляє його на підставі абзацу 3 підпункту 3 пункту 41 Особливостей, а саме:</w:t>
      </w:r>
      <w:r w:rsidR="00BE6E41" w:rsidRPr="004B590F">
        <w:rPr>
          <w:rFonts w:ascii="Times New Roman" w:hAnsi="Times New Roman"/>
          <w:sz w:val="24"/>
          <w:szCs w:val="24"/>
          <w:lang w:val="uk-UA"/>
        </w:rPr>
        <w:t xml:space="preserve">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A737F7F" w14:textId="461F4D05" w:rsidR="008F54BC" w:rsidRPr="004B590F" w:rsidRDefault="008F54BC" w:rsidP="002626D5">
      <w:pPr>
        <w:jc w:val="right"/>
        <w:rPr>
          <w:rFonts w:ascii="Times New Roman" w:hAnsi="Times New Roman"/>
          <w:b/>
          <w:bCs/>
          <w:sz w:val="24"/>
          <w:szCs w:val="24"/>
          <w:lang w:val="uk-UA"/>
        </w:rPr>
      </w:pPr>
    </w:p>
    <w:p w14:paraId="39DA9CC5" w14:textId="77777777" w:rsidR="00F74F77" w:rsidRPr="004B590F" w:rsidRDefault="00F74F77" w:rsidP="002626D5">
      <w:pPr>
        <w:jc w:val="right"/>
        <w:rPr>
          <w:rFonts w:ascii="Times New Roman" w:hAnsi="Times New Roman"/>
          <w:b/>
          <w:bCs/>
          <w:sz w:val="24"/>
          <w:szCs w:val="24"/>
          <w:lang w:val="uk-UA"/>
        </w:rPr>
      </w:pPr>
    </w:p>
    <w:p w14:paraId="3BEF27AB" w14:textId="47E1688F" w:rsidR="008F54BC" w:rsidRPr="004B590F" w:rsidRDefault="008F54BC" w:rsidP="002626D5">
      <w:pPr>
        <w:jc w:val="right"/>
        <w:rPr>
          <w:rFonts w:ascii="Times New Roman" w:hAnsi="Times New Roman"/>
          <w:b/>
          <w:bCs/>
          <w:sz w:val="24"/>
          <w:szCs w:val="24"/>
          <w:lang w:val="uk-UA"/>
        </w:rPr>
      </w:pPr>
    </w:p>
    <w:p w14:paraId="2D751FF9" w14:textId="01586E20" w:rsidR="00BE6E41" w:rsidRPr="004B590F" w:rsidRDefault="00BE6E41" w:rsidP="002626D5">
      <w:pPr>
        <w:jc w:val="right"/>
        <w:rPr>
          <w:rFonts w:ascii="Times New Roman" w:hAnsi="Times New Roman"/>
          <w:b/>
          <w:bCs/>
          <w:sz w:val="24"/>
          <w:szCs w:val="24"/>
          <w:lang w:val="uk-UA"/>
        </w:rPr>
      </w:pPr>
    </w:p>
    <w:p w14:paraId="38856CDC" w14:textId="71AE0657" w:rsidR="00BE6E41" w:rsidRPr="004B590F" w:rsidRDefault="00BE6E41" w:rsidP="002626D5">
      <w:pPr>
        <w:jc w:val="right"/>
        <w:rPr>
          <w:rFonts w:ascii="Times New Roman" w:hAnsi="Times New Roman"/>
          <w:b/>
          <w:bCs/>
          <w:sz w:val="24"/>
          <w:szCs w:val="24"/>
          <w:lang w:val="uk-UA"/>
        </w:rPr>
      </w:pPr>
    </w:p>
    <w:p w14:paraId="3C363BC8" w14:textId="07A02B05" w:rsidR="00BE6E41" w:rsidRPr="004B590F" w:rsidRDefault="00BE6E41" w:rsidP="002626D5">
      <w:pPr>
        <w:jc w:val="right"/>
        <w:rPr>
          <w:rFonts w:ascii="Times New Roman" w:hAnsi="Times New Roman"/>
          <w:b/>
          <w:bCs/>
          <w:sz w:val="24"/>
          <w:szCs w:val="24"/>
          <w:lang w:val="uk-UA"/>
        </w:rPr>
      </w:pPr>
    </w:p>
    <w:p w14:paraId="269F1D9C" w14:textId="413FA564" w:rsidR="00BE6E41" w:rsidRPr="004B590F" w:rsidRDefault="00BE6E41" w:rsidP="002626D5">
      <w:pPr>
        <w:jc w:val="right"/>
        <w:rPr>
          <w:rFonts w:ascii="Times New Roman" w:hAnsi="Times New Roman"/>
          <w:b/>
          <w:bCs/>
          <w:sz w:val="24"/>
          <w:szCs w:val="24"/>
          <w:lang w:val="uk-UA"/>
        </w:rPr>
      </w:pPr>
    </w:p>
    <w:p w14:paraId="41B8BE40" w14:textId="67677DAE" w:rsidR="00BE6E41" w:rsidRPr="004B590F" w:rsidRDefault="00BE6E41" w:rsidP="002626D5">
      <w:pPr>
        <w:jc w:val="right"/>
        <w:rPr>
          <w:rFonts w:ascii="Times New Roman" w:hAnsi="Times New Roman"/>
          <w:b/>
          <w:bCs/>
          <w:sz w:val="24"/>
          <w:szCs w:val="24"/>
          <w:lang w:val="uk-UA"/>
        </w:rPr>
      </w:pPr>
    </w:p>
    <w:p w14:paraId="084D73A6" w14:textId="1F348103" w:rsidR="00BE6E41" w:rsidRPr="004B590F" w:rsidRDefault="00BE6E41" w:rsidP="002626D5">
      <w:pPr>
        <w:jc w:val="right"/>
        <w:rPr>
          <w:rFonts w:ascii="Times New Roman" w:hAnsi="Times New Roman"/>
          <w:b/>
          <w:bCs/>
          <w:sz w:val="24"/>
          <w:szCs w:val="24"/>
          <w:lang w:val="uk-UA"/>
        </w:rPr>
      </w:pPr>
    </w:p>
    <w:p w14:paraId="3C46194C" w14:textId="68453DD7" w:rsidR="004E0C7B" w:rsidRPr="004B590F" w:rsidRDefault="004E0C7B" w:rsidP="002626D5">
      <w:pPr>
        <w:jc w:val="right"/>
        <w:rPr>
          <w:rFonts w:ascii="Times New Roman" w:hAnsi="Times New Roman"/>
          <w:b/>
          <w:bCs/>
          <w:sz w:val="24"/>
          <w:szCs w:val="24"/>
          <w:lang w:val="uk-UA"/>
        </w:rPr>
      </w:pPr>
    </w:p>
    <w:p w14:paraId="43625B04" w14:textId="2F4A703C" w:rsidR="004E0C7B" w:rsidRPr="004B590F" w:rsidRDefault="004E0C7B" w:rsidP="002626D5">
      <w:pPr>
        <w:jc w:val="right"/>
        <w:rPr>
          <w:rFonts w:ascii="Times New Roman" w:hAnsi="Times New Roman"/>
          <w:b/>
          <w:bCs/>
          <w:sz w:val="24"/>
          <w:szCs w:val="24"/>
          <w:lang w:val="uk-UA"/>
        </w:rPr>
      </w:pPr>
    </w:p>
    <w:p w14:paraId="55C08816" w14:textId="5631891C" w:rsidR="004E0C7B" w:rsidRPr="004B590F" w:rsidRDefault="004E0C7B" w:rsidP="002626D5">
      <w:pPr>
        <w:jc w:val="right"/>
        <w:rPr>
          <w:rFonts w:ascii="Times New Roman" w:hAnsi="Times New Roman"/>
          <w:b/>
          <w:bCs/>
          <w:sz w:val="24"/>
          <w:szCs w:val="24"/>
          <w:lang w:val="uk-UA"/>
        </w:rPr>
      </w:pPr>
    </w:p>
    <w:p w14:paraId="4565DE33" w14:textId="700A1AFF" w:rsidR="004E0C7B" w:rsidRPr="004B590F" w:rsidRDefault="004E0C7B" w:rsidP="002626D5">
      <w:pPr>
        <w:jc w:val="right"/>
        <w:rPr>
          <w:rFonts w:ascii="Times New Roman" w:hAnsi="Times New Roman"/>
          <w:b/>
          <w:bCs/>
          <w:sz w:val="24"/>
          <w:szCs w:val="24"/>
          <w:lang w:val="uk-UA"/>
        </w:rPr>
      </w:pPr>
    </w:p>
    <w:p w14:paraId="4EBAABFC" w14:textId="77777777" w:rsidR="004E0C7B" w:rsidRPr="004B590F" w:rsidRDefault="004E0C7B" w:rsidP="002626D5">
      <w:pPr>
        <w:jc w:val="right"/>
        <w:rPr>
          <w:rFonts w:ascii="Times New Roman" w:hAnsi="Times New Roman"/>
          <w:b/>
          <w:bCs/>
          <w:sz w:val="24"/>
          <w:szCs w:val="24"/>
          <w:lang w:val="uk-UA"/>
        </w:rPr>
      </w:pPr>
    </w:p>
    <w:p w14:paraId="0E6D18E5" w14:textId="0A60D1F3" w:rsidR="00BE6E41" w:rsidRPr="004B590F" w:rsidRDefault="00BE6E41" w:rsidP="002626D5">
      <w:pPr>
        <w:jc w:val="right"/>
        <w:rPr>
          <w:rFonts w:ascii="Times New Roman" w:hAnsi="Times New Roman"/>
          <w:b/>
          <w:bCs/>
          <w:sz w:val="24"/>
          <w:szCs w:val="24"/>
          <w:lang w:val="uk-UA"/>
        </w:rPr>
      </w:pPr>
    </w:p>
    <w:p w14:paraId="3F631911" w14:textId="77777777" w:rsidR="00BE6E41" w:rsidRPr="004B590F" w:rsidRDefault="00BE6E41" w:rsidP="002626D5">
      <w:pPr>
        <w:jc w:val="right"/>
        <w:rPr>
          <w:rFonts w:ascii="Times New Roman" w:hAnsi="Times New Roman"/>
          <w:b/>
          <w:bCs/>
          <w:sz w:val="24"/>
          <w:szCs w:val="24"/>
          <w:lang w:val="uk-UA"/>
        </w:rPr>
      </w:pPr>
    </w:p>
    <w:p w14:paraId="60D1A0C3" w14:textId="77777777" w:rsidR="008F54BC" w:rsidRPr="004B590F" w:rsidRDefault="008F54BC" w:rsidP="002626D5">
      <w:pPr>
        <w:jc w:val="right"/>
        <w:rPr>
          <w:rFonts w:ascii="Times New Roman" w:hAnsi="Times New Roman"/>
          <w:b/>
          <w:bCs/>
          <w:sz w:val="24"/>
          <w:szCs w:val="24"/>
          <w:lang w:val="uk-UA"/>
        </w:rPr>
      </w:pPr>
    </w:p>
    <w:p w14:paraId="0E6DCA86" w14:textId="01C44B0F" w:rsidR="002626D5" w:rsidRPr="004B590F" w:rsidRDefault="002626D5" w:rsidP="00F747A9">
      <w:pPr>
        <w:spacing w:after="0" w:line="240" w:lineRule="auto"/>
        <w:jc w:val="right"/>
        <w:rPr>
          <w:rFonts w:ascii="Times New Roman" w:hAnsi="Times New Roman"/>
          <w:b/>
          <w:bCs/>
          <w:sz w:val="24"/>
          <w:szCs w:val="24"/>
          <w:lang w:val="uk-UA"/>
        </w:rPr>
      </w:pPr>
      <w:r w:rsidRPr="004B590F">
        <w:rPr>
          <w:rFonts w:ascii="Times New Roman" w:hAnsi="Times New Roman"/>
          <w:b/>
          <w:bCs/>
          <w:sz w:val="24"/>
          <w:szCs w:val="24"/>
          <w:lang w:val="uk-UA"/>
        </w:rPr>
        <w:lastRenderedPageBreak/>
        <w:t>Додаток № 3 до тендерної документації</w:t>
      </w:r>
    </w:p>
    <w:p w14:paraId="24FF255D" w14:textId="77777777" w:rsidR="002626D5" w:rsidRPr="004B590F" w:rsidRDefault="002626D5" w:rsidP="00F747A9">
      <w:pPr>
        <w:spacing w:after="0" w:line="240" w:lineRule="auto"/>
        <w:jc w:val="right"/>
        <w:rPr>
          <w:rFonts w:ascii="Times New Roman" w:hAnsi="Times New Roman"/>
          <w:b/>
          <w:bCs/>
          <w:sz w:val="24"/>
          <w:szCs w:val="24"/>
          <w:lang w:val="uk-UA"/>
        </w:rPr>
      </w:pPr>
    </w:p>
    <w:p w14:paraId="6B491A7A" w14:textId="3F7C9E6F" w:rsidR="00B060FF" w:rsidRPr="004B590F" w:rsidRDefault="00502948" w:rsidP="00F747A9">
      <w:pPr>
        <w:spacing w:after="0" w:line="240" w:lineRule="auto"/>
        <w:contextualSpacing/>
        <w:jc w:val="center"/>
        <w:rPr>
          <w:rFonts w:ascii="Times New Roman" w:hAnsi="Times New Roman"/>
          <w:b/>
          <w:bCs/>
          <w:i/>
          <w:iCs/>
          <w:sz w:val="24"/>
          <w:szCs w:val="24"/>
          <w:lang w:val="uk-UA"/>
        </w:rPr>
      </w:pPr>
      <w:r w:rsidRPr="004B590F">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4B590F">
        <w:rPr>
          <w:rFonts w:ascii="Times New Roman" w:hAnsi="Times New Roman"/>
          <w:b/>
          <w:bCs/>
          <w:i/>
          <w:iCs/>
          <w:sz w:val="24"/>
          <w:szCs w:val="24"/>
          <w:lang w:val="uk-UA"/>
        </w:rPr>
        <w:t xml:space="preserve"> </w:t>
      </w:r>
    </w:p>
    <w:p w14:paraId="2AD6D50D" w14:textId="77777777" w:rsidR="00F747A9" w:rsidRPr="004B590F" w:rsidRDefault="00F747A9" w:rsidP="00F747A9">
      <w:pPr>
        <w:spacing w:after="0" w:line="240" w:lineRule="auto"/>
        <w:contextualSpacing/>
        <w:jc w:val="center"/>
        <w:rPr>
          <w:rFonts w:ascii="Times New Roman" w:hAnsi="Times New Roman"/>
          <w:b/>
          <w:bCs/>
          <w:i/>
          <w:iCs/>
          <w:sz w:val="24"/>
          <w:szCs w:val="24"/>
          <w:lang w:val="uk-UA"/>
        </w:rPr>
      </w:pPr>
    </w:p>
    <w:p w14:paraId="48B1C03F" w14:textId="77777777" w:rsidR="00F747A9" w:rsidRPr="004B590F" w:rsidRDefault="00F747A9" w:rsidP="00F747A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sidRPr="004B590F">
        <w:rPr>
          <w:rFonts w:ascii="Times New Roman" w:hAnsi="Times New Roman"/>
          <w:sz w:val="24"/>
          <w:szCs w:val="24"/>
          <w:lang w:val="uk-UA" w:eastAsia="ru-RU"/>
        </w:rPr>
        <w:t>1. Якість товару, який передається у власність (поставляється) Замовнику, повинен відповідати вимогам Державних стандартів (ДСТУ) або Технічних умов (ТУ), які діють на території України, що підтверджується паспортом якості виробника та /або сертифікатом відповідності (для товару, який підлягає сертифікації).</w:t>
      </w:r>
    </w:p>
    <w:p w14:paraId="6629093A" w14:textId="77777777" w:rsidR="00F747A9" w:rsidRPr="004B590F" w:rsidRDefault="00F747A9" w:rsidP="00F747A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rPr>
      </w:pPr>
      <w:r w:rsidRPr="004B590F">
        <w:rPr>
          <w:rFonts w:ascii="Times New Roman" w:hAnsi="Times New Roman"/>
          <w:sz w:val="24"/>
          <w:szCs w:val="24"/>
          <w:lang w:val="uk-UA" w:eastAsia="ru-RU"/>
        </w:rPr>
        <w:t xml:space="preserve">2. </w:t>
      </w:r>
      <w:r w:rsidRPr="004B590F">
        <w:rPr>
          <w:rFonts w:ascii="Times New Roman" w:hAnsi="Times New Roman"/>
          <w:sz w:val="24"/>
          <w:szCs w:val="24"/>
          <w:lang w:val="uk-UA"/>
        </w:rPr>
        <w:t>Термін дії талонів – до їх повного використання Замовником, але не менше 1 року з моменту поставки.</w:t>
      </w:r>
    </w:p>
    <w:p w14:paraId="4F53D5D4" w14:textId="77777777" w:rsidR="00F747A9" w:rsidRPr="004B590F" w:rsidRDefault="00F747A9" w:rsidP="00F747A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sidRPr="004B590F">
        <w:rPr>
          <w:rFonts w:ascii="Times New Roman" w:hAnsi="Times New Roman"/>
          <w:sz w:val="24"/>
          <w:szCs w:val="24"/>
          <w:lang w:val="uk-UA" w:eastAsia="ru-RU"/>
        </w:rPr>
        <w:t>3. Учасник в пропозиції повинен надати перелік власних або орендованих АЗС із зазначенням їх місцезнаходження відповідно до лоту.</w:t>
      </w:r>
    </w:p>
    <w:p w14:paraId="5E3F0519" w14:textId="77777777" w:rsidR="00F747A9" w:rsidRPr="004B590F" w:rsidRDefault="00F747A9" w:rsidP="00F747A9">
      <w:pPr>
        <w:pStyle w:val="21"/>
        <w:jc w:val="center"/>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4"/>
        <w:gridCol w:w="1277"/>
        <w:gridCol w:w="1560"/>
        <w:gridCol w:w="4533"/>
      </w:tblGrid>
      <w:tr w:rsidR="00F747A9" w:rsidRPr="004B590F" w14:paraId="2F63F247" w14:textId="77777777" w:rsidTr="008666D9">
        <w:tc>
          <w:tcPr>
            <w:tcW w:w="2094" w:type="dxa"/>
            <w:tcBorders>
              <w:top w:val="single" w:sz="4" w:space="0" w:color="auto"/>
              <w:left w:val="single" w:sz="4" w:space="0" w:color="auto"/>
              <w:bottom w:val="single" w:sz="4" w:space="0" w:color="auto"/>
              <w:right w:val="single" w:sz="4" w:space="0" w:color="auto"/>
            </w:tcBorders>
          </w:tcPr>
          <w:p w14:paraId="32B37D2E" w14:textId="77777777" w:rsidR="00F747A9" w:rsidRPr="004B590F" w:rsidRDefault="00F747A9" w:rsidP="00F747A9">
            <w:pPr>
              <w:spacing w:after="0" w:line="240" w:lineRule="auto"/>
              <w:jc w:val="both"/>
              <w:rPr>
                <w:rFonts w:ascii="Times New Roman" w:hAnsi="Times New Roman"/>
                <w:b/>
                <w:sz w:val="24"/>
                <w:szCs w:val="24"/>
                <w:lang w:val="uk-UA"/>
              </w:rPr>
            </w:pPr>
            <w:r w:rsidRPr="004B590F">
              <w:rPr>
                <w:rFonts w:ascii="Times New Roman" w:hAnsi="Times New Roman"/>
                <w:b/>
                <w:sz w:val="24"/>
                <w:szCs w:val="24"/>
                <w:lang w:val="uk-UA"/>
              </w:rPr>
              <w:t>Найменування товару</w:t>
            </w:r>
          </w:p>
        </w:tc>
        <w:tc>
          <w:tcPr>
            <w:tcW w:w="1277" w:type="dxa"/>
            <w:tcBorders>
              <w:top w:val="single" w:sz="4" w:space="0" w:color="auto"/>
              <w:left w:val="single" w:sz="4" w:space="0" w:color="auto"/>
              <w:bottom w:val="single" w:sz="4" w:space="0" w:color="auto"/>
              <w:right w:val="single" w:sz="4" w:space="0" w:color="auto"/>
            </w:tcBorders>
          </w:tcPr>
          <w:p w14:paraId="2AD6132C" w14:textId="77777777" w:rsidR="00F747A9" w:rsidRPr="004B590F" w:rsidRDefault="00F747A9" w:rsidP="00F747A9">
            <w:pPr>
              <w:spacing w:after="0" w:line="240" w:lineRule="auto"/>
              <w:jc w:val="both"/>
              <w:rPr>
                <w:rFonts w:ascii="Times New Roman" w:hAnsi="Times New Roman"/>
                <w:b/>
                <w:sz w:val="24"/>
                <w:szCs w:val="24"/>
                <w:highlight w:val="yellow"/>
                <w:lang w:val="uk-UA"/>
              </w:rPr>
            </w:pPr>
            <w:r w:rsidRPr="004B590F">
              <w:rPr>
                <w:rFonts w:ascii="Times New Roman" w:hAnsi="Times New Roman"/>
                <w:b/>
                <w:sz w:val="24"/>
                <w:szCs w:val="24"/>
                <w:lang w:val="uk-UA"/>
              </w:rPr>
              <w:t>Кількість</w:t>
            </w:r>
          </w:p>
        </w:tc>
        <w:tc>
          <w:tcPr>
            <w:tcW w:w="1560" w:type="dxa"/>
            <w:tcBorders>
              <w:top w:val="single" w:sz="4" w:space="0" w:color="auto"/>
              <w:left w:val="single" w:sz="4" w:space="0" w:color="auto"/>
              <w:bottom w:val="single" w:sz="4" w:space="0" w:color="auto"/>
              <w:right w:val="single" w:sz="4" w:space="0" w:color="auto"/>
            </w:tcBorders>
          </w:tcPr>
          <w:p w14:paraId="71AA4112" w14:textId="77777777" w:rsidR="00F747A9" w:rsidRPr="004B590F" w:rsidRDefault="00F747A9" w:rsidP="00F747A9">
            <w:pPr>
              <w:spacing w:after="0" w:line="240" w:lineRule="auto"/>
              <w:jc w:val="both"/>
              <w:rPr>
                <w:rFonts w:ascii="Times New Roman" w:hAnsi="Times New Roman"/>
                <w:b/>
                <w:sz w:val="24"/>
                <w:szCs w:val="24"/>
                <w:lang w:val="uk-UA"/>
              </w:rPr>
            </w:pPr>
            <w:r w:rsidRPr="004B590F">
              <w:rPr>
                <w:rFonts w:ascii="Times New Roman" w:hAnsi="Times New Roman"/>
                <w:b/>
                <w:sz w:val="24"/>
                <w:szCs w:val="24"/>
                <w:lang w:val="uk-UA"/>
              </w:rPr>
              <w:t>Спосіб поставки</w:t>
            </w:r>
          </w:p>
        </w:tc>
        <w:tc>
          <w:tcPr>
            <w:tcW w:w="4533" w:type="dxa"/>
            <w:tcBorders>
              <w:top w:val="single" w:sz="4" w:space="0" w:color="auto"/>
              <w:left w:val="single" w:sz="4" w:space="0" w:color="auto"/>
              <w:bottom w:val="single" w:sz="4" w:space="0" w:color="auto"/>
              <w:right w:val="single" w:sz="4" w:space="0" w:color="auto"/>
            </w:tcBorders>
          </w:tcPr>
          <w:p w14:paraId="2B8F3152" w14:textId="77777777" w:rsidR="00F747A9" w:rsidRPr="004B590F" w:rsidRDefault="00F747A9" w:rsidP="00F747A9">
            <w:pPr>
              <w:spacing w:after="0" w:line="240" w:lineRule="auto"/>
              <w:jc w:val="both"/>
              <w:rPr>
                <w:rFonts w:ascii="Times New Roman" w:hAnsi="Times New Roman"/>
                <w:b/>
                <w:sz w:val="24"/>
                <w:szCs w:val="24"/>
                <w:lang w:val="uk-UA"/>
              </w:rPr>
            </w:pPr>
            <w:r w:rsidRPr="004B590F">
              <w:rPr>
                <w:rFonts w:ascii="Times New Roman" w:hAnsi="Times New Roman"/>
                <w:b/>
                <w:sz w:val="24"/>
                <w:szCs w:val="24"/>
                <w:lang w:val="uk-UA"/>
              </w:rPr>
              <w:t xml:space="preserve">Місце поставки </w:t>
            </w:r>
          </w:p>
        </w:tc>
      </w:tr>
      <w:tr w:rsidR="00F747A9" w:rsidRPr="004B590F" w14:paraId="4D015B72" w14:textId="77777777" w:rsidTr="008666D9">
        <w:trPr>
          <w:trHeight w:val="477"/>
        </w:trPr>
        <w:tc>
          <w:tcPr>
            <w:tcW w:w="2094" w:type="dxa"/>
            <w:tcBorders>
              <w:top w:val="single" w:sz="4" w:space="0" w:color="auto"/>
              <w:left w:val="single" w:sz="4" w:space="0" w:color="auto"/>
              <w:bottom w:val="single" w:sz="4" w:space="0" w:color="auto"/>
              <w:right w:val="single" w:sz="4" w:space="0" w:color="auto"/>
            </w:tcBorders>
          </w:tcPr>
          <w:p w14:paraId="4012BD84" w14:textId="4AB8BEFC" w:rsidR="00F747A9" w:rsidRPr="004B590F" w:rsidRDefault="00F747A9" w:rsidP="00F747A9">
            <w:p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Бензин А 95</w:t>
            </w:r>
          </w:p>
        </w:tc>
        <w:tc>
          <w:tcPr>
            <w:tcW w:w="1277" w:type="dxa"/>
            <w:tcBorders>
              <w:top w:val="single" w:sz="4" w:space="0" w:color="auto"/>
              <w:left w:val="single" w:sz="4" w:space="0" w:color="auto"/>
              <w:bottom w:val="single" w:sz="4" w:space="0" w:color="auto"/>
              <w:right w:val="single" w:sz="4" w:space="0" w:color="auto"/>
            </w:tcBorders>
          </w:tcPr>
          <w:p w14:paraId="29FD458D" w14:textId="6A4A13FC" w:rsidR="00F747A9" w:rsidRPr="004B590F" w:rsidRDefault="00F747A9" w:rsidP="00F747A9">
            <w:p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3200 л</w:t>
            </w:r>
          </w:p>
        </w:tc>
        <w:tc>
          <w:tcPr>
            <w:tcW w:w="1560" w:type="dxa"/>
            <w:tcBorders>
              <w:top w:val="single" w:sz="4" w:space="0" w:color="auto"/>
              <w:left w:val="single" w:sz="4" w:space="0" w:color="auto"/>
              <w:bottom w:val="single" w:sz="4" w:space="0" w:color="auto"/>
              <w:right w:val="single" w:sz="4" w:space="0" w:color="auto"/>
            </w:tcBorders>
          </w:tcPr>
          <w:p w14:paraId="7461E878" w14:textId="3412CC9E" w:rsidR="00F747A9" w:rsidRPr="004B590F" w:rsidRDefault="00F747A9" w:rsidP="00F747A9">
            <w:p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талони (бланки-дозволи), номіналом 10,</w:t>
            </w:r>
            <w:r w:rsidR="004B590F" w:rsidRPr="004B590F">
              <w:rPr>
                <w:rFonts w:ascii="Times New Roman" w:hAnsi="Times New Roman"/>
                <w:sz w:val="24"/>
                <w:szCs w:val="24"/>
                <w:lang w:val="uk-UA"/>
              </w:rPr>
              <w:t xml:space="preserve"> </w:t>
            </w:r>
            <w:r w:rsidRPr="004B590F">
              <w:rPr>
                <w:rFonts w:ascii="Times New Roman" w:hAnsi="Times New Roman"/>
                <w:sz w:val="24"/>
                <w:szCs w:val="24"/>
                <w:lang w:val="uk-UA"/>
              </w:rPr>
              <w:t>20 літрів</w:t>
            </w:r>
          </w:p>
        </w:tc>
        <w:tc>
          <w:tcPr>
            <w:tcW w:w="4533" w:type="dxa"/>
            <w:tcBorders>
              <w:top w:val="single" w:sz="4" w:space="0" w:color="auto"/>
              <w:left w:val="single" w:sz="4" w:space="0" w:color="auto"/>
              <w:bottom w:val="single" w:sz="4" w:space="0" w:color="auto"/>
              <w:right w:val="single" w:sz="4" w:space="0" w:color="auto"/>
            </w:tcBorders>
          </w:tcPr>
          <w:p w14:paraId="6B2030E9" w14:textId="77777777" w:rsidR="00F747A9" w:rsidRPr="004B590F" w:rsidRDefault="00F747A9" w:rsidP="00F747A9">
            <w:p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м. Ужгород, вул. Собранецька, 20</w:t>
            </w:r>
          </w:p>
        </w:tc>
      </w:tr>
      <w:tr w:rsidR="004B590F" w:rsidRPr="004B590F" w14:paraId="48A55A85" w14:textId="77777777" w:rsidTr="008666D9">
        <w:tc>
          <w:tcPr>
            <w:tcW w:w="2094" w:type="dxa"/>
            <w:tcBorders>
              <w:top w:val="single" w:sz="4" w:space="0" w:color="auto"/>
              <w:left w:val="single" w:sz="4" w:space="0" w:color="auto"/>
              <w:bottom w:val="single" w:sz="4" w:space="0" w:color="auto"/>
              <w:right w:val="single" w:sz="4" w:space="0" w:color="auto"/>
            </w:tcBorders>
          </w:tcPr>
          <w:p w14:paraId="481E078B" w14:textId="77777777" w:rsidR="004B590F" w:rsidRPr="004B590F" w:rsidRDefault="004B590F" w:rsidP="004B590F">
            <w:p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 xml:space="preserve">Дизельне паливо </w:t>
            </w:r>
          </w:p>
        </w:tc>
        <w:tc>
          <w:tcPr>
            <w:tcW w:w="1277" w:type="dxa"/>
            <w:tcBorders>
              <w:top w:val="single" w:sz="4" w:space="0" w:color="auto"/>
              <w:left w:val="single" w:sz="4" w:space="0" w:color="auto"/>
              <w:bottom w:val="single" w:sz="4" w:space="0" w:color="auto"/>
              <w:right w:val="single" w:sz="4" w:space="0" w:color="auto"/>
            </w:tcBorders>
          </w:tcPr>
          <w:p w14:paraId="43144540" w14:textId="63C5A5C7" w:rsidR="004B590F" w:rsidRPr="004B590F" w:rsidRDefault="004B590F" w:rsidP="004B590F">
            <w:p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1200 л</w:t>
            </w:r>
          </w:p>
        </w:tc>
        <w:tc>
          <w:tcPr>
            <w:tcW w:w="1560" w:type="dxa"/>
            <w:tcBorders>
              <w:top w:val="single" w:sz="4" w:space="0" w:color="auto"/>
              <w:left w:val="single" w:sz="4" w:space="0" w:color="auto"/>
              <w:bottom w:val="single" w:sz="4" w:space="0" w:color="auto"/>
              <w:right w:val="single" w:sz="4" w:space="0" w:color="auto"/>
            </w:tcBorders>
          </w:tcPr>
          <w:p w14:paraId="7BB17559" w14:textId="351D01FC" w:rsidR="004B590F" w:rsidRPr="004B590F" w:rsidRDefault="004B590F" w:rsidP="004B590F">
            <w:p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талони (бланки-дозволи), номіналом 10, 20 літрів</w:t>
            </w:r>
          </w:p>
        </w:tc>
        <w:tc>
          <w:tcPr>
            <w:tcW w:w="4533" w:type="dxa"/>
            <w:tcBorders>
              <w:top w:val="single" w:sz="4" w:space="0" w:color="auto"/>
              <w:left w:val="single" w:sz="4" w:space="0" w:color="auto"/>
              <w:bottom w:val="single" w:sz="4" w:space="0" w:color="auto"/>
              <w:right w:val="single" w:sz="4" w:space="0" w:color="auto"/>
            </w:tcBorders>
          </w:tcPr>
          <w:p w14:paraId="61EFD403" w14:textId="77777777" w:rsidR="004B590F" w:rsidRPr="004B590F" w:rsidRDefault="004B590F" w:rsidP="004B590F">
            <w:pPr>
              <w:spacing w:after="0" w:line="240" w:lineRule="auto"/>
              <w:jc w:val="both"/>
              <w:rPr>
                <w:rFonts w:ascii="Times New Roman" w:hAnsi="Times New Roman"/>
                <w:sz w:val="24"/>
                <w:szCs w:val="24"/>
                <w:lang w:val="uk-UA"/>
              </w:rPr>
            </w:pPr>
            <w:r w:rsidRPr="004B590F">
              <w:rPr>
                <w:rFonts w:ascii="Times New Roman" w:hAnsi="Times New Roman"/>
                <w:sz w:val="24"/>
                <w:szCs w:val="24"/>
                <w:lang w:val="uk-UA"/>
              </w:rPr>
              <w:t>м. Ужгород, вул. Собранецька, 20</w:t>
            </w:r>
          </w:p>
        </w:tc>
      </w:tr>
    </w:tbl>
    <w:p w14:paraId="0A8E7B95" w14:textId="77777777" w:rsidR="00F747A9" w:rsidRPr="004B590F" w:rsidRDefault="00F747A9" w:rsidP="00F747A9">
      <w:pPr>
        <w:pStyle w:val="af0"/>
        <w:ind w:firstLine="448"/>
        <w:jc w:val="both"/>
        <w:rPr>
          <w:rFonts w:ascii="Times New Roman" w:hAnsi="Times New Roman"/>
          <w:sz w:val="24"/>
          <w:szCs w:val="24"/>
          <w:lang w:val="uk-UA"/>
        </w:rPr>
      </w:pPr>
    </w:p>
    <w:p w14:paraId="1727BFC0" w14:textId="0A4A5D18" w:rsidR="00F747A9" w:rsidRPr="004B590F" w:rsidRDefault="00F747A9" w:rsidP="00F747A9">
      <w:pPr>
        <w:autoSpaceDE w:val="0"/>
        <w:autoSpaceDN w:val="0"/>
        <w:adjustRightInd w:val="0"/>
        <w:spacing w:after="0" w:line="240" w:lineRule="auto"/>
        <w:ind w:firstLine="567"/>
        <w:jc w:val="both"/>
        <w:rPr>
          <w:rFonts w:ascii="Times New Roman" w:hAnsi="Times New Roman"/>
          <w:bCs/>
          <w:sz w:val="24"/>
          <w:szCs w:val="24"/>
          <w:lang w:val="uk-UA" w:eastAsia="zh-CN"/>
        </w:rPr>
      </w:pPr>
      <w:r w:rsidRPr="004B590F">
        <w:rPr>
          <w:rFonts w:ascii="Times New Roman" w:hAnsi="Times New Roman"/>
          <w:b/>
          <w:bCs/>
          <w:sz w:val="24"/>
          <w:szCs w:val="24"/>
          <w:lang w:val="uk-UA" w:eastAsia="zh-CN"/>
        </w:rPr>
        <w:t>Вимоги до талонів (бланків-дозволів) на бензин А-95 та дизельне паливо</w:t>
      </w:r>
      <w:r w:rsidRPr="004B590F">
        <w:rPr>
          <w:rFonts w:ascii="Times New Roman" w:hAnsi="Times New Roman"/>
          <w:bCs/>
          <w:sz w:val="24"/>
          <w:szCs w:val="24"/>
          <w:lang w:val="uk-UA" w:eastAsia="zh-CN"/>
        </w:rPr>
        <w:t>:</w:t>
      </w:r>
    </w:p>
    <w:p w14:paraId="2806D23C" w14:textId="1D0BCE53" w:rsidR="00F747A9" w:rsidRPr="004B590F" w:rsidRDefault="004B590F" w:rsidP="00F747A9">
      <w:pPr>
        <w:tabs>
          <w:tab w:val="left" w:pos="993"/>
        </w:tabs>
        <w:autoSpaceDE w:val="0"/>
        <w:autoSpaceDN w:val="0"/>
        <w:adjustRightInd w:val="0"/>
        <w:spacing w:after="0" w:line="240" w:lineRule="auto"/>
        <w:ind w:firstLine="567"/>
        <w:contextualSpacing/>
        <w:jc w:val="both"/>
        <w:rPr>
          <w:rFonts w:ascii="Times New Roman" w:hAnsi="Times New Roman"/>
          <w:bCs/>
          <w:sz w:val="24"/>
          <w:szCs w:val="24"/>
          <w:lang w:val="uk-UA" w:eastAsia="zh-CN"/>
        </w:rPr>
      </w:pPr>
      <w:r w:rsidRPr="004B590F">
        <w:rPr>
          <w:rFonts w:ascii="Times New Roman" w:hAnsi="Times New Roman"/>
          <w:bCs/>
          <w:sz w:val="24"/>
          <w:szCs w:val="24"/>
          <w:lang w:val="uk-UA" w:eastAsia="zh-CN"/>
        </w:rPr>
        <w:t>1</w:t>
      </w:r>
      <w:r w:rsidR="00F747A9" w:rsidRPr="004B590F">
        <w:rPr>
          <w:rFonts w:ascii="Times New Roman" w:hAnsi="Times New Roman"/>
          <w:bCs/>
          <w:sz w:val="24"/>
          <w:szCs w:val="24"/>
          <w:lang w:val="uk-UA" w:eastAsia="zh-CN"/>
        </w:rPr>
        <w:t>. Бензин А-95 – номінали талонів (бланків-дозволів) визначаються Замовником у заявках (номінал одного талону повинен бути 10,</w:t>
      </w:r>
      <w:r w:rsidR="00F747A9" w:rsidRPr="004B590F">
        <w:rPr>
          <w:rFonts w:ascii="Times New Roman" w:hAnsi="Times New Roman"/>
          <w:bCs/>
          <w:color w:val="FF0000"/>
          <w:sz w:val="24"/>
          <w:szCs w:val="24"/>
          <w:lang w:val="uk-UA" w:eastAsia="zh-CN"/>
        </w:rPr>
        <w:t xml:space="preserve"> </w:t>
      </w:r>
      <w:r w:rsidR="00F747A9" w:rsidRPr="004B590F">
        <w:rPr>
          <w:rFonts w:ascii="Times New Roman" w:hAnsi="Times New Roman"/>
          <w:bCs/>
          <w:sz w:val="24"/>
          <w:szCs w:val="24"/>
          <w:lang w:val="uk-UA" w:eastAsia="zh-CN"/>
        </w:rPr>
        <w:t>20 літрів);</w:t>
      </w:r>
    </w:p>
    <w:p w14:paraId="28BC1D71" w14:textId="693D3FD8" w:rsidR="00F747A9" w:rsidRPr="004B590F" w:rsidRDefault="004B590F" w:rsidP="00F747A9">
      <w:pPr>
        <w:tabs>
          <w:tab w:val="left" w:pos="993"/>
        </w:tabs>
        <w:autoSpaceDE w:val="0"/>
        <w:autoSpaceDN w:val="0"/>
        <w:adjustRightInd w:val="0"/>
        <w:spacing w:after="0" w:line="240" w:lineRule="auto"/>
        <w:ind w:firstLine="567"/>
        <w:contextualSpacing/>
        <w:jc w:val="both"/>
        <w:rPr>
          <w:rFonts w:ascii="Times New Roman" w:hAnsi="Times New Roman"/>
          <w:bCs/>
          <w:sz w:val="24"/>
          <w:szCs w:val="24"/>
          <w:lang w:val="uk-UA" w:eastAsia="zh-CN"/>
        </w:rPr>
      </w:pPr>
      <w:r w:rsidRPr="004B590F">
        <w:rPr>
          <w:rFonts w:ascii="Times New Roman" w:hAnsi="Times New Roman"/>
          <w:bCs/>
          <w:sz w:val="24"/>
          <w:szCs w:val="24"/>
          <w:lang w:val="uk-UA" w:eastAsia="zh-CN"/>
        </w:rPr>
        <w:t>2</w:t>
      </w:r>
      <w:r w:rsidR="00F747A9" w:rsidRPr="004B590F">
        <w:rPr>
          <w:rFonts w:ascii="Times New Roman" w:hAnsi="Times New Roman"/>
          <w:bCs/>
          <w:sz w:val="24"/>
          <w:szCs w:val="24"/>
          <w:lang w:val="uk-UA" w:eastAsia="zh-CN"/>
        </w:rPr>
        <w:t>. Дизельне паливо – номінали талонів (бланків-дозволів) визначаються Замовником у заявках (номінал одного талону повинен бути 10, 20 літрів);</w:t>
      </w:r>
    </w:p>
    <w:p w14:paraId="53C24321" w14:textId="0C582164" w:rsidR="00F747A9" w:rsidRPr="004B590F" w:rsidRDefault="004B590F" w:rsidP="00F747A9">
      <w:pPr>
        <w:tabs>
          <w:tab w:val="left" w:pos="993"/>
        </w:tabs>
        <w:autoSpaceDE w:val="0"/>
        <w:autoSpaceDN w:val="0"/>
        <w:adjustRightInd w:val="0"/>
        <w:spacing w:after="0" w:line="240" w:lineRule="auto"/>
        <w:ind w:firstLine="567"/>
        <w:contextualSpacing/>
        <w:jc w:val="both"/>
        <w:rPr>
          <w:rFonts w:ascii="Times New Roman" w:hAnsi="Times New Roman"/>
          <w:bCs/>
          <w:sz w:val="24"/>
          <w:szCs w:val="24"/>
          <w:lang w:val="uk-UA" w:eastAsia="zh-CN"/>
        </w:rPr>
      </w:pPr>
      <w:r w:rsidRPr="004B590F">
        <w:rPr>
          <w:rFonts w:ascii="Times New Roman" w:hAnsi="Times New Roman"/>
          <w:bCs/>
          <w:sz w:val="24"/>
          <w:szCs w:val="24"/>
          <w:lang w:val="uk-UA" w:eastAsia="zh-CN"/>
        </w:rPr>
        <w:t>3</w:t>
      </w:r>
      <w:r w:rsidR="00F747A9" w:rsidRPr="004B590F">
        <w:rPr>
          <w:rFonts w:ascii="Times New Roman" w:hAnsi="Times New Roman"/>
          <w:bCs/>
          <w:sz w:val="24"/>
          <w:szCs w:val="24"/>
          <w:lang w:val="uk-UA" w:eastAsia="zh-CN"/>
        </w:rPr>
        <w:t xml:space="preserve">. </w:t>
      </w:r>
      <w:r w:rsidR="00F747A9" w:rsidRPr="004B590F">
        <w:rPr>
          <w:rFonts w:ascii="Times New Roman" w:hAnsi="Times New Roman"/>
          <w:bCs/>
          <w:sz w:val="24"/>
          <w:szCs w:val="24"/>
          <w:lang w:val="uk-UA" w:eastAsia="uk-UA"/>
        </w:rPr>
        <w:t>Обов’язкова наявність</w:t>
      </w:r>
      <w:r w:rsidR="00F747A9" w:rsidRPr="004B590F">
        <w:rPr>
          <w:rFonts w:ascii="Times New Roman" w:hAnsi="Times New Roman"/>
          <w:sz w:val="24"/>
          <w:szCs w:val="24"/>
          <w:lang w:val="uk-UA"/>
        </w:rPr>
        <w:t xml:space="preserve"> АЗС на території м. Ужгород. </w:t>
      </w:r>
      <w:r w:rsidR="00F747A9" w:rsidRPr="004B590F">
        <w:rPr>
          <w:rFonts w:ascii="Times New Roman" w:hAnsi="Times New Roman"/>
          <w:bCs/>
          <w:sz w:val="24"/>
          <w:szCs w:val="24"/>
          <w:lang w:val="uk-UA" w:eastAsia="zh-CN"/>
        </w:rPr>
        <w:t>Повинні діяти по всій території України (не обмежені в отриманні територіально конкретним регіоном), з можливістю отримання палива через АЗС, які розташовано по всій території України;</w:t>
      </w:r>
    </w:p>
    <w:p w14:paraId="5E9622FA" w14:textId="6F30BE9C" w:rsidR="00F747A9" w:rsidRPr="004B590F" w:rsidRDefault="004B590F" w:rsidP="00F747A9">
      <w:pPr>
        <w:tabs>
          <w:tab w:val="left" w:pos="993"/>
        </w:tabs>
        <w:autoSpaceDE w:val="0"/>
        <w:autoSpaceDN w:val="0"/>
        <w:adjustRightInd w:val="0"/>
        <w:spacing w:after="0" w:line="240" w:lineRule="auto"/>
        <w:ind w:firstLine="567"/>
        <w:contextualSpacing/>
        <w:jc w:val="both"/>
        <w:rPr>
          <w:rFonts w:ascii="Times New Roman" w:hAnsi="Times New Roman"/>
          <w:bCs/>
          <w:sz w:val="24"/>
          <w:szCs w:val="24"/>
          <w:lang w:val="uk-UA" w:eastAsia="zh-CN"/>
        </w:rPr>
      </w:pPr>
      <w:r w:rsidRPr="004B590F">
        <w:rPr>
          <w:rFonts w:ascii="Times New Roman" w:hAnsi="Times New Roman"/>
          <w:bCs/>
          <w:sz w:val="24"/>
          <w:szCs w:val="24"/>
          <w:lang w:val="uk-UA" w:eastAsia="zh-CN"/>
        </w:rPr>
        <w:t>4</w:t>
      </w:r>
      <w:r w:rsidR="00F747A9" w:rsidRPr="004B590F">
        <w:rPr>
          <w:rFonts w:ascii="Times New Roman" w:hAnsi="Times New Roman"/>
          <w:bCs/>
          <w:sz w:val="24"/>
          <w:szCs w:val="24"/>
          <w:lang w:val="uk-UA" w:eastAsia="zh-CN"/>
        </w:rPr>
        <w:t xml:space="preserve">. Строк дії (використання) талонів (бланків-дозволів) – до повного їх використання але не менше ніж 1 рік від дати </w:t>
      </w:r>
      <w:r w:rsidR="00F747A9" w:rsidRPr="004B590F">
        <w:rPr>
          <w:rFonts w:ascii="Times New Roman" w:hAnsi="Times New Roman"/>
          <w:sz w:val="24"/>
          <w:szCs w:val="24"/>
          <w:lang w:val="uk-UA"/>
        </w:rPr>
        <w:t>відповідної партії талонів</w:t>
      </w:r>
      <w:r w:rsidR="00F747A9" w:rsidRPr="004B590F">
        <w:rPr>
          <w:rFonts w:ascii="Times New Roman" w:hAnsi="Times New Roman"/>
          <w:bCs/>
          <w:sz w:val="24"/>
          <w:szCs w:val="24"/>
          <w:lang w:val="uk-UA" w:eastAsia="zh-CN"/>
        </w:rPr>
        <w:t>;</w:t>
      </w:r>
    </w:p>
    <w:p w14:paraId="40C8B06E" w14:textId="6958AF4F" w:rsidR="00F747A9" w:rsidRPr="004B590F" w:rsidRDefault="004B590F" w:rsidP="00F747A9">
      <w:pPr>
        <w:spacing w:after="0" w:line="240" w:lineRule="auto"/>
        <w:ind w:firstLine="567"/>
        <w:jc w:val="both"/>
        <w:rPr>
          <w:rFonts w:ascii="Times New Roman" w:hAnsi="Times New Roman"/>
          <w:sz w:val="24"/>
          <w:szCs w:val="24"/>
          <w:lang w:val="uk-UA"/>
        </w:rPr>
      </w:pPr>
      <w:r w:rsidRPr="004B590F">
        <w:rPr>
          <w:rFonts w:ascii="Times New Roman" w:hAnsi="Times New Roman"/>
          <w:sz w:val="24"/>
          <w:szCs w:val="24"/>
          <w:lang w:val="uk-UA"/>
        </w:rPr>
        <w:t>5</w:t>
      </w:r>
      <w:r w:rsidR="00F747A9" w:rsidRPr="004B590F">
        <w:rPr>
          <w:rFonts w:ascii="Times New Roman" w:hAnsi="Times New Roman"/>
          <w:sz w:val="24"/>
          <w:szCs w:val="24"/>
          <w:lang w:val="uk-UA"/>
        </w:rPr>
        <w:t>. Поставка талонів здійснюється Постачальником за власний рахунок, за місцем отримання талонів: м. Ужгород, вул. Собранецька, 20.</w:t>
      </w:r>
    </w:p>
    <w:p w14:paraId="6E253D1B" w14:textId="77777777" w:rsidR="00F747A9" w:rsidRPr="004B590F" w:rsidRDefault="00F747A9" w:rsidP="00F747A9">
      <w:pPr>
        <w:spacing w:after="0" w:line="240" w:lineRule="auto"/>
        <w:ind w:right="-1" w:firstLine="567"/>
        <w:rPr>
          <w:rFonts w:ascii="Times New Roman" w:hAnsi="Times New Roman"/>
          <w:b/>
          <w:color w:val="000000"/>
          <w:sz w:val="24"/>
          <w:szCs w:val="24"/>
          <w:lang w:val="uk-UA" w:eastAsia="ru-RU"/>
        </w:rPr>
      </w:pPr>
    </w:p>
    <w:p w14:paraId="25A62A26" w14:textId="77777777" w:rsidR="00F747A9" w:rsidRPr="004B590F" w:rsidRDefault="00F747A9" w:rsidP="00F747A9">
      <w:pPr>
        <w:spacing w:after="0" w:line="240" w:lineRule="auto"/>
        <w:ind w:right="-1" w:firstLine="567"/>
        <w:rPr>
          <w:rFonts w:ascii="Times New Roman" w:hAnsi="Times New Roman"/>
          <w:b/>
          <w:color w:val="000000"/>
          <w:sz w:val="24"/>
          <w:szCs w:val="24"/>
          <w:lang w:val="uk-UA" w:eastAsia="ru-RU"/>
        </w:rPr>
      </w:pPr>
      <w:r w:rsidRPr="004B590F">
        <w:rPr>
          <w:rFonts w:ascii="Times New Roman" w:hAnsi="Times New Roman"/>
          <w:b/>
          <w:color w:val="000000"/>
          <w:sz w:val="24"/>
          <w:szCs w:val="24"/>
          <w:lang w:val="uk-UA" w:eastAsia="ru-RU"/>
        </w:rPr>
        <w:t>Якість товару:</w:t>
      </w:r>
    </w:p>
    <w:p w14:paraId="72ABB8A9" w14:textId="77777777" w:rsidR="00F747A9" w:rsidRPr="004B590F" w:rsidRDefault="00F747A9" w:rsidP="00F7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sz w:val="24"/>
          <w:szCs w:val="24"/>
          <w:lang w:val="uk-UA" w:eastAsia="ru-RU"/>
        </w:rPr>
      </w:pPr>
      <w:r w:rsidRPr="004B590F">
        <w:rPr>
          <w:rFonts w:ascii="Times New Roman" w:hAnsi="Times New Roman"/>
          <w:sz w:val="24"/>
          <w:szCs w:val="24"/>
          <w:lang w:val="uk-UA"/>
        </w:rPr>
        <w:t>1. 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40D828D3" w14:textId="77777777" w:rsidR="00F747A9" w:rsidRPr="004B590F" w:rsidRDefault="00F747A9" w:rsidP="00F7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sz w:val="24"/>
          <w:szCs w:val="24"/>
          <w:lang w:val="uk-UA" w:eastAsia="ru-RU"/>
        </w:rPr>
      </w:pPr>
      <w:r w:rsidRPr="004B590F">
        <w:rPr>
          <w:rFonts w:ascii="Times New Roman" w:hAnsi="Times New Roman"/>
          <w:color w:val="000000"/>
          <w:sz w:val="24"/>
          <w:szCs w:val="24"/>
          <w:lang w:val="uk-UA" w:eastAsia="ru-RU"/>
        </w:rPr>
        <w:t>2. Учасник гарантує належну якість Товару, що пропонується Учасником до постачання, та його відповідність ДСТУ, що діють на території України, стандартам якості заводу-виробника, та під час поставки повинен надати Замовнику завірені належним чином Учасником копії паспорту якості та/або сертифікат якості та сертифікат відповідності та/або свідоцтво про визнання відповідності на Товар (партію Товару).</w:t>
      </w:r>
    </w:p>
    <w:p w14:paraId="3FA30330" w14:textId="77777777" w:rsidR="00F747A9" w:rsidRPr="004B590F" w:rsidRDefault="00F747A9" w:rsidP="00F747A9">
      <w:pPr>
        <w:spacing w:after="0" w:line="240" w:lineRule="auto"/>
        <w:ind w:firstLine="567"/>
        <w:jc w:val="both"/>
        <w:rPr>
          <w:rFonts w:ascii="Times New Roman" w:hAnsi="Times New Roman"/>
          <w:sz w:val="24"/>
          <w:szCs w:val="24"/>
          <w:lang w:val="uk-UA"/>
        </w:rPr>
      </w:pPr>
      <w:r w:rsidRPr="004B590F">
        <w:rPr>
          <w:rFonts w:ascii="Times New Roman" w:hAnsi="Times New Roman"/>
          <w:sz w:val="24"/>
          <w:szCs w:val="24"/>
          <w:lang w:val="uk-UA"/>
        </w:rPr>
        <w:t xml:space="preserve">3. Екологічний клас Товару, що пропонується Учасником до постачання, повинен бути Євро 5, згідно з вимогами п. 26 Технічного регламенту щодо вимог до автомобільних </w:t>
      </w:r>
      <w:r w:rsidRPr="004B590F">
        <w:rPr>
          <w:rFonts w:ascii="Times New Roman" w:hAnsi="Times New Roman"/>
          <w:sz w:val="24"/>
          <w:szCs w:val="24"/>
          <w:lang w:val="uk-UA"/>
        </w:rPr>
        <w:lastRenderedPageBreak/>
        <w:t>бензинів, дизельного, суднових та котельних палив, затвердженого постановою Кабінету Міністрів України від 01.08.2013 № 927 (зі змінами).</w:t>
      </w:r>
    </w:p>
    <w:p w14:paraId="6BBE2ECA" w14:textId="77777777" w:rsidR="00F747A9" w:rsidRPr="004B590F" w:rsidRDefault="00F747A9" w:rsidP="00F747A9">
      <w:pPr>
        <w:spacing w:after="0" w:line="240" w:lineRule="auto"/>
        <w:ind w:firstLine="567"/>
        <w:jc w:val="both"/>
        <w:rPr>
          <w:rFonts w:ascii="Times New Roman" w:hAnsi="Times New Roman"/>
          <w:sz w:val="24"/>
          <w:szCs w:val="24"/>
          <w:lang w:val="uk-UA"/>
        </w:rPr>
      </w:pPr>
    </w:p>
    <w:p w14:paraId="7A15D9DD" w14:textId="62A0D930" w:rsidR="00F747A9" w:rsidRPr="004B590F" w:rsidRDefault="00F747A9" w:rsidP="00F747A9">
      <w:pPr>
        <w:widowControl w:val="0"/>
        <w:spacing w:after="0" w:line="240" w:lineRule="auto"/>
        <w:ind w:right="-143" w:firstLine="567"/>
        <w:jc w:val="both"/>
        <w:rPr>
          <w:rFonts w:ascii="Times New Roman" w:hAnsi="Times New Roman"/>
          <w:sz w:val="24"/>
          <w:szCs w:val="24"/>
          <w:lang w:val="uk-UA"/>
        </w:rPr>
      </w:pPr>
      <w:r w:rsidRPr="004B590F">
        <w:rPr>
          <w:rFonts w:ascii="Times New Roman" w:hAnsi="Times New Roman"/>
          <w:sz w:val="24"/>
          <w:szCs w:val="24"/>
          <w:lang w:val="uk-UA" w:eastAsia="zh-CN"/>
        </w:rPr>
        <w:t>З метою забезпечення безперебійного використання автотранспорту Закарпатської митниці, замовником висуваються посилені вимоги до постачальників паливно-мастильних матеріалів, а саме :</w:t>
      </w:r>
    </w:p>
    <w:p w14:paraId="3353F570" w14:textId="77777777" w:rsidR="00F747A9" w:rsidRPr="004B590F" w:rsidRDefault="00F747A9" w:rsidP="00F747A9">
      <w:pPr>
        <w:spacing w:after="0" w:line="240" w:lineRule="auto"/>
        <w:ind w:firstLine="567"/>
        <w:jc w:val="both"/>
        <w:rPr>
          <w:rFonts w:ascii="Times New Roman" w:hAnsi="Times New Roman"/>
          <w:sz w:val="24"/>
          <w:szCs w:val="24"/>
          <w:lang w:val="uk-UA"/>
        </w:rPr>
      </w:pPr>
      <w:r w:rsidRPr="004B590F">
        <w:rPr>
          <w:rFonts w:ascii="Times New Roman" w:hAnsi="Times New Roman"/>
          <w:sz w:val="24"/>
          <w:szCs w:val="24"/>
          <w:lang w:val="uk-UA"/>
        </w:rPr>
        <w:t xml:space="preserve">Наявність власних чи орендованих АЗС на території м. Ужгорода та по території України. </w:t>
      </w:r>
      <w:r w:rsidRPr="004B590F">
        <w:rPr>
          <w:rFonts w:ascii="Times New Roman" w:hAnsi="Times New Roman"/>
          <w:sz w:val="24"/>
          <w:szCs w:val="24"/>
          <w:shd w:val="clear" w:color="auto" w:fill="F8F8F8"/>
          <w:lang w:val="uk-UA"/>
        </w:rPr>
        <w:t>В</w:t>
      </w:r>
      <w:r w:rsidRPr="004B590F">
        <w:rPr>
          <w:rFonts w:ascii="Times New Roman" w:hAnsi="Times New Roman"/>
          <w:sz w:val="24"/>
          <w:szCs w:val="24"/>
          <w:lang w:val="uk-UA"/>
        </w:rPr>
        <w:t>сі АЗС Учасника (як в м. Ужгороді, так по території України) повинні бути забезпечені кваліфікованим персоналом операторів-заправників.</w:t>
      </w:r>
    </w:p>
    <w:p w14:paraId="28E9EEA7" w14:textId="4FB8F2DC" w:rsidR="006D0931" w:rsidRPr="004B590F" w:rsidRDefault="006D0931" w:rsidP="00F747A9">
      <w:pPr>
        <w:spacing w:after="0" w:line="240" w:lineRule="auto"/>
        <w:jc w:val="right"/>
        <w:rPr>
          <w:rFonts w:ascii="Times New Roman" w:hAnsi="Times New Roman"/>
          <w:b/>
          <w:bCs/>
          <w:sz w:val="24"/>
          <w:szCs w:val="24"/>
          <w:lang w:val="uk-UA"/>
        </w:rPr>
      </w:pPr>
    </w:p>
    <w:p w14:paraId="0549B565" w14:textId="77C0A480" w:rsidR="004B590F" w:rsidRPr="004B590F" w:rsidRDefault="004B590F" w:rsidP="00F747A9">
      <w:pPr>
        <w:spacing w:after="0" w:line="240" w:lineRule="auto"/>
        <w:jc w:val="right"/>
        <w:rPr>
          <w:rFonts w:ascii="Times New Roman" w:hAnsi="Times New Roman"/>
          <w:b/>
          <w:bCs/>
          <w:sz w:val="24"/>
          <w:szCs w:val="24"/>
          <w:lang w:val="uk-UA"/>
        </w:rPr>
      </w:pPr>
    </w:p>
    <w:p w14:paraId="3473C746" w14:textId="58B09D2C" w:rsidR="004B590F" w:rsidRPr="004B590F" w:rsidRDefault="004B590F" w:rsidP="00F747A9">
      <w:pPr>
        <w:spacing w:after="0" w:line="240" w:lineRule="auto"/>
        <w:jc w:val="right"/>
        <w:rPr>
          <w:rFonts w:ascii="Times New Roman" w:hAnsi="Times New Roman"/>
          <w:b/>
          <w:bCs/>
          <w:sz w:val="24"/>
          <w:szCs w:val="24"/>
          <w:lang w:val="uk-UA"/>
        </w:rPr>
      </w:pPr>
    </w:p>
    <w:p w14:paraId="0A8A8B89" w14:textId="0017C57D" w:rsidR="004B590F" w:rsidRPr="004B590F" w:rsidRDefault="004B590F" w:rsidP="00F747A9">
      <w:pPr>
        <w:spacing w:after="0" w:line="240" w:lineRule="auto"/>
        <w:jc w:val="right"/>
        <w:rPr>
          <w:rFonts w:ascii="Times New Roman" w:hAnsi="Times New Roman"/>
          <w:b/>
          <w:bCs/>
          <w:sz w:val="24"/>
          <w:szCs w:val="24"/>
          <w:lang w:val="uk-UA"/>
        </w:rPr>
      </w:pPr>
    </w:p>
    <w:p w14:paraId="2B000129" w14:textId="3A3956F1" w:rsidR="004B590F" w:rsidRPr="004B590F" w:rsidRDefault="004B590F" w:rsidP="00F747A9">
      <w:pPr>
        <w:spacing w:after="0" w:line="240" w:lineRule="auto"/>
        <w:jc w:val="right"/>
        <w:rPr>
          <w:rFonts w:ascii="Times New Roman" w:hAnsi="Times New Roman"/>
          <w:b/>
          <w:bCs/>
          <w:sz w:val="24"/>
          <w:szCs w:val="24"/>
          <w:lang w:val="uk-UA"/>
        </w:rPr>
      </w:pPr>
    </w:p>
    <w:p w14:paraId="44C922E2" w14:textId="734C0EF1" w:rsidR="004B590F" w:rsidRPr="004B590F" w:rsidRDefault="004B590F" w:rsidP="00F747A9">
      <w:pPr>
        <w:spacing w:after="0" w:line="240" w:lineRule="auto"/>
        <w:jc w:val="right"/>
        <w:rPr>
          <w:rFonts w:ascii="Times New Roman" w:hAnsi="Times New Roman"/>
          <w:b/>
          <w:bCs/>
          <w:sz w:val="24"/>
          <w:szCs w:val="24"/>
          <w:lang w:val="uk-UA"/>
        </w:rPr>
      </w:pPr>
    </w:p>
    <w:p w14:paraId="47E62165" w14:textId="629C049E" w:rsidR="004B590F" w:rsidRPr="004B590F" w:rsidRDefault="004B590F" w:rsidP="00F747A9">
      <w:pPr>
        <w:spacing w:after="0" w:line="240" w:lineRule="auto"/>
        <w:jc w:val="right"/>
        <w:rPr>
          <w:rFonts w:ascii="Times New Roman" w:hAnsi="Times New Roman"/>
          <w:b/>
          <w:bCs/>
          <w:sz w:val="24"/>
          <w:szCs w:val="24"/>
          <w:lang w:val="uk-UA"/>
        </w:rPr>
      </w:pPr>
    </w:p>
    <w:p w14:paraId="166A14F1" w14:textId="7EB21878" w:rsidR="004B590F" w:rsidRPr="004B590F" w:rsidRDefault="004B590F" w:rsidP="00F747A9">
      <w:pPr>
        <w:spacing w:after="0" w:line="240" w:lineRule="auto"/>
        <w:jc w:val="right"/>
        <w:rPr>
          <w:rFonts w:ascii="Times New Roman" w:hAnsi="Times New Roman"/>
          <w:b/>
          <w:bCs/>
          <w:sz w:val="24"/>
          <w:szCs w:val="24"/>
          <w:lang w:val="uk-UA"/>
        </w:rPr>
      </w:pPr>
    </w:p>
    <w:p w14:paraId="1161B945" w14:textId="6D0D4157" w:rsidR="004B590F" w:rsidRPr="004B590F" w:rsidRDefault="004B590F" w:rsidP="00F747A9">
      <w:pPr>
        <w:spacing w:after="0" w:line="240" w:lineRule="auto"/>
        <w:jc w:val="right"/>
        <w:rPr>
          <w:rFonts w:ascii="Times New Roman" w:hAnsi="Times New Roman"/>
          <w:b/>
          <w:bCs/>
          <w:sz w:val="24"/>
          <w:szCs w:val="24"/>
          <w:lang w:val="uk-UA"/>
        </w:rPr>
      </w:pPr>
    </w:p>
    <w:p w14:paraId="30908611" w14:textId="3373FD8A" w:rsidR="004B590F" w:rsidRPr="004B590F" w:rsidRDefault="004B590F" w:rsidP="00F747A9">
      <w:pPr>
        <w:spacing w:after="0" w:line="240" w:lineRule="auto"/>
        <w:jc w:val="right"/>
        <w:rPr>
          <w:rFonts w:ascii="Times New Roman" w:hAnsi="Times New Roman"/>
          <w:b/>
          <w:bCs/>
          <w:sz w:val="24"/>
          <w:szCs w:val="24"/>
          <w:lang w:val="uk-UA"/>
        </w:rPr>
      </w:pPr>
    </w:p>
    <w:p w14:paraId="03D255ED" w14:textId="373720D1" w:rsidR="004B590F" w:rsidRPr="004B590F" w:rsidRDefault="004B590F" w:rsidP="00F747A9">
      <w:pPr>
        <w:spacing w:after="0" w:line="240" w:lineRule="auto"/>
        <w:jc w:val="right"/>
        <w:rPr>
          <w:rFonts w:ascii="Times New Roman" w:hAnsi="Times New Roman"/>
          <w:b/>
          <w:bCs/>
          <w:sz w:val="24"/>
          <w:szCs w:val="24"/>
          <w:lang w:val="uk-UA"/>
        </w:rPr>
      </w:pPr>
    </w:p>
    <w:p w14:paraId="58F2C2D9" w14:textId="7429DF43" w:rsidR="004B590F" w:rsidRPr="004B590F" w:rsidRDefault="004B590F" w:rsidP="00F747A9">
      <w:pPr>
        <w:spacing w:after="0" w:line="240" w:lineRule="auto"/>
        <w:jc w:val="right"/>
        <w:rPr>
          <w:rFonts w:ascii="Times New Roman" w:hAnsi="Times New Roman"/>
          <w:b/>
          <w:bCs/>
          <w:sz w:val="24"/>
          <w:szCs w:val="24"/>
          <w:lang w:val="uk-UA"/>
        </w:rPr>
      </w:pPr>
    </w:p>
    <w:p w14:paraId="056704C8" w14:textId="5C2F0E73" w:rsidR="004B590F" w:rsidRPr="004B590F" w:rsidRDefault="004B590F" w:rsidP="00F747A9">
      <w:pPr>
        <w:spacing w:after="0" w:line="240" w:lineRule="auto"/>
        <w:jc w:val="right"/>
        <w:rPr>
          <w:rFonts w:ascii="Times New Roman" w:hAnsi="Times New Roman"/>
          <w:b/>
          <w:bCs/>
          <w:sz w:val="24"/>
          <w:szCs w:val="24"/>
          <w:lang w:val="uk-UA"/>
        </w:rPr>
      </w:pPr>
    </w:p>
    <w:p w14:paraId="144A288C" w14:textId="7C02435F" w:rsidR="004B590F" w:rsidRPr="004B590F" w:rsidRDefault="004B590F" w:rsidP="00F747A9">
      <w:pPr>
        <w:spacing w:after="0" w:line="240" w:lineRule="auto"/>
        <w:jc w:val="right"/>
        <w:rPr>
          <w:rFonts w:ascii="Times New Roman" w:hAnsi="Times New Roman"/>
          <w:b/>
          <w:bCs/>
          <w:sz w:val="24"/>
          <w:szCs w:val="24"/>
          <w:lang w:val="uk-UA"/>
        </w:rPr>
      </w:pPr>
    </w:p>
    <w:p w14:paraId="7DDF7C68" w14:textId="01B4AD60" w:rsidR="004B590F" w:rsidRPr="004B590F" w:rsidRDefault="004B590F" w:rsidP="00F747A9">
      <w:pPr>
        <w:spacing w:after="0" w:line="240" w:lineRule="auto"/>
        <w:jc w:val="right"/>
        <w:rPr>
          <w:rFonts w:ascii="Times New Roman" w:hAnsi="Times New Roman"/>
          <w:b/>
          <w:bCs/>
          <w:sz w:val="24"/>
          <w:szCs w:val="24"/>
          <w:lang w:val="uk-UA"/>
        </w:rPr>
      </w:pPr>
    </w:p>
    <w:p w14:paraId="0B6BFEA4" w14:textId="6EC81E09" w:rsidR="004B590F" w:rsidRPr="004B590F" w:rsidRDefault="004B590F" w:rsidP="00F747A9">
      <w:pPr>
        <w:spacing w:after="0" w:line="240" w:lineRule="auto"/>
        <w:jc w:val="right"/>
        <w:rPr>
          <w:rFonts w:ascii="Times New Roman" w:hAnsi="Times New Roman"/>
          <w:b/>
          <w:bCs/>
          <w:sz w:val="24"/>
          <w:szCs w:val="24"/>
          <w:lang w:val="uk-UA"/>
        </w:rPr>
      </w:pPr>
    </w:p>
    <w:p w14:paraId="0E352E77" w14:textId="294453FD" w:rsidR="004B590F" w:rsidRPr="004B590F" w:rsidRDefault="004B590F" w:rsidP="00F747A9">
      <w:pPr>
        <w:spacing w:after="0" w:line="240" w:lineRule="auto"/>
        <w:jc w:val="right"/>
        <w:rPr>
          <w:rFonts w:ascii="Times New Roman" w:hAnsi="Times New Roman"/>
          <w:b/>
          <w:bCs/>
          <w:sz w:val="24"/>
          <w:szCs w:val="24"/>
          <w:lang w:val="uk-UA"/>
        </w:rPr>
      </w:pPr>
    </w:p>
    <w:p w14:paraId="3D56D2B3" w14:textId="46DDE2EF" w:rsidR="004B590F" w:rsidRPr="004B590F" w:rsidRDefault="004B590F" w:rsidP="00F747A9">
      <w:pPr>
        <w:spacing w:after="0" w:line="240" w:lineRule="auto"/>
        <w:jc w:val="right"/>
        <w:rPr>
          <w:rFonts w:ascii="Times New Roman" w:hAnsi="Times New Roman"/>
          <w:b/>
          <w:bCs/>
          <w:sz w:val="24"/>
          <w:szCs w:val="24"/>
          <w:lang w:val="uk-UA"/>
        </w:rPr>
      </w:pPr>
    </w:p>
    <w:p w14:paraId="4957D6B9" w14:textId="49D54043" w:rsidR="004B590F" w:rsidRPr="004B590F" w:rsidRDefault="004B590F" w:rsidP="00F747A9">
      <w:pPr>
        <w:spacing w:after="0" w:line="240" w:lineRule="auto"/>
        <w:jc w:val="right"/>
        <w:rPr>
          <w:rFonts w:ascii="Times New Roman" w:hAnsi="Times New Roman"/>
          <w:b/>
          <w:bCs/>
          <w:sz w:val="24"/>
          <w:szCs w:val="24"/>
          <w:lang w:val="uk-UA"/>
        </w:rPr>
      </w:pPr>
    </w:p>
    <w:p w14:paraId="150F2801" w14:textId="017E63CB" w:rsidR="004B590F" w:rsidRPr="004B590F" w:rsidRDefault="004B590F" w:rsidP="00F747A9">
      <w:pPr>
        <w:spacing w:after="0" w:line="240" w:lineRule="auto"/>
        <w:jc w:val="right"/>
        <w:rPr>
          <w:rFonts w:ascii="Times New Roman" w:hAnsi="Times New Roman"/>
          <w:b/>
          <w:bCs/>
          <w:sz w:val="24"/>
          <w:szCs w:val="24"/>
          <w:lang w:val="uk-UA"/>
        </w:rPr>
      </w:pPr>
    </w:p>
    <w:p w14:paraId="68C7036A" w14:textId="35DADAD7" w:rsidR="004B590F" w:rsidRPr="004B590F" w:rsidRDefault="004B590F" w:rsidP="00F747A9">
      <w:pPr>
        <w:spacing w:after="0" w:line="240" w:lineRule="auto"/>
        <w:jc w:val="right"/>
        <w:rPr>
          <w:rFonts w:ascii="Times New Roman" w:hAnsi="Times New Roman"/>
          <w:b/>
          <w:bCs/>
          <w:sz w:val="24"/>
          <w:szCs w:val="24"/>
          <w:lang w:val="uk-UA"/>
        </w:rPr>
      </w:pPr>
    </w:p>
    <w:p w14:paraId="280A4D89" w14:textId="2E4D5C09" w:rsidR="004B590F" w:rsidRPr="004B590F" w:rsidRDefault="004B590F" w:rsidP="00F747A9">
      <w:pPr>
        <w:spacing w:after="0" w:line="240" w:lineRule="auto"/>
        <w:jc w:val="right"/>
        <w:rPr>
          <w:rFonts w:ascii="Times New Roman" w:hAnsi="Times New Roman"/>
          <w:b/>
          <w:bCs/>
          <w:sz w:val="24"/>
          <w:szCs w:val="24"/>
          <w:lang w:val="uk-UA"/>
        </w:rPr>
      </w:pPr>
    </w:p>
    <w:p w14:paraId="68D081E2" w14:textId="2213B948" w:rsidR="004B590F" w:rsidRPr="004B590F" w:rsidRDefault="004B590F" w:rsidP="00F747A9">
      <w:pPr>
        <w:spacing w:after="0" w:line="240" w:lineRule="auto"/>
        <w:jc w:val="right"/>
        <w:rPr>
          <w:rFonts w:ascii="Times New Roman" w:hAnsi="Times New Roman"/>
          <w:b/>
          <w:bCs/>
          <w:sz w:val="24"/>
          <w:szCs w:val="24"/>
          <w:lang w:val="uk-UA"/>
        </w:rPr>
      </w:pPr>
    </w:p>
    <w:p w14:paraId="69B7D47F" w14:textId="4C600811" w:rsidR="004B590F" w:rsidRPr="004B590F" w:rsidRDefault="004B590F" w:rsidP="00F747A9">
      <w:pPr>
        <w:spacing w:after="0" w:line="240" w:lineRule="auto"/>
        <w:jc w:val="right"/>
        <w:rPr>
          <w:rFonts w:ascii="Times New Roman" w:hAnsi="Times New Roman"/>
          <w:b/>
          <w:bCs/>
          <w:sz w:val="24"/>
          <w:szCs w:val="24"/>
          <w:lang w:val="uk-UA"/>
        </w:rPr>
      </w:pPr>
    </w:p>
    <w:p w14:paraId="1B225EA7" w14:textId="1095E46B" w:rsidR="004B590F" w:rsidRPr="004B590F" w:rsidRDefault="004B590F" w:rsidP="00F747A9">
      <w:pPr>
        <w:spacing w:after="0" w:line="240" w:lineRule="auto"/>
        <w:jc w:val="right"/>
        <w:rPr>
          <w:rFonts w:ascii="Times New Roman" w:hAnsi="Times New Roman"/>
          <w:b/>
          <w:bCs/>
          <w:sz w:val="24"/>
          <w:szCs w:val="24"/>
          <w:lang w:val="uk-UA"/>
        </w:rPr>
      </w:pPr>
    </w:p>
    <w:p w14:paraId="616895BD" w14:textId="04456EB2" w:rsidR="004B590F" w:rsidRPr="004B590F" w:rsidRDefault="004B590F" w:rsidP="00F747A9">
      <w:pPr>
        <w:spacing w:after="0" w:line="240" w:lineRule="auto"/>
        <w:jc w:val="right"/>
        <w:rPr>
          <w:rFonts w:ascii="Times New Roman" w:hAnsi="Times New Roman"/>
          <w:b/>
          <w:bCs/>
          <w:sz w:val="24"/>
          <w:szCs w:val="24"/>
          <w:lang w:val="uk-UA"/>
        </w:rPr>
      </w:pPr>
    </w:p>
    <w:p w14:paraId="76B45FE1" w14:textId="00CF23F1" w:rsidR="004B590F" w:rsidRPr="004B590F" w:rsidRDefault="004B590F" w:rsidP="00F747A9">
      <w:pPr>
        <w:spacing w:after="0" w:line="240" w:lineRule="auto"/>
        <w:jc w:val="right"/>
        <w:rPr>
          <w:rFonts w:ascii="Times New Roman" w:hAnsi="Times New Roman"/>
          <w:b/>
          <w:bCs/>
          <w:sz w:val="24"/>
          <w:szCs w:val="24"/>
          <w:lang w:val="uk-UA"/>
        </w:rPr>
      </w:pPr>
    </w:p>
    <w:p w14:paraId="25A288ED" w14:textId="676BC4A9" w:rsidR="004B590F" w:rsidRPr="004B590F" w:rsidRDefault="004B590F" w:rsidP="00F747A9">
      <w:pPr>
        <w:spacing w:after="0" w:line="240" w:lineRule="auto"/>
        <w:jc w:val="right"/>
        <w:rPr>
          <w:rFonts w:ascii="Times New Roman" w:hAnsi="Times New Roman"/>
          <w:b/>
          <w:bCs/>
          <w:sz w:val="24"/>
          <w:szCs w:val="24"/>
          <w:lang w:val="uk-UA"/>
        </w:rPr>
      </w:pPr>
    </w:p>
    <w:p w14:paraId="2C648790" w14:textId="27B15A5C" w:rsidR="004B590F" w:rsidRPr="004B590F" w:rsidRDefault="004B590F" w:rsidP="00F747A9">
      <w:pPr>
        <w:spacing w:after="0" w:line="240" w:lineRule="auto"/>
        <w:jc w:val="right"/>
        <w:rPr>
          <w:rFonts w:ascii="Times New Roman" w:hAnsi="Times New Roman"/>
          <w:b/>
          <w:bCs/>
          <w:sz w:val="24"/>
          <w:szCs w:val="24"/>
          <w:lang w:val="uk-UA"/>
        </w:rPr>
      </w:pPr>
    </w:p>
    <w:p w14:paraId="59E433FE" w14:textId="22AB766F" w:rsidR="004B590F" w:rsidRPr="004B590F" w:rsidRDefault="004B590F" w:rsidP="00F747A9">
      <w:pPr>
        <w:spacing w:after="0" w:line="240" w:lineRule="auto"/>
        <w:jc w:val="right"/>
        <w:rPr>
          <w:rFonts w:ascii="Times New Roman" w:hAnsi="Times New Roman"/>
          <w:b/>
          <w:bCs/>
          <w:sz w:val="24"/>
          <w:szCs w:val="24"/>
          <w:lang w:val="uk-UA"/>
        </w:rPr>
      </w:pPr>
    </w:p>
    <w:p w14:paraId="26EB4E07" w14:textId="2C1D23E2" w:rsidR="004B590F" w:rsidRPr="004B590F" w:rsidRDefault="004B590F" w:rsidP="00F747A9">
      <w:pPr>
        <w:spacing w:after="0" w:line="240" w:lineRule="auto"/>
        <w:jc w:val="right"/>
        <w:rPr>
          <w:rFonts w:ascii="Times New Roman" w:hAnsi="Times New Roman"/>
          <w:b/>
          <w:bCs/>
          <w:sz w:val="24"/>
          <w:szCs w:val="24"/>
          <w:lang w:val="uk-UA"/>
        </w:rPr>
      </w:pPr>
    </w:p>
    <w:p w14:paraId="74F6578F" w14:textId="298A0D93" w:rsidR="004B590F" w:rsidRPr="004B590F" w:rsidRDefault="004B590F" w:rsidP="00F747A9">
      <w:pPr>
        <w:spacing w:after="0" w:line="240" w:lineRule="auto"/>
        <w:jc w:val="right"/>
        <w:rPr>
          <w:rFonts w:ascii="Times New Roman" w:hAnsi="Times New Roman"/>
          <w:b/>
          <w:bCs/>
          <w:sz w:val="24"/>
          <w:szCs w:val="24"/>
          <w:lang w:val="uk-UA"/>
        </w:rPr>
      </w:pPr>
    </w:p>
    <w:p w14:paraId="3037875C" w14:textId="5D50AEC9" w:rsidR="004B590F" w:rsidRPr="004B590F" w:rsidRDefault="004B590F" w:rsidP="00F747A9">
      <w:pPr>
        <w:spacing w:after="0" w:line="240" w:lineRule="auto"/>
        <w:jc w:val="right"/>
        <w:rPr>
          <w:rFonts w:ascii="Times New Roman" w:hAnsi="Times New Roman"/>
          <w:b/>
          <w:bCs/>
          <w:sz w:val="24"/>
          <w:szCs w:val="24"/>
          <w:lang w:val="uk-UA"/>
        </w:rPr>
      </w:pPr>
    </w:p>
    <w:p w14:paraId="7B4E311A" w14:textId="01BEBBB8" w:rsidR="004B590F" w:rsidRPr="004B590F" w:rsidRDefault="004B590F" w:rsidP="00F747A9">
      <w:pPr>
        <w:spacing w:after="0" w:line="240" w:lineRule="auto"/>
        <w:jc w:val="right"/>
        <w:rPr>
          <w:rFonts w:ascii="Times New Roman" w:hAnsi="Times New Roman"/>
          <w:b/>
          <w:bCs/>
          <w:sz w:val="24"/>
          <w:szCs w:val="24"/>
          <w:lang w:val="uk-UA"/>
        </w:rPr>
      </w:pPr>
    </w:p>
    <w:p w14:paraId="0D342C55" w14:textId="25956BFC" w:rsidR="004B590F" w:rsidRPr="004B590F" w:rsidRDefault="004B590F" w:rsidP="00F747A9">
      <w:pPr>
        <w:spacing w:after="0" w:line="240" w:lineRule="auto"/>
        <w:jc w:val="right"/>
        <w:rPr>
          <w:rFonts w:ascii="Times New Roman" w:hAnsi="Times New Roman"/>
          <w:b/>
          <w:bCs/>
          <w:sz w:val="24"/>
          <w:szCs w:val="24"/>
          <w:lang w:val="uk-UA"/>
        </w:rPr>
      </w:pPr>
    </w:p>
    <w:p w14:paraId="705C685E" w14:textId="241CDA32" w:rsidR="004B590F" w:rsidRPr="004B590F" w:rsidRDefault="004B590F" w:rsidP="00F747A9">
      <w:pPr>
        <w:spacing w:after="0" w:line="240" w:lineRule="auto"/>
        <w:jc w:val="right"/>
        <w:rPr>
          <w:rFonts w:ascii="Times New Roman" w:hAnsi="Times New Roman"/>
          <w:b/>
          <w:bCs/>
          <w:sz w:val="24"/>
          <w:szCs w:val="24"/>
          <w:lang w:val="uk-UA"/>
        </w:rPr>
      </w:pPr>
    </w:p>
    <w:p w14:paraId="01EB6B96" w14:textId="3F8B0E8B" w:rsidR="004B590F" w:rsidRPr="004B590F" w:rsidRDefault="004B590F" w:rsidP="00F747A9">
      <w:pPr>
        <w:spacing w:after="0" w:line="240" w:lineRule="auto"/>
        <w:jc w:val="right"/>
        <w:rPr>
          <w:rFonts w:ascii="Times New Roman" w:hAnsi="Times New Roman"/>
          <w:b/>
          <w:bCs/>
          <w:sz w:val="24"/>
          <w:szCs w:val="24"/>
          <w:lang w:val="uk-UA"/>
        </w:rPr>
      </w:pPr>
    </w:p>
    <w:p w14:paraId="54B9B50D" w14:textId="73639A4C" w:rsidR="004B590F" w:rsidRPr="004B590F" w:rsidRDefault="004B590F" w:rsidP="00F747A9">
      <w:pPr>
        <w:spacing w:after="0" w:line="240" w:lineRule="auto"/>
        <w:jc w:val="right"/>
        <w:rPr>
          <w:rFonts w:ascii="Times New Roman" w:hAnsi="Times New Roman"/>
          <w:b/>
          <w:bCs/>
          <w:sz w:val="24"/>
          <w:szCs w:val="24"/>
          <w:lang w:val="uk-UA"/>
        </w:rPr>
      </w:pPr>
    </w:p>
    <w:p w14:paraId="4F234900" w14:textId="17B4545A" w:rsidR="004B590F" w:rsidRPr="004B590F" w:rsidRDefault="004B590F" w:rsidP="00F747A9">
      <w:pPr>
        <w:spacing w:after="0" w:line="240" w:lineRule="auto"/>
        <w:jc w:val="right"/>
        <w:rPr>
          <w:rFonts w:ascii="Times New Roman" w:hAnsi="Times New Roman"/>
          <w:b/>
          <w:bCs/>
          <w:sz w:val="24"/>
          <w:szCs w:val="24"/>
          <w:lang w:val="uk-UA"/>
        </w:rPr>
      </w:pPr>
    </w:p>
    <w:p w14:paraId="7C14C1E1" w14:textId="77777777" w:rsidR="004B590F" w:rsidRPr="004B590F" w:rsidRDefault="004B590F" w:rsidP="00F747A9">
      <w:pPr>
        <w:spacing w:after="0" w:line="240" w:lineRule="auto"/>
        <w:jc w:val="right"/>
        <w:rPr>
          <w:rFonts w:ascii="Times New Roman" w:hAnsi="Times New Roman"/>
          <w:b/>
          <w:bCs/>
          <w:sz w:val="24"/>
          <w:szCs w:val="24"/>
          <w:lang w:val="uk-UA"/>
        </w:rPr>
      </w:pPr>
    </w:p>
    <w:p w14:paraId="338B653A" w14:textId="05B73E03" w:rsidR="004B590F" w:rsidRPr="004B590F" w:rsidRDefault="004B590F" w:rsidP="00F747A9">
      <w:pPr>
        <w:spacing w:after="0" w:line="240" w:lineRule="auto"/>
        <w:jc w:val="right"/>
        <w:rPr>
          <w:rFonts w:ascii="Times New Roman" w:hAnsi="Times New Roman"/>
          <w:b/>
          <w:bCs/>
          <w:sz w:val="24"/>
          <w:szCs w:val="24"/>
          <w:lang w:val="uk-UA"/>
        </w:rPr>
      </w:pPr>
    </w:p>
    <w:p w14:paraId="61D2A7B2" w14:textId="697830C0" w:rsidR="004B590F" w:rsidRPr="004B590F" w:rsidRDefault="004B590F" w:rsidP="00F747A9">
      <w:pPr>
        <w:spacing w:after="0" w:line="240" w:lineRule="auto"/>
        <w:jc w:val="right"/>
        <w:rPr>
          <w:rFonts w:ascii="Times New Roman" w:hAnsi="Times New Roman"/>
          <w:b/>
          <w:bCs/>
          <w:sz w:val="24"/>
          <w:szCs w:val="24"/>
          <w:lang w:val="uk-UA"/>
        </w:rPr>
      </w:pPr>
    </w:p>
    <w:p w14:paraId="42F334D4" w14:textId="073E8542" w:rsidR="004B590F" w:rsidRPr="004B590F" w:rsidRDefault="004B590F" w:rsidP="00F747A9">
      <w:pPr>
        <w:spacing w:after="0" w:line="240" w:lineRule="auto"/>
        <w:jc w:val="right"/>
        <w:rPr>
          <w:rFonts w:ascii="Times New Roman" w:hAnsi="Times New Roman"/>
          <w:b/>
          <w:bCs/>
          <w:sz w:val="24"/>
          <w:szCs w:val="24"/>
          <w:lang w:val="uk-UA"/>
        </w:rPr>
      </w:pPr>
    </w:p>
    <w:p w14:paraId="782688B7" w14:textId="77777777" w:rsidR="00B060FF" w:rsidRPr="004B590F" w:rsidRDefault="00B060FF" w:rsidP="00B060FF">
      <w:pPr>
        <w:jc w:val="right"/>
        <w:rPr>
          <w:rFonts w:ascii="Times New Roman" w:hAnsi="Times New Roman"/>
          <w:b/>
          <w:bCs/>
          <w:sz w:val="24"/>
          <w:szCs w:val="24"/>
          <w:lang w:val="uk-UA"/>
        </w:rPr>
      </w:pPr>
      <w:r w:rsidRPr="004B590F">
        <w:rPr>
          <w:rFonts w:ascii="Times New Roman" w:hAnsi="Times New Roman"/>
          <w:b/>
          <w:bCs/>
          <w:sz w:val="24"/>
          <w:szCs w:val="24"/>
          <w:lang w:val="uk-UA"/>
        </w:rPr>
        <w:lastRenderedPageBreak/>
        <w:t>Додаток № 4 до тендерної документації</w:t>
      </w:r>
    </w:p>
    <w:p w14:paraId="34E20254" w14:textId="77777777" w:rsidR="004B590F" w:rsidRPr="004B590F" w:rsidRDefault="004B590F" w:rsidP="004B590F">
      <w:pPr>
        <w:pStyle w:val="20"/>
        <w:shd w:val="clear" w:color="auto" w:fill="auto"/>
        <w:spacing w:after="0" w:line="240" w:lineRule="auto"/>
        <w:contextualSpacing/>
        <w:jc w:val="center"/>
        <w:rPr>
          <w:sz w:val="23"/>
          <w:szCs w:val="23"/>
          <w:lang w:val="uk-UA"/>
        </w:rPr>
      </w:pPr>
      <w:r w:rsidRPr="004B590F">
        <w:rPr>
          <w:sz w:val="23"/>
          <w:szCs w:val="23"/>
          <w:lang w:val="uk-UA"/>
        </w:rPr>
        <w:t>ДОГОВІР № ____</w:t>
      </w:r>
    </w:p>
    <w:p w14:paraId="5D802BED" w14:textId="77777777" w:rsidR="004B590F" w:rsidRPr="004B590F" w:rsidRDefault="004B590F" w:rsidP="004B590F">
      <w:pPr>
        <w:pStyle w:val="20"/>
        <w:shd w:val="clear" w:color="auto" w:fill="auto"/>
        <w:spacing w:after="0" w:line="240" w:lineRule="auto"/>
        <w:contextualSpacing/>
        <w:jc w:val="center"/>
        <w:rPr>
          <w:sz w:val="23"/>
          <w:szCs w:val="23"/>
          <w:lang w:val="uk-UA"/>
        </w:rPr>
      </w:pPr>
    </w:p>
    <w:p w14:paraId="19221404" w14:textId="2879790A" w:rsidR="004B590F" w:rsidRPr="004B590F" w:rsidRDefault="004B590F" w:rsidP="004B590F">
      <w:pPr>
        <w:pStyle w:val="af2"/>
        <w:shd w:val="clear" w:color="auto" w:fill="auto"/>
        <w:tabs>
          <w:tab w:val="center" w:pos="6910"/>
          <w:tab w:val="center" w:pos="8614"/>
          <w:tab w:val="right" w:pos="9334"/>
        </w:tabs>
        <w:spacing w:before="0" w:after="0" w:line="240" w:lineRule="auto"/>
        <w:ind w:firstLine="0"/>
        <w:contextualSpacing/>
        <w:jc w:val="center"/>
        <w:rPr>
          <w:sz w:val="24"/>
          <w:szCs w:val="24"/>
          <w:lang w:val="uk-UA"/>
        </w:rPr>
      </w:pPr>
      <w:r w:rsidRPr="004B590F">
        <w:rPr>
          <w:sz w:val="24"/>
          <w:szCs w:val="24"/>
          <w:lang w:val="uk-UA"/>
        </w:rPr>
        <w:t>м. Ужгород</w:t>
      </w:r>
      <w:r w:rsidRPr="004B590F">
        <w:rPr>
          <w:sz w:val="24"/>
          <w:szCs w:val="24"/>
          <w:lang w:val="uk-UA"/>
        </w:rPr>
        <w:tab/>
        <w:t xml:space="preserve">                   </w:t>
      </w:r>
      <w:r w:rsidRPr="004B590F">
        <w:rPr>
          <w:rStyle w:val="-1pt"/>
          <w:sz w:val="24"/>
          <w:szCs w:val="24"/>
          <w:lang w:val="uk-UA"/>
        </w:rPr>
        <w:t>«___» ________________</w:t>
      </w:r>
      <w:r w:rsidRPr="004B590F">
        <w:rPr>
          <w:sz w:val="24"/>
          <w:szCs w:val="24"/>
          <w:lang w:val="uk-UA"/>
        </w:rPr>
        <w:t>202</w:t>
      </w:r>
      <w:r>
        <w:rPr>
          <w:sz w:val="24"/>
          <w:szCs w:val="24"/>
          <w:lang w:val="uk-UA"/>
        </w:rPr>
        <w:t>3</w:t>
      </w:r>
      <w:r w:rsidRPr="004B590F">
        <w:rPr>
          <w:sz w:val="24"/>
          <w:szCs w:val="24"/>
          <w:lang w:val="uk-UA"/>
        </w:rPr>
        <w:t xml:space="preserve"> </w:t>
      </w:r>
      <w:r w:rsidRPr="004B590F">
        <w:rPr>
          <w:sz w:val="24"/>
          <w:szCs w:val="24"/>
          <w:lang w:val="uk-UA"/>
        </w:rPr>
        <w:tab/>
        <w:t>року</w:t>
      </w:r>
    </w:p>
    <w:p w14:paraId="4B66AD07" w14:textId="77777777" w:rsidR="004B590F" w:rsidRPr="004B590F" w:rsidRDefault="004B590F" w:rsidP="004B590F">
      <w:pPr>
        <w:pStyle w:val="af2"/>
        <w:shd w:val="clear" w:color="auto" w:fill="auto"/>
        <w:tabs>
          <w:tab w:val="center" w:pos="6910"/>
          <w:tab w:val="center" w:pos="8614"/>
          <w:tab w:val="right" w:pos="9334"/>
        </w:tabs>
        <w:spacing w:before="0" w:after="0" w:line="240" w:lineRule="auto"/>
        <w:ind w:firstLine="0"/>
        <w:contextualSpacing/>
        <w:jc w:val="center"/>
        <w:rPr>
          <w:sz w:val="23"/>
          <w:szCs w:val="23"/>
          <w:lang w:val="uk-UA"/>
        </w:rPr>
      </w:pPr>
    </w:p>
    <w:p w14:paraId="3D08BBA3" w14:textId="498E942D" w:rsidR="004B590F" w:rsidRPr="004B590F" w:rsidRDefault="004B590F" w:rsidP="004B590F">
      <w:pPr>
        <w:pStyle w:val="af2"/>
        <w:shd w:val="clear" w:color="auto" w:fill="auto"/>
        <w:spacing w:before="0" w:after="0" w:line="240" w:lineRule="auto"/>
        <w:ind w:firstLine="567"/>
        <w:rPr>
          <w:sz w:val="24"/>
          <w:szCs w:val="24"/>
          <w:lang w:val="uk-UA"/>
        </w:rPr>
      </w:pPr>
      <w:r w:rsidRPr="004B590F">
        <w:rPr>
          <w:b/>
          <w:bCs/>
          <w:sz w:val="24"/>
          <w:szCs w:val="24"/>
          <w:lang w:val="uk-UA"/>
        </w:rPr>
        <w:t>Державна митна служба України</w:t>
      </w:r>
      <w:r w:rsidRPr="004B590F">
        <w:rPr>
          <w:sz w:val="24"/>
          <w:szCs w:val="24"/>
          <w:lang w:val="uk-UA"/>
        </w:rPr>
        <w:t>, в особі Закарпатської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(далі – Покупець)</w:t>
      </w:r>
      <w:r w:rsidRPr="004B590F">
        <w:rPr>
          <w:snapToGrid w:val="0"/>
          <w:sz w:val="24"/>
          <w:szCs w:val="24"/>
          <w:lang w:val="uk-UA"/>
        </w:rPr>
        <w:t xml:space="preserve">, </w:t>
      </w:r>
      <w:r w:rsidRPr="004B590F">
        <w:rPr>
          <w:sz w:val="24"/>
          <w:szCs w:val="24"/>
          <w:lang w:val="uk-UA"/>
        </w:rPr>
        <w:t>в особі в.о начальника митниці Семирги Олександра Ігоровича, який діє на підставі Положення про Закарпатську митницю, з однієї сторони, та</w:t>
      </w:r>
    </w:p>
    <w:p w14:paraId="13132ABE" w14:textId="77777777" w:rsidR="004B590F" w:rsidRPr="004B590F" w:rsidRDefault="004B590F" w:rsidP="004B590F">
      <w:pPr>
        <w:pStyle w:val="af2"/>
        <w:shd w:val="clear" w:color="auto" w:fill="auto"/>
        <w:spacing w:before="0" w:after="0" w:line="240" w:lineRule="auto"/>
        <w:ind w:firstLine="0"/>
        <w:rPr>
          <w:sz w:val="24"/>
          <w:szCs w:val="24"/>
          <w:lang w:val="uk-UA"/>
        </w:rPr>
      </w:pPr>
      <w:r w:rsidRPr="004B590F">
        <w:rPr>
          <w:sz w:val="24"/>
          <w:szCs w:val="24"/>
          <w:lang w:val="uk-UA"/>
        </w:rPr>
        <w:t xml:space="preserve">________________________________________________________________________________________________________________________________________________________________(далі - </w:t>
      </w:r>
      <w:r w:rsidRPr="004B590F">
        <w:rPr>
          <w:b/>
          <w:sz w:val="24"/>
          <w:szCs w:val="24"/>
          <w:lang w:val="uk-UA"/>
        </w:rPr>
        <w:t>Продавець</w:t>
      </w:r>
      <w:r w:rsidRPr="004B590F">
        <w:rPr>
          <w:sz w:val="24"/>
          <w:szCs w:val="24"/>
          <w:lang w:val="uk-UA"/>
        </w:rPr>
        <w:t xml:space="preserve">), з другої сторони, надалі разом іменуються як Сторони, а кожен окремо - Сторона, уклали цей договір (далі - </w:t>
      </w:r>
      <w:r w:rsidRPr="004B590F">
        <w:rPr>
          <w:b/>
          <w:sz w:val="24"/>
          <w:szCs w:val="24"/>
          <w:lang w:val="uk-UA"/>
        </w:rPr>
        <w:t>Договір</w:t>
      </w:r>
      <w:r w:rsidRPr="004B590F">
        <w:rPr>
          <w:sz w:val="24"/>
          <w:szCs w:val="24"/>
          <w:lang w:val="uk-UA"/>
        </w:rPr>
        <w:t>) про таке:</w:t>
      </w:r>
    </w:p>
    <w:p w14:paraId="615B7C49" w14:textId="77777777" w:rsidR="004B590F" w:rsidRPr="004B590F" w:rsidRDefault="004B590F" w:rsidP="004B590F">
      <w:pPr>
        <w:pStyle w:val="af2"/>
        <w:shd w:val="clear" w:color="auto" w:fill="auto"/>
        <w:spacing w:before="0" w:after="0" w:line="240" w:lineRule="auto"/>
        <w:ind w:firstLine="567"/>
        <w:rPr>
          <w:sz w:val="24"/>
          <w:szCs w:val="24"/>
          <w:lang w:val="uk-UA"/>
        </w:rPr>
      </w:pPr>
    </w:p>
    <w:p w14:paraId="0DBBDE61" w14:textId="77777777" w:rsidR="004B590F" w:rsidRPr="004B590F" w:rsidRDefault="004B590F" w:rsidP="004B590F">
      <w:pPr>
        <w:pStyle w:val="20"/>
        <w:shd w:val="clear" w:color="auto" w:fill="auto"/>
        <w:tabs>
          <w:tab w:val="left" w:pos="3841"/>
        </w:tabs>
        <w:spacing w:after="0" w:line="240" w:lineRule="auto"/>
        <w:ind w:left="3620"/>
        <w:rPr>
          <w:sz w:val="24"/>
          <w:szCs w:val="24"/>
          <w:lang w:val="uk-UA"/>
        </w:rPr>
      </w:pPr>
      <w:r w:rsidRPr="004B590F">
        <w:rPr>
          <w:bCs w:val="0"/>
          <w:sz w:val="24"/>
          <w:szCs w:val="24"/>
          <w:lang w:val="uk-UA"/>
        </w:rPr>
        <w:t>1.</w:t>
      </w:r>
      <w:r w:rsidRPr="004B590F">
        <w:rPr>
          <w:sz w:val="24"/>
          <w:szCs w:val="24"/>
          <w:lang w:val="uk-UA"/>
        </w:rPr>
        <w:t xml:space="preserve"> ПРЕДМЕТ ДОГОВОРУ</w:t>
      </w:r>
    </w:p>
    <w:p w14:paraId="7B4EEB41" w14:textId="4BDE3941" w:rsidR="004B590F" w:rsidRPr="004B590F" w:rsidRDefault="004B590F" w:rsidP="004B590F">
      <w:pPr>
        <w:pStyle w:val="af2"/>
        <w:shd w:val="clear" w:color="auto" w:fill="auto"/>
        <w:tabs>
          <w:tab w:val="left" w:pos="1192"/>
        </w:tabs>
        <w:spacing w:before="0" w:after="0" w:line="240" w:lineRule="auto"/>
        <w:ind w:firstLine="567"/>
        <w:rPr>
          <w:sz w:val="24"/>
          <w:szCs w:val="24"/>
          <w:lang w:val="uk-UA"/>
        </w:rPr>
      </w:pPr>
      <w:r w:rsidRPr="004B590F">
        <w:rPr>
          <w:sz w:val="24"/>
          <w:szCs w:val="24"/>
          <w:lang w:val="uk-UA"/>
        </w:rPr>
        <w:t>1.1. Продавець зобов’язується у 202</w:t>
      </w:r>
      <w:r>
        <w:rPr>
          <w:sz w:val="24"/>
          <w:szCs w:val="24"/>
          <w:lang w:val="uk-UA"/>
        </w:rPr>
        <w:t>3</w:t>
      </w:r>
      <w:r w:rsidRPr="004B590F">
        <w:rPr>
          <w:sz w:val="24"/>
          <w:szCs w:val="24"/>
          <w:lang w:val="uk-UA"/>
        </w:rPr>
        <w:t xml:space="preserve"> році в порядку та на умовах, визначених цим Договором, надати Покупцю паливно-мастильні матеріали (далі- Товар), зазначений у пункті 1.2 Договору, а Покупець - прийняти і оплатити такий товар.</w:t>
      </w:r>
    </w:p>
    <w:p w14:paraId="1DA40969" w14:textId="6F41C815" w:rsidR="004B590F" w:rsidRPr="004B590F" w:rsidRDefault="004B590F" w:rsidP="004B590F">
      <w:pPr>
        <w:pStyle w:val="20"/>
        <w:shd w:val="clear" w:color="auto" w:fill="auto"/>
        <w:tabs>
          <w:tab w:val="left" w:pos="1192"/>
        </w:tabs>
        <w:spacing w:after="0" w:line="240" w:lineRule="auto"/>
        <w:ind w:firstLine="567"/>
        <w:rPr>
          <w:sz w:val="24"/>
          <w:szCs w:val="24"/>
          <w:lang w:val="uk-UA"/>
        </w:rPr>
      </w:pPr>
      <w:r w:rsidRPr="004B590F">
        <w:rPr>
          <w:rStyle w:val="22"/>
          <w:sz w:val="24"/>
          <w:szCs w:val="24"/>
        </w:rPr>
        <w:t xml:space="preserve">1.2. Найменування товару: </w:t>
      </w:r>
      <w:r w:rsidRPr="004B590F">
        <w:rPr>
          <w:sz w:val="24"/>
          <w:szCs w:val="24"/>
          <w:lang w:val="uk-UA"/>
        </w:rPr>
        <w:t>«</w:t>
      </w:r>
      <w:r>
        <w:rPr>
          <w:sz w:val="24"/>
          <w:szCs w:val="24"/>
          <w:lang w:val="uk-UA"/>
        </w:rPr>
        <w:t>П</w:t>
      </w:r>
      <w:r w:rsidRPr="004B590F">
        <w:rPr>
          <w:sz w:val="24"/>
          <w:szCs w:val="24"/>
          <w:lang w:val="uk-UA"/>
        </w:rPr>
        <w:t>аливо»</w:t>
      </w:r>
      <w:r w:rsidR="002C1C4B">
        <w:rPr>
          <w:sz w:val="24"/>
          <w:szCs w:val="24"/>
          <w:lang w:val="uk-UA"/>
        </w:rPr>
        <w:t xml:space="preserve"> </w:t>
      </w:r>
      <w:r w:rsidR="002C1C4B" w:rsidRPr="00FC3EDA">
        <w:rPr>
          <w:bCs w:val="0"/>
          <w:sz w:val="24"/>
          <w:szCs w:val="24"/>
          <w:lang w:val="uk-UA" w:eastAsia="uk-UA"/>
        </w:rPr>
        <w:t>(Бензин А-95 у талонах, Дизельне паливо у талонах)</w:t>
      </w:r>
      <w:r w:rsidR="002C1C4B" w:rsidRPr="00FC3EDA">
        <w:rPr>
          <w:b w:val="0"/>
          <w:bCs w:val="0"/>
          <w:sz w:val="24"/>
          <w:szCs w:val="24"/>
          <w:lang w:val="uk-UA" w:eastAsia="uk-UA"/>
        </w:rPr>
        <w:t xml:space="preserve"> </w:t>
      </w:r>
      <w:r w:rsidRPr="004B590F">
        <w:rPr>
          <w:sz w:val="24"/>
          <w:szCs w:val="24"/>
          <w:lang w:val="uk-UA"/>
        </w:rPr>
        <w:t xml:space="preserve"> </w:t>
      </w:r>
      <w:r w:rsidRPr="004B590F">
        <w:rPr>
          <w:rStyle w:val="22"/>
          <w:sz w:val="24"/>
          <w:szCs w:val="24"/>
        </w:rPr>
        <w:t xml:space="preserve">(далі - ПММ) </w:t>
      </w:r>
      <w:r w:rsidRPr="004B590F">
        <w:rPr>
          <w:sz w:val="24"/>
          <w:szCs w:val="24"/>
          <w:lang w:val="uk-UA"/>
        </w:rPr>
        <w:t xml:space="preserve">ДК 021:2015 - 09130000-9 - Нафта і дистиляти» </w:t>
      </w:r>
      <w:r w:rsidRPr="004B590F">
        <w:rPr>
          <w:rStyle w:val="22"/>
          <w:sz w:val="24"/>
          <w:szCs w:val="24"/>
        </w:rPr>
        <w:t>(далі - Товар (в талонах)).</w:t>
      </w:r>
    </w:p>
    <w:p w14:paraId="3909D118" w14:textId="77777777" w:rsidR="004B590F" w:rsidRPr="004B590F" w:rsidRDefault="004B590F" w:rsidP="004B590F">
      <w:pPr>
        <w:pStyle w:val="af2"/>
        <w:shd w:val="clear" w:color="auto" w:fill="auto"/>
        <w:tabs>
          <w:tab w:val="left" w:pos="1192"/>
        </w:tabs>
        <w:spacing w:before="0" w:after="0" w:line="240" w:lineRule="auto"/>
        <w:ind w:firstLine="567"/>
        <w:rPr>
          <w:sz w:val="24"/>
          <w:szCs w:val="24"/>
          <w:lang w:val="uk-UA"/>
        </w:rPr>
      </w:pPr>
      <w:r w:rsidRPr="004B590F">
        <w:rPr>
          <w:sz w:val="24"/>
          <w:szCs w:val="24"/>
          <w:lang w:val="uk-UA"/>
        </w:rPr>
        <w:t>1.3. Обсяги закупівлі ПММ можуть бути зменшені залежно від реального фінансування видатків.</w:t>
      </w:r>
    </w:p>
    <w:p w14:paraId="48A7584A" w14:textId="77777777" w:rsidR="004B590F" w:rsidRPr="004B590F" w:rsidRDefault="004B590F" w:rsidP="004B590F">
      <w:pPr>
        <w:pStyle w:val="af2"/>
        <w:shd w:val="clear" w:color="auto" w:fill="auto"/>
        <w:tabs>
          <w:tab w:val="left" w:pos="1192"/>
        </w:tabs>
        <w:spacing w:before="0" w:after="0" w:line="240" w:lineRule="auto"/>
        <w:ind w:firstLine="567"/>
        <w:rPr>
          <w:sz w:val="24"/>
          <w:szCs w:val="24"/>
          <w:lang w:val="uk-UA"/>
        </w:rPr>
      </w:pPr>
      <w:r w:rsidRPr="004B590F">
        <w:rPr>
          <w:sz w:val="24"/>
          <w:szCs w:val="24"/>
          <w:lang w:val="uk-UA"/>
        </w:rPr>
        <w:t>1.4. Продавець гарантує, що на момент укладення цього Договору ПММ не продані, не подаровані, не заставлені, в спорі і під забороною не перебувають.</w:t>
      </w:r>
    </w:p>
    <w:p w14:paraId="56F2EF2A" w14:textId="77777777" w:rsidR="004B590F" w:rsidRPr="004B590F" w:rsidRDefault="004B590F" w:rsidP="004B590F">
      <w:pPr>
        <w:pStyle w:val="af2"/>
        <w:shd w:val="clear" w:color="auto" w:fill="auto"/>
        <w:tabs>
          <w:tab w:val="left" w:pos="1192"/>
        </w:tabs>
        <w:spacing w:before="0" w:after="0" w:line="240" w:lineRule="auto"/>
        <w:ind w:firstLine="567"/>
        <w:rPr>
          <w:sz w:val="24"/>
          <w:szCs w:val="24"/>
          <w:lang w:val="uk-UA"/>
        </w:rPr>
      </w:pPr>
      <w:r w:rsidRPr="004B590F">
        <w:rPr>
          <w:sz w:val="24"/>
          <w:szCs w:val="24"/>
          <w:lang w:val="uk-UA"/>
        </w:rPr>
        <w:t>1.5. Обсяг ПММ, їх марки та вартісні і цінові показники узгоджуються та зазначаються Сторонами у Специфікації, яка є невід’ємною частиною цього Договору (Додаток 1).</w:t>
      </w:r>
    </w:p>
    <w:p w14:paraId="40CE07C2" w14:textId="77777777" w:rsidR="004B590F" w:rsidRPr="004B590F" w:rsidRDefault="004B590F" w:rsidP="004B590F">
      <w:pPr>
        <w:pStyle w:val="af2"/>
        <w:shd w:val="clear" w:color="auto" w:fill="auto"/>
        <w:tabs>
          <w:tab w:val="left" w:pos="1192"/>
        </w:tabs>
        <w:spacing w:before="0" w:after="0" w:line="240" w:lineRule="auto"/>
        <w:ind w:firstLine="567"/>
        <w:rPr>
          <w:sz w:val="24"/>
          <w:szCs w:val="24"/>
          <w:lang w:val="uk-UA"/>
        </w:rPr>
      </w:pPr>
    </w:p>
    <w:p w14:paraId="3B0C6DBA" w14:textId="77777777" w:rsidR="004B590F" w:rsidRPr="004B590F" w:rsidRDefault="004B590F" w:rsidP="004B590F">
      <w:pPr>
        <w:pStyle w:val="20"/>
        <w:shd w:val="clear" w:color="auto" w:fill="auto"/>
        <w:spacing w:after="0" w:line="240" w:lineRule="auto"/>
        <w:ind w:firstLine="567"/>
        <w:jc w:val="center"/>
        <w:rPr>
          <w:sz w:val="24"/>
          <w:szCs w:val="24"/>
          <w:lang w:val="uk-UA"/>
        </w:rPr>
      </w:pPr>
      <w:r w:rsidRPr="004B590F">
        <w:rPr>
          <w:sz w:val="24"/>
          <w:szCs w:val="24"/>
          <w:lang w:val="uk-UA"/>
        </w:rPr>
        <w:t>2. ЯКІСТЬ ТОВАРУ</w:t>
      </w:r>
    </w:p>
    <w:p w14:paraId="66DA40A6" w14:textId="77777777" w:rsidR="004B590F" w:rsidRPr="004B590F" w:rsidRDefault="004B590F" w:rsidP="004B590F">
      <w:pPr>
        <w:pStyle w:val="af2"/>
        <w:shd w:val="clear" w:color="auto" w:fill="auto"/>
        <w:tabs>
          <w:tab w:val="left" w:pos="1192"/>
        </w:tabs>
        <w:spacing w:before="0" w:after="0" w:line="240" w:lineRule="auto"/>
        <w:ind w:firstLine="567"/>
        <w:rPr>
          <w:sz w:val="24"/>
          <w:szCs w:val="24"/>
          <w:lang w:val="uk-UA"/>
        </w:rPr>
      </w:pPr>
      <w:r w:rsidRPr="004B590F">
        <w:rPr>
          <w:sz w:val="24"/>
          <w:szCs w:val="24"/>
          <w:lang w:val="uk-UA"/>
        </w:rPr>
        <w:t>2.1. Продавець повинен надати Покупцю Товар (в талонах), якість ПММ за якими має відповідати загальноприйнятим умовам надання ПММ та чинному законодавству України.</w:t>
      </w:r>
    </w:p>
    <w:p w14:paraId="5DEF1677" w14:textId="77777777" w:rsidR="004B590F" w:rsidRPr="004B590F" w:rsidRDefault="004B590F" w:rsidP="004B590F">
      <w:pPr>
        <w:pStyle w:val="af2"/>
        <w:shd w:val="clear" w:color="auto" w:fill="auto"/>
        <w:tabs>
          <w:tab w:val="left" w:pos="1192"/>
        </w:tabs>
        <w:spacing w:before="0" w:after="0" w:line="240" w:lineRule="auto"/>
        <w:ind w:firstLine="567"/>
        <w:rPr>
          <w:sz w:val="24"/>
          <w:szCs w:val="24"/>
          <w:lang w:val="uk-UA"/>
        </w:rPr>
      </w:pPr>
      <w:r w:rsidRPr="004B590F">
        <w:rPr>
          <w:sz w:val="24"/>
          <w:szCs w:val="24"/>
          <w:lang w:val="uk-UA"/>
        </w:rPr>
        <w:t>2.2. Товар (в талонах), що поставляється згідно з цим Договором, підлягає обміну у власній роздрібній мережі автозаправних станцій або авторизованих станцій партнерів Продавця (далі - роздрібна мережа АЗС Продавця), які за своїми технічними характеристиками повинні відповідати стандартам (технічним умовам) його виробника, що визначені в документації на ПММ та технічним вимогам, які встановлені чинними державними стандартами України.</w:t>
      </w:r>
    </w:p>
    <w:p w14:paraId="383DBE3B" w14:textId="77777777" w:rsidR="004B590F" w:rsidRPr="004B590F" w:rsidRDefault="004B590F" w:rsidP="004B590F">
      <w:pPr>
        <w:pStyle w:val="af2"/>
        <w:shd w:val="clear" w:color="auto" w:fill="auto"/>
        <w:tabs>
          <w:tab w:val="left" w:pos="1192"/>
        </w:tabs>
        <w:spacing w:before="0" w:after="0" w:line="240" w:lineRule="auto"/>
        <w:ind w:firstLine="567"/>
        <w:rPr>
          <w:sz w:val="24"/>
          <w:szCs w:val="24"/>
          <w:lang w:val="uk-UA"/>
        </w:rPr>
      </w:pPr>
      <w:r w:rsidRPr="004B590F">
        <w:rPr>
          <w:sz w:val="24"/>
          <w:szCs w:val="24"/>
          <w:lang w:val="uk-UA"/>
        </w:rPr>
        <w:t>2.3. ПММ повинні бути зареєстровані в Україні.</w:t>
      </w:r>
    </w:p>
    <w:p w14:paraId="33B79F99" w14:textId="77777777" w:rsidR="004B590F" w:rsidRPr="004B590F" w:rsidRDefault="004B590F" w:rsidP="004B590F">
      <w:pPr>
        <w:pStyle w:val="af2"/>
        <w:shd w:val="clear" w:color="auto" w:fill="auto"/>
        <w:tabs>
          <w:tab w:val="left" w:pos="1192"/>
        </w:tabs>
        <w:spacing w:before="0" w:after="0" w:line="240" w:lineRule="auto"/>
        <w:ind w:firstLine="567"/>
        <w:rPr>
          <w:sz w:val="24"/>
          <w:szCs w:val="24"/>
          <w:lang w:val="uk-UA"/>
        </w:rPr>
      </w:pPr>
      <w:r w:rsidRPr="004B590F">
        <w:rPr>
          <w:sz w:val="24"/>
          <w:szCs w:val="24"/>
          <w:lang w:val="uk-UA"/>
        </w:rPr>
        <w:t>2.4. Якщо протягом строку дії Товару (в талонах) буде виявлено, що якість ПММ не відповідає умовам Договору, Продавець за свій рахунок зобов’язується замінити неякісні ПММ протягом 1 (одного) календарного дня з моменту отримання письмового повідомлення (претензії) від Покупця на таку саму кількість та того ж номіналу.</w:t>
      </w:r>
    </w:p>
    <w:p w14:paraId="267272F8" w14:textId="77777777" w:rsidR="004B590F" w:rsidRPr="004B590F" w:rsidRDefault="004B590F" w:rsidP="004B590F">
      <w:pPr>
        <w:pStyle w:val="af2"/>
        <w:shd w:val="clear" w:color="auto" w:fill="auto"/>
        <w:tabs>
          <w:tab w:val="left" w:pos="1192"/>
        </w:tabs>
        <w:spacing w:before="0" w:after="0" w:line="240" w:lineRule="auto"/>
        <w:ind w:left="567" w:firstLine="0"/>
        <w:rPr>
          <w:sz w:val="24"/>
          <w:szCs w:val="24"/>
          <w:lang w:val="uk-UA"/>
        </w:rPr>
      </w:pPr>
    </w:p>
    <w:p w14:paraId="0FB16B63" w14:textId="77777777" w:rsidR="004B590F" w:rsidRPr="004B590F" w:rsidRDefault="004B590F" w:rsidP="004B590F">
      <w:pPr>
        <w:pStyle w:val="20"/>
        <w:shd w:val="clear" w:color="auto" w:fill="auto"/>
        <w:tabs>
          <w:tab w:val="left" w:pos="3841"/>
        </w:tabs>
        <w:spacing w:after="0" w:line="240" w:lineRule="auto"/>
        <w:ind w:left="567"/>
        <w:jc w:val="center"/>
        <w:rPr>
          <w:sz w:val="24"/>
          <w:szCs w:val="24"/>
          <w:lang w:val="uk-UA"/>
        </w:rPr>
      </w:pPr>
      <w:r w:rsidRPr="004B590F">
        <w:rPr>
          <w:sz w:val="24"/>
          <w:szCs w:val="24"/>
          <w:lang w:val="uk-UA"/>
        </w:rPr>
        <w:t>3. СУМА ДОГОВОРУ</w:t>
      </w:r>
    </w:p>
    <w:p w14:paraId="24717FE5" w14:textId="77777777" w:rsidR="004B590F" w:rsidRPr="004B590F" w:rsidRDefault="004B590F" w:rsidP="004B590F">
      <w:pPr>
        <w:pStyle w:val="20"/>
        <w:shd w:val="clear" w:color="auto" w:fill="auto"/>
        <w:tabs>
          <w:tab w:val="left" w:pos="1192"/>
        </w:tabs>
        <w:spacing w:after="0" w:line="240" w:lineRule="auto"/>
        <w:ind w:firstLine="567"/>
        <w:rPr>
          <w:sz w:val="24"/>
          <w:szCs w:val="24"/>
          <w:lang w:val="uk-UA"/>
        </w:rPr>
      </w:pPr>
      <w:r w:rsidRPr="004B590F">
        <w:rPr>
          <w:rStyle w:val="22"/>
          <w:sz w:val="24"/>
          <w:szCs w:val="24"/>
        </w:rPr>
        <w:t xml:space="preserve">3.1. Загальна сума цього Договору визначається на підставі Специфікації (Додаток 1) та становить </w:t>
      </w:r>
      <w:r w:rsidRPr="004B590F">
        <w:rPr>
          <w:sz w:val="24"/>
          <w:szCs w:val="24"/>
          <w:lang w:val="uk-UA"/>
        </w:rPr>
        <w:t xml:space="preserve">____________ грн. (____________ грн. __ коп.), </w:t>
      </w:r>
      <w:r w:rsidRPr="004B590F">
        <w:rPr>
          <w:rStyle w:val="22"/>
          <w:sz w:val="24"/>
          <w:szCs w:val="24"/>
        </w:rPr>
        <w:t xml:space="preserve">у </w:t>
      </w:r>
      <w:r w:rsidRPr="004B590F">
        <w:rPr>
          <w:sz w:val="24"/>
          <w:szCs w:val="24"/>
          <w:lang w:val="uk-UA"/>
        </w:rPr>
        <w:t xml:space="preserve">тому числі ПДВ </w:t>
      </w:r>
      <w:r w:rsidRPr="004B590F">
        <w:rPr>
          <w:rStyle w:val="22"/>
          <w:sz w:val="24"/>
          <w:szCs w:val="24"/>
        </w:rPr>
        <w:t xml:space="preserve">- </w:t>
      </w:r>
      <w:r w:rsidRPr="004B590F">
        <w:rPr>
          <w:sz w:val="24"/>
          <w:szCs w:val="24"/>
          <w:lang w:val="uk-UA"/>
        </w:rPr>
        <w:t>_______ грн. (____________________________ грн. ___ коп.)</w:t>
      </w:r>
    </w:p>
    <w:p w14:paraId="3144403F" w14:textId="77777777" w:rsidR="004B590F" w:rsidRPr="004B590F" w:rsidRDefault="004B590F" w:rsidP="004B590F">
      <w:pPr>
        <w:pStyle w:val="af2"/>
        <w:shd w:val="clear" w:color="auto" w:fill="auto"/>
        <w:tabs>
          <w:tab w:val="left" w:pos="1192"/>
        </w:tabs>
        <w:spacing w:before="0" w:after="0" w:line="240" w:lineRule="auto"/>
        <w:ind w:firstLine="567"/>
        <w:rPr>
          <w:sz w:val="24"/>
          <w:szCs w:val="24"/>
          <w:lang w:val="uk-UA"/>
        </w:rPr>
      </w:pPr>
      <w:r w:rsidRPr="004B590F">
        <w:rPr>
          <w:sz w:val="24"/>
          <w:szCs w:val="24"/>
          <w:lang w:val="uk-UA"/>
        </w:rPr>
        <w:t>3.2. Сума цього Договору може бути зменшена за взаємною згодою Сторін.</w:t>
      </w:r>
    </w:p>
    <w:p w14:paraId="22617260" w14:textId="77777777" w:rsidR="004B590F" w:rsidRPr="004B590F" w:rsidRDefault="004B590F" w:rsidP="004B590F">
      <w:pPr>
        <w:pStyle w:val="af2"/>
        <w:shd w:val="clear" w:color="auto" w:fill="auto"/>
        <w:tabs>
          <w:tab w:val="left" w:pos="1192"/>
        </w:tabs>
        <w:spacing w:before="0" w:after="0" w:line="240" w:lineRule="auto"/>
        <w:ind w:firstLine="567"/>
        <w:rPr>
          <w:sz w:val="24"/>
          <w:szCs w:val="24"/>
          <w:lang w:val="uk-UA"/>
        </w:rPr>
      </w:pPr>
      <w:r w:rsidRPr="004B590F">
        <w:rPr>
          <w:sz w:val="24"/>
          <w:szCs w:val="24"/>
          <w:lang w:val="uk-UA"/>
        </w:rPr>
        <w:t>3.3. Зміна суми Договору в сторону збільшення не допускається.</w:t>
      </w:r>
    </w:p>
    <w:p w14:paraId="0F6D9D47" w14:textId="6A0B01C3" w:rsidR="004B590F" w:rsidRPr="004B590F" w:rsidRDefault="004B590F" w:rsidP="004B590F">
      <w:pPr>
        <w:pStyle w:val="af2"/>
        <w:shd w:val="clear" w:color="auto" w:fill="auto"/>
        <w:tabs>
          <w:tab w:val="left" w:pos="1192"/>
        </w:tabs>
        <w:spacing w:before="0" w:after="0" w:line="240" w:lineRule="auto"/>
        <w:ind w:firstLine="567"/>
        <w:rPr>
          <w:sz w:val="24"/>
          <w:szCs w:val="24"/>
          <w:lang w:val="uk-UA"/>
        </w:rPr>
      </w:pPr>
      <w:r w:rsidRPr="004B590F">
        <w:rPr>
          <w:sz w:val="24"/>
          <w:szCs w:val="24"/>
          <w:lang w:val="uk-UA"/>
        </w:rPr>
        <w:t xml:space="preserve">3.4. Бюджетні зобов’язання Покупця за Договором виникають у разі наявності та в </w:t>
      </w:r>
      <w:r w:rsidRPr="004B590F">
        <w:rPr>
          <w:sz w:val="24"/>
          <w:szCs w:val="24"/>
          <w:lang w:val="uk-UA"/>
        </w:rPr>
        <w:lastRenderedPageBreak/>
        <w:t>межах відповідних бюджетних асигнувань. В разі затримки бюджетного цільового фінансування та наявності заборгованості, розрахунок за Договором здійснюються протягом 5 (п’яти) банківських днів з дати отримання відповідного бюджетного фінансування.</w:t>
      </w:r>
      <w:r w:rsidR="00786C04">
        <w:rPr>
          <w:sz w:val="24"/>
          <w:szCs w:val="24"/>
          <w:lang w:val="uk-UA"/>
        </w:rPr>
        <w:t xml:space="preserve"> </w:t>
      </w:r>
      <w:r w:rsidR="00786C04" w:rsidRPr="006906D6">
        <w:rPr>
          <w:sz w:val="26"/>
          <w:szCs w:val="26"/>
          <w:lang w:val="uk-UA"/>
        </w:rPr>
        <w:t>КПКВ 3506010, КЕКВ 2210.</w:t>
      </w:r>
    </w:p>
    <w:p w14:paraId="7B375C72" w14:textId="77777777" w:rsidR="004B590F" w:rsidRPr="004B590F" w:rsidRDefault="004B590F" w:rsidP="004B590F">
      <w:pPr>
        <w:pStyle w:val="af2"/>
        <w:shd w:val="clear" w:color="auto" w:fill="auto"/>
        <w:tabs>
          <w:tab w:val="left" w:pos="1192"/>
        </w:tabs>
        <w:spacing w:before="0" w:after="0" w:line="240" w:lineRule="auto"/>
        <w:ind w:firstLine="567"/>
        <w:rPr>
          <w:sz w:val="24"/>
          <w:szCs w:val="24"/>
          <w:lang w:val="uk-UA"/>
        </w:rPr>
      </w:pPr>
    </w:p>
    <w:p w14:paraId="15E26F56" w14:textId="77777777" w:rsidR="004B590F" w:rsidRPr="004B590F" w:rsidRDefault="004B590F" w:rsidP="004B590F">
      <w:pPr>
        <w:pStyle w:val="10"/>
        <w:keepNext/>
        <w:keepLines/>
        <w:shd w:val="clear" w:color="auto" w:fill="auto"/>
        <w:tabs>
          <w:tab w:val="left" w:pos="2981"/>
        </w:tabs>
        <w:spacing w:after="0" w:line="240" w:lineRule="auto"/>
        <w:ind w:left="567"/>
        <w:jc w:val="center"/>
        <w:rPr>
          <w:sz w:val="24"/>
          <w:szCs w:val="24"/>
          <w:lang w:val="uk-UA"/>
        </w:rPr>
      </w:pPr>
      <w:bookmarkStart w:id="0" w:name="bookmark0"/>
      <w:r w:rsidRPr="004B590F">
        <w:rPr>
          <w:sz w:val="24"/>
          <w:szCs w:val="24"/>
          <w:lang w:val="uk-UA"/>
        </w:rPr>
        <w:t>4. ПОРЯДОК ЗДІЙСНЕННЯ ОПЛАТИ</w:t>
      </w:r>
      <w:bookmarkEnd w:id="0"/>
    </w:p>
    <w:p w14:paraId="2AD5FBB4" w14:textId="77777777" w:rsidR="004B590F" w:rsidRPr="004B590F" w:rsidRDefault="004B590F" w:rsidP="004B590F">
      <w:pPr>
        <w:pStyle w:val="af2"/>
        <w:shd w:val="clear" w:color="auto" w:fill="auto"/>
        <w:tabs>
          <w:tab w:val="left" w:pos="1161"/>
        </w:tabs>
        <w:spacing w:before="0" w:after="0" w:line="240" w:lineRule="auto"/>
        <w:ind w:firstLine="567"/>
        <w:rPr>
          <w:sz w:val="24"/>
          <w:szCs w:val="24"/>
          <w:lang w:val="uk-UA"/>
        </w:rPr>
      </w:pPr>
      <w:r w:rsidRPr="004B590F">
        <w:rPr>
          <w:sz w:val="24"/>
          <w:szCs w:val="24"/>
          <w:lang w:val="uk-UA"/>
        </w:rPr>
        <w:t>4.1. Покупець сплачує вартість ПММ протягом 5 (п’яти) банківських днів з дня отримання рахунку та видаткової накладної за наявності бюджетного фінансування.</w:t>
      </w:r>
    </w:p>
    <w:p w14:paraId="6E25EA7A" w14:textId="77777777" w:rsidR="004B590F" w:rsidRPr="004B590F" w:rsidRDefault="004B590F" w:rsidP="004B590F">
      <w:pPr>
        <w:pStyle w:val="af2"/>
        <w:shd w:val="clear" w:color="auto" w:fill="auto"/>
        <w:spacing w:before="0" w:after="0" w:line="240" w:lineRule="auto"/>
        <w:ind w:firstLine="567"/>
        <w:rPr>
          <w:sz w:val="24"/>
          <w:szCs w:val="24"/>
          <w:lang w:val="uk-UA"/>
        </w:rPr>
      </w:pPr>
      <w:r w:rsidRPr="004B590F">
        <w:rPr>
          <w:sz w:val="24"/>
          <w:szCs w:val="24"/>
          <w:lang w:val="uk-UA"/>
        </w:rPr>
        <w:t>За умовами цього Договору Продавець зобов’язується безоплатно зберігати ПММ у роздрібній мережі АЗС Продавця до моменту використання (обміну) усього Товару (в талонах) Покупцем шляхом його заправки.</w:t>
      </w:r>
    </w:p>
    <w:p w14:paraId="3FA12C1A" w14:textId="77777777" w:rsidR="004B590F" w:rsidRPr="004B590F" w:rsidRDefault="004B590F" w:rsidP="004B590F">
      <w:pPr>
        <w:pStyle w:val="af2"/>
        <w:shd w:val="clear" w:color="auto" w:fill="auto"/>
        <w:tabs>
          <w:tab w:val="left" w:pos="1161"/>
        </w:tabs>
        <w:spacing w:before="0" w:after="0" w:line="240" w:lineRule="auto"/>
        <w:ind w:firstLine="567"/>
        <w:rPr>
          <w:sz w:val="24"/>
          <w:szCs w:val="24"/>
          <w:lang w:val="uk-UA"/>
        </w:rPr>
      </w:pPr>
      <w:r w:rsidRPr="004B590F">
        <w:rPr>
          <w:sz w:val="24"/>
          <w:szCs w:val="24"/>
          <w:lang w:val="uk-UA"/>
        </w:rPr>
        <w:t>4.2. Підставою для оплати ПММ є рахунок та видаткова накладна Продавця на кожну поставлену партію.</w:t>
      </w:r>
    </w:p>
    <w:p w14:paraId="2525BCEF" w14:textId="77777777" w:rsidR="004B590F" w:rsidRPr="004B590F" w:rsidRDefault="004B590F" w:rsidP="004B590F">
      <w:pPr>
        <w:pStyle w:val="af2"/>
        <w:shd w:val="clear" w:color="auto" w:fill="auto"/>
        <w:tabs>
          <w:tab w:val="left" w:pos="1161"/>
        </w:tabs>
        <w:spacing w:before="0" w:after="0" w:line="240" w:lineRule="auto"/>
        <w:ind w:firstLine="567"/>
        <w:rPr>
          <w:sz w:val="24"/>
          <w:szCs w:val="24"/>
          <w:lang w:val="uk-UA"/>
        </w:rPr>
      </w:pPr>
      <w:r w:rsidRPr="004B590F">
        <w:rPr>
          <w:sz w:val="24"/>
          <w:szCs w:val="24"/>
          <w:lang w:val="uk-UA"/>
        </w:rPr>
        <w:t>4.3. Для здійснення оплати видаткова накладна, що надається Продавцем Покупцю для підписання та рахунок, повинні бути належним чином оформлені.</w:t>
      </w:r>
    </w:p>
    <w:p w14:paraId="33CDEE59" w14:textId="77777777" w:rsidR="004B590F" w:rsidRPr="004B590F" w:rsidRDefault="004B590F" w:rsidP="004B590F">
      <w:pPr>
        <w:pStyle w:val="af2"/>
        <w:shd w:val="clear" w:color="auto" w:fill="auto"/>
        <w:tabs>
          <w:tab w:val="left" w:pos="1161"/>
        </w:tabs>
        <w:spacing w:before="0" w:after="0" w:line="240" w:lineRule="auto"/>
        <w:ind w:firstLine="567"/>
        <w:rPr>
          <w:sz w:val="24"/>
          <w:szCs w:val="24"/>
          <w:lang w:val="uk-UA"/>
        </w:rPr>
      </w:pPr>
      <w:r w:rsidRPr="004B590F">
        <w:rPr>
          <w:sz w:val="24"/>
          <w:szCs w:val="24"/>
          <w:lang w:val="uk-UA"/>
        </w:rPr>
        <w:t>4.4. Покупець здійснює оплату за ПММ у національній валюті України в безготівковій формі шляхом перерахування коштів на розрахунковий рахунок Продавця.</w:t>
      </w:r>
    </w:p>
    <w:p w14:paraId="7E3D97C8" w14:textId="77777777" w:rsidR="004B590F" w:rsidRPr="004B590F" w:rsidRDefault="004B590F" w:rsidP="004B590F">
      <w:pPr>
        <w:pStyle w:val="af2"/>
        <w:shd w:val="clear" w:color="auto" w:fill="auto"/>
        <w:tabs>
          <w:tab w:val="left" w:pos="1161"/>
        </w:tabs>
        <w:spacing w:before="0" w:after="0" w:line="240" w:lineRule="auto"/>
        <w:ind w:firstLine="567"/>
        <w:rPr>
          <w:sz w:val="24"/>
          <w:szCs w:val="24"/>
          <w:lang w:val="uk-UA"/>
        </w:rPr>
      </w:pPr>
      <w:r w:rsidRPr="004B590F">
        <w:rPr>
          <w:sz w:val="24"/>
          <w:szCs w:val="24"/>
          <w:lang w:val="uk-UA"/>
        </w:rPr>
        <w:t>4.5. Покупець має право повернути рахунок та видаткову накладну без здійснення оплати в разі неналежного їх оформлення (відсутність підписів, печатки тощо).</w:t>
      </w:r>
    </w:p>
    <w:p w14:paraId="1BF4D07D" w14:textId="77777777" w:rsidR="004B590F" w:rsidRPr="004B590F" w:rsidRDefault="004B590F" w:rsidP="004B590F">
      <w:pPr>
        <w:pStyle w:val="af2"/>
        <w:shd w:val="clear" w:color="auto" w:fill="auto"/>
        <w:tabs>
          <w:tab w:val="left" w:pos="1161"/>
        </w:tabs>
        <w:spacing w:before="0" w:after="0" w:line="240" w:lineRule="auto"/>
        <w:ind w:firstLine="567"/>
        <w:rPr>
          <w:sz w:val="24"/>
          <w:szCs w:val="24"/>
          <w:lang w:val="uk-UA"/>
        </w:rPr>
      </w:pPr>
      <w:r w:rsidRPr="004B590F">
        <w:rPr>
          <w:sz w:val="24"/>
          <w:szCs w:val="24"/>
          <w:lang w:val="uk-UA"/>
        </w:rPr>
        <w:t>4.6. Оплата здійснюється після надходження з Державного бюджету України на реєстраційний рахунок коштів на цілі, визначені договором.</w:t>
      </w:r>
    </w:p>
    <w:p w14:paraId="19EF1691" w14:textId="77777777" w:rsidR="004B590F" w:rsidRPr="004B590F" w:rsidRDefault="004B590F" w:rsidP="004B590F">
      <w:pPr>
        <w:pStyle w:val="af2"/>
        <w:shd w:val="clear" w:color="auto" w:fill="auto"/>
        <w:tabs>
          <w:tab w:val="left" w:pos="1161"/>
        </w:tabs>
        <w:spacing w:before="0" w:after="0" w:line="240" w:lineRule="auto"/>
        <w:ind w:firstLine="567"/>
        <w:rPr>
          <w:sz w:val="24"/>
          <w:szCs w:val="24"/>
          <w:lang w:val="uk-UA"/>
        </w:rPr>
      </w:pPr>
    </w:p>
    <w:p w14:paraId="04417346" w14:textId="77777777" w:rsidR="004B590F" w:rsidRPr="004B590F" w:rsidRDefault="004B590F" w:rsidP="004B590F">
      <w:pPr>
        <w:pStyle w:val="10"/>
        <w:keepNext/>
        <w:keepLines/>
        <w:shd w:val="clear" w:color="auto" w:fill="auto"/>
        <w:tabs>
          <w:tab w:val="left" w:pos="2081"/>
        </w:tabs>
        <w:spacing w:after="0" w:line="240" w:lineRule="auto"/>
        <w:ind w:left="567"/>
        <w:jc w:val="center"/>
        <w:rPr>
          <w:sz w:val="24"/>
          <w:szCs w:val="24"/>
          <w:lang w:val="uk-UA"/>
        </w:rPr>
      </w:pPr>
      <w:bookmarkStart w:id="1" w:name="bookmark1"/>
      <w:r w:rsidRPr="004B590F">
        <w:rPr>
          <w:sz w:val="24"/>
          <w:szCs w:val="24"/>
          <w:lang w:val="uk-UA"/>
        </w:rPr>
        <w:t>5. СТРОК, МІСЦЕ ТА ПОРЯДОК ПОСТАВКИ ТОВАРУ</w:t>
      </w:r>
      <w:bookmarkEnd w:id="1"/>
    </w:p>
    <w:p w14:paraId="5DEFF98D" w14:textId="77777777" w:rsidR="004B590F" w:rsidRPr="004B590F" w:rsidRDefault="004B590F" w:rsidP="004B590F">
      <w:pPr>
        <w:pStyle w:val="af2"/>
        <w:shd w:val="clear" w:color="auto" w:fill="auto"/>
        <w:tabs>
          <w:tab w:val="left" w:pos="1161"/>
        </w:tabs>
        <w:spacing w:before="0" w:after="0" w:line="240" w:lineRule="auto"/>
        <w:ind w:firstLine="567"/>
        <w:rPr>
          <w:sz w:val="24"/>
          <w:szCs w:val="24"/>
          <w:lang w:val="uk-UA"/>
        </w:rPr>
      </w:pPr>
      <w:r w:rsidRPr="004B590F">
        <w:rPr>
          <w:sz w:val="24"/>
          <w:szCs w:val="24"/>
          <w:lang w:val="uk-UA"/>
        </w:rPr>
        <w:t>5.1. Перехід права власності на ПММ від Продавця до Покупця відбувається в день отримання Покупцем від Продавця Товару (в талонах) і підписання Сторонами видаткової накладної та Акта приймання-передачі ПММ на відповідальне зберігання Продавцю відповідно до умов цього Договору.</w:t>
      </w:r>
    </w:p>
    <w:p w14:paraId="5A458E1B" w14:textId="216B3577" w:rsidR="004B590F" w:rsidRPr="004B590F" w:rsidRDefault="004B590F" w:rsidP="004B590F">
      <w:pPr>
        <w:pStyle w:val="af2"/>
        <w:shd w:val="clear" w:color="auto" w:fill="auto"/>
        <w:tabs>
          <w:tab w:val="left" w:pos="1161"/>
        </w:tabs>
        <w:spacing w:before="0" w:after="0" w:line="240" w:lineRule="auto"/>
        <w:ind w:firstLine="567"/>
        <w:rPr>
          <w:sz w:val="24"/>
          <w:szCs w:val="24"/>
          <w:lang w:val="uk-UA"/>
        </w:rPr>
      </w:pPr>
      <w:r w:rsidRPr="004B590F">
        <w:rPr>
          <w:sz w:val="24"/>
          <w:szCs w:val="24"/>
          <w:lang w:val="uk-UA"/>
        </w:rPr>
        <w:t xml:space="preserve">5.2. Строк поставки ПММ, Товару (в талонах) - до </w:t>
      </w:r>
      <w:r w:rsidR="006906D6">
        <w:rPr>
          <w:sz w:val="24"/>
          <w:szCs w:val="24"/>
          <w:lang w:val="uk-UA"/>
        </w:rPr>
        <w:t>31</w:t>
      </w:r>
      <w:r w:rsidRPr="004B590F">
        <w:rPr>
          <w:sz w:val="24"/>
          <w:szCs w:val="24"/>
          <w:lang w:val="uk-UA"/>
        </w:rPr>
        <w:t xml:space="preserve"> грудня 202</w:t>
      </w:r>
      <w:r w:rsidR="00786C04">
        <w:rPr>
          <w:sz w:val="24"/>
          <w:szCs w:val="24"/>
          <w:lang w:val="uk-UA"/>
        </w:rPr>
        <w:t>3</w:t>
      </w:r>
      <w:r w:rsidRPr="004B590F">
        <w:rPr>
          <w:sz w:val="24"/>
          <w:szCs w:val="24"/>
          <w:lang w:val="uk-UA"/>
        </w:rPr>
        <w:t xml:space="preserve"> року (згідно з заявками Покупця).</w:t>
      </w:r>
    </w:p>
    <w:p w14:paraId="396993A0" w14:textId="77777777" w:rsidR="004B590F" w:rsidRPr="004B590F" w:rsidRDefault="004B590F" w:rsidP="004B590F">
      <w:pPr>
        <w:pStyle w:val="af2"/>
        <w:shd w:val="clear" w:color="auto" w:fill="auto"/>
        <w:tabs>
          <w:tab w:val="left" w:pos="1161"/>
        </w:tabs>
        <w:spacing w:before="0" w:after="0" w:line="240" w:lineRule="auto"/>
        <w:ind w:firstLine="567"/>
        <w:rPr>
          <w:sz w:val="24"/>
          <w:szCs w:val="24"/>
          <w:lang w:val="uk-UA"/>
        </w:rPr>
      </w:pPr>
      <w:r w:rsidRPr="004B590F">
        <w:rPr>
          <w:sz w:val="24"/>
          <w:szCs w:val="24"/>
          <w:lang w:val="uk-UA"/>
        </w:rPr>
        <w:t>5.3. Умови поставки - протягом 1 (одного) календарного дня з дня подання заявки від Покупця.</w:t>
      </w:r>
    </w:p>
    <w:p w14:paraId="22513798" w14:textId="77777777" w:rsidR="004B590F" w:rsidRPr="004B590F" w:rsidRDefault="004B590F" w:rsidP="004B590F">
      <w:pPr>
        <w:pStyle w:val="af2"/>
        <w:shd w:val="clear" w:color="auto" w:fill="auto"/>
        <w:tabs>
          <w:tab w:val="left" w:pos="1161"/>
        </w:tabs>
        <w:spacing w:before="0" w:after="0" w:line="240" w:lineRule="auto"/>
        <w:ind w:firstLine="567"/>
        <w:rPr>
          <w:sz w:val="24"/>
          <w:szCs w:val="24"/>
          <w:lang w:val="uk-UA"/>
        </w:rPr>
      </w:pPr>
      <w:r w:rsidRPr="004B590F">
        <w:rPr>
          <w:sz w:val="24"/>
          <w:szCs w:val="24"/>
          <w:lang w:val="uk-UA"/>
        </w:rPr>
        <w:t>5.4. Приймання Товару (в талонах) проводиться за кількістю та номіналом згідно з товаросупроводжувальними документами.</w:t>
      </w:r>
    </w:p>
    <w:p w14:paraId="20CE8D39" w14:textId="77777777" w:rsidR="004B590F" w:rsidRPr="004B590F" w:rsidRDefault="004B590F" w:rsidP="004B590F">
      <w:pPr>
        <w:pStyle w:val="af2"/>
        <w:shd w:val="clear" w:color="auto" w:fill="auto"/>
        <w:tabs>
          <w:tab w:val="left" w:pos="1161"/>
        </w:tabs>
        <w:spacing w:before="0" w:after="0" w:line="240" w:lineRule="auto"/>
        <w:ind w:firstLine="567"/>
        <w:rPr>
          <w:sz w:val="24"/>
          <w:szCs w:val="24"/>
          <w:lang w:val="uk-UA"/>
        </w:rPr>
      </w:pPr>
      <w:r w:rsidRPr="004B590F">
        <w:rPr>
          <w:sz w:val="24"/>
          <w:szCs w:val="24"/>
          <w:lang w:val="uk-UA"/>
        </w:rPr>
        <w:t>5.5. Ризик випадкової загибелі чи випадкового псування відчужуваного Товару (в талонах) переходить від Продавця до Покупця одночасно з виникненням у останнього права власності.</w:t>
      </w:r>
    </w:p>
    <w:p w14:paraId="2F0C96BB" w14:textId="77777777" w:rsidR="004B590F" w:rsidRPr="004B590F" w:rsidRDefault="004B590F" w:rsidP="004B590F">
      <w:pPr>
        <w:pStyle w:val="af2"/>
        <w:shd w:val="clear" w:color="auto" w:fill="auto"/>
        <w:tabs>
          <w:tab w:val="left" w:pos="1161"/>
        </w:tabs>
        <w:spacing w:before="0" w:after="0" w:line="240" w:lineRule="auto"/>
        <w:ind w:firstLine="567"/>
        <w:rPr>
          <w:sz w:val="24"/>
          <w:szCs w:val="24"/>
          <w:lang w:val="uk-UA"/>
        </w:rPr>
      </w:pPr>
      <w:r w:rsidRPr="004B590F">
        <w:rPr>
          <w:sz w:val="24"/>
          <w:szCs w:val="24"/>
          <w:lang w:val="uk-UA"/>
        </w:rPr>
        <w:t>5.6. Під час отримання Покупцем Товару (в талонах), Сторони зобов’язані належним чином оформити і підписати усі необхідні документи, що засвідчують факт приймання-передачі Товару (в талонах).</w:t>
      </w:r>
    </w:p>
    <w:p w14:paraId="10FF414E" w14:textId="77777777" w:rsidR="004B590F" w:rsidRPr="004B590F" w:rsidRDefault="004B590F" w:rsidP="004B590F">
      <w:pPr>
        <w:pStyle w:val="af2"/>
        <w:shd w:val="clear" w:color="auto" w:fill="auto"/>
        <w:tabs>
          <w:tab w:val="left" w:pos="1161"/>
        </w:tabs>
        <w:spacing w:before="0" w:after="0" w:line="240" w:lineRule="auto"/>
        <w:ind w:firstLine="567"/>
        <w:rPr>
          <w:sz w:val="24"/>
          <w:szCs w:val="24"/>
          <w:lang w:val="uk-UA"/>
        </w:rPr>
      </w:pPr>
      <w:r w:rsidRPr="004B590F">
        <w:rPr>
          <w:sz w:val="24"/>
          <w:szCs w:val="24"/>
          <w:lang w:val="uk-UA"/>
        </w:rPr>
        <w:t>5.7.  Датою поставки Товару (в талонах) вважається дата отримання Покупцем Товару (в талонах) та оформлення уповноваженими представниками Сторін видаткової накладної.</w:t>
      </w:r>
    </w:p>
    <w:p w14:paraId="2B78F7BF" w14:textId="77777777" w:rsidR="004B590F" w:rsidRPr="004B590F" w:rsidRDefault="004B590F" w:rsidP="004B590F">
      <w:pPr>
        <w:pStyle w:val="af2"/>
        <w:shd w:val="clear" w:color="auto" w:fill="auto"/>
        <w:tabs>
          <w:tab w:val="left" w:pos="1161"/>
        </w:tabs>
        <w:spacing w:before="0" w:after="0" w:line="240" w:lineRule="auto"/>
        <w:ind w:firstLine="567"/>
        <w:rPr>
          <w:sz w:val="24"/>
          <w:szCs w:val="24"/>
          <w:lang w:val="uk-UA"/>
        </w:rPr>
      </w:pPr>
      <w:r w:rsidRPr="004B590F">
        <w:rPr>
          <w:sz w:val="24"/>
          <w:szCs w:val="24"/>
          <w:lang w:val="uk-UA"/>
        </w:rPr>
        <w:t>5.8. Передача Продавцем Товару (в талонах) до Покупця здійснюється за адресою: 88000, м. Ужгород, вул. Собранецька, 20.</w:t>
      </w:r>
    </w:p>
    <w:p w14:paraId="5AC52CE2" w14:textId="77777777" w:rsidR="004B590F" w:rsidRPr="004B590F" w:rsidRDefault="004B590F" w:rsidP="004B590F">
      <w:pPr>
        <w:pStyle w:val="10"/>
        <w:keepNext/>
        <w:keepLines/>
        <w:shd w:val="clear" w:color="auto" w:fill="auto"/>
        <w:tabs>
          <w:tab w:val="left" w:pos="1161"/>
        </w:tabs>
        <w:spacing w:after="0" w:line="240" w:lineRule="auto"/>
        <w:ind w:firstLine="567"/>
        <w:rPr>
          <w:b w:val="0"/>
          <w:sz w:val="24"/>
          <w:szCs w:val="24"/>
          <w:lang w:val="uk-UA"/>
        </w:rPr>
      </w:pPr>
      <w:bookmarkStart w:id="2" w:name="bookmark2"/>
      <w:r w:rsidRPr="004B590F">
        <w:rPr>
          <w:b w:val="0"/>
          <w:sz w:val="24"/>
          <w:szCs w:val="24"/>
          <w:lang w:val="uk-UA"/>
        </w:rPr>
        <w:t>5.9. Продавець зобов’язується безоплатно зберігати ПММ до моменту використання (обміну) усього Товару (в талонах) Покупцем шляхом його заправки у роздрібній мережі АЗС Продавця.</w:t>
      </w:r>
      <w:bookmarkEnd w:id="2"/>
    </w:p>
    <w:p w14:paraId="59EDA788" w14:textId="77777777" w:rsidR="002C1C4B" w:rsidRPr="002C1C4B" w:rsidRDefault="004B590F" w:rsidP="002C1C4B">
      <w:pPr>
        <w:spacing w:after="0" w:line="240" w:lineRule="auto"/>
        <w:ind w:firstLine="540"/>
        <w:jc w:val="both"/>
        <w:rPr>
          <w:rFonts w:ascii="Times New Roman" w:hAnsi="Times New Roman"/>
          <w:sz w:val="24"/>
          <w:szCs w:val="24"/>
          <w:lang w:val="uk-UA"/>
        </w:rPr>
      </w:pPr>
      <w:r w:rsidRPr="002C1C4B">
        <w:rPr>
          <w:rFonts w:ascii="Times New Roman" w:hAnsi="Times New Roman"/>
          <w:sz w:val="24"/>
          <w:szCs w:val="24"/>
          <w:lang w:val="uk-UA"/>
        </w:rPr>
        <w:t xml:space="preserve">5.10. Відпуск Продавцем ПММ здійснюється шляхом заправки транспортних засобів, або інших ємностей Покупця за пред’явленим Товаром (в талонах) номіналом 10 та 20 літрів або інших, зі строком дії не менше </w:t>
      </w:r>
      <w:r w:rsidR="002C1C4B" w:rsidRPr="002C1C4B">
        <w:rPr>
          <w:rFonts w:ascii="Times New Roman" w:hAnsi="Times New Roman"/>
          <w:sz w:val="24"/>
          <w:szCs w:val="24"/>
          <w:lang w:val="uk-UA"/>
        </w:rPr>
        <w:t>1</w:t>
      </w:r>
      <w:r w:rsidRPr="002C1C4B">
        <w:rPr>
          <w:rFonts w:ascii="Times New Roman" w:hAnsi="Times New Roman"/>
          <w:sz w:val="24"/>
          <w:szCs w:val="24"/>
          <w:lang w:val="uk-UA"/>
        </w:rPr>
        <w:t xml:space="preserve"> (</w:t>
      </w:r>
      <w:r w:rsidR="002C1C4B" w:rsidRPr="002C1C4B">
        <w:rPr>
          <w:rFonts w:ascii="Times New Roman" w:hAnsi="Times New Roman"/>
          <w:sz w:val="24"/>
          <w:szCs w:val="24"/>
          <w:lang w:val="uk-UA"/>
        </w:rPr>
        <w:t>одного</w:t>
      </w:r>
      <w:r w:rsidRPr="002C1C4B">
        <w:rPr>
          <w:rFonts w:ascii="Times New Roman" w:hAnsi="Times New Roman"/>
          <w:sz w:val="24"/>
          <w:szCs w:val="24"/>
          <w:lang w:val="uk-UA"/>
        </w:rPr>
        <w:t>) календарн</w:t>
      </w:r>
      <w:r w:rsidR="002C1C4B" w:rsidRPr="002C1C4B">
        <w:rPr>
          <w:rFonts w:ascii="Times New Roman" w:hAnsi="Times New Roman"/>
          <w:sz w:val="24"/>
          <w:szCs w:val="24"/>
          <w:lang w:val="uk-UA"/>
        </w:rPr>
        <w:t>ого</w:t>
      </w:r>
      <w:r w:rsidRPr="002C1C4B">
        <w:rPr>
          <w:rFonts w:ascii="Times New Roman" w:hAnsi="Times New Roman"/>
          <w:sz w:val="24"/>
          <w:szCs w:val="24"/>
          <w:lang w:val="uk-UA"/>
        </w:rPr>
        <w:t xml:space="preserve"> рок</w:t>
      </w:r>
      <w:r w:rsidR="002C1C4B" w:rsidRPr="002C1C4B">
        <w:rPr>
          <w:rFonts w:ascii="Times New Roman" w:hAnsi="Times New Roman"/>
          <w:sz w:val="24"/>
          <w:szCs w:val="24"/>
          <w:lang w:val="uk-UA"/>
        </w:rPr>
        <w:t>у</w:t>
      </w:r>
      <w:r w:rsidRPr="002C1C4B">
        <w:rPr>
          <w:rFonts w:ascii="Times New Roman" w:hAnsi="Times New Roman"/>
          <w:sz w:val="24"/>
          <w:szCs w:val="24"/>
          <w:lang w:val="uk-UA"/>
        </w:rPr>
        <w:t>, які є підставою для відвантаження ПММ Продавцем, та не залежить від терміну дії Договору.</w:t>
      </w:r>
      <w:r w:rsidR="002C1C4B" w:rsidRPr="002C1C4B">
        <w:rPr>
          <w:rFonts w:ascii="Times New Roman" w:hAnsi="Times New Roman"/>
          <w:sz w:val="24"/>
          <w:szCs w:val="24"/>
          <w:lang w:val="uk-UA"/>
        </w:rPr>
        <w:t xml:space="preserve"> В разі не використання Талонів у встановлений термін, Постачальник зобов’язується продовжити термін дії або обміняти на нові за відповідним номіналом.</w:t>
      </w:r>
    </w:p>
    <w:p w14:paraId="5957B36A" w14:textId="0D40E187" w:rsidR="004B590F" w:rsidRPr="004B590F" w:rsidRDefault="004B590F" w:rsidP="004B590F">
      <w:pPr>
        <w:pStyle w:val="af2"/>
        <w:shd w:val="clear" w:color="auto" w:fill="auto"/>
        <w:tabs>
          <w:tab w:val="left" w:pos="1314"/>
        </w:tabs>
        <w:spacing w:before="0" w:after="0" w:line="240" w:lineRule="auto"/>
        <w:ind w:firstLine="567"/>
        <w:rPr>
          <w:sz w:val="24"/>
          <w:szCs w:val="24"/>
          <w:lang w:val="uk-UA"/>
        </w:rPr>
      </w:pPr>
    </w:p>
    <w:p w14:paraId="148AD722" w14:textId="77777777" w:rsidR="004B590F" w:rsidRPr="004B590F" w:rsidRDefault="004B590F" w:rsidP="004B590F">
      <w:pPr>
        <w:pStyle w:val="af2"/>
        <w:shd w:val="clear" w:color="auto" w:fill="auto"/>
        <w:tabs>
          <w:tab w:val="left" w:pos="1314"/>
        </w:tabs>
        <w:spacing w:before="0" w:after="0" w:line="240" w:lineRule="auto"/>
        <w:ind w:firstLine="567"/>
        <w:rPr>
          <w:sz w:val="24"/>
          <w:szCs w:val="24"/>
          <w:lang w:val="uk-UA"/>
        </w:rPr>
      </w:pPr>
      <w:r w:rsidRPr="004B590F">
        <w:rPr>
          <w:sz w:val="24"/>
          <w:szCs w:val="24"/>
          <w:lang w:val="uk-UA"/>
        </w:rPr>
        <w:t>5.11. Заправка Покупця здійснюється шляхом обміну Товару (в талонах) в роздрібній мережі АЗС Продавця на ПММ. Наявність Товару (в талонах) у особи, яка звернулася до однієї із АЗС Продавця, є підтвердженням повноважень такої особи від Покупця..</w:t>
      </w:r>
    </w:p>
    <w:p w14:paraId="2D6BDCDD" w14:textId="77777777" w:rsidR="004B590F" w:rsidRPr="004B590F" w:rsidRDefault="004B590F" w:rsidP="004B590F">
      <w:pPr>
        <w:pStyle w:val="af2"/>
        <w:shd w:val="clear" w:color="auto" w:fill="auto"/>
        <w:tabs>
          <w:tab w:val="left" w:pos="1314"/>
        </w:tabs>
        <w:spacing w:before="0" w:after="0" w:line="240" w:lineRule="auto"/>
        <w:ind w:firstLine="567"/>
        <w:rPr>
          <w:sz w:val="24"/>
          <w:szCs w:val="24"/>
          <w:lang w:val="uk-UA"/>
        </w:rPr>
      </w:pPr>
      <w:r w:rsidRPr="004B590F">
        <w:rPr>
          <w:sz w:val="24"/>
          <w:szCs w:val="24"/>
          <w:lang w:val="uk-UA"/>
        </w:rPr>
        <w:t>5.12. Заправка Покупця в роздрібній мережі АЗС Продавця здійснюється виключно у їх робочі години шляхом пред’явлення представниками Покупця Товару (в талонах). Факт отримання ПММ підтверджується фіскальним (касовим) чеком.</w:t>
      </w:r>
    </w:p>
    <w:p w14:paraId="1E04D5E4" w14:textId="77777777" w:rsidR="004B590F" w:rsidRPr="004B590F" w:rsidRDefault="004B590F" w:rsidP="004B590F">
      <w:pPr>
        <w:pStyle w:val="af2"/>
        <w:shd w:val="clear" w:color="auto" w:fill="auto"/>
        <w:tabs>
          <w:tab w:val="left" w:pos="1314"/>
        </w:tabs>
        <w:spacing w:before="0" w:after="0" w:line="240" w:lineRule="auto"/>
        <w:ind w:firstLine="567"/>
        <w:rPr>
          <w:sz w:val="24"/>
          <w:szCs w:val="24"/>
          <w:lang w:val="uk-UA"/>
        </w:rPr>
      </w:pPr>
      <w:r w:rsidRPr="004B590F">
        <w:rPr>
          <w:sz w:val="24"/>
          <w:szCs w:val="24"/>
          <w:lang w:val="uk-UA"/>
        </w:rPr>
        <w:t>5.13. Продавець зобов’язаний забезпечити безперебійну заправку Покупця у власній роздрібній мережі АЗС відповідно до режиму (розкладу) їх роботи.</w:t>
      </w:r>
    </w:p>
    <w:p w14:paraId="3A8E49DF" w14:textId="77777777" w:rsidR="004B590F" w:rsidRPr="004B590F" w:rsidRDefault="004B590F" w:rsidP="004B590F">
      <w:pPr>
        <w:pStyle w:val="af2"/>
        <w:shd w:val="clear" w:color="auto" w:fill="auto"/>
        <w:tabs>
          <w:tab w:val="left" w:pos="1161"/>
        </w:tabs>
        <w:spacing w:before="0" w:after="0" w:line="240" w:lineRule="auto"/>
        <w:ind w:firstLine="567"/>
        <w:rPr>
          <w:sz w:val="24"/>
          <w:szCs w:val="24"/>
          <w:lang w:val="uk-UA"/>
        </w:rPr>
      </w:pPr>
      <w:r w:rsidRPr="004B590F">
        <w:rPr>
          <w:sz w:val="24"/>
          <w:szCs w:val="24"/>
          <w:lang w:val="uk-UA"/>
        </w:rPr>
        <w:t>5.14. Заправка  Покупця здійснюється на підставі Товару (в талонах) в асортименті та кількості, вказаних в них.</w:t>
      </w:r>
    </w:p>
    <w:p w14:paraId="7FB4B2C5" w14:textId="77777777" w:rsidR="004B590F" w:rsidRPr="004B590F" w:rsidRDefault="004B590F" w:rsidP="004B590F">
      <w:pPr>
        <w:pStyle w:val="af2"/>
        <w:shd w:val="clear" w:color="auto" w:fill="auto"/>
        <w:tabs>
          <w:tab w:val="left" w:pos="1161"/>
        </w:tabs>
        <w:spacing w:before="0" w:after="0" w:line="240" w:lineRule="auto"/>
        <w:ind w:firstLine="567"/>
        <w:rPr>
          <w:sz w:val="24"/>
          <w:szCs w:val="24"/>
          <w:lang w:val="uk-UA"/>
        </w:rPr>
      </w:pPr>
      <w:r w:rsidRPr="004B590F">
        <w:rPr>
          <w:sz w:val="24"/>
          <w:szCs w:val="24"/>
          <w:lang w:val="uk-UA"/>
        </w:rPr>
        <w:t>5.15. Продавець не має права проводити заміну однієї марки ПММ на іншу.</w:t>
      </w:r>
    </w:p>
    <w:p w14:paraId="523B29B3" w14:textId="7C34847A" w:rsidR="004B590F" w:rsidRPr="004B590F" w:rsidRDefault="004B590F" w:rsidP="004B590F">
      <w:pPr>
        <w:pStyle w:val="af2"/>
        <w:shd w:val="clear" w:color="auto" w:fill="auto"/>
        <w:tabs>
          <w:tab w:val="left" w:pos="1259"/>
        </w:tabs>
        <w:spacing w:before="0" w:after="0" w:line="240" w:lineRule="auto"/>
        <w:ind w:firstLine="567"/>
        <w:rPr>
          <w:sz w:val="24"/>
          <w:szCs w:val="24"/>
          <w:lang w:val="uk-UA"/>
        </w:rPr>
      </w:pPr>
      <w:r w:rsidRPr="004B590F">
        <w:rPr>
          <w:sz w:val="24"/>
          <w:szCs w:val="24"/>
          <w:lang w:val="uk-UA"/>
        </w:rPr>
        <w:t>5.16. Продавець не має права вимагати від Покупця використання (обміну) усього обсягу ПММ, який зберігається у нього безоплатно згідно пункту 5.9 цього Договору, з метою заправки транспортних засобів Покупця до закінчення терміну дії Товару (в талонах)</w:t>
      </w:r>
      <w:r w:rsidR="002C1C4B">
        <w:rPr>
          <w:sz w:val="24"/>
          <w:szCs w:val="24"/>
          <w:lang w:val="uk-UA"/>
        </w:rPr>
        <w:t>.</w:t>
      </w:r>
    </w:p>
    <w:p w14:paraId="42BB94DD" w14:textId="77777777" w:rsidR="004B590F" w:rsidRPr="004B590F" w:rsidRDefault="004B590F" w:rsidP="004B590F">
      <w:pPr>
        <w:pStyle w:val="af2"/>
        <w:shd w:val="clear" w:color="auto" w:fill="auto"/>
        <w:tabs>
          <w:tab w:val="left" w:pos="1259"/>
        </w:tabs>
        <w:spacing w:before="0" w:after="0" w:line="240" w:lineRule="auto"/>
        <w:ind w:firstLine="567"/>
        <w:rPr>
          <w:sz w:val="24"/>
          <w:szCs w:val="24"/>
          <w:lang w:val="uk-UA"/>
        </w:rPr>
      </w:pPr>
      <w:r w:rsidRPr="004B590F">
        <w:rPr>
          <w:sz w:val="24"/>
          <w:szCs w:val="24"/>
          <w:lang w:val="uk-UA"/>
        </w:rPr>
        <w:t>5.17. Товар (в талонах) повинен бути пред’явлений в належному стані та не містити будь - яких означень, печаток, штампів, крім тих, що нанесені Продавцем.</w:t>
      </w:r>
    </w:p>
    <w:p w14:paraId="314ABE26" w14:textId="77777777" w:rsidR="004B590F" w:rsidRPr="004B590F" w:rsidRDefault="004B590F" w:rsidP="004B590F">
      <w:pPr>
        <w:pStyle w:val="af2"/>
        <w:shd w:val="clear" w:color="auto" w:fill="auto"/>
        <w:tabs>
          <w:tab w:val="left" w:pos="1259"/>
        </w:tabs>
        <w:spacing w:before="0" w:after="0" w:line="240" w:lineRule="auto"/>
        <w:ind w:firstLine="567"/>
        <w:rPr>
          <w:sz w:val="24"/>
          <w:szCs w:val="24"/>
          <w:lang w:val="uk-UA"/>
        </w:rPr>
      </w:pPr>
    </w:p>
    <w:p w14:paraId="1B6D85CF" w14:textId="77777777" w:rsidR="004B590F" w:rsidRPr="004B590F" w:rsidRDefault="004B590F" w:rsidP="004B590F">
      <w:pPr>
        <w:pStyle w:val="10"/>
        <w:keepNext/>
        <w:keepLines/>
        <w:shd w:val="clear" w:color="auto" w:fill="auto"/>
        <w:tabs>
          <w:tab w:val="left" w:pos="3156"/>
        </w:tabs>
        <w:spacing w:after="0" w:line="240" w:lineRule="auto"/>
        <w:ind w:left="567"/>
        <w:jc w:val="center"/>
        <w:rPr>
          <w:sz w:val="24"/>
          <w:szCs w:val="24"/>
          <w:lang w:val="uk-UA"/>
        </w:rPr>
      </w:pPr>
      <w:bookmarkStart w:id="3" w:name="bookmark3"/>
      <w:r w:rsidRPr="004B590F">
        <w:rPr>
          <w:sz w:val="24"/>
          <w:szCs w:val="24"/>
          <w:lang w:val="uk-UA"/>
        </w:rPr>
        <w:t>6. ПРАВА ТА ОБОВ’ЯЗКИ СТОРІН</w:t>
      </w:r>
      <w:bookmarkEnd w:id="3"/>
    </w:p>
    <w:p w14:paraId="53B30D0C" w14:textId="77777777" w:rsidR="004B590F" w:rsidRPr="004B590F" w:rsidRDefault="004B590F" w:rsidP="004B590F">
      <w:pPr>
        <w:pStyle w:val="10"/>
        <w:keepNext/>
        <w:keepLines/>
        <w:shd w:val="clear" w:color="auto" w:fill="auto"/>
        <w:tabs>
          <w:tab w:val="left" w:pos="1259"/>
        </w:tabs>
        <w:spacing w:after="0" w:line="240" w:lineRule="auto"/>
        <w:ind w:firstLine="567"/>
        <w:rPr>
          <w:sz w:val="24"/>
          <w:szCs w:val="24"/>
          <w:lang w:val="uk-UA"/>
        </w:rPr>
      </w:pPr>
      <w:bookmarkStart w:id="4" w:name="bookmark4"/>
      <w:r w:rsidRPr="004B590F">
        <w:rPr>
          <w:sz w:val="24"/>
          <w:szCs w:val="24"/>
          <w:lang w:val="uk-UA"/>
        </w:rPr>
        <w:t>6.1. Покупець зобов’язаний:</w:t>
      </w:r>
      <w:bookmarkEnd w:id="4"/>
    </w:p>
    <w:p w14:paraId="17085DB4" w14:textId="77777777" w:rsidR="004B590F" w:rsidRPr="004B590F" w:rsidRDefault="004B590F" w:rsidP="004B590F">
      <w:pPr>
        <w:pStyle w:val="af2"/>
        <w:shd w:val="clear" w:color="auto" w:fill="auto"/>
        <w:tabs>
          <w:tab w:val="left" w:pos="1259"/>
        </w:tabs>
        <w:spacing w:before="0" w:after="0" w:line="240" w:lineRule="auto"/>
        <w:ind w:firstLine="567"/>
        <w:rPr>
          <w:sz w:val="24"/>
          <w:szCs w:val="24"/>
          <w:lang w:val="uk-UA"/>
        </w:rPr>
      </w:pPr>
      <w:r w:rsidRPr="004B590F">
        <w:rPr>
          <w:sz w:val="24"/>
          <w:szCs w:val="24"/>
          <w:lang w:val="uk-UA"/>
        </w:rPr>
        <w:t>6.1.1. Своєчасно та в повному обсязі (за наявності бюджетного фінансування) сплачувати кошти за поставлені ПММ.</w:t>
      </w:r>
    </w:p>
    <w:p w14:paraId="36FF7BC9" w14:textId="77777777" w:rsidR="004B590F" w:rsidRPr="004B590F" w:rsidRDefault="004B590F" w:rsidP="004B590F">
      <w:pPr>
        <w:pStyle w:val="af2"/>
        <w:shd w:val="clear" w:color="auto" w:fill="auto"/>
        <w:tabs>
          <w:tab w:val="left" w:pos="1259"/>
        </w:tabs>
        <w:spacing w:before="0" w:after="0" w:line="240" w:lineRule="auto"/>
        <w:ind w:firstLine="567"/>
        <w:rPr>
          <w:sz w:val="24"/>
          <w:szCs w:val="24"/>
          <w:lang w:val="uk-UA"/>
        </w:rPr>
      </w:pPr>
      <w:r w:rsidRPr="004B590F">
        <w:rPr>
          <w:sz w:val="24"/>
          <w:szCs w:val="24"/>
          <w:lang w:val="uk-UA"/>
        </w:rPr>
        <w:t>6.1.2. Приймати поставлені ПММ відповідно до видаткової накладної.</w:t>
      </w:r>
    </w:p>
    <w:p w14:paraId="023CAD1C" w14:textId="77777777" w:rsidR="004B590F" w:rsidRPr="004B590F" w:rsidRDefault="004B590F" w:rsidP="004B590F">
      <w:pPr>
        <w:pStyle w:val="10"/>
        <w:keepNext/>
        <w:keepLines/>
        <w:shd w:val="clear" w:color="auto" w:fill="auto"/>
        <w:tabs>
          <w:tab w:val="left" w:pos="1259"/>
        </w:tabs>
        <w:spacing w:after="0" w:line="240" w:lineRule="auto"/>
        <w:ind w:firstLine="567"/>
        <w:rPr>
          <w:sz w:val="24"/>
          <w:szCs w:val="24"/>
          <w:lang w:val="uk-UA"/>
        </w:rPr>
      </w:pPr>
      <w:bookmarkStart w:id="5" w:name="bookmark5"/>
      <w:r w:rsidRPr="004B590F">
        <w:rPr>
          <w:sz w:val="24"/>
          <w:szCs w:val="24"/>
          <w:lang w:val="uk-UA"/>
        </w:rPr>
        <w:t>6.2. Покупець має право:</w:t>
      </w:r>
      <w:bookmarkEnd w:id="5"/>
    </w:p>
    <w:p w14:paraId="6CC9AB8A" w14:textId="77777777" w:rsidR="004B590F" w:rsidRPr="004B590F" w:rsidRDefault="004B590F" w:rsidP="004B590F">
      <w:pPr>
        <w:pStyle w:val="af2"/>
        <w:shd w:val="clear" w:color="auto" w:fill="auto"/>
        <w:tabs>
          <w:tab w:val="left" w:pos="1259"/>
        </w:tabs>
        <w:spacing w:before="0" w:after="0" w:line="240" w:lineRule="auto"/>
        <w:ind w:firstLine="567"/>
        <w:rPr>
          <w:sz w:val="24"/>
          <w:szCs w:val="24"/>
          <w:lang w:val="uk-UA"/>
        </w:rPr>
      </w:pPr>
      <w:r w:rsidRPr="004B590F">
        <w:rPr>
          <w:sz w:val="24"/>
          <w:szCs w:val="24"/>
          <w:lang w:val="uk-UA"/>
        </w:rPr>
        <w:t>6.2.1. Достроково розірвати цей Договір, у тому числі у разі невиконання своїх зобов’язань Продавцем, повідомивши про це останнього за 30 (тридцять) календарних днів до дати припинення дії Договору;</w:t>
      </w:r>
    </w:p>
    <w:p w14:paraId="0FC6B8F6" w14:textId="77777777" w:rsidR="004B590F" w:rsidRPr="004B590F" w:rsidRDefault="004B590F" w:rsidP="004B590F">
      <w:pPr>
        <w:pStyle w:val="af2"/>
        <w:shd w:val="clear" w:color="auto" w:fill="auto"/>
        <w:tabs>
          <w:tab w:val="left" w:pos="1259"/>
        </w:tabs>
        <w:spacing w:before="0" w:after="0" w:line="240" w:lineRule="auto"/>
        <w:ind w:firstLine="567"/>
        <w:rPr>
          <w:sz w:val="24"/>
          <w:szCs w:val="24"/>
          <w:lang w:val="uk-UA"/>
        </w:rPr>
      </w:pPr>
      <w:r w:rsidRPr="004B590F">
        <w:rPr>
          <w:sz w:val="24"/>
          <w:szCs w:val="24"/>
          <w:lang w:val="uk-UA"/>
        </w:rPr>
        <w:t>6.2.2. Контролювати поставку ПММ, Товару (в талонах) у строки, встановлені цим Договором;</w:t>
      </w:r>
    </w:p>
    <w:p w14:paraId="55B26818" w14:textId="77777777" w:rsidR="004B590F" w:rsidRPr="004B590F" w:rsidRDefault="004B590F" w:rsidP="004B590F">
      <w:pPr>
        <w:pStyle w:val="af2"/>
        <w:shd w:val="clear" w:color="auto" w:fill="auto"/>
        <w:tabs>
          <w:tab w:val="left" w:pos="1259"/>
        </w:tabs>
        <w:spacing w:before="0" w:after="0" w:line="240" w:lineRule="auto"/>
        <w:ind w:firstLine="567"/>
        <w:rPr>
          <w:sz w:val="24"/>
          <w:szCs w:val="24"/>
          <w:lang w:val="uk-UA"/>
        </w:rPr>
      </w:pPr>
      <w:r w:rsidRPr="004B590F">
        <w:rPr>
          <w:sz w:val="24"/>
          <w:szCs w:val="24"/>
          <w:lang w:val="uk-UA"/>
        </w:rPr>
        <w:t>6.2.3. Зменшувати обсяг закупівлі ПММ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14:paraId="3850396F" w14:textId="77777777" w:rsidR="004B590F" w:rsidRPr="004B590F" w:rsidRDefault="004B590F" w:rsidP="004B590F">
      <w:pPr>
        <w:pStyle w:val="af2"/>
        <w:shd w:val="clear" w:color="auto" w:fill="auto"/>
        <w:tabs>
          <w:tab w:val="left" w:pos="1259"/>
        </w:tabs>
        <w:spacing w:before="0" w:after="0" w:line="240" w:lineRule="auto"/>
        <w:ind w:firstLine="567"/>
        <w:rPr>
          <w:sz w:val="24"/>
          <w:szCs w:val="24"/>
          <w:lang w:val="uk-UA"/>
        </w:rPr>
      </w:pPr>
      <w:r w:rsidRPr="004B590F">
        <w:rPr>
          <w:sz w:val="24"/>
          <w:szCs w:val="24"/>
          <w:lang w:val="uk-UA"/>
        </w:rPr>
        <w:t>6.2.4. Повернути рахунок та/або видаткову накладну Продавцю без здійснення оплати у разі неналежного оформлення документів (відсутність печатки, підписів тощо).</w:t>
      </w:r>
    </w:p>
    <w:p w14:paraId="78B8338F" w14:textId="77777777" w:rsidR="004B590F" w:rsidRPr="004B590F" w:rsidRDefault="004B590F" w:rsidP="004B590F">
      <w:pPr>
        <w:pStyle w:val="10"/>
        <w:keepNext/>
        <w:keepLines/>
        <w:shd w:val="clear" w:color="auto" w:fill="auto"/>
        <w:tabs>
          <w:tab w:val="left" w:pos="1259"/>
        </w:tabs>
        <w:spacing w:after="0" w:line="240" w:lineRule="auto"/>
        <w:ind w:firstLine="567"/>
        <w:rPr>
          <w:sz w:val="24"/>
          <w:szCs w:val="24"/>
          <w:lang w:val="uk-UA"/>
        </w:rPr>
      </w:pPr>
      <w:bookmarkStart w:id="6" w:name="bookmark6"/>
      <w:r w:rsidRPr="004B590F">
        <w:rPr>
          <w:sz w:val="24"/>
          <w:szCs w:val="24"/>
          <w:lang w:val="uk-UA"/>
        </w:rPr>
        <w:t>6.3. Продавець зобов’язаний:</w:t>
      </w:r>
      <w:bookmarkEnd w:id="6"/>
    </w:p>
    <w:p w14:paraId="4D9EE5CA" w14:textId="77777777" w:rsidR="004B590F" w:rsidRPr="004B590F" w:rsidRDefault="004B590F" w:rsidP="004B590F">
      <w:pPr>
        <w:pStyle w:val="af2"/>
        <w:shd w:val="clear" w:color="auto" w:fill="auto"/>
        <w:tabs>
          <w:tab w:val="left" w:pos="1259"/>
        </w:tabs>
        <w:spacing w:before="0" w:after="0" w:line="240" w:lineRule="auto"/>
        <w:ind w:firstLine="567"/>
        <w:rPr>
          <w:sz w:val="24"/>
          <w:szCs w:val="24"/>
          <w:lang w:val="uk-UA"/>
        </w:rPr>
      </w:pPr>
      <w:r w:rsidRPr="004B590F">
        <w:rPr>
          <w:sz w:val="24"/>
          <w:szCs w:val="24"/>
          <w:lang w:val="uk-UA"/>
        </w:rPr>
        <w:t>6.3.1. Забезпечити поставку ПММ, Товару (в талонах) у строки, встановлені цим Договором;</w:t>
      </w:r>
    </w:p>
    <w:p w14:paraId="63E26580" w14:textId="77777777" w:rsidR="004B590F" w:rsidRPr="004B590F" w:rsidRDefault="004B590F" w:rsidP="004B590F">
      <w:pPr>
        <w:pStyle w:val="af2"/>
        <w:shd w:val="clear" w:color="auto" w:fill="auto"/>
        <w:tabs>
          <w:tab w:val="left" w:pos="1259"/>
        </w:tabs>
        <w:spacing w:before="0" w:after="0" w:line="240" w:lineRule="auto"/>
        <w:ind w:firstLine="567"/>
        <w:rPr>
          <w:sz w:val="24"/>
          <w:szCs w:val="24"/>
          <w:lang w:val="uk-UA"/>
        </w:rPr>
      </w:pPr>
      <w:r w:rsidRPr="004B590F">
        <w:rPr>
          <w:sz w:val="24"/>
          <w:szCs w:val="24"/>
          <w:lang w:val="uk-UA"/>
        </w:rPr>
        <w:t>6.3.2. Забезпечити поставку ПММ, якість яких відповідає умовам, установленим розділом 2 цього Договору.</w:t>
      </w:r>
    </w:p>
    <w:p w14:paraId="7F5CC7A6" w14:textId="77777777" w:rsidR="004B590F" w:rsidRPr="004B590F" w:rsidRDefault="004B590F" w:rsidP="004B590F">
      <w:pPr>
        <w:pStyle w:val="af2"/>
        <w:shd w:val="clear" w:color="auto" w:fill="auto"/>
        <w:tabs>
          <w:tab w:val="left" w:pos="1259"/>
        </w:tabs>
        <w:spacing w:before="0" w:after="0" w:line="240" w:lineRule="auto"/>
        <w:ind w:firstLine="567"/>
        <w:rPr>
          <w:sz w:val="24"/>
          <w:szCs w:val="24"/>
          <w:lang w:val="uk-UA"/>
        </w:rPr>
      </w:pPr>
      <w:r w:rsidRPr="004B590F">
        <w:rPr>
          <w:sz w:val="24"/>
          <w:szCs w:val="24"/>
          <w:lang w:val="uk-UA"/>
        </w:rPr>
        <w:t>6.3.3. Забезпечити відповідність Товару (в талонах) технічним вимогам до ПММ та опису предмету закупівлі.</w:t>
      </w:r>
    </w:p>
    <w:p w14:paraId="25641794" w14:textId="77777777" w:rsidR="004B590F" w:rsidRPr="004B590F" w:rsidRDefault="004B590F" w:rsidP="004B590F">
      <w:pPr>
        <w:pStyle w:val="10"/>
        <w:keepNext/>
        <w:keepLines/>
        <w:shd w:val="clear" w:color="auto" w:fill="auto"/>
        <w:tabs>
          <w:tab w:val="left" w:pos="1259"/>
        </w:tabs>
        <w:spacing w:after="0" w:line="240" w:lineRule="auto"/>
        <w:ind w:firstLine="567"/>
        <w:rPr>
          <w:sz w:val="24"/>
          <w:szCs w:val="24"/>
          <w:lang w:val="uk-UA"/>
        </w:rPr>
      </w:pPr>
      <w:bookmarkStart w:id="7" w:name="bookmark7"/>
      <w:r w:rsidRPr="004B590F">
        <w:rPr>
          <w:sz w:val="24"/>
          <w:szCs w:val="24"/>
          <w:lang w:val="uk-UA"/>
        </w:rPr>
        <w:t>6.4. Продавець має право:</w:t>
      </w:r>
      <w:bookmarkEnd w:id="7"/>
    </w:p>
    <w:p w14:paraId="0BE94E61" w14:textId="77777777" w:rsidR="004B590F" w:rsidRPr="004B590F" w:rsidRDefault="004B590F" w:rsidP="004B590F">
      <w:pPr>
        <w:pStyle w:val="af2"/>
        <w:shd w:val="clear" w:color="auto" w:fill="auto"/>
        <w:tabs>
          <w:tab w:val="left" w:pos="1259"/>
        </w:tabs>
        <w:spacing w:before="0" w:after="0" w:line="240" w:lineRule="auto"/>
        <w:ind w:firstLine="567"/>
        <w:rPr>
          <w:sz w:val="24"/>
          <w:szCs w:val="24"/>
          <w:lang w:val="uk-UA"/>
        </w:rPr>
      </w:pPr>
      <w:r w:rsidRPr="004B590F">
        <w:rPr>
          <w:sz w:val="24"/>
          <w:szCs w:val="24"/>
          <w:lang w:val="uk-UA"/>
        </w:rPr>
        <w:t>6.4.1. Своєчасно та в повному обсязі отримати плату за поставлені ПММ, Товар (в талонах).</w:t>
      </w:r>
    </w:p>
    <w:p w14:paraId="107088E7" w14:textId="77777777" w:rsidR="004B590F" w:rsidRPr="004B590F" w:rsidRDefault="004B590F" w:rsidP="004B590F">
      <w:pPr>
        <w:pStyle w:val="af2"/>
        <w:shd w:val="clear" w:color="auto" w:fill="auto"/>
        <w:tabs>
          <w:tab w:val="left" w:pos="1259"/>
        </w:tabs>
        <w:spacing w:before="0" w:after="0" w:line="240" w:lineRule="auto"/>
        <w:ind w:firstLine="567"/>
        <w:rPr>
          <w:sz w:val="24"/>
          <w:szCs w:val="24"/>
          <w:lang w:val="uk-UA"/>
        </w:rPr>
      </w:pPr>
      <w:r w:rsidRPr="004B590F">
        <w:rPr>
          <w:sz w:val="24"/>
          <w:szCs w:val="24"/>
          <w:lang w:val="uk-UA"/>
        </w:rPr>
        <w:t>6.4.2. На дострокову поставку ПММ, Товару (в талонах) за письмовим погодженням Покупця.</w:t>
      </w:r>
    </w:p>
    <w:p w14:paraId="4840B918" w14:textId="77777777" w:rsidR="004B590F" w:rsidRPr="004B590F" w:rsidRDefault="004B590F" w:rsidP="004B590F">
      <w:pPr>
        <w:pStyle w:val="af2"/>
        <w:shd w:val="clear" w:color="auto" w:fill="auto"/>
        <w:tabs>
          <w:tab w:val="left" w:pos="1259"/>
        </w:tabs>
        <w:spacing w:before="0" w:after="0" w:line="240" w:lineRule="auto"/>
        <w:ind w:firstLine="567"/>
        <w:rPr>
          <w:sz w:val="24"/>
          <w:szCs w:val="24"/>
          <w:lang w:val="uk-UA"/>
        </w:rPr>
      </w:pPr>
      <w:r w:rsidRPr="004B590F">
        <w:rPr>
          <w:sz w:val="24"/>
          <w:szCs w:val="24"/>
          <w:lang w:val="uk-UA"/>
        </w:rPr>
        <w:t>6.4.3. У разі невиконання зобов’язань Покупцем Продавець має право достроково розірвати цей Договір, повідомивши про це Покупця за 30 (тридцять) календарних днів до дати припинення дії Договору.</w:t>
      </w:r>
    </w:p>
    <w:p w14:paraId="7609A9E1" w14:textId="77777777" w:rsidR="004B590F" w:rsidRPr="004B590F" w:rsidRDefault="004B590F" w:rsidP="004B590F">
      <w:pPr>
        <w:pStyle w:val="af2"/>
        <w:shd w:val="clear" w:color="auto" w:fill="auto"/>
        <w:tabs>
          <w:tab w:val="left" w:pos="1259"/>
        </w:tabs>
        <w:spacing w:before="0" w:after="0" w:line="240" w:lineRule="auto"/>
        <w:ind w:firstLine="567"/>
        <w:rPr>
          <w:sz w:val="24"/>
          <w:szCs w:val="24"/>
          <w:lang w:val="uk-UA"/>
        </w:rPr>
      </w:pPr>
    </w:p>
    <w:p w14:paraId="6BC7069C" w14:textId="77777777" w:rsidR="004B590F" w:rsidRPr="004B590F" w:rsidRDefault="004B590F" w:rsidP="004B590F">
      <w:pPr>
        <w:pStyle w:val="10"/>
        <w:keepNext/>
        <w:keepLines/>
        <w:shd w:val="clear" w:color="auto" w:fill="auto"/>
        <w:tabs>
          <w:tab w:val="left" w:pos="3156"/>
        </w:tabs>
        <w:spacing w:after="0" w:line="240" w:lineRule="auto"/>
        <w:ind w:left="567"/>
        <w:jc w:val="center"/>
        <w:rPr>
          <w:sz w:val="24"/>
          <w:szCs w:val="24"/>
          <w:lang w:val="uk-UA"/>
        </w:rPr>
      </w:pPr>
      <w:bookmarkStart w:id="8" w:name="bookmark8"/>
      <w:r w:rsidRPr="004B590F">
        <w:rPr>
          <w:sz w:val="24"/>
          <w:szCs w:val="24"/>
          <w:lang w:val="uk-UA"/>
        </w:rPr>
        <w:lastRenderedPageBreak/>
        <w:t>7. ВІДПОВІДАЛЬНІСТЬ СТОРІН</w:t>
      </w:r>
      <w:bookmarkEnd w:id="8"/>
    </w:p>
    <w:p w14:paraId="4D5581D6" w14:textId="77777777" w:rsidR="004B590F" w:rsidRPr="004B590F" w:rsidRDefault="004B590F" w:rsidP="004B590F">
      <w:pPr>
        <w:pStyle w:val="af2"/>
        <w:shd w:val="clear" w:color="auto" w:fill="auto"/>
        <w:tabs>
          <w:tab w:val="left" w:pos="1259"/>
        </w:tabs>
        <w:spacing w:before="0" w:after="0" w:line="240" w:lineRule="auto"/>
        <w:ind w:firstLine="567"/>
        <w:rPr>
          <w:sz w:val="24"/>
          <w:szCs w:val="24"/>
          <w:lang w:val="uk-UA"/>
        </w:rPr>
      </w:pPr>
      <w:r w:rsidRPr="004B590F">
        <w:rPr>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462CF9F" w14:textId="77777777" w:rsidR="004B590F" w:rsidRPr="004B590F" w:rsidRDefault="004B590F" w:rsidP="004B590F">
      <w:pPr>
        <w:pStyle w:val="af2"/>
        <w:shd w:val="clear" w:color="auto" w:fill="auto"/>
        <w:tabs>
          <w:tab w:val="left" w:pos="1259"/>
        </w:tabs>
        <w:spacing w:before="0" w:after="0" w:line="240" w:lineRule="auto"/>
        <w:ind w:firstLine="567"/>
        <w:rPr>
          <w:sz w:val="24"/>
          <w:szCs w:val="24"/>
          <w:lang w:val="uk-UA"/>
        </w:rPr>
      </w:pPr>
      <w:r w:rsidRPr="004B590F">
        <w:rPr>
          <w:sz w:val="24"/>
          <w:szCs w:val="24"/>
          <w:lang w:val="uk-UA"/>
        </w:rPr>
        <w:t>7.2. Покупець звільняється від відповідальності за порушення грошових зобов’язань у зв’язку з несвоєчасним відкриттям бюджетних асигнувань не з вини Покупця, а також несвоєчасним проведенням органами Державної казначейської служби України відповідних платежів.</w:t>
      </w:r>
    </w:p>
    <w:p w14:paraId="3DC401A5" w14:textId="77777777" w:rsidR="004B590F" w:rsidRPr="004B590F" w:rsidRDefault="004B590F" w:rsidP="004B590F">
      <w:pPr>
        <w:pStyle w:val="af2"/>
        <w:shd w:val="clear" w:color="auto" w:fill="auto"/>
        <w:tabs>
          <w:tab w:val="left" w:pos="1259"/>
        </w:tabs>
        <w:spacing w:before="0" w:after="0" w:line="240" w:lineRule="auto"/>
        <w:ind w:firstLine="567"/>
        <w:rPr>
          <w:sz w:val="24"/>
          <w:szCs w:val="24"/>
          <w:lang w:val="uk-UA"/>
        </w:rPr>
      </w:pPr>
      <w:r w:rsidRPr="004B590F">
        <w:rPr>
          <w:sz w:val="24"/>
          <w:szCs w:val="24"/>
          <w:lang w:val="uk-UA"/>
        </w:rPr>
        <w:t>7.3. У випадку відмови Продавця від надання ПММ, Товару (в талонах) Покупцю або його недопоставки, чи порушення термінів їх надання, Продавець сплачує Покупцю неустойку у розмірі подвійної облікової ставки НБУ від суми недопоставленого ПММ, Товару (в талонах) за кожний день прострочення поставки.</w:t>
      </w:r>
    </w:p>
    <w:p w14:paraId="237FEC96" w14:textId="77777777" w:rsidR="004B590F" w:rsidRPr="004B590F" w:rsidRDefault="004B590F" w:rsidP="004B590F">
      <w:pPr>
        <w:pStyle w:val="af2"/>
        <w:shd w:val="clear" w:color="auto" w:fill="auto"/>
        <w:tabs>
          <w:tab w:val="left" w:pos="1259"/>
        </w:tabs>
        <w:spacing w:before="0" w:after="0" w:line="240" w:lineRule="auto"/>
        <w:ind w:firstLine="567"/>
        <w:rPr>
          <w:sz w:val="24"/>
          <w:szCs w:val="24"/>
          <w:lang w:val="uk-UA"/>
        </w:rPr>
      </w:pPr>
      <w:r w:rsidRPr="004B590F">
        <w:rPr>
          <w:sz w:val="24"/>
          <w:szCs w:val="24"/>
          <w:lang w:val="uk-UA"/>
        </w:rPr>
        <w:t>7.4. Сплата штрафних санкцій не звільняє Сторони від виконання взятих на себе зобов’язань.</w:t>
      </w:r>
    </w:p>
    <w:p w14:paraId="7DA40191" w14:textId="77777777" w:rsidR="004B590F" w:rsidRPr="004B590F" w:rsidRDefault="004B590F" w:rsidP="004B590F">
      <w:pPr>
        <w:pStyle w:val="af2"/>
        <w:shd w:val="clear" w:color="auto" w:fill="auto"/>
        <w:tabs>
          <w:tab w:val="left" w:pos="1259"/>
        </w:tabs>
        <w:spacing w:before="0" w:after="0" w:line="240" w:lineRule="auto"/>
        <w:ind w:firstLine="567"/>
        <w:rPr>
          <w:sz w:val="24"/>
          <w:szCs w:val="24"/>
          <w:lang w:val="uk-UA"/>
        </w:rPr>
      </w:pPr>
    </w:p>
    <w:p w14:paraId="17DD1808" w14:textId="77777777" w:rsidR="004B590F" w:rsidRPr="004B590F" w:rsidRDefault="004B590F" w:rsidP="004B590F">
      <w:pPr>
        <w:pStyle w:val="10"/>
        <w:keepNext/>
        <w:keepLines/>
        <w:shd w:val="clear" w:color="auto" w:fill="auto"/>
        <w:tabs>
          <w:tab w:val="left" w:pos="2801"/>
        </w:tabs>
        <w:spacing w:after="0" w:line="240" w:lineRule="auto"/>
        <w:ind w:left="567"/>
        <w:jc w:val="center"/>
        <w:rPr>
          <w:sz w:val="24"/>
          <w:szCs w:val="24"/>
          <w:lang w:val="uk-UA"/>
        </w:rPr>
      </w:pPr>
      <w:bookmarkStart w:id="9" w:name="bookmark9"/>
      <w:r w:rsidRPr="004B590F">
        <w:rPr>
          <w:sz w:val="24"/>
          <w:szCs w:val="24"/>
          <w:lang w:val="uk-UA"/>
        </w:rPr>
        <w:t>8. ОБСТАВИНИ НЕПЕРЕБОРНОЇ СИЛИ</w:t>
      </w:r>
      <w:bookmarkEnd w:id="9"/>
    </w:p>
    <w:p w14:paraId="17EFA43B" w14:textId="77777777" w:rsidR="004B590F" w:rsidRPr="004B590F" w:rsidRDefault="004B590F" w:rsidP="004B590F">
      <w:pPr>
        <w:pStyle w:val="af2"/>
        <w:shd w:val="clear" w:color="auto" w:fill="auto"/>
        <w:tabs>
          <w:tab w:val="left" w:pos="1197"/>
        </w:tabs>
        <w:spacing w:before="0" w:after="0" w:line="240" w:lineRule="auto"/>
        <w:ind w:firstLine="567"/>
        <w:rPr>
          <w:sz w:val="24"/>
          <w:szCs w:val="24"/>
          <w:lang w:val="uk-UA"/>
        </w:rPr>
      </w:pPr>
      <w:r w:rsidRPr="004B590F">
        <w:rPr>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14:paraId="5F7C1D2F" w14:textId="77777777" w:rsidR="004B590F" w:rsidRPr="004B590F" w:rsidRDefault="004B590F" w:rsidP="004B590F">
      <w:pPr>
        <w:pStyle w:val="af2"/>
        <w:shd w:val="clear" w:color="auto" w:fill="auto"/>
        <w:tabs>
          <w:tab w:val="left" w:pos="1197"/>
        </w:tabs>
        <w:spacing w:before="0" w:after="0" w:line="240" w:lineRule="auto"/>
        <w:ind w:firstLine="567"/>
        <w:rPr>
          <w:sz w:val="24"/>
          <w:szCs w:val="24"/>
          <w:lang w:val="uk-UA"/>
        </w:rPr>
      </w:pPr>
      <w:r w:rsidRPr="004B590F">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3778854B" w14:textId="77777777" w:rsidR="004B590F" w:rsidRPr="004B590F" w:rsidRDefault="004B590F" w:rsidP="004B590F">
      <w:pPr>
        <w:pStyle w:val="af2"/>
        <w:shd w:val="clear" w:color="auto" w:fill="auto"/>
        <w:tabs>
          <w:tab w:val="left" w:pos="1197"/>
        </w:tabs>
        <w:spacing w:before="0" w:after="0" w:line="240" w:lineRule="auto"/>
        <w:ind w:firstLine="567"/>
        <w:rPr>
          <w:sz w:val="24"/>
          <w:szCs w:val="24"/>
          <w:lang w:val="uk-UA"/>
        </w:rPr>
      </w:pPr>
      <w:r w:rsidRPr="004B590F">
        <w:rPr>
          <w:sz w:val="24"/>
          <w:szCs w:val="24"/>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259E5355" w14:textId="77777777" w:rsidR="004B590F" w:rsidRPr="004B590F" w:rsidRDefault="004B590F" w:rsidP="004B590F">
      <w:pPr>
        <w:pStyle w:val="af2"/>
        <w:shd w:val="clear" w:color="auto" w:fill="auto"/>
        <w:tabs>
          <w:tab w:val="left" w:pos="1197"/>
        </w:tabs>
        <w:spacing w:before="0" w:after="0" w:line="240" w:lineRule="auto"/>
        <w:ind w:firstLine="567"/>
        <w:rPr>
          <w:sz w:val="24"/>
          <w:szCs w:val="24"/>
          <w:lang w:val="uk-UA"/>
        </w:rPr>
      </w:pPr>
      <w:r w:rsidRPr="004B590F">
        <w:rPr>
          <w:sz w:val="24"/>
          <w:szCs w:val="24"/>
          <w:lang w:val="uk-UA"/>
        </w:rPr>
        <w:t>8.4. Строки виконання зобов’язань за цим Договором відкладаються відповідно часу дії обставин непереборної сили.</w:t>
      </w:r>
    </w:p>
    <w:p w14:paraId="45EFA97D" w14:textId="77777777" w:rsidR="004B590F" w:rsidRPr="004B590F" w:rsidRDefault="004B590F" w:rsidP="004B590F">
      <w:pPr>
        <w:pStyle w:val="af2"/>
        <w:shd w:val="clear" w:color="auto" w:fill="auto"/>
        <w:tabs>
          <w:tab w:val="left" w:pos="1197"/>
        </w:tabs>
        <w:spacing w:before="0" w:after="0" w:line="240" w:lineRule="auto"/>
        <w:ind w:firstLine="567"/>
        <w:rPr>
          <w:sz w:val="24"/>
          <w:szCs w:val="24"/>
          <w:lang w:val="uk-UA"/>
        </w:rPr>
      </w:pPr>
      <w:r w:rsidRPr="004B590F">
        <w:rPr>
          <w:sz w:val="24"/>
          <w:szCs w:val="24"/>
          <w:lang w:val="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14:paraId="1645F070" w14:textId="77777777" w:rsidR="004B590F" w:rsidRPr="004B590F" w:rsidRDefault="004B590F" w:rsidP="004B590F">
      <w:pPr>
        <w:pStyle w:val="af2"/>
        <w:shd w:val="clear" w:color="auto" w:fill="auto"/>
        <w:tabs>
          <w:tab w:val="left" w:pos="1197"/>
        </w:tabs>
        <w:spacing w:before="0" w:after="0" w:line="240" w:lineRule="auto"/>
        <w:ind w:firstLine="567"/>
        <w:rPr>
          <w:sz w:val="24"/>
          <w:szCs w:val="24"/>
          <w:lang w:val="uk-UA"/>
        </w:rPr>
      </w:pPr>
    </w:p>
    <w:p w14:paraId="1425ABDE" w14:textId="77777777" w:rsidR="004B590F" w:rsidRPr="004B590F" w:rsidRDefault="004B590F" w:rsidP="004B590F">
      <w:pPr>
        <w:pStyle w:val="10"/>
        <w:keepNext/>
        <w:keepLines/>
        <w:shd w:val="clear" w:color="auto" w:fill="auto"/>
        <w:tabs>
          <w:tab w:val="left" w:pos="3266"/>
        </w:tabs>
        <w:spacing w:after="0" w:line="240" w:lineRule="auto"/>
        <w:ind w:left="567"/>
        <w:jc w:val="center"/>
        <w:rPr>
          <w:sz w:val="24"/>
          <w:szCs w:val="24"/>
          <w:lang w:val="uk-UA"/>
        </w:rPr>
      </w:pPr>
      <w:bookmarkStart w:id="10" w:name="bookmark10"/>
      <w:r w:rsidRPr="004B590F">
        <w:rPr>
          <w:sz w:val="24"/>
          <w:szCs w:val="24"/>
          <w:lang w:val="uk-UA"/>
        </w:rPr>
        <w:t>9. АНТИКОРУПЦІЙНІ ЗАСТЕРЕЖЕННЯ</w:t>
      </w:r>
      <w:bookmarkEnd w:id="10"/>
    </w:p>
    <w:p w14:paraId="043F1973" w14:textId="77777777" w:rsidR="004B590F" w:rsidRPr="004B590F" w:rsidRDefault="004B590F" w:rsidP="004B590F">
      <w:pPr>
        <w:pStyle w:val="af2"/>
        <w:shd w:val="clear" w:color="auto" w:fill="auto"/>
        <w:tabs>
          <w:tab w:val="left" w:pos="1197"/>
        </w:tabs>
        <w:spacing w:before="0" w:after="0" w:line="240" w:lineRule="auto"/>
        <w:ind w:firstLine="567"/>
        <w:rPr>
          <w:sz w:val="24"/>
          <w:szCs w:val="24"/>
          <w:lang w:val="uk-UA"/>
        </w:rPr>
      </w:pPr>
      <w:r w:rsidRPr="004B590F">
        <w:rPr>
          <w:sz w:val="24"/>
          <w:szCs w:val="24"/>
          <w:lang w:val="uk-U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03C0144B" w14:textId="77777777" w:rsidR="004B590F" w:rsidRPr="004B590F" w:rsidRDefault="004B590F" w:rsidP="004B590F">
      <w:pPr>
        <w:pStyle w:val="af2"/>
        <w:shd w:val="clear" w:color="auto" w:fill="auto"/>
        <w:tabs>
          <w:tab w:val="left" w:pos="1197"/>
        </w:tabs>
        <w:spacing w:before="0" w:after="0" w:line="240" w:lineRule="auto"/>
        <w:ind w:firstLine="567"/>
        <w:rPr>
          <w:sz w:val="24"/>
          <w:szCs w:val="24"/>
          <w:lang w:val="uk-UA"/>
        </w:rPr>
      </w:pPr>
      <w:r w:rsidRPr="004B590F">
        <w:rPr>
          <w:sz w:val="24"/>
          <w:szCs w:val="24"/>
          <w:lang w:val="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7AD7279B" w14:textId="77777777" w:rsidR="004B590F" w:rsidRPr="004B590F" w:rsidRDefault="004B590F" w:rsidP="004B590F">
      <w:pPr>
        <w:pStyle w:val="af2"/>
        <w:shd w:val="clear" w:color="auto" w:fill="auto"/>
        <w:tabs>
          <w:tab w:val="left" w:pos="1974"/>
        </w:tabs>
        <w:spacing w:before="0" w:after="0" w:line="240" w:lineRule="auto"/>
        <w:ind w:firstLine="567"/>
        <w:rPr>
          <w:sz w:val="24"/>
          <w:szCs w:val="24"/>
          <w:lang w:val="uk-UA"/>
        </w:rPr>
      </w:pPr>
      <w:r w:rsidRPr="004B590F">
        <w:rPr>
          <w:sz w:val="24"/>
          <w:szCs w:val="24"/>
          <w:lang w:val="uk-UA"/>
        </w:rPr>
        <w:t>9.3. Сторони</w:t>
      </w:r>
      <w:r w:rsidRPr="004B590F">
        <w:rPr>
          <w:sz w:val="24"/>
          <w:szCs w:val="24"/>
          <w:lang w:val="uk-UA"/>
        </w:rPr>
        <w:tab/>
        <w:t>зобов’язуються дотримуватися антикорупційного законодавства України.</w:t>
      </w:r>
    </w:p>
    <w:p w14:paraId="2B176583" w14:textId="77777777" w:rsidR="004B590F" w:rsidRPr="004B590F" w:rsidRDefault="004B590F" w:rsidP="004B590F">
      <w:pPr>
        <w:pStyle w:val="af2"/>
        <w:shd w:val="clear" w:color="auto" w:fill="auto"/>
        <w:tabs>
          <w:tab w:val="left" w:pos="1974"/>
        </w:tabs>
        <w:spacing w:before="0" w:after="0" w:line="240" w:lineRule="auto"/>
        <w:ind w:left="567" w:firstLine="0"/>
        <w:rPr>
          <w:sz w:val="24"/>
          <w:szCs w:val="24"/>
          <w:lang w:val="uk-UA"/>
        </w:rPr>
      </w:pPr>
    </w:p>
    <w:p w14:paraId="3B9E2456" w14:textId="77777777" w:rsidR="004B590F" w:rsidRPr="004B590F" w:rsidRDefault="004B590F" w:rsidP="004B590F">
      <w:pPr>
        <w:pStyle w:val="10"/>
        <w:keepNext/>
        <w:keepLines/>
        <w:shd w:val="clear" w:color="auto" w:fill="auto"/>
        <w:spacing w:after="0" w:line="240" w:lineRule="auto"/>
        <w:ind w:firstLine="567"/>
        <w:jc w:val="center"/>
        <w:rPr>
          <w:sz w:val="24"/>
          <w:szCs w:val="24"/>
          <w:lang w:val="uk-UA"/>
        </w:rPr>
      </w:pPr>
      <w:bookmarkStart w:id="11" w:name="bookmark11"/>
      <w:r w:rsidRPr="004B590F">
        <w:rPr>
          <w:sz w:val="24"/>
          <w:szCs w:val="24"/>
          <w:lang w:val="uk-UA"/>
        </w:rPr>
        <w:t>10. ВИРІШЕННЯ СПОРІВ</w:t>
      </w:r>
      <w:bookmarkEnd w:id="11"/>
    </w:p>
    <w:p w14:paraId="3CE4D79A" w14:textId="77777777" w:rsidR="004B590F" w:rsidRPr="004B590F" w:rsidRDefault="004B590F" w:rsidP="004B590F">
      <w:pPr>
        <w:pStyle w:val="af2"/>
        <w:shd w:val="clear" w:color="auto" w:fill="auto"/>
        <w:tabs>
          <w:tab w:val="left" w:pos="1197"/>
        </w:tabs>
        <w:spacing w:before="0" w:after="0" w:line="240" w:lineRule="auto"/>
        <w:ind w:firstLine="567"/>
        <w:rPr>
          <w:sz w:val="24"/>
          <w:szCs w:val="24"/>
          <w:lang w:val="uk-UA"/>
        </w:rPr>
      </w:pPr>
      <w:r w:rsidRPr="004B590F">
        <w:rPr>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322FF90D" w14:textId="77777777" w:rsidR="004B590F" w:rsidRPr="004B590F" w:rsidRDefault="004B590F" w:rsidP="004B590F">
      <w:pPr>
        <w:pStyle w:val="af2"/>
        <w:shd w:val="clear" w:color="auto" w:fill="auto"/>
        <w:tabs>
          <w:tab w:val="left" w:pos="1197"/>
        </w:tabs>
        <w:spacing w:before="0" w:after="0" w:line="240" w:lineRule="auto"/>
        <w:ind w:firstLine="567"/>
        <w:rPr>
          <w:sz w:val="24"/>
          <w:szCs w:val="24"/>
          <w:lang w:val="uk-UA"/>
        </w:rPr>
      </w:pPr>
      <w:r w:rsidRPr="004B590F">
        <w:rPr>
          <w:sz w:val="24"/>
          <w:szCs w:val="24"/>
          <w:lang w:val="uk-UA"/>
        </w:rPr>
        <w:t>10.2. У разі недосягнення Сторонами згоди спори (розбіжності) вирішуються у судовому порядку за встановленою підвідомчістю та підсудністю.</w:t>
      </w:r>
    </w:p>
    <w:p w14:paraId="757233D9" w14:textId="77777777" w:rsidR="004B590F" w:rsidRPr="004B590F" w:rsidRDefault="004B590F" w:rsidP="004B590F">
      <w:pPr>
        <w:pStyle w:val="af2"/>
        <w:shd w:val="clear" w:color="auto" w:fill="auto"/>
        <w:tabs>
          <w:tab w:val="left" w:pos="1197"/>
        </w:tabs>
        <w:spacing w:before="0" w:after="0" w:line="240" w:lineRule="auto"/>
        <w:ind w:left="567" w:firstLine="0"/>
        <w:rPr>
          <w:sz w:val="24"/>
          <w:szCs w:val="24"/>
          <w:lang w:val="uk-UA"/>
        </w:rPr>
      </w:pPr>
    </w:p>
    <w:p w14:paraId="393BFAA7" w14:textId="77777777" w:rsidR="004B590F" w:rsidRPr="004B590F" w:rsidRDefault="004B590F" w:rsidP="004B590F">
      <w:pPr>
        <w:pStyle w:val="10"/>
        <w:keepNext/>
        <w:keepLines/>
        <w:shd w:val="clear" w:color="auto" w:fill="auto"/>
        <w:tabs>
          <w:tab w:val="left" w:pos="3662"/>
        </w:tabs>
        <w:spacing w:after="0" w:line="240" w:lineRule="auto"/>
        <w:ind w:left="567"/>
        <w:jc w:val="center"/>
        <w:rPr>
          <w:sz w:val="24"/>
          <w:szCs w:val="24"/>
          <w:lang w:val="uk-UA"/>
        </w:rPr>
      </w:pPr>
      <w:bookmarkStart w:id="12" w:name="bookmark12"/>
      <w:r w:rsidRPr="004B590F">
        <w:rPr>
          <w:sz w:val="24"/>
          <w:szCs w:val="24"/>
          <w:lang w:val="uk-UA"/>
        </w:rPr>
        <w:lastRenderedPageBreak/>
        <w:t>11. СТРОК ДІЇ ДОГОВОРУ.</w:t>
      </w:r>
      <w:bookmarkEnd w:id="12"/>
    </w:p>
    <w:p w14:paraId="4D0BA505" w14:textId="77777777" w:rsidR="004B590F" w:rsidRPr="004B590F" w:rsidRDefault="004B590F" w:rsidP="004B590F">
      <w:pPr>
        <w:pStyle w:val="20"/>
        <w:shd w:val="clear" w:color="auto" w:fill="auto"/>
        <w:spacing w:after="0" w:line="240" w:lineRule="auto"/>
        <w:ind w:firstLine="567"/>
        <w:jc w:val="center"/>
        <w:rPr>
          <w:sz w:val="24"/>
          <w:szCs w:val="24"/>
          <w:lang w:val="uk-UA"/>
        </w:rPr>
      </w:pPr>
      <w:r w:rsidRPr="004B590F">
        <w:rPr>
          <w:sz w:val="24"/>
          <w:szCs w:val="24"/>
          <w:lang w:val="uk-UA"/>
        </w:rPr>
        <w:t>ПОРЯДОК ЗМІНИ ТА РОЗІРВАННЯ ДОГОВОРУ</w:t>
      </w:r>
    </w:p>
    <w:p w14:paraId="52C68E2D" w14:textId="5DB50741" w:rsidR="004B590F" w:rsidRPr="004B590F" w:rsidRDefault="004B590F" w:rsidP="004B590F">
      <w:pPr>
        <w:pStyle w:val="af2"/>
        <w:shd w:val="clear" w:color="auto" w:fill="auto"/>
        <w:tabs>
          <w:tab w:val="left" w:pos="1197"/>
        </w:tabs>
        <w:spacing w:before="0" w:after="0" w:line="240" w:lineRule="auto"/>
        <w:ind w:firstLine="567"/>
        <w:rPr>
          <w:sz w:val="24"/>
          <w:szCs w:val="24"/>
          <w:lang w:val="uk-UA"/>
        </w:rPr>
      </w:pPr>
      <w:r w:rsidRPr="004B590F">
        <w:rPr>
          <w:sz w:val="24"/>
          <w:szCs w:val="24"/>
          <w:lang w:val="uk-UA"/>
        </w:rPr>
        <w:t>11.1. Цей Договір набирає чинності з дати його підписання Сторонами і діє до 31 грудня 202</w:t>
      </w:r>
      <w:r w:rsidR="00786C04">
        <w:rPr>
          <w:sz w:val="24"/>
          <w:szCs w:val="24"/>
          <w:lang w:val="uk-UA"/>
        </w:rPr>
        <w:t>3</w:t>
      </w:r>
      <w:r w:rsidRPr="004B590F">
        <w:rPr>
          <w:sz w:val="24"/>
          <w:szCs w:val="24"/>
          <w:lang w:val="uk-UA"/>
        </w:rPr>
        <w:t xml:space="preserve"> року, в т. ч. в частині розрахунків - до повного їх виконання, в частині заправки транспортних засобів Покупця - до повного використання (обміну) усього придбаного Товару (в талонах) Покупцем.</w:t>
      </w:r>
    </w:p>
    <w:p w14:paraId="26493AA0" w14:textId="77777777" w:rsidR="004B590F" w:rsidRPr="004B590F" w:rsidRDefault="004B590F" w:rsidP="004B590F">
      <w:pPr>
        <w:pStyle w:val="af2"/>
        <w:shd w:val="clear" w:color="auto" w:fill="auto"/>
        <w:tabs>
          <w:tab w:val="left" w:pos="1197"/>
        </w:tabs>
        <w:spacing w:before="0" w:after="0" w:line="240" w:lineRule="auto"/>
        <w:ind w:firstLine="567"/>
        <w:rPr>
          <w:sz w:val="24"/>
          <w:szCs w:val="24"/>
          <w:lang w:val="uk-UA"/>
        </w:rPr>
      </w:pPr>
      <w:r w:rsidRPr="004B590F">
        <w:rPr>
          <w:sz w:val="24"/>
          <w:szCs w:val="24"/>
          <w:lang w:val="uk-UA"/>
        </w:rPr>
        <w:t>11.2.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625AE3A4" w14:textId="77777777" w:rsidR="004B590F" w:rsidRPr="004B590F" w:rsidRDefault="004B590F" w:rsidP="004B590F">
      <w:pPr>
        <w:pStyle w:val="af2"/>
        <w:shd w:val="clear" w:color="auto" w:fill="auto"/>
        <w:spacing w:before="0" w:after="0" w:line="240" w:lineRule="auto"/>
        <w:ind w:firstLine="567"/>
        <w:rPr>
          <w:sz w:val="24"/>
          <w:szCs w:val="24"/>
          <w:lang w:val="uk-UA"/>
        </w:rPr>
      </w:pPr>
      <w:r w:rsidRPr="004B590F">
        <w:rPr>
          <w:sz w:val="24"/>
          <w:szCs w:val="24"/>
          <w:lang w:val="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53DBEA69" w14:textId="77777777" w:rsidR="004B590F" w:rsidRPr="004B590F" w:rsidRDefault="004B590F" w:rsidP="004B590F">
      <w:pPr>
        <w:pStyle w:val="af2"/>
        <w:shd w:val="clear" w:color="auto" w:fill="auto"/>
        <w:tabs>
          <w:tab w:val="left" w:pos="1197"/>
        </w:tabs>
        <w:spacing w:before="0" w:after="0" w:line="240" w:lineRule="auto"/>
        <w:ind w:firstLine="567"/>
        <w:rPr>
          <w:sz w:val="24"/>
          <w:szCs w:val="24"/>
          <w:lang w:val="uk-UA"/>
        </w:rPr>
      </w:pPr>
      <w:r w:rsidRPr="004B590F">
        <w:rPr>
          <w:sz w:val="24"/>
          <w:szCs w:val="24"/>
          <w:lang w:val="uk-UA"/>
        </w:rPr>
        <w:t>11.3.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36BCA433" w14:textId="77777777" w:rsidR="004B590F" w:rsidRPr="004B590F" w:rsidRDefault="004B590F" w:rsidP="004B590F">
      <w:pPr>
        <w:pStyle w:val="af2"/>
        <w:shd w:val="clear" w:color="auto" w:fill="auto"/>
        <w:spacing w:before="0" w:after="0" w:line="240" w:lineRule="auto"/>
        <w:ind w:firstLine="567"/>
        <w:rPr>
          <w:sz w:val="24"/>
          <w:szCs w:val="24"/>
          <w:lang w:val="uk-UA"/>
        </w:rPr>
      </w:pPr>
      <w:r w:rsidRPr="004B590F">
        <w:rPr>
          <w:sz w:val="24"/>
          <w:szCs w:val="24"/>
          <w:lang w:val="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7DF3FB23" w14:textId="77777777" w:rsidR="004B590F" w:rsidRPr="004B590F" w:rsidRDefault="004B590F" w:rsidP="004B590F">
      <w:pPr>
        <w:pStyle w:val="af2"/>
        <w:shd w:val="clear" w:color="auto" w:fill="auto"/>
        <w:tabs>
          <w:tab w:val="left" w:pos="1197"/>
        </w:tabs>
        <w:spacing w:before="0" w:after="0" w:line="240" w:lineRule="auto"/>
        <w:ind w:firstLine="567"/>
        <w:rPr>
          <w:sz w:val="24"/>
          <w:szCs w:val="24"/>
          <w:lang w:val="uk-UA"/>
        </w:rPr>
      </w:pPr>
      <w:r w:rsidRPr="004B590F">
        <w:rPr>
          <w:sz w:val="24"/>
          <w:szCs w:val="24"/>
          <w:lang w:val="uk-UA"/>
        </w:rPr>
        <w:t>11.4.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13F659EA" w14:textId="77777777" w:rsidR="004B590F" w:rsidRPr="004B590F" w:rsidRDefault="004B590F" w:rsidP="004B590F">
      <w:pPr>
        <w:pStyle w:val="af2"/>
        <w:shd w:val="clear" w:color="auto" w:fill="auto"/>
        <w:tabs>
          <w:tab w:val="left" w:pos="1279"/>
        </w:tabs>
        <w:spacing w:before="0" w:after="0" w:line="240" w:lineRule="auto"/>
        <w:ind w:firstLine="567"/>
        <w:rPr>
          <w:sz w:val="24"/>
          <w:szCs w:val="24"/>
          <w:lang w:val="uk-UA"/>
        </w:rPr>
      </w:pPr>
      <w:r w:rsidRPr="004B590F">
        <w:rPr>
          <w:sz w:val="24"/>
          <w:szCs w:val="24"/>
          <w:lang w:val="uk-UA"/>
        </w:rPr>
        <w:t>11.5. Умови цього Договору не повинні відрізнятися від змісту тендерної пропозиції переможця за результатами аукціону переможця процедури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w:t>
      </w:r>
    </w:p>
    <w:p w14:paraId="6CE42492" w14:textId="77777777" w:rsidR="004B590F" w:rsidRPr="004B590F" w:rsidRDefault="004B590F" w:rsidP="004B590F">
      <w:pPr>
        <w:pStyle w:val="af2"/>
        <w:shd w:val="clear" w:color="auto" w:fill="auto"/>
        <w:tabs>
          <w:tab w:val="left" w:pos="1279"/>
        </w:tabs>
        <w:spacing w:before="0" w:after="0" w:line="240" w:lineRule="auto"/>
        <w:ind w:firstLine="567"/>
        <w:rPr>
          <w:sz w:val="24"/>
          <w:szCs w:val="24"/>
          <w:lang w:val="uk-UA"/>
        </w:rPr>
      </w:pPr>
      <w:r w:rsidRPr="004B590F">
        <w:rPr>
          <w:sz w:val="24"/>
          <w:szCs w:val="24"/>
          <w:lang w:val="uk-UA"/>
        </w:rPr>
        <w:t>11.6.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такі цілі будуть затверджені в установленому порядку.</w:t>
      </w:r>
    </w:p>
    <w:p w14:paraId="075BE895" w14:textId="77777777" w:rsidR="004B590F" w:rsidRPr="004B590F" w:rsidRDefault="004B590F" w:rsidP="004B590F">
      <w:pPr>
        <w:pStyle w:val="af2"/>
        <w:shd w:val="clear" w:color="auto" w:fill="auto"/>
        <w:tabs>
          <w:tab w:val="left" w:pos="1279"/>
        </w:tabs>
        <w:spacing w:before="0" w:after="0" w:line="240" w:lineRule="auto"/>
        <w:ind w:firstLine="567"/>
        <w:rPr>
          <w:sz w:val="24"/>
          <w:szCs w:val="24"/>
          <w:lang w:val="uk-UA"/>
        </w:rPr>
      </w:pPr>
    </w:p>
    <w:p w14:paraId="6BF65333" w14:textId="77777777" w:rsidR="004B590F" w:rsidRPr="004B590F" w:rsidRDefault="004B590F" w:rsidP="004B590F">
      <w:pPr>
        <w:pStyle w:val="20"/>
        <w:shd w:val="clear" w:color="auto" w:fill="auto"/>
        <w:tabs>
          <w:tab w:val="left" w:pos="4137"/>
        </w:tabs>
        <w:spacing w:after="0" w:line="240" w:lineRule="auto"/>
        <w:ind w:left="567"/>
        <w:jc w:val="center"/>
        <w:rPr>
          <w:sz w:val="24"/>
          <w:szCs w:val="24"/>
          <w:lang w:val="uk-UA"/>
        </w:rPr>
      </w:pPr>
      <w:r w:rsidRPr="004B590F">
        <w:rPr>
          <w:sz w:val="24"/>
          <w:szCs w:val="24"/>
          <w:lang w:val="uk-UA"/>
        </w:rPr>
        <w:t>12. ІНШІ УМОВИ</w:t>
      </w:r>
    </w:p>
    <w:p w14:paraId="63E2B8C5" w14:textId="77777777" w:rsidR="004B590F" w:rsidRPr="004B590F" w:rsidRDefault="004B590F" w:rsidP="004B590F">
      <w:pPr>
        <w:pStyle w:val="af2"/>
        <w:shd w:val="clear" w:color="auto" w:fill="auto"/>
        <w:tabs>
          <w:tab w:val="left" w:pos="1279"/>
        </w:tabs>
        <w:spacing w:before="0" w:after="0" w:line="240" w:lineRule="auto"/>
        <w:ind w:firstLine="567"/>
        <w:rPr>
          <w:sz w:val="24"/>
          <w:szCs w:val="24"/>
          <w:lang w:val="uk-UA"/>
        </w:rPr>
      </w:pPr>
      <w:r w:rsidRPr="004B590F">
        <w:rPr>
          <w:sz w:val="24"/>
          <w:szCs w:val="24"/>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0BD7577A" w14:textId="77777777" w:rsidR="004B590F" w:rsidRPr="004B590F" w:rsidRDefault="004B590F" w:rsidP="004B590F">
      <w:pPr>
        <w:pStyle w:val="af2"/>
        <w:shd w:val="clear" w:color="auto" w:fill="auto"/>
        <w:tabs>
          <w:tab w:val="left" w:pos="1279"/>
        </w:tabs>
        <w:spacing w:before="0" w:after="0" w:line="240" w:lineRule="auto"/>
        <w:ind w:firstLine="567"/>
        <w:rPr>
          <w:sz w:val="24"/>
          <w:szCs w:val="24"/>
          <w:lang w:val="uk-UA"/>
        </w:rPr>
      </w:pPr>
      <w:r w:rsidRPr="004B590F">
        <w:rPr>
          <w:sz w:val="24"/>
          <w:szCs w:val="24"/>
          <w:lang w:val="uk-UA"/>
        </w:rPr>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F43AB1A" w14:textId="77777777" w:rsidR="004B590F" w:rsidRPr="004B590F" w:rsidRDefault="004B590F" w:rsidP="004B590F">
      <w:pPr>
        <w:pStyle w:val="af2"/>
        <w:shd w:val="clear" w:color="auto" w:fill="auto"/>
        <w:tabs>
          <w:tab w:val="left" w:pos="1279"/>
        </w:tabs>
        <w:spacing w:before="0" w:after="0" w:line="240" w:lineRule="auto"/>
        <w:ind w:firstLine="567"/>
        <w:rPr>
          <w:sz w:val="24"/>
          <w:szCs w:val="24"/>
          <w:lang w:val="uk-UA"/>
        </w:rPr>
      </w:pPr>
      <w:r w:rsidRPr="004B590F">
        <w:rPr>
          <w:sz w:val="24"/>
          <w:szCs w:val="24"/>
          <w:lang w:val="uk-UA"/>
        </w:rPr>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207DEBC" w14:textId="77777777" w:rsidR="004B590F" w:rsidRPr="004B590F" w:rsidRDefault="004B590F" w:rsidP="004B590F">
      <w:pPr>
        <w:pStyle w:val="af2"/>
        <w:shd w:val="clear" w:color="auto" w:fill="auto"/>
        <w:tabs>
          <w:tab w:val="left" w:pos="1279"/>
        </w:tabs>
        <w:spacing w:before="0" w:after="0" w:line="240" w:lineRule="auto"/>
        <w:ind w:firstLine="567"/>
        <w:rPr>
          <w:sz w:val="24"/>
          <w:szCs w:val="24"/>
          <w:lang w:val="uk-UA"/>
        </w:rPr>
      </w:pPr>
      <w:r w:rsidRPr="004B590F">
        <w:rPr>
          <w:sz w:val="24"/>
          <w:szCs w:val="24"/>
          <w:lang w:val="uk-UA"/>
        </w:rPr>
        <w:t>12.4. У випадках, не передбачених цим Договором, Сторони керуються нормами законодавства України.</w:t>
      </w:r>
    </w:p>
    <w:p w14:paraId="42F8A76A" w14:textId="77777777" w:rsidR="004B590F" w:rsidRPr="004B590F" w:rsidRDefault="004B590F" w:rsidP="004B590F">
      <w:pPr>
        <w:pStyle w:val="af2"/>
        <w:shd w:val="clear" w:color="auto" w:fill="auto"/>
        <w:tabs>
          <w:tab w:val="left" w:pos="1279"/>
        </w:tabs>
        <w:spacing w:before="0" w:after="0" w:line="240" w:lineRule="auto"/>
        <w:ind w:firstLine="567"/>
        <w:rPr>
          <w:sz w:val="24"/>
          <w:szCs w:val="24"/>
          <w:lang w:val="uk-UA"/>
        </w:rPr>
      </w:pPr>
      <w:r w:rsidRPr="004B590F">
        <w:rPr>
          <w:sz w:val="24"/>
          <w:szCs w:val="24"/>
          <w:lang w:val="uk-UA"/>
        </w:rPr>
        <w:t xml:space="preserve">12.5.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w:t>
      </w:r>
      <w:r w:rsidRPr="004B590F">
        <w:rPr>
          <w:sz w:val="24"/>
          <w:szCs w:val="24"/>
          <w:lang w:val="uk-UA"/>
        </w:rPr>
        <w:lastRenderedPageBreak/>
        <w:t>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583B7488" w14:textId="77777777" w:rsidR="004B590F" w:rsidRPr="004B590F" w:rsidRDefault="004B590F" w:rsidP="004B590F">
      <w:pPr>
        <w:pStyle w:val="af2"/>
        <w:shd w:val="clear" w:color="auto" w:fill="auto"/>
        <w:spacing w:before="0" w:after="0" w:line="240" w:lineRule="auto"/>
        <w:ind w:firstLine="567"/>
        <w:rPr>
          <w:sz w:val="24"/>
          <w:szCs w:val="24"/>
          <w:lang w:val="uk-UA"/>
        </w:rPr>
      </w:pPr>
      <w:r w:rsidRPr="004B590F">
        <w:rPr>
          <w:sz w:val="24"/>
          <w:szCs w:val="24"/>
          <w:lang w:val="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20953383" w14:textId="77777777" w:rsidR="004B590F" w:rsidRPr="004B590F" w:rsidRDefault="004B590F" w:rsidP="004B590F">
      <w:pPr>
        <w:pStyle w:val="af2"/>
        <w:shd w:val="clear" w:color="auto" w:fill="auto"/>
        <w:tabs>
          <w:tab w:val="left" w:pos="1216"/>
        </w:tabs>
        <w:spacing w:before="0" w:after="0" w:line="240" w:lineRule="auto"/>
        <w:ind w:firstLine="567"/>
        <w:rPr>
          <w:sz w:val="24"/>
          <w:szCs w:val="24"/>
          <w:lang w:val="uk-UA"/>
        </w:rPr>
      </w:pPr>
    </w:p>
    <w:p w14:paraId="16E5EC1A" w14:textId="77777777" w:rsidR="004B590F" w:rsidRPr="004B590F" w:rsidRDefault="004B590F" w:rsidP="004B590F">
      <w:pPr>
        <w:pStyle w:val="10"/>
        <w:keepNext/>
        <w:keepLines/>
        <w:shd w:val="clear" w:color="auto" w:fill="auto"/>
        <w:tabs>
          <w:tab w:val="left" w:pos="3472"/>
        </w:tabs>
        <w:spacing w:after="0" w:line="240" w:lineRule="auto"/>
        <w:ind w:left="567"/>
        <w:jc w:val="center"/>
        <w:rPr>
          <w:sz w:val="24"/>
          <w:szCs w:val="24"/>
          <w:lang w:val="uk-UA"/>
        </w:rPr>
      </w:pPr>
      <w:bookmarkStart w:id="13" w:name="bookmark13"/>
      <w:r w:rsidRPr="004B590F">
        <w:rPr>
          <w:sz w:val="24"/>
          <w:szCs w:val="24"/>
          <w:lang w:val="uk-UA"/>
        </w:rPr>
        <w:t>13. ДОДАТКИ ДО ДОГОВОРУ</w:t>
      </w:r>
      <w:bookmarkEnd w:id="13"/>
    </w:p>
    <w:p w14:paraId="0D9F6E2D" w14:textId="77777777" w:rsidR="004B590F" w:rsidRPr="004B590F" w:rsidRDefault="004B590F" w:rsidP="004B590F">
      <w:pPr>
        <w:pStyle w:val="af2"/>
        <w:shd w:val="clear" w:color="auto" w:fill="auto"/>
        <w:tabs>
          <w:tab w:val="left" w:pos="1216"/>
        </w:tabs>
        <w:spacing w:before="0" w:after="0" w:line="240" w:lineRule="auto"/>
        <w:ind w:left="567" w:firstLine="0"/>
        <w:rPr>
          <w:sz w:val="24"/>
          <w:szCs w:val="24"/>
          <w:lang w:val="uk-UA"/>
        </w:rPr>
      </w:pPr>
      <w:r w:rsidRPr="004B590F">
        <w:rPr>
          <w:sz w:val="24"/>
          <w:szCs w:val="24"/>
          <w:lang w:val="uk-UA"/>
        </w:rPr>
        <w:t>13.1. Невід’ємною частиною цього Договору є :</w:t>
      </w:r>
    </w:p>
    <w:p w14:paraId="385267D3" w14:textId="77777777" w:rsidR="004B590F" w:rsidRPr="004B590F" w:rsidRDefault="004B590F" w:rsidP="004B590F">
      <w:pPr>
        <w:pStyle w:val="af2"/>
        <w:shd w:val="clear" w:color="auto" w:fill="auto"/>
        <w:tabs>
          <w:tab w:val="left" w:pos="820"/>
        </w:tabs>
        <w:spacing w:before="0" w:after="0" w:line="240" w:lineRule="auto"/>
        <w:ind w:left="567" w:firstLine="0"/>
        <w:rPr>
          <w:sz w:val="24"/>
          <w:szCs w:val="24"/>
          <w:lang w:val="uk-UA"/>
        </w:rPr>
      </w:pPr>
      <w:r w:rsidRPr="004B590F">
        <w:rPr>
          <w:sz w:val="24"/>
          <w:szCs w:val="24"/>
          <w:lang w:val="uk-UA"/>
        </w:rPr>
        <w:t>Додаток 1 - Специфікація Товару.</w:t>
      </w:r>
      <w:bookmarkStart w:id="14" w:name="bookmark14"/>
    </w:p>
    <w:p w14:paraId="4C65DB53" w14:textId="77777777" w:rsidR="004B590F" w:rsidRPr="004B590F" w:rsidRDefault="004B590F" w:rsidP="004B590F">
      <w:pPr>
        <w:pStyle w:val="af2"/>
        <w:shd w:val="clear" w:color="auto" w:fill="auto"/>
        <w:tabs>
          <w:tab w:val="left" w:pos="820"/>
        </w:tabs>
        <w:spacing w:before="0" w:after="0" w:line="240" w:lineRule="auto"/>
        <w:ind w:left="567" w:firstLine="0"/>
        <w:rPr>
          <w:sz w:val="23"/>
          <w:szCs w:val="23"/>
          <w:lang w:val="uk-UA"/>
        </w:rPr>
      </w:pPr>
    </w:p>
    <w:p w14:paraId="7A9BD88A" w14:textId="77777777" w:rsidR="004B590F" w:rsidRPr="004B590F" w:rsidRDefault="004B590F" w:rsidP="004B590F">
      <w:pPr>
        <w:pStyle w:val="af2"/>
        <w:shd w:val="clear" w:color="auto" w:fill="auto"/>
        <w:tabs>
          <w:tab w:val="left" w:pos="820"/>
        </w:tabs>
        <w:spacing w:before="0" w:after="0" w:line="240" w:lineRule="auto"/>
        <w:ind w:left="567" w:firstLine="0"/>
        <w:rPr>
          <w:sz w:val="23"/>
          <w:szCs w:val="23"/>
          <w:lang w:val="uk-UA"/>
        </w:rPr>
      </w:pPr>
    </w:p>
    <w:p w14:paraId="47CF1AB9" w14:textId="77777777" w:rsidR="004B590F" w:rsidRPr="004B590F" w:rsidRDefault="004B590F" w:rsidP="004B590F">
      <w:pPr>
        <w:pStyle w:val="af2"/>
        <w:shd w:val="clear" w:color="auto" w:fill="auto"/>
        <w:tabs>
          <w:tab w:val="left" w:pos="820"/>
        </w:tabs>
        <w:spacing w:before="0" w:after="0" w:line="240" w:lineRule="auto"/>
        <w:ind w:left="567" w:firstLine="0"/>
        <w:jc w:val="center"/>
        <w:rPr>
          <w:b/>
          <w:sz w:val="24"/>
          <w:szCs w:val="24"/>
          <w:lang w:val="uk-UA"/>
        </w:rPr>
      </w:pPr>
      <w:r w:rsidRPr="004B590F">
        <w:rPr>
          <w:b/>
          <w:sz w:val="24"/>
          <w:szCs w:val="24"/>
          <w:lang w:val="uk-UA"/>
        </w:rPr>
        <w:t>14. МІСЦЕЗНАХОДЖЕННЯ ТА БАНКІВСЬКІ РЕКВІЗИТИ СТОРІН:</w:t>
      </w:r>
      <w:bookmarkEnd w:id="14"/>
    </w:p>
    <w:p w14:paraId="6F40F6F5" w14:textId="77777777" w:rsidR="004B590F" w:rsidRPr="004B590F" w:rsidRDefault="004B590F" w:rsidP="004B590F">
      <w:pPr>
        <w:pStyle w:val="af2"/>
        <w:shd w:val="clear" w:color="auto" w:fill="auto"/>
        <w:tabs>
          <w:tab w:val="left" w:pos="820"/>
        </w:tabs>
        <w:spacing w:before="0" w:after="0" w:line="240" w:lineRule="auto"/>
        <w:ind w:left="567" w:firstLine="0"/>
        <w:jc w:val="center"/>
        <w:rPr>
          <w:b/>
          <w:sz w:val="23"/>
          <w:szCs w:val="23"/>
          <w:lang w:val="uk-UA"/>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4328"/>
      </w:tblGrid>
      <w:tr w:rsidR="004B590F" w:rsidRPr="004B590F" w14:paraId="0B24CB0E" w14:textId="77777777" w:rsidTr="00987D97">
        <w:trPr>
          <w:trHeight w:val="80"/>
        </w:trPr>
        <w:tc>
          <w:tcPr>
            <w:tcW w:w="5104" w:type="dxa"/>
          </w:tcPr>
          <w:p w14:paraId="2A4F0759" w14:textId="77777777" w:rsidR="004B590F" w:rsidRPr="004B590F" w:rsidRDefault="004B590F" w:rsidP="00987D97">
            <w:pPr>
              <w:pStyle w:val="20"/>
              <w:shd w:val="clear" w:color="auto" w:fill="auto"/>
              <w:spacing w:after="0" w:line="240" w:lineRule="auto"/>
              <w:ind w:left="20"/>
              <w:jc w:val="center"/>
              <w:rPr>
                <w:sz w:val="24"/>
                <w:szCs w:val="24"/>
                <w:lang w:val="uk-UA"/>
              </w:rPr>
            </w:pPr>
            <w:r w:rsidRPr="004B590F">
              <w:rPr>
                <w:sz w:val="24"/>
                <w:szCs w:val="24"/>
                <w:lang w:val="uk-UA"/>
              </w:rPr>
              <w:t>ПОКУПЕЦЬ:</w:t>
            </w:r>
          </w:p>
          <w:p w14:paraId="34D99C00" w14:textId="77777777" w:rsidR="004B590F" w:rsidRPr="004B590F" w:rsidRDefault="004B590F" w:rsidP="00987D97">
            <w:pPr>
              <w:pStyle w:val="a4"/>
              <w:widowControl w:val="0"/>
              <w:spacing w:after="0" w:line="240" w:lineRule="auto"/>
              <w:ind w:left="33"/>
              <w:rPr>
                <w:rFonts w:ascii="Times New Roman" w:hAnsi="Times New Roman"/>
                <w:color w:val="000000"/>
                <w:sz w:val="24"/>
                <w:szCs w:val="24"/>
                <w:lang w:val="uk-UA"/>
              </w:rPr>
            </w:pPr>
            <w:r w:rsidRPr="004B590F">
              <w:rPr>
                <w:rFonts w:ascii="Times New Roman" w:hAnsi="Times New Roman"/>
                <w:b/>
                <w:color w:val="000000"/>
                <w:sz w:val="24"/>
                <w:szCs w:val="24"/>
                <w:lang w:val="uk-UA"/>
              </w:rPr>
              <w:t>Державна митна служба України в особі Закарпатської митниці як відокремленого підрозділу Державної митної служби України</w:t>
            </w:r>
          </w:p>
          <w:p w14:paraId="1B428E75" w14:textId="77777777" w:rsidR="004B590F" w:rsidRPr="004B590F" w:rsidRDefault="004B590F" w:rsidP="00987D97">
            <w:pPr>
              <w:spacing w:after="0" w:line="240" w:lineRule="auto"/>
              <w:rPr>
                <w:rFonts w:ascii="Times New Roman" w:hAnsi="Times New Roman"/>
                <w:sz w:val="24"/>
                <w:szCs w:val="24"/>
                <w:lang w:val="uk-UA"/>
              </w:rPr>
            </w:pPr>
            <w:r w:rsidRPr="004B590F">
              <w:rPr>
                <w:rFonts w:ascii="Times New Roman" w:hAnsi="Times New Roman"/>
                <w:sz w:val="24"/>
                <w:szCs w:val="24"/>
                <w:lang w:val="uk-UA"/>
              </w:rPr>
              <w:t>Адреса:  88000, м. Ужгород,</w:t>
            </w:r>
          </w:p>
          <w:p w14:paraId="635FEBE7" w14:textId="77777777" w:rsidR="004B590F" w:rsidRPr="004B590F" w:rsidRDefault="004B590F" w:rsidP="00987D97">
            <w:pPr>
              <w:spacing w:after="0" w:line="240" w:lineRule="auto"/>
              <w:rPr>
                <w:rFonts w:ascii="Times New Roman" w:hAnsi="Times New Roman"/>
                <w:sz w:val="24"/>
                <w:szCs w:val="24"/>
                <w:lang w:val="uk-UA"/>
              </w:rPr>
            </w:pPr>
            <w:r w:rsidRPr="004B590F">
              <w:rPr>
                <w:rFonts w:ascii="Times New Roman" w:hAnsi="Times New Roman"/>
                <w:sz w:val="24"/>
                <w:szCs w:val="24"/>
                <w:lang w:val="uk-UA"/>
              </w:rPr>
              <w:t>вул. Собранецька, 20</w:t>
            </w:r>
          </w:p>
          <w:p w14:paraId="71E9EF1B" w14:textId="77777777" w:rsidR="004B590F" w:rsidRPr="004B590F" w:rsidRDefault="004B590F" w:rsidP="00987D97">
            <w:pPr>
              <w:spacing w:after="0" w:line="240" w:lineRule="auto"/>
              <w:rPr>
                <w:rFonts w:ascii="Times New Roman" w:hAnsi="Times New Roman"/>
                <w:sz w:val="24"/>
                <w:szCs w:val="24"/>
                <w:lang w:val="uk-UA"/>
              </w:rPr>
            </w:pPr>
            <w:r w:rsidRPr="004B590F">
              <w:rPr>
                <w:rFonts w:ascii="Times New Roman" w:hAnsi="Times New Roman"/>
                <w:sz w:val="24"/>
                <w:szCs w:val="24"/>
                <w:lang w:val="uk-UA"/>
              </w:rPr>
              <w:t>ЄДРПОУ 43985560</w:t>
            </w:r>
          </w:p>
          <w:p w14:paraId="3686D81E" w14:textId="77777777" w:rsidR="004B590F" w:rsidRPr="004B590F" w:rsidRDefault="004B590F" w:rsidP="00987D97">
            <w:pPr>
              <w:tabs>
                <w:tab w:val="left" w:pos="0"/>
              </w:tabs>
              <w:spacing w:after="0" w:line="240" w:lineRule="auto"/>
              <w:rPr>
                <w:rFonts w:ascii="Times New Roman" w:hAnsi="Times New Roman"/>
                <w:sz w:val="24"/>
                <w:szCs w:val="24"/>
                <w:lang w:val="uk-UA"/>
              </w:rPr>
            </w:pPr>
            <w:r w:rsidRPr="004B590F">
              <w:rPr>
                <w:rFonts w:ascii="Times New Roman" w:hAnsi="Times New Roman"/>
                <w:sz w:val="24"/>
                <w:szCs w:val="24"/>
                <w:lang w:val="uk-UA"/>
              </w:rPr>
              <w:t>IBAN:UA 518201720343101001200158630</w:t>
            </w:r>
          </w:p>
          <w:p w14:paraId="6E1DD3BB" w14:textId="77777777" w:rsidR="004B590F" w:rsidRPr="004B590F" w:rsidRDefault="004B590F" w:rsidP="00987D97">
            <w:pPr>
              <w:tabs>
                <w:tab w:val="left" w:pos="0"/>
              </w:tabs>
              <w:spacing w:after="0" w:line="240" w:lineRule="auto"/>
              <w:rPr>
                <w:rFonts w:ascii="Times New Roman" w:hAnsi="Times New Roman"/>
                <w:sz w:val="24"/>
                <w:szCs w:val="24"/>
                <w:lang w:val="uk-UA"/>
              </w:rPr>
            </w:pPr>
            <w:r w:rsidRPr="004B590F">
              <w:rPr>
                <w:rFonts w:ascii="Times New Roman" w:hAnsi="Times New Roman"/>
                <w:sz w:val="24"/>
                <w:szCs w:val="24"/>
                <w:lang w:val="uk-UA"/>
              </w:rPr>
              <w:t>ДКСУ м. Київ,</w:t>
            </w:r>
          </w:p>
          <w:p w14:paraId="0950AF2A" w14:textId="77777777" w:rsidR="004B590F" w:rsidRPr="004B590F" w:rsidRDefault="004B590F" w:rsidP="00987D97">
            <w:pPr>
              <w:tabs>
                <w:tab w:val="left" w:pos="0"/>
              </w:tabs>
              <w:spacing w:after="0" w:line="240" w:lineRule="auto"/>
              <w:rPr>
                <w:rFonts w:ascii="Times New Roman" w:hAnsi="Times New Roman"/>
                <w:sz w:val="24"/>
                <w:szCs w:val="24"/>
                <w:lang w:val="uk-UA"/>
              </w:rPr>
            </w:pPr>
            <w:r w:rsidRPr="004B590F">
              <w:rPr>
                <w:rFonts w:ascii="Times New Roman" w:hAnsi="Times New Roman"/>
                <w:sz w:val="24"/>
                <w:szCs w:val="24"/>
                <w:lang w:val="uk-UA"/>
              </w:rPr>
              <w:t>МФО 82017</w:t>
            </w:r>
          </w:p>
          <w:p w14:paraId="775C860B" w14:textId="77777777" w:rsidR="004B590F" w:rsidRPr="004B590F" w:rsidRDefault="004B590F" w:rsidP="00987D97">
            <w:pPr>
              <w:spacing w:after="0" w:line="240" w:lineRule="auto"/>
              <w:rPr>
                <w:rFonts w:ascii="Times New Roman" w:hAnsi="Times New Roman"/>
                <w:sz w:val="24"/>
                <w:szCs w:val="24"/>
                <w:lang w:val="uk-UA"/>
              </w:rPr>
            </w:pPr>
          </w:p>
          <w:p w14:paraId="338F3F25" w14:textId="77777777" w:rsidR="004B590F" w:rsidRPr="004B590F" w:rsidRDefault="004B590F" w:rsidP="00987D97">
            <w:pPr>
              <w:spacing w:after="0" w:line="240" w:lineRule="auto"/>
              <w:rPr>
                <w:rFonts w:ascii="Times New Roman" w:hAnsi="Times New Roman"/>
                <w:sz w:val="24"/>
                <w:szCs w:val="24"/>
                <w:lang w:val="uk-UA"/>
              </w:rPr>
            </w:pPr>
          </w:p>
          <w:p w14:paraId="19763EB1" w14:textId="77777777" w:rsidR="004B590F" w:rsidRPr="004B590F" w:rsidRDefault="004B590F" w:rsidP="00987D97">
            <w:pPr>
              <w:spacing w:after="0" w:line="240" w:lineRule="auto"/>
              <w:rPr>
                <w:rFonts w:ascii="Times New Roman" w:hAnsi="Times New Roman"/>
                <w:sz w:val="24"/>
                <w:szCs w:val="24"/>
                <w:lang w:val="uk-UA"/>
              </w:rPr>
            </w:pPr>
          </w:p>
          <w:p w14:paraId="684FD461" w14:textId="4F6EA269" w:rsidR="004B590F" w:rsidRPr="004B590F" w:rsidRDefault="004B590F" w:rsidP="00987D97">
            <w:pPr>
              <w:pStyle w:val="af2"/>
              <w:shd w:val="clear" w:color="auto" w:fill="auto"/>
              <w:spacing w:before="0" w:after="0" w:line="240" w:lineRule="auto"/>
              <w:ind w:left="20" w:firstLine="0"/>
              <w:jc w:val="left"/>
              <w:rPr>
                <w:sz w:val="24"/>
                <w:szCs w:val="24"/>
                <w:lang w:val="uk-UA"/>
              </w:rPr>
            </w:pPr>
            <w:r w:rsidRPr="004B590F">
              <w:rPr>
                <w:sz w:val="24"/>
                <w:szCs w:val="24"/>
                <w:lang w:val="uk-UA"/>
              </w:rPr>
              <w:t>________________</w:t>
            </w:r>
            <w:r w:rsidRPr="004B590F">
              <w:rPr>
                <w:b/>
                <w:sz w:val="24"/>
                <w:szCs w:val="24"/>
                <w:lang w:val="uk-UA"/>
              </w:rPr>
              <w:t xml:space="preserve"> Олександр СЕМИРГА</w:t>
            </w:r>
          </w:p>
        </w:tc>
        <w:tc>
          <w:tcPr>
            <w:tcW w:w="4645" w:type="dxa"/>
          </w:tcPr>
          <w:p w14:paraId="59938366" w14:textId="77777777" w:rsidR="004B590F" w:rsidRPr="004B590F" w:rsidRDefault="004B590F" w:rsidP="00987D97">
            <w:pPr>
              <w:pStyle w:val="af2"/>
              <w:shd w:val="clear" w:color="auto" w:fill="auto"/>
              <w:tabs>
                <w:tab w:val="left" w:pos="7638"/>
              </w:tabs>
              <w:spacing w:before="0" w:after="0" w:line="240" w:lineRule="auto"/>
              <w:ind w:firstLine="0"/>
              <w:jc w:val="center"/>
              <w:rPr>
                <w:b/>
                <w:sz w:val="24"/>
                <w:szCs w:val="24"/>
                <w:lang w:val="uk-UA"/>
              </w:rPr>
            </w:pPr>
            <w:r w:rsidRPr="004B590F">
              <w:rPr>
                <w:b/>
                <w:sz w:val="24"/>
                <w:szCs w:val="24"/>
                <w:lang w:val="uk-UA"/>
              </w:rPr>
              <w:t>ПРОДАВЕЦЬ:</w:t>
            </w:r>
          </w:p>
        </w:tc>
      </w:tr>
    </w:tbl>
    <w:p w14:paraId="1D8E9A40" w14:textId="77777777" w:rsidR="004B590F" w:rsidRPr="004B590F" w:rsidRDefault="004B590F" w:rsidP="004B590F">
      <w:pPr>
        <w:pStyle w:val="af2"/>
        <w:shd w:val="clear" w:color="auto" w:fill="auto"/>
        <w:tabs>
          <w:tab w:val="left" w:pos="7638"/>
        </w:tabs>
        <w:spacing w:before="0" w:after="0" w:line="240" w:lineRule="auto"/>
        <w:ind w:left="567" w:firstLine="0"/>
        <w:rPr>
          <w:sz w:val="24"/>
          <w:szCs w:val="24"/>
          <w:lang w:val="uk-UA"/>
        </w:rPr>
      </w:pPr>
    </w:p>
    <w:p w14:paraId="02C04BA4" w14:textId="77777777" w:rsidR="004B590F" w:rsidRPr="004B590F" w:rsidRDefault="004B590F" w:rsidP="004B590F">
      <w:pPr>
        <w:pStyle w:val="af2"/>
        <w:shd w:val="clear" w:color="auto" w:fill="auto"/>
        <w:tabs>
          <w:tab w:val="left" w:pos="7638"/>
        </w:tabs>
        <w:spacing w:before="0" w:after="0" w:line="240" w:lineRule="auto"/>
        <w:ind w:left="567" w:firstLine="0"/>
        <w:rPr>
          <w:sz w:val="24"/>
          <w:szCs w:val="24"/>
          <w:lang w:val="uk-UA"/>
        </w:rPr>
      </w:pPr>
    </w:p>
    <w:p w14:paraId="26228382" w14:textId="77777777" w:rsidR="004B590F" w:rsidRPr="004B590F" w:rsidRDefault="004B590F" w:rsidP="004B590F">
      <w:pPr>
        <w:pStyle w:val="af2"/>
        <w:shd w:val="clear" w:color="auto" w:fill="auto"/>
        <w:tabs>
          <w:tab w:val="left" w:pos="7638"/>
        </w:tabs>
        <w:spacing w:before="0" w:after="0" w:line="240" w:lineRule="auto"/>
        <w:ind w:left="567" w:firstLine="0"/>
        <w:rPr>
          <w:sz w:val="24"/>
          <w:szCs w:val="24"/>
          <w:lang w:val="uk-UA"/>
        </w:rPr>
      </w:pPr>
    </w:p>
    <w:p w14:paraId="151BDD29" w14:textId="77777777" w:rsidR="004B590F" w:rsidRPr="004B590F" w:rsidRDefault="004B590F" w:rsidP="004B590F">
      <w:pPr>
        <w:pStyle w:val="af2"/>
        <w:shd w:val="clear" w:color="auto" w:fill="auto"/>
        <w:tabs>
          <w:tab w:val="left" w:pos="7638"/>
        </w:tabs>
        <w:spacing w:before="0" w:after="0" w:line="240" w:lineRule="auto"/>
        <w:ind w:left="567" w:firstLine="0"/>
        <w:rPr>
          <w:sz w:val="24"/>
          <w:szCs w:val="24"/>
          <w:lang w:val="uk-UA"/>
        </w:rPr>
      </w:pPr>
    </w:p>
    <w:p w14:paraId="69002A96" w14:textId="77777777" w:rsidR="004B590F" w:rsidRPr="004B590F" w:rsidRDefault="004B590F" w:rsidP="004B590F">
      <w:pPr>
        <w:pStyle w:val="af2"/>
        <w:shd w:val="clear" w:color="auto" w:fill="auto"/>
        <w:tabs>
          <w:tab w:val="left" w:pos="7638"/>
        </w:tabs>
        <w:spacing w:before="0" w:after="0" w:line="240" w:lineRule="auto"/>
        <w:ind w:left="567" w:firstLine="0"/>
        <w:rPr>
          <w:sz w:val="24"/>
          <w:szCs w:val="24"/>
          <w:lang w:val="uk-UA"/>
        </w:rPr>
      </w:pPr>
    </w:p>
    <w:p w14:paraId="466E9B47" w14:textId="77777777" w:rsidR="004B590F" w:rsidRPr="004B590F" w:rsidRDefault="004B590F" w:rsidP="004B590F">
      <w:pPr>
        <w:pStyle w:val="af2"/>
        <w:shd w:val="clear" w:color="auto" w:fill="auto"/>
        <w:tabs>
          <w:tab w:val="left" w:pos="7638"/>
        </w:tabs>
        <w:spacing w:before="0" w:after="0" w:line="240" w:lineRule="auto"/>
        <w:ind w:left="567" w:firstLine="0"/>
        <w:rPr>
          <w:sz w:val="24"/>
          <w:szCs w:val="24"/>
          <w:lang w:val="uk-UA"/>
        </w:rPr>
      </w:pPr>
    </w:p>
    <w:p w14:paraId="1C47C405" w14:textId="77777777" w:rsidR="004B590F" w:rsidRPr="004B590F" w:rsidRDefault="004B590F" w:rsidP="004B590F">
      <w:pPr>
        <w:pStyle w:val="af2"/>
        <w:shd w:val="clear" w:color="auto" w:fill="auto"/>
        <w:tabs>
          <w:tab w:val="left" w:pos="7638"/>
        </w:tabs>
        <w:spacing w:before="0" w:after="0" w:line="240" w:lineRule="auto"/>
        <w:ind w:left="567" w:firstLine="0"/>
        <w:rPr>
          <w:sz w:val="24"/>
          <w:szCs w:val="24"/>
          <w:lang w:val="uk-UA"/>
        </w:rPr>
      </w:pPr>
    </w:p>
    <w:p w14:paraId="0837A366" w14:textId="77777777" w:rsidR="004B590F" w:rsidRPr="004B590F" w:rsidRDefault="004B590F" w:rsidP="004B590F">
      <w:pPr>
        <w:pStyle w:val="af2"/>
        <w:shd w:val="clear" w:color="auto" w:fill="auto"/>
        <w:tabs>
          <w:tab w:val="left" w:pos="7638"/>
        </w:tabs>
        <w:spacing w:before="0" w:after="0" w:line="240" w:lineRule="auto"/>
        <w:ind w:left="567" w:firstLine="0"/>
        <w:rPr>
          <w:lang w:val="uk-UA"/>
        </w:rPr>
      </w:pPr>
    </w:p>
    <w:p w14:paraId="598440A4" w14:textId="77777777" w:rsidR="004B590F" w:rsidRPr="004B590F" w:rsidRDefault="004B590F" w:rsidP="004B590F">
      <w:pPr>
        <w:pStyle w:val="af2"/>
        <w:shd w:val="clear" w:color="auto" w:fill="auto"/>
        <w:tabs>
          <w:tab w:val="left" w:pos="7638"/>
        </w:tabs>
        <w:spacing w:before="0" w:after="0" w:line="240" w:lineRule="auto"/>
        <w:ind w:left="567" w:firstLine="0"/>
        <w:rPr>
          <w:lang w:val="uk-UA"/>
        </w:rPr>
      </w:pPr>
    </w:p>
    <w:p w14:paraId="41B0C372" w14:textId="77777777" w:rsidR="004B590F" w:rsidRPr="004B590F" w:rsidRDefault="004B590F" w:rsidP="004B590F">
      <w:pPr>
        <w:pStyle w:val="af2"/>
        <w:shd w:val="clear" w:color="auto" w:fill="auto"/>
        <w:tabs>
          <w:tab w:val="left" w:pos="7638"/>
        </w:tabs>
        <w:spacing w:before="0" w:after="0" w:line="240" w:lineRule="auto"/>
        <w:ind w:left="567" w:firstLine="0"/>
        <w:rPr>
          <w:lang w:val="uk-UA"/>
        </w:rPr>
      </w:pPr>
    </w:p>
    <w:p w14:paraId="3546CD86" w14:textId="77777777" w:rsidR="004B590F" w:rsidRPr="004B590F" w:rsidRDefault="004B590F" w:rsidP="004B590F">
      <w:pPr>
        <w:pStyle w:val="af2"/>
        <w:shd w:val="clear" w:color="auto" w:fill="auto"/>
        <w:tabs>
          <w:tab w:val="left" w:pos="7638"/>
        </w:tabs>
        <w:spacing w:before="0" w:after="0" w:line="240" w:lineRule="auto"/>
        <w:ind w:left="567" w:firstLine="0"/>
        <w:rPr>
          <w:lang w:val="uk-UA"/>
        </w:rPr>
      </w:pPr>
    </w:p>
    <w:p w14:paraId="784750BD" w14:textId="77777777" w:rsidR="004B590F" w:rsidRPr="004B590F" w:rsidRDefault="004B590F" w:rsidP="004B590F">
      <w:pPr>
        <w:pStyle w:val="af2"/>
        <w:shd w:val="clear" w:color="auto" w:fill="auto"/>
        <w:tabs>
          <w:tab w:val="left" w:pos="7638"/>
        </w:tabs>
        <w:spacing w:before="0" w:after="0" w:line="240" w:lineRule="auto"/>
        <w:ind w:left="567" w:firstLine="0"/>
        <w:rPr>
          <w:lang w:val="uk-UA"/>
        </w:rPr>
      </w:pPr>
    </w:p>
    <w:p w14:paraId="62F1524D" w14:textId="77777777" w:rsidR="004B590F" w:rsidRPr="004B590F" w:rsidRDefault="004B590F" w:rsidP="004B590F">
      <w:pPr>
        <w:pStyle w:val="af2"/>
        <w:shd w:val="clear" w:color="auto" w:fill="auto"/>
        <w:tabs>
          <w:tab w:val="left" w:pos="7638"/>
        </w:tabs>
        <w:spacing w:before="0" w:after="0" w:line="240" w:lineRule="auto"/>
        <w:ind w:left="567" w:firstLine="0"/>
        <w:rPr>
          <w:lang w:val="uk-UA"/>
        </w:rPr>
      </w:pPr>
    </w:p>
    <w:p w14:paraId="5EEF46B0" w14:textId="77777777" w:rsidR="004B590F" w:rsidRPr="004B590F" w:rsidRDefault="004B590F" w:rsidP="004B590F">
      <w:pPr>
        <w:pStyle w:val="af2"/>
        <w:shd w:val="clear" w:color="auto" w:fill="auto"/>
        <w:tabs>
          <w:tab w:val="left" w:pos="7638"/>
        </w:tabs>
        <w:spacing w:before="0" w:after="0" w:line="240" w:lineRule="auto"/>
        <w:ind w:left="567" w:firstLine="0"/>
        <w:rPr>
          <w:lang w:val="uk-UA"/>
        </w:rPr>
      </w:pPr>
    </w:p>
    <w:p w14:paraId="1C77AB4D" w14:textId="77777777" w:rsidR="004B590F" w:rsidRPr="004B590F" w:rsidRDefault="004B590F" w:rsidP="004B590F">
      <w:pPr>
        <w:pStyle w:val="af2"/>
        <w:shd w:val="clear" w:color="auto" w:fill="auto"/>
        <w:tabs>
          <w:tab w:val="left" w:pos="7638"/>
        </w:tabs>
        <w:spacing w:before="0" w:after="0" w:line="240" w:lineRule="auto"/>
        <w:ind w:left="567" w:firstLine="0"/>
        <w:rPr>
          <w:lang w:val="uk-UA"/>
        </w:rPr>
      </w:pPr>
    </w:p>
    <w:p w14:paraId="35F368E3" w14:textId="77777777" w:rsidR="004B590F" w:rsidRPr="004B590F" w:rsidRDefault="004B590F" w:rsidP="004B590F">
      <w:pPr>
        <w:pStyle w:val="af2"/>
        <w:shd w:val="clear" w:color="auto" w:fill="auto"/>
        <w:tabs>
          <w:tab w:val="left" w:pos="7638"/>
        </w:tabs>
        <w:spacing w:before="0" w:after="0" w:line="240" w:lineRule="auto"/>
        <w:ind w:left="567" w:firstLine="0"/>
        <w:rPr>
          <w:lang w:val="uk-UA"/>
        </w:rPr>
      </w:pPr>
    </w:p>
    <w:p w14:paraId="560BA3FB" w14:textId="77777777" w:rsidR="004B590F" w:rsidRPr="004B590F" w:rsidRDefault="004B590F" w:rsidP="004B590F">
      <w:pPr>
        <w:pStyle w:val="af2"/>
        <w:shd w:val="clear" w:color="auto" w:fill="auto"/>
        <w:tabs>
          <w:tab w:val="left" w:pos="7638"/>
        </w:tabs>
        <w:spacing w:before="0" w:after="0" w:line="240" w:lineRule="auto"/>
        <w:ind w:left="567" w:firstLine="0"/>
        <w:rPr>
          <w:lang w:val="uk-UA"/>
        </w:rPr>
      </w:pPr>
    </w:p>
    <w:p w14:paraId="179EB405" w14:textId="77777777" w:rsidR="004B590F" w:rsidRPr="004B590F" w:rsidRDefault="004B590F" w:rsidP="004B590F">
      <w:pPr>
        <w:pStyle w:val="af2"/>
        <w:shd w:val="clear" w:color="auto" w:fill="auto"/>
        <w:tabs>
          <w:tab w:val="left" w:pos="7638"/>
        </w:tabs>
        <w:spacing w:before="0" w:after="0" w:line="240" w:lineRule="auto"/>
        <w:ind w:left="567" w:firstLine="0"/>
        <w:rPr>
          <w:lang w:val="uk-UA"/>
        </w:rPr>
      </w:pPr>
    </w:p>
    <w:p w14:paraId="3E6CE382" w14:textId="77777777" w:rsidR="004B590F" w:rsidRPr="004B590F" w:rsidRDefault="004B590F" w:rsidP="004B590F">
      <w:pPr>
        <w:pStyle w:val="af2"/>
        <w:shd w:val="clear" w:color="auto" w:fill="auto"/>
        <w:tabs>
          <w:tab w:val="left" w:pos="7638"/>
        </w:tabs>
        <w:spacing w:before="0" w:after="0" w:line="240" w:lineRule="auto"/>
        <w:ind w:left="567" w:firstLine="0"/>
        <w:rPr>
          <w:lang w:val="uk-UA"/>
        </w:rPr>
      </w:pPr>
    </w:p>
    <w:p w14:paraId="7260B4D6" w14:textId="77777777" w:rsidR="004B590F" w:rsidRPr="004B590F" w:rsidRDefault="004B590F" w:rsidP="004B590F">
      <w:pPr>
        <w:pStyle w:val="af2"/>
        <w:shd w:val="clear" w:color="auto" w:fill="auto"/>
        <w:tabs>
          <w:tab w:val="left" w:pos="7638"/>
        </w:tabs>
        <w:spacing w:before="0" w:after="0" w:line="240" w:lineRule="auto"/>
        <w:ind w:left="567" w:firstLine="0"/>
        <w:rPr>
          <w:lang w:val="uk-UA"/>
        </w:rPr>
      </w:pPr>
    </w:p>
    <w:p w14:paraId="2DBD2239" w14:textId="77777777" w:rsidR="004B590F" w:rsidRPr="004B590F" w:rsidRDefault="004B590F" w:rsidP="004B590F">
      <w:pPr>
        <w:pStyle w:val="af2"/>
        <w:shd w:val="clear" w:color="auto" w:fill="auto"/>
        <w:tabs>
          <w:tab w:val="left" w:pos="7638"/>
        </w:tabs>
        <w:spacing w:before="0" w:after="0" w:line="240" w:lineRule="auto"/>
        <w:ind w:left="6804" w:firstLine="0"/>
        <w:rPr>
          <w:sz w:val="24"/>
          <w:szCs w:val="24"/>
          <w:lang w:val="uk-UA"/>
        </w:rPr>
      </w:pPr>
      <w:r w:rsidRPr="004B590F">
        <w:rPr>
          <w:sz w:val="24"/>
          <w:szCs w:val="24"/>
          <w:lang w:val="uk-UA"/>
        </w:rPr>
        <w:lastRenderedPageBreak/>
        <w:t>Додаток 1</w:t>
      </w:r>
    </w:p>
    <w:p w14:paraId="4BD6B421" w14:textId="77777777" w:rsidR="004B590F" w:rsidRPr="004B590F" w:rsidRDefault="004B590F" w:rsidP="004B590F">
      <w:pPr>
        <w:pStyle w:val="af2"/>
        <w:shd w:val="clear" w:color="auto" w:fill="auto"/>
        <w:tabs>
          <w:tab w:val="left" w:pos="7638"/>
        </w:tabs>
        <w:spacing w:before="0" w:after="0" w:line="240" w:lineRule="auto"/>
        <w:ind w:left="6804" w:firstLine="0"/>
        <w:rPr>
          <w:sz w:val="24"/>
          <w:szCs w:val="24"/>
          <w:lang w:val="uk-UA"/>
        </w:rPr>
      </w:pPr>
      <w:r w:rsidRPr="004B590F">
        <w:rPr>
          <w:sz w:val="24"/>
          <w:szCs w:val="24"/>
          <w:lang w:val="uk-UA"/>
        </w:rPr>
        <w:t>до Договору № ___</w:t>
      </w:r>
    </w:p>
    <w:p w14:paraId="06C94483" w14:textId="139E66EF" w:rsidR="004B590F" w:rsidRPr="004B590F" w:rsidRDefault="004B590F" w:rsidP="004B590F">
      <w:pPr>
        <w:pStyle w:val="af2"/>
        <w:shd w:val="clear" w:color="auto" w:fill="auto"/>
        <w:tabs>
          <w:tab w:val="left" w:pos="7638"/>
        </w:tabs>
        <w:spacing w:before="0" w:after="0" w:line="240" w:lineRule="auto"/>
        <w:ind w:left="6804" w:firstLine="0"/>
        <w:rPr>
          <w:sz w:val="24"/>
          <w:szCs w:val="24"/>
          <w:lang w:val="uk-UA"/>
        </w:rPr>
      </w:pPr>
      <w:r w:rsidRPr="004B590F">
        <w:rPr>
          <w:sz w:val="24"/>
          <w:szCs w:val="24"/>
          <w:lang w:val="uk-UA"/>
        </w:rPr>
        <w:t>від «__»__________202</w:t>
      </w:r>
      <w:r w:rsidR="00987D97">
        <w:rPr>
          <w:sz w:val="24"/>
          <w:szCs w:val="24"/>
          <w:lang w:val="uk-UA"/>
        </w:rPr>
        <w:t>3</w:t>
      </w:r>
      <w:r w:rsidRPr="004B590F">
        <w:rPr>
          <w:sz w:val="24"/>
          <w:szCs w:val="24"/>
          <w:lang w:val="uk-UA"/>
        </w:rPr>
        <w:t xml:space="preserve"> р.</w:t>
      </w:r>
    </w:p>
    <w:p w14:paraId="725605FE" w14:textId="77777777" w:rsidR="004B590F" w:rsidRPr="004B590F" w:rsidRDefault="004B590F" w:rsidP="004B590F">
      <w:pPr>
        <w:pStyle w:val="af2"/>
        <w:shd w:val="clear" w:color="auto" w:fill="auto"/>
        <w:tabs>
          <w:tab w:val="left" w:pos="7638"/>
        </w:tabs>
        <w:spacing w:before="0" w:after="0" w:line="240" w:lineRule="auto"/>
        <w:ind w:left="567" w:firstLine="0"/>
        <w:jc w:val="center"/>
        <w:rPr>
          <w:b/>
          <w:sz w:val="24"/>
          <w:szCs w:val="24"/>
          <w:lang w:val="uk-UA"/>
        </w:rPr>
      </w:pPr>
    </w:p>
    <w:p w14:paraId="0F7B42C8" w14:textId="77777777" w:rsidR="004B590F" w:rsidRPr="004B590F" w:rsidRDefault="004B590F" w:rsidP="004B590F">
      <w:pPr>
        <w:pStyle w:val="af2"/>
        <w:shd w:val="clear" w:color="auto" w:fill="auto"/>
        <w:tabs>
          <w:tab w:val="left" w:pos="7638"/>
        </w:tabs>
        <w:spacing w:before="0" w:after="0" w:line="240" w:lineRule="auto"/>
        <w:ind w:left="567" w:firstLine="0"/>
        <w:jc w:val="center"/>
        <w:rPr>
          <w:b/>
          <w:sz w:val="24"/>
          <w:szCs w:val="24"/>
          <w:lang w:val="uk-UA"/>
        </w:rPr>
      </w:pPr>
      <w:r w:rsidRPr="004B590F">
        <w:rPr>
          <w:b/>
          <w:sz w:val="24"/>
          <w:szCs w:val="24"/>
          <w:lang w:val="uk-UA"/>
        </w:rPr>
        <w:t>СПЕЦИФІКАЦІЯ ТОВАРУ</w:t>
      </w:r>
    </w:p>
    <w:p w14:paraId="06BDB87E" w14:textId="77777777" w:rsidR="004B590F" w:rsidRPr="004B590F" w:rsidRDefault="004B590F" w:rsidP="004B590F">
      <w:pPr>
        <w:pStyle w:val="af2"/>
        <w:shd w:val="clear" w:color="auto" w:fill="auto"/>
        <w:tabs>
          <w:tab w:val="left" w:pos="7638"/>
        </w:tabs>
        <w:spacing w:before="0" w:after="0" w:line="240" w:lineRule="auto"/>
        <w:ind w:left="567" w:firstLine="0"/>
        <w:jc w:val="center"/>
        <w:rPr>
          <w:b/>
          <w:sz w:val="24"/>
          <w:szCs w:val="24"/>
          <w:lang w:val="uk-UA"/>
        </w:rPr>
      </w:pPr>
    </w:p>
    <w:tbl>
      <w:tblPr>
        <w:tblStyle w:val="a7"/>
        <w:tblW w:w="0" w:type="auto"/>
        <w:tblInd w:w="-318" w:type="dxa"/>
        <w:tblLook w:val="04A0" w:firstRow="1" w:lastRow="0" w:firstColumn="1" w:lastColumn="0" w:noHBand="0" w:noVBand="1"/>
      </w:tblPr>
      <w:tblGrid>
        <w:gridCol w:w="506"/>
        <w:gridCol w:w="3245"/>
        <w:gridCol w:w="1245"/>
        <w:gridCol w:w="1383"/>
        <w:gridCol w:w="1847"/>
        <w:gridCol w:w="1437"/>
      </w:tblGrid>
      <w:tr w:rsidR="004B590F" w:rsidRPr="004B590F" w14:paraId="6036DC46" w14:textId="77777777" w:rsidTr="00987D97">
        <w:tc>
          <w:tcPr>
            <w:tcW w:w="506" w:type="dxa"/>
          </w:tcPr>
          <w:p w14:paraId="375B7857" w14:textId="77777777" w:rsidR="004B590F" w:rsidRPr="004B590F" w:rsidRDefault="004B590F" w:rsidP="008666D9">
            <w:pPr>
              <w:pStyle w:val="af2"/>
              <w:shd w:val="clear" w:color="auto" w:fill="auto"/>
              <w:tabs>
                <w:tab w:val="left" w:pos="7638"/>
              </w:tabs>
              <w:spacing w:before="0" w:after="0" w:line="240" w:lineRule="auto"/>
              <w:ind w:firstLine="0"/>
              <w:jc w:val="center"/>
              <w:rPr>
                <w:sz w:val="24"/>
                <w:szCs w:val="24"/>
                <w:lang w:val="uk-UA"/>
              </w:rPr>
            </w:pPr>
            <w:r w:rsidRPr="004B590F">
              <w:rPr>
                <w:sz w:val="24"/>
                <w:szCs w:val="24"/>
                <w:lang w:val="uk-UA"/>
              </w:rPr>
              <w:t>№</w:t>
            </w:r>
          </w:p>
          <w:p w14:paraId="4B246EC8" w14:textId="77777777" w:rsidR="004B590F" w:rsidRPr="004B590F" w:rsidRDefault="004B590F" w:rsidP="008666D9">
            <w:pPr>
              <w:pStyle w:val="af2"/>
              <w:shd w:val="clear" w:color="auto" w:fill="auto"/>
              <w:tabs>
                <w:tab w:val="left" w:pos="7638"/>
              </w:tabs>
              <w:spacing w:before="0" w:after="0" w:line="240" w:lineRule="auto"/>
              <w:ind w:firstLine="0"/>
              <w:jc w:val="center"/>
              <w:rPr>
                <w:sz w:val="24"/>
                <w:szCs w:val="24"/>
                <w:lang w:val="uk-UA"/>
              </w:rPr>
            </w:pPr>
            <w:r w:rsidRPr="004B590F">
              <w:rPr>
                <w:sz w:val="24"/>
                <w:szCs w:val="24"/>
                <w:lang w:val="uk-UA"/>
              </w:rPr>
              <w:t>з/п</w:t>
            </w:r>
          </w:p>
        </w:tc>
        <w:tc>
          <w:tcPr>
            <w:tcW w:w="3245" w:type="dxa"/>
          </w:tcPr>
          <w:p w14:paraId="4FBACBF1" w14:textId="77777777" w:rsidR="004B590F" w:rsidRPr="004B590F" w:rsidRDefault="004B590F" w:rsidP="008666D9">
            <w:pPr>
              <w:pStyle w:val="af2"/>
              <w:shd w:val="clear" w:color="auto" w:fill="auto"/>
              <w:tabs>
                <w:tab w:val="left" w:pos="7638"/>
              </w:tabs>
              <w:spacing w:before="0" w:after="0" w:line="240" w:lineRule="auto"/>
              <w:ind w:firstLine="0"/>
              <w:jc w:val="center"/>
              <w:rPr>
                <w:sz w:val="24"/>
                <w:szCs w:val="24"/>
                <w:lang w:val="uk-UA"/>
              </w:rPr>
            </w:pPr>
            <w:r w:rsidRPr="004B590F">
              <w:rPr>
                <w:sz w:val="24"/>
                <w:szCs w:val="24"/>
                <w:lang w:val="uk-UA"/>
              </w:rPr>
              <w:t>Найменування товару</w:t>
            </w:r>
          </w:p>
        </w:tc>
        <w:tc>
          <w:tcPr>
            <w:tcW w:w="1245" w:type="dxa"/>
          </w:tcPr>
          <w:p w14:paraId="4C2EBBDC" w14:textId="77777777" w:rsidR="004B590F" w:rsidRPr="004B590F" w:rsidRDefault="004B590F" w:rsidP="008666D9">
            <w:pPr>
              <w:pStyle w:val="af2"/>
              <w:shd w:val="clear" w:color="auto" w:fill="auto"/>
              <w:tabs>
                <w:tab w:val="left" w:pos="7638"/>
              </w:tabs>
              <w:spacing w:before="0" w:after="0" w:line="240" w:lineRule="auto"/>
              <w:ind w:firstLine="0"/>
              <w:jc w:val="center"/>
              <w:rPr>
                <w:sz w:val="24"/>
                <w:szCs w:val="24"/>
                <w:lang w:val="uk-UA"/>
              </w:rPr>
            </w:pPr>
            <w:r w:rsidRPr="004B590F">
              <w:rPr>
                <w:sz w:val="24"/>
                <w:szCs w:val="24"/>
                <w:lang w:val="uk-UA"/>
              </w:rPr>
              <w:t>Одиниця виміру</w:t>
            </w:r>
          </w:p>
        </w:tc>
        <w:tc>
          <w:tcPr>
            <w:tcW w:w="1383" w:type="dxa"/>
          </w:tcPr>
          <w:p w14:paraId="37E9C28F" w14:textId="77777777" w:rsidR="004B590F" w:rsidRPr="004B590F" w:rsidRDefault="004B590F" w:rsidP="008666D9">
            <w:pPr>
              <w:pStyle w:val="af2"/>
              <w:shd w:val="clear" w:color="auto" w:fill="auto"/>
              <w:tabs>
                <w:tab w:val="left" w:pos="7638"/>
              </w:tabs>
              <w:spacing w:before="0" w:after="0" w:line="240" w:lineRule="auto"/>
              <w:ind w:firstLine="0"/>
              <w:jc w:val="center"/>
              <w:rPr>
                <w:sz w:val="24"/>
                <w:szCs w:val="24"/>
                <w:lang w:val="uk-UA"/>
              </w:rPr>
            </w:pPr>
            <w:r w:rsidRPr="004B590F">
              <w:rPr>
                <w:sz w:val="24"/>
                <w:szCs w:val="24"/>
                <w:lang w:val="uk-UA"/>
              </w:rPr>
              <w:t>Кількість</w:t>
            </w:r>
          </w:p>
        </w:tc>
        <w:tc>
          <w:tcPr>
            <w:tcW w:w="1847" w:type="dxa"/>
          </w:tcPr>
          <w:p w14:paraId="1DD9C769" w14:textId="77777777" w:rsidR="004B590F" w:rsidRPr="004B590F" w:rsidRDefault="004B590F" w:rsidP="008666D9">
            <w:pPr>
              <w:pStyle w:val="af2"/>
              <w:shd w:val="clear" w:color="auto" w:fill="auto"/>
              <w:tabs>
                <w:tab w:val="left" w:pos="7638"/>
              </w:tabs>
              <w:spacing w:before="0" w:after="0" w:line="240" w:lineRule="auto"/>
              <w:ind w:firstLine="0"/>
              <w:jc w:val="center"/>
              <w:rPr>
                <w:sz w:val="24"/>
                <w:szCs w:val="24"/>
                <w:lang w:val="uk-UA"/>
              </w:rPr>
            </w:pPr>
            <w:r w:rsidRPr="004B590F">
              <w:rPr>
                <w:sz w:val="24"/>
                <w:szCs w:val="24"/>
                <w:lang w:val="uk-UA"/>
              </w:rPr>
              <w:t>Ціна за одиницю з ПДВ, грн.</w:t>
            </w:r>
          </w:p>
        </w:tc>
        <w:tc>
          <w:tcPr>
            <w:tcW w:w="1437" w:type="dxa"/>
          </w:tcPr>
          <w:p w14:paraId="46C3CA5B" w14:textId="77777777" w:rsidR="004B590F" w:rsidRPr="004B590F" w:rsidRDefault="004B590F" w:rsidP="008666D9">
            <w:pPr>
              <w:pStyle w:val="af2"/>
              <w:shd w:val="clear" w:color="auto" w:fill="auto"/>
              <w:tabs>
                <w:tab w:val="left" w:pos="7638"/>
              </w:tabs>
              <w:spacing w:before="0" w:after="0" w:line="240" w:lineRule="auto"/>
              <w:ind w:firstLine="0"/>
              <w:jc w:val="center"/>
              <w:rPr>
                <w:sz w:val="24"/>
                <w:szCs w:val="24"/>
                <w:lang w:val="uk-UA"/>
              </w:rPr>
            </w:pPr>
            <w:r w:rsidRPr="004B590F">
              <w:rPr>
                <w:sz w:val="24"/>
                <w:szCs w:val="24"/>
                <w:lang w:val="uk-UA"/>
              </w:rPr>
              <w:t>Сума з ПДВ, грн.</w:t>
            </w:r>
          </w:p>
        </w:tc>
      </w:tr>
      <w:tr w:rsidR="00987D97" w:rsidRPr="004B590F" w14:paraId="1D188339" w14:textId="77777777" w:rsidTr="00987D97">
        <w:tc>
          <w:tcPr>
            <w:tcW w:w="506" w:type="dxa"/>
          </w:tcPr>
          <w:p w14:paraId="1D0D723A" w14:textId="67A91AF8" w:rsidR="00987D97" w:rsidRPr="004B590F" w:rsidRDefault="00987D97" w:rsidP="008666D9">
            <w:pPr>
              <w:pStyle w:val="af2"/>
              <w:shd w:val="clear" w:color="auto" w:fill="auto"/>
              <w:tabs>
                <w:tab w:val="left" w:pos="7638"/>
              </w:tabs>
              <w:spacing w:before="0" w:after="0" w:line="240" w:lineRule="auto"/>
              <w:ind w:firstLine="0"/>
              <w:jc w:val="center"/>
              <w:rPr>
                <w:sz w:val="24"/>
                <w:szCs w:val="24"/>
                <w:lang w:val="uk-UA"/>
              </w:rPr>
            </w:pPr>
          </w:p>
        </w:tc>
        <w:tc>
          <w:tcPr>
            <w:tcW w:w="3245" w:type="dxa"/>
          </w:tcPr>
          <w:p w14:paraId="27E3D930" w14:textId="7D7409CE" w:rsidR="00987D97" w:rsidRPr="004B590F" w:rsidRDefault="00987D97" w:rsidP="008666D9">
            <w:pPr>
              <w:pStyle w:val="af2"/>
              <w:shd w:val="clear" w:color="auto" w:fill="auto"/>
              <w:tabs>
                <w:tab w:val="left" w:pos="7638"/>
              </w:tabs>
              <w:spacing w:before="0" w:after="0" w:line="240" w:lineRule="auto"/>
              <w:ind w:firstLine="0"/>
              <w:jc w:val="center"/>
              <w:rPr>
                <w:sz w:val="24"/>
                <w:szCs w:val="24"/>
                <w:lang w:val="uk-UA"/>
              </w:rPr>
            </w:pPr>
          </w:p>
        </w:tc>
        <w:tc>
          <w:tcPr>
            <w:tcW w:w="1245" w:type="dxa"/>
          </w:tcPr>
          <w:p w14:paraId="6B0FD02A" w14:textId="77777777" w:rsidR="00987D97" w:rsidRPr="004B590F" w:rsidRDefault="00987D97" w:rsidP="008666D9">
            <w:pPr>
              <w:pStyle w:val="af2"/>
              <w:shd w:val="clear" w:color="auto" w:fill="auto"/>
              <w:tabs>
                <w:tab w:val="left" w:pos="7638"/>
              </w:tabs>
              <w:spacing w:before="0" w:after="0" w:line="240" w:lineRule="auto"/>
              <w:ind w:firstLine="0"/>
              <w:jc w:val="center"/>
              <w:rPr>
                <w:sz w:val="24"/>
                <w:szCs w:val="24"/>
                <w:lang w:val="uk-UA"/>
              </w:rPr>
            </w:pPr>
            <w:r w:rsidRPr="004B590F">
              <w:rPr>
                <w:sz w:val="24"/>
                <w:szCs w:val="24"/>
                <w:lang w:val="uk-UA"/>
              </w:rPr>
              <w:t>літр</w:t>
            </w:r>
          </w:p>
        </w:tc>
        <w:tc>
          <w:tcPr>
            <w:tcW w:w="1383" w:type="dxa"/>
          </w:tcPr>
          <w:p w14:paraId="58B1D145" w14:textId="2EDEA593" w:rsidR="00987D97" w:rsidRPr="004B590F" w:rsidRDefault="00987D97" w:rsidP="008666D9">
            <w:pPr>
              <w:pStyle w:val="af2"/>
              <w:shd w:val="clear" w:color="auto" w:fill="auto"/>
              <w:tabs>
                <w:tab w:val="left" w:pos="7638"/>
              </w:tabs>
              <w:spacing w:before="0" w:after="0" w:line="240" w:lineRule="auto"/>
              <w:ind w:firstLine="0"/>
              <w:jc w:val="center"/>
              <w:rPr>
                <w:sz w:val="24"/>
                <w:szCs w:val="24"/>
                <w:lang w:val="uk-UA"/>
              </w:rPr>
            </w:pPr>
            <w:r>
              <w:rPr>
                <w:sz w:val="24"/>
                <w:szCs w:val="24"/>
                <w:lang w:val="uk-UA"/>
              </w:rPr>
              <w:t>3200</w:t>
            </w:r>
          </w:p>
        </w:tc>
        <w:tc>
          <w:tcPr>
            <w:tcW w:w="1847" w:type="dxa"/>
          </w:tcPr>
          <w:p w14:paraId="38B62134" w14:textId="77777777" w:rsidR="00987D97" w:rsidRPr="004B590F" w:rsidRDefault="00987D97" w:rsidP="008666D9">
            <w:pPr>
              <w:pStyle w:val="af2"/>
              <w:shd w:val="clear" w:color="auto" w:fill="auto"/>
              <w:tabs>
                <w:tab w:val="left" w:pos="7638"/>
              </w:tabs>
              <w:spacing w:before="0" w:after="0" w:line="240" w:lineRule="auto"/>
              <w:ind w:firstLine="0"/>
              <w:jc w:val="center"/>
              <w:rPr>
                <w:sz w:val="24"/>
                <w:szCs w:val="24"/>
                <w:lang w:val="uk-UA"/>
              </w:rPr>
            </w:pPr>
          </w:p>
        </w:tc>
        <w:tc>
          <w:tcPr>
            <w:tcW w:w="1437" w:type="dxa"/>
          </w:tcPr>
          <w:p w14:paraId="3E249943" w14:textId="77777777" w:rsidR="00987D97" w:rsidRPr="004B590F" w:rsidRDefault="00987D97" w:rsidP="008666D9">
            <w:pPr>
              <w:pStyle w:val="af2"/>
              <w:shd w:val="clear" w:color="auto" w:fill="auto"/>
              <w:tabs>
                <w:tab w:val="left" w:pos="7638"/>
              </w:tabs>
              <w:spacing w:before="0" w:after="0" w:line="240" w:lineRule="auto"/>
              <w:ind w:firstLine="0"/>
              <w:jc w:val="center"/>
              <w:rPr>
                <w:sz w:val="24"/>
                <w:szCs w:val="24"/>
                <w:lang w:val="uk-UA"/>
              </w:rPr>
            </w:pPr>
          </w:p>
        </w:tc>
      </w:tr>
      <w:tr w:rsidR="004B590F" w:rsidRPr="004B590F" w14:paraId="3314CBF7" w14:textId="77777777" w:rsidTr="00987D97">
        <w:tc>
          <w:tcPr>
            <w:tcW w:w="506" w:type="dxa"/>
          </w:tcPr>
          <w:p w14:paraId="33AD53C1" w14:textId="0F70EDB3" w:rsidR="004B590F" w:rsidRPr="004B590F" w:rsidRDefault="004B590F" w:rsidP="008666D9">
            <w:pPr>
              <w:pStyle w:val="af2"/>
              <w:shd w:val="clear" w:color="auto" w:fill="auto"/>
              <w:tabs>
                <w:tab w:val="left" w:pos="7638"/>
              </w:tabs>
              <w:spacing w:before="0" w:after="0" w:line="240" w:lineRule="auto"/>
              <w:ind w:firstLine="0"/>
              <w:jc w:val="center"/>
              <w:rPr>
                <w:sz w:val="24"/>
                <w:szCs w:val="24"/>
                <w:lang w:val="uk-UA"/>
              </w:rPr>
            </w:pPr>
          </w:p>
        </w:tc>
        <w:tc>
          <w:tcPr>
            <w:tcW w:w="3245" w:type="dxa"/>
          </w:tcPr>
          <w:p w14:paraId="1B72E34A" w14:textId="5D7C951A" w:rsidR="004B590F" w:rsidRPr="004B590F" w:rsidRDefault="004B590F" w:rsidP="008666D9">
            <w:pPr>
              <w:pStyle w:val="af2"/>
              <w:shd w:val="clear" w:color="auto" w:fill="auto"/>
              <w:tabs>
                <w:tab w:val="left" w:pos="7638"/>
              </w:tabs>
              <w:spacing w:before="0" w:after="0" w:line="240" w:lineRule="auto"/>
              <w:ind w:firstLine="0"/>
              <w:jc w:val="center"/>
              <w:rPr>
                <w:sz w:val="24"/>
                <w:szCs w:val="24"/>
                <w:lang w:val="uk-UA"/>
              </w:rPr>
            </w:pPr>
          </w:p>
        </w:tc>
        <w:tc>
          <w:tcPr>
            <w:tcW w:w="1245" w:type="dxa"/>
          </w:tcPr>
          <w:p w14:paraId="21864EFF" w14:textId="77777777" w:rsidR="004B590F" w:rsidRPr="004B590F" w:rsidRDefault="004B590F" w:rsidP="008666D9">
            <w:pPr>
              <w:pStyle w:val="af2"/>
              <w:shd w:val="clear" w:color="auto" w:fill="auto"/>
              <w:tabs>
                <w:tab w:val="left" w:pos="7638"/>
              </w:tabs>
              <w:spacing w:before="0" w:after="0" w:line="240" w:lineRule="auto"/>
              <w:ind w:firstLine="0"/>
              <w:jc w:val="center"/>
              <w:rPr>
                <w:sz w:val="24"/>
                <w:szCs w:val="24"/>
                <w:lang w:val="uk-UA"/>
              </w:rPr>
            </w:pPr>
            <w:r w:rsidRPr="004B590F">
              <w:rPr>
                <w:sz w:val="24"/>
                <w:szCs w:val="24"/>
                <w:lang w:val="uk-UA"/>
              </w:rPr>
              <w:t>літр</w:t>
            </w:r>
          </w:p>
        </w:tc>
        <w:tc>
          <w:tcPr>
            <w:tcW w:w="1383" w:type="dxa"/>
          </w:tcPr>
          <w:p w14:paraId="3891608F" w14:textId="7649ED74" w:rsidR="004B590F" w:rsidRPr="004B590F" w:rsidRDefault="00987D97" w:rsidP="008666D9">
            <w:pPr>
              <w:pStyle w:val="af2"/>
              <w:shd w:val="clear" w:color="auto" w:fill="auto"/>
              <w:tabs>
                <w:tab w:val="left" w:pos="7638"/>
              </w:tabs>
              <w:spacing w:before="0" w:after="0" w:line="240" w:lineRule="auto"/>
              <w:ind w:firstLine="0"/>
              <w:jc w:val="center"/>
              <w:rPr>
                <w:sz w:val="24"/>
                <w:szCs w:val="24"/>
                <w:lang w:val="uk-UA"/>
              </w:rPr>
            </w:pPr>
            <w:r>
              <w:rPr>
                <w:sz w:val="24"/>
                <w:szCs w:val="24"/>
                <w:lang w:val="uk-UA"/>
              </w:rPr>
              <w:t>1200</w:t>
            </w:r>
          </w:p>
        </w:tc>
        <w:tc>
          <w:tcPr>
            <w:tcW w:w="1847" w:type="dxa"/>
          </w:tcPr>
          <w:p w14:paraId="3C321236" w14:textId="77777777" w:rsidR="004B590F" w:rsidRPr="004B590F" w:rsidRDefault="004B590F" w:rsidP="008666D9">
            <w:pPr>
              <w:pStyle w:val="af2"/>
              <w:shd w:val="clear" w:color="auto" w:fill="auto"/>
              <w:tabs>
                <w:tab w:val="left" w:pos="7638"/>
              </w:tabs>
              <w:spacing w:before="0" w:after="0" w:line="240" w:lineRule="auto"/>
              <w:ind w:firstLine="0"/>
              <w:jc w:val="center"/>
              <w:rPr>
                <w:sz w:val="24"/>
                <w:szCs w:val="24"/>
                <w:lang w:val="uk-UA"/>
              </w:rPr>
            </w:pPr>
          </w:p>
        </w:tc>
        <w:tc>
          <w:tcPr>
            <w:tcW w:w="1437" w:type="dxa"/>
          </w:tcPr>
          <w:p w14:paraId="67F1674C" w14:textId="77777777" w:rsidR="004B590F" w:rsidRPr="004B590F" w:rsidRDefault="004B590F" w:rsidP="008666D9">
            <w:pPr>
              <w:pStyle w:val="af2"/>
              <w:shd w:val="clear" w:color="auto" w:fill="auto"/>
              <w:tabs>
                <w:tab w:val="left" w:pos="7638"/>
              </w:tabs>
              <w:spacing w:before="0" w:after="0" w:line="240" w:lineRule="auto"/>
              <w:ind w:firstLine="0"/>
              <w:jc w:val="center"/>
              <w:rPr>
                <w:sz w:val="24"/>
                <w:szCs w:val="24"/>
                <w:lang w:val="uk-UA"/>
              </w:rPr>
            </w:pPr>
          </w:p>
        </w:tc>
      </w:tr>
      <w:tr w:rsidR="00987D97" w:rsidRPr="004B590F" w14:paraId="130CF1D5" w14:textId="77777777" w:rsidTr="008666D9">
        <w:tc>
          <w:tcPr>
            <w:tcW w:w="8226" w:type="dxa"/>
            <w:gridSpan w:val="5"/>
          </w:tcPr>
          <w:p w14:paraId="3C0E7D5F" w14:textId="77777777" w:rsidR="00987D97" w:rsidRPr="004B590F" w:rsidRDefault="00987D97" w:rsidP="008666D9">
            <w:pPr>
              <w:pStyle w:val="af2"/>
              <w:shd w:val="clear" w:color="auto" w:fill="auto"/>
              <w:tabs>
                <w:tab w:val="left" w:pos="7638"/>
              </w:tabs>
              <w:spacing w:before="0" w:after="0" w:line="240" w:lineRule="auto"/>
              <w:ind w:firstLine="0"/>
              <w:jc w:val="right"/>
              <w:rPr>
                <w:sz w:val="24"/>
                <w:szCs w:val="24"/>
                <w:lang w:val="uk-UA"/>
              </w:rPr>
            </w:pPr>
            <w:r w:rsidRPr="004B590F">
              <w:rPr>
                <w:sz w:val="24"/>
                <w:szCs w:val="24"/>
                <w:lang w:val="uk-UA"/>
              </w:rPr>
              <w:t>у тому числі ПДВ</w:t>
            </w:r>
          </w:p>
        </w:tc>
        <w:tc>
          <w:tcPr>
            <w:tcW w:w="1437" w:type="dxa"/>
          </w:tcPr>
          <w:p w14:paraId="12EC6C8C" w14:textId="77777777" w:rsidR="00987D97" w:rsidRPr="004B590F" w:rsidRDefault="00987D97" w:rsidP="008666D9">
            <w:pPr>
              <w:pStyle w:val="af2"/>
              <w:shd w:val="clear" w:color="auto" w:fill="auto"/>
              <w:tabs>
                <w:tab w:val="left" w:pos="7638"/>
              </w:tabs>
              <w:spacing w:before="0" w:after="0" w:line="240" w:lineRule="auto"/>
              <w:ind w:firstLine="0"/>
              <w:jc w:val="center"/>
              <w:rPr>
                <w:sz w:val="24"/>
                <w:szCs w:val="24"/>
                <w:lang w:val="uk-UA"/>
              </w:rPr>
            </w:pPr>
          </w:p>
        </w:tc>
      </w:tr>
      <w:tr w:rsidR="004B590F" w:rsidRPr="004B590F" w14:paraId="4F43DDF5" w14:textId="77777777" w:rsidTr="00987D97">
        <w:tc>
          <w:tcPr>
            <w:tcW w:w="8226" w:type="dxa"/>
            <w:gridSpan w:val="5"/>
          </w:tcPr>
          <w:p w14:paraId="3FE19826" w14:textId="2E22E9AE" w:rsidR="004B590F" w:rsidRPr="004B590F" w:rsidRDefault="00987D97" w:rsidP="008666D9">
            <w:pPr>
              <w:pStyle w:val="af2"/>
              <w:shd w:val="clear" w:color="auto" w:fill="auto"/>
              <w:tabs>
                <w:tab w:val="left" w:pos="7638"/>
              </w:tabs>
              <w:spacing w:before="0" w:after="0" w:line="240" w:lineRule="auto"/>
              <w:ind w:firstLine="0"/>
              <w:jc w:val="right"/>
              <w:rPr>
                <w:sz w:val="24"/>
                <w:szCs w:val="24"/>
                <w:lang w:val="uk-UA"/>
              </w:rPr>
            </w:pPr>
            <w:r>
              <w:rPr>
                <w:sz w:val="24"/>
                <w:szCs w:val="24"/>
                <w:lang w:val="uk-UA"/>
              </w:rPr>
              <w:t>ПДВ</w:t>
            </w:r>
          </w:p>
        </w:tc>
        <w:tc>
          <w:tcPr>
            <w:tcW w:w="1437" w:type="dxa"/>
          </w:tcPr>
          <w:p w14:paraId="4C96C657" w14:textId="77777777" w:rsidR="004B590F" w:rsidRPr="004B590F" w:rsidRDefault="004B590F" w:rsidP="008666D9">
            <w:pPr>
              <w:pStyle w:val="af2"/>
              <w:shd w:val="clear" w:color="auto" w:fill="auto"/>
              <w:tabs>
                <w:tab w:val="left" w:pos="7638"/>
              </w:tabs>
              <w:spacing w:before="0" w:after="0" w:line="240" w:lineRule="auto"/>
              <w:ind w:firstLine="0"/>
              <w:jc w:val="center"/>
              <w:rPr>
                <w:sz w:val="24"/>
                <w:szCs w:val="24"/>
                <w:lang w:val="uk-UA"/>
              </w:rPr>
            </w:pPr>
          </w:p>
        </w:tc>
      </w:tr>
    </w:tbl>
    <w:p w14:paraId="79A6DE7C" w14:textId="67A975A8" w:rsidR="004B590F" w:rsidRPr="004B590F" w:rsidRDefault="004B590F" w:rsidP="004B590F">
      <w:pPr>
        <w:pStyle w:val="af2"/>
        <w:shd w:val="clear" w:color="auto" w:fill="auto"/>
        <w:tabs>
          <w:tab w:val="left" w:pos="7638"/>
        </w:tabs>
        <w:spacing w:before="0" w:after="0" w:line="240" w:lineRule="auto"/>
        <w:ind w:left="567" w:firstLine="0"/>
        <w:jc w:val="center"/>
        <w:rPr>
          <w:b/>
          <w:sz w:val="24"/>
          <w:szCs w:val="24"/>
          <w:lang w:val="uk-UA"/>
        </w:rPr>
      </w:pPr>
    </w:p>
    <w:p w14:paraId="11B23D20" w14:textId="77777777" w:rsidR="004B590F" w:rsidRPr="004B590F" w:rsidRDefault="004B590F" w:rsidP="004B590F">
      <w:pPr>
        <w:pStyle w:val="af2"/>
        <w:shd w:val="clear" w:color="auto" w:fill="auto"/>
        <w:tabs>
          <w:tab w:val="left" w:pos="7638"/>
        </w:tabs>
        <w:spacing w:before="0" w:after="0" w:line="240" w:lineRule="auto"/>
        <w:ind w:firstLine="567"/>
        <w:rPr>
          <w:sz w:val="24"/>
          <w:szCs w:val="24"/>
          <w:lang w:val="uk-UA"/>
        </w:rPr>
      </w:pPr>
      <w:r w:rsidRPr="004B590F">
        <w:rPr>
          <w:sz w:val="24"/>
          <w:szCs w:val="24"/>
          <w:lang w:val="uk-UA"/>
        </w:rPr>
        <w:t xml:space="preserve">Загальна сума: ____________________грн. (_________________грн. ____ коп.), у тому числі ПДВ - _______________ грн. (______________________грн. ____ коп.). </w:t>
      </w:r>
    </w:p>
    <w:p w14:paraId="7DDFB4AF" w14:textId="77777777" w:rsidR="004B590F" w:rsidRPr="004B590F" w:rsidRDefault="004B590F" w:rsidP="004B590F">
      <w:pPr>
        <w:pStyle w:val="af2"/>
        <w:shd w:val="clear" w:color="auto" w:fill="auto"/>
        <w:tabs>
          <w:tab w:val="left" w:pos="7638"/>
        </w:tabs>
        <w:spacing w:before="0" w:after="0" w:line="240" w:lineRule="auto"/>
        <w:ind w:firstLine="567"/>
        <w:rPr>
          <w:sz w:val="24"/>
          <w:szCs w:val="24"/>
          <w:lang w:val="uk-UA"/>
        </w:rPr>
      </w:pPr>
    </w:p>
    <w:p w14:paraId="0A23A965" w14:textId="77777777" w:rsidR="004B590F" w:rsidRPr="004B590F" w:rsidRDefault="004B590F" w:rsidP="004B590F">
      <w:pPr>
        <w:pStyle w:val="af2"/>
        <w:shd w:val="clear" w:color="auto" w:fill="auto"/>
        <w:tabs>
          <w:tab w:val="left" w:pos="7638"/>
        </w:tabs>
        <w:spacing w:before="0" w:after="0" w:line="240" w:lineRule="auto"/>
        <w:ind w:firstLine="567"/>
        <w:rPr>
          <w:sz w:val="24"/>
          <w:szCs w:val="24"/>
          <w:lang w:val="uk-UA"/>
        </w:rPr>
      </w:pPr>
    </w:p>
    <w:p w14:paraId="15263912" w14:textId="77777777" w:rsidR="004B590F" w:rsidRPr="004B590F" w:rsidRDefault="004B590F" w:rsidP="004B590F">
      <w:pPr>
        <w:pStyle w:val="af2"/>
        <w:shd w:val="clear" w:color="auto" w:fill="auto"/>
        <w:tabs>
          <w:tab w:val="left" w:pos="7638"/>
        </w:tabs>
        <w:spacing w:before="0" w:after="0" w:line="240" w:lineRule="auto"/>
        <w:ind w:firstLine="567"/>
        <w:rPr>
          <w:sz w:val="24"/>
          <w:szCs w:val="24"/>
          <w:lang w:val="uk-UA"/>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4328"/>
      </w:tblGrid>
      <w:tr w:rsidR="004B590F" w:rsidRPr="004B590F" w14:paraId="43468129" w14:textId="77777777" w:rsidTr="008666D9">
        <w:tc>
          <w:tcPr>
            <w:tcW w:w="5104" w:type="dxa"/>
          </w:tcPr>
          <w:p w14:paraId="766835E9" w14:textId="77777777" w:rsidR="004B590F" w:rsidRPr="004B590F" w:rsidRDefault="004B590F" w:rsidP="00987D97">
            <w:pPr>
              <w:pStyle w:val="20"/>
              <w:shd w:val="clear" w:color="auto" w:fill="auto"/>
              <w:spacing w:after="0" w:line="240" w:lineRule="auto"/>
              <w:ind w:left="20"/>
              <w:jc w:val="center"/>
              <w:rPr>
                <w:sz w:val="24"/>
                <w:szCs w:val="24"/>
                <w:lang w:val="uk-UA"/>
              </w:rPr>
            </w:pPr>
            <w:r w:rsidRPr="004B590F">
              <w:rPr>
                <w:sz w:val="24"/>
                <w:szCs w:val="24"/>
                <w:lang w:val="uk-UA"/>
              </w:rPr>
              <w:t>ПОКУПЕЦЬ:</w:t>
            </w:r>
          </w:p>
          <w:p w14:paraId="16E92BB3" w14:textId="77777777" w:rsidR="004B590F" w:rsidRPr="004B590F" w:rsidRDefault="004B590F" w:rsidP="00987D97">
            <w:pPr>
              <w:pStyle w:val="a4"/>
              <w:widowControl w:val="0"/>
              <w:spacing w:after="0" w:line="240" w:lineRule="auto"/>
              <w:ind w:left="33"/>
              <w:rPr>
                <w:rFonts w:ascii="Times New Roman" w:hAnsi="Times New Roman"/>
                <w:color w:val="000000"/>
                <w:sz w:val="24"/>
                <w:szCs w:val="24"/>
                <w:lang w:val="uk-UA"/>
              </w:rPr>
            </w:pPr>
            <w:r w:rsidRPr="004B590F">
              <w:rPr>
                <w:rFonts w:ascii="Times New Roman" w:hAnsi="Times New Roman"/>
                <w:b/>
                <w:color w:val="000000"/>
                <w:sz w:val="24"/>
                <w:szCs w:val="24"/>
                <w:lang w:val="uk-UA"/>
              </w:rPr>
              <w:t>Державна митна служба України в особі Закарпатської митниці як відокремленого підрозділу Державної митної служби України</w:t>
            </w:r>
          </w:p>
          <w:p w14:paraId="0A3E35D7" w14:textId="77777777" w:rsidR="004B590F" w:rsidRPr="004B590F" w:rsidRDefault="004B590F" w:rsidP="00987D97">
            <w:pPr>
              <w:spacing w:after="0" w:line="240" w:lineRule="auto"/>
              <w:rPr>
                <w:rFonts w:ascii="Times New Roman" w:hAnsi="Times New Roman"/>
                <w:sz w:val="24"/>
                <w:szCs w:val="24"/>
                <w:lang w:val="uk-UA"/>
              </w:rPr>
            </w:pPr>
            <w:r w:rsidRPr="004B590F">
              <w:rPr>
                <w:rFonts w:ascii="Times New Roman" w:hAnsi="Times New Roman"/>
                <w:sz w:val="24"/>
                <w:szCs w:val="24"/>
                <w:lang w:val="uk-UA"/>
              </w:rPr>
              <w:t>Адреса:  88000, м. Ужгород,</w:t>
            </w:r>
          </w:p>
          <w:p w14:paraId="0FA43B58" w14:textId="77777777" w:rsidR="004B590F" w:rsidRPr="004B590F" w:rsidRDefault="004B590F" w:rsidP="00987D97">
            <w:pPr>
              <w:spacing w:after="0" w:line="240" w:lineRule="auto"/>
              <w:rPr>
                <w:rFonts w:ascii="Times New Roman" w:hAnsi="Times New Roman"/>
                <w:sz w:val="24"/>
                <w:szCs w:val="24"/>
                <w:lang w:val="uk-UA"/>
              </w:rPr>
            </w:pPr>
            <w:r w:rsidRPr="004B590F">
              <w:rPr>
                <w:rFonts w:ascii="Times New Roman" w:hAnsi="Times New Roman"/>
                <w:sz w:val="24"/>
                <w:szCs w:val="24"/>
                <w:lang w:val="uk-UA"/>
              </w:rPr>
              <w:t>вул. Собранецька, 20</w:t>
            </w:r>
          </w:p>
          <w:p w14:paraId="2A856853" w14:textId="77777777" w:rsidR="004B590F" w:rsidRPr="004B590F" w:rsidRDefault="004B590F" w:rsidP="00987D97">
            <w:pPr>
              <w:spacing w:after="0" w:line="240" w:lineRule="auto"/>
              <w:rPr>
                <w:rFonts w:ascii="Times New Roman" w:hAnsi="Times New Roman"/>
                <w:sz w:val="24"/>
                <w:szCs w:val="24"/>
                <w:lang w:val="uk-UA"/>
              </w:rPr>
            </w:pPr>
            <w:r w:rsidRPr="004B590F">
              <w:rPr>
                <w:rFonts w:ascii="Times New Roman" w:hAnsi="Times New Roman"/>
                <w:sz w:val="24"/>
                <w:szCs w:val="24"/>
                <w:lang w:val="uk-UA"/>
              </w:rPr>
              <w:t>ЄДРПОУ 43985560</w:t>
            </w:r>
          </w:p>
          <w:p w14:paraId="5B000B52" w14:textId="77777777" w:rsidR="004B590F" w:rsidRPr="004B590F" w:rsidRDefault="004B590F" w:rsidP="00987D97">
            <w:pPr>
              <w:tabs>
                <w:tab w:val="left" w:pos="0"/>
              </w:tabs>
              <w:spacing w:after="0" w:line="240" w:lineRule="auto"/>
              <w:rPr>
                <w:rFonts w:ascii="Times New Roman" w:hAnsi="Times New Roman"/>
                <w:sz w:val="24"/>
                <w:szCs w:val="24"/>
                <w:lang w:val="uk-UA"/>
              </w:rPr>
            </w:pPr>
            <w:r w:rsidRPr="004B590F">
              <w:rPr>
                <w:rFonts w:ascii="Times New Roman" w:hAnsi="Times New Roman"/>
                <w:sz w:val="24"/>
                <w:szCs w:val="24"/>
                <w:lang w:val="uk-UA"/>
              </w:rPr>
              <w:t>IBAN:UA 518201720343101001200158630</w:t>
            </w:r>
          </w:p>
          <w:p w14:paraId="2BBF3A75" w14:textId="77777777" w:rsidR="004B590F" w:rsidRPr="004B590F" w:rsidRDefault="004B590F" w:rsidP="00987D97">
            <w:pPr>
              <w:tabs>
                <w:tab w:val="left" w:pos="0"/>
              </w:tabs>
              <w:spacing w:after="0" w:line="240" w:lineRule="auto"/>
              <w:rPr>
                <w:rFonts w:ascii="Times New Roman" w:hAnsi="Times New Roman"/>
                <w:sz w:val="24"/>
                <w:szCs w:val="24"/>
                <w:lang w:val="uk-UA"/>
              </w:rPr>
            </w:pPr>
            <w:r w:rsidRPr="004B590F">
              <w:rPr>
                <w:rFonts w:ascii="Times New Roman" w:hAnsi="Times New Roman"/>
                <w:sz w:val="24"/>
                <w:szCs w:val="24"/>
                <w:lang w:val="uk-UA"/>
              </w:rPr>
              <w:t>ДКСУ м. Київ,</w:t>
            </w:r>
          </w:p>
          <w:p w14:paraId="62326308" w14:textId="77777777" w:rsidR="004B590F" w:rsidRPr="004B590F" w:rsidRDefault="004B590F" w:rsidP="00987D97">
            <w:pPr>
              <w:tabs>
                <w:tab w:val="left" w:pos="0"/>
              </w:tabs>
              <w:spacing w:after="0" w:line="240" w:lineRule="auto"/>
              <w:rPr>
                <w:rFonts w:ascii="Times New Roman" w:hAnsi="Times New Roman"/>
                <w:sz w:val="24"/>
                <w:szCs w:val="24"/>
                <w:lang w:val="uk-UA"/>
              </w:rPr>
            </w:pPr>
            <w:r w:rsidRPr="004B590F">
              <w:rPr>
                <w:rFonts w:ascii="Times New Roman" w:hAnsi="Times New Roman"/>
                <w:sz w:val="24"/>
                <w:szCs w:val="24"/>
                <w:lang w:val="uk-UA"/>
              </w:rPr>
              <w:t>МФО 82017</w:t>
            </w:r>
          </w:p>
          <w:p w14:paraId="420E2384" w14:textId="77777777" w:rsidR="004B590F" w:rsidRPr="004B590F" w:rsidRDefault="004B590F" w:rsidP="00987D97">
            <w:pPr>
              <w:spacing w:after="0" w:line="240" w:lineRule="auto"/>
              <w:rPr>
                <w:rFonts w:ascii="Times New Roman" w:hAnsi="Times New Roman"/>
                <w:sz w:val="24"/>
                <w:szCs w:val="24"/>
                <w:lang w:val="uk-UA"/>
              </w:rPr>
            </w:pPr>
          </w:p>
          <w:p w14:paraId="3375513A" w14:textId="77777777" w:rsidR="004B590F" w:rsidRPr="004B590F" w:rsidRDefault="004B590F" w:rsidP="00987D97">
            <w:pPr>
              <w:spacing w:after="0" w:line="240" w:lineRule="auto"/>
              <w:rPr>
                <w:rFonts w:ascii="Times New Roman" w:hAnsi="Times New Roman"/>
                <w:sz w:val="24"/>
                <w:szCs w:val="24"/>
                <w:lang w:val="uk-UA"/>
              </w:rPr>
            </w:pPr>
          </w:p>
          <w:p w14:paraId="36B9E27B" w14:textId="77777777" w:rsidR="004B590F" w:rsidRPr="004B590F" w:rsidRDefault="004B590F" w:rsidP="00987D97">
            <w:pPr>
              <w:spacing w:after="0" w:line="240" w:lineRule="auto"/>
              <w:rPr>
                <w:rFonts w:ascii="Times New Roman" w:hAnsi="Times New Roman"/>
                <w:sz w:val="24"/>
                <w:szCs w:val="24"/>
                <w:lang w:val="uk-UA"/>
              </w:rPr>
            </w:pPr>
          </w:p>
          <w:p w14:paraId="14325C4E" w14:textId="13E62462" w:rsidR="004B590F" w:rsidRPr="004B590F" w:rsidRDefault="004B590F" w:rsidP="00987D97">
            <w:pPr>
              <w:pStyle w:val="af2"/>
              <w:shd w:val="clear" w:color="auto" w:fill="auto"/>
              <w:spacing w:before="0" w:after="0" w:line="240" w:lineRule="auto"/>
              <w:ind w:left="20" w:firstLine="0"/>
              <w:jc w:val="left"/>
              <w:rPr>
                <w:sz w:val="24"/>
                <w:szCs w:val="24"/>
                <w:lang w:val="uk-UA"/>
              </w:rPr>
            </w:pPr>
            <w:r w:rsidRPr="004B590F">
              <w:rPr>
                <w:sz w:val="24"/>
                <w:szCs w:val="24"/>
                <w:lang w:val="uk-UA"/>
              </w:rPr>
              <w:t>________________</w:t>
            </w:r>
            <w:r w:rsidRPr="004B590F">
              <w:rPr>
                <w:b/>
                <w:sz w:val="24"/>
                <w:szCs w:val="24"/>
                <w:lang w:val="uk-UA"/>
              </w:rPr>
              <w:t xml:space="preserve"> Олександр СЕМИРГА</w:t>
            </w:r>
          </w:p>
        </w:tc>
        <w:tc>
          <w:tcPr>
            <w:tcW w:w="4645" w:type="dxa"/>
          </w:tcPr>
          <w:p w14:paraId="6B0BEB15" w14:textId="77777777" w:rsidR="004B590F" w:rsidRPr="004B590F" w:rsidRDefault="004B590F" w:rsidP="00987D97">
            <w:pPr>
              <w:pStyle w:val="af2"/>
              <w:shd w:val="clear" w:color="auto" w:fill="auto"/>
              <w:tabs>
                <w:tab w:val="left" w:pos="7638"/>
              </w:tabs>
              <w:spacing w:before="0" w:after="0" w:line="240" w:lineRule="auto"/>
              <w:ind w:firstLine="0"/>
              <w:jc w:val="center"/>
              <w:rPr>
                <w:b/>
                <w:sz w:val="24"/>
                <w:szCs w:val="24"/>
                <w:lang w:val="uk-UA"/>
              </w:rPr>
            </w:pPr>
            <w:r w:rsidRPr="004B590F">
              <w:rPr>
                <w:b/>
                <w:sz w:val="24"/>
                <w:szCs w:val="24"/>
                <w:lang w:val="uk-UA"/>
              </w:rPr>
              <w:t>ПРОДАВЕЦЬ:</w:t>
            </w:r>
          </w:p>
        </w:tc>
      </w:tr>
    </w:tbl>
    <w:p w14:paraId="02D5D78B" w14:textId="77777777" w:rsidR="004B590F" w:rsidRPr="004B590F" w:rsidRDefault="004B590F" w:rsidP="00987D97">
      <w:pPr>
        <w:spacing w:after="0" w:line="240" w:lineRule="auto"/>
        <w:rPr>
          <w:lang w:val="uk-UA"/>
        </w:rPr>
      </w:pPr>
    </w:p>
    <w:p w14:paraId="11C94988" w14:textId="77777777" w:rsidR="00B060FF" w:rsidRPr="004B590F" w:rsidRDefault="00B060FF" w:rsidP="004B590F">
      <w:pPr>
        <w:pStyle w:val="Standard"/>
        <w:widowControl/>
        <w:jc w:val="center"/>
        <w:rPr>
          <w:rFonts w:ascii="Times New Roman" w:hAnsi="Times New Roman"/>
          <w:b/>
          <w:bCs/>
          <w:lang w:val="uk-UA"/>
        </w:rPr>
      </w:pPr>
    </w:p>
    <w:sectPr w:rsidR="00B060FF" w:rsidRPr="004B5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3CC1"/>
    <w:rsid w:val="00062A2D"/>
    <w:rsid w:val="00065900"/>
    <w:rsid w:val="000A5534"/>
    <w:rsid w:val="000A74B5"/>
    <w:rsid w:val="000B4778"/>
    <w:rsid w:val="00105394"/>
    <w:rsid w:val="00121488"/>
    <w:rsid w:val="00127A6C"/>
    <w:rsid w:val="00161284"/>
    <w:rsid w:val="00164776"/>
    <w:rsid w:val="00174B5E"/>
    <w:rsid w:val="00180555"/>
    <w:rsid w:val="00185CD0"/>
    <w:rsid w:val="001B5F21"/>
    <w:rsid w:val="00244F88"/>
    <w:rsid w:val="002550B0"/>
    <w:rsid w:val="00262241"/>
    <w:rsid w:val="002626D5"/>
    <w:rsid w:val="002768B6"/>
    <w:rsid w:val="002A32FE"/>
    <w:rsid w:val="002C1C4B"/>
    <w:rsid w:val="002D63A5"/>
    <w:rsid w:val="00312EED"/>
    <w:rsid w:val="0033797E"/>
    <w:rsid w:val="0035513C"/>
    <w:rsid w:val="00363150"/>
    <w:rsid w:val="00367F71"/>
    <w:rsid w:val="003A00C6"/>
    <w:rsid w:val="003D7AA7"/>
    <w:rsid w:val="00414422"/>
    <w:rsid w:val="00427DE2"/>
    <w:rsid w:val="004411EC"/>
    <w:rsid w:val="00481EE1"/>
    <w:rsid w:val="004A2161"/>
    <w:rsid w:val="004B3D0D"/>
    <w:rsid w:val="004B590F"/>
    <w:rsid w:val="004C22C5"/>
    <w:rsid w:val="004E0C7B"/>
    <w:rsid w:val="004E52BB"/>
    <w:rsid w:val="00502948"/>
    <w:rsid w:val="00520942"/>
    <w:rsid w:val="00523D79"/>
    <w:rsid w:val="00537068"/>
    <w:rsid w:val="00551302"/>
    <w:rsid w:val="005654A2"/>
    <w:rsid w:val="00577947"/>
    <w:rsid w:val="005B0C07"/>
    <w:rsid w:val="005C7632"/>
    <w:rsid w:val="005D29D0"/>
    <w:rsid w:val="00601FFA"/>
    <w:rsid w:val="00621D5A"/>
    <w:rsid w:val="00624182"/>
    <w:rsid w:val="00631416"/>
    <w:rsid w:val="0063244A"/>
    <w:rsid w:val="0067548D"/>
    <w:rsid w:val="0068071F"/>
    <w:rsid w:val="006863B7"/>
    <w:rsid w:val="00690483"/>
    <w:rsid w:val="006906D6"/>
    <w:rsid w:val="006930DF"/>
    <w:rsid w:val="006B6135"/>
    <w:rsid w:val="006D0931"/>
    <w:rsid w:val="006D666D"/>
    <w:rsid w:val="006F252D"/>
    <w:rsid w:val="006F3E54"/>
    <w:rsid w:val="00703552"/>
    <w:rsid w:val="007157DD"/>
    <w:rsid w:val="00717447"/>
    <w:rsid w:val="007509E9"/>
    <w:rsid w:val="007654DA"/>
    <w:rsid w:val="00767D20"/>
    <w:rsid w:val="00786C04"/>
    <w:rsid w:val="00796D4E"/>
    <w:rsid w:val="007A2C33"/>
    <w:rsid w:val="007A34BA"/>
    <w:rsid w:val="007D22E6"/>
    <w:rsid w:val="007D32D6"/>
    <w:rsid w:val="007F1012"/>
    <w:rsid w:val="00877A5C"/>
    <w:rsid w:val="00897BF9"/>
    <w:rsid w:val="008A42A0"/>
    <w:rsid w:val="008F54BC"/>
    <w:rsid w:val="008F7BC0"/>
    <w:rsid w:val="00956D08"/>
    <w:rsid w:val="00987D97"/>
    <w:rsid w:val="009A7F70"/>
    <w:rsid w:val="009C75F6"/>
    <w:rsid w:val="009E58AB"/>
    <w:rsid w:val="00A56AE3"/>
    <w:rsid w:val="00A57464"/>
    <w:rsid w:val="00A91173"/>
    <w:rsid w:val="00AA6430"/>
    <w:rsid w:val="00AA750D"/>
    <w:rsid w:val="00AC2592"/>
    <w:rsid w:val="00B060FF"/>
    <w:rsid w:val="00B413F2"/>
    <w:rsid w:val="00B501BA"/>
    <w:rsid w:val="00BD54BF"/>
    <w:rsid w:val="00BD6C65"/>
    <w:rsid w:val="00BE6E41"/>
    <w:rsid w:val="00C07DFA"/>
    <w:rsid w:val="00C42478"/>
    <w:rsid w:val="00C47A1F"/>
    <w:rsid w:val="00C535CC"/>
    <w:rsid w:val="00C961FE"/>
    <w:rsid w:val="00CB1DF9"/>
    <w:rsid w:val="00CE7D1C"/>
    <w:rsid w:val="00D03E3F"/>
    <w:rsid w:val="00D0542B"/>
    <w:rsid w:val="00D15F4A"/>
    <w:rsid w:val="00D24F3A"/>
    <w:rsid w:val="00D63F7D"/>
    <w:rsid w:val="00DB7BA1"/>
    <w:rsid w:val="00DC0363"/>
    <w:rsid w:val="00E01EE1"/>
    <w:rsid w:val="00E1119C"/>
    <w:rsid w:val="00E55C9E"/>
    <w:rsid w:val="00E65A65"/>
    <w:rsid w:val="00E743A1"/>
    <w:rsid w:val="00E94849"/>
    <w:rsid w:val="00EA2F86"/>
    <w:rsid w:val="00EF1BCD"/>
    <w:rsid w:val="00F424BC"/>
    <w:rsid w:val="00F67975"/>
    <w:rsid w:val="00F747A9"/>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dib">
    <w:name w:val="d(ib)"/>
    <w:basedOn w:val="a0"/>
    <w:rsid w:val="002A32FE"/>
  </w:style>
  <w:style w:type="character" w:customStyle="1" w:styleId="pseudo-tabletext">
    <w:name w:val="pseudo-table__text"/>
    <w:basedOn w:val="a0"/>
    <w:rsid w:val="002A32FE"/>
  </w:style>
  <w:style w:type="paragraph" w:customStyle="1" w:styleId="21">
    <w:name w:val="Основной текст 21"/>
    <w:basedOn w:val="a"/>
    <w:rsid w:val="00F747A9"/>
    <w:pPr>
      <w:suppressAutoHyphens/>
      <w:spacing w:after="0" w:line="240" w:lineRule="auto"/>
    </w:pPr>
    <w:rPr>
      <w:rFonts w:ascii="Times New Roman" w:eastAsia="Times New Roman" w:hAnsi="Times New Roman"/>
      <w:sz w:val="24"/>
      <w:szCs w:val="20"/>
      <w:lang w:val="uk-UA" w:eastAsia="ar-SA"/>
    </w:rPr>
  </w:style>
  <w:style w:type="paragraph" w:styleId="af0">
    <w:name w:val="No Spacing"/>
    <w:basedOn w:val="a"/>
    <w:qFormat/>
    <w:rsid w:val="00F747A9"/>
    <w:pPr>
      <w:spacing w:after="0" w:line="240" w:lineRule="auto"/>
    </w:pPr>
    <w:rPr>
      <w:rFonts w:ascii="Cambria" w:eastAsia="Times New Roman" w:hAnsi="Cambria"/>
      <w:lang w:val="en-US" w:eastAsia="zh-CN" w:bidi="en-US"/>
    </w:rPr>
  </w:style>
  <w:style w:type="character" w:customStyle="1" w:styleId="2">
    <w:name w:val="Основний текст (2)_"/>
    <w:basedOn w:val="a0"/>
    <w:link w:val="20"/>
    <w:rsid w:val="004B590F"/>
    <w:rPr>
      <w:rFonts w:ascii="Times New Roman" w:eastAsia="Times New Roman" w:hAnsi="Times New Roman"/>
      <w:b/>
      <w:bCs/>
      <w:sz w:val="21"/>
      <w:szCs w:val="21"/>
      <w:shd w:val="clear" w:color="auto" w:fill="FFFFFF"/>
    </w:rPr>
  </w:style>
  <w:style w:type="character" w:customStyle="1" w:styleId="af1">
    <w:name w:val="Основний текст_"/>
    <w:basedOn w:val="a0"/>
    <w:link w:val="af2"/>
    <w:rsid w:val="004B590F"/>
    <w:rPr>
      <w:rFonts w:ascii="Times New Roman" w:eastAsia="Times New Roman" w:hAnsi="Times New Roman"/>
      <w:sz w:val="21"/>
      <w:szCs w:val="21"/>
      <w:shd w:val="clear" w:color="auto" w:fill="FFFFFF"/>
    </w:rPr>
  </w:style>
  <w:style w:type="character" w:customStyle="1" w:styleId="-1pt">
    <w:name w:val="Основний текст + Напівжирний;Курсив;Інтервал -1 pt"/>
    <w:basedOn w:val="af1"/>
    <w:rsid w:val="004B590F"/>
    <w:rPr>
      <w:rFonts w:ascii="Times New Roman" w:eastAsia="Times New Roman" w:hAnsi="Times New Roman"/>
      <w:b/>
      <w:bCs/>
      <w:i/>
      <w:iCs/>
      <w:color w:val="000000"/>
      <w:spacing w:val="-20"/>
      <w:w w:val="100"/>
      <w:position w:val="0"/>
      <w:sz w:val="21"/>
      <w:szCs w:val="21"/>
      <w:shd w:val="clear" w:color="auto" w:fill="FFFFFF"/>
    </w:rPr>
  </w:style>
  <w:style w:type="character" w:customStyle="1" w:styleId="22">
    <w:name w:val="Основний текст (2) + Не напівжирний"/>
    <w:basedOn w:val="2"/>
    <w:rsid w:val="004B590F"/>
    <w:rPr>
      <w:rFonts w:ascii="Times New Roman" w:eastAsia="Times New Roman" w:hAnsi="Times New Roman"/>
      <w:b/>
      <w:bCs/>
      <w:color w:val="000000"/>
      <w:spacing w:val="0"/>
      <w:w w:val="100"/>
      <w:position w:val="0"/>
      <w:sz w:val="21"/>
      <w:szCs w:val="21"/>
      <w:shd w:val="clear" w:color="auto" w:fill="FFFFFF"/>
      <w:lang w:val="uk-UA"/>
    </w:rPr>
  </w:style>
  <w:style w:type="character" w:customStyle="1" w:styleId="1">
    <w:name w:val="Заголовок №1_"/>
    <w:basedOn w:val="a0"/>
    <w:link w:val="10"/>
    <w:rsid w:val="004B590F"/>
    <w:rPr>
      <w:rFonts w:ascii="Times New Roman" w:eastAsia="Times New Roman" w:hAnsi="Times New Roman"/>
      <w:b/>
      <w:bCs/>
      <w:sz w:val="21"/>
      <w:szCs w:val="21"/>
      <w:shd w:val="clear" w:color="auto" w:fill="FFFFFF"/>
    </w:rPr>
  </w:style>
  <w:style w:type="paragraph" w:customStyle="1" w:styleId="20">
    <w:name w:val="Основний текст (2)"/>
    <w:basedOn w:val="a"/>
    <w:link w:val="2"/>
    <w:rsid w:val="004B590F"/>
    <w:pPr>
      <w:widowControl w:val="0"/>
      <w:shd w:val="clear" w:color="auto" w:fill="FFFFFF"/>
      <w:spacing w:after="240" w:line="0" w:lineRule="atLeast"/>
      <w:jc w:val="both"/>
    </w:pPr>
    <w:rPr>
      <w:rFonts w:ascii="Times New Roman" w:eastAsia="Times New Roman" w:hAnsi="Times New Roman"/>
      <w:b/>
      <w:bCs/>
      <w:sz w:val="21"/>
      <w:szCs w:val="21"/>
      <w:lang w:eastAsia="ru-RU"/>
    </w:rPr>
  </w:style>
  <w:style w:type="paragraph" w:customStyle="1" w:styleId="af2">
    <w:name w:val="Основний текст"/>
    <w:basedOn w:val="a"/>
    <w:link w:val="af1"/>
    <w:rsid w:val="004B590F"/>
    <w:pPr>
      <w:widowControl w:val="0"/>
      <w:shd w:val="clear" w:color="auto" w:fill="FFFFFF"/>
      <w:spacing w:before="480" w:after="480" w:line="0" w:lineRule="atLeast"/>
      <w:ind w:hanging="420"/>
      <w:jc w:val="both"/>
    </w:pPr>
    <w:rPr>
      <w:rFonts w:ascii="Times New Roman" w:eastAsia="Times New Roman" w:hAnsi="Times New Roman"/>
      <w:sz w:val="21"/>
      <w:szCs w:val="21"/>
      <w:lang w:eastAsia="ru-RU"/>
    </w:rPr>
  </w:style>
  <w:style w:type="paragraph" w:customStyle="1" w:styleId="10">
    <w:name w:val="Заголовок №1"/>
    <w:basedOn w:val="a"/>
    <w:link w:val="1"/>
    <w:rsid w:val="004B590F"/>
    <w:pPr>
      <w:widowControl w:val="0"/>
      <w:shd w:val="clear" w:color="auto" w:fill="FFFFFF"/>
      <w:spacing w:after="300" w:line="0" w:lineRule="atLeast"/>
      <w:jc w:val="both"/>
      <w:outlineLvl w:val="0"/>
    </w:pPr>
    <w:rPr>
      <w:rFonts w:ascii="Times New Roman" w:eastAsia="Times New Roman" w:hAnsi="Times New Roman"/>
      <w:b/>
      <w:bC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60623708">
      <w:bodyDiv w:val="1"/>
      <w:marLeft w:val="0"/>
      <w:marRight w:val="0"/>
      <w:marTop w:val="0"/>
      <w:marBottom w:val="0"/>
      <w:divBdr>
        <w:top w:val="none" w:sz="0" w:space="0" w:color="auto"/>
        <w:left w:val="none" w:sz="0" w:space="0" w:color="auto"/>
        <w:bottom w:val="none" w:sz="0" w:space="0" w:color="auto"/>
        <w:right w:val="none" w:sz="0" w:space="0" w:color="auto"/>
      </w:divBdr>
      <w:divsChild>
        <w:div w:id="2093969256">
          <w:marLeft w:val="0"/>
          <w:marRight w:val="0"/>
          <w:marTop w:val="0"/>
          <w:marBottom w:val="0"/>
          <w:divBdr>
            <w:top w:val="none" w:sz="0" w:space="0" w:color="auto"/>
            <w:left w:val="none" w:sz="0" w:space="0" w:color="auto"/>
            <w:bottom w:val="none" w:sz="0" w:space="0" w:color="auto"/>
            <w:right w:val="none" w:sz="0" w:space="0" w:color="auto"/>
          </w:divBdr>
          <w:divsChild>
            <w:div w:id="177542799">
              <w:marLeft w:val="0"/>
              <w:marRight w:val="0"/>
              <w:marTop w:val="0"/>
              <w:marBottom w:val="0"/>
              <w:divBdr>
                <w:top w:val="none" w:sz="0" w:space="0" w:color="auto"/>
                <w:left w:val="none" w:sz="0" w:space="0" w:color="auto"/>
                <w:bottom w:val="none" w:sz="0" w:space="0" w:color="auto"/>
                <w:right w:val="none" w:sz="0" w:space="0" w:color="auto"/>
              </w:divBdr>
              <w:divsChild>
                <w:div w:id="7192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415">
          <w:marLeft w:val="0"/>
          <w:marRight w:val="0"/>
          <w:marTop w:val="0"/>
          <w:marBottom w:val="0"/>
          <w:divBdr>
            <w:top w:val="none" w:sz="0" w:space="0" w:color="auto"/>
            <w:left w:val="none" w:sz="0" w:space="0" w:color="auto"/>
            <w:bottom w:val="none" w:sz="0" w:space="0" w:color="auto"/>
            <w:right w:val="none" w:sz="0" w:space="0" w:color="auto"/>
          </w:divBdr>
        </w:div>
      </w:divsChild>
    </w:div>
    <w:div w:id="1426726181">
      <w:bodyDiv w:val="1"/>
      <w:marLeft w:val="0"/>
      <w:marRight w:val="0"/>
      <w:marTop w:val="0"/>
      <w:marBottom w:val="0"/>
      <w:divBdr>
        <w:top w:val="none" w:sz="0" w:space="0" w:color="auto"/>
        <w:left w:val="none" w:sz="0" w:space="0" w:color="auto"/>
        <w:bottom w:val="none" w:sz="0" w:space="0" w:color="auto"/>
        <w:right w:val="none" w:sz="0" w:space="0" w:color="auto"/>
      </w:divBdr>
      <w:divsChild>
        <w:div w:id="1816682633">
          <w:marLeft w:val="0"/>
          <w:marRight w:val="0"/>
          <w:marTop w:val="0"/>
          <w:marBottom w:val="0"/>
          <w:divBdr>
            <w:top w:val="none" w:sz="0" w:space="0" w:color="auto"/>
            <w:left w:val="none" w:sz="0" w:space="0" w:color="auto"/>
            <w:bottom w:val="none" w:sz="0" w:space="0" w:color="auto"/>
            <w:right w:val="none" w:sz="0" w:space="0" w:color="auto"/>
          </w:divBdr>
          <w:divsChild>
            <w:div w:id="454644044">
              <w:marLeft w:val="0"/>
              <w:marRight w:val="0"/>
              <w:marTop w:val="0"/>
              <w:marBottom w:val="0"/>
              <w:divBdr>
                <w:top w:val="none" w:sz="0" w:space="0" w:color="auto"/>
                <w:left w:val="none" w:sz="0" w:space="0" w:color="auto"/>
                <w:bottom w:val="none" w:sz="0" w:space="0" w:color="auto"/>
                <w:right w:val="none" w:sz="0" w:space="0" w:color="auto"/>
              </w:divBdr>
              <w:divsChild>
                <w:div w:id="9987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3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36</Pages>
  <Words>48031</Words>
  <Characters>27378</Characters>
  <Application>Microsoft Office Word</Application>
  <DocSecurity>0</DocSecurity>
  <Lines>228</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75259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ааа</cp:lastModifiedBy>
  <cp:revision>17</cp:revision>
  <dcterms:created xsi:type="dcterms:W3CDTF">2023-02-25T17:40:00Z</dcterms:created>
  <dcterms:modified xsi:type="dcterms:W3CDTF">2023-03-10T19:21:00Z</dcterms:modified>
</cp:coreProperties>
</file>