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6A0" w:rsidRDefault="008A36A0" w:rsidP="008A36A0">
      <w:pPr>
        <w:pStyle w:val="a4"/>
        <w:spacing w:before="0" w:after="0"/>
        <w:ind w:left="3540" w:firstLine="1410"/>
        <w:rPr>
          <w:rFonts w:ascii="Times New Roman" w:hAnsi="Times New Roman"/>
          <w:sz w:val="24"/>
          <w:szCs w:val="24"/>
        </w:rPr>
      </w:pPr>
      <w:r>
        <w:rPr>
          <w:rFonts w:ascii="Times New Roman" w:hAnsi="Times New Roman"/>
          <w:sz w:val="24"/>
          <w:szCs w:val="24"/>
        </w:rPr>
        <w:t>Додаток № 4 до тендерної документації</w:t>
      </w:r>
    </w:p>
    <w:p w:rsidR="008A36A0" w:rsidRDefault="008A36A0" w:rsidP="008A36A0">
      <w:pPr>
        <w:pStyle w:val="a4"/>
        <w:spacing w:before="0" w:after="0"/>
        <w:jc w:val="left"/>
        <w:rPr>
          <w:rFonts w:ascii="Times New Roman" w:hAnsi="Times New Roman"/>
          <w:sz w:val="24"/>
          <w:szCs w:val="24"/>
        </w:rPr>
      </w:pPr>
    </w:p>
    <w:p w:rsidR="008A36A0" w:rsidRPr="002554BC" w:rsidRDefault="008A36A0" w:rsidP="008A36A0">
      <w:pPr>
        <w:pStyle w:val="a4"/>
        <w:spacing w:before="0" w:after="0"/>
        <w:rPr>
          <w:rFonts w:ascii="Times New Roman" w:hAnsi="Times New Roman"/>
          <w:sz w:val="24"/>
          <w:szCs w:val="24"/>
        </w:rPr>
      </w:pPr>
      <w:proofErr w:type="spellStart"/>
      <w:r>
        <w:rPr>
          <w:rFonts w:ascii="Times New Roman" w:hAnsi="Times New Roman"/>
          <w:sz w:val="24"/>
          <w:szCs w:val="24"/>
        </w:rPr>
        <w:t>Проєкт</w:t>
      </w:r>
      <w:proofErr w:type="spellEnd"/>
      <w:r>
        <w:rPr>
          <w:rFonts w:ascii="Times New Roman" w:hAnsi="Times New Roman"/>
          <w:sz w:val="24"/>
          <w:szCs w:val="24"/>
        </w:rPr>
        <w:t xml:space="preserve"> Договору</w:t>
      </w:r>
      <w:r w:rsidRPr="002554BC">
        <w:rPr>
          <w:rFonts w:ascii="Times New Roman" w:hAnsi="Times New Roman"/>
          <w:sz w:val="24"/>
          <w:szCs w:val="24"/>
        </w:rPr>
        <w:br/>
        <w:t>про надання послуг з поводження з побутовими відходами</w:t>
      </w:r>
    </w:p>
    <w:p w:rsidR="008A36A0" w:rsidRDefault="008A36A0" w:rsidP="008A36A0">
      <w:pPr>
        <w:pStyle w:val="a4"/>
        <w:spacing w:before="0" w:after="0"/>
        <w:rPr>
          <w:rFonts w:ascii="Times New Roman" w:hAnsi="Times New Roman"/>
          <w:sz w:val="24"/>
          <w:szCs w:val="24"/>
        </w:rPr>
      </w:pPr>
      <w:r w:rsidRPr="002554BC">
        <w:rPr>
          <w:rFonts w:ascii="Times New Roman" w:hAnsi="Times New Roman"/>
          <w:sz w:val="24"/>
          <w:szCs w:val="24"/>
        </w:rPr>
        <w:t xml:space="preserve"> </w:t>
      </w:r>
    </w:p>
    <w:p w:rsidR="008A36A0" w:rsidRPr="002940C9" w:rsidRDefault="008A36A0" w:rsidP="008A36A0">
      <w:pPr>
        <w:pStyle w:val="a3"/>
      </w:pPr>
    </w:p>
    <w:tbl>
      <w:tblPr>
        <w:tblW w:w="0" w:type="auto"/>
        <w:tblLook w:val="04A0" w:firstRow="1" w:lastRow="0" w:firstColumn="1" w:lastColumn="0" w:noHBand="0" w:noVBand="1"/>
      </w:tblPr>
      <w:tblGrid>
        <w:gridCol w:w="4136"/>
        <w:gridCol w:w="5151"/>
      </w:tblGrid>
      <w:tr w:rsidR="008A36A0" w:rsidRPr="002554BC" w:rsidTr="004F249A">
        <w:trPr>
          <w:trHeight w:val="623"/>
        </w:trPr>
        <w:tc>
          <w:tcPr>
            <w:tcW w:w="4136" w:type="dxa"/>
            <w:hideMark/>
          </w:tcPr>
          <w:p w:rsidR="008A36A0" w:rsidRPr="002554BC" w:rsidRDefault="008A36A0" w:rsidP="004F249A">
            <w:pPr>
              <w:pStyle w:val="a3"/>
              <w:ind w:firstLine="0"/>
              <w:rPr>
                <w:rFonts w:ascii="Times New Roman" w:hAnsi="Times New Roman"/>
                <w:sz w:val="24"/>
                <w:szCs w:val="24"/>
              </w:rPr>
            </w:pPr>
            <w:proofErr w:type="spellStart"/>
            <w:r w:rsidRPr="002554BC">
              <w:rPr>
                <w:rFonts w:ascii="Times New Roman" w:hAnsi="Times New Roman"/>
                <w:sz w:val="24"/>
                <w:szCs w:val="24"/>
              </w:rPr>
              <w:t>Смт.Катеринопіль</w:t>
            </w:r>
            <w:proofErr w:type="spellEnd"/>
            <w:r w:rsidRPr="002554BC">
              <w:rPr>
                <w:rFonts w:ascii="Times New Roman" w:hAnsi="Times New Roman"/>
                <w:sz w:val="24"/>
                <w:szCs w:val="24"/>
              </w:rPr>
              <w:br/>
            </w:r>
          </w:p>
        </w:tc>
        <w:tc>
          <w:tcPr>
            <w:tcW w:w="5151" w:type="dxa"/>
            <w:hideMark/>
          </w:tcPr>
          <w:p w:rsidR="008A36A0" w:rsidRPr="002554BC" w:rsidRDefault="008A36A0" w:rsidP="004F249A">
            <w:pPr>
              <w:pStyle w:val="a3"/>
              <w:ind w:firstLine="0"/>
              <w:jc w:val="center"/>
              <w:rPr>
                <w:rFonts w:ascii="Times New Roman" w:hAnsi="Times New Roman"/>
                <w:sz w:val="24"/>
                <w:szCs w:val="24"/>
              </w:rPr>
            </w:pPr>
            <w:r w:rsidRPr="002554BC">
              <w:rPr>
                <w:rFonts w:ascii="Times New Roman" w:hAnsi="Times New Roman"/>
                <w:sz w:val="24"/>
                <w:szCs w:val="24"/>
              </w:rPr>
              <w:t xml:space="preserve">                   </w:t>
            </w:r>
            <w:r>
              <w:rPr>
                <w:rFonts w:ascii="Times New Roman" w:hAnsi="Times New Roman"/>
                <w:sz w:val="24"/>
                <w:szCs w:val="24"/>
              </w:rPr>
              <w:t xml:space="preserve">                        </w:t>
            </w:r>
            <w:r w:rsidRPr="002554BC">
              <w:rPr>
                <w:rFonts w:ascii="Times New Roman" w:hAnsi="Times New Roman"/>
                <w:sz w:val="24"/>
                <w:szCs w:val="24"/>
              </w:rPr>
              <w:t>____________  20</w:t>
            </w:r>
            <w:r>
              <w:rPr>
                <w:rFonts w:ascii="Times New Roman" w:hAnsi="Times New Roman"/>
                <w:sz w:val="24"/>
                <w:szCs w:val="24"/>
              </w:rPr>
              <w:t>23</w:t>
            </w:r>
            <w:r w:rsidRPr="002554BC">
              <w:rPr>
                <w:rFonts w:ascii="Times New Roman" w:hAnsi="Times New Roman"/>
                <w:sz w:val="24"/>
                <w:szCs w:val="24"/>
              </w:rPr>
              <w:t xml:space="preserve"> р.</w:t>
            </w:r>
          </w:p>
        </w:tc>
      </w:tr>
    </w:tbl>
    <w:p w:rsidR="008A36A0" w:rsidRPr="002554BC" w:rsidRDefault="008A36A0" w:rsidP="008A36A0">
      <w:pPr>
        <w:pStyle w:val="a3"/>
        <w:spacing w:before="0"/>
        <w:ind w:left="-567" w:right="-427"/>
        <w:jc w:val="both"/>
        <w:rPr>
          <w:rFonts w:ascii="Times New Roman" w:hAnsi="Times New Roman"/>
          <w:sz w:val="24"/>
          <w:szCs w:val="24"/>
        </w:rPr>
      </w:pPr>
      <w:r>
        <w:rPr>
          <w:rFonts w:ascii="Times New Roman" w:hAnsi="Times New Roman"/>
          <w:b/>
          <w:sz w:val="24"/>
          <w:szCs w:val="24"/>
        </w:rPr>
        <w:t>_______________________________</w:t>
      </w:r>
      <w:r w:rsidRPr="002554BC">
        <w:rPr>
          <w:rFonts w:ascii="Times New Roman" w:hAnsi="Times New Roman"/>
          <w:sz w:val="24"/>
          <w:szCs w:val="24"/>
        </w:rPr>
        <w:t xml:space="preserve"> (далі - виконавець), з однієї сторони, </w:t>
      </w:r>
    </w:p>
    <w:p w:rsidR="008A36A0" w:rsidRDefault="008A36A0" w:rsidP="008A36A0">
      <w:pPr>
        <w:pStyle w:val="a3"/>
        <w:spacing w:before="0"/>
        <w:ind w:left="-567" w:right="-427"/>
        <w:jc w:val="both"/>
        <w:rPr>
          <w:rFonts w:ascii="Times New Roman" w:eastAsia="Calibri" w:hAnsi="Times New Roman"/>
          <w:sz w:val="24"/>
          <w:szCs w:val="24"/>
        </w:rPr>
      </w:pPr>
      <w:r w:rsidRPr="002554BC">
        <w:rPr>
          <w:rFonts w:ascii="Times New Roman" w:hAnsi="Times New Roman"/>
          <w:b/>
          <w:sz w:val="24"/>
          <w:szCs w:val="24"/>
        </w:rPr>
        <w:t>Державна податкова служба України,</w:t>
      </w:r>
      <w:r w:rsidRPr="002554BC">
        <w:rPr>
          <w:rFonts w:ascii="Times New Roman" w:hAnsi="Times New Roman"/>
          <w:sz w:val="24"/>
          <w:szCs w:val="24"/>
        </w:rPr>
        <w:t xml:space="preserve"> </w:t>
      </w:r>
      <w:r w:rsidRPr="002554BC">
        <w:rPr>
          <w:rFonts w:ascii="Times New Roman" w:hAnsi="Times New Roman"/>
          <w:bCs/>
          <w:sz w:val="24"/>
          <w:szCs w:val="24"/>
          <w:lang w:eastAsia="uk-UA"/>
        </w:rPr>
        <w:t>(далі –</w:t>
      </w:r>
      <w:r w:rsidRPr="002554BC">
        <w:rPr>
          <w:rFonts w:ascii="Times New Roman" w:hAnsi="Times New Roman"/>
          <w:sz w:val="24"/>
          <w:szCs w:val="24"/>
          <w:lang w:eastAsia="uk-UA"/>
        </w:rPr>
        <w:t xml:space="preserve"> «Споживач») </w:t>
      </w:r>
      <w:r w:rsidRPr="002554BC">
        <w:rPr>
          <w:rFonts w:ascii="Times New Roman" w:hAnsi="Times New Roman"/>
          <w:b/>
          <w:sz w:val="24"/>
          <w:szCs w:val="24"/>
        </w:rPr>
        <w:t>в особі</w:t>
      </w:r>
      <w:r>
        <w:rPr>
          <w:rFonts w:ascii="Times New Roman" w:hAnsi="Times New Roman"/>
          <w:b/>
          <w:sz w:val="24"/>
          <w:szCs w:val="24"/>
        </w:rPr>
        <w:t>___________________________________</w:t>
      </w:r>
      <w:r w:rsidRPr="00014A81">
        <w:rPr>
          <w:rFonts w:ascii="Times New Roman" w:hAnsi="Times New Roman"/>
          <w:iCs/>
          <w:sz w:val="24"/>
          <w:szCs w:val="24"/>
          <w:lang w:eastAsia="uk-UA"/>
        </w:rPr>
        <w:t xml:space="preserve">, з </w:t>
      </w:r>
      <w:r w:rsidRPr="002554BC">
        <w:rPr>
          <w:rFonts w:ascii="Times New Roman" w:eastAsia="Calibri" w:hAnsi="Times New Roman"/>
          <w:sz w:val="24"/>
          <w:szCs w:val="24"/>
        </w:rPr>
        <w:t>другої сторони</w:t>
      </w:r>
      <w:r w:rsidRPr="00014A81">
        <w:rPr>
          <w:rFonts w:ascii="Times New Roman" w:eastAsia="Calibri" w:hAnsi="Times New Roman"/>
          <w:sz w:val="24"/>
          <w:szCs w:val="24"/>
        </w:rPr>
        <w:t xml:space="preserve">, </w:t>
      </w:r>
      <w:r>
        <w:rPr>
          <w:rFonts w:ascii="Times New Roman" w:eastAsia="Calibri" w:hAnsi="Times New Roman"/>
          <w:sz w:val="24"/>
          <w:szCs w:val="24"/>
        </w:rPr>
        <w:t>уклали цей Договір про таке.</w:t>
      </w:r>
    </w:p>
    <w:p w:rsidR="008A36A0" w:rsidRPr="002554BC" w:rsidRDefault="008A36A0" w:rsidP="008A36A0">
      <w:pPr>
        <w:pStyle w:val="a3"/>
        <w:spacing w:before="0"/>
        <w:ind w:left="-567" w:right="-427"/>
        <w:jc w:val="both"/>
        <w:rPr>
          <w:rFonts w:ascii="Times New Roman" w:hAnsi="Times New Roman"/>
          <w:sz w:val="24"/>
          <w:szCs w:val="24"/>
        </w:rPr>
      </w:pPr>
      <w:bookmarkStart w:id="0" w:name="_GoBack"/>
      <w:bookmarkEnd w:id="0"/>
    </w:p>
    <w:p w:rsidR="008A36A0" w:rsidRPr="002554BC" w:rsidRDefault="008A36A0" w:rsidP="008A36A0">
      <w:pPr>
        <w:pStyle w:val="a4"/>
        <w:spacing w:before="0" w:after="0"/>
        <w:ind w:left="-567" w:right="-427"/>
        <w:rPr>
          <w:rFonts w:ascii="Times New Roman" w:hAnsi="Times New Roman"/>
          <w:sz w:val="24"/>
          <w:szCs w:val="24"/>
        </w:rPr>
      </w:pPr>
      <w:r w:rsidRPr="002554BC">
        <w:rPr>
          <w:rFonts w:ascii="Times New Roman" w:hAnsi="Times New Roman"/>
          <w:sz w:val="24"/>
          <w:szCs w:val="24"/>
        </w:rPr>
        <w:t>1.Предмет договору</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1.1. Виконавець зобов’язується згідно з графіком надавати послуги з поводження з побутовими відходами</w:t>
      </w:r>
      <w:r w:rsidRPr="00794427">
        <w:rPr>
          <w:rFonts w:ascii="Times New Roman" w:hAnsi="Times New Roman"/>
          <w:sz w:val="24"/>
          <w:szCs w:val="24"/>
          <w:lang w:eastAsia="uk-UA"/>
        </w:rPr>
        <w:t xml:space="preserve"> </w:t>
      </w:r>
      <w:r w:rsidRPr="009A2D02">
        <w:rPr>
          <w:rFonts w:ascii="Times New Roman" w:hAnsi="Times New Roman"/>
          <w:sz w:val="24"/>
          <w:szCs w:val="24"/>
          <w:lang w:eastAsia="uk-UA"/>
        </w:rPr>
        <w:t xml:space="preserve">за </w:t>
      </w:r>
      <w:proofErr w:type="spellStart"/>
      <w:r w:rsidRPr="009A2D02">
        <w:rPr>
          <w:rFonts w:ascii="Times New Roman" w:hAnsi="Times New Roman"/>
          <w:sz w:val="24"/>
          <w:szCs w:val="24"/>
          <w:lang w:eastAsia="uk-UA"/>
        </w:rPr>
        <w:t>адресою</w:t>
      </w:r>
      <w:proofErr w:type="spellEnd"/>
      <w:r w:rsidRPr="009A2D02">
        <w:rPr>
          <w:rFonts w:ascii="Times New Roman" w:hAnsi="Times New Roman"/>
          <w:sz w:val="24"/>
          <w:szCs w:val="24"/>
          <w:lang w:eastAsia="uk-UA"/>
        </w:rPr>
        <w:t xml:space="preserve">: </w:t>
      </w:r>
      <w:r>
        <w:rPr>
          <w:rFonts w:ascii="Times New Roman" w:hAnsi="Times New Roman"/>
          <w:sz w:val="24"/>
          <w:szCs w:val="24"/>
          <w:lang w:eastAsia="uk-UA"/>
        </w:rPr>
        <w:t>с</w:t>
      </w:r>
      <w:r w:rsidRPr="009A2D02">
        <w:rPr>
          <w:rStyle w:val="3"/>
          <w:rFonts w:ascii="Times New Roman" w:hAnsi="Times New Roman"/>
          <w:color w:val="000000"/>
          <w:sz w:val="24"/>
          <w:szCs w:val="24"/>
        </w:rPr>
        <w:t>м</w:t>
      </w:r>
      <w:r>
        <w:rPr>
          <w:rStyle w:val="3"/>
          <w:rFonts w:ascii="Times New Roman" w:hAnsi="Times New Roman"/>
          <w:color w:val="000000"/>
          <w:sz w:val="24"/>
          <w:szCs w:val="24"/>
        </w:rPr>
        <w:t>т</w:t>
      </w:r>
      <w:r w:rsidRPr="009A2D02">
        <w:rPr>
          <w:rStyle w:val="3"/>
          <w:rFonts w:ascii="Times New Roman" w:hAnsi="Times New Roman"/>
          <w:color w:val="000000"/>
          <w:sz w:val="24"/>
          <w:szCs w:val="24"/>
        </w:rPr>
        <w:t xml:space="preserve">. </w:t>
      </w:r>
      <w:r>
        <w:rPr>
          <w:rStyle w:val="3"/>
          <w:rFonts w:ascii="Times New Roman" w:hAnsi="Times New Roman"/>
          <w:color w:val="000000"/>
          <w:sz w:val="24"/>
          <w:szCs w:val="24"/>
        </w:rPr>
        <w:t xml:space="preserve">Катеринопіль, </w:t>
      </w:r>
      <w:r w:rsidRPr="009A2D02">
        <w:rPr>
          <w:rStyle w:val="4"/>
          <w:rFonts w:ascii="Times New Roman" w:hAnsi="Times New Roman"/>
          <w:color w:val="000000"/>
          <w:sz w:val="24"/>
          <w:szCs w:val="24"/>
        </w:rPr>
        <w:t xml:space="preserve"> </w:t>
      </w:r>
      <w:r w:rsidRPr="009A2D02">
        <w:rPr>
          <w:rFonts w:ascii="Times New Roman" w:hAnsi="Times New Roman"/>
          <w:sz w:val="24"/>
          <w:szCs w:val="24"/>
        </w:rPr>
        <w:t xml:space="preserve">вул. В. </w:t>
      </w:r>
      <w:proofErr w:type="spellStart"/>
      <w:r w:rsidRPr="009A2D02">
        <w:rPr>
          <w:rFonts w:ascii="Times New Roman" w:hAnsi="Times New Roman"/>
          <w:sz w:val="24"/>
          <w:szCs w:val="24"/>
        </w:rPr>
        <w:t>Чорновола</w:t>
      </w:r>
      <w:proofErr w:type="spellEnd"/>
      <w:r w:rsidRPr="009A2D02">
        <w:rPr>
          <w:rFonts w:ascii="Times New Roman" w:hAnsi="Times New Roman"/>
          <w:sz w:val="24"/>
          <w:szCs w:val="24"/>
        </w:rPr>
        <w:t>,</w:t>
      </w:r>
      <w:r>
        <w:rPr>
          <w:rFonts w:ascii="Times New Roman" w:hAnsi="Times New Roman"/>
          <w:sz w:val="24"/>
          <w:szCs w:val="24"/>
        </w:rPr>
        <w:t xml:space="preserve"> </w:t>
      </w:r>
      <w:r w:rsidRPr="009A2D02">
        <w:rPr>
          <w:rFonts w:ascii="Times New Roman" w:hAnsi="Times New Roman"/>
          <w:sz w:val="24"/>
          <w:szCs w:val="24"/>
        </w:rPr>
        <w:t>1</w:t>
      </w:r>
      <w:r w:rsidRPr="002554BC">
        <w:rPr>
          <w:rFonts w:ascii="Times New Roman" w:hAnsi="Times New Roman"/>
          <w:sz w:val="24"/>
          <w:szCs w:val="24"/>
        </w:rPr>
        <w:t xml:space="preserve"> (далі - Послуги)</w:t>
      </w:r>
      <w:r>
        <w:rPr>
          <w:rFonts w:ascii="Times New Roman" w:hAnsi="Times New Roman"/>
          <w:sz w:val="24"/>
          <w:szCs w:val="24"/>
        </w:rPr>
        <w:t>,</w:t>
      </w:r>
      <w:r w:rsidRPr="00A30554">
        <w:rPr>
          <w:rFonts w:ascii="Times New Roman" w:hAnsi="Times New Roman"/>
          <w:sz w:val="24"/>
          <w:szCs w:val="24"/>
          <w:lang w:eastAsia="uk-UA"/>
        </w:rPr>
        <w:t xml:space="preserve"> код </w:t>
      </w:r>
      <w:r w:rsidRPr="00A30554">
        <w:rPr>
          <w:rFonts w:ascii="Times New Roman" w:hAnsi="Times New Roman"/>
          <w:b/>
          <w:sz w:val="24"/>
          <w:szCs w:val="24"/>
          <w:lang w:eastAsia="uk-UA"/>
        </w:rPr>
        <w:t>ДК 021:2015 90510000-5 «Утилізація сміття та поводження зі сміттям»</w:t>
      </w:r>
      <w:r>
        <w:rPr>
          <w:rFonts w:ascii="Times New Roman" w:hAnsi="Times New Roman"/>
          <w:b/>
          <w:sz w:val="24"/>
          <w:szCs w:val="24"/>
          <w:lang w:eastAsia="uk-UA"/>
        </w:rPr>
        <w:t xml:space="preserve"> </w:t>
      </w:r>
      <w:r w:rsidRPr="007B0982">
        <w:rPr>
          <w:b/>
          <w:lang w:eastAsia="uk-UA"/>
        </w:rPr>
        <w:t xml:space="preserve"> </w:t>
      </w:r>
      <w:r w:rsidRPr="009A2D02">
        <w:rPr>
          <w:rFonts w:ascii="Times New Roman" w:hAnsi="Times New Roman"/>
          <w:sz w:val="24"/>
          <w:szCs w:val="24"/>
          <w:lang w:eastAsia="uk-UA"/>
        </w:rPr>
        <w:t>з територі</w:t>
      </w:r>
      <w:r>
        <w:rPr>
          <w:rFonts w:ascii="Times New Roman" w:hAnsi="Times New Roman"/>
          <w:sz w:val="24"/>
          <w:szCs w:val="24"/>
          <w:lang w:eastAsia="uk-UA"/>
        </w:rPr>
        <w:t>ї</w:t>
      </w:r>
      <w:r w:rsidRPr="009A2D02">
        <w:rPr>
          <w:rFonts w:ascii="Times New Roman" w:hAnsi="Times New Roman"/>
          <w:sz w:val="24"/>
          <w:szCs w:val="24"/>
          <w:lang w:eastAsia="uk-UA"/>
        </w:rPr>
        <w:t xml:space="preserve"> Замовника</w:t>
      </w:r>
      <w:r w:rsidRPr="009A2D02">
        <w:rPr>
          <w:rFonts w:ascii="Times New Roman" w:hAnsi="Times New Roman"/>
          <w:sz w:val="24"/>
          <w:szCs w:val="24"/>
        </w:rPr>
        <w:t>,</w:t>
      </w:r>
      <w:r w:rsidRPr="002554BC">
        <w:rPr>
          <w:rFonts w:ascii="Times New Roman" w:hAnsi="Times New Roman"/>
          <w:sz w:val="24"/>
          <w:szCs w:val="24"/>
        </w:rPr>
        <w:t xml:space="preserve"> а Споживач зобов’язується своєчасно оплачувати послуги за встановленими тарифами у строки і на умовах, передбачених цим договором, на підставі рішення виконавчого комітету </w:t>
      </w:r>
      <w:proofErr w:type="spellStart"/>
      <w:r w:rsidRPr="002554BC">
        <w:rPr>
          <w:rFonts w:ascii="Times New Roman" w:hAnsi="Times New Roman"/>
          <w:sz w:val="24"/>
          <w:szCs w:val="24"/>
        </w:rPr>
        <w:t>Катеринопільської</w:t>
      </w:r>
      <w:proofErr w:type="spellEnd"/>
      <w:r w:rsidRPr="002554BC">
        <w:rPr>
          <w:rFonts w:ascii="Times New Roman" w:hAnsi="Times New Roman"/>
          <w:sz w:val="24"/>
          <w:szCs w:val="24"/>
        </w:rPr>
        <w:t xml:space="preserve"> селищної ради </w:t>
      </w:r>
      <w:r>
        <w:rPr>
          <w:rFonts w:ascii="Times New Roman" w:hAnsi="Times New Roman"/>
          <w:sz w:val="24"/>
          <w:szCs w:val="24"/>
        </w:rPr>
        <w:t>____________________________________________</w:t>
      </w:r>
      <w:r w:rsidRPr="002554BC">
        <w:rPr>
          <w:rFonts w:ascii="Times New Roman" w:hAnsi="Times New Roman"/>
          <w:sz w:val="24"/>
          <w:szCs w:val="24"/>
        </w:rPr>
        <w:t xml:space="preserve">та відповідно до Правил благоустрою території населеного пункту, розроблених з урахуванням схеми санітарного очищення населеного пункту та затверджених рішенням </w:t>
      </w:r>
      <w:proofErr w:type="spellStart"/>
      <w:r w:rsidRPr="002554BC">
        <w:rPr>
          <w:rFonts w:ascii="Times New Roman" w:hAnsi="Times New Roman"/>
          <w:sz w:val="24"/>
          <w:szCs w:val="24"/>
        </w:rPr>
        <w:t>Катеринопільської</w:t>
      </w:r>
      <w:proofErr w:type="spellEnd"/>
      <w:r w:rsidRPr="002554BC">
        <w:rPr>
          <w:rFonts w:ascii="Times New Roman" w:hAnsi="Times New Roman"/>
          <w:sz w:val="24"/>
          <w:szCs w:val="24"/>
        </w:rPr>
        <w:t xml:space="preserve"> селищної ради від 06.01.2011 № 3-11/</w:t>
      </w:r>
      <w:r w:rsidRPr="002554BC">
        <w:rPr>
          <w:rFonts w:ascii="Times New Roman" w:hAnsi="Times New Roman"/>
          <w:sz w:val="24"/>
          <w:szCs w:val="24"/>
          <w:lang w:val="en-US"/>
        </w:rPr>
        <w:t>VI</w:t>
      </w:r>
      <w:r w:rsidRPr="002554BC">
        <w:rPr>
          <w:rFonts w:ascii="Times New Roman" w:hAnsi="Times New Roman"/>
          <w:sz w:val="24"/>
          <w:szCs w:val="24"/>
        </w:rPr>
        <w:t>.</w:t>
      </w:r>
    </w:p>
    <w:p w:rsidR="008A36A0" w:rsidRPr="000318AC" w:rsidRDefault="008A36A0" w:rsidP="008A36A0">
      <w:pPr>
        <w:pStyle w:val="a4"/>
        <w:spacing w:before="0" w:after="0"/>
        <w:ind w:left="-567" w:right="-427"/>
        <w:rPr>
          <w:rFonts w:ascii="Times New Roman" w:hAnsi="Times New Roman"/>
          <w:sz w:val="24"/>
          <w:szCs w:val="24"/>
        </w:rPr>
      </w:pPr>
    </w:p>
    <w:p w:rsidR="008A36A0" w:rsidRPr="002554BC" w:rsidRDefault="008A36A0" w:rsidP="008A36A0">
      <w:pPr>
        <w:pStyle w:val="a4"/>
        <w:spacing w:before="0" w:after="0"/>
        <w:ind w:left="-567" w:right="-427"/>
        <w:rPr>
          <w:rFonts w:ascii="Times New Roman" w:hAnsi="Times New Roman"/>
          <w:sz w:val="24"/>
          <w:szCs w:val="24"/>
        </w:rPr>
      </w:pPr>
      <w:r w:rsidRPr="002554BC">
        <w:rPr>
          <w:rFonts w:ascii="Times New Roman" w:hAnsi="Times New Roman"/>
          <w:sz w:val="24"/>
          <w:szCs w:val="24"/>
        </w:rPr>
        <w:t>2.Перелік послуг</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2.1 Виконавець надає споживачеві послуги з поводження з твердими і рідкими відходами.</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 xml:space="preserve">2.2. Послуги з вивезення твердих відходів надаються за контейнерною та </w:t>
      </w:r>
      <w:proofErr w:type="spellStart"/>
      <w:r w:rsidRPr="002554BC">
        <w:rPr>
          <w:rFonts w:ascii="Times New Roman" w:hAnsi="Times New Roman"/>
          <w:sz w:val="24"/>
          <w:szCs w:val="24"/>
        </w:rPr>
        <w:t>безконтейнерною</w:t>
      </w:r>
      <w:proofErr w:type="spellEnd"/>
      <w:r w:rsidRPr="002554BC">
        <w:rPr>
          <w:rFonts w:ascii="Times New Roman" w:hAnsi="Times New Roman"/>
          <w:sz w:val="24"/>
          <w:szCs w:val="24"/>
        </w:rPr>
        <w:t xml:space="preserve"> схемою.</w:t>
      </w:r>
    </w:p>
    <w:p w:rsidR="008A36A0" w:rsidRPr="002554BC" w:rsidRDefault="008A36A0" w:rsidP="008A36A0">
      <w:pPr>
        <w:pStyle w:val="a3"/>
        <w:spacing w:before="0"/>
        <w:ind w:left="-567" w:right="-427"/>
        <w:rPr>
          <w:rFonts w:ascii="Times New Roman" w:hAnsi="Times New Roman"/>
          <w:sz w:val="24"/>
          <w:szCs w:val="24"/>
        </w:rPr>
      </w:pPr>
      <w:r w:rsidRPr="002554BC">
        <w:rPr>
          <w:rFonts w:ascii="Times New Roman" w:hAnsi="Times New Roman"/>
          <w:sz w:val="24"/>
          <w:szCs w:val="24"/>
        </w:rPr>
        <w:t>2.3. Для вивезення твердих відходів за контейнерною схемою використовуються технічно справні  контейнера  місткістю 1,0 куб. метрів, що належать виконавцеві послуг</w:t>
      </w:r>
      <w:bookmarkStart w:id="1" w:name="o89"/>
      <w:bookmarkEnd w:id="1"/>
      <w:r w:rsidRPr="002554BC">
        <w:rPr>
          <w:rFonts w:ascii="Times New Roman" w:hAnsi="Times New Roman"/>
          <w:sz w:val="24"/>
          <w:szCs w:val="24"/>
        </w:rPr>
        <w:t>.</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Виконавець вивозить тверді відходи за контейнерною схемою з 8 год. до 17 години.</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 xml:space="preserve">2.4. Для вивезення твердих відходів за </w:t>
      </w:r>
      <w:proofErr w:type="spellStart"/>
      <w:r w:rsidRPr="002554BC">
        <w:rPr>
          <w:rFonts w:ascii="Times New Roman" w:hAnsi="Times New Roman"/>
          <w:sz w:val="24"/>
          <w:szCs w:val="24"/>
        </w:rPr>
        <w:t>безконтейнерною</w:t>
      </w:r>
      <w:proofErr w:type="spellEnd"/>
      <w:r w:rsidRPr="002554BC">
        <w:rPr>
          <w:rFonts w:ascii="Times New Roman" w:hAnsi="Times New Roman"/>
          <w:sz w:val="24"/>
          <w:szCs w:val="24"/>
        </w:rPr>
        <w:t xml:space="preserve"> схемою споживач зобов’язаний з 8 години  до 11 години виставити у місцях, погоджених з виконавцем, закриті ємкості з відходами місткістю не більш як 0,12 куб. метра.</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2.5.Передача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2.6. Виконавець вивозить рідкі відходи за заявкою споживача, але не рідше ніж один раз на шість місяців.</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 xml:space="preserve">2.7. Тип та кількість спеціально обладнаних для цього транспортних засобів, необхідних для перевезення відходів, визначаються виконавцем.                                          </w:t>
      </w:r>
    </w:p>
    <w:p w:rsidR="008A36A0" w:rsidRPr="002554BC" w:rsidRDefault="008A36A0" w:rsidP="008A36A0">
      <w:pPr>
        <w:pStyle w:val="a4"/>
        <w:spacing w:after="0"/>
        <w:ind w:left="-567" w:right="-427"/>
        <w:rPr>
          <w:rFonts w:ascii="Times New Roman" w:hAnsi="Times New Roman"/>
          <w:sz w:val="24"/>
          <w:szCs w:val="24"/>
        </w:rPr>
      </w:pPr>
      <w:r w:rsidRPr="002554BC">
        <w:rPr>
          <w:rFonts w:ascii="Times New Roman" w:hAnsi="Times New Roman"/>
          <w:sz w:val="24"/>
          <w:szCs w:val="24"/>
        </w:rPr>
        <w:t>3.Вимоги до якості послуг</w:t>
      </w:r>
    </w:p>
    <w:p w:rsidR="008A36A0" w:rsidRPr="002554BC" w:rsidRDefault="008A36A0" w:rsidP="008A36A0">
      <w:pPr>
        <w:pStyle w:val="a3"/>
        <w:ind w:left="-567" w:right="-427"/>
        <w:jc w:val="both"/>
        <w:rPr>
          <w:rFonts w:ascii="Times New Roman" w:hAnsi="Times New Roman"/>
          <w:sz w:val="24"/>
          <w:szCs w:val="24"/>
        </w:rPr>
      </w:pPr>
      <w:r w:rsidRPr="002554BC">
        <w:rPr>
          <w:rFonts w:ascii="Times New Roman" w:hAnsi="Times New Roman"/>
          <w:sz w:val="24"/>
          <w:szCs w:val="24"/>
        </w:rPr>
        <w:t>3.1.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8A36A0" w:rsidRPr="002940C9" w:rsidRDefault="008A36A0" w:rsidP="008A36A0">
      <w:pPr>
        <w:pStyle w:val="a4"/>
        <w:spacing w:after="0"/>
        <w:ind w:left="-567" w:right="-427"/>
        <w:rPr>
          <w:rFonts w:ascii="Times New Roman" w:hAnsi="Times New Roman"/>
          <w:sz w:val="24"/>
          <w:szCs w:val="24"/>
        </w:rPr>
      </w:pPr>
    </w:p>
    <w:p w:rsidR="008A36A0" w:rsidRPr="002554BC" w:rsidRDefault="008A36A0" w:rsidP="008A36A0">
      <w:pPr>
        <w:pStyle w:val="a4"/>
        <w:spacing w:after="0"/>
        <w:ind w:left="-567" w:right="-427"/>
        <w:rPr>
          <w:rFonts w:ascii="Times New Roman" w:hAnsi="Times New Roman"/>
          <w:sz w:val="24"/>
          <w:szCs w:val="24"/>
        </w:rPr>
      </w:pPr>
      <w:r w:rsidRPr="002554BC">
        <w:rPr>
          <w:rFonts w:ascii="Times New Roman" w:hAnsi="Times New Roman"/>
          <w:sz w:val="24"/>
          <w:szCs w:val="24"/>
        </w:rPr>
        <w:t>4.Права та обов’язки споживача</w:t>
      </w:r>
    </w:p>
    <w:p w:rsidR="008A36A0" w:rsidRPr="002554BC" w:rsidRDefault="008A36A0" w:rsidP="008A36A0">
      <w:pPr>
        <w:pStyle w:val="a3"/>
        <w:spacing w:before="0"/>
        <w:ind w:left="-567" w:right="-427"/>
        <w:jc w:val="both"/>
        <w:rPr>
          <w:rFonts w:ascii="Times New Roman" w:hAnsi="Times New Roman"/>
          <w:b/>
          <w:sz w:val="24"/>
          <w:szCs w:val="24"/>
        </w:rPr>
      </w:pPr>
      <w:r w:rsidRPr="002554BC">
        <w:rPr>
          <w:rFonts w:ascii="Times New Roman" w:hAnsi="Times New Roman"/>
          <w:b/>
          <w:sz w:val="24"/>
          <w:szCs w:val="24"/>
        </w:rPr>
        <w:t>4.1 Споживач має право на:</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4.1.1. одержання своєчасно та належної якості послуги згідно із законодавством і умовами договору;</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 xml:space="preserve">4.1.2. одержання без додаткової оплати від виконавця інформації, яку виконавці послуг мають оприлюднювати на власному веб-сайті;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Pr="002554BC">
        <w:rPr>
          <w:rFonts w:ascii="Times New Roman" w:hAnsi="Times New Roman"/>
          <w:sz w:val="24"/>
          <w:szCs w:val="24"/>
        </w:rPr>
        <w:t>Держстату</w:t>
      </w:r>
      <w:proofErr w:type="spellEnd"/>
      <w:r w:rsidRPr="002554BC">
        <w:rPr>
          <w:rFonts w:ascii="Times New Roman" w:hAnsi="Times New Roman"/>
          <w:sz w:val="24"/>
          <w:szCs w:val="24"/>
        </w:rPr>
        <w:t xml:space="preserve"> від 23 січня 2015 р. № 24 “Про затвердження переліків категорій, груп відходів і операцій поводження з відходами”; </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4.1.3. відшкодування збитків, завданих його майну, шкоди, заподіяної його життю або здоров’ю внаслідок неналежного надання або ненадання послуг;</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4.1.4. усунення виконавцем виявлених недоліків у наданні послуг у п’ятиденний строк з моменту звернення споживача;</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4.1.5.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4.1.6.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4.1.7. перевірку кількості та якості послуг в установленому законодавством порядку;</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4.1.8. складення та підписання актів-претензій у зв’язку з порушенням правил надання послуг;</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4.1.9.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8A36A0"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4.1.10 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w:t>
      </w:r>
    </w:p>
    <w:p w:rsidR="008A36A0" w:rsidRPr="001A4481"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b/>
          <w:sz w:val="24"/>
          <w:szCs w:val="24"/>
        </w:rPr>
        <w:t>4.2. Споживач зобов’язується:</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4.2.1 укладати договори про надання послуг у порядку і випадках, визначених законом;</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4.2.2. своєчасно вживати заходів для усунення виявлених неполадок, пов’язаних з отриманням послуг, що виникли з його вини;</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4.2.3. оплачувати в установлений договором строк надані йому послуги з поводження з побутовими відходами;</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4.2.4. дотримуватися правил пожежної безпеки та санітарних норм;</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4.2.5. у разі несвоєчасного здійснення платежів за послуги сплачувати пеню в розмірі, встановленому в договорі;</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4.2.6. письмово інформувати виконавця про зміну власника об’єкта нерухомого майна та про фактичну кількість осіб, які перебувають на об’єкті споживача, протягом 30 календарних днів від дня настання такої події;</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4.2.7. забезпечити роздільне збирання побутових відходів;</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4.2.8. визначати разом з виконавцем місця розташування контейнерних майданчиків, створювати умови для вільного доступу до таких майданчиків;</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4.2.9. обладнати контейнерні майданчики, утримувати їх у належному санітарному стані, забезпечувати освітлення в темний час доби;</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4.2.10. забезпечити належне збирання та зберігання відходів, установлення необхідної кількості контейнерів для завантаження твердих відходів з урахуванням унеможливлення їх переповнення; утримувати контейнери відповідно до вимог санітарних норм і правил;</w:t>
      </w:r>
    </w:p>
    <w:p w:rsidR="008A36A0" w:rsidRPr="002554BC" w:rsidRDefault="008A36A0" w:rsidP="008A36A0">
      <w:pPr>
        <w:pStyle w:val="a4"/>
        <w:spacing w:after="0"/>
        <w:ind w:left="-567" w:right="-427"/>
        <w:rPr>
          <w:rFonts w:ascii="Times New Roman" w:hAnsi="Times New Roman"/>
          <w:sz w:val="24"/>
          <w:szCs w:val="24"/>
        </w:rPr>
      </w:pPr>
      <w:r w:rsidRPr="002554BC">
        <w:rPr>
          <w:rFonts w:ascii="Times New Roman" w:hAnsi="Times New Roman"/>
          <w:sz w:val="24"/>
          <w:szCs w:val="24"/>
        </w:rPr>
        <w:t>5.Права та обов’язки виконавця</w:t>
      </w:r>
    </w:p>
    <w:p w:rsidR="008A36A0" w:rsidRPr="002554BC" w:rsidRDefault="008A36A0" w:rsidP="008A36A0">
      <w:pPr>
        <w:pStyle w:val="a3"/>
        <w:spacing w:before="0"/>
        <w:ind w:left="-567" w:right="-427"/>
        <w:jc w:val="both"/>
        <w:rPr>
          <w:rFonts w:ascii="Times New Roman" w:hAnsi="Times New Roman"/>
          <w:b/>
          <w:sz w:val="24"/>
          <w:szCs w:val="24"/>
        </w:rPr>
      </w:pPr>
      <w:r w:rsidRPr="002554BC">
        <w:rPr>
          <w:rFonts w:ascii="Times New Roman" w:hAnsi="Times New Roman"/>
          <w:b/>
          <w:sz w:val="24"/>
          <w:szCs w:val="24"/>
        </w:rPr>
        <w:t>5.1. Виконавець має право:</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 xml:space="preserve">5.1.1.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 </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5.1.2.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5.1.3. вимагати від споживача забезпечувати роздільне збирання побутових відходів;</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 xml:space="preserve">5.1.4. припинити/зупинити надання послуг у разі їх </w:t>
      </w:r>
      <w:proofErr w:type="spellStart"/>
      <w:r w:rsidRPr="002554BC">
        <w:rPr>
          <w:rFonts w:ascii="Times New Roman" w:hAnsi="Times New Roman"/>
          <w:sz w:val="24"/>
          <w:szCs w:val="24"/>
        </w:rPr>
        <w:t>неоплати</w:t>
      </w:r>
      <w:proofErr w:type="spellEnd"/>
      <w:r w:rsidRPr="002554BC">
        <w:rPr>
          <w:rFonts w:ascii="Times New Roman" w:hAnsi="Times New Roman"/>
          <w:sz w:val="24"/>
          <w:szCs w:val="24"/>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5.1.5.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5.1.6. звертатися до суду в разі порушення споживачем умов договору;</w:t>
      </w:r>
    </w:p>
    <w:p w:rsidR="008A36A0" w:rsidRPr="002554BC" w:rsidRDefault="008A36A0" w:rsidP="008A36A0">
      <w:pPr>
        <w:pStyle w:val="a3"/>
        <w:spacing w:before="0"/>
        <w:ind w:left="-567" w:right="-427"/>
        <w:jc w:val="both"/>
        <w:rPr>
          <w:rFonts w:ascii="Times New Roman" w:hAnsi="Times New Roman"/>
          <w:b/>
          <w:sz w:val="24"/>
          <w:szCs w:val="24"/>
        </w:rPr>
      </w:pPr>
      <w:r w:rsidRPr="002554BC">
        <w:rPr>
          <w:rFonts w:ascii="Times New Roman" w:hAnsi="Times New Roman"/>
          <w:b/>
          <w:sz w:val="24"/>
          <w:szCs w:val="24"/>
        </w:rPr>
        <w:t>5.2. Виконавець зобов’язується:</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5.2.1.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5.2.2.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 xml:space="preserve">5.2.3.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Pr="002554BC">
        <w:rPr>
          <w:rFonts w:ascii="Times New Roman" w:hAnsi="Times New Roman"/>
          <w:sz w:val="24"/>
          <w:szCs w:val="24"/>
        </w:rPr>
        <w:t>Держстату</w:t>
      </w:r>
      <w:proofErr w:type="spellEnd"/>
      <w:r w:rsidRPr="002554BC">
        <w:rPr>
          <w:rFonts w:ascii="Times New Roman" w:hAnsi="Times New Roman"/>
          <w:sz w:val="24"/>
          <w:szCs w:val="24"/>
        </w:rPr>
        <w:t xml:space="preserve"> від 23 січня 2015 р. № 24 “Про затвердження переліків категорій, груп відходів і операцій поводження з відходами”;</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5.2.4.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5.2.5. вживати заходів для усунення порушень якості послуг у строки, встановлені законодавством;</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5.2.6.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 договорі та чинним законодавством;</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5.2.7.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5.2.8. своєчасно та власним коштом проводити роботи з усунення виявлених неполадок, пов’язаних з наданням послуг, що виникли з його вини;</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5.2.9. інформувати споживача про намір зміни тарифів на послуги з поводження з побутовими відходами;</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5.2.10.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5.2.11. забезпечувати утримання у належному санітарно-технічному стані контейнерів у разі перебування їх у власності виконавця;</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5.2.12.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8A36A0" w:rsidRPr="002554BC" w:rsidRDefault="008A36A0" w:rsidP="008A36A0">
      <w:pPr>
        <w:pStyle w:val="a4"/>
        <w:spacing w:after="0"/>
        <w:ind w:left="-567" w:right="-427"/>
        <w:rPr>
          <w:rFonts w:ascii="Times New Roman" w:hAnsi="Times New Roman"/>
          <w:sz w:val="24"/>
          <w:szCs w:val="24"/>
        </w:rPr>
      </w:pPr>
      <w:r w:rsidRPr="002554BC">
        <w:rPr>
          <w:rFonts w:ascii="Times New Roman" w:hAnsi="Times New Roman"/>
          <w:sz w:val="24"/>
          <w:szCs w:val="24"/>
        </w:rPr>
        <w:t>6.Ціна та порядок оплати послуг</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 xml:space="preserve">6.1. Згідно з Рішенням виконавчого комітету </w:t>
      </w:r>
      <w:proofErr w:type="spellStart"/>
      <w:r w:rsidRPr="002554BC">
        <w:rPr>
          <w:rFonts w:ascii="Times New Roman" w:hAnsi="Times New Roman"/>
          <w:sz w:val="24"/>
          <w:szCs w:val="24"/>
        </w:rPr>
        <w:t>Катеринопільської</w:t>
      </w:r>
      <w:proofErr w:type="spellEnd"/>
      <w:r w:rsidRPr="002554BC">
        <w:rPr>
          <w:rFonts w:ascii="Times New Roman" w:hAnsi="Times New Roman"/>
          <w:sz w:val="24"/>
          <w:szCs w:val="24"/>
        </w:rPr>
        <w:t xml:space="preserve"> селищної ради від</w:t>
      </w:r>
      <w:r>
        <w:rPr>
          <w:rFonts w:ascii="Times New Roman" w:hAnsi="Times New Roman"/>
          <w:sz w:val="24"/>
          <w:szCs w:val="24"/>
        </w:rPr>
        <w:t>__________________</w:t>
      </w:r>
      <w:r w:rsidRPr="002554BC">
        <w:rPr>
          <w:rFonts w:ascii="Times New Roman" w:hAnsi="Times New Roman"/>
          <w:sz w:val="24"/>
          <w:szCs w:val="24"/>
        </w:rPr>
        <w:t>, тариф на послугу з поводження з побутовими відходами за 1 куб. метр (тонною) відходів становить:</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 xml:space="preserve">твердих  </w:t>
      </w:r>
      <w:r>
        <w:rPr>
          <w:rFonts w:ascii="Times New Roman" w:hAnsi="Times New Roman"/>
          <w:sz w:val="24"/>
          <w:szCs w:val="24"/>
        </w:rPr>
        <w:t>_______________</w:t>
      </w:r>
      <w:r w:rsidRPr="002554BC">
        <w:rPr>
          <w:rFonts w:ascii="Times New Roman" w:hAnsi="Times New Roman"/>
          <w:sz w:val="24"/>
          <w:szCs w:val="24"/>
        </w:rPr>
        <w:t>гривень за 1 куб. метр (тонну) з врахуванням ПДВ</w:t>
      </w:r>
    </w:p>
    <w:p w:rsidR="008A36A0" w:rsidRPr="002554BC" w:rsidRDefault="008A36A0" w:rsidP="008A36A0">
      <w:pPr>
        <w:pStyle w:val="a3"/>
        <w:spacing w:before="0"/>
        <w:ind w:left="-567" w:right="-427"/>
        <w:jc w:val="both"/>
        <w:rPr>
          <w:rFonts w:ascii="Times New Roman" w:hAnsi="Times New Roman"/>
          <w:sz w:val="24"/>
          <w:szCs w:val="24"/>
        </w:rPr>
      </w:pPr>
      <w:r w:rsidRPr="001E6AC4">
        <w:rPr>
          <w:rFonts w:ascii="Times New Roman" w:hAnsi="Times New Roman"/>
          <w:sz w:val="24"/>
          <w:szCs w:val="24"/>
        </w:rPr>
        <w:t>6.2.</w:t>
      </w:r>
      <w:r w:rsidRPr="001E6AC4">
        <w:rPr>
          <w:rFonts w:ascii="Times New Roman" w:hAnsi="Times New Roman"/>
          <w:b/>
          <w:sz w:val="24"/>
          <w:szCs w:val="24"/>
        </w:rPr>
        <w:t> </w:t>
      </w:r>
      <w:r w:rsidRPr="001E6AC4">
        <w:rPr>
          <w:rFonts w:ascii="Times New Roman" w:hAnsi="Times New Roman"/>
          <w:b/>
          <w:sz w:val="24"/>
          <w:szCs w:val="24"/>
          <w:lang w:val="ru-RU"/>
        </w:rPr>
        <w:t xml:space="preserve"> </w:t>
      </w:r>
      <w:r w:rsidRPr="001E6AC4">
        <w:rPr>
          <w:rFonts w:ascii="Times New Roman" w:hAnsi="Times New Roman"/>
          <w:sz w:val="24"/>
          <w:szCs w:val="24"/>
        </w:rPr>
        <w:t xml:space="preserve">За домовленістю сторін, Замовнику надається послуга з поводження з побутовими відходами за видом </w:t>
      </w:r>
      <w:r w:rsidRPr="001E6AC4">
        <w:rPr>
          <w:rFonts w:ascii="Times New Roman" w:hAnsi="Times New Roman"/>
          <w:sz w:val="24"/>
          <w:szCs w:val="24"/>
          <w:u w:val="single"/>
        </w:rPr>
        <w:t>тверді</w:t>
      </w:r>
      <w:r w:rsidRPr="001E6AC4">
        <w:rPr>
          <w:rFonts w:ascii="Times New Roman" w:hAnsi="Times New Roman"/>
          <w:sz w:val="24"/>
          <w:szCs w:val="24"/>
        </w:rPr>
        <w:t xml:space="preserve">, а саме вивезення, знешкодження та захоронення відходів в обсязі  </w:t>
      </w:r>
      <w:r>
        <w:rPr>
          <w:rFonts w:ascii="Times New Roman" w:hAnsi="Times New Roman"/>
          <w:sz w:val="24"/>
          <w:szCs w:val="24"/>
          <w:lang w:val="ru-RU"/>
        </w:rPr>
        <w:t>5</w:t>
      </w:r>
      <w:r w:rsidRPr="001E6AC4">
        <w:rPr>
          <w:rFonts w:ascii="Times New Roman" w:hAnsi="Times New Roman"/>
          <w:sz w:val="24"/>
          <w:szCs w:val="24"/>
        </w:rPr>
        <w:t xml:space="preserve"> м</w:t>
      </w:r>
      <w:r w:rsidRPr="001E6AC4">
        <w:rPr>
          <w:rFonts w:ascii="Times New Roman" w:hAnsi="Times New Roman"/>
          <w:sz w:val="24"/>
          <w:szCs w:val="24"/>
          <w:vertAlign w:val="superscript"/>
        </w:rPr>
        <w:t>3</w:t>
      </w:r>
      <w:r>
        <w:rPr>
          <w:rFonts w:ascii="Times New Roman" w:hAnsi="Times New Roman"/>
          <w:sz w:val="24"/>
          <w:szCs w:val="24"/>
        </w:rPr>
        <w:t>.</w:t>
      </w:r>
      <w:r w:rsidRPr="001E6AC4">
        <w:rPr>
          <w:rFonts w:ascii="Times New Roman" w:hAnsi="Times New Roman"/>
          <w:sz w:val="24"/>
          <w:szCs w:val="24"/>
        </w:rPr>
        <w:t xml:space="preserve"> </w:t>
      </w:r>
      <w:r>
        <w:rPr>
          <w:rFonts w:ascii="Times New Roman" w:hAnsi="Times New Roman"/>
          <w:sz w:val="24"/>
          <w:szCs w:val="24"/>
        </w:rPr>
        <w:t>Загальна сума</w:t>
      </w:r>
      <w:r w:rsidRPr="001E6AC4">
        <w:rPr>
          <w:rFonts w:ascii="Times New Roman" w:hAnsi="Times New Roman"/>
          <w:sz w:val="24"/>
          <w:szCs w:val="24"/>
        </w:rPr>
        <w:t xml:space="preserve"> </w:t>
      </w:r>
      <w:r w:rsidRPr="001E6AC4">
        <w:rPr>
          <w:rFonts w:ascii="Times New Roman" w:eastAsia="Calibri" w:hAnsi="Times New Roman"/>
          <w:color w:val="000000"/>
          <w:sz w:val="24"/>
          <w:szCs w:val="24"/>
          <w:shd w:val="clear" w:color="auto" w:fill="FFFFFF"/>
          <w:lang w:eastAsia="en-US"/>
        </w:rPr>
        <w:t>договору становить</w:t>
      </w:r>
      <w:r w:rsidRPr="008067DB">
        <w:rPr>
          <w:rFonts w:eastAsia="Calibri"/>
          <w:color w:val="000000"/>
          <w:shd w:val="clear" w:color="auto" w:fill="FFFFFF"/>
          <w:lang w:eastAsia="en-US"/>
        </w:rPr>
        <w:t xml:space="preserve"> </w:t>
      </w:r>
      <w:r>
        <w:rPr>
          <w:rFonts w:ascii="Times New Roman" w:eastAsia="Calibri" w:hAnsi="Times New Roman"/>
          <w:b/>
          <w:color w:val="000000"/>
          <w:sz w:val="24"/>
          <w:szCs w:val="24"/>
          <w:shd w:val="clear" w:color="auto" w:fill="FFFFFF"/>
          <w:lang w:val="ru-RU" w:eastAsia="en-US"/>
        </w:rPr>
        <w:t>________________________</w:t>
      </w:r>
      <w:r w:rsidRPr="002554BC">
        <w:rPr>
          <w:rFonts w:ascii="Times New Roman" w:hAnsi="Times New Roman"/>
          <w:sz w:val="24"/>
          <w:szCs w:val="24"/>
        </w:rPr>
        <w:t xml:space="preserve">6.3. Розрахунковим періодом є календарний місяць. </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Споживач вносить плату виконавцю, яка складається з плати за послугу, що розраховується виходячи з розміру затверджених тарифів на послугу та обсягів надання послуг, визначених відповідно до законодавства.</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6.4. У разі застосування щомісячної системи оплати послуг споживач здійснює оплату за цим договором не пізніше 20 числа місяця, що настає за розрахунковим, що є граничним строком внесення плати за спожиту послугу.</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 xml:space="preserve">6.5. Виконавець формує на підставі норм надання послуг рахунок на оплату послуг та надає споживачеві у строк не пізніше ніж за 10 календарних днів до граничного строку внесення плати за послуги. </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 xml:space="preserve">6.6. За бажанням споживача оплата послуг може здійснюватися шляхом внесення авансових платежів. </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6.7.Під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6.8.У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в рахунок майбутніх платежів споживача починаючи з найближчих до дати здійснення платежу розрахункових періодів.</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6.9.Виконавець не має права зараховувати плату за послугу в рахунок погашення пені, нарахованої споживачу без згоди споживача.</w:t>
      </w:r>
    </w:p>
    <w:p w:rsidR="008A36A0" w:rsidRPr="000318AC" w:rsidRDefault="008A36A0" w:rsidP="008A36A0">
      <w:pPr>
        <w:pStyle w:val="a3"/>
        <w:spacing w:before="0"/>
        <w:ind w:left="-567" w:right="-427"/>
        <w:jc w:val="both"/>
        <w:rPr>
          <w:rFonts w:ascii="Times New Roman" w:hAnsi="Times New Roman"/>
          <w:sz w:val="24"/>
          <w:szCs w:val="24"/>
          <w:lang w:val="ru-RU"/>
        </w:rPr>
      </w:pPr>
      <w:r w:rsidRPr="002554BC">
        <w:rPr>
          <w:rFonts w:ascii="Times New Roman" w:hAnsi="Times New Roman"/>
          <w:sz w:val="24"/>
          <w:szCs w:val="24"/>
        </w:rPr>
        <w:t>6.10. Споживач не звільняється від оплати послуги, отриманої ним до укладення цього договору.</w:t>
      </w:r>
    </w:p>
    <w:p w:rsidR="008A36A0" w:rsidRPr="002554BC" w:rsidRDefault="008A36A0" w:rsidP="008A36A0">
      <w:pPr>
        <w:pStyle w:val="a3"/>
        <w:spacing w:before="0"/>
        <w:ind w:left="-567" w:right="-427"/>
        <w:jc w:val="both"/>
        <w:rPr>
          <w:rFonts w:ascii="Times New Roman" w:hAnsi="Times New Roman"/>
          <w:sz w:val="24"/>
          <w:szCs w:val="24"/>
        </w:rPr>
      </w:pPr>
      <w:r>
        <w:rPr>
          <w:rFonts w:ascii="Times New Roman" w:hAnsi="Times New Roman"/>
          <w:sz w:val="24"/>
          <w:szCs w:val="24"/>
        </w:rPr>
        <w:t>6.11</w:t>
      </w:r>
      <w:r w:rsidRPr="002554BC">
        <w:rPr>
          <w:rFonts w:ascii="Times New Roman" w:hAnsi="Times New Roman"/>
          <w:sz w:val="24"/>
          <w:szCs w:val="24"/>
        </w:rPr>
        <w:t>.</w:t>
      </w:r>
      <w:r w:rsidRPr="000318AC">
        <w:rPr>
          <w:rFonts w:ascii="Times New Roman" w:hAnsi="Times New Roman"/>
          <w:sz w:val="24"/>
          <w:szCs w:val="24"/>
          <w:lang w:val="ru-RU"/>
        </w:rPr>
        <w:t xml:space="preserve"> </w:t>
      </w:r>
      <w:r w:rsidRPr="002554BC">
        <w:rPr>
          <w:rFonts w:ascii="Times New Roman" w:hAnsi="Times New Roman"/>
          <w:sz w:val="24"/>
          <w:szCs w:val="24"/>
        </w:rPr>
        <w:t>Розрахунки за цим Договором здійсню</w:t>
      </w:r>
      <w:r>
        <w:rPr>
          <w:rFonts w:ascii="Times New Roman" w:hAnsi="Times New Roman"/>
          <w:sz w:val="24"/>
          <w:szCs w:val="24"/>
        </w:rPr>
        <w:t>ються в безготівковій формі, на</w:t>
      </w:r>
      <w:r w:rsidRPr="000318AC">
        <w:rPr>
          <w:rFonts w:ascii="Times New Roman" w:hAnsi="Times New Roman"/>
          <w:sz w:val="24"/>
          <w:szCs w:val="24"/>
          <w:lang w:val="ru-RU"/>
        </w:rPr>
        <w:t xml:space="preserve"> </w:t>
      </w:r>
      <w:r w:rsidRPr="002554BC">
        <w:rPr>
          <w:rFonts w:ascii="Times New Roman" w:hAnsi="Times New Roman"/>
          <w:sz w:val="24"/>
          <w:szCs w:val="24"/>
        </w:rPr>
        <w:t>розрахунковий рахунок Виконавця згідно акту виконаних робіт (послуг) протягом 10 днів  з моменту підписання такого акту.</w:t>
      </w:r>
    </w:p>
    <w:p w:rsidR="008A36A0" w:rsidRPr="002554BC" w:rsidRDefault="008A36A0" w:rsidP="008A36A0">
      <w:pPr>
        <w:pStyle w:val="a4"/>
        <w:spacing w:after="0"/>
        <w:ind w:left="-567" w:right="-427"/>
        <w:rPr>
          <w:rFonts w:ascii="Times New Roman" w:hAnsi="Times New Roman"/>
          <w:sz w:val="24"/>
          <w:szCs w:val="24"/>
        </w:rPr>
      </w:pPr>
      <w:bookmarkStart w:id="2" w:name="o139"/>
      <w:bookmarkEnd w:id="2"/>
      <w:r w:rsidRPr="002554BC">
        <w:rPr>
          <w:rFonts w:ascii="Times New Roman" w:hAnsi="Times New Roman"/>
          <w:sz w:val="24"/>
          <w:szCs w:val="24"/>
        </w:rPr>
        <w:t>7.Відповідальність сторін за порушення договору</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7.1. Сторони несуть відповідальність за порушення договору відповідно до статті 26 Закону України “Про житлово-комунальні послуги” та чинного законодавства України.</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7.2.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у строк не пізніше ніж протягом однієї доби з моменту отримання відповідного повідомлення споживача.</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7.3.Акт-претензія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7.4.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послугу відповідно до пункту 15 цього договору.</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 xml:space="preserve">7.5.Пеня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7.6.У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8A36A0"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7.7.Аварійно-відновними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8A36A0" w:rsidRDefault="008A36A0" w:rsidP="008A36A0">
      <w:pPr>
        <w:pStyle w:val="a3"/>
        <w:spacing w:before="0"/>
        <w:jc w:val="both"/>
        <w:rPr>
          <w:rFonts w:ascii="Times New Roman" w:hAnsi="Times New Roman"/>
          <w:bCs/>
          <w:sz w:val="24"/>
          <w:szCs w:val="24"/>
        </w:rPr>
      </w:pPr>
      <w:r>
        <w:rPr>
          <w:rFonts w:ascii="Times New Roman" w:hAnsi="Times New Roman"/>
          <w:sz w:val="24"/>
          <w:szCs w:val="24"/>
        </w:rPr>
        <w:t>7.8.</w:t>
      </w:r>
      <w:r w:rsidRPr="002554BC">
        <w:rPr>
          <w:rFonts w:ascii="Times New Roman" w:hAnsi="Times New Roman"/>
          <w:sz w:val="24"/>
          <w:szCs w:val="24"/>
        </w:rPr>
        <w:t xml:space="preserve"> </w:t>
      </w:r>
      <w:r w:rsidRPr="002554BC">
        <w:rPr>
          <w:rFonts w:ascii="Times New Roman" w:hAnsi="Times New Roman"/>
          <w:bCs/>
          <w:sz w:val="24"/>
          <w:szCs w:val="24"/>
        </w:rPr>
        <w:t>Споживач звільняється від відповідальності за порушення грошових зобов’язань у зв’язку з несвоєчасним відкриттям бюджетних асигнувань не з вини Споживача, а також несвоєчасним проведенням органами казначейської служби відповідних платежів.</w:t>
      </w:r>
    </w:p>
    <w:p w:rsidR="008A36A0" w:rsidRPr="008A36A0" w:rsidRDefault="008A36A0" w:rsidP="008A36A0">
      <w:pPr>
        <w:pStyle w:val="a3"/>
        <w:spacing w:before="0"/>
        <w:jc w:val="both"/>
        <w:rPr>
          <w:rFonts w:ascii="Times New Roman" w:hAnsi="Times New Roman"/>
          <w:sz w:val="24"/>
          <w:szCs w:val="24"/>
        </w:rPr>
      </w:pPr>
    </w:p>
    <w:p w:rsidR="008A36A0" w:rsidRPr="008A36A0" w:rsidRDefault="008A36A0" w:rsidP="008A36A0">
      <w:pPr>
        <w:ind w:firstLine="709"/>
        <w:jc w:val="center"/>
        <w:rPr>
          <w:rFonts w:ascii="Times New Roman" w:eastAsia="Calibri" w:hAnsi="Times New Roman"/>
          <w:sz w:val="24"/>
          <w:szCs w:val="24"/>
          <w:lang w:eastAsia="uk-UA"/>
        </w:rPr>
      </w:pPr>
      <w:r w:rsidRPr="008A36A0">
        <w:rPr>
          <w:rFonts w:ascii="Times New Roman" w:eastAsia="Calibri" w:hAnsi="Times New Roman"/>
          <w:sz w:val="24"/>
          <w:szCs w:val="24"/>
          <w:lang w:eastAsia="uk-UA"/>
        </w:rPr>
        <w:t xml:space="preserve">8. </w:t>
      </w:r>
      <w:r w:rsidRPr="008A36A0">
        <w:rPr>
          <w:rFonts w:ascii="Times New Roman" w:eastAsia="Calibri" w:hAnsi="Times New Roman"/>
          <w:sz w:val="24"/>
          <w:szCs w:val="24"/>
          <w:lang w:eastAsia="uk-UA"/>
        </w:rPr>
        <w:t>Порядок зміни умов договору</w:t>
      </w:r>
    </w:p>
    <w:p w:rsidR="008A36A0" w:rsidRPr="008A36A0" w:rsidRDefault="008A36A0" w:rsidP="008A36A0">
      <w:pPr>
        <w:ind w:firstLine="709"/>
        <w:jc w:val="center"/>
        <w:rPr>
          <w:rFonts w:ascii="Times New Roman" w:eastAsia="Calibri" w:hAnsi="Times New Roman"/>
          <w:b/>
          <w:sz w:val="24"/>
          <w:szCs w:val="24"/>
          <w:lang w:eastAsia="uk-UA"/>
        </w:rPr>
      </w:pPr>
    </w:p>
    <w:p w:rsidR="008A36A0" w:rsidRPr="008A36A0" w:rsidRDefault="008A36A0" w:rsidP="008A36A0">
      <w:pPr>
        <w:ind w:firstLine="709"/>
        <w:jc w:val="both"/>
        <w:rPr>
          <w:rFonts w:ascii="Times New Roman" w:eastAsia="Calibri" w:hAnsi="Times New Roman"/>
          <w:sz w:val="24"/>
          <w:szCs w:val="24"/>
          <w:lang w:eastAsia="uk-UA"/>
        </w:rPr>
      </w:pPr>
      <w:r>
        <w:rPr>
          <w:rFonts w:ascii="Times New Roman" w:eastAsia="Calibri" w:hAnsi="Times New Roman"/>
          <w:sz w:val="24"/>
          <w:szCs w:val="24"/>
          <w:lang w:eastAsia="uk-UA"/>
        </w:rPr>
        <w:t>8</w:t>
      </w:r>
      <w:r w:rsidRPr="008A36A0">
        <w:rPr>
          <w:rFonts w:ascii="Times New Roman" w:eastAsia="Calibri" w:hAnsi="Times New Roman"/>
          <w:sz w:val="24"/>
          <w:szCs w:val="24"/>
          <w:lang w:eastAsia="uk-UA"/>
        </w:rPr>
        <w:t>.</w:t>
      </w:r>
      <w:r>
        <w:rPr>
          <w:rFonts w:ascii="Times New Roman" w:eastAsia="Calibri" w:hAnsi="Times New Roman"/>
          <w:sz w:val="24"/>
          <w:szCs w:val="24"/>
          <w:lang w:eastAsia="uk-UA"/>
        </w:rPr>
        <w:t>1</w:t>
      </w:r>
      <w:r w:rsidRPr="008A36A0">
        <w:rPr>
          <w:rFonts w:ascii="Times New Roman" w:eastAsia="Calibri" w:hAnsi="Times New Roman"/>
          <w:sz w:val="24"/>
          <w:szCs w:val="24"/>
          <w:lang w:eastAsia="uk-UA"/>
        </w:rPr>
        <w:t xml:space="preserve">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Особливостей здійснення публічних </w:t>
      </w:r>
      <w:proofErr w:type="spellStart"/>
      <w:r w:rsidRPr="008A36A0">
        <w:rPr>
          <w:rFonts w:ascii="Times New Roman" w:eastAsia="Calibri" w:hAnsi="Times New Roman"/>
          <w:sz w:val="24"/>
          <w:szCs w:val="24"/>
          <w:lang w:eastAsia="uk-UA"/>
        </w:rPr>
        <w:t>закупівель</w:t>
      </w:r>
      <w:proofErr w:type="spellEnd"/>
      <w:r w:rsidRPr="008A36A0">
        <w:rPr>
          <w:rFonts w:ascii="Times New Roman" w:eastAsia="Calibri"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w:t>
      </w:r>
      <w:r w:rsidRPr="008A36A0">
        <w:rPr>
          <w:rFonts w:ascii="Times New Roman" w:eastAsia="Calibri" w:hAnsi="Times New Roman"/>
          <w:sz w:val="24"/>
          <w:szCs w:val="24"/>
          <w:lang w:val="ru-RU" w:eastAsia="uk-UA"/>
        </w:rPr>
        <w:t xml:space="preserve"> </w:t>
      </w:r>
      <w:r w:rsidRPr="008A36A0">
        <w:rPr>
          <w:rFonts w:ascii="Times New Roman" w:eastAsia="Calibri" w:hAnsi="Times New Roman"/>
          <w:sz w:val="24"/>
          <w:szCs w:val="24"/>
          <w:lang w:eastAsia="uk-UA"/>
        </w:rPr>
        <w:t xml:space="preserve">1178 (далі - Особливості).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p>
    <w:p w:rsidR="008A36A0" w:rsidRPr="008A36A0" w:rsidRDefault="008A36A0" w:rsidP="008A36A0">
      <w:pPr>
        <w:ind w:firstLine="709"/>
        <w:jc w:val="both"/>
        <w:rPr>
          <w:rFonts w:ascii="Times New Roman" w:eastAsia="Calibri" w:hAnsi="Times New Roman"/>
          <w:sz w:val="24"/>
          <w:szCs w:val="24"/>
          <w:lang w:eastAsia="uk-UA"/>
        </w:rPr>
      </w:pPr>
      <w:r>
        <w:rPr>
          <w:rFonts w:ascii="Times New Roman" w:eastAsia="Calibri" w:hAnsi="Times New Roman"/>
          <w:sz w:val="24"/>
          <w:szCs w:val="24"/>
          <w:lang w:eastAsia="uk-UA"/>
        </w:rPr>
        <w:t>8.2</w:t>
      </w:r>
      <w:r w:rsidRPr="008A36A0">
        <w:rPr>
          <w:rFonts w:ascii="Times New Roman" w:eastAsia="Calibri" w:hAnsi="Times New Roman"/>
          <w:sz w:val="24"/>
          <w:szCs w:val="24"/>
          <w:lang w:eastAsia="uk-UA"/>
        </w:rPr>
        <w:t xml:space="preserve">. Будь-які зміни і доповнення до цього Договору мають силу, якщо вони вчинені в письмовій формі шляхом укладання відповідних додаткових угод, які будуть додаватися до тексту цього Договору як невід’ємні його частини, підписані обома Сторонами та скріплені печатками (за наявністю), або вчинені і оформлені в письмовій формі відповідно до умов цього Договору. </w:t>
      </w:r>
      <w:r w:rsidRPr="008A36A0">
        <w:rPr>
          <w:rFonts w:ascii="Times New Roman" w:eastAsia="Calibri" w:hAnsi="Times New Roman"/>
          <w:sz w:val="24"/>
          <w:szCs w:val="24"/>
          <w:lang w:eastAsia="uk-UA"/>
        </w:rPr>
        <w:tab/>
      </w:r>
    </w:p>
    <w:p w:rsidR="008A36A0" w:rsidRPr="008A36A0" w:rsidRDefault="008A36A0" w:rsidP="008A36A0">
      <w:pPr>
        <w:ind w:firstLine="709"/>
        <w:jc w:val="both"/>
        <w:rPr>
          <w:rFonts w:ascii="Times New Roman" w:eastAsia="Calibri" w:hAnsi="Times New Roman"/>
          <w:sz w:val="24"/>
          <w:szCs w:val="24"/>
          <w:lang w:eastAsia="uk-UA"/>
        </w:rPr>
      </w:pPr>
      <w:r>
        <w:rPr>
          <w:rFonts w:ascii="Times New Roman" w:eastAsia="Calibri" w:hAnsi="Times New Roman"/>
          <w:sz w:val="24"/>
          <w:szCs w:val="24"/>
          <w:lang w:eastAsia="uk-UA"/>
        </w:rPr>
        <w:t>8.3</w:t>
      </w:r>
      <w:r w:rsidRPr="008A36A0">
        <w:rPr>
          <w:rFonts w:ascii="Times New Roman" w:eastAsia="Calibri" w:hAnsi="Times New Roman"/>
          <w:sz w:val="24"/>
          <w:szCs w:val="24"/>
          <w:lang w:val="ru-RU" w:eastAsia="uk-UA"/>
        </w:rPr>
        <w:t>.</w:t>
      </w:r>
      <w:r w:rsidRPr="008A36A0">
        <w:rPr>
          <w:rFonts w:ascii="Times New Roman" w:eastAsia="Calibri" w:hAnsi="Times New Roman"/>
          <w:sz w:val="24"/>
          <w:szCs w:val="24"/>
          <w:lang w:eastAsia="uk-UA"/>
        </w:rPr>
        <w:t xml:space="preserve"> Дострокове розірвання цього Договору може мати місце за згодою Сторін або з підстав, передбаченим цим Договором та/або чинним законодавством України.</w:t>
      </w:r>
    </w:p>
    <w:p w:rsidR="008A36A0" w:rsidRPr="008A36A0" w:rsidRDefault="008A36A0" w:rsidP="008A36A0">
      <w:pPr>
        <w:ind w:firstLine="709"/>
        <w:jc w:val="both"/>
        <w:rPr>
          <w:rFonts w:ascii="Times New Roman" w:hAnsi="Times New Roman" w:cs="Arial"/>
          <w:sz w:val="24"/>
          <w:szCs w:val="24"/>
        </w:rPr>
      </w:pPr>
      <w:r>
        <w:rPr>
          <w:rFonts w:ascii="Times New Roman" w:eastAsia="Calibri" w:hAnsi="Times New Roman"/>
          <w:sz w:val="24"/>
          <w:szCs w:val="24"/>
          <w:lang w:eastAsia="uk-UA"/>
        </w:rPr>
        <w:t>8.4</w:t>
      </w:r>
      <w:r w:rsidRPr="008A36A0">
        <w:rPr>
          <w:rFonts w:ascii="Times New Roman" w:eastAsia="Calibri" w:hAnsi="Times New Roman"/>
          <w:sz w:val="24"/>
          <w:szCs w:val="24"/>
          <w:lang w:val="ru-RU" w:eastAsia="uk-UA"/>
        </w:rPr>
        <w:t>.</w:t>
      </w:r>
      <w:r w:rsidRPr="008A36A0">
        <w:rPr>
          <w:rFonts w:ascii="Times New Roman" w:eastAsia="Calibri" w:hAnsi="Times New Roman"/>
          <w:sz w:val="24"/>
          <w:szCs w:val="24"/>
          <w:lang w:eastAsia="uk-UA"/>
        </w:rPr>
        <w:t xml:space="preserve">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w:t>
      </w:r>
      <w:proofErr w:type="spellStart"/>
      <w:r w:rsidRPr="008A36A0">
        <w:rPr>
          <w:rFonts w:ascii="Times New Roman" w:eastAsia="Calibri" w:hAnsi="Times New Roman"/>
          <w:sz w:val="24"/>
          <w:szCs w:val="24"/>
          <w:lang w:eastAsia="uk-UA"/>
        </w:rPr>
        <w:t>двадцятиденний</w:t>
      </w:r>
      <w:proofErr w:type="spellEnd"/>
      <w:r w:rsidRPr="008A36A0">
        <w:rPr>
          <w:rFonts w:ascii="Times New Roman" w:eastAsia="Calibri" w:hAnsi="Times New Roman"/>
          <w:sz w:val="24"/>
          <w:szCs w:val="24"/>
          <w:lang w:eastAsia="uk-UA"/>
        </w:rPr>
        <w:t xml:space="preserve"> строк після одержання пропозиції повідомляє другу Сторону про результати її розгляду. </w:t>
      </w:r>
      <w:r w:rsidRPr="008A36A0">
        <w:rPr>
          <w:rFonts w:ascii="Times New Roman" w:hAnsi="Times New Roman" w:cs="Arial"/>
          <w:sz w:val="24"/>
          <w:szCs w:val="24"/>
        </w:rPr>
        <w:t xml:space="preserve">Днем одержання пропозиції вважається дата отримання визначена у повідомлені про отримання. </w:t>
      </w:r>
    </w:p>
    <w:p w:rsidR="008A36A0" w:rsidRPr="008A36A0" w:rsidRDefault="008A36A0" w:rsidP="008A36A0">
      <w:pPr>
        <w:ind w:firstLine="709"/>
        <w:jc w:val="both"/>
        <w:rPr>
          <w:rFonts w:ascii="Times New Roman" w:eastAsia="Calibri" w:hAnsi="Times New Roman"/>
          <w:sz w:val="24"/>
          <w:szCs w:val="24"/>
          <w:lang w:eastAsia="uk-UA"/>
        </w:rPr>
      </w:pPr>
      <w:r>
        <w:rPr>
          <w:rFonts w:ascii="Times New Roman" w:eastAsia="Calibri" w:hAnsi="Times New Roman"/>
          <w:sz w:val="24"/>
          <w:szCs w:val="24"/>
          <w:lang w:val="ru-RU" w:eastAsia="uk-UA"/>
        </w:rPr>
        <w:t>8.5</w:t>
      </w:r>
      <w:r w:rsidRPr="008A36A0">
        <w:rPr>
          <w:rFonts w:ascii="Times New Roman" w:eastAsia="Calibri" w:hAnsi="Times New Roman"/>
          <w:sz w:val="24"/>
          <w:szCs w:val="24"/>
          <w:lang w:eastAsia="uk-UA"/>
        </w:rPr>
        <w:t xml:space="preserve">. </w:t>
      </w:r>
      <w:r w:rsidRPr="008A36A0">
        <w:rPr>
          <w:rFonts w:ascii="Times New Roman" w:hAnsi="Times New Roman" w:cs="Arial"/>
          <w:sz w:val="24"/>
          <w:szCs w:val="24"/>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rsidR="008A36A0" w:rsidRPr="008A36A0" w:rsidRDefault="008A36A0" w:rsidP="008A36A0">
      <w:pPr>
        <w:ind w:firstLine="709"/>
        <w:jc w:val="both"/>
        <w:rPr>
          <w:rFonts w:ascii="Times New Roman" w:hAnsi="Times New Roman" w:cs="Arial"/>
          <w:sz w:val="24"/>
          <w:szCs w:val="24"/>
        </w:rPr>
      </w:pPr>
      <w:r>
        <w:rPr>
          <w:rFonts w:ascii="Times New Roman" w:eastAsia="Calibri" w:hAnsi="Times New Roman"/>
          <w:sz w:val="24"/>
          <w:szCs w:val="24"/>
          <w:lang w:eastAsia="uk-UA"/>
        </w:rPr>
        <w:t>8.6</w:t>
      </w:r>
      <w:r w:rsidRPr="008A36A0">
        <w:rPr>
          <w:rFonts w:ascii="Times New Roman" w:eastAsia="Calibri" w:hAnsi="Times New Roman"/>
          <w:sz w:val="24"/>
          <w:szCs w:val="24"/>
          <w:lang w:eastAsia="uk-UA"/>
        </w:rPr>
        <w:t xml:space="preserve">. </w:t>
      </w:r>
      <w:r w:rsidRPr="008A36A0">
        <w:rPr>
          <w:rFonts w:ascii="Times New Roman" w:hAnsi="Times New Roman" w:cs="Arial"/>
          <w:sz w:val="24"/>
          <w:szCs w:val="24"/>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8A36A0" w:rsidRPr="008A36A0" w:rsidRDefault="008A36A0" w:rsidP="008A36A0">
      <w:pPr>
        <w:ind w:firstLine="709"/>
        <w:jc w:val="both"/>
        <w:rPr>
          <w:rFonts w:ascii="Times New Roman" w:hAnsi="Times New Roman" w:cs="Arial"/>
          <w:sz w:val="24"/>
          <w:szCs w:val="24"/>
        </w:rPr>
      </w:pPr>
      <w:r>
        <w:rPr>
          <w:rFonts w:ascii="Times New Roman" w:hAnsi="Times New Roman" w:cs="Arial"/>
          <w:sz w:val="24"/>
          <w:szCs w:val="24"/>
          <w:lang w:val="ru-RU"/>
        </w:rPr>
        <w:t>8.7</w:t>
      </w:r>
      <w:r w:rsidRPr="008A36A0">
        <w:rPr>
          <w:rFonts w:ascii="Times New Roman" w:hAnsi="Times New Roman" w:cs="Arial"/>
          <w:sz w:val="24"/>
          <w:szCs w:val="24"/>
        </w:rPr>
        <w:t>. Жодна зі Сторін не може передавати свої права та/або обов’язки за цим Договором третім особам без письмової згоди другої Сторони Договору.</w:t>
      </w:r>
    </w:p>
    <w:p w:rsidR="008A36A0" w:rsidRPr="008A36A0" w:rsidRDefault="008A36A0" w:rsidP="008A36A0">
      <w:pPr>
        <w:ind w:firstLine="709"/>
        <w:jc w:val="both"/>
        <w:rPr>
          <w:rFonts w:ascii="Times New Roman" w:hAnsi="Times New Roman"/>
          <w:sz w:val="24"/>
          <w:szCs w:val="24"/>
        </w:rPr>
      </w:pPr>
      <w:r>
        <w:rPr>
          <w:rFonts w:ascii="Times New Roman" w:hAnsi="Times New Roman" w:cs="Arial"/>
          <w:sz w:val="24"/>
          <w:szCs w:val="24"/>
        </w:rPr>
        <w:t>8.8</w:t>
      </w:r>
      <w:r w:rsidRPr="008A36A0">
        <w:rPr>
          <w:rFonts w:ascii="Times New Roman" w:hAnsi="Times New Roman" w:cs="Arial"/>
          <w:sz w:val="24"/>
          <w:szCs w:val="24"/>
        </w:rPr>
        <w:t>.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у цьому Договорі, реорганізацію, припинення Сторони у 5-ти денний строк з дня виникнення відповідних</w:t>
      </w:r>
      <w:r w:rsidRPr="008A36A0">
        <w:rPr>
          <w:rFonts w:ascii="Times New Roman" w:hAnsi="Times New Roman"/>
          <w:sz w:val="24"/>
          <w:szCs w:val="24"/>
        </w:rPr>
        <w:t xml:space="preserve"> змін.</w:t>
      </w:r>
    </w:p>
    <w:p w:rsidR="008A36A0" w:rsidRPr="008A36A0" w:rsidRDefault="008A36A0" w:rsidP="008A36A0">
      <w:pPr>
        <w:ind w:firstLine="709"/>
        <w:jc w:val="both"/>
        <w:rPr>
          <w:rFonts w:ascii="Times New Roman" w:eastAsia="Calibri" w:hAnsi="Times New Roman"/>
          <w:sz w:val="24"/>
          <w:szCs w:val="24"/>
          <w:lang w:eastAsia="uk-UA"/>
        </w:rPr>
      </w:pPr>
      <w:r>
        <w:rPr>
          <w:rFonts w:ascii="Times New Roman" w:eastAsia="Calibri" w:hAnsi="Times New Roman"/>
          <w:sz w:val="24"/>
          <w:szCs w:val="24"/>
          <w:lang w:val="ru-RU" w:eastAsia="uk-UA"/>
        </w:rPr>
        <w:t>8.9</w:t>
      </w:r>
      <w:r w:rsidRPr="008A36A0">
        <w:rPr>
          <w:rFonts w:ascii="Times New Roman" w:eastAsia="Calibri" w:hAnsi="Times New Roman"/>
          <w:sz w:val="24"/>
          <w:szCs w:val="24"/>
          <w:lang w:eastAsia="uk-UA"/>
        </w:rPr>
        <w:t>. Відповідно до частини 6 статті 41 Закону, дія цього Договору може продовжуватися на строк, достатній для проведення процедури закупівлі на початку наступного року, в обсязі, що не перевищує 20% (двадцять відсотків) суми, визначеної в Договорі, укладеному в попередньому році, якщо видатки на цю мету затверджено в установленому порядку. При цьому в обов’язковому порядку Сторони укладають додаткову угоду до Договору.</w:t>
      </w:r>
    </w:p>
    <w:p w:rsidR="008A36A0" w:rsidRPr="008A36A0" w:rsidRDefault="008A36A0" w:rsidP="008A36A0">
      <w:pPr>
        <w:suppressAutoHyphens/>
        <w:ind w:firstLine="567"/>
        <w:jc w:val="center"/>
        <w:rPr>
          <w:rFonts w:ascii="Times New Roman" w:hAnsi="Times New Roman" w:cs="Antiqua;Times New Roman"/>
          <w:b/>
          <w:sz w:val="24"/>
          <w:szCs w:val="24"/>
          <w:lang w:eastAsia="zh-CN"/>
        </w:rPr>
      </w:pPr>
    </w:p>
    <w:p w:rsidR="008A36A0" w:rsidRPr="002554BC" w:rsidRDefault="008A36A0" w:rsidP="008A36A0">
      <w:pPr>
        <w:pStyle w:val="a3"/>
        <w:spacing w:before="0"/>
        <w:jc w:val="both"/>
        <w:rPr>
          <w:rFonts w:ascii="Times New Roman" w:hAnsi="Times New Roman"/>
          <w:sz w:val="24"/>
          <w:szCs w:val="24"/>
        </w:rPr>
      </w:pPr>
    </w:p>
    <w:p w:rsidR="008A36A0" w:rsidRPr="002554BC" w:rsidRDefault="008A36A0" w:rsidP="008A36A0">
      <w:pPr>
        <w:pStyle w:val="a4"/>
        <w:spacing w:before="0" w:after="0"/>
        <w:rPr>
          <w:rFonts w:ascii="Times New Roman" w:hAnsi="Times New Roman"/>
          <w:sz w:val="24"/>
          <w:szCs w:val="24"/>
        </w:rPr>
      </w:pPr>
      <w:r w:rsidRPr="002554BC">
        <w:rPr>
          <w:rFonts w:ascii="Times New Roman" w:hAnsi="Times New Roman"/>
          <w:sz w:val="24"/>
          <w:szCs w:val="24"/>
        </w:rPr>
        <w:t>9.Форс-мажорні обставини</w:t>
      </w:r>
    </w:p>
    <w:p w:rsidR="008A36A0" w:rsidRPr="002554BC" w:rsidRDefault="008A36A0" w:rsidP="008A36A0">
      <w:pPr>
        <w:pStyle w:val="a3"/>
        <w:spacing w:before="0"/>
        <w:jc w:val="both"/>
        <w:rPr>
          <w:rFonts w:ascii="Times New Roman" w:hAnsi="Times New Roman"/>
          <w:sz w:val="24"/>
          <w:szCs w:val="24"/>
        </w:rPr>
      </w:pPr>
      <w:r w:rsidRPr="002554BC">
        <w:rPr>
          <w:rFonts w:ascii="Times New Roman" w:hAnsi="Times New Roman"/>
          <w:sz w:val="24"/>
          <w:szCs w:val="24"/>
        </w:rPr>
        <w:t>9.1.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8A36A0" w:rsidRPr="002554BC" w:rsidRDefault="008A36A0" w:rsidP="008A36A0">
      <w:pPr>
        <w:pStyle w:val="a3"/>
        <w:spacing w:before="0"/>
        <w:jc w:val="both"/>
        <w:rPr>
          <w:rFonts w:ascii="Times New Roman" w:hAnsi="Times New Roman"/>
          <w:sz w:val="24"/>
          <w:szCs w:val="24"/>
        </w:rPr>
      </w:pPr>
      <w:r w:rsidRPr="002554BC">
        <w:rPr>
          <w:rFonts w:ascii="Times New Roman" w:hAnsi="Times New Roman"/>
          <w:sz w:val="24"/>
          <w:szCs w:val="24"/>
        </w:rPr>
        <w:t>9.2.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8A36A0" w:rsidRPr="002554BC" w:rsidRDefault="008A36A0" w:rsidP="008A36A0">
      <w:pPr>
        <w:pStyle w:val="a3"/>
        <w:spacing w:before="0"/>
        <w:ind w:left="-567" w:right="-427"/>
        <w:jc w:val="both"/>
        <w:rPr>
          <w:rFonts w:ascii="Times New Roman" w:hAnsi="Times New Roman"/>
          <w:sz w:val="24"/>
          <w:szCs w:val="24"/>
        </w:rPr>
      </w:pPr>
    </w:p>
    <w:p w:rsidR="008A36A0" w:rsidRPr="002554BC" w:rsidRDefault="008A36A0" w:rsidP="008A36A0">
      <w:pPr>
        <w:pStyle w:val="a4"/>
        <w:spacing w:before="0" w:after="0"/>
        <w:ind w:left="-567" w:right="-427"/>
        <w:rPr>
          <w:rFonts w:ascii="Times New Roman" w:hAnsi="Times New Roman"/>
          <w:sz w:val="24"/>
          <w:szCs w:val="24"/>
        </w:rPr>
      </w:pPr>
      <w:r w:rsidRPr="002554BC">
        <w:rPr>
          <w:rFonts w:ascii="Times New Roman" w:hAnsi="Times New Roman"/>
          <w:sz w:val="24"/>
          <w:szCs w:val="24"/>
        </w:rPr>
        <w:t>10.Строк</w:t>
      </w:r>
      <w:r>
        <w:rPr>
          <w:rFonts w:ascii="Times New Roman" w:hAnsi="Times New Roman"/>
          <w:sz w:val="24"/>
          <w:szCs w:val="24"/>
        </w:rPr>
        <w:t xml:space="preserve"> дії договору, порядок і умови </w:t>
      </w:r>
      <w:r w:rsidRPr="002554BC">
        <w:rPr>
          <w:rFonts w:ascii="Times New Roman" w:hAnsi="Times New Roman"/>
          <w:sz w:val="24"/>
          <w:szCs w:val="24"/>
        </w:rPr>
        <w:t>продовження його дії та розірвання</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10.1. Договір набуває чинності з моменту його підписання</w:t>
      </w:r>
      <w:r>
        <w:rPr>
          <w:rFonts w:ascii="Times New Roman" w:hAnsi="Times New Roman"/>
          <w:sz w:val="24"/>
          <w:szCs w:val="24"/>
        </w:rPr>
        <w:t xml:space="preserve"> та діє до 31.12.2023</w:t>
      </w:r>
      <w:r w:rsidRPr="002554BC">
        <w:rPr>
          <w:rFonts w:ascii="Times New Roman" w:hAnsi="Times New Roman"/>
          <w:sz w:val="24"/>
          <w:szCs w:val="24"/>
        </w:rPr>
        <w:t xml:space="preserve"> року. </w:t>
      </w:r>
      <w:bookmarkStart w:id="3" w:name="o194"/>
      <w:bookmarkStart w:id="4" w:name="o195"/>
      <w:bookmarkStart w:id="5" w:name="o197"/>
      <w:bookmarkEnd w:id="3"/>
      <w:bookmarkEnd w:id="4"/>
      <w:bookmarkEnd w:id="5"/>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10.2. Договір вважається таким, що продовжений, якщо за місяць до закінчення строку його дії одна із сторін не заявила про відмову від договору або про його перегляд.</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10.3. Дія договору припиняється у разі:</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закінчення строку, на який його укладено, якщо одна із сторін повідомила про відмову від договору;</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прийняття рішення про ліквідацію юридичної особи - споживача (виконавця) або визнання його банкрутом.</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10.4.Дія договору припиняється шляхом розірвання за:</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взаємною згодою сторін;</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10.5.У разі розірвання договору зобов’язання припиняються з моменту досягнення домовленості про розірвання договору.</w:t>
      </w:r>
    </w:p>
    <w:p w:rsidR="008A36A0" w:rsidRDefault="008A36A0" w:rsidP="008A36A0">
      <w:pPr>
        <w:pStyle w:val="a3"/>
        <w:spacing w:before="0"/>
        <w:ind w:left="-567" w:right="-427"/>
        <w:jc w:val="center"/>
        <w:rPr>
          <w:rFonts w:ascii="Times New Roman" w:hAnsi="Times New Roman"/>
          <w:b/>
          <w:sz w:val="24"/>
          <w:szCs w:val="24"/>
        </w:rPr>
      </w:pPr>
    </w:p>
    <w:p w:rsidR="008A36A0" w:rsidRPr="002554BC" w:rsidRDefault="008A36A0" w:rsidP="008A36A0">
      <w:pPr>
        <w:pStyle w:val="a3"/>
        <w:spacing w:before="0"/>
        <w:ind w:left="-567" w:right="-427"/>
        <w:jc w:val="center"/>
        <w:rPr>
          <w:rFonts w:ascii="Times New Roman" w:hAnsi="Times New Roman"/>
          <w:b/>
          <w:sz w:val="24"/>
          <w:szCs w:val="24"/>
        </w:rPr>
      </w:pPr>
      <w:r w:rsidRPr="002554BC">
        <w:rPr>
          <w:rFonts w:ascii="Times New Roman" w:hAnsi="Times New Roman"/>
          <w:b/>
          <w:sz w:val="24"/>
          <w:szCs w:val="24"/>
        </w:rPr>
        <w:t>11. Прикінцеві положення</w:t>
      </w:r>
    </w:p>
    <w:p w:rsidR="008A36A0" w:rsidRPr="002554BC" w:rsidRDefault="008A36A0" w:rsidP="008A36A0">
      <w:pPr>
        <w:pStyle w:val="a3"/>
        <w:spacing w:before="0"/>
        <w:ind w:left="-567" w:right="-427"/>
        <w:rPr>
          <w:rFonts w:ascii="Times New Roman" w:eastAsia="Calibri" w:hAnsi="Times New Roman"/>
          <w:color w:val="000000"/>
          <w:kern w:val="1"/>
          <w:sz w:val="24"/>
          <w:szCs w:val="24"/>
          <w:lang w:eastAsia="ar-SA"/>
        </w:rPr>
      </w:pPr>
      <w:r w:rsidRPr="002554BC">
        <w:rPr>
          <w:rFonts w:ascii="Times New Roman" w:eastAsia="Calibri" w:hAnsi="Times New Roman"/>
          <w:color w:val="000000"/>
          <w:kern w:val="1"/>
          <w:sz w:val="24"/>
          <w:szCs w:val="24"/>
          <w:lang w:eastAsia="ar-SA"/>
        </w:rPr>
        <w:t>11.1. Усі правовідносини, що виникають з цього Договору або пов'язані із ним регулюються цим Договором та чинним законодавством України.</w:t>
      </w:r>
    </w:p>
    <w:p w:rsidR="008A36A0" w:rsidRPr="002554BC" w:rsidRDefault="008A36A0" w:rsidP="008A36A0">
      <w:pPr>
        <w:pStyle w:val="a3"/>
        <w:spacing w:before="0"/>
        <w:ind w:left="-567" w:right="-427"/>
        <w:rPr>
          <w:rFonts w:ascii="Times New Roman" w:hAnsi="Times New Roman"/>
          <w:b/>
          <w:sz w:val="24"/>
          <w:szCs w:val="24"/>
        </w:rPr>
      </w:pPr>
      <w:r w:rsidRPr="002554BC">
        <w:rPr>
          <w:rFonts w:ascii="Times New Roman" w:eastAsia="Calibri" w:hAnsi="Times New Roman"/>
          <w:color w:val="000000"/>
          <w:kern w:val="1"/>
          <w:sz w:val="24"/>
          <w:szCs w:val="24"/>
          <w:lang w:val="ru-RU" w:eastAsia="ar-SA"/>
        </w:rPr>
        <w:t>1</w:t>
      </w:r>
      <w:r w:rsidRPr="002554BC">
        <w:rPr>
          <w:rFonts w:ascii="Times New Roman" w:eastAsia="Calibri" w:hAnsi="Times New Roman"/>
          <w:color w:val="000000"/>
          <w:kern w:val="1"/>
          <w:sz w:val="24"/>
          <w:szCs w:val="24"/>
          <w:lang w:eastAsia="ar-SA"/>
        </w:rPr>
        <w:t>1</w:t>
      </w:r>
      <w:r w:rsidRPr="002554BC">
        <w:rPr>
          <w:rFonts w:ascii="Times New Roman" w:eastAsia="Calibri" w:hAnsi="Times New Roman"/>
          <w:color w:val="000000"/>
          <w:kern w:val="1"/>
          <w:sz w:val="24"/>
          <w:szCs w:val="24"/>
          <w:lang w:val="ru-RU" w:eastAsia="ar-SA"/>
        </w:rPr>
        <w:t>.</w:t>
      </w:r>
      <w:r w:rsidRPr="002554BC">
        <w:rPr>
          <w:rFonts w:ascii="Times New Roman" w:eastAsia="Calibri" w:hAnsi="Times New Roman"/>
          <w:color w:val="000000"/>
          <w:kern w:val="1"/>
          <w:sz w:val="24"/>
          <w:szCs w:val="24"/>
          <w:lang w:eastAsia="ar-SA"/>
        </w:rPr>
        <w:t>2</w:t>
      </w:r>
      <w:r w:rsidRPr="002554BC">
        <w:rPr>
          <w:rFonts w:ascii="Times New Roman" w:eastAsia="Calibri" w:hAnsi="Times New Roman"/>
          <w:color w:val="000000"/>
          <w:kern w:val="1"/>
          <w:sz w:val="24"/>
          <w:szCs w:val="24"/>
          <w:lang w:val="ru-RU" w:eastAsia="ar-SA"/>
        </w:rPr>
        <w:t xml:space="preserve">. </w:t>
      </w:r>
      <w:r w:rsidRPr="002554BC">
        <w:rPr>
          <w:rFonts w:ascii="Times New Roman" w:eastAsia="Calibri" w:hAnsi="Times New Roman"/>
          <w:color w:val="000000"/>
          <w:kern w:val="1"/>
          <w:sz w:val="24"/>
          <w:szCs w:val="24"/>
          <w:lang w:eastAsia="ar-SA"/>
        </w:rPr>
        <w:t>Зміни та доповнення до цього Договору будуть дійсні при умові, якщо вони укладені у формі додаткової угоди та підписані уповноваженими на це представниками Сторін та скріплені печатками.</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11.3.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11.4.Сторони    зобов'язуються    дотримуватися    вимог    антикорупційного законодавства і не вживати ніяких дій, які можуть порушувати норми антикорупційного законодавства, у зв'язку з виконанням своїх прав або обов'язків згідно з цим договором, у тому числі, але не обмежуючись, не робити пропозицію, не санкціонувати,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або їх представникам. У випадку порушення однією із Сторін зобов'язань за даним пунктом, інша 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sz w:val="24"/>
          <w:szCs w:val="24"/>
        </w:rPr>
        <w:t>11.5. Цей договір складено у двох примірниках, що мають однакову юридичну силу. Один з примірників зберігається у споживача, другий - у виконавця.</w:t>
      </w:r>
    </w:p>
    <w:p w:rsidR="008A36A0" w:rsidRPr="002554BC" w:rsidRDefault="008A36A0" w:rsidP="008A36A0">
      <w:pPr>
        <w:pStyle w:val="a3"/>
        <w:spacing w:before="0"/>
        <w:ind w:left="-567" w:right="-427"/>
        <w:jc w:val="both"/>
        <w:rPr>
          <w:rFonts w:ascii="Times New Roman" w:hAnsi="Times New Roman"/>
          <w:sz w:val="24"/>
          <w:szCs w:val="24"/>
        </w:rPr>
      </w:pPr>
      <w:r w:rsidRPr="002554BC">
        <w:rPr>
          <w:rFonts w:ascii="Times New Roman" w:hAnsi="Times New Roman"/>
          <w:color w:val="000000"/>
          <w:spacing w:val="-1"/>
          <w:kern w:val="1"/>
          <w:sz w:val="24"/>
          <w:szCs w:val="24"/>
          <w:lang w:eastAsia="ar-SA"/>
        </w:rPr>
        <w:t xml:space="preserve">11.6. </w:t>
      </w:r>
      <w:r w:rsidRPr="002554BC">
        <w:rPr>
          <w:rFonts w:ascii="Times New Roman" w:hAnsi="Times New Roman"/>
          <w:color w:val="000000"/>
          <w:kern w:val="1"/>
          <w:sz w:val="24"/>
          <w:szCs w:val="24"/>
          <w:lang w:eastAsia="ar-SA"/>
        </w:rPr>
        <w:t>З усіх питань, не передбачених цим Договором, Сторони керуються чинним законодавством України.</w:t>
      </w:r>
    </w:p>
    <w:p w:rsidR="008A36A0" w:rsidRPr="002554BC" w:rsidRDefault="008A36A0" w:rsidP="008A36A0">
      <w:pPr>
        <w:pStyle w:val="a3"/>
        <w:ind w:firstLine="0"/>
        <w:jc w:val="both"/>
        <w:rPr>
          <w:rFonts w:ascii="Times New Roman" w:hAnsi="Times New Roman"/>
          <w:sz w:val="24"/>
          <w:szCs w:val="24"/>
        </w:rPr>
      </w:pPr>
      <w:bookmarkStart w:id="6" w:name="o204"/>
      <w:bookmarkEnd w:id="6"/>
      <w:r w:rsidRPr="002554BC">
        <w:rPr>
          <w:rFonts w:ascii="Times New Roman" w:hAnsi="Times New Roman"/>
          <w:sz w:val="24"/>
          <w:szCs w:val="24"/>
        </w:rPr>
        <w:t>З Правилами надання послуг з поводження з побутовими відходами та витягами із законодавства про відходи, санітарними нормами і правилами поводження з побутовими відходами та утримання територій населених пунктів ознайомлений. ___________________</w:t>
      </w:r>
      <w:r w:rsidRPr="002554BC">
        <w:rPr>
          <w:rFonts w:ascii="Times New Roman" w:hAnsi="Times New Roman"/>
          <w:sz w:val="24"/>
          <w:szCs w:val="24"/>
        </w:rPr>
        <w:br/>
        <w:t xml:space="preserve">      (підпис споживача)</w:t>
      </w:r>
    </w:p>
    <w:p w:rsidR="008A36A0" w:rsidRPr="002554BC" w:rsidRDefault="008A36A0" w:rsidP="008A36A0">
      <w:pPr>
        <w:pStyle w:val="a3"/>
        <w:spacing w:before="0"/>
        <w:ind w:left="-567" w:right="-427"/>
        <w:jc w:val="both"/>
        <w:rPr>
          <w:rFonts w:ascii="Times New Roman" w:hAnsi="Times New Roman"/>
          <w:sz w:val="24"/>
          <w:szCs w:val="24"/>
        </w:rPr>
      </w:pPr>
    </w:p>
    <w:tbl>
      <w:tblPr>
        <w:tblW w:w="10003" w:type="dxa"/>
        <w:tblLayout w:type="fixed"/>
        <w:tblLook w:val="04A0" w:firstRow="1" w:lastRow="0" w:firstColumn="1" w:lastColumn="0" w:noHBand="0" w:noVBand="1"/>
      </w:tblPr>
      <w:tblGrid>
        <w:gridCol w:w="9767"/>
        <w:gridCol w:w="236"/>
      </w:tblGrid>
      <w:tr w:rsidR="008A36A0" w:rsidRPr="002554BC" w:rsidTr="004F249A">
        <w:trPr>
          <w:trHeight w:val="740"/>
        </w:trPr>
        <w:tc>
          <w:tcPr>
            <w:tcW w:w="9767" w:type="dxa"/>
            <w:hideMark/>
          </w:tcPr>
          <w:p w:rsidR="008A36A0" w:rsidRDefault="008A36A0" w:rsidP="004F249A">
            <w:pPr>
              <w:pStyle w:val="HTML"/>
              <w:rPr>
                <w:rFonts w:ascii="Times New Roman" w:hAnsi="Times New Roman" w:cs="Times New Roman"/>
                <w:b/>
                <w:sz w:val="24"/>
                <w:szCs w:val="24"/>
                <w:lang w:val="uk-UA"/>
              </w:rPr>
            </w:pPr>
          </w:p>
          <w:p w:rsidR="008A36A0" w:rsidRPr="002554BC" w:rsidRDefault="008A36A0" w:rsidP="004F249A">
            <w:pPr>
              <w:jc w:val="both"/>
              <w:rPr>
                <w:rFonts w:ascii="Times New Roman" w:hAnsi="Times New Roman"/>
                <w:sz w:val="24"/>
                <w:szCs w:val="24"/>
              </w:rPr>
            </w:pPr>
          </w:p>
          <w:p w:rsidR="008A36A0" w:rsidRPr="002554BC" w:rsidRDefault="008A36A0" w:rsidP="004F249A">
            <w:pPr>
              <w:jc w:val="center"/>
              <w:rPr>
                <w:rFonts w:ascii="Times New Roman" w:hAnsi="Times New Roman"/>
                <w:b/>
                <w:sz w:val="24"/>
                <w:szCs w:val="24"/>
              </w:rPr>
            </w:pPr>
            <w:bookmarkStart w:id="7" w:name="o205"/>
            <w:bookmarkEnd w:id="7"/>
            <w:r w:rsidRPr="002554BC">
              <w:rPr>
                <w:rFonts w:ascii="Times New Roman" w:hAnsi="Times New Roman"/>
                <w:b/>
                <w:sz w:val="24"/>
                <w:szCs w:val="24"/>
              </w:rPr>
              <w:t>12. Юридичні адреси та реквізити сторін</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4820"/>
            </w:tblGrid>
            <w:tr w:rsidR="008A36A0" w:rsidRPr="002554BC" w:rsidTr="004F249A">
              <w:trPr>
                <w:trHeight w:val="3733"/>
              </w:trPr>
              <w:tc>
                <w:tcPr>
                  <w:tcW w:w="4673" w:type="dxa"/>
                  <w:shd w:val="clear" w:color="auto" w:fill="auto"/>
                </w:tcPr>
                <w:p w:rsidR="008A36A0" w:rsidRPr="002554BC" w:rsidRDefault="008A36A0" w:rsidP="004F249A">
                  <w:pPr>
                    <w:jc w:val="center"/>
                    <w:textAlignment w:val="baseline"/>
                    <w:rPr>
                      <w:rFonts w:ascii="Times New Roman" w:hAnsi="Times New Roman"/>
                      <w:color w:val="000000"/>
                      <w:sz w:val="24"/>
                      <w:szCs w:val="24"/>
                    </w:rPr>
                  </w:pPr>
                  <w:bookmarkStart w:id="8" w:name="o219"/>
                  <w:bookmarkEnd w:id="8"/>
                  <w:r w:rsidRPr="002554BC">
                    <w:rPr>
                      <w:rFonts w:ascii="Times New Roman" w:hAnsi="Times New Roman"/>
                      <w:color w:val="000000"/>
                      <w:sz w:val="24"/>
                      <w:szCs w:val="24"/>
                    </w:rPr>
                    <w:t>Споживач:</w:t>
                  </w:r>
                  <w:bookmarkStart w:id="9" w:name="o208"/>
                  <w:bookmarkEnd w:id="9"/>
                </w:p>
                <w:p w:rsidR="008A36A0" w:rsidRPr="002554BC" w:rsidRDefault="008A36A0" w:rsidP="008A36A0">
                  <w:pPr>
                    <w:textAlignment w:val="baseline"/>
                    <w:rPr>
                      <w:rFonts w:ascii="Times New Roman" w:hAnsi="Times New Roman"/>
                      <w:color w:val="000000"/>
                      <w:sz w:val="24"/>
                      <w:szCs w:val="24"/>
                    </w:rPr>
                  </w:pPr>
                </w:p>
              </w:tc>
              <w:tc>
                <w:tcPr>
                  <w:tcW w:w="4820" w:type="dxa"/>
                  <w:shd w:val="clear" w:color="auto" w:fill="auto"/>
                </w:tcPr>
                <w:p w:rsidR="008A36A0" w:rsidRPr="000318AC" w:rsidRDefault="008A36A0" w:rsidP="004F249A">
                  <w:pPr>
                    <w:jc w:val="center"/>
                    <w:textAlignment w:val="baseline"/>
                    <w:rPr>
                      <w:rFonts w:ascii="Times New Roman" w:hAnsi="Times New Roman"/>
                      <w:color w:val="000000"/>
                      <w:sz w:val="24"/>
                      <w:szCs w:val="24"/>
                    </w:rPr>
                  </w:pPr>
                  <w:r w:rsidRPr="000318AC">
                    <w:rPr>
                      <w:rFonts w:ascii="Times New Roman" w:hAnsi="Times New Roman"/>
                      <w:color w:val="000000"/>
                      <w:sz w:val="24"/>
                      <w:szCs w:val="24"/>
                    </w:rPr>
                    <w:t>Виконавець:</w:t>
                  </w:r>
                </w:p>
                <w:p w:rsidR="008A36A0" w:rsidRPr="002554BC" w:rsidRDefault="008A36A0" w:rsidP="004F249A">
                  <w:pPr>
                    <w:textAlignment w:val="baseline"/>
                    <w:rPr>
                      <w:rFonts w:ascii="Times New Roman" w:hAnsi="Times New Roman"/>
                      <w:color w:val="000000"/>
                      <w:sz w:val="24"/>
                      <w:szCs w:val="24"/>
                      <w:u w:val="single"/>
                    </w:rPr>
                  </w:pPr>
                </w:p>
              </w:tc>
            </w:tr>
          </w:tbl>
          <w:p w:rsidR="008A36A0" w:rsidRPr="002554BC" w:rsidRDefault="008A36A0" w:rsidP="004F249A">
            <w:pPr>
              <w:pStyle w:val="a3"/>
              <w:ind w:firstLine="0"/>
              <w:jc w:val="both"/>
              <w:rPr>
                <w:rFonts w:ascii="Times New Roman" w:hAnsi="Times New Roman"/>
                <w:sz w:val="24"/>
                <w:szCs w:val="24"/>
              </w:rPr>
            </w:pPr>
          </w:p>
        </w:tc>
        <w:tc>
          <w:tcPr>
            <w:tcW w:w="236" w:type="dxa"/>
          </w:tcPr>
          <w:p w:rsidR="008A36A0" w:rsidRPr="002554BC" w:rsidRDefault="008A36A0" w:rsidP="004F249A">
            <w:pPr>
              <w:pStyle w:val="a3"/>
              <w:ind w:firstLine="0"/>
              <w:jc w:val="both"/>
              <w:rPr>
                <w:rFonts w:ascii="Times New Roman" w:hAnsi="Times New Roman"/>
                <w:sz w:val="24"/>
                <w:szCs w:val="24"/>
              </w:rPr>
            </w:pPr>
          </w:p>
        </w:tc>
      </w:tr>
    </w:tbl>
    <w:tbl>
      <w:tblPr>
        <w:tblpPr w:leftFromText="180" w:rightFromText="180" w:vertAnchor="text" w:horzAnchor="page" w:tblpX="1021" w:tblpY="-5732"/>
        <w:tblOverlap w:val="never"/>
        <w:tblW w:w="5155" w:type="dxa"/>
        <w:tblLayout w:type="fixed"/>
        <w:tblLook w:val="04A0" w:firstRow="1" w:lastRow="0" w:firstColumn="1" w:lastColumn="0" w:noHBand="0" w:noVBand="1"/>
      </w:tblPr>
      <w:tblGrid>
        <w:gridCol w:w="5155"/>
      </w:tblGrid>
      <w:tr w:rsidR="008A36A0" w:rsidRPr="002554BC" w:rsidTr="004F249A">
        <w:tc>
          <w:tcPr>
            <w:tcW w:w="5155" w:type="dxa"/>
            <w:hideMark/>
          </w:tcPr>
          <w:p w:rsidR="008A36A0" w:rsidRPr="002554BC" w:rsidRDefault="008A36A0" w:rsidP="004F249A">
            <w:pPr>
              <w:rPr>
                <w:rFonts w:ascii="Times New Roman" w:hAnsi="Times New Roman"/>
                <w:color w:val="292B2C"/>
                <w:sz w:val="24"/>
                <w:szCs w:val="24"/>
                <w:lang w:eastAsia="uk-UA"/>
              </w:rPr>
            </w:pPr>
          </w:p>
        </w:tc>
      </w:tr>
    </w:tbl>
    <w:p w:rsidR="008A36A0" w:rsidRPr="002554BC" w:rsidRDefault="008A36A0" w:rsidP="008A36A0">
      <w:pPr>
        <w:pStyle w:val="a3"/>
        <w:jc w:val="both"/>
        <w:rPr>
          <w:rFonts w:ascii="Times New Roman" w:hAnsi="Times New Roman"/>
          <w:sz w:val="24"/>
          <w:szCs w:val="24"/>
        </w:rPr>
      </w:pPr>
    </w:p>
    <w:p w:rsidR="008A36A0" w:rsidRPr="002554BC" w:rsidRDefault="008A36A0" w:rsidP="008A36A0">
      <w:pPr>
        <w:pStyle w:val="a3"/>
        <w:jc w:val="both"/>
        <w:rPr>
          <w:rFonts w:ascii="Times New Roman" w:hAnsi="Times New Roman"/>
          <w:sz w:val="24"/>
          <w:szCs w:val="24"/>
        </w:rPr>
      </w:pPr>
    </w:p>
    <w:p w:rsidR="008A36A0" w:rsidRPr="002554BC" w:rsidRDefault="008A36A0" w:rsidP="008A36A0">
      <w:pPr>
        <w:pStyle w:val="a3"/>
        <w:jc w:val="both"/>
        <w:rPr>
          <w:rFonts w:ascii="Times New Roman" w:hAnsi="Times New Roman"/>
          <w:sz w:val="24"/>
          <w:szCs w:val="24"/>
        </w:rPr>
      </w:pPr>
    </w:p>
    <w:p w:rsidR="00921A00" w:rsidRDefault="00921A00"/>
    <w:sectPr w:rsidR="00921A00" w:rsidSect="002554BC">
      <w:headerReference w:type="even" r:id="rId5"/>
      <w:pgSz w:w="11906" w:h="16838" w:code="9"/>
      <w:pgMar w:top="568" w:right="1134" w:bottom="284" w:left="1701" w:header="567" w:footer="567"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Times New Roman">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BB" w:rsidRDefault="00FC3EDE">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FC3ED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BE"/>
    <w:rsid w:val="008A36A0"/>
    <w:rsid w:val="00921A00"/>
    <w:rsid w:val="00AE79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6A0"/>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8A36A0"/>
    <w:pPr>
      <w:spacing w:before="120"/>
      <w:ind w:firstLine="567"/>
    </w:pPr>
  </w:style>
  <w:style w:type="paragraph" w:customStyle="1" w:styleId="a4">
    <w:name w:val="Назва документа"/>
    <w:basedOn w:val="a"/>
    <w:next w:val="a3"/>
    <w:rsid w:val="008A36A0"/>
    <w:pPr>
      <w:keepNext/>
      <w:keepLines/>
      <w:spacing w:before="240" w:after="240"/>
      <w:jc w:val="center"/>
    </w:pPr>
    <w:rPr>
      <w:b/>
    </w:rPr>
  </w:style>
  <w:style w:type="paragraph" w:styleId="HTML">
    <w:name w:val="HTML Preformatted"/>
    <w:basedOn w:val="a"/>
    <w:link w:val="HTML0"/>
    <w:uiPriority w:val="99"/>
    <w:rsid w:val="008A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uiPriority w:val="99"/>
    <w:rsid w:val="008A36A0"/>
    <w:rPr>
      <w:rFonts w:ascii="Courier New" w:eastAsia="Times New Roman" w:hAnsi="Courier New" w:cs="Courier New"/>
      <w:sz w:val="20"/>
      <w:szCs w:val="20"/>
      <w:lang w:val="ru-RU" w:eastAsia="ru-RU"/>
    </w:rPr>
  </w:style>
  <w:style w:type="character" w:customStyle="1" w:styleId="3">
    <w:name w:val="Основной текст (3)_"/>
    <w:link w:val="30"/>
    <w:uiPriority w:val="99"/>
    <w:rsid w:val="008A36A0"/>
    <w:rPr>
      <w:b/>
      <w:bCs/>
      <w:sz w:val="28"/>
      <w:szCs w:val="28"/>
      <w:shd w:val="clear" w:color="auto" w:fill="FFFFFF"/>
    </w:rPr>
  </w:style>
  <w:style w:type="paragraph" w:customStyle="1" w:styleId="30">
    <w:name w:val="Основной текст (3)"/>
    <w:basedOn w:val="a"/>
    <w:link w:val="3"/>
    <w:uiPriority w:val="99"/>
    <w:rsid w:val="008A36A0"/>
    <w:pPr>
      <w:widowControl w:val="0"/>
      <w:shd w:val="clear" w:color="auto" w:fill="FFFFFF"/>
      <w:spacing w:before="120" w:line="240" w:lineRule="atLeast"/>
      <w:jc w:val="center"/>
    </w:pPr>
    <w:rPr>
      <w:rFonts w:asciiTheme="minorHAnsi" w:eastAsiaTheme="minorHAnsi" w:hAnsiTheme="minorHAnsi" w:cstheme="minorBidi"/>
      <w:b/>
      <w:bCs/>
      <w:sz w:val="28"/>
      <w:szCs w:val="28"/>
      <w:lang w:eastAsia="en-US"/>
    </w:rPr>
  </w:style>
  <w:style w:type="character" w:customStyle="1" w:styleId="4">
    <w:name w:val="Основной текст (4)_"/>
    <w:link w:val="40"/>
    <w:uiPriority w:val="99"/>
    <w:rsid w:val="008A36A0"/>
    <w:rPr>
      <w:sz w:val="28"/>
      <w:szCs w:val="28"/>
      <w:shd w:val="clear" w:color="auto" w:fill="FFFFFF"/>
    </w:rPr>
  </w:style>
  <w:style w:type="paragraph" w:customStyle="1" w:styleId="40">
    <w:name w:val="Основной текст (4)"/>
    <w:basedOn w:val="a"/>
    <w:link w:val="4"/>
    <w:uiPriority w:val="99"/>
    <w:rsid w:val="008A36A0"/>
    <w:pPr>
      <w:widowControl w:val="0"/>
      <w:shd w:val="clear" w:color="auto" w:fill="FFFFFF"/>
      <w:spacing w:line="240" w:lineRule="atLeast"/>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6A0"/>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8A36A0"/>
    <w:pPr>
      <w:spacing w:before="120"/>
      <w:ind w:firstLine="567"/>
    </w:pPr>
  </w:style>
  <w:style w:type="paragraph" w:customStyle="1" w:styleId="a4">
    <w:name w:val="Назва документа"/>
    <w:basedOn w:val="a"/>
    <w:next w:val="a3"/>
    <w:rsid w:val="008A36A0"/>
    <w:pPr>
      <w:keepNext/>
      <w:keepLines/>
      <w:spacing w:before="240" w:after="240"/>
      <w:jc w:val="center"/>
    </w:pPr>
    <w:rPr>
      <w:b/>
    </w:rPr>
  </w:style>
  <w:style w:type="paragraph" w:styleId="HTML">
    <w:name w:val="HTML Preformatted"/>
    <w:basedOn w:val="a"/>
    <w:link w:val="HTML0"/>
    <w:uiPriority w:val="99"/>
    <w:rsid w:val="008A3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rPr>
  </w:style>
  <w:style w:type="character" w:customStyle="1" w:styleId="HTML0">
    <w:name w:val="Стандартный HTML Знак"/>
    <w:basedOn w:val="a0"/>
    <w:link w:val="HTML"/>
    <w:uiPriority w:val="99"/>
    <w:rsid w:val="008A36A0"/>
    <w:rPr>
      <w:rFonts w:ascii="Courier New" w:eastAsia="Times New Roman" w:hAnsi="Courier New" w:cs="Courier New"/>
      <w:sz w:val="20"/>
      <w:szCs w:val="20"/>
      <w:lang w:val="ru-RU" w:eastAsia="ru-RU"/>
    </w:rPr>
  </w:style>
  <w:style w:type="character" w:customStyle="1" w:styleId="3">
    <w:name w:val="Основной текст (3)_"/>
    <w:link w:val="30"/>
    <w:uiPriority w:val="99"/>
    <w:rsid w:val="008A36A0"/>
    <w:rPr>
      <w:b/>
      <w:bCs/>
      <w:sz w:val="28"/>
      <w:szCs w:val="28"/>
      <w:shd w:val="clear" w:color="auto" w:fill="FFFFFF"/>
    </w:rPr>
  </w:style>
  <w:style w:type="paragraph" w:customStyle="1" w:styleId="30">
    <w:name w:val="Основной текст (3)"/>
    <w:basedOn w:val="a"/>
    <w:link w:val="3"/>
    <w:uiPriority w:val="99"/>
    <w:rsid w:val="008A36A0"/>
    <w:pPr>
      <w:widowControl w:val="0"/>
      <w:shd w:val="clear" w:color="auto" w:fill="FFFFFF"/>
      <w:spacing w:before="120" w:line="240" w:lineRule="atLeast"/>
      <w:jc w:val="center"/>
    </w:pPr>
    <w:rPr>
      <w:rFonts w:asciiTheme="minorHAnsi" w:eastAsiaTheme="minorHAnsi" w:hAnsiTheme="minorHAnsi" w:cstheme="minorBidi"/>
      <w:b/>
      <w:bCs/>
      <w:sz w:val="28"/>
      <w:szCs w:val="28"/>
      <w:lang w:eastAsia="en-US"/>
    </w:rPr>
  </w:style>
  <w:style w:type="character" w:customStyle="1" w:styleId="4">
    <w:name w:val="Основной текст (4)_"/>
    <w:link w:val="40"/>
    <w:uiPriority w:val="99"/>
    <w:rsid w:val="008A36A0"/>
    <w:rPr>
      <w:sz w:val="28"/>
      <w:szCs w:val="28"/>
      <w:shd w:val="clear" w:color="auto" w:fill="FFFFFF"/>
    </w:rPr>
  </w:style>
  <w:style w:type="paragraph" w:customStyle="1" w:styleId="40">
    <w:name w:val="Основной текст (4)"/>
    <w:basedOn w:val="a"/>
    <w:link w:val="4"/>
    <w:uiPriority w:val="99"/>
    <w:rsid w:val="008A36A0"/>
    <w:pPr>
      <w:widowControl w:val="0"/>
      <w:shd w:val="clear" w:color="auto" w:fill="FFFFFF"/>
      <w:spacing w:line="240" w:lineRule="atLeast"/>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13952</Words>
  <Characters>7953</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2023-02-03T09:18:00Z</dcterms:created>
  <dcterms:modified xsi:type="dcterms:W3CDTF">2023-02-03T09:29:00Z</dcterms:modified>
</cp:coreProperties>
</file>