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E0" w:rsidRPr="00D041E0" w:rsidRDefault="00E84BBD" w:rsidP="00D041E0">
      <w:pPr>
        <w:spacing w:before="70"/>
        <w:ind w:right="170"/>
        <w:rPr>
          <w:b/>
          <w:sz w:val="28"/>
        </w:rPr>
      </w:pPr>
      <w:r>
        <w:rPr>
          <w:b/>
          <w:sz w:val="28"/>
        </w:rPr>
        <w:t xml:space="preserve">                                        </w:t>
      </w:r>
      <w:r w:rsidR="00D041E0" w:rsidRPr="00D041E0">
        <w:rPr>
          <w:b/>
          <w:sz w:val="28"/>
        </w:rPr>
        <w:t>ВІДДІЛ ОСВІТИ, КУЛЬТУРИ, МОЛОДІ ТА СПОРТУ</w:t>
      </w:r>
    </w:p>
    <w:p w:rsidR="00C25FBC" w:rsidRDefault="00D041E0" w:rsidP="00D041E0">
      <w:pPr>
        <w:spacing w:before="70"/>
        <w:ind w:right="170"/>
        <w:jc w:val="center"/>
        <w:rPr>
          <w:b/>
          <w:sz w:val="30"/>
        </w:rPr>
      </w:pPr>
      <w:r w:rsidRPr="00D041E0">
        <w:rPr>
          <w:b/>
          <w:sz w:val="28"/>
        </w:rPr>
        <w:t>ЗЛИНСЬКОЇ СІЛЬСЬКОЇ РАДИ</w:t>
      </w:r>
    </w:p>
    <w:p w:rsidR="00C25FBC" w:rsidRDefault="00C25FBC">
      <w:pPr>
        <w:pStyle w:val="a3"/>
        <w:spacing w:before="8"/>
        <w:rPr>
          <w:b/>
          <w:sz w:val="33"/>
        </w:rPr>
      </w:pPr>
    </w:p>
    <w:p w:rsidR="00C25FBC" w:rsidRDefault="007E18E0">
      <w:pPr>
        <w:pStyle w:val="11"/>
        <w:spacing w:line="275" w:lineRule="exact"/>
        <w:ind w:left="7346"/>
      </w:pPr>
      <w:r>
        <w:t>«ЗАТВЕРДЖЕНО»</w:t>
      </w:r>
    </w:p>
    <w:p w:rsidR="00FE3131" w:rsidRDefault="007E18E0" w:rsidP="00E84BBD">
      <w:pPr>
        <w:pStyle w:val="a3"/>
        <w:ind w:left="7341" w:right="91" w:firstLine="14"/>
      </w:pPr>
      <w:r>
        <w:t>Рішенням Уповноваженої особи,</w:t>
      </w:r>
    </w:p>
    <w:p w:rsidR="00E84BBD" w:rsidRDefault="00FE3131" w:rsidP="00E84BBD">
      <w:pPr>
        <w:pStyle w:val="a3"/>
        <w:ind w:left="7341" w:right="91" w:firstLine="14"/>
      </w:pPr>
      <w:r>
        <w:t>№</w:t>
      </w:r>
      <w:r w:rsidR="00D0477E">
        <w:t>120</w:t>
      </w:r>
      <w:r>
        <w:t xml:space="preserve"> </w:t>
      </w:r>
      <w:r w:rsidR="007E18E0">
        <w:t xml:space="preserve"> від </w:t>
      </w:r>
      <w:r w:rsidR="00D0477E">
        <w:rPr>
          <w:lang w:val="ru-RU"/>
        </w:rPr>
        <w:t>02</w:t>
      </w:r>
      <w:r>
        <w:rPr>
          <w:lang w:val="ru-RU"/>
        </w:rPr>
        <w:t>.</w:t>
      </w:r>
      <w:r w:rsidR="00D0477E">
        <w:rPr>
          <w:lang w:val="ru-RU"/>
        </w:rPr>
        <w:t>01</w:t>
      </w:r>
      <w:r w:rsidR="007E18E0">
        <w:t>.202</w:t>
      </w:r>
      <w:r w:rsidR="00D0477E">
        <w:t>3</w:t>
      </w:r>
      <w:r w:rsidR="007E18E0">
        <w:t xml:space="preserve"> року</w:t>
      </w:r>
      <w:r w:rsidR="00E84BBD">
        <w:t xml:space="preserve">  </w:t>
      </w:r>
    </w:p>
    <w:p w:rsidR="00E84BBD" w:rsidRDefault="00E84BBD" w:rsidP="00E84BBD">
      <w:pPr>
        <w:pStyle w:val="a3"/>
        <w:ind w:left="7341" w:right="91" w:firstLine="14"/>
      </w:pPr>
      <w:r>
        <w:t>Уповноважена особа</w:t>
      </w:r>
    </w:p>
    <w:p w:rsidR="00E84BBD" w:rsidRDefault="00E84BBD" w:rsidP="00E84BBD">
      <w:pPr>
        <w:pStyle w:val="a3"/>
        <w:ind w:left="7341" w:right="91" w:firstLine="14"/>
      </w:pPr>
      <w:r>
        <w:t>__________________</w:t>
      </w:r>
    </w:p>
    <w:p w:rsidR="00E84BBD" w:rsidRPr="00E84BBD" w:rsidRDefault="00D041E0" w:rsidP="00E84BBD">
      <w:pPr>
        <w:pStyle w:val="a3"/>
        <w:ind w:left="7341" w:right="91" w:firstLine="14"/>
      </w:pPr>
      <w:r>
        <w:t>Наталя ЛЕПЕЦЬКА</w:t>
      </w:r>
    </w:p>
    <w:p w:rsidR="00E84BBD" w:rsidRDefault="00E84BBD" w:rsidP="00E84BBD">
      <w:pPr>
        <w:pStyle w:val="a3"/>
        <w:ind w:left="7341" w:right="91" w:firstLine="14"/>
        <w:rPr>
          <w:sz w:val="26"/>
        </w:rPr>
      </w:pPr>
    </w:p>
    <w:p w:rsidR="00C25FBC" w:rsidRDefault="00C25FBC">
      <w:pPr>
        <w:pStyle w:val="a3"/>
        <w:rPr>
          <w:sz w:val="26"/>
        </w:rPr>
      </w:pPr>
    </w:p>
    <w:p w:rsidR="00C25FBC" w:rsidRDefault="00C25FBC">
      <w:pPr>
        <w:pStyle w:val="a3"/>
        <w:rPr>
          <w:sz w:val="26"/>
        </w:rPr>
      </w:pPr>
    </w:p>
    <w:p w:rsidR="00C25FBC" w:rsidRDefault="00C25FBC">
      <w:pPr>
        <w:pStyle w:val="a3"/>
        <w:spacing w:before="8"/>
        <w:rPr>
          <w:sz w:val="36"/>
        </w:rPr>
      </w:pPr>
    </w:p>
    <w:p w:rsidR="00C25FBC" w:rsidRDefault="007E18E0">
      <w:pPr>
        <w:spacing w:before="1" w:line="319" w:lineRule="exact"/>
        <w:ind w:left="692" w:right="235"/>
        <w:jc w:val="center"/>
        <w:rPr>
          <w:b/>
          <w:sz w:val="28"/>
        </w:rPr>
      </w:pPr>
      <w:r>
        <w:rPr>
          <w:b/>
          <w:sz w:val="28"/>
        </w:rPr>
        <w:t>ТЕНДЕРНА ДОКУМЕНТАЦІЯ</w:t>
      </w:r>
    </w:p>
    <w:p w:rsidR="00C25FBC" w:rsidRDefault="007E18E0">
      <w:pPr>
        <w:spacing w:line="319" w:lineRule="exact"/>
        <w:ind w:left="695" w:right="233"/>
        <w:jc w:val="center"/>
        <w:rPr>
          <w:i/>
          <w:sz w:val="28"/>
        </w:rPr>
      </w:pPr>
      <w:r>
        <w:rPr>
          <w:i/>
          <w:sz w:val="28"/>
        </w:rPr>
        <w:t>(процедура закупівлі – відкриті торги з особливостями)</w:t>
      </w:r>
    </w:p>
    <w:p w:rsidR="00C25FBC" w:rsidRPr="002A0CA8" w:rsidRDefault="00D0477E" w:rsidP="002A0CA8">
      <w:pPr>
        <w:pStyle w:val="a3"/>
        <w:spacing w:before="3"/>
        <w:ind w:left="709" w:right="824"/>
        <w:jc w:val="center"/>
        <w:rPr>
          <w:sz w:val="28"/>
          <w:szCs w:val="28"/>
        </w:rPr>
      </w:pPr>
      <w:r>
        <w:rPr>
          <w:sz w:val="28"/>
          <w:szCs w:val="28"/>
        </w:rPr>
        <w:t>НОВА РЕДАКЦІЯ</w:t>
      </w:r>
    </w:p>
    <w:p w:rsidR="002A0CA8" w:rsidRPr="002A0CA8" w:rsidRDefault="002A0CA8" w:rsidP="002A0CA8">
      <w:pPr>
        <w:pStyle w:val="a3"/>
        <w:jc w:val="center"/>
        <w:rPr>
          <w:b/>
          <w:sz w:val="28"/>
          <w:szCs w:val="28"/>
        </w:rPr>
      </w:pPr>
      <w:r w:rsidRPr="002A0CA8">
        <w:rPr>
          <w:b/>
          <w:sz w:val="28"/>
          <w:szCs w:val="28"/>
        </w:rPr>
        <w:t xml:space="preserve">Код </w:t>
      </w:r>
      <w:proofErr w:type="spellStart"/>
      <w:r w:rsidRPr="002A0CA8">
        <w:rPr>
          <w:b/>
          <w:sz w:val="28"/>
          <w:szCs w:val="28"/>
        </w:rPr>
        <w:t>ДК</w:t>
      </w:r>
      <w:proofErr w:type="spellEnd"/>
      <w:r w:rsidRPr="002A0CA8">
        <w:rPr>
          <w:b/>
          <w:sz w:val="28"/>
          <w:szCs w:val="28"/>
        </w:rPr>
        <w:t xml:space="preserve"> 021:2015 – 03220000-9 Овочі, фрукти та горіхи, а саме придбання овочів та фруктів для закладів дошкільної освіти та загальноосвітніх шкіл підпорядкованих відділу освіти, культури, молоді та спорту </w:t>
      </w:r>
      <w:proofErr w:type="spellStart"/>
      <w:r w:rsidRPr="002A0CA8">
        <w:rPr>
          <w:b/>
          <w:sz w:val="28"/>
          <w:szCs w:val="28"/>
        </w:rPr>
        <w:t>Злинської</w:t>
      </w:r>
      <w:proofErr w:type="spellEnd"/>
      <w:r w:rsidRPr="002A0CA8">
        <w:rPr>
          <w:b/>
          <w:sz w:val="28"/>
          <w:szCs w:val="28"/>
        </w:rPr>
        <w:t xml:space="preserve"> сільської ради.</w:t>
      </w:r>
    </w:p>
    <w:p w:rsidR="00C25FBC" w:rsidRPr="002A0CA8" w:rsidRDefault="002A0CA8" w:rsidP="002A0CA8">
      <w:pPr>
        <w:pStyle w:val="a3"/>
        <w:jc w:val="center"/>
        <w:rPr>
          <w:b/>
          <w:sz w:val="28"/>
          <w:szCs w:val="28"/>
        </w:rPr>
      </w:pPr>
      <w:r w:rsidRPr="002A0CA8">
        <w:rPr>
          <w:b/>
          <w:sz w:val="28"/>
          <w:szCs w:val="28"/>
        </w:rPr>
        <w:t>(закупівля проводиться на 2023 рік)</w:t>
      </w: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25FBC" w:rsidRDefault="00C25FBC">
      <w:pPr>
        <w:pStyle w:val="a3"/>
        <w:rPr>
          <w:b/>
          <w:sz w:val="30"/>
        </w:rPr>
      </w:pPr>
    </w:p>
    <w:p w:rsidR="00C14DA2" w:rsidRDefault="00C14DA2">
      <w:pPr>
        <w:pStyle w:val="a3"/>
        <w:rPr>
          <w:b/>
          <w:sz w:val="30"/>
        </w:rPr>
      </w:pPr>
    </w:p>
    <w:p w:rsidR="00C14DA2" w:rsidRDefault="00C14DA2">
      <w:pPr>
        <w:pStyle w:val="a3"/>
        <w:rPr>
          <w:b/>
          <w:sz w:val="30"/>
        </w:rPr>
      </w:pPr>
    </w:p>
    <w:p w:rsidR="00C14DA2" w:rsidRDefault="00C14DA2">
      <w:pPr>
        <w:pStyle w:val="a3"/>
        <w:rPr>
          <w:b/>
          <w:sz w:val="30"/>
        </w:rPr>
      </w:pPr>
    </w:p>
    <w:p w:rsidR="00C14DA2" w:rsidRDefault="00C14DA2">
      <w:pPr>
        <w:pStyle w:val="a3"/>
        <w:rPr>
          <w:b/>
          <w:sz w:val="30"/>
        </w:rPr>
      </w:pPr>
    </w:p>
    <w:p w:rsidR="00C14DA2" w:rsidRDefault="00C14DA2">
      <w:pPr>
        <w:pStyle w:val="a3"/>
        <w:rPr>
          <w:b/>
          <w:sz w:val="30"/>
        </w:rPr>
      </w:pPr>
    </w:p>
    <w:p w:rsidR="00C25FBC" w:rsidRDefault="00C25FBC">
      <w:pPr>
        <w:pStyle w:val="a3"/>
        <w:rPr>
          <w:b/>
          <w:sz w:val="30"/>
        </w:rPr>
      </w:pPr>
    </w:p>
    <w:p w:rsidR="00C25FBC" w:rsidRDefault="00C14DA2">
      <w:pPr>
        <w:jc w:val="center"/>
        <w:rPr>
          <w:sz w:val="28"/>
        </w:rPr>
        <w:sectPr w:rsidR="00C25FBC">
          <w:type w:val="continuous"/>
          <w:pgSz w:w="11910" w:h="16840"/>
          <w:pgMar w:top="620" w:right="380" w:bottom="280" w:left="500" w:header="708" w:footer="708" w:gutter="0"/>
          <w:cols w:space="720"/>
        </w:sectPr>
      </w:pPr>
      <w:r w:rsidRPr="00C14DA2">
        <w:rPr>
          <w:b/>
          <w:sz w:val="28"/>
        </w:rPr>
        <w:t>с. Злинка – 202</w:t>
      </w:r>
      <w:r>
        <w:rPr>
          <w:b/>
          <w:sz w:val="28"/>
        </w:rPr>
        <w:t>2</w:t>
      </w: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369"/>
        </w:trPr>
        <w:tc>
          <w:tcPr>
            <w:tcW w:w="619" w:type="dxa"/>
          </w:tcPr>
          <w:p w:rsidR="00C25FBC" w:rsidRDefault="007E18E0">
            <w:pPr>
              <w:pStyle w:val="TableParagraph"/>
              <w:spacing w:before="37"/>
              <w:ind w:left="6"/>
              <w:jc w:val="center"/>
              <w:rPr>
                <w:b/>
                <w:sz w:val="24"/>
              </w:rPr>
            </w:pPr>
            <w:r>
              <w:rPr>
                <w:b/>
                <w:sz w:val="24"/>
              </w:rPr>
              <w:lastRenderedPageBreak/>
              <w:t>№</w:t>
            </w:r>
          </w:p>
        </w:tc>
        <w:tc>
          <w:tcPr>
            <w:tcW w:w="9704" w:type="dxa"/>
            <w:gridSpan w:val="2"/>
          </w:tcPr>
          <w:p w:rsidR="00C25FBC" w:rsidRDefault="007E18E0">
            <w:pPr>
              <w:pStyle w:val="TableParagraph"/>
              <w:spacing w:before="37"/>
              <w:ind w:left="3630"/>
              <w:rPr>
                <w:b/>
                <w:sz w:val="24"/>
              </w:rPr>
            </w:pPr>
            <w:r>
              <w:rPr>
                <w:b/>
                <w:sz w:val="24"/>
              </w:rPr>
              <w:t>Розділ І. Загальні положення</w:t>
            </w:r>
          </w:p>
        </w:tc>
      </w:tr>
      <w:tr w:rsidR="00C25FBC">
        <w:trPr>
          <w:trHeight w:val="282"/>
        </w:trPr>
        <w:tc>
          <w:tcPr>
            <w:tcW w:w="619" w:type="dxa"/>
          </w:tcPr>
          <w:p w:rsidR="00C25FBC" w:rsidRDefault="007E18E0">
            <w:pPr>
              <w:pStyle w:val="TableParagraph"/>
              <w:spacing w:before="34"/>
              <w:ind w:left="7"/>
              <w:jc w:val="center"/>
              <w:rPr>
                <w:sz w:val="16"/>
              </w:rPr>
            </w:pPr>
            <w:r>
              <w:rPr>
                <w:w w:val="99"/>
                <w:sz w:val="16"/>
              </w:rPr>
              <w:t>1</w:t>
            </w:r>
          </w:p>
        </w:tc>
        <w:tc>
          <w:tcPr>
            <w:tcW w:w="3198" w:type="dxa"/>
          </w:tcPr>
          <w:p w:rsidR="00C25FBC" w:rsidRDefault="007E18E0">
            <w:pPr>
              <w:pStyle w:val="TableParagraph"/>
              <w:spacing w:before="34"/>
              <w:ind w:left="3"/>
              <w:jc w:val="center"/>
              <w:rPr>
                <w:sz w:val="16"/>
              </w:rPr>
            </w:pPr>
            <w:r>
              <w:rPr>
                <w:w w:val="99"/>
                <w:sz w:val="16"/>
              </w:rPr>
              <w:t>2</w:t>
            </w:r>
          </w:p>
        </w:tc>
        <w:tc>
          <w:tcPr>
            <w:tcW w:w="6506" w:type="dxa"/>
          </w:tcPr>
          <w:p w:rsidR="00C25FBC" w:rsidRDefault="007E18E0">
            <w:pPr>
              <w:pStyle w:val="TableParagraph"/>
              <w:spacing w:before="34"/>
              <w:ind w:left="9"/>
              <w:jc w:val="center"/>
              <w:rPr>
                <w:sz w:val="16"/>
              </w:rPr>
            </w:pPr>
            <w:r>
              <w:rPr>
                <w:w w:val="99"/>
                <w:sz w:val="16"/>
              </w:rPr>
              <w:t>3</w:t>
            </w:r>
          </w:p>
        </w:tc>
      </w:tr>
      <w:tr w:rsidR="00C25FBC">
        <w:trPr>
          <w:trHeight w:val="2856"/>
        </w:trPr>
        <w:tc>
          <w:tcPr>
            <w:tcW w:w="619" w:type="dxa"/>
          </w:tcPr>
          <w:p w:rsidR="00C25FBC" w:rsidRDefault="007E18E0">
            <w:pPr>
              <w:pStyle w:val="TableParagraph"/>
              <w:spacing w:before="185"/>
              <w:ind w:left="9"/>
              <w:jc w:val="center"/>
              <w:rPr>
                <w:sz w:val="24"/>
              </w:rPr>
            </w:pPr>
            <w:r>
              <w:rPr>
                <w:sz w:val="24"/>
              </w:rPr>
              <w:t>1</w:t>
            </w:r>
          </w:p>
        </w:tc>
        <w:tc>
          <w:tcPr>
            <w:tcW w:w="3198" w:type="dxa"/>
          </w:tcPr>
          <w:p w:rsidR="00C25FBC" w:rsidRDefault="007E18E0">
            <w:pPr>
              <w:pStyle w:val="TableParagraph"/>
              <w:spacing w:before="38" w:line="237" w:lineRule="auto"/>
              <w:ind w:right="152"/>
              <w:rPr>
                <w:b/>
                <w:sz w:val="24"/>
              </w:rPr>
            </w:pPr>
            <w:r>
              <w:rPr>
                <w:b/>
                <w:sz w:val="24"/>
              </w:rPr>
              <w:t>Терміни, які вживаються в тендерній документації</w:t>
            </w:r>
          </w:p>
        </w:tc>
        <w:tc>
          <w:tcPr>
            <w:tcW w:w="6506" w:type="dxa"/>
          </w:tcPr>
          <w:p w:rsidR="00C25FBC" w:rsidRDefault="007E18E0">
            <w:pPr>
              <w:pStyle w:val="TableParagraph"/>
              <w:spacing w:before="31"/>
              <w:ind w:right="39"/>
              <w:jc w:val="both"/>
              <w:rPr>
                <w:sz w:val="24"/>
              </w:rPr>
            </w:pPr>
            <w:r>
              <w:rPr>
                <w:sz w:val="24"/>
              </w:rPr>
              <w:t xml:space="preserve">Тендерну   документацію   розроблено    відповідно    </w:t>
            </w:r>
            <w:r>
              <w:rPr>
                <w:spacing w:val="-4"/>
                <w:sz w:val="24"/>
              </w:rPr>
              <w:t xml:space="preserve">до </w:t>
            </w:r>
            <w:r>
              <w:rPr>
                <w:sz w:val="24"/>
              </w:rPr>
              <w:t xml:space="preserve">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w:t>
            </w:r>
            <w:r>
              <w:rPr>
                <w:spacing w:val="-3"/>
                <w:sz w:val="24"/>
              </w:rPr>
              <w:t xml:space="preserve">робіт </w:t>
            </w:r>
            <w:r>
              <w:rPr>
                <w:sz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Pr>
                <w:spacing w:val="-4"/>
                <w:sz w:val="24"/>
              </w:rPr>
              <w:t xml:space="preserve">днів </w:t>
            </w:r>
            <w:r>
              <w:rPr>
                <w:sz w:val="24"/>
              </w:rPr>
              <w:t>з дня його припинення або скасування» від 12.10.2022 № 1178</w:t>
            </w:r>
            <w:r>
              <w:rPr>
                <w:spacing w:val="5"/>
                <w:sz w:val="24"/>
              </w:rPr>
              <w:t xml:space="preserve"> </w:t>
            </w:r>
            <w:r>
              <w:rPr>
                <w:sz w:val="24"/>
              </w:rPr>
              <w:t>(далі</w:t>
            </w:r>
          </w:p>
          <w:p w:rsidR="00C25FBC" w:rsidRDefault="007E18E0">
            <w:pPr>
              <w:pStyle w:val="TableParagraph"/>
              <w:spacing w:before="3" w:line="237" w:lineRule="auto"/>
              <w:ind w:right="49"/>
              <w:jc w:val="both"/>
              <w:rPr>
                <w:sz w:val="24"/>
              </w:rPr>
            </w:pPr>
            <w:r>
              <w:rPr>
                <w:sz w:val="24"/>
              </w:rPr>
              <w:t>–</w:t>
            </w:r>
            <w:r>
              <w:rPr>
                <w:spacing w:val="-6"/>
                <w:sz w:val="24"/>
              </w:rPr>
              <w:t xml:space="preserve"> </w:t>
            </w:r>
            <w:r>
              <w:rPr>
                <w:sz w:val="24"/>
              </w:rPr>
              <w:t>Особливості).</w:t>
            </w:r>
            <w:r>
              <w:rPr>
                <w:spacing w:val="-4"/>
                <w:sz w:val="24"/>
              </w:rPr>
              <w:t xml:space="preserve"> </w:t>
            </w:r>
            <w:r>
              <w:rPr>
                <w:sz w:val="24"/>
              </w:rPr>
              <w:t>Терміни</w:t>
            </w:r>
            <w:r>
              <w:rPr>
                <w:spacing w:val="-5"/>
                <w:sz w:val="24"/>
              </w:rPr>
              <w:t xml:space="preserve"> </w:t>
            </w:r>
            <w:r>
              <w:rPr>
                <w:sz w:val="24"/>
              </w:rPr>
              <w:t>вживаються</w:t>
            </w:r>
            <w:r>
              <w:rPr>
                <w:spacing w:val="-6"/>
                <w:sz w:val="24"/>
              </w:rPr>
              <w:t xml:space="preserve"> </w:t>
            </w:r>
            <w:r>
              <w:rPr>
                <w:sz w:val="24"/>
              </w:rPr>
              <w:t>у</w:t>
            </w:r>
            <w:r>
              <w:rPr>
                <w:spacing w:val="-14"/>
                <w:sz w:val="24"/>
              </w:rPr>
              <w:t xml:space="preserve"> </w:t>
            </w:r>
            <w:r>
              <w:rPr>
                <w:sz w:val="24"/>
              </w:rPr>
              <w:t>значенні,</w:t>
            </w:r>
            <w:r>
              <w:rPr>
                <w:spacing w:val="-4"/>
                <w:sz w:val="24"/>
              </w:rPr>
              <w:t xml:space="preserve"> </w:t>
            </w:r>
            <w:r>
              <w:rPr>
                <w:sz w:val="24"/>
              </w:rPr>
              <w:t>наведеному</w:t>
            </w:r>
            <w:r>
              <w:rPr>
                <w:spacing w:val="-14"/>
                <w:sz w:val="24"/>
              </w:rPr>
              <w:t xml:space="preserve"> </w:t>
            </w:r>
            <w:r>
              <w:rPr>
                <w:sz w:val="24"/>
              </w:rPr>
              <w:t>в Законі</w:t>
            </w:r>
          </w:p>
        </w:tc>
      </w:tr>
      <w:tr w:rsidR="00C25FBC">
        <w:trPr>
          <w:trHeight w:val="647"/>
        </w:trPr>
        <w:tc>
          <w:tcPr>
            <w:tcW w:w="619" w:type="dxa"/>
          </w:tcPr>
          <w:p w:rsidR="00C25FBC" w:rsidRDefault="007E18E0">
            <w:pPr>
              <w:pStyle w:val="TableParagraph"/>
              <w:spacing w:before="31"/>
              <w:ind w:left="9"/>
              <w:jc w:val="center"/>
              <w:rPr>
                <w:sz w:val="24"/>
              </w:rPr>
            </w:pPr>
            <w:r>
              <w:rPr>
                <w:sz w:val="24"/>
              </w:rPr>
              <w:t>2</w:t>
            </w:r>
          </w:p>
        </w:tc>
        <w:tc>
          <w:tcPr>
            <w:tcW w:w="3198" w:type="dxa"/>
          </w:tcPr>
          <w:p w:rsidR="00C25FBC" w:rsidRDefault="007E18E0">
            <w:pPr>
              <w:pStyle w:val="TableParagraph"/>
              <w:spacing w:before="38" w:line="237" w:lineRule="auto"/>
              <w:ind w:right="174"/>
              <w:rPr>
                <w:b/>
                <w:sz w:val="24"/>
              </w:rPr>
            </w:pPr>
            <w:r>
              <w:rPr>
                <w:b/>
                <w:sz w:val="24"/>
              </w:rPr>
              <w:t>Інформація про замовника торгів</w:t>
            </w:r>
          </w:p>
        </w:tc>
        <w:tc>
          <w:tcPr>
            <w:tcW w:w="6506" w:type="dxa"/>
          </w:tcPr>
          <w:p w:rsidR="00C25FBC" w:rsidRDefault="00C25FBC">
            <w:pPr>
              <w:pStyle w:val="TableParagraph"/>
              <w:ind w:left="0"/>
            </w:pPr>
          </w:p>
        </w:tc>
      </w:tr>
      <w:tr w:rsidR="00C25FBC">
        <w:trPr>
          <w:trHeight w:val="1473"/>
        </w:trPr>
        <w:tc>
          <w:tcPr>
            <w:tcW w:w="619" w:type="dxa"/>
          </w:tcPr>
          <w:p w:rsidR="00C25FBC" w:rsidRDefault="007E18E0">
            <w:pPr>
              <w:pStyle w:val="TableParagraph"/>
              <w:spacing w:before="31"/>
              <w:ind w:left="139" w:right="130"/>
              <w:jc w:val="center"/>
              <w:rPr>
                <w:sz w:val="24"/>
              </w:rPr>
            </w:pPr>
            <w:r>
              <w:rPr>
                <w:sz w:val="24"/>
              </w:rPr>
              <w:t>2.1</w:t>
            </w:r>
          </w:p>
        </w:tc>
        <w:tc>
          <w:tcPr>
            <w:tcW w:w="3198" w:type="dxa"/>
          </w:tcPr>
          <w:p w:rsidR="00C25FBC" w:rsidRDefault="007E18E0">
            <w:pPr>
              <w:pStyle w:val="TableParagraph"/>
              <w:spacing w:before="31"/>
              <w:rPr>
                <w:sz w:val="24"/>
              </w:rPr>
            </w:pPr>
            <w:r>
              <w:rPr>
                <w:sz w:val="24"/>
              </w:rPr>
              <w:t>повне найменування</w:t>
            </w:r>
          </w:p>
        </w:tc>
        <w:tc>
          <w:tcPr>
            <w:tcW w:w="6506" w:type="dxa"/>
          </w:tcPr>
          <w:p w:rsidR="00C25FBC" w:rsidRDefault="00C14DA2">
            <w:pPr>
              <w:pStyle w:val="TableParagraph"/>
              <w:spacing w:before="36"/>
              <w:ind w:right="176"/>
              <w:rPr>
                <w:sz w:val="24"/>
              </w:rPr>
            </w:pPr>
            <w:r w:rsidRPr="00652A80">
              <w:rPr>
                <w:b/>
                <w:sz w:val="24"/>
                <w:szCs w:val="24"/>
              </w:rPr>
              <w:t xml:space="preserve">Відділ освіти, культури, молоді та спорту </w:t>
            </w:r>
            <w:proofErr w:type="spellStart"/>
            <w:r w:rsidRPr="00652A80">
              <w:rPr>
                <w:b/>
                <w:sz w:val="24"/>
                <w:szCs w:val="24"/>
              </w:rPr>
              <w:t>Злинської</w:t>
            </w:r>
            <w:proofErr w:type="spellEnd"/>
            <w:r w:rsidRPr="00652A80">
              <w:rPr>
                <w:b/>
                <w:sz w:val="24"/>
                <w:szCs w:val="24"/>
              </w:rPr>
              <w:t xml:space="preserve"> сільської ради (далі-Замовник)</w:t>
            </w:r>
          </w:p>
        </w:tc>
      </w:tr>
      <w:tr w:rsidR="00C25FBC">
        <w:trPr>
          <w:trHeight w:val="647"/>
        </w:trPr>
        <w:tc>
          <w:tcPr>
            <w:tcW w:w="619" w:type="dxa"/>
          </w:tcPr>
          <w:p w:rsidR="00C25FBC" w:rsidRDefault="007E18E0">
            <w:pPr>
              <w:pStyle w:val="TableParagraph"/>
              <w:spacing w:before="31"/>
              <w:ind w:left="139" w:right="130"/>
              <w:jc w:val="center"/>
              <w:rPr>
                <w:sz w:val="24"/>
              </w:rPr>
            </w:pPr>
            <w:r>
              <w:rPr>
                <w:sz w:val="24"/>
              </w:rPr>
              <w:t>2.2</w:t>
            </w:r>
          </w:p>
        </w:tc>
        <w:tc>
          <w:tcPr>
            <w:tcW w:w="3198" w:type="dxa"/>
          </w:tcPr>
          <w:p w:rsidR="00C25FBC" w:rsidRDefault="007E18E0">
            <w:pPr>
              <w:pStyle w:val="TableParagraph"/>
              <w:spacing w:before="31"/>
              <w:rPr>
                <w:sz w:val="24"/>
              </w:rPr>
            </w:pPr>
            <w:r>
              <w:rPr>
                <w:sz w:val="24"/>
              </w:rPr>
              <w:t>місцезнаходження</w:t>
            </w:r>
          </w:p>
        </w:tc>
        <w:tc>
          <w:tcPr>
            <w:tcW w:w="6506" w:type="dxa"/>
          </w:tcPr>
          <w:p w:rsidR="00C25FBC" w:rsidRDefault="00C14DA2" w:rsidP="00CF2F9F">
            <w:pPr>
              <w:pStyle w:val="TableParagraph"/>
              <w:spacing w:before="31" w:line="242" w:lineRule="auto"/>
              <w:ind w:right="176"/>
              <w:rPr>
                <w:sz w:val="24"/>
              </w:rPr>
            </w:pPr>
            <w:r w:rsidRPr="00652A80">
              <w:rPr>
                <w:b/>
                <w:snapToGrid w:val="0"/>
                <w:sz w:val="24"/>
                <w:szCs w:val="24"/>
              </w:rPr>
              <w:t xml:space="preserve">вул. Центральна, 76, с. Злинка, </w:t>
            </w:r>
            <w:proofErr w:type="spellStart"/>
            <w:r w:rsidRPr="00652A80">
              <w:rPr>
                <w:b/>
                <w:snapToGrid w:val="0"/>
                <w:sz w:val="24"/>
                <w:szCs w:val="24"/>
              </w:rPr>
              <w:t>Новоукраїнський</w:t>
            </w:r>
            <w:proofErr w:type="spellEnd"/>
            <w:r w:rsidRPr="00652A80">
              <w:rPr>
                <w:b/>
                <w:snapToGrid w:val="0"/>
                <w:sz w:val="24"/>
                <w:szCs w:val="24"/>
              </w:rPr>
              <w:t xml:space="preserve"> р-н.,  Кіровоградської область, Україна, 26232</w:t>
            </w:r>
          </w:p>
        </w:tc>
      </w:tr>
      <w:tr w:rsidR="00C25FBC">
        <w:trPr>
          <w:trHeight w:val="1200"/>
        </w:trPr>
        <w:tc>
          <w:tcPr>
            <w:tcW w:w="619" w:type="dxa"/>
          </w:tcPr>
          <w:p w:rsidR="00C25FBC" w:rsidRDefault="007E18E0">
            <w:pPr>
              <w:pStyle w:val="TableParagraph"/>
              <w:spacing w:before="190"/>
              <w:ind w:left="139" w:right="130"/>
              <w:jc w:val="center"/>
              <w:rPr>
                <w:sz w:val="24"/>
              </w:rPr>
            </w:pPr>
            <w:r>
              <w:rPr>
                <w:sz w:val="24"/>
              </w:rPr>
              <w:t>2.3</w:t>
            </w:r>
          </w:p>
        </w:tc>
        <w:tc>
          <w:tcPr>
            <w:tcW w:w="3198" w:type="dxa"/>
          </w:tcPr>
          <w:p w:rsidR="00C25FBC" w:rsidRDefault="007E18E0">
            <w:pPr>
              <w:pStyle w:val="TableParagraph"/>
              <w:spacing w:before="36"/>
              <w:ind w:right="346"/>
              <w:rPr>
                <w:sz w:val="24"/>
              </w:rPr>
            </w:pPr>
            <w:r>
              <w:rPr>
                <w:sz w:val="24"/>
              </w:rPr>
              <w:t>Посадова особа замовника, уповноважена здійснювати зв'язок з учасниками</w:t>
            </w:r>
          </w:p>
        </w:tc>
        <w:tc>
          <w:tcPr>
            <w:tcW w:w="6506" w:type="dxa"/>
          </w:tcPr>
          <w:p w:rsidR="00C25FBC" w:rsidRDefault="00C14DA2" w:rsidP="00E84BBD">
            <w:pPr>
              <w:pStyle w:val="TableParagraph"/>
              <w:spacing w:before="36"/>
              <w:ind w:right="1808"/>
              <w:rPr>
                <w:sz w:val="24"/>
              </w:rPr>
            </w:pPr>
            <w:proofErr w:type="spellStart"/>
            <w:r w:rsidRPr="00652A80">
              <w:t>Лепецька</w:t>
            </w:r>
            <w:proofErr w:type="spellEnd"/>
            <w:r w:rsidRPr="00652A80">
              <w:t xml:space="preserve"> Наталія Вікторівна - провідний фахівець з публічних закупівель відділу освіти, культури, молоді та спорту </w:t>
            </w:r>
            <w:proofErr w:type="spellStart"/>
            <w:r w:rsidRPr="00652A80">
              <w:t>Злинської</w:t>
            </w:r>
            <w:proofErr w:type="spellEnd"/>
            <w:r w:rsidRPr="00652A80">
              <w:t xml:space="preserve"> сільської ради, </w:t>
            </w:r>
            <w:hyperlink r:id="rId7" w:history="1">
              <w:r w:rsidRPr="00652A80">
                <w:rPr>
                  <w:rStyle w:val="a6"/>
                </w:rPr>
                <w:t>osvita_zlunka@ukr.net</w:t>
              </w:r>
            </w:hyperlink>
            <w:r w:rsidRPr="00652A80">
              <w:t>. Адреса: 26241, Кіровоградська область, с. Злинка, вул. Центральна 76</w:t>
            </w:r>
          </w:p>
        </w:tc>
      </w:tr>
      <w:tr w:rsidR="00C25FBC">
        <w:trPr>
          <w:trHeight w:val="373"/>
        </w:trPr>
        <w:tc>
          <w:tcPr>
            <w:tcW w:w="619" w:type="dxa"/>
          </w:tcPr>
          <w:p w:rsidR="00C25FBC" w:rsidRDefault="007E18E0">
            <w:pPr>
              <w:pStyle w:val="TableParagraph"/>
              <w:spacing w:before="36"/>
              <w:ind w:left="9"/>
              <w:jc w:val="center"/>
              <w:rPr>
                <w:sz w:val="24"/>
              </w:rPr>
            </w:pPr>
            <w:r>
              <w:rPr>
                <w:sz w:val="24"/>
              </w:rPr>
              <w:t>3</w:t>
            </w:r>
          </w:p>
        </w:tc>
        <w:tc>
          <w:tcPr>
            <w:tcW w:w="3198" w:type="dxa"/>
          </w:tcPr>
          <w:p w:rsidR="00C25FBC" w:rsidRDefault="007E18E0">
            <w:pPr>
              <w:pStyle w:val="TableParagraph"/>
              <w:spacing w:before="41"/>
              <w:rPr>
                <w:b/>
                <w:sz w:val="24"/>
              </w:rPr>
            </w:pPr>
            <w:r>
              <w:rPr>
                <w:b/>
                <w:sz w:val="24"/>
              </w:rPr>
              <w:t>Процедура закупівлі</w:t>
            </w:r>
          </w:p>
        </w:tc>
        <w:tc>
          <w:tcPr>
            <w:tcW w:w="6506" w:type="dxa"/>
          </w:tcPr>
          <w:p w:rsidR="00C25FBC" w:rsidRDefault="007E18E0">
            <w:pPr>
              <w:pStyle w:val="TableParagraph"/>
              <w:spacing w:before="36"/>
              <w:rPr>
                <w:sz w:val="24"/>
              </w:rPr>
            </w:pPr>
            <w:r>
              <w:rPr>
                <w:sz w:val="24"/>
              </w:rPr>
              <w:t>Відкриті торги з особливостями</w:t>
            </w:r>
          </w:p>
        </w:tc>
      </w:tr>
      <w:tr w:rsidR="00C25FBC">
        <w:trPr>
          <w:trHeight w:val="648"/>
        </w:trPr>
        <w:tc>
          <w:tcPr>
            <w:tcW w:w="619" w:type="dxa"/>
          </w:tcPr>
          <w:p w:rsidR="00C25FBC" w:rsidRDefault="007E18E0">
            <w:pPr>
              <w:pStyle w:val="TableParagraph"/>
              <w:spacing w:before="31"/>
              <w:ind w:left="9"/>
              <w:jc w:val="center"/>
              <w:rPr>
                <w:sz w:val="24"/>
              </w:rPr>
            </w:pPr>
            <w:r>
              <w:rPr>
                <w:sz w:val="24"/>
              </w:rPr>
              <w:t>4</w:t>
            </w:r>
          </w:p>
        </w:tc>
        <w:tc>
          <w:tcPr>
            <w:tcW w:w="3198" w:type="dxa"/>
          </w:tcPr>
          <w:p w:rsidR="00C25FBC" w:rsidRDefault="007E18E0">
            <w:pPr>
              <w:pStyle w:val="TableParagraph"/>
              <w:spacing w:before="36" w:line="242" w:lineRule="auto"/>
              <w:ind w:right="451"/>
              <w:rPr>
                <w:b/>
                <w:sz w:val="24"/>
              </w:rPr>
            </w:pPr>
            <w:r>
              <w:rPr>
                <w:b/>
                <w:sz w:val="24"/>
              </w:rPr>
              <w:t>Інформація про предмет закупівлі</w:t>
            </w:r>
          </w:p>
        </w:tc>
        <w:tc>
          <w:tcPr>
            <w:tcW w:w="6506" w:type="dxa"/>
          </w:tcPr>
          <w:p w:rsidR="00C25FBC" w:rsidRDefault="00C25FBC">
            <w:pPr>
              <w:pStyle w:val="TableParagraph"/>
              <w:ind w:left="0"/>
            </w:pPr>
          </w:p>
        </w:tc>
      </w:tr>
      <w:tr w:rsidR="00C25FBC" w:rsidTr="00C14DA2">
        <w:trPr>
          <w:trHeight w:val="1817"/>
        </w:trPr>
        <w:tc>
          <w:tcPr>
            <w:tcW w:w="619" w:type="dxa"/>
          </w:tcPr>
          <w:p w:rsidR="00C25FBC" w:rsidRDefault="007E18E0">
            <w:pPr>
              <w:pStyle w:val="TableParagraph"/>
              <w:spacing w:before="31"/>
              <w:ind w:left="139" w:right="130"/>
              <w:jc w:val="center"/>
              <w:rPr>
                <w:sz w:val="24"/>
              </w:rPr>
            </w:pPr>
            <w:r>
              <w:rPr>
                <w:sz w:val="24"/>
              </w:rPr>
              <w:t>4.1</w:t>
            </w:r>
          </w:p>
        </w:tc>
        <w:tc>
          <w:tcPr>
            <w:tcW w:w="3198" w:type="dxa"/>
          </w:tcPr>
          <w:p w:rsidR="00C25FBC" w:rsidRDefault="007E18E0">
            <w:pPr>
              <w:pStyle w:val="TableParagraph"/>
              <w:spacing w:before="31"/>
              <w:rPr>
                <w:sz w:val="24"/>
              </w:rPr>
            </w:pPr>
            <w:r>
              <w:rPr>
                <w:sz w:val="24"/>
              </w:rPr>
              <w:t>назва предмета закупівлі</w:t>
            </w:r>
          </w:p>
        </w:tc>
        <w:tc>
          <w:tcPr>
            <w:tcW w:w="6506" w:type="dxa"/>
          </w:tcPr>
          <w:p w:rsidR="004732FE" w:rsidRPr="004732FE" w:rsidRDefault="004732FE" w:rsidP="004732FE">
            <w:pPr>
              <w:ind w:left="-7" w:right="824"/>
              <w:rPr>
                <w:rFonts w:eastAsia="Calibri"/>
                <w:color w:val="121212"/>
                <w:sz w:val="24"/>
                <w:szCs w:val="24"/>
              </w:rPr>
            </w:pPr>
            <w:r w:rsidRPr="004732FE">
              <w:rPr>
                <w:rFonts w:eastAsia="Calibri"/>
                <w:color w:val="121212"/>
                <w:sz w:val="24"/>
                <w:szCs w:val="24"/>
              </w:rPr>
              <w:t xml:space="preserve">Код </w:t>
            </w:r>
            <w:proofErr w:type="spellStart"/>
            <w:r w:rsidRPr="004732FE">
              <w:rPr>
                <w:rFonts w:eastAsia="Calibri"/>
                <w:color w:val="121212"/>
                <w:sz w:val="24"/>
                <w:szCs w:val="24"/>
              </w:rPr>
              <w:t>ДК</w:t>
            </w:r>
            <w:proofErr w:type="spellEnd"/>
            <w:r w:rsidRPr="004732FE">
              <w:rPr>
                <w:rFonts w:eastAsia="Calibri"/>
                <w:color w:val="121212"/>
                <w:sz w:val="24"/>
                <w:szCs w:val="24"/>
              </w:rPr>
              <w:t xml:space="preserve"> 021:2015 – 03220000-9</w:t>
            </w:r>
            <w:r>
              <w:rPr>
                <w:rFonts w:eastAsia="Calibri"/>
                <w:color w:val="121212"/>
                <w:sz w:val="24"/>
                <w:szCs w:val="24"/>
              </w:rPr>
              <w:t xml:space="preserve"> Овочі, фрукти та горіхи</w:t>
            </w:r>
            <w:r w:rsidRPr="004732FE">
              <w:rPr>
                <w:rFonts w:eastAsia="Calibri"/>
                <w:color w:val="121212"/>
                <w:sz w:val="24"/>
                <w:szCs w:val="24"/>
              </w:rPr>
              <w:t xml:space="preserve">, а саме придбання овочів та фруктів для закладів дошкільної освіти та загальноосвітніх шкіл підпорядкованих відділу освіти, культури, молоді та спорту </w:t>
            </w:r>
            <w:proofErr w:type="spellStart"/>
            <w:r w:rsidRPr="004732FE">
              <w:rPr>
                <w:rFonts w:eastAsia="Calibri"/>
                <w:color w:val="121212"/>
                <w:sz w:val="24"/>
                <w:szCs w:val="24"/>
              </w:rPr>
              <w:t>Злинської</w:t>
            </w:r>
            <w:proofErr w:type="spellEnd"/>
            <w:r w:rsidRPr="004732FE">
              <w:rPr>
                <w:rFonts w:eastAsia="Calibri"/>
                <w:color w:val="121212"/>
                <w:sz w:val="24"/>
                <w:szCs w:val="24"/>
              </w:rPr>
              <w:t xml:space="preserve"> сільської ради.  </w:t>
            </w:r>
          </w:p>
          <w:p w:rsidR="00E15026" w:rsidRPr="00E84BBD" w:rsidRDefault="004732FE" w:rsidP="004732FE">
            <w:pPr>
              <w:pStyle w:val="TableParagraph"/>
              <w:spacing w:before="31"/>
              <w:ind w:right="35"/>
              <w:jc w:val="both"/>
              <w:rPr>
                <w:sz w:val="24"/>
                <w:szCs w:val="24"/>
              </w:rPr>
            </w:pPr>
            <w:r w:rsidRPr="004732FE">
              <w:rPr>
                <w:rFonts w:eastAsia="Calibri"/>
                <w:color w:val="121212"/>
                <w:sz w:val="24"/>
                <w:szCs w:val="24"/>
              </w:rPr>
              <w:t>(закупівля проводиться на 2023 рік)</w:t>
            </w:r>
          </w:p>
        </w:tc>
      </w:tr>
      <w:tr w:rsidR="00C25FBC">
        <w:trPr>
          <w:trHeight w:val="1478"/>
        </w:trPr>
        <w:tc>
          <w:tcPr>
            <w:tcW w:w="619" w:type="dxa"/>
          </w:tcPr>
          <w:p w:rsidR="00C25FBC" w:rsidRDefault="007E18E0">
            <w:pPr>
              <w:pStyle w:val="TableParagraph"/>
              <w:spacing w:before="31"/>
              <w:ind w:left="139" w:right="130"/>
              <w:jc w:val="center"/>
              <w:rPr>
                <w:sz w:val="24"/>
              </w:rPr>
            </w:pPr>
            <w:r>
              <w:rPr>
                <w:sz w:val="24"/>
              </w:rPr>
              <w:t>4.2</w:t>
            </w:r>
          </w:p>
        </w:tc>
        <w:tc>
          <w:tcPr>
            <w:tcW w:w="3198" w:type="dxa"/>
          </w:tcPr>
          <w:p w:rsidR="00C25FBC" w:rsidRDefault="007E18E0">
            <w:pPr>
              <w:pStyle w:val="TableParagraph"/>
              <w:spacing w:before="31"/>
              <w:ind w:right="264"/>
              <w:rPr>
                <w:sz w:val="24"/>
              </w:rPr>
            </w:pPr>
            <w:r>
              <w:rPr>
                <w:sz w:val="24"/>
              </w:rPr>
              <w:t>опис окремої частини (частин) предмета закупівлі (лота), щодо якої можуть бути подані тендерні пропозиції</w:t>
            </w:r>
          </w:p>
        </w:tc>
        <w:tc>
          <w:tcPr>
            <w:tcW w:w="6506" w:type="dxa"/>
          </w:tcPr>
          <w:p w:rsidR="00C25FBC" w:rsidRDefault="007E18E0">
            <w:pPr>
              <w:pStyle w:val="TableParagraph"/>
              <w:spacing w:before="31"/>
              <w:ind w:right="39"/>
              <w:jc w:val="both"/>
              <w:rPr>
                <w:sz w:val="24"/>
              </w:rPr>
            </w:pPr>
            <w:r>
              <w:rPr>
                <w:sz w:val="24"/>
              </w:rPr>
              <w:t xml:space="preserve">Визначення окремих частин предмета закупівлі (лоти) </w:t>
            </w:r>
            <w:r>
              <w:rPr>
                <w:spacing w:val="-5"/>
                <w:sz w:val="24"/>
              </w:rPr>
              <w:t xml:space="preserve">із </w:t>
            </w:r>
            <w:r>
              <w:rPr>
                <w:sz w:val="24"/>
              </w:rPr>
              <w:t xml:space="preserve">зазначенням вимог </w:t>
            </w:r>
            <w:r>
              <w:rPr>
                <w:spacing w:val="-4"/>
                <w:sz w:val="24"/>
              </w:rPr>
              <w:t>до</w:t>
            </w:r>
            <w:r>
              <w:rPr>
                <w:spacing w:val="52"/>
                <w:sz w:val="24"/>
              </w:rPr>
              <w:t xml:space="preserve"> </w:t>
            </w:r>
            <w:r>
              <w:rPr>
                <w:sz w:val="24"/>
              </w:rPr>
              <w:t>них згідно з нормами Закону – не передбачається</w:t>
            </w:r>
          </w:p>
        </w:tc>
      </w:tr>
      <w:tr w:rsidR="00C25FBC">
        <w:trPr>
          <w:trHeight w:val="1752"/>
        </w:trPr>
        <w:tc>
          <w:tcPr>
            <w:tcW w:w="619" w:type="dxa"/>
          </w:tcPr>
          <w:p w:rsidR="00C25FBC" w:rsidRDefault="007E18E0">
            <w:pPr>
              <w:pStyle w:val="TableParagraph"/>
              <w:spacing w:before="31"/>
              <w:ind w:left="139" w:right="130"/>
              <w:jc w:val="center"/>
              <w:rPr>
                <w:sz w:val="24"/>
              </w:rPr>
            </w:pPr>
            <w:r>
              <w:rPr>
                <w:sz w:val="24"/>
              </w:rPr>
              <w:t>4.3</w:t>
            </w:r>
          </w:p>
        </w:tc>
        <w:tc>
          <w:tcPr>
            <w:tcW w:w="3198" w:type="dxa"/>
          </w:tcPr>
          <w:p w:rsidR="00C25FBC" w:rsidRDefault="007E18E0">
            <w:pPr>
              <w:pStyle w:val="TableParagraph"/>
              <w:spacing w:before="34" w:line="237" w:lineRule="auto"/>
              <w:ind w:right="40"/>
              <w:rPr>
                <w:sz w:val="24"/>
              </w:rPr>
            </w:pPr>
            <w:r>
              <w:rPr>
                <w:sz w:val="24"/>
              </w:rPr>
              <w:t>кількість товару та місце його поставки</w:t>
            </w:r>
          </w:p>
        </w:tc>
        <w:tc>
          <w:tcPr>
            <w:tcW w:w="6506" w:type="dxa"/>
          </w:tcPr>
          <w:p w:rsidR="00CC26C0" w:rsidRPr="00D91380" w:rsidRDefault="00CC26C0" w:rsidP="00CC26C0">
            <w:pPr>
              <w:rPr>
                <w:b/>
              </w:rPr>
            </w:pPr>
            <w:r w:rsidRPr="00D91380">
              <w:rPr>
                <w:b/>
              </w:rPr>
              <w:t>Місце</w:t>
            </w:r>
            <w:r w:rsidR="00AC0EDF">
              <w:rPr>
                <w:b/>
              </w:rPr>
              <w:t xml:space="preserve"> та кількість</w:t>
            </w:r>
            <w:r w:rsidRPr="00D91380">
              <w:rPr>
                <w:b/>
              </w:rPr>
              <w:t xml:space="preserve">: </w:t>
            </w:r>
            <w:r w:rsidR="00C14DA2" w:rsidRPr="00AA24EB">
              <w:t xml:space="preserve">Установи та заклади, що знаходяться у підпорядкуванні відділу освіти, культури, молоді та спорту </w:t>
            </w:r>
            <w:proofErr w:type="spellStart"/>
            <w:r w:rsidR="00C14DA2" w:rsidRPr="00AA24EB">
              <w:t>Злинської</w:t>
            </w:r>
            <w:proofErr w:type="spellEnd"/>
            <w:r w:rsidR="00C14DA2" w:rsidRPr="00AA24EB">
              <w:t xml:space="preserve"> сільської ради</w:t>
            </w:r>
            <w:r w:rsidR="00C14DA2">
              <w:t>.</w:t>
            </w:r>
            <w:r w:rsidRPr="00D91380">
              <w:rPr>
                <w:b/>
              </w:rPr>
              <w:br/>
              <w:t>Детальніше згідно з Додатком №</w:t>
            </w:r>
            <w:r w:rsidR="00EE53B6">
              <w:rPr>
                <w:b/>
              </w:rPr>
              <w:t>3</w:t>
            </w:r>
            <w:r w:rsidRPr="00D91380">
              <w:rPr>
                <w:b/>
              </w:rPr>
              <w:t xml:space="preserve"> (Місце поставки товару та  кількісні і якісні характеристики); </w:t>
            </w:r>
          </w:p>
          <w:p w:rsidR="00C25FBC" w:rsidRDefault="00C25FBC" w:rsidP="00FE3131">
            <w:pPr>
              <w:pStyle w:val="TableParagraph"/>
              <w:spacing w:before="31"/>
              <w:ind w:right="322"/>
              <w:rPr>
                <w:b/>
                <w:sz w:val="24"/>
              </w:rPr>
            </w:pPr>
          </w:p>
        </w:tc>
      </w:tr>
      <w:tr w:rsidR="00C25FBC">
        <w:trPr>
          <w:trHeight w:val="672"/>
        </w:trPr>
        <w:tc>
          <w:tcPr>
            <w:tcW w:w="619" w:type="dxa"/>
          </w:tcPr>
          <w:p w:rsidR="00C25FBC" w:rsidRDefault="007E18E0">
            <w:pPr>
              <w:pStyle w:val="TableParagraph"/>
              <w:spacing w:before="31"/>
              <w:ind w:left="139" w:right="130"/>
              <w:jc w:val="center"/>
              <w:rPr>
                <w:sz w:val="24"/>
              </w:rPr>
            </w:pPr>
            <w:r>
              <w:rPr>
                <w:sz w:val="24"/>
              </w:rPr>
              <w:t>4.4</w:t>
            </w:r>
          </w:p>
        </w:tc>
        <w:tc>
          <w:tcPr>
            <w:tcW w:w="3198" w:type="dxa"/>
          </w:tcPr>
          <w:p w:rsidR="00C25FBC" w:rsidRDefault="007E18E0">
            <w:pPr>
              <w:pStyle w:val="TableParagraph"/>
              <w:spacing w:before="185"/>
              <w:rPr>
                <w:sz w:val="24"/>
              </w:rPr>
            </w:pPr>
            <w:r>
              <w:rPr>
                <w:sz w:val="24"/>
              </w:rPr>
              <w:t>строк поставки товарів</w:t>
            </w:r>
          </w:p>
        </w:tc>
        <w:tc>
          <w:tcPr>
            <w:tcW w:w="6506" w:type="dxa"/>
          </w:tcPr>
          <w:p w:rsidR="00C25FBC" w:rsidRDefault="00AC0EDF" w:rsidP="00AC0EDF">
            <w:pPr>
              <w:pStyle w:val="TableParagraph"/>
              <w:spacing w:before="185"/>
            </w:pPr>
            <w:r>
              <w:t xml:space="preserve"> З 23.01.2023 – 31.12.2023 року.</w:t>
            </w:r>
          </w:p>
        </w:tc>
      </w:tr>
      <w:tr w:rsidR="00C25FBC">
        <w:trPr>
          <w:trHeight w:val="925"/>
        </w:trPr>
        <w:tc>
          <w:tcPr>
            <w:tcW w:w="619" w:type="dxa"/>
          </w:tcPr>
          <w:p w:rsidR="00C25FBC" w:rsidRDefault="007E18E0">
            <w:pPr>
              <w:pStyle w:val="TableParagraph"/>
              <w:spacing w:before="31"/>
              <w:ind w:left="9"/>
              <w:jc w:val="center"/>
              <w:rPr>
                <w:sz w:val="24"/>
              </w:rPr>
            </w:pPr>
            <w:r>
              <w:rPr>
                <w:sz w:val="24"/>
              </w:rPr>
              <w:t>5</w:t>
            </w:r>
          </w:p>
        </w:tc>
        <w:tc>
          <w:tcPr>
            <w:tcW w:w="3198" w:type="dxa"/>
          </w:tcPr>
          <w:p w:rsidR="00C25FBC" w:rsidRDefault="007E18E0">
            <w:pPr>
              <w:pStyle w:val="TableParagraph"/>
              <w:spacing w:before="36"/>
              <w:rPr>
                <w:b/>
                <w:sz w:val="24"/>
              </w:rPr>
            </w:pPr>
            <w:r>
              <w:rPr>
                <w:b/>
                <w:sz w:val="24"/>
              </w:rPr>
              <w:t>Недискримінація учасників</w:t>
            </w:r>
          </w:p>
        </w:tc>
        <w:tc>
          <w:tcPr>
            <w:tcW w:w="6506" w:type="dxa"/>
          </w:tcPr>
          <w:p w:rsidR="00C25FBC" w:rsidRDefault="007E18E0">
            <w:pPr>
              <w:pStyle w:val="TableParagraph"/>
              <w:spacing w:before="31"/>
              <w:ind w:right="38"/>
              <w:jc w:val="both"/>
              <w:rPr>
                <w:sz w:val="24"/>
              </w:rPr>
            </w:pPr>
            <w:r>
              <w:rPr>
                <w:sz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2304"/>
        </w:trPr>
        <w:tc>
          <w:tcPr>
            <w:tcW w:w="619" w:type="dxa"/>
          </w:tcPr>
          <w:p w:rsidR="00C25FBC" w:rsidRDefault="007E18E0">
            <w:pPr>
              <w:pStyle w:val="TableParagraph"/>
              <w:spacing w:before="32"/>
              <w:ind w:left="9"/>
              <w:jc w:val="center"/>
              <w:rPr>
                <w:sz w:val="24"/>
              </w:rPr>
            </w:pPr>
            <w:r>
              <w:rPr>
                <w:sz w:val="24"/>
              </w:rPr>
              <w:lastRenderedPageBreak/>
              <w:t>6</w:t>
            </w:r>
          </w:p>
        </w:tc>
        <w:tc>
          <w:tcPr>
            <w:tcW w:w="3198" w:type="dxa"/>
          </w:tcPr>
          <w:p w:rsidR="00C25FBC" w:rsidRDefault="007E18E0">
            <w:pPr>
              <w:pStyle w:val="TableParagraph"/>
              <w:spacing w:before="39" w:line="237" w:lineRule="auto"/>
              <w:ind w:right="293"/>
              <w:rPr>
                <w:b/>
                <w:sz w:val="24"/>
              </w:rPr>
            </w:pPr>
            <w:r>
              <w:rPr>
                <w:b/>
                <w:sz w:val="24"/>
              </w:rPr>
              <w:t>Інформація про валюту, у якій повинна бути</w:t>
            </w:r>
          </w:p>
          <w:p w:rsidR="00C25FBC" w:rsidRDefault="007E18E0">
            <w:pPr>
              <w:pStyle w:val="TableParagraph"/>
              <w:spacing w:before="5" w:line="237" w:lineRule="auto"/>
              <w:ind w:right="416"/>
              <w:rPr>
                <w:b/>
                <w:sz w:val="24"/>
              </w:rPr>
            </w:pPr>
            <w:r>
              <w:rPr>
                <w:b/>
                <w:sz w:val="24"/>
              </w:rPr>
              <w:t>зазначена ціна тендерної пропозиції</w:t>
            </w:r>
          </w:p>
        </w:tc>
        <w:tc>
          <w:tcPr>
            <w:tcW w:w="6506" w:type="dxa"/>
          </w:tcPr>
          <w:p w:rsidR="00C25FBC" w:rsidRDefault="007E18E0" w:rsidP="00327A21">
            <w:pPr>
              <w:pStyle w:val="TableParagraph"/>
              <w:numPr>
                <w:ilvl w:val="1"/>
                <w:numId w:val="16"/>
              </w:numPr>
              <w:tabs>
                <w:tab w:val="left" w:pos="509"/>
              </w:tabs>
              <w:spacing w:before="34" w:line="237" w:lineRule="auto"/>
              <w:ind w:right="42" w:firstLine="0"/>
              <w:jc w:val="both"/>
              <w:rPr>
                <w:sz w:val="24"/>
              </w:rPr>
            </w:pPr>
            <w:r>
              <w:rPr>
                <w:sz w:val="24"/>
              </w:rPr>
              <w:t>Валютою тендерної пропозиції є національна валюта України -</w:t>
            </w:r>
            <w:r>
              <w:rPr>
                <w:spacing w:val="2"/>
                <w:sz w:val="24"/>
              </w:rPr>
              <w:t xml:space="preserve"> </w:t>
            </w:r>
            <w:r>
              <w:rPr>
                <w:sz w:val="24"/>
              </w:rPr>
              <w:t>гривня.</w:t>
            </w:r>
          </w:p>
          <w:p w:rsidR="00C25FBC" w:rsidRDefault="007E18E0" w:rsidP="00327A21">
            <w:pPr>
              <w:pStyle w:val="TableParagraph"/>
              <w:numPr>
                <w:ilvl w:val="1"/>
                <w:numId w:val="16"/>
              </w:numPr>
              <w:tabs>
                <w:tab w:val="left" w:pos="428"/>
              </w:tabs>
              <w:spacing w:before="3"/>
              <w:ind w:right="39" w:firstLine="0"/>
              <w:jc w:val="both"/>
              <w:rPr>
                <w:sz w:val="24"/>
              </w:rPr>
            </w:pPr>
            <w:r>
              <w:rPr>
                <w:sz w:val="24"/>
              </w:rPr>
              <w:t xml:space="preserve">У разі якщо учасником процедури закупівлі є нерезидент, учасник може зазначити ціну тендерної пропозиції у доларах. При розкритті тендерних пропозицій ціна такої тендерної пропозиції перераховується у гривні за офіційним курсом </w:t>
            </w:r>
            <w:r>
              <w:rPr>
                <w:spacing w:val="-4"/>
                <w:sz w:val="24"/>
              </w:rPr>
              <w:t xml:space="preserve">до </w:t>
            </w:r>
            <w:r>
              <w:rPr>
                <w:sz w:val="24"/>
              </w:rPr>
              <w:t xml:space="preserve">долара, установленим Національним банком </w:t>
            </w:r>
            <w:r>
              <w:rPr>
                <w:spacing w:val="-3"/>
                <w:sz w:val="24"/>
              </w:rPr>
              <w:t xml:space="preserve">України </w:t>
            </w:r>
            <w:r>
              <w:rPr>
                <w:sz w:val="24"/>
              </w:rPr>
              <w:t>на дату розкриття тендерних</w:t>
            </w:r>
            <w:r>
              <w:rPr>
                <w:spacing w:val="-2"/>
                <w:sz w:val="24"/>
              </w:rPr>
              <w:t xml:space="preserve"> </w:t>
            </w:r>
            <w:r>
              <w:rPr>
                <w:sz w:val="24"/>
              </w:rPr>
              <w:t>пропозицій.</w:t>
            </w:r>
          </w:p>
        </w:tc>
      </w:tr>
      <w:tr w:rsidR="00C25FBC">
        <w:trPr>
          <w:trHeight w:val="5890"/>
        </w:trPr>
        <w:tc>
          <w:tcPr>
            <w:tcW w:w="619" w:type="dxa"/>
          </w:tcPr>
          <w:p w:rsidR="00C25FBC" w:rsidRDefault="007E18E0">
            <w:pPr>
              <w:pStyle w:val="TableParagraph"/>
              <w:spacing w:before="31"/>
              <w:ind w:left="9"/>
              <w:jc w:val="center"/>
              <w:rPr>
                <w:sz w:val="24"/>
              </w:rPr>
            </w:pPr>
            <w:r>
              <w:rPr>
                <w:sz w:val="24"/>
              </w:rPr>
              <w:t>7</w:t>
            </w:r>
          </w:p>
        </w:tc>
        <w:tc>
          <w:tcPr>
            <w:tcW w:w="3198" w:type="dxa"/>
          </w:tcPr>
          <w:p w:rsidR="00C25FBC" w:rsidRDefault="007E18E0">
            <w:pPr>
              <w:pStyle w:val="TableParagraph"/>
              <w:spacing w:before="36"/>
              <w:ind w:right="702"/>
              <w:rPr>
                <w:b/>
                <w:sz w:val="24"/>
              </w:rPr>
            </w:pPr>
            <w:r>
              <w:rPr>
                <w:b/>
                <w:sz w:val="24"/>
              </w:rPr>
              <w:t>Інформація про мову (мови), якою (якими) повинні бути складені тендерні пропозиції</w:t>
            </w:r>
          </w:p>
        </w:tc>
        <w:tc>
          <w:tcPr>
            <w:tcW w:w="6506" w:type="dxa"/>
          </w:tcPr>
          <w:p w:rsidR="00C25FBC" w:rsidRDefault="007E18E0" w:rsidP="00327A21">
            <w:pPr>
              <w:pStyle w:val="TableParagraph"/>
              <w:numPr>
                <w:ilvl w:val="1"/>
                <w:numId w:val="15"/>
              </w:numPr>
              <w:tabs>
                <w:tab w:val="left" w:pos="457"/>
              </w:tabs>
              <w:spacing w:before="34" w:line="237" w:lineRule="auto"/>
              <w:ind w:right="43" w:firstLine="0"/>
              <w:jc w:val="both"/>
              <w:rPr>
                <w:sz w:val="24"/>
              </w:rPr>
            </w:pPr>
            <w:r>
              <w:rPr>
                <w:sz w:val="24"/>
              </w:rPr>
              <w:t>Під</w:t>
            </w:r>
            <w:r>
              <w:rPr>
                <w:spacing w:val="-20"/>
                <w:sz w:val="24"/>
              </w:rPr>
              <w:t xml:space="preserve"> </w:t>
            </w:r>
            <w:r>
              <w:rPr>
                <w:sz w:val="24"/>
              </w:rPr>
              <w:t>час</w:t>
            </w:r>
            <w:r>
              <w:rPr>
                <w:spacing w:val="-18"/>
                <w:sz w:val="24"/>
              </w:rPr>
              <w:t xml:space="preserve"> </w:t>
            </w:r>
            <w:r>
              <w:rPr>
                <w:sz w:val="24"/>
              </w:rPr>
              <w:t>проведення</w:t>
            </w:r>
            <w:r>
              <w:rPr>
                <w:spacing w:val="-22"/>
                <w:sz w:val="24"/>
              </w:rPr>
              <w:t xml:space="preserve"> </w:t>
            </w:r>
            <w:r>
              <w:rPr>
                <w:sz w:val="24"/>
              </w:rPr>
              <w:t>процедур</w:t>
            </w:r>
            <w:r>
              <w:rPr>
                <w:spacing w:val="-17"/>
                <w:sz w:val="24"/>
              </w:rPr>
              <w:t xml:space="preserve"> </w:t>
            </w:r>
            <w:r>
              <w:rPr>
                <w:sz w:val="24"/>
              </w:rPr>
              <w:t>закупівель</w:t>
            </w:r>
            <w:r>
              <w:rPr>
                <w:spacing w:val="-12"/>
                <w:sz w:val="24"/>
              </w:rPr>
              <w:t xml:space="preserve"> </w:t>
            </w:r>
            <w:r>
              <w:rPr>
                <w:sz w:val="24"/>
              </w:rPr>
              <w:t>усі</w:t>
            </w:r>
            <w:r>
              <w:rPr>
                <w:spacing w:val="-22"/>
                <w:sz w:val="24"/>
              </w:rPr>
              <w:t xml:space="preserve"> </w:t>
            </w:r>
            <w:r>
              <w:rPr>
                <w:sz w:val="24"/>
              </w:rPr>
              <w:t>документи,</w:t>
            </w:r>
            <w:r>
              <w:rPr>
                <w:spacing w:val="-20"/>
                <w:sz w:val="24"/>
              </w:rPr>
              <w:t xml:space="preserve"> </w:t>
            </w:r>
            <w:r>
              <w:rPr>
                <w:sz w:val="24"/>
              </w:rPr>
              <w:t>що готуються замовником, викладаються українською</w:t>
            </w:r>
            <w:r>
              <w:rPr>
                <w:spacing w:val="-6"/>
                <w:sz w:val="24"/>
              </w:rPr>
              <w:t xml:space="preserve"> </w:t>
            </w:r>
            <w:r>
              <w:rPr>
                <w:sz w:val="24"/>
              </w:rPr>
              <w:t>мовою.</w:t>
            </w:r>
          </w:p>
          <w:p w:rsidR="00C25FBC" w:rsidRDefault="007E18E0" w:rsidP="00327A21">
            <w:pPr>
              <w:pStyle w:val="TableParagraph"/>
              <w:numPr>
                <w:ilvl w:val="1"/>
                <w:numId w:val="15"/>
              </w:numPr>
              <w:tabs>
                <w:tab w:val="left" w:pos="461"/>
              </w:tabs>
              <w:spacing w:before="3"/>
              <w:ind w:right="39" w:firstLine="0"/>
              <w:jc w:val="both"/>
              <w:rPr>
                <w:sz w:val="24"/>
              </w:rPr>
            </w:pPr>
            <w:r>
              <w:rPr>
                <w:spacing w:val="-4"/>
                <w:sz w:val="24"/>
              </w:rPr>
              <w:t>Під</w:t>
            </w:r>
            <w:r>
              <w:rPr>
                <w:spacing w:val="-18"/>
                <w:sz w:val="24"/>
              </w:rPr>
              <w:t xml:space="preserve"> </w:t>
            </w:r>
            <w:r>
              <w:rPr>
                <w:sz w:val="24"/>
              </w:rPr>
              <w:t>час</w:t>
            </w:r>
            <w:r>
              <w:rPr>
                <w:spacing w:val="-16"/>
                <w:sz w:val="24"/>
              </w:rPr>
              <w:t xml:space="preserve"> </w:t>
            </w:r>
            <w:r>
              <w:rPr>
                <w:sz w:val="24"/>
              </w:rPr>
              <w:t>проведення</w:t>
            </w:r>
            <w:r>
              <w:rPr>
                <w:spacing w:val="-14"/>
                <w:sz w:val="24"/>
              </w:rPr>
              <w:t xml:space="preserve"> </w:t>
            </w:r>
            <w:r>
              <w:rPr>
                <w:sz w:val="24"/>
              </w:rPr>
              <w:t>процедури</w:t>
            </w:r>
            <w:r>
              <w:rPr>
                <w:spacing w:val="-15"/>
                <w:sz w:val="24"/>
              </w:rPr>
              <w:t xml:space="preserve"> </w:t>
            </w:r>
            <w:r>
              <w:rPr>
                <w:sz w:val="24"/>
              </w:rPr>
              <w:t>закупівлі</w:t>
            </w:r>
            <w:r>
              <w:rPr>
                <w:spacing w:val="-14"/>
                <w:sz w:val="24"/>
              </w:rPr>
              <w:t xml:space="preserve"> </w:t>
            </w:r>
            <w:r>
              <w:rPr>
                <w:sz w:val="24"/>
              </w:rPr>
              <w:t>усі</w:t>
            </w:r>
            <w:r>
              <w:rPr>
                <w:spacing w:val="-15"/>
                <w:sz w:val="24"/>
              </w:rPr>
              <w:t xml:space="preserve"> </w:t>
            </w:r>
            <w:r>
              <w:rPr>
                <w:sz w:val="24"/>
              </w:rPr>
              <w:t>документи,</w:t>
            </w:r>
            <w:r>
              <w:rPr>
                <w:spacing w:val="-13"/>
                <w:sz w:val="24"/>
              </w:rPr>
              <w:t xml:space="preserve"> </w:t>
            </w:r>
            <w:r>
              <w:rPr>
                <w:sz w:val="24"/>
              </w:rPr>
              <w:t xml:space="preserve">що мають відношення до тендерної пропозиції </w:t>
            </w:r>
            <w:r>
              <w:rPr>
                <w:spacing w:val="2"/>
                <w:sz w:val="24"/>
              </w:rPr>
              <w:t xml:space="preserve">та </w:t>
            </w:r>
            <w:r>
              <w:rPr>
                <w:sz w:val="24"/>
              </w:rPr>
              <w:t>складаються безпосередньо учасником, викладаються українською мовою. У зв’язку з набранням чинності окремих статей Закону України «Про забезпечення функціонування української мови як державної», учасниками усі документи надаються складені українською</w:t>
            </w:r>
            <w:r>
              <w:rPr>
                <w:spacing w:val="-1"/>
                <w:sz w:val="24"/>
              </w:rPr>
              <w:t xml:space="preserve"> </w:t>
            </w:r>
            <w:r>
              <w:rPr>
                <w:sz w:val="24"/>
              </w:rPr>
              <w:t>мовою.</w:t>
            </w:r>
          </w:p>
          <w:p w:rsidR="00C25FBC" w:rsidRDefault="007E18E0">
            <w:pPr>
              <w:pStyle w:val="TableParagraph"/>
              <w:ind w:right="44"/>
              <w:jc w:val="both"/>
              <w:rPr>
                <w:sz w:val="24"/>
              </w:rPr>
            </w:pPr>
            <w:r>
              <w:rPr>
                <w:sz w:val="24"/>
              </w:rPr>
              <w:t xml:space="preserve">У разі надання документів складених мовою іншою ніж українська мова, у тому числі </w:t>
            </w:r>
            <w:r>
              <w:rPr>
                <w:b/>
                <w:sz w:val="24"/>
              </w:rPr>
              <w:t xml:space="preserve">!!російська!!, </w:t>
            </w:r>
            <w:r>
              <w:rPr>
                <w:sz w:val="24"/>
              </w:rPr>
              <w:t>такі документи повинні супроводжуватися перекладом українською мовою. Переклад повинен бути на розсуд учасника:</w:t>
            </w:r>
          </w:p>
          <w:p w:rsidR="00C25FBC" w:rsidRDefault="007E18E0" w:rsidP="00327A21">
            <w:pPr>
              <w:pStyle w:val="TableParagraph"/>
              <w:numPr>
                <w:ilvl w:val="0"/>
                <w:numId w:val="14"/>
              </w:numPr>
              <w:tabs>
                <w:tab w:val="left" w:pos="193"/>
              </w:tabs>
              <w:ind w:hanging="145"/>
              <w:jc w:val="both"/>
              <w:rPr>
                <w:sz w:val="24"/>
              </w:rPr>
            </w:pPr>
            <w:r>
              <w:rPr>
                <w:sz w:val="24"/>
              </w:rPr>
              <w:t>посвідчений підписом та печаткою перекладача,</w:t>
            </w:r>
            <w:r>
              <w:rPr>
                <w:spacing w:val="-2"/>
                <w:sz w:val="24"/>
              </w:rPr>
              <w:t xml:space="preserve"> </w:t>
            </w:r>
            <w:r>
              <w:rPr>
                <w:sz w:val="24"/>
              </w:rPr>
              <w:t>або</w:t>
            </w:r>
          </w:p>
          <w:p w:rsidR="00C25FBC" w:rsidRDefault="007E18E0" w:rsidP="00327A21">
            <w:pPr>
              <w:pStyle w:val="TableParagraph"/>
              <w:numPr>
                <w:ilvl w:val="0"/>
                <w:numId w:val="14"/>
              </w:numPr>
              <w:tabs>
                <w:tab w:val="left" w:pos="193"/>
              </w:tabs>
              <w:spacing w:before="1"/>
              <w:ind w:hanging="145"/>
              <w:jc w:val="both"/>
              <w:rPr>
                <w:sz w:val="24"/>
              </w:rPr>
            </w:pPr>
            <w:r>
              <w:rPr>
                <w:sz w:val="24"/>
              </w:rPr>
              <w:t>посвідчений</w:t>
            </w:r>
            <w:r>
              <w:rPr>
                <w:spacing w:val="2"/>
                <w:sz w:val="24"/>
              </w:rPr>
              <w:t xml:space="preserve"> </w:t>
            </w:r>
            <w:r>
              <w:rPr>
                <w:sz w:val="24"/>
              </w:rPr>
              <w:t>нотаріально.</w:t>
            </w:r>
          </w:p>
          <w:p w:rsidR="00C25FBC" w:rsidRDefault="007E18E0">
            <w:pPr>
              <w:pStyle w:val="TableParagraph"/>
              <w:spacing w:before="3" w:line="275" w:lineRule="exact"/>
              <w:ind w:left="3076" w:right="3060"/>
              <w:jc w:val="center"/>
              <w:rPr>
                <w:b/>
                <w:sz w:val="24"/>
              </w:rPr>
            </w:pPr>
            <w:r>
              <w:rPr>
                <w:b/>
                <w:sz w:val="24"/>
              </w:rPr>
              <w:t>!!!!</w:t>
            </w:r>
          </w:p>
          <w:p w:rsidR="00C25FBC" w:rsidRDefault="007E18E0">
            <w:pPr>
              <w:pStyle w:val="TableParagraph"/>
              <w:ind w:right="30"/>
              <w:jc w:val="both"/>
              <w:rPr>
                <w:sz w:val="24"/>
              </w:rPr>
            </w:pPr>
            <w:r>
              <w:rPr>
                <w:sz w:val="24"/>
              </w:rPr>
              <w:t xml:space="preserve">Замовник не зобов’язаний розглядати документи, які </w:t>
            </w:r>
            <w:r>
              <w:rPr>
                <w:spacing w:val="2"/>
                <w:sz w:val="24"/>
              </w:rPr>
              <w:t xml:space="preserve">не </w:t>
            </w:r>
            <w:r>
              <w:rPr>
                <w:sz w:val="24"/>
              </w:rPr>
              <w:t>передбачені</w:t>
            </w:r>
            <w:r>
              <w:rPr>
                <w:spacing w:val="-19"/>
                <w:sz w:val="24"/>
              </w:rPr>
              <w:t xml:space="preserve"> </w:t>
            </w:r>
            <w:r>
              <w:rPr>
                <w:sz w:val="24"/>
              </w:rPr>
              <w:t>вимогами</w:t>
            </w:r>
            <w:r>
              <w:rPr>
                <w:spacing w:val="-13"/>
                <w:sz w:val="24"/>
              </w:rPr>
              <w:t xml:space="preserve"> </w:t>
            </w:r>
            <w:r>
              <w:rPr>
                <w:sz w:val="24"/>
              </w:rPr>
              <w:t>тендерної</w:t>
            </w:r>
            <w:r>
              <w:rPr>
                <w:spacing w:val="-18"/>
                <w:sz w:val="24"/>
              </w:rPr>
              <w:t xml:space="preserve"> </w:t>
            </w:r>
            <w:r>
              <w:rPr>
                <w:sz w:val="24"/>
              </w:rPr>
              <w:t>документації</w:t>
            </w:r>
            <w:r>
              <w:rPr>
                <w:spacing w:val="-19"/>
                <w:sz w:val="24"/>
              </w:rPr>
              <w:t xml:space="preserve"> </w:t>
            </w:r>
            <w:r>
              <w:rPr>
                <w:spacing w:val="2"/>
                <w:sz w:val="24"/>
              </w:rPr>
              <w:t>та</w:t>
            </w:r>
            <w:r>
              <w:rPr>
                <w:spacing w:val="-10"/>
                <w:sz w:val="24"/>
              </w:rPr>
              <w:t xml:space="preserve"> </w:t>
            </w:r>
            <w:r>
              <w:rPr>
                <w:sz w:val="24"/>
              </w:rPr>
              <w:t>додатками</w:t>
            </w:r>
            <w:r>
              <w:rPr>
                <w:spacing w:val="-9"/>
                <w:sz w:val="24"/>
              </w:rPr>
              <w:t xml:space="preserve"> </w:t>
            </w:r>
            <w:r>
              <w:rPr>
                <w:spacing w:val="-4"/>
                <w:sz w:val="24"/>
              </w:rPr>
              <w:t xml:space="preserve">до </w:t>
            </w:r>
            <w:r>
              <w:rPr>
                <w:sz w:val="24"/>
              </w:rPr>
              <w:t>неї та які учасник додатково надає на власний розсуд, в тому числі якщо такі документи надані іноземною мовою без перекладу.</w:t>
            </w:r>
          </w:p>
        </w:tc>
      </w:tr>
      <w:tr w:rsidR="00C25FBC">
        <w:trPr>
          <w:trHeight w:val="2582"/>
        </w:trPr>
        <w:tc>
          <w:tcPr>
            <w:tcW w:w="619" w:type="dxa"/>
          </w:tcPr>
          <w:p w:rsidR="00C25FBC" w:rsidRDefault="007E18E0">
            <w:pPr>
              <w:pStyle w:val="TableParagraph"/>
              <w:spacing w:before="31"/>
              <w:ind w:left="9"/>
              <w:jc w:val="center"/>
              <w:rPr>
                <w:sz w:val="24"/>
              </w:rPr>
            </w:pPr>
            <w:r>
              <w:rPr>
                <w:sz w:val="24"/>
              </w:rPr>
              <w:t>8</w:t>
            </w:r>
          </w:p>
        </w:tc>
        <w:tc>
          <w:tcPr>
            <w:tcW w:w="3198" w:type="dxa"/>
          </w:tcPr>
          <w:p w:rsidR="00C25FBC" w:rsidRDefault="007E18E0">
            <w:pPr>
              <w:pStyle w:val="TableParagraph"/>
              <w:spacing w:before="36"/>
              <w:ind w:right="20"/>
              <w:rPr>
                <w:b/>
                <w:sz w:val="24"/>
              </w:rPr>
            </w:pPr>
            <w:r>
              <w:rPr>
                <w:b/>
                <w:sz w:val="24"/>
              </w:rPr>
              <w:t>Інформація про прийняття чи неприйняття до розгляду тендерної пропозиції, ціна якої є вищою, ніж очікувана вартість предмета</w:t>
            </w:r>
          </w:p>
          <w:p w:rsidR="00C25FBC" w:rsidRDefault="007E18E0">
            <w:pPr>
              <w:pStyle w:val="TableParagraph"/>
              <w:spacing w:before="3" w:line="275" w:lineRule="exact"/>
              <w:jc w:val="both"/>
              <w:rPr>
                <w:b/>
                <w:sz w:val="24"/>
              </w:rPr>
            </w:pPr>
            <w:r>
              <w:rPr>
                <w:b/>
                <w:sz w:val="24"/>
              </w:rPr>
              <w:t>закупівлі, визначена</w:t>
            </w:r>
          </w:p>
          <w:p w:rsidR="00C25FBC" w:rsidRDefault="007E18E0">
            <w:pPr>
              <w:pStyle w:val="TableParagraph"/>
              <w:ind w:right="259"/>
              <w:jc w:val="both"/>
              <w:rPr>
                <w:b/>
                <w:sz w:val="24"/>
              </w:rPr>
            </w:pPr>
            <w:r>
              <w:rPr>
                <w:b/>
                <w:sz w:val="24"/>
              </w:rPr>
              <w:t>замовником в оголошенні про проведення відкритих торгів</w:t>
            </w:r>
          </w:p>
        </w:tc>
        <w:tc>
          <w:tcPr>
            <w:tcW w:w="6506" w:type="dxa"/>
          </w:tcPr>
          <w:p w:rsidR="00C25FBC" w:rsidRDefault="007E18E0">
            <w:pPr>
              <w:pStyle w:val="TableParagraph"/>
              <w:spacing w:before="31"/>
              <w:ind w:right="35"/>
              <w:jc w:val="both"/>
              <w:rPr>
                <w:sz w:val="24"/>
              </w:rPr>
            </w:pPr>
            <w:r>
              <w:rPr>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25FBC">
        <w:trPr>
          <w:trHeight w:val="369"/>
        </w:trPr>
        <w:tc>
          <w:tcPr>
            <w:tcW w:w="10323" w:type="dxa"/>
            <w:gridSpan w:val="3"/>
          </w:tcPr>
          <w:p w:rsidR="00C25FBC" w:rsidRDefault="007E18E0">
            <w:pPr>
              <w:pStyle w:val="TableParagraph"/>
              <w:spacing w:before="36"/>
              <w:ind w:left="768"/>
              <w:rPr>
                <w:b/>
                <w:sz w:val="24"/>
              </w:rPr>
            </w:pPr>
            <w:r>
              <w:rPr>
                <w:b/>
                <w:sz w:val="24"/>
              </w:rPr>
              <w:t>Розділ ІІ. Порядок унесення змін та надання роз'яснень до тендерної документації</w:t>
            </w:r>
          </w:p>
        </w:tc>
      </w:tr>
      <w:tr w:rsidR="00C25FBC">
        <w:trPr>
          <w:trHeight w:val="3408"/>
        </w:trPr>
        <w:tc>
          <w:tcPr>
            <w:tcW w:w="619" w:type="dxa"/>
          </w:tcPr>
          <w:p w:rsidR="00C25FBC" w:rsidRDefault="007E18E0">
            <w:pPr>
              <w:pStyle w:val="TableParagraph"/>
              <w:spacing w:before="31"/>
              <w:ind w:left="9"/>
              <w:jc w:val="center"/>
              <w:rPr>
                <w:sz w:val="24"/>
              </w:rPr>
            </w:pPr>
            <w:r>
              <w:rPr>
                <w:sz w:val="24"/>
              </w:rPr>
              <w:t>1</w:t>
            </w:r>
          </w:p>
        </w:tc>
        <w:tc>
          <w:tcPr>
            <w:tcW w:w="3198" w:type="dxa"/>
          </w:tcPr>
          <w:p w:rsidR="00C25FBC" w:rsidRDefault="007E18E0">
            <w:pPr>
              <w:pStyle w:val="TableParagraph"/>
              <w:spacing w:before="36"/>
              <w:ind w:right="223"/>
              <w:rPr>
                <w:b/>
                <w:sz w:val="24"/>
              </w:rPr>
            </w:pPr>
            <w:r>
              <w:rPr>
                <w:b/>
                <w:sz w:val="24"/>
              </w:rPr>
              <w:t>Процедура надання роз'яснень щодо тендерної документації</w:t>
            </w:r>
          </w:p>
        </w:tc>
        <w:tc>
          <w:tcPr>
            <w:tcW w:w="6506" w:type="dxa"/>
          </w:tcPr>
          <w:p w:rsidR="00C25FBC" w:rsidRDefault="007E18E0">
            <w:pPr>
              <w:pStyle w:val="TableParagraph"/>
              <w:spacing w:before="31"/>
              <w:ind w:right="36"/>
              <w:jc w:val="both"/>
              <w:rPr>
                <w:sz w:val="24"/>
              </w:rPr>
            </w:pPr>
            <w:r>
              <w:rPr>
                <w:sz w:val="24"/>
              </w:rPr>
              <w:t xml:space="preserve">Фізична/юридична особа має право не пізніше </w:t>
            </w:r>
            <w:r>
              <w:rPr>
                <w:spacing w:val="-4"/>
                <w:sz w:val="24"/>
              </w:rPr>
              <w:t xml:space="preserve">ніж </w:t>
            </w:r>
            <w:r>
              <w:rPr>
                <w:sz w:val="24"/>
              </w:rPr>
              <w:t>за три дні до</w:t>
            </w:r>
            <w:r>
              <w:rPr>
                <w:spacing w:val="-12"/>
                <w:sz w:val="24"/>
              </w:rPr>
              <w:t xml:space="preserve"> </w:t>
            </w:r>
            <w:r>
              <w:rPr>
                <w:sz w:val="24"/>
              </w:rPr>
              <w:t>закінчення</w:t>
            </w:r>
            <w:r>
              <w:rPr>
                <w:spacing w:val="-14"/>
                <w:sz w:val="24"/>
              </w:rPr>
              <w:t xml:space="preserve"> </w:t>
            </w:r>
            <w:r>
              <w:rPr>
                <w:sz w:val="24"/>
              </w:rPr>
              <w:t>строку</w:t>
            </w:r>
            <w:r>
              <w:rPr>
                <w:spacing w:val="-25"/>
                <w:sz w:val="24"/>
              </w:rPr>
              <w:t xml:space="preserve"> </w:t>
            </w:r>
            <w:r>
              <w:rPr>
                <w:sz w:val="24"/>
              </w:rPr>
              <w:t>подання</w:t>
            </w:r>
            <w:r>
              <w:rPr>
                <w:spacing w:val="-14"/>
                <w:sz w:val="24"/>
              </w:rPr>
              <w:t xml:space="preserve"> </w:t>
            </w:r>
            <w:r>
              <w:rPr>
                <w:sz w:val="24"/>
              </w:rPr>
              <w:t>тендерної</w:t>
            </w:r>
            <w:r>
              <w:rPr>
                <w:spacing w:val="-25"/>
                <w:sz w:val="24"/>
              </w:rPr>
              <w:t xml:space="preserve"> </w:t>
            </w:r>
            <w:r>
              <w:rPr>
                <w:sz w:val="24"/>
              </w:rPr>
              <w:t>пропозиції</w:t>
            </w:r>
            <w:r>
              <w:rPr>
                <w:spacing w:val="-19"/>
                <w:sz w:val="24"/>
              </w:rPr>
              <w:t xml:space="preserve"> </w:t>
            </w:r>
            <w:r>
              <w:rPr>
                <w:sz w:val="24"/>
              </w:rPr>
              <w:t>звернутися через електронну систему закупівель до замовника за роз’ясненнями</w:t>
            </w:r>
            <w:r>
              <w:rPr>
                <w:spacing w:val="-17"/>
                <w:sz w:val="24"/>
              </w:rPr>
              <w:t xml:space="preserve"> </w:t>
            </w:r>
            <w:r>
              <w:rPr>
                <w:sz w:val="24"/>
              </w:rPr>
              <w:t>щодо</w:t>
            </w:r>
            <w:r>
              <w:rPr>
                <w:spacing w:val="-14"/>
                <w:sz w:val="24"/>
              </w:rPr>
              <w:t xml:space="preserve"> </w:t>
            </w:r>
            <w:r>
              <w:rPr>
                <w:sz w:val="24"/>
              </w:rPr>
              <w:t>тендерної</w:t>
            </w:r>
            <w:r>
              <w:rPr>
                <w:spacing w:val="-21"/>
                <w:sz w:val="24"/>
              </w:rPr>
              <w:t xml:space="preserve"> </w:t>
            </w:r>
            <w:r>
              <w:rPr>
                <w:sz w:val="24"/>
              </w:rPr>
              <w:t>документації</w:t>
            </w:r>
            <w:r>
              <w:rPr>
                <w:spacing w:val="-20"/>
                <w:sz w:val="24"/>
              </w:rPr>
              <w:t xml:space="preserve"> </w:t>
            </w:r>
            <w:r>
              <w:rPr>
                <w:sz w:val="24"/>
              </w:rPr>
              <w:t>та/або</w:t>
            </w:r>
            <w:r>
              <w:rPr>
                <w:spacing w:val="-14"/>
                <w:sz w:val="24"/>
              </w:rPr>
              <w:t xml:space="preserve"> </w:t>
            </w:r>
            <w:r>
              <w:rPr>
                <w:sz w:val="24"/>
              </w:rPr>
              <w:t xml:space="preserve">звернутися до замовника з вимогою щодо усунення порушення </w:t>
            </w:r>
            <w:r>
              <w:rPr>
                <w:spacing w:val="-4"/>
                <w:sz w:val="24"/>
              </w:rPr>
              <w:t xml:space="preserve">під </w:t>
            </w:r>
            <w:r>
              <w:rPr>
                <w:sz w:val="24"/>
              </w:rPr>
              <w:t xml:space="preserve">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Pr>
                <w:spacing w:val="-3"/>
                <w:sz w:val="24"/>
              </w:rPr>
              <w:t xml:space="preserve">їх </w:t>
            </w:r>
            <w:r>
              <w:rPr>
                <w:sz w:val="24"/>
              </w:rPr>
              <w:t>оприлюднення надати роз’яснення на звернення шляхом оприлюднення його в електронній системі</w:t>
            </w:r>
            <w:r>
              <w:rPr>
                <w:spacing w:val="-5"/>
                <w:sz w:val="24"/>
              </w:rPr>
              <w:t xml:space="preserve"> </w:t>
            </w:r>
            <w:r>
              <w:rPr>
                <w:sz w:val="24"/>
              </w:rPr>
              <w:t>закупівель.</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2304"/>
        </w:trPr>
        <w:tc>
          <w:tcPr>
            <w:tcW w:w="619" w:type="dxa"/>
          </w:tcPr>
          <w:p w:rsidR="00C25FBC" w:rsidRDefault="00C25FBC">
            <w:pPr>
              <w:pStyle w:val="TableParagraph"/>
              <w:ind w:left="0"/>
              <w:rPr>
                <w:sz w:val="24"/>
              </w:rPr>
            </w:pPr>
          </w:p>
        </w:tc>
        <w:tc>
          <w:tcPr>
            <w:tcW w:w="3198" w:type="dxa"/>
          </w:tcPr>
          <w:p w:rsidR="00C25FBC" w:rsidRDefault="00C25FBC">
            <w:pPr>
              <w:pStyle w:val="TableParagraph"/>
              <w:ind w:left="0"/>
              <w:rPr>
                <w:sz w:val="24"/>
              </w:rPr>
            </w:pPr>
          </w:p>
        </w:tc>
        <w:tc>
          <w:tcPr>
            <w:tcW w:w="6506" w:type="dxa"/>
          </w:tcPr>
          <w:p w:rsidR="00C25FBC" w:rsidRDefault="007E18E0">
            <w:pPr>
              <w:pStyle w:val="TableParagraph"/>
              <w:spacing w:before="32"/>
              <w:ind w:right="39"/>
              <w:jc w:val="both"/>
              <w:rPr>
                <w:sz w:val="24"/>
              </w:rPr>
            </w:pPr>
            <w:r>
              <w:rPr>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25FBC" w:rsidRDefault="007E18E0">
            <w:pPr>
              <w:pStyle w:val="TableParagraph"/>
              <w:ind w:right="41"/>
              <w:jc w:val="both"/>
              <w:rPr>
                <w:sz w:val="24"/>
              </w:rPr>
            </w:pPr>
            <w:r>
              <w:rPr>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25FBC">
        <w:trPr>
          <w:trHeight w:val="6166"/>
        </w:trPr>
        <w:tc>
          <w:tcPr>
            <w:tcW w:w="619" w:type="dxa"/>
            <w:tcBorders>
              <w:bottom w:val="single" w:sz="6" w:space="0" w:color="000000"/>
            </w:tcBorders>
          </w:tcPr>
          <w:p w:rsidR="00C25FBC" w:rsidRDefault="007E18E0">
            <w:pPr>
              <w:pStyle w:val="TableParagraph"/>
              <w:spacing w:before="31"/>
              <w:ind w:left="9"/>
              <w:jc w:val="center"/>
              <w:rPr>
                <w:sz w:val="24"/>
              </w:rPr>
            </w:pPr>
            <w:r>
              <w:rPr>
                <w:sz w:val="24"/>
              </w:rPr>
              <w:t>2</w:t>
            </w:r>
          </w:p>
        </w:tc>
        <w:tc>
          <w:tcPr>
            <w:tcW w:w="3198" w:type="dxa"/>
            <w:tcBorders>
              <w:bottom w:val="single" w:sz="6" w:space="0" w:color="000000"/>
            </w:tcBorders>
          </w:tcPr>
          <w:p w:rsidR="00C25FBC" w:rsidRDefault="007E18E0">
            <w:pPr>
              <w:pStyle w:val="TableParagraph"/>
              <w:spacing w:before="38" w:line="237" w:lineRule="auto"/>
              <w:ind w:right="160"/>
              <w:rPr>
                <w:b/>
                <w:sz w:val="24"/>
              </w:rPr>
            </w:pPr>
            <w:r>
              <w:rPr>
                <w:b/>
                <w:sz w:val="24"/>
              </w:rPr>
              <w:t>Внесення змін до тендерної документації</w:t>
            </w:r>
          </w:p>
        </w:tc>
        <w:tc>
          <w:tcPr>
            <w:tcW w:w="6506" w:type="dxa"/>
            <w:tcBorders>
              <w:bottom w:val="single" w:sz="6" w:space="0" w:color="000000"/>
            </w:tcBorders>
          </w:tcPr>
          <w:p w:rsidR="00C25FBC" w:rsidRDefault="007E18E0">
            <w:pPr>
              <w:pStyle w:val="TableParagraph"/>
              <w:spacing w:before="31"/>
              <w:ind w:right="38"/>
              <w:jc w:val="both"/>
              <w:rPr>
                <w:sz w:val="24"/>
              </w:rPr>
            </w:pPr>
            <w:r>
              <w:rPr>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Pr>
                <w:spacing w:val="-4"/>
                <w:sz w:val="24"/>
              </w:rPr>
              <w:t xml:space="preserve">до </w:t>
            </w:r>
            <w:r>
              <w:rPr>
                <w:sz w:val="24"/>
              </w:rPr>
              <w:t xml:space="preserve">статті 8 Закону, або за результатами звернень, або на підставі рішення органу оскарження внести зміни до тендерної документації. У разі внесення </w:t>
            </w:r>
            <w:r>
              <w:rPr>
                <w:spacing w:val="-3"/>
                <w:sz w:val="24"/>
              </w:rPr>
              <w:t xml:space="preserve">змін </w:t>
            </w:r>
            <w:r>
              <w:rPr>
                <w:sz w:val="24"/>
              </w:rPr>
              <w:t xml:space="preserve">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w:t>
            </w:r>
            <w:r>
              <w:rPr>
                <w:spacing w:val="-3"/>
                <w:sz w:val="24"/>
              </w:rPr>
              <w:t xml:space="preserve">змін </w:t>
            </w:r>
            <w:r>
              <w:rPr>
                <w:sz w:val="24"/>
              </w:rPr>
              <w:t>до тендерної документації до закінчення кінцевого строку подання</w:t>
            </w:r>
            <w:r>
              <w:rPr>
                <w:spacing w:val="-20"/>
                <w:sz w:val="24"/>
              </w:rPr>
              <w:t xml:space="preserve"> </w:t>
            </w:r>
            <w:r>
              <w:rPr>
                <w:sz w:val="24"/>
              </w:rPr>
              <w:t>тендерних</w:t>
            </w:r>
            <w:r>
              <w:rPr>
                <w:spacing w:val="-20"/>
                <w:sz w:val="24"/>
              </w:rPr>
              <w:t xml:space="preserve"> </w:t>
            </w:r>
            <w:r>
              <w:rPr>
                <w:sz w:val="24"/>
              </w:rPr>
              <w:t>пропозицій</w:t>
            </w:r>
            <w:r>
              <w:rPr>
                <w:spacing w:val="-15"/>
                <w:sz w:val="24"/>
              </w:rPr>
              <w:t xml:space="preserve"> </w:t>
            </w:r>
            <w:r>
              <w:rPr>
                <w:sz w:val="24"/>
              </w:rPr>
              <w:t>залишалося</w:t>
            </w:r>
            <w:r>
              <w:rPr>
                <w:spacing w:val="-15"/>
                <w:sz w:val="24"/>
              </w:rPr>
              <w:t xml:space="preserve"> </w:t>
            </w:r>
            <w:r>
              <w:rPr>
                <w:sz w:val="24"/>
              </w:rPr>
              <w:t>не</w:t>
            </w:r>
            <w:r>
              <w:rPr>
                <w:spacing w:val="-16"/>
                <w:sz w:val="24"/>
              </w:rPr>
              <w:t xml:space="preserve"> </w:t>
            </w:r>
            <w:r>
              <w:rPr>
                <w:sz w:val="24"/>
              </w:rPr>
              <w:t>менше</w:t>
            </w:r>
            <w:r>
              <w:rPr>
                <w:spacing w:val="-16"/>
                <w:sz w:val="24"/>
              </w:rPr>
              <w:t xml:space="preserve"> </w:t>
            </w:r>
            <w:r>
              <w:rPr>
                <w:sz w:val="24"/>
              </w:rPr>
              <w:t>чотирьох днів.</w:t>
            </w:r>
          </w:p>
          <w:p w:rsidR="00C25FBC" w:rsidRDefault="007E18E0">
            <w:pPr>
              <w:pStyle w:val="TableParagraph"/>
              <w:spacing w:before="2"/>
              <w:ind w:right="34"/>
              <w:jc w:val="both"/>
              <w:rPr>
                <w:sz w:val="24"/>
              </w:rPr>
            </w:pPr>
            <w:r>
              <w:rPr>
                <w:sz w:val="24"/>
              </w:rPr>
              <w:t xml:space="preserve">Зміни, що вносяться замовником </w:t>
            </w:r>
            <w:r>
              <w:rPr>
                <w:spacing w:val="-4"/>
                <w:sz w:val="24"/>
              </w:rPr>
              <w:t xml:space="preserve">до </w:t>
            </w:r>
            <w:r>
              <w:rPr>
                <w:sz w:val="24"/>
              </w:rPr>
              <w:t xml:space="preserve">тендерної документації, розміщуються та відображаються в електронній системі закупівель у вигляді нової редакції тендерної документації додатково </w:t>
            </w:r>
            <w:r>
              <w:rPr>
                <w:spacing w:val="-4"/>
                <w:sz w:val="24"/>
              </w:rPr>
              <w:t>до</w:t>
            </w:r>
            <w:r>
              <w:rPr>
                <w:spacing w:val="52"/>
                <w:sz w:val="24"/>
              </w:rPr>
              <w:t xml:space="preserve"> </w:t>
            </w:r>
            <w:r>
              <w:rPr>
                <w:sz w:val="24"/>
              </w:rPr>
              <w:t xml:space="preserve">початкової редакції тендерної документації. Замовник разом </w:t>
            </w:r>
            <w:r>
              <w:rPr>
                <w:spacing w:val="-5"/>
                <w:sz w:val="24"/>
              </w:rPr>
              <w:t xml:space="preserve">із </w:t>
            </w:r>
            <w:r>
              <w:rPr>
                <w:sz w:val="24"/>
              </w:rPr>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rPr>
              <w:t>машинозчитувальному</w:t>
            </w:r>
            <w:proofErr w:type="spellEnd"/>
            <w:r>
              <w:rPr>
                <w:sz w:val="24"/>
              </w:rPr>
              <w:t xml:space="preserve"> форматі розміщуються в електронній системі закупівель протягом одного дня з дати прийняття рішення про </w:t>
            </w:r>
            <w:r>
              <w:rPr>
                <w:spacing w:val="-3"/>
                <w:sz w:val="24"/>
              </w:rPr>
              <w:t xml:space="preserve">їх </w:t>
            </w:r>
            <w:r>
              <w:rPr>
                <w:sz w:val="24"/>
              </w:rPr>
              <w:t>внесення.</w:t>
            </w:r>
          </w:p>
        </w:tc>
      </w:tr>
      <w:tr w:rsidR="00C25FBC">
        <w:trPr>
          <w:trHeight w:val="366"/>
        </w:trPr>
        <w:tc>
          <w:tcPr>
            <w:tcW w:w="10323" w:type="dxa"/>
            <w:gridSpan w:val="3"/>
            <w:tcBorders>
              <w:top w:val="single" w:sz="6" w:space="0" w:color="000000"/>
            </w:tcBorders>
          </w:tcPr>
          <w:p w:rsidR="00C25FBC" w:rsidRDefault="007E18E0">
            <w:pPr>
              <w:pStyle w:val="TableParagraph"/>
              <w:spacing w:before="34"/>
              <w:ind w:left="1412" w:right="1404"/>
              <w:jc w:val="center"/>
              <w:rPr>
                <w:b/>
                <w:sz w:val="24"/>
              </w:rPr>
            </w:pPr>
            <w:r>
              <w:rPr>
                <w:b/>
                <w:sz w:val="24"/>
              </w:rPr>
              <w:t>Розділ ІІІ. Інструкція з підготовки тендерної пропозиції</w:t>
            </w:r>
          </w:p>
        </w:tc>
      </w:tr>
      <w:tr w:rsidR="00C25FBC">
        <w:trPr>
          <w:trHeight w:val="6169"/>
        </w:trPr>
        <w:tc>
          <w:tcPr>
            <w:tcW w:w="619" w:type="dxa"/>
          </w:tcPr>
          <w:p w:rsidR="00C25FBC" w:rsidRDefault="007E18E0">
            <w:pPr>
              <w:pStyle w:val="TableParagraph"/>
              <w:spacing w:before="185"/>
              <w:ind w:left="9"/>
              <w:jc w:val="center"/>
              <w:rPr>
                <w:sz w:val="24"/>
              </w:rPr>
            </w:pPr>
            <w:r>
              <w:rPr>
                <w:sz w:val="24"/>
              </w:rPr>
              <w:t>1</w:t>
            </w:r>
          </w:p>
        </w:tc>
        <w:tc>
          <w:tcPr>
            <w:tcW w:w="3198" w:type="dxa"/>
          </w:tcPr>
          <w:p w:rsidR="00C25FBC" w:rsidRDefault="007E18E0">
            <w:pPr>
              <w:pStyle w:val="TableParagraph"/>
              <w:spacing w:before="36" w:line="242" w:lineRule="auto"/>
              <w:ind w:right="727"/>
              <w:rPr>
                <w:b/>
                <w:sz w:val="24"/>
              </w:rPr>
            </w:pPr>
            <w:r>
              <w:rPr>
                <w:b/>
                <w:sz w:val="24"/>
              </w:rPr>
              <w:t>Зміст і спосіб подання тендерної пропозиції</w:t>
            </w:r>
          </w:p>
        </w:tc>
        <w:tc>
          <w:tcPr>
            <w:tcW w:w="6506" w:type="dxa"/>
          </w:tcPr>
          <w:p w:rsidR="00C25FBC" w:rsidRDefault="007E18E0">
            <w:pPr>
              <w:pStyle w:val="TableParagraph"/>
              <w:spacing w:before="31"/>
              <w:ind w:right="39"/>
              <w:jc w:val="both"/>
              <w:rPr>
                <w:sz w:val="24"/>
              </w:rPr>
            </w:pPr>
            <w:r>
              <w:rPr>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C25FBC" w:rsidRDefault="007E18E0" w:rsidP="00327A21">
            <w:pPr>
              <w:pStyle w:val="TableParagraph"/>
              <w:numPr>
                <w:ilvl w:val="0"/>
                <w:numId w:val="13"/>
              </w:numPr>
              <w:tabs>
                <w:tab w:val="left" w:pos="769"/>
              </w:tabs>
              <w:spacing w:before="4"/>
              <w:ind w:right="34"/>
              <w:jc w:val="both"/>
              <w:rPr>
                <w:i/>
                <w:sz w:val="24"/>
              </w:rPr>
            </w:pPr>
            <w:r>
              <w:rPr>
                <w:sz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Pr>
                <w:i/>
                <w:sz w:val="24"/>
              </w:rPr>
              <w:t>:</w:t>
            </w:r>
          </w:p>
          <w:p w:rsidR="00C25FBC" w:rsidRDefault="007E18E0" w:rsidP="00327A21">
            <w:pPr>
              <w:pStyle w:val="TableParagraph"/>
              <w:numPr>
                <w:ilvl w:val="0"/>
                <w:numId w:val="13"/>
              </w:numPr>
              <w:tabs>
                <w:tab w:val="left" w:pos="769"/>
              </w:tabs>
              <w:ind w:right="31"/>
              <w:jc w:val="both"/>
              <w:rPr>
                <w:sz w:val="24"/>
              </w:rPr>
            </w:pPr>
            <w:r>
              <w:rPr>
                <w:sz w:val="24"/>
              </w:rPr>
              <w:t xml:space="preserve">інформації про підтвердження відсутності підстав для відмови в участі у процедурі закупівлі визначені Законом </w:t>
            </w:r>
            <w:r>
              <w:rPr>
                <w:spacing w:val="-3"/>
                <w:sz w:val="24"/>
              </w:rPr>
              <w:t xml:space="preserve">(крім </w:t>
            </w:r>
            <w:r>
              <w:rPr>
                <w:sz w:val="24"/>
              </w:rPr>
              <w:t>пункту 13 частини першої статті 17 Закону) у відповідності до вимог визначених у</w:t>
            </w:r>
            <w:r>
              <w:rPr>
                <w:spacing w:val="-45"/>
                <w:sz w:val="24"/>
              </w:rPr>
              <w:t xml:space="preserve"> </w:t>
            </w:r>
            <w:r>
              <w:rPr>
                <w:sz w:val="24"/>
              </w:rPr>
              <w:t>Додатку</w:t>
            </w:r>
          </w:p>
          <w:p w:rsidR="00C25FBC" w:rsidRDefault="007E18E0">
            <w:pPr>
              <w:pStyle w:val="TableParagraph"/>
              <w:spacing w:before="1" w:line="275" w:lineRule="exact"/>
              <w:ind w:left="768"/>
              <w:jc w:val="both"/>
              <w:rPr>
                <w:sz w:val="24"/>
              </w:rPr>
            </w:pPr>
            <w:r>
              <w:rPr>
                <w:sz w:val="24"/>
              </w:rPr>
              <w:t>№ 2 до тендерної документації;</w:t>
            </w:r>
          </w:p>
          <w:p w:rsidR="00C25FBC" w:rsidRDefault="007E18E0" w:rsidP="00327A21">
            <w:pPr>
              <w:pStyle w:val="TableParagraph"/>
              <w:numPr>
                <w:ilvl w:val="0"/>
                <w:numId w:val="13"/>
              </w:numPr>
              <w:tabs>
                <w:tab w:val="left" w:pos="769"/>
              </w:tabs>
              <w:ind w:right="43"/>
              <w:jc w:val="both"/>
              <w:rPr>
                <w:sz w:val="24"/>
              </w:rPr>
            </w:pPr>
            <w:r>
              <w:rPr>
                <w:sz w:val="24"/>
              </w:rPr>
              <w:t>інформації та документів, які підтверджують відповідність технічним, якісним та кількісним характеристики</w:t>
            </w:r>
            <w:r>
              <w:rPr>
                <w:spacing w:val="-17"/>
                <w:sz w:val="24"/>
              </w:rPr>
              <w:t xml:space="preserve"> </w:t>
            </w:r>
            <w:r>
              <w:rPr>
                <w:sz w:val="24"/>
              </w:rPr>
              <w:t>предмета</w:t>
            </w:r>
            <w:r>
              <w:rPr>
                <w:spacing w:val="-18"/>
                <w:sz w:val="24"/>
              </w:rPr>
              <w:t xml:space="preserve"> </w:t>
            </w:r>
            <w:r>
              <w:rPr>
                <w:sz w:val="24"/>
              </w:rPr>
              <w:t>закупівлі</w:t>
            </w:r>
            <w:r>
              <w:rPr>
                <w:spacing w:val="-25"/>
                <w:sz w:val="24"/>
              </w:rPr>
              <w:t xml:space="preserve"> </w:t>
            </w:r>
            <w:r>
              <w:rPr>
                <w:sz w:val="24"/>
              </w:rPr>
              <w:t>відповідно</w:t>
            </w:r>
            <w:r>
              <w:rPr>
                <w:spacing w:val="-13"/>
                <w:sz w:val="24"/>
              </w:rPr>
              <w:t xml:space="preserve"> </w:t>
            </w:r>
            <w:r>
              <w:rPr>
                <w:sz w:val="24"/>
              </w:rPr>
              <w:t>до</w:t>
            </w:r>
            <w:r>
              <w:rPr>
                <w:spacing w:val="-18"/>
                <w:sz w:val="24"/>
              </w:rPr>
              <w:t xml:space="preserve"> </w:t>
            </w:r>
            <w:r>
              <w:rPr>
                <w:sz w:val="24"/>
              </w:rPr>
              <w:t>вимог встановлених</w:t>
            </w:r>
            <w:r>
              <w:rPr>
                <w:spacing w:val="-19"/>
                <w:sz w:val="24"/>
              </w:rPr>
              <w:t xml:space="preserve"> </w:t>
            </w:r>
            <w:r>
              <w:rPr>
                <w:sz w:val="24"/>
              </w:rPr>
              <w:t>у</w:t>
            </w:r>
            <w:r>
              <w:rPr>
                <w:spacing w:val="-23"/>
                <w:sz w:val="24"/>
              </w:rPr>
              <w:t xml:space="preserve"> </w:t>
            </w:r>
            <w:r>
              <w:rPr>
                <w:sz w:val="24"/>
              </w:rPr>
              <w:t>Додатку</w:t>
            </w:r>
            <w:r>
              <w:rPr>
                <w:spacing w:val="-24"/>
                <w:sz w:val="24"/>
              </w:rPr>
              <w:t xml:space="preserve"> </w:t>
            </w:r>
            <w:r>
              <w:rPr>
                <w:sz w:val="24"/>
              </w:rPr>
              <w:t>№</w:t>
            </w:r>
            <w:r>
              <w:rPr>
                <w:spacing w:val="-9"/>
                <w:sz w:val="24"/>
              </w:rPr>
              <w:t xml:space="preserve"> </w:t>
            </w:r>
            <w:r>
              <w:rPr>
                <w:sz w:val="24"/>
              </w:rPr>
              <w:t>3</w:t>
            </w:r>
            <w:r>
              <w:rPr>
                <w:spacing w:val="-14"/>
                <w:sz w:val="24"/>
              </w:rPr>
              <w:t xml:space="preserve"> </w:t>
            </w:r>
            <w:r>
              <w:rPr>
                <w:sz w:val="24"/>
              </w:rPr>
              <w:t>до</w:t>
            </w:r>
            <w:r>
              <w:rPr>
                <w:spacing w:val="-14"/>
                <w:sz w:val="24"/>
              </w:rPr>
              <w:t xml:space="preserve"> </w:t>
            </w:r>
            <w:r>
              <w:rPr>
                <w:sz w:val="24"/>
              </w:rPr>
              <w:t>тендерної</w:t>
            </w:r>
            <w:r>
              <w:rPr>
                <w:spacing w:val="-23"/>
                <w:sz w:val="24"/>
              </w:rPr>
              <w:t xml:space="preserve"> </w:t>
            </w:r>
            <w:r>
              <w:rPr>
                <w:sz w:val="24"/>
              </w:rPr>
              <w:t>документації;</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14725"/>
        </w:trPr>
        <w:tc>
          <w:tcPr>
            <w:tcW w:w="619" w:type="dxa"/>
          </w:tcPr>
          <w:p w:rsidR="00C25FBC" w:rsidRDefault="00C25FBC">
            <w:pPr>
              <w:pStyle w:val="TableParagraph"/>
              <w:ind w:left="0"/>
              <w:rPr>
                <w:sz w:val="24"/>
              </w:rPr>
            </w:pPr>
          </w:p>
        </w:tc>
        <w:tc>
          <w:tcPr>
            <w:tcW w:w="3198" w:type="dxa"/>
          </w:tcPr>
          <w:p w:rsidR="00C25FBC" w:rsidRDefault="00C25FBC">
            <w:pPr>
              <w:pStyle w:val="TableParagraph"/>
              <w:ind w:left="0"/>
              <w:rPr>
                <w:sz w:val="24"/>
              </w:rPr>
            </w:pPr>
          </w:p>
        </w:tc>
        <w:tc>
          <w:tcPr>
            <w:tcW w:w="6506" w:type="dxa"/>
          </w:tcPr>
          <w:p w:rsidR="00C25FBC" w:rsidRDefault="007E18E0" w:rsidP="00327A21">
            <w:pPr>
              <w:pStyle w:val="TableParagraph"/>
              <w:numPr>
                <w:ilvl w:val="0"/>
                <w:numId w:val="12"/>
              </w:numPr>
              <w:tabs>
                <w:tab w:val="left" w:pos="769"/>
              </w:tabs>
              <w:spacing w:before="32"/>
              <w:ind w:right="40"/>
              <w:jc w:val="both"/>
              <w:rPr>
                <w:sz w:val="24"/>
              </w:rPr>
            </w:pPr>
            <w:r>
              <w:rPr>
                <w:sz w:val="24"/>
              </w:rPr>
              <w:t>документ</w:t>
            </w:r>
            <w:r>
              <w:rPr>
                <w:spacing w:val="-6"/>
                <w:sz w:val="24"/>
              </w:rPr>
              <w:t xml:space="preserve"> </w:t>
            </w:r>
            <w:r>
              <w:rPr>
                <w:sz w:val="24"/>
              </w:rPr>
              <w:t>про</w:t>
            </w:r>
            <w:r>
              <w:rPr>
                <w:spacing w:val="-7"/>
                <w:sz w:val="24"/>
              </w:rPr>
              <w:t xml:space="preserve"> </w:t>
            </w:r>
            <w:r>
              <w:rPr>
                <w:sz w:val="24"/>
              </w:rPr>
              <w:t>створення</w:t>
            </w:r>
            <w:r>
              <w:rPr>
                <w:spacing w:val="-12"/>
                <w:sz w:val="24"/>
              </w:rPr>
              <w:t xml:space="preserve"> </w:t>
            </w:r>
            <w:r>
              <w:rPr>
                <w:sz w:val="24"/>
              </w:rPr>
              <w:t>такого</w:t>
            </w:r>
            <w:r>
              <w:rPr>
                <w:spacing w:val="-11"/>
                <w:sz w:val="24"/>
              </w:rPr>
              <w:t xml:space="preserve"> </w:t>
            </w:r>
            <w:r>
              <w:rPr>
                <w:sz w:val="24"/>
              </w:rPr>
              <w:t>об’єднання</w:t>
            </w:r>
            <w:r>
              <w:rPr>
                <w:spacing w:val="-7"/>
                <w:sz w:val="24"/>
              </w:rPr>
              <w:t xml:space="preserve"> </w:t>
            </w:r>
            <w:r>
              <w:rPr>
                <w:spacing w:val="3"/>
                <w:sz w:val="24"/>
              </w:rPr>
              <w:t>(у</w:t>
            </w:r>
            <w:r>
              <w:rPr>
                <w:spacing w:val="-16"/>
                <w:sz w:val="24"/>
              </w:rPr>
              <w:t xml:space="preserve"> </w:t>
            </w:r>
            <w:r>
              <w:rPr>
                <w:sz w:val="24"/>
              </w:rPr>
              <w:t>разі</w:t>
            </w:r>
            <w:r>
              <w:rPr>
                <w:spacing w:val="-15"/>
                <w:sz w:val="24"/>
              </w:rPr>
              <w:t xml:space="preserve"> </w:t>
            </w:r>
            <w:r>
              <w:rPr>
                <w:sz w:val="24"/>
              </w:rPr>
              <w:t>якщо тендерна пропозиція подається об’єднанням учасників);</w:t>
            </w:r>
          </w:p>
          <w:p w:rsidR="00C25FBC" w:rsidRDefault="007E18E0" w:rsidP="00327A21">
            <w:pPr>
              <w:pStyle w:val="TableParagraph"/>
              <w:numPr>
                <w:ilvl w:val="0"/>
                <w:numId w:val="12"/>
              </w:numPr>
              <w:tabs>
                <w:tab w:val="left" w:pos="769"/>
              </w:tabs>
              <w:ind w:right="42"/>
              <w:jc w:val="both"/>
              <w:rPr>
                <w:sz w:val="24"/>
              </w:rPr>
            </w:pPr>
            <w:r>
              <w:rPr>
                <w:sz w:val="24"/>
              </w:rPr>
              <w:t>документи, які підтверджують повноваження особи на підписання тендерної пропозиції, якщо підписантом тендерної пропозиціє є не керівник</w:t>
            </w:r>
            <w:r>
              <w:rPr>
                <w:spacing w:val="-8"/>
                <w:sz w:val="24"/>
              </w:rPr>
              <w:t xml:space="preserve"> </w:t>
            </w:r>
            <w:r>
              <w:rPr>
                <w:sz w:val="24"/>
              </w:rPr>
              <w:t>учасника;</w:t>
            </w:r>
          </w:p>
          <w:p w:rsidR="00C25FBC" w:rsidRDefault="007E18E0" w:rsidP="00327A21">
            <w:pPr>
              <w:pStyle w:val="TableParagraph"/>
              <w:numPr>
                <w:ilvl w:val="0"/>
                <w:numId w:val="12"/>
              </w:numPr>
              <w:tabs>
                <w:tab w:val="left" w:pos="769"/>
              </w:tabs>
              <w:spacing w:before="3" w:line="237" w:lineRule="auto"/>
              <w:ind w:right="39"/>
              <w:jc w:val="both"/>
              <w:rPr>
                <w:sz w:val="24"/>
              </w:rPr>
            </w:pPr>
            <w:r>
              <w:rPr>
                <w:sz w:val="24"/>
              </w:rPr>
              <w:t>інших документів та / або інформації визначені тендерною документацією та</w:t>
            </w:r>
            <w:r>
              <w:rPr>
                <w:spacing w:val="-1"/>
                <w:sz w:val="24"/>
              </w:rPr>
              <w:t xml:space="preserve"> </w:t>
            </w:r>
            <w:r>
              <w:rPr>
                <w:sz w:val="24"/>
              </w:rPr>
              <w:t>додатками.</w:t>
            </w:r>
          </w:p>
          <w:p w:rsidR="00C25FBC" w:rsidRDefault="007E18E0">
            <w:pPr>
              <w:pStyle w:val="TableParagraph"/>
              <w:spacing w:before="3"/>
              <w:ind w:right="38"/>
              <w:jc w:val="both"/>
              <w:rPr>
                <w:sz w:val="24"/>
              </w:rPr>
            </w:pPr>
            <w:r>
              <w:rPr>
                <w:sz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25FBC" w:rsidRDefault="007E18E0">
            <w:pPr>
              <w:pStyle w:val="TableParagraph"/>
              <w:spacing w:line="274" w:lineRule="exact"/>
              <w:jc w:val="both"/>
              <w:rPr>
                <w:sz w:val="24"/>
              </w:rPr>
            </w:pPr>
            <w:r>
              <w:rPr>
                <w:sz w:val="24"/>
              </w:rPr>
              <w:t>Документи, що не передбачені законодавством для</w:t>
            </w:r>
            <w:r>
              <w:rPr>
                <w:spacing w:val="56"/>
                <w:sz w:val="24"/>
              </w:rPr>
              <w:t xml:space="preserve"> </w:t>
            </w:r>
            <w:r>
              <w:rPr>
                <w:sz w:val="24"/>
              </w:rPr>
              <w:t>учасників</w:t>
            </w:r>
          </w:p>
          <w:p w:rsidR="00C25FBC" w:rsidRDefault="007E18E0">
            <w:pPr>
              <w:pStyle w:val="TableParagraph"/>
              <w:spacing w:before="3"/>
              <w:ind w:right="40"/>
              <w:jc w:val="both"/>
              <w:rPr>
                <w:sz w:val="24"/>
              </w:rPr>
            </w:pPr>
            <w:r>
              <w:rPr>
                <w:sz w:val="24"/>
              </w:rPr>
              <w:t>-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25FBC" w:rsidRDefault="007E18E0">
            <w:pPr>
              <w:pStyle w:val="TableParagraph"/>
              <w:ind w:right="37"/>
              <w:jc w:val="both"/>
              <w:rPr>
                <w:sz w:val="24"/>
              </w:rPr>
            </w:pPr>
            <w:r>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25FBC" w:rsidRDefault="007E18E0">
            <w:pPr>
              <w:pStyle w:val="TableParagraph"/>
              <w:ind w:right="38"/>
              <w:jc w:val="both"/>
              <w:rPr>
                <w:sz w:val="24"/>
              </w:rPr>
            </w:pPr>
            <w:r>
              <w:rPr>
                <w:sz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w:t>
            </w:r>
            <w:r>
              <w:rPr>
                <w:spacing w:val="2"/>
                <w:sz w:val="24"/>
              </w:rPr>
              <w:t xml:space="preserve">та </w:t>
            </w:r>
            <w:r>
              <w:rPr>
                <w:sz w:val="24"/>
              </w:rPr>
              <w:t>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w:t>
            </w:r>
            <w:r>
              <w:rPr>
                <w:spacing w:val="-33"/>
                <w:sz w:val="24"/>
              </w:rPr>
              <w:t xml:space="preserve"> </w:t>
            </w:r>
            <w:r>
              <w:rPr>
                <w:sz w:val="24"/>
              </w:rPr>
              <w:t xml:space="preserve">виконання цих вимог, учасники, при поданні інформації та документів тендерної пропозиції, не визначають </w:t>
            </w:r>
            <w:r>
              <w:rPr>
                <w:spacing w:val="-3"/>
                <w:sz w:val="24"/>
              </w:rPr>
              <w:t xml:space="preserve">їх </w:t>
            </w:r>
            <w:r>
              <w:rPr>
                <w:sz w:val="24"/>
              </w:rPr>
              <w:t>як</w:t>
            </w:r>
            <w:r>
              <w:rPr>
                <w:spacing w:val="-9"/>
                <w:sz w:val="24"/>
              </w:rPr>
              <w:t xml:space="preserve"> </w:t>
            </w:r>
            <w:r>
              <w:rPr>
                <w:sz w:val="24"/>
              </w:rPr>
              <w:t>конфіденційні.</w:t>
            </w:r>
          </w:p>
          <w:p w:rsidR="00C25FBC" w:rsidRDefault="007E18E0">
            <w:pPr>
              <w:pStyle w:val="TableParagraph"/>
              <w:spacing w:before="2"/>
              <w:ind w:right="34"/>
              <w:jc w:val="both"/>
              <w:rPr>
                <w:sz w:val="24"/>
              </w:rPr>
            </w:pPr>
            <w:r>
              <w:rPr>
                <w:sz w:val="24"/>
              </w:rPr>
              <w:t>Під</w:t>
            </w:r>
            <w:r>
              <w:rPr>
                <w:spacing w:val="-9"/>
                <w:sz w:val="24"/>
              </w:rPr>
              <w:t xml:space="preserve"> </w:t>
            </w:r>
            <w:r>
              <w:rPr>
                <w:sz w:val="24"/>
              </w:rPr>
              <w:t>час</w:t>
            </w:r>
            <w:r>
              <w:rPr>
                <w:spacing w:val="-7"/>
                <w:sz w:val="24"/>
              </w:rPr>
              <w:t xml:space="preserve"> </w:t>
            </w:r>
            <w:r>
              <w:rPr>
                <w:sz w:val="24"/>
              </w:rPr>
              <w:t>використання</w:t>
            </w:r>
            <w:r>
              <w:rPr>
                <w:spacing w:val="-7"/>
                <w:sz w:val="24"/>
              </w:rPr>
              <w:t xml:space="preserve"> </w:t>
            </w:r>
            <w:r>
              <w:rPr>
                <w:sz w:val="24"/>
              </w:rPr>
              <w:t>електронної</w:t>
            </w:r>
            <w:r>
              <w:rPr>
                <w:spacing w:val="-15"/>
                <w:sz w:val="24"/>
              </w:rPr>
              <w:t xml:space="preserve"> </w:t>
            </w:r>
            <w:r>
              <w:rPr>
                <w:sz w:val="24"/>
              </w:rPr>
              <w:t>системи</w:t>
            </w:r>
            <w:r>
              <w:rPr>
                <w:spacing w:val="-5"/>
                <w:sz w:val="24"/>
              </w:rPr>
              <w:t xml:space="preserve"> </w:t>
            </w:r>
            <w:r>
              <w:rPr>
                <w:sz w:val="24"/>
              </w:rPr>
              <w:t>закупівель</w:t>
            </w:r>
            <w:r>
              <w:rPr>
                <w:spacing w:val="1"/>
                <w:sz w:val="24"/>
              </w:rPr>
              <w:t xml:space="preserve"> </w:t>
            </w:r>
            <w:r>
              <w:rPr>
                <w:sz w:val="24"/>
              </w:rPr>
              <w:t>з</w:t>
            </w:r>
            <w:r>
              <w:rPr>
                <w:spacing w:val="-6"/>
                <w:sz w:val="24"/>
              </w:rPr>
              <w:t xml:space="preserve"> </w:t>
            </w:r>
            <w:r>
              <w:rPr>
                <w:sz w:val="24"/>
              </w:rPr>
              <w:t xml:space="preserve">метою подання пропозицій та </w:t>
            </w:r>
            <w:r>
              <w:rPr>
                <w:spacing w:val="-3"/>
                <w:sz w:val="24"/>
              </w:rPr>
              <w:t xml:space="preserve">їх </w:t>
            </w:r>
            <w:r>
              <w:rPr>
                <w:sz w:val="24"/>
              </w:rPr>
              <w:t xml:space="preserve">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spacing w:val="-3"/>
                <w:sz w:val="24"/>
              </w:rPr>
              <w:t xml:space="preserve">із </w:t>
            </w:r>
            <w:r>
              <w:rPr>
                <w:sz w:val="24"/>
              </w:rPr>
              <w:t>накладанням удосконаленого електронного підпису або кваліфікованого електронного</w:t>
            </w:r>
            <w:r>
              <w:rPr>
                <w:spacing w:val="7"/>
                <w:sz w:val="24"/>
              </w:rPr>
              <w:t xml:space="preserve"> </w:t>
            </w:r>
            <w:r>
              <w:rPr>
                <w:spacing w:val="-3"/>
                <w:sz w:val="24"/>
              </w:rPr>
              <w:t>підпису.</w:t>
            </w:r>
          </w:p>
          <w:p w:rsidR="00C25FBC" w:rsidRDefault="007E18E0">
            <w:pPr>
              <w:pStyle w:val="TableParagraph"/>
              <w:spacing w:before="1"/>
              <w:ind w:right="44"/>
              <w:jc w:val="both"/>
              <w:rPr>
                <w:sz w:val="24"/>
              </w:rPr>
            </w:pPr>
            <w:r>
              <w:rPr>
                <w:sz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C25FBC" w:rsidRDefault="007E18E0">
            <w:pPr>
              <w:pStyle w:val="TableParagraph"/>
              <w:ind w:right="40"/>
              <w:jc w:val="both"/>
              <w:rPr>
                <w:sz w:val="24"/>
              </w:rPr>
            </w:pPr>
            <w:r>
              <w:rPr>
                <w:sz w:val="24"/>
              </w:rPr>
              <w:t>У</w:t>
            </w:r>
            <w:r>
              <w:rPr>
                <w:spacing w:val="-11"/>
                <w:sz w:val="24"/>
              </w:rPr>
              <w:t xml:space="preserve"> </w:t>
            </w:r>
            <w:r>
              <w:rPr>
                <w:sz w:val="24"/>
              </w:rPr>
              <w:t>разі</w:t>
            </w:r>
            <w:r>
              <w:rPr>
                <w:spacing w:val="-18"/>
                <w:sz w:val="24"/>
              </w:rPr>
              <w:t xml:space="preserve"> </w:t>
            </w:r>
            <w:r>
              <w:rPr>
                <w:sz w:val="24"/>
              </w:rPr>
              <w:t>подання</w:t>
            </w:r>
            <w:r>
              <w:rPr>
                <w:spacing w:val="-9"/>
                <w:sz w:val="24"/>
              </w:rPr>
              <w:t xml:space="preserve"> </w:t>
            </w:r>
            <w:r>
              <w:rPr>
                <w:sz w:val="24"/>
              </w:rPr>
              <w:t>у</w:t>
            </w:r>
            <w:r>
              <w:rPr>
                <w:spacing w:val="-17"/>
                <w:sz w:val="24"/>
              </w:rPr>
              <w:t xml:space="preserve"> </w:t>
            </w:r>
            <w:r>
              <w:rPr>
                <w:sz w:val="24"/>
              </w:rPr>
              <w:t>складі</w:t>
            </w:r>
            <w:r>
              <w:rPr>
                <w:spacing w:val="-18"/>
                <w:sz w:val="24"/>
              </w:rPr>
              <w:t xml:space="preserve"> </w:t>
            </w:r>
            <w:r>
              <w:rPr>
                <w:sz w:val="24"/>
              </w:rPr>
              <w:t>тендерної</w:t>
            </w:r>
            <w:r>
              <w:rPr>
                <w:spacing w:val="-17"/>
                <w:sz w:val="24"/>
              </w:rPr>
              <w:t xml:space="preserve"> </w:t>
            </w:r>
            <w:r>
              <w:rPr>
                <w:sz w:val="24"/>
              </w:rPr>
              <w:t>пропозиції</w:t>
            </w:r>
            <w:r>
              <w:rPr>
                <w:spacing w:val="-18"/>
                <w:sz w:val="24"/>
              </w:rPr>
              <w:t xml:space="preserve"> </w:t>
            </w:r>
            <w:r>
              <w:rPr>
                <w:sz w:val="24"/>
              </w:rPr>
              <w:t>електронного(</w:t>
            </w:r>
            <w:proofErr w:type="spellStart"/>
            <w:r>
              <w:rPr>
                <w:sz w:val="24"/>
              </w:rPr>
              <w:t>их</w:t>
            </w:r>
            <w:proofErr w:type="spellEnd"/>
            <w:r>
              <w:rPr>
                <w:sz w:val="24"/>
              </w:rPr>
              <w:t>) документа(</w:t>
            </w:r>
            <w:proofErr w:type="spellStart"/>
            <w:r>
              <w:rPr>
                <w:sz w:val="24"/>
              </w:rPr>
              <w:t>ів</w:t>
            </w:r>
            <w:proofErr w:type="spellEnd"/>
            <w:r>
              <w:rPr>
                <w:sz w:val="24"/>
              </w:rPr>
              <w:t xml:space="preserve">) учасник має накласти удосконалений електронний </w:t>
            </w:r>
            <w:r>
              <w:rPr>
                <w:spacing w:val="-3"/>
                <w:sz w:val="24"/>
              </w:rPr>
              <w:t xml:space="preserve">підпис </w:t>
            </w:r>
            <w:r>
              <w:rPr>
                <w:sz w:val="24"/>
              </w:rPr>
              <w:t>або кваліфікований електронний підпис особи уповноваженої на підписання тендерної пропозиції учасника на кожен електронний</w:t>
            </w:r>
            <w:r>
              <w:rPr>
                <w:spacing w:val="5"/>
                <w:sz w:val="24"/>
              </w:rPr>
              <w:t xml:space="preserve"> </w:t>
            </w:r>
            <w:r>
              <w:rPr>
                <w:sz w:val="24"/>
              </w:rPr>
              <w:t>документ.</w:t>
            </w:r>
          </w:p>
          <w:p w:rsidR="00C25FBC" w:rsidRDefault="007E18E0">
            <w:pPr>
              <w:pStyle w:val="TableParagraph"/>
              <w:spacing w:line="242" w:lineRule="auto"/>
              <w:ind w:right="40"/>
              <w:jc w:val="both"/>
              <w:rPr>
                <w:sz w:val="24"/>
              </w:rPr>
            </w:pPr>
            <w:r>
              <w:rPr>
                <w:sz w:val="24"/>
              </w:rPr>
              <w:t>Опис формальних помилок: формальними (несуттєвими) вважаються помилки, що пов’язані з оформленням тендерної</w:t>
            </w:r>
          </w:p>
        </w:tc>
      </w:tr>
    </w:tbl>
    <w:p w:rsidR="00C25FBC" w:rsidRDefault="00C25FBC">
      <w:pPr>
        <w:spacing w:line="242" w:lineRule="auto"/>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14874"/>
        </w:trPr>
        <w:tc>
          <w:tcPr>
            <w:tcW w:w="619" w:type="dxa"/>
          </w:tcPr>
          <w:p w:rsidR="00C25FBC" w:rsidRDefault="00C25FBC">
            <w:pPr>
              <w:pStyle w:val="TableParagraph"/>
              <w:ind w:left="0"/>
              <w:rPr>
                <w:sz w:val="24"/>
              </w:rPr>
            </w:pPr>
          </w:p>
        </w:tc>
        <w:tc>
          <w:tcPr>
            <w:tcW w:w="3198" w:type="dxa"/>
          </w:tcPr>
          <w:p w:rsidR="00C25FBC" w:rsidRDefault="00C25FBC">
            <w:pPr>
              <w:pStyle w:val="TableParagraph"/>
              <w:ind w:left="0"/>
              <w:rPr>
                <w:sz w:val="24"/>
              </w:rPr>
            </w:pPr>
          </w:p>
        </w:tc>
        <w:tc>
          <w:tcPr>
            <w:tcW w:w="6506" w:type="dxa"/>
          </w:tcPr>
          <w:p w:rsidR="00C25FBC" w:rsidRDefault="007E18E0">
            <w:pPr>
              <w:pStyle w:val="TableParagraph"/>
              <w:spacing w:before="34" w:line="237" w:lineRule="auto"/>
              <w:ind w:right="48"/>
              <w:jc w:val="both"/>
              <w:rPr>
                <w:sz w:val="24"/>
              </w:rPr>
            </w:pPr>
            <w:r>
              <w:rPr>
                <w:sz w:val="24"/>
              </w:rPr>
              <w:t>пропозиції та не впливають на зміст тендерної пропозиції, а саме - технічні помилки та описки.</w:t>
            </w:r>
          </w:p>
          <w:p w:rsidR="00C25FBC" w:rsidRDefault="007E18E0">
            <w:pPr>
              <w:pStyle w:val="TableParagraph"/>
              <w:spacing w:before="6" w:line="237" w:lineRule="auto"/>
              <w:ind w:right="40"/>
              <w:jc w:val="both"/>
              <w:rPr>
                <w:sz w:val="24"/>
              </w:rPr>
            </w:pPr>
            <w:r>
              <w:rPr>
                <w:sz w:val="24"/>
              </w:rPr>
              <w:t>Перелік</w:t>
            </w:r>
            <w:r w:rsidR="001906DD">
              <w:rPr>
                <w:sz w:val="24"/>
              </w:rPr>
              <w:t xml:space="preserve"> </w:t>
            </w:r>
            <w:r>
              <w:rPr>
                <w:sz w:val="24"/>
              </w:rPr>
              <w:t>формальних помилок, затверджений наказом Мінекономіки від 15.04.2020 № 710:</w:t>
            </w:r>
          </w:p>
          <w:p w:rsidR="00C25FBC" w:rsidRDefault="007E18E0" w:rsidP="00327A21">
            <w:pPr>
              <w:pStyle w:val="TableParagraph"/>
              <w:numPr>
                <w:ilvl w:val="0"/>
                <w:numId w:val="11"/>
              </w:numPr>
              <w:tabs>
                <w:tab w:val="left" w:pos="500"/>
              </w:tabs>
              <w:spacing w:before="3"/>
              <w:ind w:right="41" w:firstLine="0"/>
              <w:jc w:val="both"/>
              <w:rPr>
                <w:sz w:val="24"/>
              </w:rPr>
            </w:pPr>
            <w:r>
              <w:rPr>
                <w:sz w:val="24"/>
              </w:rPr>
              <w:t>інформація/документ, подана учасником процедури закупівлі у складі тендерної пропозиції, містить помилку (помилки) у</w:t>
            </w:r>
            <w:r>
              <w:rPr>
                <w:spacing w:val="-6"/>
                <w:sz w:val="24"/>
              </w:rPr>
              <w:t xml:space="preserve"> </w:t>
            </w:r>
            <w:r>
              <w:rPr>
                <w:sz w:val="24"/>
              </w:rPr>
              <w:t>частині:</w:t>
            </w:r>
          </w:p>
          <w:p w:rsidR="00C25FBC" w:rsidRDefault="007E18E0" w:rsidP="00327A21">
            <w:pPr>
              <w:pStyle w:val="TableParagraph"/>
              <w:numPr>
                <w:ilvl w:val="1"/>
                <w:numId w:val="11"/>
              </w:numPr>
              <w:tabs>
                <w:tab w:val="left" w:pos="769"/>
              </w:tabs>
              <w:spacing w:line="274" w:lineRule="exact"/>
              <w:jc w:val="both"/>
              <w:rPr>
                <w:sz w:val="24"/>
              </w:rPr>
            </w:pPr>
            <w:r>
              <w:rPr>
                <w:sz w:val="24"/>
              </w:rPr>
              <w:t>уживання великої</w:t>
            </w:r>
            <w:r>
              <w:rPr>
                <w:spacing w:val="-6"/>
                <w:sz w:val="24"/>
              </w:rPr>
              <w:t xml:space="preserve"> </w:t>
            </w:r>
            <w:r>
              <w:rPr>
                <w:sz w:val="24"/>
              </w:rPr>
              <w:t>літери;</w:t>
            </w:r>
          </w:p>
          <w:p w:rsidR="00C25FBC" w:rsidRDefault="007E18E0" w:rsidP="00327A21">
            <w:pPr>
              <w:pStyle w:val="TableParagraph"/>
              <w:numPr>
                <w:ilvl w:val="1"/>
                <w:numId w:val="11"/>
              </w:numPr>
              <w:tabs>
                <w:tab w:val="left" w:pos="769"/>
              </w:tabs>
              <w:spacing w:before="5" w:line="237" w:lineRule="auto"/>
              <w:ind w:right="39"/>
              <w:jc w:val="both"/>
              <w:rPr>
                <w:sz w:val="24"/>
              </w:rPr>
            </w:pPr>
            <w:r>
              <w:rPr>
                <w:sz w:val="24"/>
              </w:rPr>
              <w:t xml:space="preserve">уживання розділових </w:t>
            </w:r>
            <w:r>
              <w:rPr>
                <w:spacing w:val="-3"/>
                <w:sz w:val="24"/>
              </w:rPr>
              <w:t xml:space="preserve">знаків </w:t>
            </w:r>
            <w:r>
              <w:rPr>
                <w:sz w:val="24"/>
              </w:rPr>
              <w:t xml:space="preserve">та відмінювання </w:t>
            </w:r>
            <w:r>
              <w:rPr>
                <w:spacing w:val="-3"/>
                <w:sz w:val="24"/>
              </w:rPr>
              <w:t xml:space="preserve">слів </w:t>
            </w:r>
            <w:r>
              <w:rPr>
                <w:sz w:val="24"/>
              </w:rPr>
              <w:t>у реченні;</w:t>
            </w:r>
          </w:p>
          <w:p w:rsidR="00C25FBC" w:rsidRDefault="007E18E0" w:rsidP="00327A21">
            <w:pPr>
              <w:pStyle w:val="TableParagraph"/>
              <w:numPr>
                <w:ilvl w:val="1"/>
                <w:numId w:val="11"/>
              </w:numPr>
              <w:tabs>
                <w:tab w:val="left" w:pos="769"/>
              </w:tabs>
              <w:spacing w:before="5" w:line="237" w:lineRule="auto"/>
              <w:ind w:right="43"/>
              <w:jc w:val="both"/>
              <w:rPr>
                <w:sz w:val="24"/>
              </w:rPr>
            </w:pPr>
            <w:r>
              <w:rPr>
                <w:sz w:val="24"/>
              </w:rPr>
              <w:t>використання слова або мовного звороту, запозичених з іншої</w:t>
            </w:r>
            <w:r>
              <w:rPr>
                <w:spacing w:val="-4"/>
                <w:sz w:val="24"/>
              </w:rPr>
              <w:t xml:space="preserve"> </w:t>
            </w:r>
            <w:r>
              <w:rPr>
                <w:sz w:val="24"/>
              </w:rPr>
              <w:t>мови;</w:t>
            </w:r>
          </w:p>
          <w:p w:rsidR="00C25FBC" w:rsidRDefault="007E18E0" w:rsidP="00327A21">
            <w:pPr>
              <w:pStyle w:val="TableParagraph"/>
              <w:numPr>
                <w:ilvl w:val="1"/>
                <w:numId w:val="11"/>
              </w:numPr>
              <w:tabs>
                <w:tab w:val="left" w:pos="769"/>
              </w:tabs>
              <w:spacing w:before="4"/>
              <w:ind w:right="36"/>
              <w:jc w:val="both"/>
              <w:rPr>
                <w:sz w:val="24"/>
              </w:rPr>
            </w:pPr>
            <w:r>
              <w:rPr>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w:t>
            </w:r>
            <w:r>
              <w:rPr>
                <w:spacing w:val="1"/>
                <w:sz w:val="24"/>
              </w:rPr>
              <w:t xml:space="preserve"> </w:t>
            </w:r>
            <w:r>
              <w:rPr>
                <w:sz w:val="24"/>
              </w:rPr>
              <w:t>цифрах;</w:t>
            </w:r>
          </w:p>
          <w:p w:rsidR="00C25FBC" w:rsidRDefault="007E18E0" w:rsidP="00327A21">
            <w:pPr>
              <w:pStyle w:val="TableParagraph"/>
              <w:numPr>
                <w:ilvl w:val="1"/>
                <w:numId w:val="11"/>
              </w:numPr>
              <w:tabs>
                <w:tab w:val="left" w:pos="769"/>
              </w:tabs>
              <w:spacing w:line="242" w:lineRule="auto"/>
              <w:ind w:right="44"/>
              <w:jc w:val="both"/>
              <w:rPr>
                <w:sz w:val="24"/>
              </w:rPr>
            </w:pPr>
            <w:r>
              <w:rPr>
                <w:sz w:val="24"/>
              </w:rPr>
              <w:t>застосування правил переносу частини слова з рядка в рядок;</w:t>
            </w:r>
          </w:p>
          <w:p w:rsidR="00C25FBC" w:rsidRDefault="007E18E0" w:rsidP="00327A21">
            <w:pPr>
              <w:pStyle w:val="TableParagraph"/>
              <w:numPr>
                <w:ilvl w:val="1"/>
                <w:numId w:val="11"/>
              </w:numPr>
              <w:tabs>
                <w:tab w:val="left" w:pos="769"/>
              </w:tabs>
              <w:spacing w:line="271" w:lineRule="exact"/>
              <w:jc w:val="both"/>
              <w:rPr>
                <w:sz w:val="24"/>
              </w:rPr>
            </w:pPr>
            <w:r>
              <w:rPr>
                <w:sz w:val="24"/>
              </w:rPr>
              <w:t xml:space="preserve">написання </w:t>
            </w:r>
            <w:r>
              <w:rPr>
                <w:spacing w:val="-3"/>
                <w:sz w:val="24"/>
              </w:rPr>
              <w:t xml:space="preserve">слів </w:t>
            </w:r>
            <w:r>
              <w:rPr>
                <w:sz w:val="24"/>
              </w:rPr>
              <w:t>разом та/або окремо, та/або через</w:t>
            </w:r>
            <w:r>
              <w:rPr>
                <w:spacing w:val="-30"/>
                <w:sz w:val="24"/>
              </w:rPr>
              <w:t xml:space="preserve"> </w:t>
            </w:r>
            <w:r>
              <w:rPr>
                <w:sz w:val="24"/>
              </w:rPr>
              <w:t>дефіс;</w:t>
            </w:r>
          </w:p>
          <w:p w:rsidR="00C25FBC" w:rsidRDefault="007E18E0" w:rsidP="00327A21">
            <w:pPr>
              <w:pStyle w:val="TableParagraph"/>
              <w:numPr>
                <w:ilvl w:val="1"/>
                <w:numId w:val="11"/>
              </w:numPr>
              <w:tabs>
                <w:tab w:val="left" w:pos="769"/>
              </w:tabs>
              <w:ind w:right="38"/>
              <w:jc w:val="both"/>
              <w:rPr>
                <w:sz w:val="24"/>
              </w:rPr>
            </w:pPr>
            <w:r>
              <w:rPr>
                <w:sz w:val="24"/>
              </w:rPr>
              <w:t xml:space="preserve">нумерації сторінок/аркушів </w:t>
            </w:r>
            <w:r>
              <w:rPr>
                <w:spacing w:val="3"/>
                <w:sz w:val="24"/>
              </w:rPr>
              <w:t xml:space="preserve">(у </w:t>
            </w:r>
            <w:r>
              <w:rPr>
                <w:spacing w:val="2"/>
                <w:sz w:val="24"/>
              </w:rPr>
              <w:t xml:space="preserve">тому </w:t>
            </w:r>
            <w:r>
              <w:rPr>
                <w:sz w:val="24"/>
              </w:rPr>
              <w:t>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w:t>
            </w:r>
            <w:r>
              <w:rPr>
                <w:spacing w:val="-9"/>
                <w:sz w:val="24"/>
              </w:rPr>
              <w:t xml:space="preserve"> </w:t>
            </w:r>
            <w:r>
              <w:rPr>
                <w:sz w:val="24"/>
              </w:rPr>
              <w:t>документі).</w:t>
            </w:r>
          </w:p>
          <w:p w:rsidR="00C25FBC" w:rsidRDefault="007E18E0" w:rsidP="00327A21">
            <w:pPr>
              <w:pStyle w:val="TableParagraph"/>
              <w:numPr>
                <w:ilvl w:val="0"/>
                <w:numId w:val="11"/>
              </w:numPr>
              <w:tabs>
                <w:tab w:val="left" w:pos="312"/>
              </w:tabs>
              <w:spacing w:before="147"/>
              <w:ind w:right="38" w:firstLine="0"/>
              <w:jc w:val="both"/>
              <w:rPr>
                <w:sz w:val="24"/>
              </w:rPr>
            </w:pPr>
            <w:r>
              <w:rPr>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Pr>
                <w:spacing w:val="3"/>
                <w:sz w:val="24"/>
              </w:rPr>
              <w:t xml:space="preserve">(у </w:t>
            </w:r>
            <w:r>
              <w:rPr>
                <w:sz w:val="24"/>
              </w:rPr>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Pr>
                <w:spacing w:val="-3"/>
                <w:sz w:val="24"/>
              </w:rPr>
              <w:t xml:space="preserve">між </w:t>
            </w:r>
            <w:r>
              <w:rPr>
                <w:sz w:val="24"/>
              </w:rPr>
              <w:t xml:space="preserve">словами, заокруглення числа), що не впливає на ціну тендерної пропозиції учасника процедури закупівлі та не призводить </w:t>
            </w:r>
            <w:r>
              <w:rPr>
                <w:spacing w:val="-4"/>
                <w:sz w:val="24"/>
              </w:rPr>
              <w:t xml:space="preserve">до </w:t>
            </w:r>
            <w:r>
              <w:rPr>
                <w:sz w:val="24"/>
              </w:rPr>
              <w:t>її спотворення та/або не стосується характеристики предмета закупівлі, кваліфікаційних критеріїв до учасника процедури закупівлі.</w:t>
            </w:r>
          </w:p>
          <w:p w:rsidR="00C25FBC" w:rsidRDefault="007E18E0" w:rsidP="00327A21">
            <w:pPr>
              <w:pStyle w:val="TableParagraph"/>
              <w:numPr>
                <w:ilvl w:val="0"/>
                <w:numId w:val="11"/>
              </w:numPr>
              <w:tabs>
                <w:tab w:val="left" w:pos="418"/>
              </w:tabs>
              <w:spacing w:before="4"/>
              <w:ind w:right="40" w:firstLine="0"/>
              <w:jc w:val="both"/>
              <w:rPr>
                <w:sz w:val="24"/>
              </w:rPr>
            </w:pPr>
            <w:r>
              <w:rPr>
                <w:sz w:val="24"/>
              </w:rPr>
              <w:t>Невірна назва документа (документів), що подається учасником процедури закупівлі у складі тендерної</w:t>
            </w:r>
            <w:r>
              <w:rPr>
                <w:spacing w:val="-40"/>
                <w:sz w:val="24"/>
              </w:rPr>
              <w:t xml:space="preserve"> </w:t>
            </w:r>
            <w:r>
              <w:rPr>
                <w:sz w:val="24"/>
              </w:rPr>
              <w:t>пропозиції, зміст якого відповідає вимогам, визначеним замовником у тендерній</w:t>
            </w:r>
            <w:r>
              <w:rPr>
                <w:spacing w:val="2"/>
                <w:sz w:val="24"/>
              </w:rPr>
              <w:t xml:space="preserve"> </w:t>
            </w:r>
            <w:r>
              <w:rPr>
                <w:sz w:val="24"/>
              </w:rPr>
              <w:t>документації.</w:t>
            </w:r>
          </w:p>
          <w:p w:rsidR="00C25FBC" w:rsidRDefault="007E18E0" w:rsidP="00327A21">
            <w:pPr>
              <w:pStyle w:val="TableParagraph"/>
              <w:numPr>
                <w:ilvl w:val="0"/>
                <w:numId w:val="11"/>
              </w:numPr>
              <w:tabs>
                <w:tab w:val="left" w:pos="293"/>
              </w:tabs>
              <w:ind w:right="39" w:firstLine="0"/>
              <w:jc w:val="both"/>
              <w:rPr>
                <w:sz w:val="24"/>
              </w:rPr>
            </w:pPr>
            <w:r>
              <w:rPr>
                <w:sz w:val="24"/>
              </w:rPr>
              <w:t>Окрема сторінка (сторінки) копії документа (документів)</w:t>
            </w:r>
            <w:r>
              <w:rPr>
                <w:spacing w:val="-38"/>
                <w:sz w:val="24"/>
              </w:rPr>
              <w:t xml:space="preserve"> </w:t>
            </w:r>
            <w:r>
              <w:rPr>
                <w:sz w:val="24"/>
              </w:rPr>
              <w:t xml:space="preserve">не завірена підписом та/або печаткою учасника процедури закупівлі </w:t>
            </w:r>
            <w:r>
              <w:rPr>
                <w:spacing w:val="3"/>
                <w:sz w:val="24"/>
              </w:rPr>
              <w:t xml:space="preserve">(у </w:t>
            </w:r>
            <w:r>
              <w:rPr>
                <w:sz w:val="24"/>
              </w:rPr>
              <w:t>разі її</w:t>
            </w:r>
            <w:r>
              <w:rPr>
                <w:spacing w:val="-20"/>
                <w:sz w:val="24"/>
              </w:rPr>
              <w:t xml:space="preserve"> </w:t>
            </w:r>
            <w:r>
              <w:rPr>
                <w:sz w:val="24"/>
              </w:rPr>
              <w:t>використання).</w:t>
            </w:r>
          </w:p>
          <w:p w:rsidR="00C25FBC" w:rsidRDefault="007E18E0" w:rsidP="00327A21">
            <w:pPr>
              <w:pStyle w:val="TableParagraph"/>
              <w:numPr>
                <w:ilvl w:val="0"/>
                <w:numId w:val="11"/>
              </w:numPr>
              <w:tabs>
                <w:tab w:val="left" w:pos="504"/>
              </w:tabs>
              <w:ind w:right="41" w:firstLine="0"/>
              <w:jc w:val="both"/>
              <w:rPr>
                <w:sz w:val="24"/>
              </w:rPr>
            </w:pPr>
            <w:r>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w:t>
            </w:r>
            <w:r>
              <w:rPr>
                <w:spacing w:val="-40"/>
                <w:sz w:val="24"/>
              </w:rPr>
              <w:t xml:space="preserve"> </w:t>
            </w:r>
            <w:r>
              <w:rPr>
                <w:sz w:val="24"/>
              </w:rPr>
              <w:t>замовником не вимагається подання такого документа в тендерній документації.</w:t>
            </w:r>
          </w:p>
          <w:p w:rsidR="00C25FBC" w:rsidRDefault="007E18E0" w:rsidP="00327A21">
            <w:pPr>
              <w:pStyle w:val="TableParagraph"/>
              <w:numPr>
                <w:ilvl w:val="0"/>
                <w:numId w:val="11"/>
              </w:numPr>
              <w:tabs>
                <w:tab w:val="left" w:pos="384"/>
              </w:tabs>
              <w:spacing w:before="1"/>
              <w:ind w:right="46" w:firstLine="0"/>
              <w:jc w:val="both"/>
              <w:rPr>
                <w:sz w:val="24"/>
              </w:rPr>
            </w:pPr>
            <w:r>
              <w:rPr>
                <w:sz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Pr>
                <w:spacing w:val="-3"/>
                <w:sz w:val="24"/>
              </w:rPr>
              <w:t xml:space="preserve">її </w:t>
            </w:r>
            <w:r>
              <w:rPr>
                <w:sz w:val="24"/>
              </w:rPr>
              <w:t>кваліфікований електронний</w:t>
            </w:r>
            <w:r>
              <w:rPr>
                <w:spacing w:val="2"/>
                <w:sz w:val="24"/>
              </w:rPr>
              <w:t xml:space="preserve"> </w:t>
            </w:r>
            <w:r>
              <w:rPr>
                <w:sz w:val="24"/>
              </w:rPr>
              <w:t>підпис.</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12243"/>
        </w:trPr>
        <w:tc>
          <w:tcPr>
            <w:tcW w:w="619" w:type="dxa"/>
          </w:tcPr>
          <w:p w:rsidR="00C25FBC" w:rsidRDefault="00C25FBC">
            <w:pPr>
              <w:pStyle w:val="TableParagraph"/>
              <w:ind w:left="0"/>
            </w:pPr>
          </w:p>
        </w:tc>
        <w:tc>
          <w:tcPr>
            <w:tcW w:w="3198" w:type="dxa"/>
          </w:tcPr>
          <w:p w:rsidR="00C25FBC" w:rsidRDefault="00C25FBC">
            <w:pPr>
              <w:pStyle w:val="TableParagraph"/>
              <w:ind w:left="0"/>
            </w:pPr>
          </w:p>
        </w:tc>
        <w:tc>
          <w:tcPr>
            <w:tcW w:w="6506" w:type="dxa"/>
          </w:tcPr>
          <w:p w:rsidR="00C25FBC" w:rsidRDefault="007E18E0" w:rsidP="00327A21">
            <w:pPr>
              <w:pStyle w:val="TableParagraph"/>
              <w:numPr>
                <w:ilvl w:val="0"/>
                <w:numId w:val="10"/>
              </w:numPr>
              <w:tabs>
                <w:tab w:val="left" w:pos="384"/>
              </w:tabs>
              <w:spacing w:before="32"/>
              <w:ind w:right="39" w:firstLine="0"/>
              <w:jc w:val="both"/>
              <w:rPr>
                <w:sz w:val="24"/>
              </w:rPr>
            </w:pPr>
            <w:r>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w:t>
            </w:r>
            <w:r>
              <w:rPr>
                <w:spacing w:val="1"/>
                <w:sz w:val="24"/>
              </w:rPr>
              <w:t xml:space="preserve"> </w:t>
            </w:r>
            <w:r>
              <w:rPr>
                <w:sz w:val="24"/>
              </w:rPr>
              <w:t>номера.</w:t>
            </w:r>
          </w:p>
          <w:p w:rsidR="00C25FBC" w:rsidRDefault="007E18E0" w:rsidP="00327A21">
            <w:pPr>
              <w:pStyle w:val="TableParagraph"/>
              <w:numPr>
                <w:ilvl w:val="0"/>
                <w:numId w:val="10"/>
              </w:numPr>
              <w:tabs>
                <w:tab w:val="left" w:pos="289"/>
              </w:tabs>
              <w:ind w:right="39" w:firstLine="0"/>
              <w:jc w:val="both"/>
              <w:rPr>
                <w:sz w:val="24"/>
              </w:rPr>
            </w:pPr>
            <w:r>
              <w:rPr>
                <w:sz w:val="24"/>
              </w:rPr>
              <w:t>Подання</w:t>
            </w:r>
            <w:r>
              <w:rPr>
                <w:spacing w:val="-14"/>
                <w:sz w:val="24"/>
              </w:rPr>
              <w:t xml:space="preserve"> </w:t>
            </w:r>
            <w:r>
              <w:rPr>
                <w:sz w:val="24"/>
              </w:rPr>
              <w:t>документа</w:t>
            </w:r>
            <w:r>
              <w:rPr>
                <w:spacing w:val="-4"/>
                <w:sz w:val="24"/>
              </w:rPr>
              <w:t xml:space="preserve"> </w:t>
            </w:r>
            <w:r>
              <w:rPr>
                <w:sz w:val="24"/>
              </w:rPr>
              <w:t>учасником</w:t>
            </w:r>
            <w:r>
              <w:rPr>
                <w:spacing w:val="-12"/>
                <w:sz w:val="24"/>
              </w:rPr>
              <w:t xml:space="preserve"> </w:t>
            </w:r>
            <w:r>
              <w:rPr>
                <w:sz w:val="24"/>
              </w:rPr>
              <w:t>процедури</w:t>
            </w:r>
            <w:r>
              <w:rPr>
                <w:spacing w:val="-7"/>
                <w:sz w:val="24"/>
              </w:rPr>
              <w:t xml:space="preserve"> </w:t>
            </w:r>
            <w:r>
              <w:rPr>
                <w:sz w:val="24"/>
              </w:rPr>
              <w:t>закупівлі</w:t>
            </w:r>
            <w:r>
              <w:rPr>
                <w:spacing w:val="-12"/>
                <w:sz w:val="24"/>
              </w:rPr>
              <w:t xml:space="preserve"> </w:t>
            </w:r>
            <w:r>
              <w:rPr>
                <w:sz w:val="24"/>
              </w:rPr>
              <w:t>у</w:t>
            </w:r>
            <w:r>
              <w:rPr>
                <w:spacing w:val="-17"/>
                <w:sz w:val="24"/>
              </w:rPr>
              <w:t xml:space="preserve"> </w:t>
            </w:r>
            <w:r>
              <w:rPr>
                <w:sz w:val="24"/>
              </w:rPr>
              <w:t>складі тендерної пропозиції, що є сканованою копією оригіналу документа/електронного</w:t>
            </w:r>
            <w:r>
              <w:rPr>
                <w:spacing w:val="1"/>
                <w:sz w:val="24"/>
              </w:rPr>
              <w:t xml:space="preserve"> </w:t>
            </w:r>
            <w:r>
              <w:rPr>
                <w:sz w:val="24"/>
              </w:rPr>
              <w:t>документа.</w:t>
            </w:r>
          </w:p>
          <w:p w:rsidR="00C25FBC" w:rsidRDefault="007E18E0" w:rsidP="00327A21">
            <w:pPr>
              <w:pStyle w:val="TableParagraph"/>
              <w:numPr>
                <w:ilvl w:val="0"/>
                <w:numId w:val="10"/>
              </w:numPr>
              <w:tabs>
                <w:tab w:val="left" w:pos="289"/>
              </w:tabs>
              <w:spacing w:before="1"/>
              <w:ind w:right="37" w:firstLine="0"/>
              <w:jc w:val="both"/>
              <w:rPr>
                <w:sz w:val="24"/>
              </w:rPr>
            </w:pPr>
            <w:r>
              <w:rPr>
                <w:sz w:val="24"/>
              </w:rPr>
              <w:t>Подання</w:t>
            </w:r>
            <w:r>
              <w:rPr>
                <w:spacing w:val="-13"/>
                <w:sz w:val="24"/>
              </w:rPr>
              <w:t xml:space="preserve"> </w:t>
            </w:r>
            <w:r>
              <w:rPr>
                <w:sz w:val="24"/>
              </w:rPr>
              <w:t>документа</w:t>
            </w:r>
            <w:r>
              <w:rPr>
                <w:spacing w:val="-5"/>
                <w:sz w:val="24"/>
              </w:rPr>
              <w:t xml:space="preserve"> </w:t>
            </w:r>
            <w:r>
              <w:rPr>
                <w:sz w:val="24"/>
              </w:rPr>
              <w:t>учасником</w:t>
            </w:r>
            <w:r>
              <w:rPr>
                <w:spacing w:val="-11"/>
                <w:sz w:val="24"/>
              </w:rPr>
              <w:t xml:space="preserve"> </w:t>
            </w:r>
            <w:r>
              <w:rPr>
                <w:sz w:val="24"/>
              </w:rPr>
              <w:t>процедури</w:t>
            </w:r>
            <w:r>
              <w:rPr>
                <w:spacing w:val="-8"/>
                <w:sz w:val="24"/>
              </w:rPr>
              <w:t xml:space="preserve"> </w:t>
            </w:r>
            <w:r>
              <w:rPr>
                <w:sz w:val="24"/>
              </w:rPr>
              <w:t>закупівлі</w:t>
            </w:r>
            <w:r>
              <w:rPr>
                <w:spacing w:val="-12"/>
                <w:sz w:val="24"/>
              </w:rPr>
              <w:t xml:space="preserve"> </w:t>
            </w:r>
            <w:r>
              <w:rPr>
                <w:sz w:val="24"/>
              </w:rPr>
              <w:t>у</w:t>
            </w:r>
            <w:r>
              <w:rPr>
                <w:spacing w:val="-17"/>
                <w:sz w:val="24"/>
              </w:rPr>
              <w:t xml:space="preserve"> </w:t>
            </w:r>
            <w:r>
              <w:rPr>
                <w:sz w:val="24"/>
              </w:rPr>
              <w:t xml:space="preserve">складі тендерної пропозиції, який засвідчений підписом уповноваженої особи учасника процедури закупівлі </w:t>
            </w:r>
            <w:r>
              <w:rPr>
                <w:spacing w:val="2"/>
                <w:sz w:val="24"/>
              </w:rPr>
              <w:t xml:space="preserve">та </w:t>
            </w:r>
            <w:r>
              <w:rPr>
                <w:sz w:val="24"/>
              </w:rPr>
              <w:t xml:space="preserve">додатково містить </w:t>
            </w:r>
            <w:r>
              <w:rPr>
                <w:spacing w:val="-3"/>
                <w:sz w:val="24"/>
              </w:rPr>
              <w:t xml:space="preserve">підпис </w:t>
            </w:r>
            <w:r>
              <w:rPr>
                <w:sz w:val="24"/>
              </w:rPr>
              <w:t>(візу) особи, повноваження якої учасником процедури закупівлі не підтверджені (наприклад, переклад документа завізований перекладачем</w:t>
            </w:r>
            <w:r>
              <w:rPr>
                <w:spacing w:val="-4"/>
                <w:sz w:val="24"/>
              </w:rPr>
              <w:t xml:space="preserve"> </w:t>
            </w:r>
            <w:r>
              <w:rPr>
                <w:sz w:val="24"/>
              </w:rPr>
              <w:t>тощо).</w:t>
            </w:r>
          </w:p>
          <w:p w:rsidR="00C25FBC" w:rsidRDefault="007E18E0" w:rsidP="00327A21">
            <w:pPr>
              <w:pStyle w:val="TableParagraph"/>
              <w:numPr>
                <w:ilvl w:val="0"/>
                <w:numId w:val="10"/>
              </w:numPr>
              <w:tabs>
                <w:tab w:val="left" w:pos="480"/>
              </w:tabs>
              <w:ind w:right="40" w:firstLine="0"/>
              <w:jc w:val="both"/>
              <w:rPr>
                <w:sz w:val="24"/>
              </w:rPr>
            </w:pPr>
            <w:r>
              <w:rPr>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Pr>
                <w:spacing w:val="-4"/>
                <w:sz w:val="24"/>
              </w:rPr>
              <w:t xml:space="preserve">до </w:t>
            </w:r>
            <w:r>
              <w:rPr>
                <w:sz w:val="24"/>
              </w:rPr>
              <w:t>законодавства після того,</w:t>
            </w:r>
            <w:r>
              <w:rPr>
                <w:spacing w:val="-16"/>
                <w:sz w:val="24"/>
              </w:rPr>
              <w:t xml:space="preserve"> </w:t>
            </w:r>
            <w:r>
              <w:rPr>
                <w:sz w:val="24"/>
              </w:rPr>
              <w:t>як</w:t>
            </w:r>
            <w:r>
              <w:rPr>
                <w:spacing w:val="-18"/>
                <w:sz w:val="24"/>
              </w:rPr>
              <w:t xml:space="preserve"> </w:t>
            </w:r>
            <w:r>
              <w:rPr>
                <w:sz w:val="24"/>
              </w:rPr>
              <w:t>відповідний</w:t>
            </w:r>
            <w:r>
              <w:rPr>
                <w:spacing w:val="-13"/>
                <w:sz w:val="24"/>
              </w:rPr>
              <w:t xml:space="preserve"> </w:t>
            </w:r>
            <w:r>
              <w:rPr>
                <w:sz w:val="24"/>
              </w:rPr>
              <w:t>документ</w:t>
            </w:r>
            <w:r>
              <w:rPr>
                <w:spacing w:val="-12"/>
                <w:sz w:val="24"/>
              </w:rPr>
              <w:t xml:space="preserve"> </w:t>
            </w:r>
            <w:r>
              <w:rPr>
                <w:sz w:val="24"/>
              </w:rPr>
              <w:t>(документи)</w:t>
            </w:r>
            <w:r>
              <w:rPr>
                <w:spacing w:val="-12"/>
                <w:sz w:val="24"/>
              </w:rPr>
              <w:t xml:space="preserve"> </w:t>
            </w:r>
            <w:r>
              <w:rPr>
                <w:spacing w:val="-5"/>
                <w:sz w:val="24"/>
              </w:rPr>
              <w:t>був</w:t>
            </w:r>
            <w:r>
              <w:rPr>
                <w:spacing w:val="-11"/>
                <w:sz w:val="24"/>
              </w:rPr>
              <w:t xml:space="preserve"> </w:t>
            </w:r>
            <w:r>
              <w:rPr>
                <w:sz w:val="24"/>
              </w:rPr>
              <w:t>(були)</w:t>
            </w:r>
            <w:r>
              <w:rPr>
                <w:spacing w:val="-12"/>
                <w:sz w:val="24"/>
              </w:rPr>
              <w:t xml:space="preserve"> </w:t>
            </w:r>
            <w:r>
              <w:rPr>
                <w:sz w:val="24"/>
              </w:rPr>
              <w:t>поданий (подані).</w:t>
            </w:r>
          </w:p>
          <w:p w:rsidR="00C25FBC" w:rsidRDefault="007E18E0" w:rsidP="00327A21">
            <w:pPr>
              <w:pStyle w:val="TableParagraph"/>
              <w:numPr>
                <w:ilvl w:val="0"/>
                <w:numId w:val="10"/>
              </w:numPr>
              <w:tabs>
                <w:tab w:val="left" w:pos="480"/>
              </w:tabs>
              <w:ind w:right="44" w:firstLine="0"/>
              <w:jc w:val="both"/>
              <w:rPr>
                <w:sz w:val="24"/>
              </w:rPr>
            </w:pPr>
            <w:r>
              <w:rPr>
                <w:sz w:val="24"/>
              </w:rPr>
              <w:t>Подання документа (документів) учасником процедури закупівлі</w:t>
            </w:r>
            <w:r>
              <w:rPr>
                <w:spacing w:val="-15"/>
                <w:sz w:val="24"/>
              </w:rPr>
              <w:t xml:space="preserve"> </w:t>
            </w:r>
            <w:r>
              <w:rPr>
                <w:sz w:val="24"/>
              </w:rPr>
              <w:t>у</w:t>
            </w:r>
            <w:r>
              <w:rPr>
                <w:spacing w:val="-19"/>
                <w:sz w:val="24"/>
              </w:rPr>
              <w:t xml:space="preserve"> </w:t>
            </w:r>
            <w:r>
              <w:rPr>
                <w:sz w:val="24"/>
              </w:rPr>
              <w:t>складі</w:t>
            </w:r>
            <w:r>
              <w:rPr>
                <w:spacing w:val="-20"/>
                <w:sz w:val="24"/>
              </w:rPr>
              <w:t xml:space="preserve"> </w:t>
            </w:r>
            <w:r>
              <w:rPr>
                <w:sz w:val="24"/>
              </w:rPr>
              <w:t>тендерної</w:t>
            </w:r>
            <w:r>
              <w:rPr>
                <w:spacing w:val="-24"/>
                <w:sz w:val="24"/>
              </w:rPr>
              <w:t xml:space="preserve"> </w:t>
            </w:r>
            <w:r>
              <w:rPr>
                <w:sz w:val="24"/>
              </w:rPr>
              <w:t>пропозиції,</w:t>
            </w:r>
            <w:r>
              <w:rPr>
                <w:spacing w:val="-12"/>
                <w:sz w:val="24"/>
              </w:rPr>
              <w:t xml:space="preserve"> </w:t>
            </w:r>
            <w:r>
              <w:rPr>
                <w:sz w:val="24"/>
              </w:rPr>
              <w:t>в</w:t>
            </w:r>
            <w:r>
              <w:rPr>
                <w:spacing w:val="-14"/>
                <w:sz w:val="24"/>
              </w:rPr>
              <w:t xml:space="preserve"> </w:t>
            </w:r>
            <w:r>
              <w:rPr>
                <w:sz w:val="24"/>
              </w:rPr>
              <w:t>якому</w:t>
            </w:r>
            <w:r>
              <w:rPr>
                <w:spacing w:val="-19"/>
                <w:sz w:val="24"/>
              </w:rPr>
              <w:t xml:space="preserve"> </w:t>
            </w:r>
            <w:r>
              <w:rPr>
                <w:sz w:val="24"/>
              </w:rPr>
              <w:t>позиція</w:t>
            </w:r>
            <w:r>
              <w:rPr>
                <w:spacing w:val="-15"/>
                <w:sz w:val="24"/>
              </w:rPr>
              <w:t xml:space="preserve"> </w:t>
            </w:r>
            <w:r>
              <w:rPr>
                <w:sz w:val="24"/>
              </w:rPr>
              <w:t>цифри (цифр) у сумі є некоректною, при цьому сума, що зазначена прописом, є</w:t>
            </w:r>
            <w:r>
              <w:rPr>
                <w:spacing w:val="-3"/>
                <w:sz w:val="24"/>
              </w:rPr>
              <w:t xml:space="preserve"> </w:t>
            </w:r>
            <w:r>
              <w:rPr>
                <w:sz w:val="24"/>
              </w:rPr>
              <w:t>правильною.</w:t>
            </w:r>
          </w:p>
          <w:p w:rsidR="00C25FBC" w:rsidRDefault="007E18E0" w:rsidP="00327A21">
            <w:pPr>
              <w:pStyle w:val="TableParagraph"/>
              <w:numPr>
                <w:ilvl w:val="0"/>
                <w:numId w:val="10"/>
              </w:numPr>
              <w:tabs>
                <w:tab w:val="left" w:pos="480"/>
              </w:tabs>
              <w:ind w:right="39" w:firstLine="0"/>
              <w:jc w:val="both"/>
              <w:rPr>
                <w:sz w:val="24"/>
              </w:rPr>
            </w:pPr>
            <w:r>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w:t>
            </w:r>
            <w:r>
              <w:rPr>
                <w:spacing w:val="5"/>
                <w:sz w:val="24"/>
              </w:rPr>
              <w:t xml:space="preserve"> </w:t>
            </w:r>
            <w:r>
              <w:rPr>
                <w:sz w:val="24"/>
              </w:rPr>
              <w:t>перегляду.</w:t>
            </w:r>
          </w:p>
          <w:p w:rsidR="00C25FBC" w:rsidRDefault="007E18E0">
            <w:pPr>
              <w:pStyle w:val="TableParagraph"/>
              <w:spacing w:before="1" w:line="275" w:lineRule="exact"/>
              <w:jc w:val="both"/>
              <w:rPr>
                <w:sz w:val="24"/>
              </w:rPr>
            </w:pPr>
            <w:r>
              <w:rPr>
                <w:sz w:val="24"/>
              </w:rPr>
              <w:t>Приклади формальних помилок:</w:t>
            </w:r>
          </w:p>
          <w:p w:rsidR="00C25FBC" w:rsidRDefault="007E18E0" w:rsidP="00327A21">
            <w:pPr>
              <w:pStyle w:val="TableParagraph"/>
              <w:numPr>
                <w:ilvl w:val="1"/>
                <w:numId w:val="10"/>
              </w:numPr>
              <w:tabs>
                <w:tab w:val="left" w:pos="769"/>
              </w:tabs>
              <w:spacing w:line="275" w:lineRule="exact"/>
              <w:jc w:val="both"/>
              <w:rPr>
                <w:sz w:val="24"/>
              </w:rPr>
            </w:pPr>
            <w:r>
              <w:rPr>
                <w:sz w:val="24"/>
              </w:rPr>
              <w:t>«вінницька область» замість «Вінницька область»</w:t>
            </w:r>
            <w:r>
              <w:rPr>
                <w:spacing w:val="53"/>
                <w:sz w:val="24"/>
              </w:rPr>
              <w:t xml:space="preserve"> </w:t>
            </w:r>
            <w:r>
              <w:rPr>
                <w:sz w:val="24"/>
              </w:rPr>
              <w:t>або</w:t>
            </w:r>
          </w:p>
          <w:p w:rsidR="00C25FBC" w:rsidRDefault="007E18E0">
            <w:pPr>
              <w:pStyle w:val="TableParagraph"/>
              <w:spacing w:before="3" w:line="275" w:lineRule="exact"/>
              <w:ind w:left="768"/>
              <w:jc w:val="both"/>
              <w:rPr>
                <w:sz w:val="24"/>
              </w:rPr>
            </w:pPr>
            <w:r>
              <w:rPr>
                <w:sz w:val="24"/>
              </w:rPr>
              <w:t xml:space="preserve">«місто </w:t>
            </w:r>
            <w:proofErr w:type="spellStart"/>
            <w:r>
              <w:rPr>
                <w:sz w:val="24"/>
              </w:rPr>
              <w:t>львів</w:t>
            </w:r>
            <w:proofErr w:type="spellEnd"/>
            <w:r>
              <w:rPr>
                <w:sz w:val="24"/>
              </w:rPr>
              <w:t>» замість «місто Львів»;</w:t>
            </w:r>
          </w:p>
          <w:p w:rsidR="00C25FBC" w:rsidRDefault="007E18E0" w:rsidP="00327A21">
            <w:pPr>
              <w:pStyle w:val="TableParagraph"/>
              <w:numPr>
                <w:ilvl w:val="1"/>
                <w:numId w:val="10"/>
              </w:numPr>
              <w:tabs>
                <w:tab w:val="left" w:pos="768"/>
                <w:tab w:val="left" w:pos="769"/>
              </w:tabs>
              <w:spacing w:line="242" w:lineRule="auto"/>
              <w:ind w:right="37"/>
              <w:rPr>
                <w:sz w:val="24"/>
              </w:rPr>
            </w:pPr>
            <w:r>
              <w:rPr>
                <w:sz w:val="24"/>
              </w:rPr>
              <w:t>«у складі тендерна пропозиція» замість «у складі тендерної</w:t>
            </w:r>
            <w:r>
              <w:rPr>
                <w:spacing w:val="-8"/>
                <w:sz w:val="24"/>
              </w:rPr>
              <w:t xml:space="preserve"> </w:t>
            </w:r>
            <w:r>
              <w:rPr>
                <w:sz w:val="24"/>
              </w:rPr>
              <w:t>пропозиції»;</w:t>
            </w:r>
          </w:p>
          <w:p w:rsidR="00C25FBC" w:rsidRDefault="007E18E0" w:rsidP="00327A21">
            <w:pPr>
              <w:pStyle w:val="TableParagraph"/>
              <w:numPr>
                <w:ilvl w:val="1"/>
                <w:numId w:val="10"/>
              </w:numPr>
              <w:tabs>
                <w:tab w:val="left" w:pos="768"/>
                <w:tab w:val="left" w:pos="769"/>
              </w:tabs>
              <w:spacing w:line="242" w:lineRule="auto"/>
              <w:ind w:right="43"/>
              <w:rPr>
                <w:sz w:val="24"/>
              </w:rPr>
            </w:pPr>
            <w:r>
              <w:rPr>
                <w:sz w:val="24"/>
              </w:rPr>
              <w:t>«наявність в учасника процедури закупівлі обладнання матеріально-технічної бази та технологій»</w:t>
            </w:r>
            <w:r>
              <w:rPr>
                <w:spacing w:val="17"/>
                <w:sz w:val="24"/>
              </w:rPr>
              <w:t xml:space="preserve"> </w:t>
            </w:r>
            <w:r>
              <w:rPr>
                <w:sz w:val="24"/>
              </w:rPr>
              <w:t>замість</w:t>
            </w:r>
          </w:p>
          <w:p w:rsidR="00C25FBC" w:rsidRDefault="007E18E0">
            <w:pPr>
              <w:pStyle w:val="TableParagraph"/>
              <w:spacing w:line="242" w:lineRule="auto"/>
              <w:ind w:left="768" w:right="3"/>
              <w:rPr>
                <w:sz w:val="24"/>
              </w:rPr>
            </w:pPr>
            <w:r>
              <w:rPr>
                <w:sz w:val="24"/>
              </w:rPr>
              <w:t>«наявність в учасника процедури закупівлі обладнання, матеріально-технічної бази та технологій»;</w:t>
            </w:r>
          </w:p>
          <w:p w:rsidR="00C25FBC" w:rsidRDefault="007E18E0" w:rsidP="00327A21">
            <w:pPr>
              <w:pStyle w:val="TableParagraph"/>
              <w:numPr>
                <w:ilvl w:val="1"/>
                <w:numId w:val="10"/>
              </w:numPr>
              <w:tabs>
                <w:tab w:val="left" w:pos="768"/>
                <w:tab w:val="left" w:pos="769"/>
              </w:tabs>
              <w:spacing w:line="271" w:lineRule="exact"/>
              <w:rPr>
                <w:sz w:val="24"/>
              </w:rPr>
            </w:pPr>
            <w:r>
              <w:rPr>
                <w:sz w:val="24"/>
              </w:rPr>
              <w:t>«</w:t>
            </w:r>
            <w:proofErr w:type="spellStart"/>
            <w:r>
              <w:rPr>
                <w:sz w:val="24"/>
              </w:rPr>
              <w:t>тендернапропозиція</w:t>
            </w:r>
            <w:proofErr w:type="spellEnd"/>
            <w:r>
              <w:rPr>
                <w:sz w:val="24"/>
              </w:rPr>
              <w:t>» замість «тендерна</w:t>
            </w:r>
            <w:r>
              <w:rPr>
                <w:spacing w:val="-15"/>
                <w:sz w:val="24"/>
              </w:rPr>
              <w:t xml:space="preserve"> </w:t>
            </w:r>
            <w:r>
              <w:rPr>
                <w:sz w:val="24"/>
              </w:rPr>
              <w:t>пропозиція»;</w:t>
            </w:r>
          </w:p>
          <w:p w:rsidR="00C25FBC" w:rsidRDefault="007E18E0" w:rsidP="00327A21">
            <w:pPr>
              <w:pStyle w:val="TableParagraph"/>
              <w:numPr>
                <w:ilvl w:val="1"/>
                <w:numId w:val="10"/>
              </w:numPr>
              <w:tabs>
                <w:tab w:val="left" w:pos="768"/>
                <w:tab w:val="left" w:pos="769"/>
              </w:tabs>
              <w:spacing w:line="275" w:lineRule="exact"/>
              <w:rPr>
                <w:sz w:val="24"/>
              </w:rPr>
            </w:pPr>
            <w:r>
              <w:rPr>
                <w:sz w:val="24"/>
              </w:rPr>
              <w:t>«</w:t>
            </w:r>
            <w:proofErr w:type="spellStart"/>
            <w:r>
              <w:rPr>
                <w:sz w:val="24"/>
              </w:rPr>
              <w:t>срток</w:t>
            </w:r>
            <w:proofErr w:type="spellEnd"/>
            <w:r>
              <w:rPr>
                <w:sz w:val="24"/>
              </w:rPr>
              <w:t xml:space="preserve"> поставки» замість «строк</w:t>
            </w:r>
            <w:r>
              <w:rPr>
                <w:spacing w:val="-3"/>
                <w:sz w:val="24"/>
              </w:rPr>
              <w:t xml:space="preserve"> </w:t>
            </w:r>
            <w:r>
              <w:rPr>
                <w:sz w:val="24"/>
              </w:rPr>
              <w:t>поставки»;</w:t>
            </w:r>
          </w:p>
          <w:p w:rsidR="00C25FBC" w:rsidRDefault="007E18E0" w:rsidP="00327A21">
            <w:pPr>
              <w:pStyle w:val="TableParagraph"/>
              <w:numPr>
                <w:ilvl w:val="1"/>
                <w:numId w:val="10"/>
              </w:numPr>
              <w:tabs>
                <w:tab w:val="left" w:pos="768"/>
                <w:tab w:val="left" w:pos="769"/>
              </w:tabs>
              <w:spacing w:line="275" w:lineRule="exact"/>
              <w:rPr>
                <w:sz w:val="24"/>
              </w:rPr>
            </w:pPr>
            <w:r>
              <w:rPr>
                <w:sz w:val="24"/>
              </w:rPr>
              <w:t>«Довідка» замість «Лист», «Гарантійний лист»</w:t>
            </w:r>
            <w:r>
              <w:rPr>
                <w:spacing w:val="43"/>
                <w:sz w:val="24"/>
              </w:rPr>
              <w:t xml:space="preserve"> </w:t>
            </w:r>
            <w:r>
              <w:rPr>
                <w:sz w:val="24"/>
              </w:rPr>
              <w:t>замість</w:t>
            </w:r>
          </w:p>
          <w:p w:rsidR="00C25FBC" w:rsidRDefault="007E18E0">
            <w:pPr>
              <w:pStyle w:val="TableParagraph"/>
              <w:spacing w:line="275" w:lineRule="exact"/>
              <w:ind w:left="768"/>
              <w:rPr>
                <w:sz w:val="24"/>
              </w:rPr>
            </w:pPr>
            <w:r>
              <w:rPr>
                <w:sz w:val="24"/>
              </w:rPr>
              <w:t>«Довідка», «Лист» замість «Гарантійний лист» тощо;</w:t>
            </w:r>
          </w:p>
          <w:p w:rsidR="00C25FBC" w:rsidRDefault="007E18E0" w:rsidP="00327A21">
            <w:pPr>
              <w:pStyle w:val="TableParagraph"/>
              <w:numPr>
                <w:ilvl w:val="1"/>
                <w:numId w:val="10"/>
              </w:numPr>
              <w:tabs>
                <w:tab w:val="left" w:pos="768"/>
                <w:tab w:val="left" w:pos="769"/>
              </w:tabs>
              <w:spacing w:line="275" w:lineRule="exact"/>
              <w:rPr>
                <w:sz w:val="24"/>
              </w:rPr>
            </w:pPr>
            <w:r>
              <w:rPr>
                <w:sz w:val="24"/>
              </w:rPr>
              <w:t>подання документа у форматі «PDF» замість</w:t>
            </w:r>
            <w:r>
              <w:rPr>
                <w:spacing w:val="-18"/>
                <w:sz w:val="24"/>
              </w:rPr>
              <w:t xml:space="preserve"> </w:t>
            </w:r>
            <w:r>
              <w:rPr>
                <w:sz w:val="24"/>
              </w:rPr>
              <w:t>«JPEG»,</w:t>
            </w:r>
          </w:p>
          <w:p w:rsidR="00C25FBC" w:rsidRDefault="007E18E0">
            <w:pPr>
              <w:pStyle w:val="TableParagraph"/>
              <w:spacing w:line="237" w:lineRule="auto"/>
              <w:ind w:left="768" w:right="176"/>
              <w:rPr>
                <w:sz w:val="24"/>
              </w:rPr>
            </w:pPr>
            <w:r>
              <w:rPr>
                <w:sz w:val="24"/>
              </w:rPr>
              <w:t>«JPEG» замість «PDF», «RAR» замість «PDF», «7z» замість «PDF» тощо.</w:t>
            </w:r>
          </w:p>
        </w:tc>
      </w:tr>
      <w:tr w:rsidR="00C25FBC">
        <w:trPr>
          <w:trHeight w:val="647"/>
        </w:trPr>
        <w:tc>
          <w:tcPr>
            <w:tcW w:w="619" w:type="dxa"/>
          </w:tcPr>
          <w:p w:rsidR="00C25FBC" w:rsidRDefault="007E18E0">
            <w:pPr>
              <w:pStyle w:val="TableParagraph"/>
              <w:spacing w:before="36"/>
              <w:ind w:left="9"/>
              <w:jc w:val="center"/>
              <w:rPr>
                <w:b/>
                <w:sz w:val="24"/>
              </w:rPr>
            </w:pPr>
            <w:r>
              <w:rPr>
                <w:b/>
                <w:sz w:val="24"/>
              </w:rPr>
              <w:t>2</w:t>
            </w:r>
          </w:p>
        </w:tc>
        <w:tc>
          <w:tcPr>
            <w:tcW w:w="3198" w:type="dxa"/>
          </w:tcPr>
          <w:p w:rsidR="00C25FBC" w:rsidRDefault="007E18E0">
            <w:pPr>
              <w:pStyle w:val="TableParagraph"/>
              <w:tabs>
                <w:tab w:val="left" w:pos="2102"/>
              </w:tabs>
              <w:spacing w:before="38" w:line="237" w:lineRule="auto"/>
              <w:ind w:right="33"/>
              <w:rPr>
                <w:b/>
                <w:sz w:val="24"/>
              </w:rPr>
            </w:pPr>
            <w:r>
              <w:rPr>
                <w:b/>
                <w:sz w:val="24"/>
              </w:rPr>
              <w:t>Забезпечення</w:t>
            </w:r>
            <w:r>
              <w:rPr>
                <w:b/>
                <w:sz w:val="24"/>
              </w:rPr>
              <w:tab/>
            </w:r>
            <w:r>
              <w:rPr>
                <w:b/>
                <w:spacing w:val="-3"/>
                <w:sz w:val="24"/>
              </w:rPr>
              <w:t xml:space="preserve">тендерної </w:t>
            </w:r>
            <w:r>
              <w:rPr>
                <w:b/>
                <w:sz w:val="24"/>
              </w:rPr>
              <w:t>пропозиції</w:t>
            </w:r>
          </w:p>
        </w:tc>
        <w:tc>
          <w:tcPr>
            <w:tcW w:w="6506" w:type="dxa"/>
          </w:tcPr>
          <w:p w:rsidR="00C25FBC" w:rsidRDefault="007E18E0">
            <w:pPr>
              <w:pStyle w:val="TableParagraph"/>
              <w:spacing w:before="31"/>
              <w:rPr>
                <w:sz w:val="24"/>
              </w:rPr>
            </w:pPr>
            <w:r>
              <w:rPr>
                <w:sz w:val="24"/>
              </w:rPr>
              <w:t>Не вимагається</w:t>
            </w:r>
          </w:p>
        </w:tc>
      </w:tr>
      <w:tr w:rsidR="00C25FBC">
        <w:trPr>
          <w:trHeight w:val="1070"/>
        </w:trPr>
        <w:tc>
          <w:tcPr>
            <w:tcW w:w="619" w:type="dxa"/>
          </w:tcPr>
          <w:p w:rsidR="00C25FBC" w:rsidRDefault="007E18E0">
            <w:pPr>
              <w:pStyle w:val="TableParagraph"/>
              <w:spacing w:before="36"/>
              <w:ind w:left="9"/>
              <w:jc w:val="center"/>
              <w:rPr>
                <w:b/>
                <w:sz w:val="24"/>
              </w:rPr>
            </w:pPr>
            <w:r>
              <w:rPr>
                <w:b/>
                <w:sz w:val="24"/>
              </w:rPr>
              <w:t>3</w:t>
            </w:r>
          </w:p>
        </w:tc>
        <w:tc>
          <w:tcPr>
            <w:tcW w:w="3198" w:type="dxa"/>
          </w:tcPr>
          <w:p w:rsidR="00C25FBC" w:rsidRDefault="007E18E0">
            <w:pPr>
              <w:pStyle w:val="TableParagraph"/>
              <w:spacing w:before="36" w:line="242" w:lineRule="auto"/>
              <w:ind w:right="103"/>
              <w:rPr>
                <w:b/>
                <w:sz w:val="24"/>
              </w:rPr>
            </w:pPr>
            <w:r>
              <w:rPr>
                <w:b/>
                <w:sz w:val="24"/>
              </w:rPr>
              <w:t>Умови повернення чи неповернення забезпечення тендерної пропозиції</w:t>
            </w:r>
          </w:p>
        </w:tc>
        <w:tc>
          <w:tcPr>
            <w:tcW w:w="6506" w:type="dxa"/>
          </w:tcPr>
          <w:p w:rsidR="00C25FBC" w:rsidRDefault="007E18E0">
            <w:pPr>
              <w:pStyle w:val="TableParagraph"/>
              <w:spacing w:before="36"/>
              <w:rPr>
                <w:sz w:val="24"/>
              </w:rPr>
            </w:pPr>
            <w:r>
              <w:rPr>
                <w:sz w:val="24"/>
              </w:rPr>
              <w:t>Не вимагається</w:t>
            </w:r>
          </w:p>
        </w:tc>
      </w:tr>
      <w:tr w:rsidR="00C25FBC">
        <w:trPr>
          <w:trHeight w:val="652"/>
        </w:trPr>
        <w:tc>
          <w:tcPr>
            <w:tcW w:w="619" w:type="dxa"/>
          </w:tcPr>
          <w:p w:rsidR="00C25FBC" w:rsidRDefault="007E18E0">
            <w:pPr>
              <w:pStyle w:val="TableParagraph"/>
              <w:spacing w:before="46"/>
              <w:ind w:left="9"/>
              <w:jc w:val="center"/>
              <w:rPr>
                <w:b/>
                <w:sz w:val="24"/>
              </w:rPr>
            </w:pPr>
            <w:r>
              <w:rPr>
                <w:b/>
                <w:sz w:val="24"/>
              </w:rPr>
              <w:t>4</w:t>
            </w:r>
          </w:p>
        </w:tc>
        <w:tc>
          <w:tcPr>
            <w:tcW w:w="3198" w:type="dxa"/>
          </w:tcPr>
          <w:p w:rsidR="00C25FBC" w:rsidRDefault="007E18E0">
            <w:pPr>
              <w:pStyle w:val="TableParagraph"/>
              <w:spacing w:before="41"/>
              <w:ind w:right="258"/>
              <w:rPr>
                <w:b/>
                <w:sz w:val="23"/>
              </w:rPr>
            </w:pPr>
            <w:r>
              <w:rPr>
                <w:b/>
                <w:sz w:val="23"/>
              </w:rPr>
              <w:t>Строк дії тендерної пропозиції, протягом якого</w:t>
            </w:r>
          </w:p>
        </w:tc>
        <w:tc>
          <w:tcPr>
            <w:tcW w:w="6506" w:type="dxa"/>
          </w:tcPr>
          <w:p w:rsidR="00C25FBC" w:rsidRDefault="007E18E0" w:rsidP="001906DD">
            <w:pPr>
              <w:pStyle w:val="TableParagraph"/>
              <w:spacing w:before="38" w:line="237" w:lineRule="auto"/>
              <w:ind w:right="17"/>
              <w:rPr>
                <w:sz w:val="24"/>
              </w:rPr>
            </w:pPr>
            <w:r>
              <w:rPr>
                <w:sz w:val="24"/>
              </w:rPr>
              <w:t xml:space="preserve">Тендерні пропозиції вважаються дійсними </w:t>
            </w:r>
            <w:r w:rsidR="001906DD">
              <w:rPr>
                <w:sz w:val="24"/>
              </w:rPr>
              <w:t>не менш ніж</w:t>
            </w:r>
            <w:r>
              <w:rPr>
                <w:sz w:val="24"/>
              </w:rPr>
              <w:t xml:space="preserve"> 90 днів із дати кінцевого строку подання тендерних пропозицій.</w:t>
            </w:r>
          </w:p>
        </w:tc>
      </w:tr>
    </w:tbl>
    <w:p w:rsidR="00C25FBC" w:rsidRDefault="00C25FBC">
      <w:pPr>
        <w:spacing w:line="237" w:lineRule="auto"/>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4512"/>
        </w:trPr>
        <w:tc>
          <w:tcPr>
            <w:tcW w:w="619" w:type="dxa"/>
          </w:tcPr>
          <w:p w:rsidR="00C25FBC" w:rsidRDefault="00C25FBC">
            <w:pPr>
              <w:pStyle w:val="TableParagraph"/>
              <w:ind w:left="0"/>
            </w:pPr>
          </w:p>
        </w:tc>
        <w:tc>
          <w:tcPr>
            <w:tcW w:w="3198" w:type="dxa"/>
          </w:tcPr>
          <w:p w:rsidR="00C25FBC" w:rsidRDefault="007E18E0">
            <w:pPr>
              <w:pStyle w:val="TableParagraph"/>
              <w:spacing w:before="36"/>
              <w:ind w:right="811"/>
              <w:rPr>
                <w:b/>
                <w:sz w:val="23"/>
              </w:rPr>
            </w:pPr>
            <w:r>
              <w:rPr>
                <w:b/>
                <w:sz w:val="23"/>
              </w:rPr>
              <w:t>тендерні пропозиції вважаються дійсними</w:t>
            </w:r>
          </w:p>
        </w:tc>
        <w:tc>
          <w:tcPr>
            <w:tcW w:w="6506" w:type="dxa"/>
          </w:tcPr>
          <w:p w:rsidR="00C25FBC" w:rsidRDefault="007E18E0">
            <w:pPr>
              <w:pStyle w:val="TableParagraph"/>
              <w:spacing w:before="32"/>
              <w:ind w:right="39"/>
              <w:jc w:val="both"/>
              <w:rPr>
                <w:sz w:val="24"/>
              </w:rPr>
            </w:pPr>
            <w:r>
              <w:rPr>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25FBC" w:rsidRDefault="007E18E0">
            <w:pPr>
              <w:pStyle w:val="TableParagraph"/>
              <w:ind w:right="43"/>
              <w:jc w:val="both"/>
              <w:rPr>
                <w:sz w:val="24"/>
              </w:rPr>
            </w:pPr>
            <w:r>
              <w:rPr>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5FBC" w:rsidRDefault="007E18E0" w:rsidP="00327A21">
            <w:pPr>
              <w:pStyle w:val="TableParagraph"/>
              <w:numPr>
                <w:ilvl w:val="0"/>
                <w:numId w:val="9"/>
              </w:numPr>
              <w:tabs>
                <w:tab w:val="left" w:pos="769"/>
              </w:tabs>
              <w:spacing w:line="242" w:lineRule="auto"/>
              <w:ind w:right="37"/>
              <w:jc w:val="both"/>
              <w:rPr>
                <w:sz w:val="24"/>
              </w:rPr>
            </w:pPr>
            <w:r>
              <w:rPr>
                <w:sz w:val="24"/>
              </w:rPr>
              <w:t>відхилити таку вимогу, не втрачаючи при цьому наданого ним забезпечення тендерної</w:t>
            </w:r>
            <w:r>
              <w:rPr>
                <w:spacing w:val="-12"/>
                <w:sz w:val="24"/>
              </w:rPr>
              <w:t xml:space="preserve"> </w:t>
            </w:r>
            <w:r>
              <w:rPr>
                <w:sz w:val="24"/>
              </w:rPr>
              <w:t>пропозиції;</w:t>
            </w:r>
          </w:p>
          <w:p w:rsidR="00C25FBC" w:rsidRDefault="007E18E0" w:rsidP="00327A21">
            <w:pPr>
              <w:pStyle w:val="TableParagraph"/>
              <w:numPr>
                <w:ilvl w:val="0"/>
                <w:numId w:val="9"/>
              </w:numPr>
              <w:tabs>
                <w:tab w:val="left" w:pos="769"/>
              </w:tabs>
              <w:ind w:right="33"/>
              <w:jc w:val="both"/>
              <w:rPr>
                <w:sz w:val="24"/>
              </w:rPr>
            </w:pPr>
            <w:r>
              <w:rPr>
                <w:sz w:val="24"/>
              </w:rPr>
              <w:t>погодитися з вимогою та продовжити строк дії поданої ним тендерної пропозиції і наданого забезпечення тендерної</w:t>
            </w:r>
            <w:r>
              <w:rPr>
                <w:spacing w:val="-8"/>
                <w:sz w:val="24"/>
              </w:rPr>
              <w:t xml:space="preserve"> </w:t>
            </w:r>
            <w:r>
              <w:rPr>
                <w:sz w:val="24"/>
              </w:rPr>
              <w:t>пропозиції.</w:t>
            </w:r>
          </w:p>
          <w:p w:rsidR="00C25FBC" w:rsidRDefault="007E18E0">
            <w:pPr>
              <w:pStyle w:val="TableParagraph"/>
              <w:ind w:right="31"/>
              <w:jc w:val="both"/>
              <w:rPr>
                <w:sz w:val="24"/>
              </w:rPr>
            </w:pPr>
            <w:r>
              <w:rPr>
                <w:sz w:val="24"/>
              </w:rPr>
              <w:t>У разі необхідності учасник процедури закупівлі має право з власної ініціативи продовжити строк дії своєї тендерної пропозиції,</w:t>
            </w:r>
            <w:r>
              <w:rPr>
                <w:spacing w:val="-13"/>
                <w:sz w:val="24"/>
              </w:rPr>
              <w:t xml:space="preserve"> </w:t>
            </w:r>
            <w:r>
              <w:rPr>
                <w:sz w:val="24"/>
              </w:rPr>
              <w:t>повідомивши</w:t>
            </w:r>
            <w:r>
              <w:rPr>
                <w:spacing w:val="-18"/>
                <w:sz w:val="24"/>
              </w:rPr>
              <w:t xml:space="preserve"> </w:t>
            </w:r>
            <w:r>
              <w:rPr>
                <w:sz w:val="24"/>
              </w:rPr>
              <w:t>про</w:t>
            </w:r>
            <w:r>
              <w:rPr>
                <w:spacing w:val="-11"/>
                <w:sz w:val="24"/>
              </w:rPr>
              <w:t xml:space="preserve"> </w:t>
            </w:r>
            <w:r>
              <w:rPr>
                <w:sz w:val="24"/>
              </w:rPr>
              <w:t>це</w:t>
            </w:r>
            <w:r>
              <w:rPr>
                <w:spacing w:val="-15"/>
                <w:sz w:val="24"/>
              </w:rPr>
              <w:t xml:space="preserve"> </w:t>
            </w:r>
            <w:r>
              <w:rPr>
                <w:sz w:val="24"/>
              </w:rPr>
              <w:t>замовникові</w:t>
            </w:r>
            <w:r>
              <w:rPr>
                <w:spacing w:val="-24"/>
                <w:sz w:val="24"/>
              </w:rPr>
              <w:t xml:space="preserve"> </w:t>
            </w:r>
            <w:r>
              <w:rPr>
                <w:sz w:val="24"/>
              </w:rPr>
              <w:t>через</w:t>
            </w:r>
            <w:r>
              <w:rPr>
                <w:spacing w:val="-14"/>
                <w:sz w:val="24"/>
              </w:rPr>
              <w:t xml:space="preserve"> </w:t>
            </w:r>
            <w:r>
              <w:rPr>
                <w:sz w:val="24"/>
              </w:rPr>
              <w:t>електронну систему</w:t>
            </w:r>
            <w:r>
              <w:rPr>
                <w:spacing w:val="-9"/>
                <w:sz w:val="24"/>
              </w:rPr>
              <w:t xml:space="preserve"> </w:t>
            </w:r>
            <w:r>
              <w:rPr>
                <w:sz w:val="24"/>
              </w:rPr>
              <w:t>закупівель.</w:t>
            </w:r>
          </w:p>
        </w:tc>
      </w:tr>
      <w:tr w:rsidR="00C25FBC">
        <w:trPr>
          <w:trHeight w:val="5616"/>
        </w:trPr>
        <w:tc>
          <w:tcPr>
            <w:tcW w:w="619" w:type="dxa"/>
          </w:tcPr>
          <w:p w:rsidR="00C25FBC" w:rsidRDefault="007E18E0">
            <w:pPr>
              <w:pStyle w:val="TableParagraph"/>
              <w:spacing w:before="190"/>
              <w:ind w:left="9"/>
              <w:jc w:val="center"/>
              <w:rPr>
                <w:b/>
                <w:sz w:val="24"/>
              </w:rPr>
            </w:pPr>
            <w:r>
              <w:rPr>
                <w:b/>
                <w:sz w:val="24"/>
              </w:rPr>
              <w:t>5</w:t>
            </w:r>
          </w:p>
        </w:tc>
        <w:tc>
          <w:tcPr>
            <w:tcW w:w="3198" w:type="dxa"/>
          </w:tcPr>
          <w:p w:rsidR="00C25FBC" w:rsidRDefault="007E18E0">
            <w:pPr>
              <w:pStyle w:val="TableParagraph"/>
              <w:spacing w:before="36"/>
              <w:ind w:right="193"/>
              <w:rPr>
                <w:b/>
                <w:sz w:val="24"/>
              </w:rPr>
            </w:pPr>
            <w:r>
              <w:rPr>
                <w:b/>
                <w:sz w:val="24"/>
              </w:rPr>
              <w:t>Кваліфікаційні критерії до учасників та вимоги, установлені статтею</w:t>
            </w:r>
          </w:p>
          <w:p w:rsidR="00C25FBC" w:rsidRDefault="007E18E0">
            <w:pPr>
              <w:pStyle w:val="TableParagraph"/>
              <w:spacing w:line="274" w:lineRule="exact"/>
              <w:rPr>
                <w:b/>
                <w:sz w:val="24"/>
              </w:rPr>
            </w:pPr>
            <w:r>
              <w:rPr>
                <w:b/>
                <w:sz w:val="24"/>
              </w:rPr>
              <w:t>17 Закону</w:t>
            </w:r>
          </w:p>
        </w:tc>
        <w:tc>
          <w:tcPr>
            <w:tcW w:w="6506" w:type="dxa"/>
          </w:tcPr>
          <w:p w:rsidR="00C25FBC" w:rsidRDefault="007E18E0">
            <w:pPr>
              <w:pStyle w:val="TableParagraph"/>
              <w:spacing w:before="31"/>
              <w:ind w:right="38"/>
              <w:jc w:val="both"/>
              <w:rPr>
                <w:sz w:val="24"/>
              </w:rPr>
            </w:pPr>
            <w:r>
              <w:rPr>
                <w:sz w:val="24"/>
              </w:rPr>
              <w:t>Кваліфікаційні критерії та інформація про спосіб їх підтвердження викладені у Додатку № 1 до тендерної документації.</w:t>
            </w:r>
          </w:p>
          <w:p w:rsidR="00C25FBC" w:rsidRDefault="007E18E0">
            <w:pPr>
              <w:pStyle w:val="TableParagraph"/>
              <w:ind w:right="38"/>
              <w:jc w:val="both"/>
              <w:rPr>
                <w:sz w:val="24"/>
              </w:rPr>
            </w:pPr>
            <w:r>
              <w:rPr>
                <w:sz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25FBC" w:rsidRDefault="007E18E0">
            <w:pPr>
              <w:pStyle w:val="TableParagraph"/>
              <w:ind w:right="36"/>
              <w:jc w:val="both"/>
              <w:rPr>
                <w:sz w:val="24"/>
              </w:rPr>
            </w:pPr>
            <w:r>
              <w:rPr>
                <w:sz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w:t>
            </w:r>
            <w:r>
              <w:rPr>
                <w:spacing w:val="-16"/>
                <w:sz w:val="24"/>
              </w:rPr>
              <w:t xml:space="preserve"> </w:t>
            </w:r>
            <w:r>
              <w:rPr>
                <w:sz w:val="24"/>
              </w:rPr>
              <w:t>транспорту,</w:t>
            </w:r>
            <w:r>
              <w:rPr>
                <w:spacing w:val="-10"/>
                <w:sz w:val="24"/>
              </w:rPr>
              <w:t xml:space="preserve"> </w:t>
            </w:r>
            <w:r>
              <w:rPr>
                <w:sz w:val="24"/>
              </w:rPr>
              <w:t>газу</w:t>
            </w:r>
            <w:r>
              <w:rPr>
                <w:spacing w:val="-20"/>
                <w:sz w:val="24"/>
              </w:rPr>
              <w:t xml:space="preserve"> </w:t>
            </w:r>
            <w:r>
              <w:rPr>
                <w:sz w:val="24"/>
              </w:rPr>
              <w:t>скрапленого</w:t>
            </w:r>
            <w:r>
              <w:rPr>
                <w:spacing w:val="-11"/>
                <w:sz w:val="24"/>
              </w:rPr>
              <w:t xml:space="preserve"> </w:t>
            </w:r>
            <w:r>
              <w:rPr>
                <w:spacing w:val="-3"/>
                <w:sz w:val="24"/>
              </w:rPr>
              <w:t>для</w:t>
            </w:r>
            <w:r>
              <w:rPr>
                <w:spacing w:val="-11"/>
                <w:sz w:val="24"/>
              </w:rPr>
              <w:t xml:space="preserve"> </w:t>
            </w:r>
            <w:r>
              <w:rPr>
                <w:sz w:val="24"/>
              </w:rPr>
              <w:t>комунально- побутового споживання та промислових цілей, електричної енергії</w:t>
            </w:r>
            <w:r>
              <w:rPr>
                <w:spacing w:val="-19"/>
                <w:sz w:val="24"/>
              </w:rPr>
              <w:t xml:space="preserve"> </w:t>
            </w:r>
            <w:r>
              <w:rPr>
                <w:sz w:val="24"/>
              </w:rPr>
              <w:t>положення</w:t>
            </w:r>
            <w:r>
              <w:rPr>
                <w:spacing w:val="-14"/>
                <w:sz w:val="24"/>
              </w:rPr>
              <w:t xml:space="preserve"> </w:t>
            </w:r>
            <w:r>
              <w:rPr>
                <w:sz w:val="24"/>
              </w:rPr>
              <w:t>пунктів</w:t>
            </w:r>
            <w:r>
              <w:rPr>
                <w:spacing w:val="-8"/>
                <w:sz w:val="24"/>
              </w:rPr>
              <w:t xml:space="preserve"> </w:t>
            </w:r>
            <w:r>
              <w:rPr>
                <w:sz w:val="24"/>
              </w:rPr>
              <w:t>1</w:t>
            </w:r>
            <w:r>
              <w:rPr>
                <w:spacing w:val="-10"/>
                <w:sz w:val="24"/>
              </w:rPr>
              <w:t xml:space="preserve"> </w:t>
            </w:r>
            <w:r>
              <w:rPr>
                <w:sz w:val="24"/>
              </w:rPr>
              <w:t>і</w:t>
            </w:r>
            <w:r>
              <w:rPr>
                <w:spacing w:val="-18"/>
                <w:sz w:val="24"/>
              </w:rPr>
              <w:t xml:space="preserve"> </w:t>
            </w:r>
            <w:r>
              <w:rPr>
                <w:sz w:val="24"/>
              </w:rPr>
              <w:t>2</w:t>
            </w:r>
            <w:r>
              <w:rPr>
                <w:spacing w:val="-10"/>
                <w:sz w:val="24"/>
              </w:rPr>
              <w:t xml:space="preserve"> </w:t>
            </w:r>
            <w:r>
              <w:rPr>
                <w:sz w:val="24"/>
              </w:rPr>
              <w:t>частини</w:t>
            </w:r>
            <w:r>
              <w:rPr>
                <w:spacing w:val="-13"/>
                <w:sz w:val="24"/>
              </w:rPr>
              <w:t xml:space="preserve"> </w:t>
            </w:r>
            <w:r>
              <w:rPr>
                <w:sz w:val="24"/>
              </w:rPr>
              <w:t>другої</w:t>
            </w:r>
            <w:r>
              <w:rPr>
                <w:spacing w:val="-19"/>
                <w:sz w:val="24"/>
              </w:rPr>
              <w:t xml:space="preserve"> </w:t>
            </w:r>
            <w:r>
              <w:rPr>
                <w:sz w:val="24"/>
              </w:rPr>
              <w:t>статті</w:t>
            </w:r>
            <w:r>
              <w:rPr>
                <w:spacing w:val="-18"/>
                <w:sz w:val="24"/>
              </w:rPr>
              <w:t xml:space="preserve"> </w:t>
            </w:r>
            <w:r>
              <w:rPr>
                <w:sz w:val="24"/>
              </w:rPr>
              <w:t>16</w:t>
            </w:r>
            <w:r>
              <w:rPr>
                <w:spacing w:val="-10"/>
                <w:sz w:val="24"/>
              </w:rPr>
              <w:t xml:space="preserve"> </w:t>
            </w:r>
            <w:r>
              <w:rPr>
                <w:sz w:val="24"/>
              </w:rPr>
              <w:t>Закону замовником не застосовуються згідно з пунктом 29 Особливостей.</w:t>
            </w:r>
          </w:p>
          <w:p w:rsidR="00C25FBC" w:rsidRDefault="007E18E0">
            <w:pPr>
              <w:pStyle w:val="TableParagraph"/>
              <w:ind w:right="33"/>
              <w:jc w:val="both"/>
              <w:rPr>
                <w:sz w:val="24"/>
              </w:rPr>
            </w:pPr>
            <w:r>
              <w:rPr>
                <w:sz w:val="24"/>
              </w:rPr>
              <w:t>Підстави для відмови в участі у процедурі закупівлі встановлені</w:t>
            </w:r>
            <w:r>
              <w:rPr>
                <w:spacing w:val="-22"/>
                <w:sz w:val="24"/>
              </w:rPr>
              <w:t xml:space="preserve"> </w:t>
            </w:r>
            <w:r>
              <w:rPr>
                <w:sz w:val="24"/>
              </w:rPr>
              <w:t>статтею</w:t>
            </w:r>
            <w:r>
              <w:rPr>
                <w:spacing w:val="-13"/>
                <w:sz w:val="24"/>
              </w:rPr>
              <w:t xml:space="preserve"> </w:t>
            </w:r>
            <w:r>
              <w:rPr>
                <w:sz w:val="24"/>
              </w:rPr>
              <w:t>17</w:t>
            </w:r>
            <w:r>
              <w:rPr>
                <w:spacing w:val="-11"/>
                <w:sz w:val="24"/>
              </w:rPr>
              <w:t xml:space="preserve"> </w:t>
            </w:r>
            <w:r>
              <w:rPr>
                <w:sz w:val="24"/>
              </w:rPr>
              <w:t>Закону</w:t>
            </w:r>
            <w:r>
              <w:rPr>
                <w:spacing w:val="-18"/>
                <w:sz w:val="24"/>
              </w:rPr>
              <w:t xml:space="preserve"> </w:t>
            </w:r>
            <w:r>
              <w:rPr>
                <w:sz w:val="24"/>
              </w:rPr>
              <w:t>(крім</w:t>
            </w:r>
            <w:r>
              <w:rPr>
                <w:spacing w:val="-10"/>
                <w:sz w:val="24"/>
              </w:rPr>
              <w:t xml:space="preserve"> </w:t>
            </w:r>
            <w:r>
              <w:rPr>
                <w:sz w:val="24"/>
              </w:rPr>
              <w:t>пункту</w:t>
            </w:r>
            <w:r>
              <w:rPr>
                <w:spacing w:val="-17"/>
                <w:sz w:val="24"/>
              </w:rPr>
              <w:t xml:space="preserve"> </w:t>
            </w:r>
            <w:r>
              <w:rPr>
                <w:sz w:val="24"/>
              </w:rPr>
              <w:t>13</w:t>
            </w:r>
            <w:r>
              <w:rPr>
                <w:spacing w:val="-11"/>
                <w:sz w:val="24"/>
              </w:rPr>
              <w:t xml:space="preserve"> </w:t>
            </w:r>
            <w:r>
              <w:rPr>
                <w:sz w:val="24"/>
              </w:rPr>
              <w:t>частини</w:t>
            </w:r>
            <w:r>
              <w:rPr>
                <w:spacing w:val="-11"/>
                <w:sz w:val="24"/>
              </w:rPr>
              <w:t xml:space="preserve"> </w:t>
            </w:r>
            <w:r>
              <w:rPr>
                <w:sz w:val="24"/>
              </w:rPr>
              <w:t>першої статті 17 Закону)та спосіб підтвердження сп</w:t>
            </w:r>
            <w:r w:rsidR="004F27C3">
              <w:rPr>
                <w:sz w:val="24"/>
              </w:rPr>
              <w:t>осіб</w:t>
            </w:r>
            <w:r>
              <w:rPr>
                <w:sz w:val="24"/>
              </w:rPr>
              <w:t xml:space="preserve"> підтвердження відповідності учасників викладений у</w:t>
            </w:r>
            <w:r>
              <w:rPr>
                <w:spacing w:val="2"/>
                <w:sz w:val="24"/>
              </w:rPr>
              <w:t xml:space="preserve"> </w:t>
            </w:r>
            <w:r>
              <w:rPr>
                <w:sz w:val="24"/>
              </w:rPr>
              <w:t>Додатку</w:t>
            </w:r>
          </w:p>
          <w:p w:rsidR="00C25FBC" w:rsidRDefault="007E18E0">
            <w:pPr>
              <w:pStyle w:val="TableParagraph"/>
              <w:jc w:val="both"/>
              <w:rPr>
                <w:sz w:val="24"/>
              </w:rPr>
            </w:pPr>
            <w:r>
              <w:rPr>
                <w:sz w:val="24"/>
              </w:rPr>
              <w:t>№ 2.</w:t>
            </w:r>
          </w:p>
        </w:tc>
      </w:tr>
      <w:tr w:rsidR="00C25FBC">
        <w:trPr>
          <w:trHeight w:val="1200"/>
        </w:trPr>
        <w:tc>
          <w:tcPr>
            <w:tcW w:w="619" w:type="dxa"/>
          </w:tcPr>
          <w:p w:rsidR="00C25FBC" w:rsidRDefault="007E18E0">
            <w:pPr>
              <w:pStyle w:val="TableParagraph"/>
              <w:spacing w:before="37"/>
              <w:ind w:left="9"/>
              <w:jc w:val="center"/>
              <w:rPr>
                <w:b/>
                <w:sz w:val="24"/>
              </w:rPr>
            </w:pPr>
            <w:r>
              <w:rPr>
                <w:b/>
                <w:sz w:val="24"/>
              </w:rPr>
              <w:t>6</w:t>
            </w:r>
          </w:p>
        </w:tc>
        <w:tc>
          <w:tcPr>
            <w:tcW w:w="3198" w:type="dxa"/>
          </w:tcPr>
          <w:p w:rsidR="00C25FBC" w:rsidRDefault="007E18E0">
            <w:pPr>
              <w:pStyle w:val="TableParagraph"/>
              <w:spacing w:before="37"/>
              <w:ind w:right="285"/>
              <w:rPr>
                <w:b/>
                <w:sz w:val="24"/>
              </w:rPr>
            </w:pPr>
            <w:r>
              <w:rPr>
                <w:b/>
                <w:sz w:val="24"/>
              </w:rPr>
              <w:t>Інформація про технічні, якісні та кількісні характеристики предмета закупівлі</w:t>
            </w:r>
          </w:p>
        </w:tc>
        <w:tc>
          <w:tcPr>
            <w:tcW w:w="6506" w:type="dxa"/>
          </w:tcPr>
          <w:p w:rsidR="00C25FBC" w:rsidRDefault="007E18E0">
            <w:pPr>
              <w:pStyle w:val="TableParagraph"/>
              <w:spacing w:before="32"/>
              <w:ind w:right="43"/>
              <w:jc w:val="both"/>
              <w:rPr>
                <w:sz w:val="24"/>
              </w:rPr>
            </w:pPr>
            <w:r>
              <w:rPr>
                <w:sz w:val="24"/>
              </w:rPr>
              <w:t>Інформація про необхідні технічні, якісні та кількісні характеристики</w:t>
            </w:r>
            <w:r>
              <w:rPr>
                <w:spacing w:val="-20"/>
                <w:sz w:val="24"/>
              </w:rPr>
              <w:t xml:space="preserve"> </w:t>
            </w:r>
            <w:r>
              <w:rPr>
                <w:sz w:val="24"/>
              </w:rPr>
              <w:t>предмета</w:t>
            </w:r>
            <w:r>
              <w:rPr>
                <w:spacing w:val="-21"/>
                <w:sz w:val="24"/>
              </w:rPr>
              <w:t xml:space="preserve"> </w:t>
            </w:r>
            <w:proofErr w:type="spellStart"/>
            <w:r>
              <w:rPr>
                <w:sz w:val="24"/>
              </w:rPr>
              <w:t>закупівліта</w:t>
            </w:r>
            <w:proofErr w:type="spellEnd"/>
            <w:r>
              <w:rPr>
                <w:spacing w:val="-17"/>
                <w:sz w:val="24"/>
              </w:rPr>
              <w:t xml:space="preserve"> </w:t>
            </w:r>
            <w:r>
              <w:rPr>
                <w:sz w:val="24"/>
              </w:rPr>
              <w:t>технічна</w:t>
            </w:r>
            <w:r>
              <w:rPr>
                <w:spacing w:val="-20"/>
                <w:sz w:val="24"/>
              </w:rPr>
              <w:t xml:space="preserve"> </w:t>
            </w:r>
            <w:r>
              <w:rPr>
                <w:sz w:val="24"/>
              </w:rPr>
              <w:t>специфікація</w:t>
            </w:r>
            <w:r>
              <w:rPr>
                <w:spacing w:val="-20"/>
                <w:sz w:val="24"/>
              </w:rPr>
              <w:t xml:space="preserve"> </w:t>
            </w:r>
            <w:r>
              <w:rPr>
                <w:sz w:val="24"/>
              </w:rPr>
              <w:t>до предмета закупівлі викладена у Додатку №</w:t>
            </w:r>
            <w:r>
              <w:rPr>
                <w:spacing w:val="-12"/>
                <w:sz w:val="24"/>
              </w:rPr>
              <w:t xml:space="preserve"> </w:t>
            </w:r>
            <w:r>
              <w:rPr>
                <w:sz w:val="24"/>
              </w:rPr>
              <w:t>3.</w:t>
            </w:r>
          </w:p>
        </w:tc>
      </w:tr>
      <w:tr w:rsidR="00C25FBC">
        <w:trPr>
          <w:trHeight w:val="921"/>
        </w:trPr>
        <w:tc>
          <w:tcPr>
            <w:tcW w:w="619" w:type="dxa"/>
          </w:tcPr>
          <w:p w:rsidR="00C25FBC" w:rsidRDefault="007E18E0">
            <w:pPr>
              <w:pStyle w:val="TableParagraph"/>
              <w:spacing w:before="36"/>
              <w:ind w:left="9"/>
              <w:jc w:val="center"/>
              <w:rPr>
                <w:b/>
                <w:sz w:val="24"/>
              </w:rPr>
            </w:pPr>
            <w:r>
              <w:rPr>
                <w:b/>
                <w:sz w:val="24"/>
              </w:rPr>
              <w:t>7</w:t>
            </w:r>
          </w:p>
        </w:tc>
        <w:tc>
          <w:tcPr>
            <w:tcW w:w="3198" w:type="dxa"/>
          </w:tcPr>
          <w:p w:rsidR="00C25FBC" w:rsidRDefault="007E18E0">
            <w:pPr>
              <w:pStyle w:val="TableParagraph"/>
              <w:spacing w:before="36"/>
              <w:ind w:right="1409"/>
              <w:jc w:val="both"/>
              <w:rPr>
                <w:b/>
                <w:sz w:val="24"/>
              </w:rPr>
            </w:pPr>
            <w:r>
              <w:rPr>
                <w:b/>
                <w:sz w:val="24"/>
              </w:rPr>
              <w:t>Інформація про субпідрядника / співвиконавця</w:t>
            </w:r>
          </w:p>
        </w:tc>
        <w:tc>
          <w:tcPr>
            <w:tcW w:w="6506" w:type="dxa"/>
          </w:tcPr>
          <w:p w:rsidR="00C25FBC" w:rsidRDefault="007E18E0">
            <w:pPr>
              <w:pStyle w:val="TableParagraph"/>
              <w:spacing w:before="31"/>
              <w:ind w:right="176"/>
              <w:rPr>
                <w:sz w:val="24"/>
              </w:rPr>
            </w:pPr>
            <w:r>
              <w:rPr>
                <w:sz w:val="24"/>
              </w:rPr>
              <w:t>Закуповується товар, тому вимоги щодо надання інформації про субпідрядника / співвиконавця не встановлюються.</w:t>
            </w:r>
          </w:p>
        </w:tc>
      </w:tr>
      <w:tr w:rsidR="00C25FBC">
        <w:trPr>
          <w:trHeight w:val="2030"/>
        </w:trPr>
        <w:tc>
          <w:tcPr>
            <w:tcW w:w="619" w:type="dxa"/>
          </w:tcPr>
          <w:p w:rsidR="00C25FBC" w:rsidRDefault="007E18E0">
            <w:pPr>
              <w:pStyle w:val="TableParagraph"/>
              <w:spacing w:before="36"/>
              <w:ind w:left="9"/>
              <w:jc w:val="center"/>
              <w:rPr>
                <w:b/>
                <w:sz w:val="24"/>
              </w:rPr>
            </w:pPr>
            <w:r>
              <w:rPr>
                <w:b/>
                <w:sz w:val="24"/>
              </w:rPr>
              <w:t>8</w:t>
            </w:r>
          </w:p>
        </w:tc>
        <w:tc>
          <w:tcPr>
            <w:tcW w:w="3198" w:type="dxa"/>
          </w:tcPr>
          <w:p w:rsidR="00C25FBC" w:rsidRDefault="007E18E0">
            <w:pPr>
              <w:pStyle w:val="TableParagraph"/>
              <w:spacing w:before="36"/>
              <w:ind w:right="617"/>
              <w:rPr>
                <w:b/>
                <w:sz w:val="24"/>
              </w:rPr>
            </w:pPr>
            <w:r>
              <w:rPr>
                <w:b/>
                <w:sz w:val="24"/>
              </w:rPr>
              <w:t>Внесення змін або відкликання тендерної пропозиції учасником</w:t>
            </w:r>
          </w:p>
        </w:tc>
        <w:tc>
          <w:tcPr>
            <w:tcW w:w="6506" w:type="dxa"/>
          </w:tcPr>
          <w:p w:rsidR="00C25FBC" w:rsidRDefault="007E18E0">
            <w:pPr>
              <w:pStyle w:val="TableParagraph"/>
              <w:spacing w:before="31"/>
              <w:ind w:right="33"/>
              <w:jc w:val="both"/>
              <w:rPr>
                <w:sz w:val="24"/>
              </w:rPr>
            </w:pPr>
            <w:r>
              <w:rPr>
                <w:sz w:val="24"/>
              </w:rPr>
              <w:t xml:space="preserve">Учасник процедури закупівлі має право внести зміни </w:t>
            </w:r>
            <w:r>
              <w:rPr>
                <w:spacing w:val="-4"/>
                <w:sz w:val="24"/>
              </w:rPr>
              <w:t xml:space="preserve">до </w:t>
            </w:r>
            <w:r>
              <w:rPr>
                <w:sz w:val="24"/>
              </w:rPr>
              <w:t>своєї тендерної</w:t>
            </w:r>
            <w:r>
              <w:rPr>
                <w:spacing w:val="-22"/>
                <w:sz w:val="24"/>
              </w:rPr>
              <w:t xml:space="preserve"> </w:t>
            </w:r>
            <w:r>
              <w:rPr>
                <w:sz w:val="24"/>
              </w:rPr>
              <w:t>пропозиції</w:t>
            </w:r>
            <w:r>
              <w:rPr>
                <w:spacing w:val="-21"/>
                <w:sz w:val="24"/>
              </w:rPr>
              <w:t xml:space="preserve"> </w:t>
            </w:r>
            <w:r>
              <w:rPr>
                <w:sz w:val="24"/>
              </w:rPr>
              <w:t>або</w:t>
            </w:r>
            <w:r>
              <w:rPr>
                <w:spacing w:val="-9"/>
                <w:sz w:val="24"/>
              </w:rPr>
              <w:t xml:space="preserve"> </w:t>
            </w:r>
            <w:r>
              <w:rPr>
                <w:sz w:val="24"/>
              </w:rPr>
              <w:t>відкликати</w:t>
            </w:r>
            <w:r>
              <w:rPr>
                <w:spacing w:val="-11"/>
                <w:sz w:val="24"/>
              </w:rPr>
              <w:t xml:space="preserve"> </w:t>
            </w:r>
            <w:r>
              <w:rPr>
                <w:spacing w:val="-3"/>
                <w:sz w:val="24"/>
              </w:rPr>
              <w:t>її</w:t>
            </w:r>
            <w:r>
              <w:rPr>
                <w:spacing w:val="-17"/>
                <w:sz w:val="24"/>
              </w:rPr>
              <w:t xml:space="preserve"> </w:t>
            </w:r>
            <w:r>
              <w:rPr>
                <w:sz w:val="24"/>
              </w:rPr>
              <w:t>до</w:t>
            </w:r>
            <w:r>
              <w:rPr>
                <w:spacing w:val="-9"/>
                <w:sz w:val="24"/>
              </w:rPr>
              <w:t xml:space="preserve"> </w:t>
            </w:r>
            <w:r>
              <w:rPr>
                <w:sz w:val="24"/>
              </w:rPr>
              <w:t>закінчення</w:t>
            </w:r>
            <w:r>
              <w:rPr>
                <w:spacing w:val="-13"/>
                <w:sz w:val="24"/>
              </w:rPr>
              <w:t xml:space="preserve"> </w:t>
            </w:r>
            <w:r>
              <w:rPr>
                <w:sz w:val="24"/>
              </w:rPr>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w:t>
            </w:r>
            <w:r>
              <w:rPr>
                <w:spacing w:val="-4"/>
                <w:sz w:val="24"/>
              </w:rPr>
              <w:t xml:space="preserve"> </w:t>
            </w:r>
            <w:r>
              <w:rPr>
                <w:sz w:val="24"/>
              </w:rPr>
              <w:t>пропозицій.</w:t>
            </w:r>
          </w:p>
        </w:tc>
      </w:tr>
      <w:tr w:rsidR="00C25FBC">
        <w:trPr>
          <w:trHeight w:val="647"/>
        </w:trPr>
        <w:tc>
          <w:tcPr>
            <w:tcW w:w="619" w:type="dxa"/>
          </w:tcPr>
          <w:p w:rsidR="00C25FBC" w:rsidRDefault="007E18E0">
            <w:pPr>
              <w:pStyle w:val="TableParagraph"/>
              <w:spacing w:before="36"/>
              <w:ind w:left="9"/>
              <w:jc w:val="center"/>
              <w:rPr>
                <w:b/>
                <w:sz w:val="24"/>
              </w:rPr>
            </w:pPr>
            <w:r>
              <w:rPr>
                <w:b/>
                <w:sz w:val="24"/>
              </w:rPr>
              <w:t>9</w:t>
            </w:r>
          </w:p>
        </w:tc>
        <w:tc>
          <w:tcPr>
            <w:tcW w:w="3198" w:type="dxa"/>
          </w:tcPr>
          <w:p w:rsidR="00C25FBC" w:rsidRDefault="007E18E0">
            <w:pPr>
              <w:pStyle w:val="TableParagraph"/>
              <w:spacing w:before="38" w:line="237" w:lineRule="auto"/>
              <w:ind w:right="936"/>
              <w:rPr>
                <w:b/>
                <w:sz w:val="24"/>
              </w:rPr>
            </w:pPr>
            <w:r>
              <w:rPr>
                <w:b/>
                <w:sz w:val="24"/>
              </w:rPr>
              <w:t>Ступень локалізації виробництва</w:t>
            </w:r>
          </w:p>
        </w:tc>
        <w:tc>
          <w:tcPr>
            <w:tcW w:w="6506" w:type="dxa"/>
          </w:tcPr>
          <w:p w:rsidR="00C25FBC" w:rsidRDefault="007E18E0">
            <w:pPr>
              <w:pStyle w:val="TableParagraph"/>
              <w:spacing w:before="36"/>
              <w:rPr>
                <w:sz w:val="24"/>
              </w:rPr>
            </w:pPr>
            <w:r>
              <w:rPr>
                <w:sz w:val="24"/>
              </w:rPr>
              <w:t>Не застосовується</w:t>
            </w:r>
          </w:p>
        </w:tc>
      </w:tr>
    </w:tbl>
    <w:p w:rsidR="00C25FBC" w:rsidRDefault="00C25FBC">
      <w:pPr>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369"/>
        </w:trPr>
        <w:tc>
          <w:tcPr>
            <w:tcW w:w="10323" w:type="dxa"/>
            <w:gridSpan w:val="3"/>
          </w:tcPr>
          <w:p w:rsidR="00C25FBC" w:rsidRDefault="007E18E0">
            <w:pPr>
              <w:pStyle w:val="TableParagraph"/>
              <w:spacing w:before="37"/>
              <w:ind w:left="1412" w:right="1404"/>
              <w:jc w:val="center"/>
              <w:rPr>
                <w:b/>
                <w:sz w:val="24"/>
              </w:rPr>
            </w:pPr>
            <w:r>
              <w:rPr>
                <w:b/>
                <w:sz w:val="24"/>
              </w:rPr>
              <w:lastRenderedPageBreak/>
              <w:t>Розділ ІV. Подання та розкриття тендерної пропозиції</w:t>
            </w:r>
          </w:p>
        </w:tc>
      </w:tr>
      <w:tr w:rsidR="00C25FBC">
        <w:trPr>
          <w:trHeight w:val="2856"/>
        </w:trPr>
        <w:tc>
          <w:tcPr>
            <w:tcW w:w="619" w:type="dxa"/>
          </w:tcPr>
          <w:p w:rsidR="00C25FBC" w:rsidRDefault="007E18E0">
            <w:pPr>
              <w:pStyle w:val="TableParagraph"/>
              <w:spacing w:before="41"/>
              <w:ind w:left="9"/>
              <w:jc w:val="center"/>
              <w:rPr>
                <w:b/>
                <w:sz w:val="24"/>
              </w:rPr>
            </w:pPr>
            <w:r>
              <w:rPr>
                <w:b/>
                <w:sz w:val="24"/>
              </w:rPr>
              <w:t>1</w:t>
            </w:r>
          </w:p>
        </w:tc>
        <w:tc>
          <w:tcPr>
            <w:tcW w:w="3198" w:type="dxa"/>
          </w:tcPr>
          <w:p w:rsidR="00C25FBC" w:rsidRDefault="007E18E0">
            <w:pPr>
              <w:pStyle w:val="TableParagraph"/>
              <w:spacing w:before="36" w:line="247" w:lineRule="auto"/>
              <w:ind w:right="447"/>
              <w:rPr>
                <w:b/>
                <w:sz w:val="24"/>
              </w:rPr>
            </w:pPr>
            <w:r>
              <w:rPr>
                <w:b/>
                <w:sz w:val="24"/>
              </w:rPr>
              <w:t>Кінцевий строк подання тендерної пропозиції</w:t>
            </w:r>
          </w:p>
        </w:tc>
        <w:tc>
          <w:tcPr>
            <w:tcW w:w="6506" w:type="dxa"/>
          </w:tcPr>
          <w:p w:rsidR="00C25FBC" w:rsidRPr="001906DD" w:rsidRDefault="007E18E0">
            <w:pPr>
              <w:pStyle w:val="TableParagraph"/>
              <w:spacing w:before="31"/>
              <w:rPr>
                <w:b/>
                <w:sz w:val="24"/>
              </w:rPr>
            </w:pPr>
            <w:r>
              <w:rPr>
                <w:sz w:val="24"/>
              </w:rPr>
              <w:t>Кінцевий строк подання тендерних пропозицій:</w:t>
            </w:r>
            <w:r w:rsidR="001906DD">
              <w:rPr>
                <w:sz w:val="24"/>
              </w:rPr>
              <w:t xml:space="preserve"> </w:t>
            </w:r>
            <w:r w:rsidR="00165BCC">
              <w:rPr>
                <w:b/>
                <w:sz w:val="24"/>
                <w:lang w:val="ru-RU"/>
              </w:rPr>
              <w:t>0</w:t>
            </w:r>
            <w:r w:rsidR="00370AE8">
              <w:rPr>
                <w:b/>
                <w:sz w:val="24"/>
                <w:lang w:val="ru-RU"/>
              </w:rPr>
              <w:t>7</w:t>
            </w:r>
            <w:r w:rsidR="00165BCC">
              <w:rPr>
                <w:b/>
                <w:sz w:val="24"/>
                <w:lang w:val="ru-RU"/>
              </w:rPr>
              <w:t xml:space="preserve"> </w:t>
            </w:r>
            <w:proofErr w:type="spellStart"/>
            <w:r w:rsidR="00165BCC">
              <w:rPr>
                <w:b/>
                <w:sz w:val="24"/>
                <w:lang w:val="ru-RU"/>
              </w:rPr>
              <w:t>січня</w:t>
            </w:r>
            <w:proofErr w:type="spellEnd"/>
          </w:p>
          <w:p w:rsidR="00D76C0F" w:rsidRDefault="007E18E0" w:rsidP="00D76C0F">
            <w:pPr>
              <w:pStyle w:val="TableParagraph"/>
              <w:spacing w:before="8" w:line="272" w:lineRule="exact"/>
              <w:rPr>
                <w:b/>
                <w:sz w:val="24"/>
              </w:rPr>
            </w:pPr>
            <w:r w:rsidRPr="001906DD">
              <w:rPr>
                <w:spacing w:val="-60"/>
                <w:sz w:val="24"/>
              </w:rPr>
              <w:t xml:space="preserve"> </w:t>
            </w:r>
            <w:r w:rsidRPr="001906DD">
              <w:rPr>
                <w:b/>
                <w:sz w:val="24"/>
              </w:rPr>
              <w:t>202</w:t>
            </w:r>
            <w:r w:rsidR="00165BCC">
              <w:rPr>
                <w:b/>
                <w:sz w:val="24"/>
              </w:rPr>
              <w:t>3</w:t>
            </w:r>
            <w:r w:rsidRPr="001906DD">
              <w:rPr>
                <w:b/>
                <w:sz w:val="24"/>
              </w:rPr>
              <w:t xml:space="preserve"> року</w:t>
            </w:r>
            <w:r w:rsidR="00D76C0F">
              <w:rPr>
                <w:b/>
                <w:sz w:val="24"/>
              </w:rPr>
              <w:t>.</w:t>
            </w:r>
          </w:p>
          <w:p w:rsidR="00C25FBC" w:rsidRDefault="007E18E0" w:rsidP="00D76C0F">
            <w:pPr>
              <w:pStyle w:val="TableParagraph"/>
              <w:spacing w:before="8" w:line="272" w:lineRule="exact"/>
              <w:rPr>
                <w:sz w:val="24"/>
              </w:rPr>
            </w:pPr>
            <w:r>
              <w:rPr>
                <w:sz w:val="24"/>
              </w:rPr>
              <w:t xml:space="preserve">Отримана тендерна пропозиція вноситься автоматично </w:t>
            </w:r>
            <w:r>
              <w:rPr>
                <w:spacing w:val="-4"/>
                <w:sz w:val="24"/>
              </w:rPr>
              <w:t xml:space="preserve">до </w:t>
            </w:r>
            <w:r>
              <w:rPr>
                <w:sz w:val="24"/>
              </w:rPr>
              <w:t>реєстру отриманих тендерних пропозицій, у якому відображається інформація про надані тендерні</w:t>
            </w:r>
            <w:r>
              <w:rPr>
                <w:spacing w:val="26"/>
                <w:sz w:val="24"/>
              </w:rPr>
              <w:t xml:space="preserve"> </w:t>
            </w:r>
            <w:r>
              <w:rPr>
                <w:sz w:val="24"/>
              </w:rPr>
              <w:t>пропозиції.</w:t>
            </w:r>
          </w:p>
          <w:p w:rsidR="00C25FBC" w:rsidRDefault="007E18E0" w:rsidP="00327A21">
            <w:pPr>
              <w:pStyle w:val="TableParagraph"/>
              <w:numPr>
                <w:ilvl w:val="1"/>
                <w:numId w:val="8"/>
              </w:numPr>
              <w:tabs>
                <w:tab w:val="left" w:pos="471"/>
              </w:tabs>
              <w:ind w:right="43" w:firstLine="0"/>
              <w:jc w:val="both"/>
              <w:rPr>
                <w:sz w:val="24"/>
              </w:rPr>
            </w:pPr>
            <w:r>
              <w:rPr>
                <w:sz w:val="24"/>
              </w:rPr>
              <w:t xml:space="preserve">Електронна система закупівель автоматично 12 формує та надсилає повідомлення учаснику про отримання його тендерної пропозиції </w:t>
            </w:r>
            <w:r>
              <w:rPr>
                <w:spacing w:val="-3"/>
                <w:sz w:val="24"/>
              </w:rPr>
              <w:t xml:space="preserve">із </w:t>
            </w:r>
            <w:r>
              <w:rPr>
                <w:sz w:val="24"/>
              </w:rPr>
              <w:t xml:space="preserve">зазначенням дати та </w:t>
            </w:r>
            <w:r>
              <w:rPr>
                <w:spacing w:val="-3"/>
                <w:sz w:val="24"/>
              </w:rPr>
              <w:t xml:space="preserve">часу. </w:t>
            </w:r>
            <w:r>
              <w:rPr>
                <w:sz w:val="24"/>
              </w:rPr>
              <w:t>Електронна система закупівель повинна забезпечити можливість подання тендерної пропозиції всім особам на рівних</w:t>
            </w:r>
            <w:r>
              <w:rPr>
                <w:spacing w:val="-11"/>
                <w:sz w:val="24"/>
              </w:rPr>
              <w:t xml:space="preserve"> </w:t>
            </w:r>
            <w:r>
              <w:rPr>
                <w:sz w:val="24"/>
              </w:rPr>
              <w:t>умовах.</w:t>
            </w:r>
          </w:p>
        </w:tc>
      </w:tr>
      <w:tr w:rsidR="00C25FBC">
        <w:trPr>
          <w:trHeight w:val="5895"/>
        </w:trPr>
        <w:tc>
          <w:tcPr>
            <w:tcW w:w="619" w:type="dxa"/>
          </w:tcPr>
          <w:p w:rsidR="00C25FBC" w:rsidRDefault="007E18E0">
            <w:pPr>
              <w:pStyle w:val="TableParagraph"/>
              <w:spacing w:before="41"/>
              <w:ind w:left="9"/>
              <w:jc w:val="center"/>
              <w:rPr>
                <w:b/>
                <w:sz w:val="24"/>
              </w:rPr>
            </w:pPr>
            <w:r>
              <w:rPr>
                <w:b/>
                <w:sz w:val="24"/>
              </w:rPr>
              <w:t>2</w:t>
            </w:r>
          </w:p>
        </w:tc>
        <w:tc>
          <w:tcPr>
            <w:tcW w:w="3198" w:type="dxa"/>
          </w:tcPr>
          <w:p w:rsidR="00C25FBC" w:rsidRDefault="007E18E0">
            <w:pPr>
              <w:pStyle w:val="TableParagraph"/>
              <w:spacing w:before="37" w:line="247" w:lineRule="auto"/>
              <w:ind w:right="691"/>
              <w:rPr>
                <w:b/>
                <w:sz w:val="24"/>
              </w:rPr>
            </w:pPr>
            <w:r>
              <w:rPr>
                <w:b/>
                <w:sz w:val="24"/>
              </w:rPr>
              <w:t>Дата та час розкриття тендерної пропозиції</w:t>
            </w:r>
          </w:p>
        </w:tc>
        <w:tc>
          <w:tcPr>
            <w:tcW w:w="6506" w:type="dxa"/>
          </w:tcPr>
          <w:p w:rsidR="00C25FBC" w:rsidRDefault="007E18E0">
            <w:pPr>
              <w:pStyle w:val="TableParagraph"/>
              <w:spacing w:before="32"/>
              <w:ind w:right="37"/>
              <w:jc w:val="both"/>
              <w:rPr>
                <w:sz w:val="24"/>
              </w:rPr>
            </w:pPr>
            <w:r>
              <w:rPr>
                <w:sz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25FBC" w:rsidRDefault="007E18E0">
            <w:pPr>
              <w:pStyle w:val="TableParagraph"/>
              <w:spacing w:before="3"/>
              <w:ind w:right="43"/>
              <w:jc w:val="both"/>
              <w:rPr>
                <w:sz w:val="24"/>
              </w:rPr>
            </w:pPr>
            <w:r>
              <w:rPr>
                <w:sz w:val="24"/>
              </w:rPr>
              <w:t>Для проведення відкритих торгів із застосуванням електронного аукціону повинно бути подано не менше двох тендерних пропозицій.</w:t>
            </w:r>
          </w:p>
          <w:p w:rsidR="00C25FBC" w:rsidRPr="001906DD" w:rsidRDefault="007E18E0" w:rsidP="001D56F8">
            <w:pPr>
              <w:pStyle w:val="TableParagraph"/>
              <w:ind w:right="36"/>
              <w:jc w:val="both"/>
              <w:rPr>
                <w:b/>
                <w:sz w:val="24"/>
              </w:rPr>
            </w:pPr>
            <w:r>
              <w:rPr>
                <w:sz w:val="24"/>
              </w:rPr>
              <w:t xml:space="preserve">Учасник може протягом одного етапу аукціону один раз понизити ціну своєї пропозиції не менше </w:t>
            </w:r>
            <w:r>
              <w:rPr>
                <w:spacing w:val="-4"/>
                <w:sz w:val="24"/>
              </w:rPr>
              <w:t xml:space="preserve">ніж </w:t>
            </w:r>
            <w:r>
              <w:rPr>
                <w:sz w:val="24"/>
              </w:rPr>
              <w:t>на один крок від своєї</w:t>
            </w:r>
            <w:r>
              <w:rPr>
                <w:spacing w:val="-16"/>
                <w:sz w:val="24"/>
              </w:rPr>
              <w:t xml:space="preserve"> </w:t>
            </w:r>
            <w:r>
              <w:rPr>
                <w:sz w:val="24"/>
              </w:rPr>
              <w:t>попередньої</w:t>
            </w:r>
            <w:r>
              <w:rPr>
                <w:spacing w:val="-15"/>
                <w:sz w:val="24"/>
              </w:rPr>
              <w:t xml:space="preserve"> </w:t>
            </w:r>
            <w:r>
              <w:rPr>
                <w:sz w:val="24"/>
              </w:rPr>
              <w:t>ціни.</w:t>
            </w:r>
            <w:r>
              <w:rPr>
                <w:spacing w:val="-4"/>
                <w:sz w:val="24"/>
              </w:rPr>
              <w:t xml:space="preserve"> </w:t>
            </w:r>
            <w:r>
              <w:rPr>
                <w:sz w:val="24"/>
              </w:rPr>
              <w:t>Розмір</w:t>
            </w:r>
            <w:r>
              <w:rPr>
                <w:spacing w:val="-7"/>
                <w:sz w:val="24"/>
              </w:rPr>
              <w:t xml:space="preserve"> </w:t>
            </w:r>
            <w:r>
              <w:rPr>
                <w:sz w:val="24"/>
              </w:rPr>
              <w:t>мінімального</w:t>
            </w:r>
            <w:r>
              <w:rPr>
                <w:spacing w:val="-2"/>
                <w:sz w:val="24"/>
              </w:rPr>
              <w:t xml:space="preserve"> </w:t>
            </w:r>
            <w:r>
              <w:rPr>
                <w:sz w:val="24"/>
              </w:rPr>
              <w:t>кроку</w:t>
            </w:r>
            <w:r>
              <w:rPr>
                <w:spacing w:val="-15"/>
                <w:sz w:val="24"/>
              </w:rPr>
              <w:t xml:space="preserve"> </w:t>
            </w:r>
            <w:r>
              <w:rPr>
                <w:sz w:val="24"/>
              </w:rPr>
              <w:t>пониження ціни під час електронного аукціону складає –</w:t>
            </w:r>
            <w:r w:rsidR="00EE53B6">
              <w:rPr>
                <w:sz w:val="24"/>
              </w:rPr>
              <w:t xml:space="preserve"> </w:t>
            </w:r>
            <w:r w:rsidR="00AC0EDF">
              <w:rPr>
                <w:b/>
                <w:sz w:val="24"/>
              </w:rPr>
              <w:t>0.5</w:t>
            </w:r>
            <w:r w:rsidR="001D56F8">
              <w:rPr>
                <w:b/>
                <w:sz w:val="24"/>
              </w:rPr>
              <w:t xml:space="preserve"> відсот</w:t>
            </w:r>
            <w:r w:rsidR="00AC0EDF">
              <w:rPr>
                <w:b/>
                <w:sz w:val="24"/>
              </w:rPr>
              <w:t>ка</w:t>
            </w:r>
            <w:r>
              <w:rPr>
                <w:b/>
                <w:sz w:val="24"/>
              </w:rPr>
              <w:t xml:space="preserve"> від очікуваної вартості</w:t>
            </w:r>
            <w:r>
              <w:rPr>
                <w:b/>
                <w:spacing w:val="3"/>
                <w:sz w:val="24"/>
              </w:rPr>
              <w:t xml:space="preserve"> </w:t>
            </w:r>
            <w:r>
              <w:rPr>
                <w:b/>
                <w:sz w:val="24"/>
              </w:rPr>
              <w:t>закупівлі.</w:t>
            </w:r>
            <w:r w:rsidR="001D56F8">
              <w:rPr>
                <w:b/>
                <w:sz w:val="24"/>
              </w:rPr>
              <w:t xml:space="preserve"> </w:t>
            </w:r>
          </w:p>
          <w:p w:rsidR="00C25FBC" w:rsidRDefault="007E18E0">
            <w:pPr>
              <w:pStyle w:val="TableParagraph"/>
              <w:spacing w:before="1"/>
              <w:ind w:right="41"/>
              <w:jc w:val="both"/>
              <w:rPr>
                <w:sz w:val="24"/>
              </w:rPr>
            </w:pPr>
            <w:r>
              <w:rPr>
                <w:sz w:val="24"/>
              </w:rPr>
              <w:t xml:space="preserve">Якщо </w:t>
            </w:r>
            <w:r>
              <w:rPr>
                <w:spacing w:val="-4"/>
                <w:sz w:val="24"/>
              </w:rPr>
              <w:t>була</w:t>
            </w:r>
            <w:r>
              <w:rPr>
                <w:spacing w:val="52"/>
                <w:sz w:val="24"/>
              </w:rPr>
              <w:t xml:space="preserve"> </w:t>
            </w:r>
            <w:r>
              <w:rPr>
                <w:sz w:val="24"/>
              </w:rPr>
              <w:t xml:space="preserve">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w:t>
            </w:r>
            <w:r>
              <w:rPr>
                <w:spacing w:val="2"/>
                <w:sz w:val="24"/>
              </w:rPr>
              <w:t xml:space="preserve">такої </w:t>
            </w:r>
            <w:r>
              <w:rPr>
                <w:sz w:val="24"/>
              </w:rPr>
              <w:t>тендерної пропозиції та визначає таку тендерну пропозицію найбільш економічно</w:t>
            </w:r>
            <w:r>
              <w:rPr>
                <w:spacing w:val="8"/>
                <w:sz w:val="24"/>
              </w:rPr>
              <w:t xml:space="preserve"> </w:t>
            </w:r>
            <w:r>
              <w:rPr>
                <w:sz w:val="24"/>
              </w:rPr>
              <w:t>вигідною.</w:t>
            </w:r>
          </w:p>
        </w:tc>
      </w:tr>
      <w:tr w:rsidR="00C25FBC">
        <w:trPr>
          <w:trHeight w:val="369"/>
        </w:trPr>
        <w:tc>
          <w:tcPr>
            <w:tcW w:w="10323" w:type="dxa"/>
            <w:gridSpan w:val="3"/>
          </w:tcPr>
          <w:p w:rsidR="00C25FBC" w:rsidRDefault="007E18E0">
            <w:pPr>
              <w:pStyle w:val="TableParagraph"/>
              <w:spacing w:before="36"/>
              <w:ind w:left="1409" w:right="1404"/>
              <w:jc w:val="center"/>
              <w:rPr>
                <w:b/>
                <w:sz w:val="24"/>
              </w:rPr>
            </w:pPr>
            <w:r>
              <w:rPr>
                <w:b/>
                <w:sz w:val="24"/>
              </w:rPr>
              <w:t>Розділ V. Оцінка тендерної пропозиції</w:t>
            </w:r>
          </w:p>
        </w:tc>
      </w:tr>
      <w:tr w:rsidR="00C25FBC">
        <w:trPr>
          <w:trHeight w:val="2549"/>
        </w:trPr>
        <w:tc>
          <w:tcPr>
            <w:tcW w:w="619" w:type="dxa"/>
          </w:tcPr>
          <w:p w:rsidR="00C25FBC" w:rsidRDefault="007E18E0">
            <w:pPr>
              <w:pStyle w:val="TableParagraph"/>
              <w:spacing w:before="36"/>
              <w:ind w:left="9"/>
              <w:jc w:val="center"/>
              <w:rPr>
                <w:b/>
                <w:sz w:val="24"/>
              </w:rPr>
            </w:pPr>
            <w:r>
              <w:rPr>
                <w:b/>
                <w:sz w:val="24"/>
              </w:rPr>
              <w:t>1</w:t>
            </w:r>
          </w:p>
        </w:tc>
        <w:tc>
          <w:tcPr>
            <w:tcW w:w="3198" w:type="dxa"/>
          </w:tcPr>
          <w:p w:rsidR="00C25FBC" w:rsidRDefault="007E18E0">
            <w:pPr>
              <w:pStyle w:val="TableParagraph"/>
              <w:spacing w:before="36"/>
              <w:ind w:right="58"/>
              <w:rPr>
                <w:b/>
                <w:sz w:val="24"/>
              </w:rPr>
            </w:pPr>
            <w:r>
              <w:rPr>
                <w:b/>
                <w:sz w:val="24"/>
              </w:rPr>
              <w:t>Перелік критеріїв оцінки та методика оцінки тендерних пропозицій із зазначенням питомої ваги кожного критерію</w:t>
            </w:r>
          </w:p>
        </w:tc>
        <w:tc>
          <w:tcPr>
            <w:tcW w:w="6506" w:type="dxa"/>
          </w:tcPr>
          <w:p w:rsidR="00C25FBC" w:rsidRDefault="007E18E0">
            <w:pPr>
              <w:pStyle w:val="TableParagraph"/>
              <w:spacing w:before="36" w:line="275" w:lineRule="exact"/>
              <w:jc w:val="both"/>
              <w:rPr>
                <w:b/>
                <w:sz w:val="24"/>
              </w:rPr>
            </w:pPr>
            <w:r>
              <w:rPr>
                <w:b/>
                <w:sz w:val="24"/>
              </w:rPr>
              <w:t>Єдиний критерій оцінки – Ціна – 100%.</w:t>
            </w:r>
          </w:p>
          <w:p w:rsidR="00C25FBC" w:rsidRDefault="007E18E0">
            <w:pPr>
              <w:pStyle w:val="TableParagraph"/>
              <w:ind w:right="38"/>
              <w:jc w:val="both"/>
              <w:rPr>
                <w:sz w:val="24"/>
              </w:rPr>
            </w:pPr>
            <w:r>
              <w:rPr>
                <w:sz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E46B7" w:rsidRPr="008B28F9" w:rsidRDefault="004E46B7" w:rsidP="004E46B7">
            <w:pPr>
              <w:jc w:val="both"/>
              <w:rPr>
                <w:sz w:val="24"/>
                <w:szCs w:val="24"/>
              </w:rPr>
            </w:pPr>
            <w:r w:rsidRPr="001A23FB">
              <w:rPr>
                <w:i/>
                <w:sz w:val="24"/>
                <w:szCs w:val="24"/>
              </w:rPr>
              <w:t xml:space="preserve">Ціна тендерної </w:t>
            </w:r>
            <w:r w:rsidRPr="008B28F9">
              <w:rPr>
                <w:i/>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E46B7" w:rsidRPr="001A23FB" w:rsidRDefault="004E46B7" w:rsidP="004E46B7">
            <w:pPr>
              <w:jc w:val="both"/>
              <w:rPr>
                <w:b/>
                <w:i/>
                <w:color w:val="4A86E8"/>
                <w:sz w:val="24"/>
                <w:szCs w:val="24"/>
              </w:rPr>
            </w:pPr>
            <w:r w:rsidRPr="008B28F9">
              <w:rPr>
                <w:i/>
                <w:sz w:val="24"/>
                <w:szCs w:val="24"/>
              </w:rPr>
              <w:t xml:space="preserve">До розгляду </w:t>
            </w:r>
            <w:r w:rsidRPr="008B28F9">
              <w:rPr>
                <w:i/>
                <w:sz w:val="24"/>
                <w:szCs w:val="24"/>
                <w:u w:val="single"/>
              </w:rPr>
              <w:t>не приймається</w:t>
            </w:r>
            <w:r w:rsidRPr="008B28F9">
              <w:rPr>
                <w:i/>
                <w:sz w:val="24"/>
                <w:szCs w:val="24"/>
              </w:rPr>
              <w:t xml:space="preserve"> тендерна пропозиція, ціна якої є вищою ніж очікувана вартість предмета</w:t>
            </w:r>
            <w:r w:rsidRPr="001A23FB">
              <w:rPr>
                <w:i/>
                <w:sz w:val="24"/>
                <w:szCs w:val="24"/>
              </w:rPr>
              <w:t xml:space="preserve"> закупівлі, визначена замовником в оголошенні про проведення відкритих торгів.</w:t>
            </w:r>
          </w:p>
          <w:p w:rsidR="00C25FBC" w:rsidRDefault="00C25FBC">
            <w:pPr>
              <w:pStyle w:val="TableParagraph"/>
              <w:spacing w:line="242" w:lineRule="auto"/>
              <w:ind w:right="39"/>
              <w:jc w:val="both"/>
              <w:rPr>
                <w:sz w:val="23"/>
              </w:rPr>
            </w:pPr>
          </w:p>
        </w:tc>
      </w:tr>
      <w:tr w:rsidR="00C25FBC">
        <w:trPr>
          <w:trHeight w:val="2856"/>
        </w:trPr>
        <w:tc>
          <w:tcPr>
            <w:tcW w:w="619" w:type="dxa"/>
          </w:tcPr>
          <w:p w:rsidR="00C25FBC" w:rsidRDefault="007E18E0">
            <w:pPr>
              <w:pStyle w:val="TableParagraph"/>
              <w:spacing w:before="36"/>
              <w:ind w:left="9"/>
              <w:jc w:val="center"/>
              <w:rPr>
                <w:b/>
                <w:sz w:val="24"/>
              </w:rPr>
            </w:pPr>
            <w:r>
              <w:rPr>
                <w:b/>
                <w:sz w:val="24"/>
              </w:rPr>
              <w:lastRenderedPageBreak/>
              <w:t>2</w:t>
            </w:r>
          </w:p>
        </w:tc>
        <w:tc>
          <w:tcPr>
            <w:tcW w:w="3198" w:type="dxa"/>
          </w:tcPr>
          <w:p w:rsidR="00C25FBC" w:rsidRDefault="007E18E0">
            <w:pPr>
              <w:pStyle w:val="TableParagraph"/>
              <w:spacing w:before="41"/>
              <w:rPr>
                <w:b/>
                <w:sz w:val="24"/>
              </w:rPr>
            </w:pPr>
            <w:r>
              <w:rPr>
                <w:b/>
                <w:sz w:val="24"/>
              </w:rPr>
              <w:t>Інша інформація</w:t>
            </w:r>
          </w:p>
        </w:tc>
        <w:tc>
          <w:tcPr>
            <w:tcW w:w="6506" w:type="dxa"/>
          </w:tcPr>
          <w:p w:rsidR="00C25FBC" w:rsidRDefault="007E18E0">
            <w:pPr>
              <w:pStyle w:val="TableParagraph"/>
              <w:spacing w:before="31"/>
              <w:ind w:right="33"/>
              <w:jc w:val="both"/>
              <w:rPr>
                <w:sz w:val="24"/>
              </w:rPr>
            </w:pPr>
            <w:r>
              <w:rPr>
                <w:sz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sz w:val="24"/>
              </w:rPr>
              <w:t>бенефіціарним</w:t>
            </w:r>
            <w:proofErr w:type="spellEnd"/>
            <w:r>
              <w:rPr>
                <w:sz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15003"/>
        </w:trPr>
        <w:tc>
          <w:tcPr>
            <w:tcW w:w="619" w:type="dxa"/>
          </w:tcPr>
          <w:p w:rsidR="00C25FBC" w:rsidRDefault="00C25FBC">
            <w:pPr>
              <w:pStyle w:val="TableParagraph"/>
              <w:ind w:left="0"/>
              <w:rPr>
                <w:sz w:val="24"/>
              </w:rPr>
            </w:pPr>
          </w:p>
        </w:tc>
        <w:tc>
          <w:tcPr>
            <w:tcW w:w="3198" w:type="dxa"/>
          </w:tcPr>
          <w:p w:rsidR="00C25FBC" w:rsidRDefault="00C25FBC">
            <w:pPr>
              <w:pStyle w:val="TableParagraph"/>
              <w:ind w:left="0"/>
              <w:rPr>
                <w:sz w:val="24"/>
              </w:rPr>
            </w:pPr>
          </w:p>
        </w:tc>
        <w:tc>
          <w:tcPr>
            <w:tcW w:w="6506" w:type="dxa"/>
          </w:tcPr>
          <w:p w:rsidR="00C25FBC" w:rsidRDefault="007E18E0">
            <w:pPr>
              <w:pStyle w:val="TableParagraph"/>
              <w:spacing w:before="32"/>
              <w:ind w:right="38"/>
              <w:jc w:val="both"/>
              <w:rPr>
                <w:sz w:val="24"/>
              </w:rPr>
            </w:pPr>
            <w:r>
              <w:rPr>
                <w:sz w:val="24"/>
              </w:rPr>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w:t>
            </w:r>
          </w:p>
          <w:p w:rsidR="00C25FBC" w:rsidRDefault="007E18E0">
            <w:pPr>
              <w:pStyle w:val="TableParagraph"/>
              <w:spacing w:before="1"/>
              <w:ind w:right="37"/>
              <w:jc w:val="both"/>
              <w:rPr>
                <w:sz w:val="24"/>
              </w:rPr>
            </w:pPr>
            <w:r>
              <w:rPr>
                <w:sz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25FBC" w:rsidRDefault="007E18E0">
            <w:pPr>
              <w:pStyle w:val="TableParagraph"/>
              <w:ind w:right="30"/>
              <w:jc w:val="both"/>
              <w:rPr>
                <w:sz w:val="24"/>
              </w:rPr>
            </w:pPr>
            <w:r>
              <w:rPr>
                <w:sz w:val="24"/>
              </w:rPr>
              <w:t xml:space="preserve">У разі ненадання учасником </w:t>
            </w:r>
            <w:r>
              <w:rPr>
                <w:spacing w:val="-3"/>
                <w:sz w:val="24"/>
              </w:rPr>
              <w:t xml:space="preserve">довідки </w:t>
            </w:r>
            <w:r>
              <w:rPr>
                <w:sz w:val="24"/>
              </w:rPr>
              <w:t>в довільній формі та / або</w:t>
            </w:r>
            <w:r w:rsidR="001906DD">
              <w:rPr>
                <w:sz w:val="24"/>
              </w:rPr>
              <w:t xml:space="preserve"> </w:t>
            </w:r>
            <w:r>
              <w:rPr>
                <w:sz w:val="24"/>
              </w:rPr>
              <w:t>Витягу з Єдиного державного реєстру юридичних осіб, фізичних</w:t>
            </w:r>
            <w:r>
              <w:rPr>
                <w:spacing w:val="-17"/>
                <w:sz w:val="24"/>
              </w:rPr>
              <w:t xml:space="preserve"> </w:t>
            </w:r>
            <w:r>
              <w:rPr>
                <w:sz w:val="24"/>
              </w:rPr>
              <w:t>осіб</w:t>
            </w:r>
            <w:r>
              <w:rPr>
                <w:spacing w:val="-12"/>
                <w:sz w:val="24"/>
              </w:rPr>
              <w:t xml:space="preserve"> </w:t>
            </w:r>
            <w:r>
              <w:rPr>
                <w:sz w:val="24"/>
              </w:rPr>
              <w:t>-</w:t>
            </w:r>
            <w:r>
              <w:rPr>
                <w:spacing w:val="-10"/>
                <w:sz w:val="24"/>
              </w:rPr>
              <w:t xml:space="preserve"> </w:t>
            </w:r>
            <w:r>
              <w:rPr>
                <w:sz w:val="24"/>
              </w:rPr>
              <w:t>підприємців</w:t>
            </w:r>
            <w:r>
              <w:rPr>
                <w:spacing w:val="-11"/>
                <w:sz w:val="24"/>
              </w:rPr>
              <w:t xml:space="preserve"> </w:t>
            </w:r>
            <w:r>
              <w:rPr>
                <w:sz w:val="24"/>
              </w:rPr>
              <w:t>та</w:t>
            </w:r>
            <w:r>
              <w:rPr>
                <w:spacing w:val="-12"/>
                <w:sz w:val="24"/>
              </w:rPr>
              <w:t xml:space="preserve"> </w:t>
            </w:r>
            <w:r>
              <w:rPr>
                <w:sz w:val="24"/>
              </w:rPr>
              <w:t>громадських</w:t>
            </w:r>
            <w:r>
              <w:rPr>
                <w:spacing w:val="-16"/>
                <w:sz w:val="24"/>
              </w:rPr>
              <w:t xml:space="preserve"> </w:t>
            </w:r>
            <w:r>
              <w:rPr>
                <w:sz w:val="24"/>
              </w:rPr>
              <w:t>формувань</w:t>
            </w:r>
            <w:r>
              <w:rPr>
                <w:spacing w:val="-12"/>
                <w:sz w:val="24"/>
              </w:rPr>
              <w:t xml:space="preserve"> </w:t>
            </w:r>
            <w:r>
              <w:rPr>
                <w:sz w:val="24"/>
              </w:rPr>
              <w:t>та</w:t>
            </w:r>
            <w:r>
              <w:rPr>
                <w:spacing w:val="-12"/>
                <w:sz w:val="24"/>
              </w:rPr>
              <w:t xml:space="preserve"> </w:t>
            </w:r>
            <w:r>
              <w:rPr>
                <w:sz w:val="24"/>
              </w:rPr>
              <w:t>/</w:t>
            </w:r>
            <w:r>
              <w:rPr>
                <w:spacing w:val="-16"/>
                <w:sz w:val="24"/>
              </w:rPr>
              <w:t xml:space="preserve"> </w:t>
            </w:r>
            <w:r>
              <w:rPr>
                <w:sz w:val="24"/>
              </w:rPr>
              <w:t>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w:t>
            </w:r>
            <w:r>
              <w:rPr>
                <w:spacing w:val="-18"/>
                <w:sz w:val="24"/>
              </w:rPr>
              <w:t xml:space="preserve"> </w:t>
            </w:r>
            <w:r>
              <w:rPr>
                <w:sz w:val="24"/>
              </w:rPr>
              <w:t>та/або</w:t>
            </w:r>
            <w:r>
              <w:rPr>
                <w:spacing w:val="-13"/>
                <w:sz w:val="24"/>
              </w:rPr>
              <w:t xml:space="preserve"> </w:t>
            </w:r>
            <w:r>
              <w:rPr>
                <w:sz w:val="24"/>
              </w:rPr>
              <w:t>зареєстрованою</w:t>
            </w:r>
            <w:r>
              <w:rPr>
                <w:spacing w:val="-13"/>
                <w:sz w:val="24"/>
              </w:rPr>
              <w:t xml:space="preserve"> </w:t>
            </w:r>
            <w:r>
              <w:rPr>
                <w:sz w:val="24"/>
              </w:rPr>
              <w:t>відповідно</w:t>
            </w:r>
            <w:r>
              <w:rPr>
                <w:spacing w:val="-7"/>
                <w:sz w:val="24"/>
              </w:rPr>
              <w:t xml:space="preserve"> </w:t>
            </w:r>
            <w:r>
              <w:rPr>
                <w:spacing w:val="-4"/>
                <w:sz w:val="24"/>
              </w:rPr>
              <w:t>до</w:t>
            </w:r>
            <w:r>
              <w:rPr>
                <w:spacing w:val="-13"/>
                <w:sz w:val="24"/>
              </w:rPr>
              <w:t xml:space="preserve"> </w:t>
            </w:r>
            <w:r>
              <w:rPr>
                <w:sz w:val="24"/>
              </w:rPr>
              <w:t xml:space="preserve">законодавства Російської Федерації/Республіки Білорусь, та/або юридичною особою, кінцевим </w:t>
            </w:r>
            <w:proofErr w:type="spellStart"/>
            <w:r>
              <w:rPr>
                <w:sz w:val="24"/>
              </w:rPr>
              <w:t>бенефіціарним</w:t>
            </w:r>
            <w:proofErr w:type="spellEnd"/>
            <w:r>
              <w:rPr>
                <w:sz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Pr>
                <w:spacing w:val="-3"/>
                <w:sz w:val="24"/>
              </w:rPr>
              <w:t xml:space="preserve">робіт </w:t>
            </w:r>
            <w:r>
              <w:rPr>
                <w:sz w:val="24"/>
              </w:rPr>
              <w:t xml:space="preserve">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Pr>
                <w:spacing w:val="-3"/>
                <w:sz w:val="24"/>
              </w:rPr>
              <w:t xml:space="preserve">“Про </w:t>
            </w:r>
            <w:r>
              <w:rPr>
                <w:sz w:val="24"/>
              </w:rPr>
              <w:t xml:space="preserve">затвердження особливостей здійснення публічних закупівель товарів, </w:t>
            </w:r>
            <w:r>
              <w:rPr>
                <w:spacing w:val="-3"/>
                <w:sz w:val="24"/>
              </w:rPr>
              <w:t xml:space="preserve">робіт </w:t>
            </w:r>
            <w:r>
              <w:rPr>
                <w:sz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Pr>
                <w:spacing w:val="-4"/>
                <w:sz w:val="24"/>
              </w:rPr>
              <w:t xml:space="preserve">днів </w:t>
            </w:r>
            <w:r>
              <w:rPr>
                <w:sz w:val="24"/>
              </w:rPr>
              <w:t xml:space="preserve">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Pr>
                <w:spacing w:val="-4"/>
                <w:sz w:val="24"/>
              </w:rPr>
              <w:t xml:space="preserve">до </w:t>
            </w:r>
            <w:r>
              <w:rPr>
                <w:sz w:val="24"/>
              </w:rPr>
              <w:t xml:space="preserve">законодавства Російської Федерації/Республіки Білорусь, та/або юридичною особою, кінцевим </w:t>
            </w:r>
            <w:proofErr w:type="spellStart"/>
            <w:r>
              <w:rPr>
                <w:sz w:val="24"/>
              </w:rPr>
              <w:t>бенефіціарним</w:t>
            </w:r>
            <w:proofErr w:type="spellEnd"/>
            <w:r>
              <w:rPr>
                <w:sz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w:t>
            </w:r>
            <w:r>
              <w:rPr>
                <w:spacing w:val="-2"/>
                <w:sz w:val="24"/>
              </w:rPr>
              <w:t xml:space="preserve"> </w:t>
            </w:r>
            <w:r>
              <w:rPr>
                <w:spacing w:val="-3"/>
                <w:sz w:val="24"/>
              </w:rPr>
              <w:t>р.</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15003"/>
        </w:trPr>
        <w:tc>
          <w:tcPr>
            <w:tcW w:w="619" w:type="dxa"/>
          </w:tcPr>
          <w:p w:rsidR="00C25FBC" w:rsidRDefault="00C25FBC">
            <w:pPr>
              <w:pStyle w:val="TableParagraph"/>
              <w:ind w:left="0"/>
              <w:rPr>
                <w:sz w:val="24"/>
              </w:rPr>
            </w:pPr>
          </w:p>
        </w:tc>
        <w:tc>
          <w:tcPr>
            <w:tcW w:w="3198" w:type="dxa"/>
          </w:tcPr>
          <w:p w:rsidR="00C25FBC" w:rsidRDefault="00C25FBC">
            <w:pPr>
              <w:pStyle w:val="TableParagraph"/>
              <w:ind w:left="0"/>
              <w:rPr>
                <w:sz w:val="24"/>
              </w:rPr>
            </w:pPr>
          </w:p>
        </w:tc>
        <w:tc>
          <w:tcPr>
            <w:tcW w:w="6506" w:type="dxa"/>
          </w:tcPr>
          <w:p w:rsidR="00C25FBC" w:rsidRDefault="007E18E0">
            <w:pPr>
              <w:pStyle w:val="TableParagraph"/>
              <w:spacing w:before="32"/>
              <w:ind w:right="46"/>
              <w:jc w:val="both"/>
              <w:rPr>
                <w:sz w:val="24"/>
              </w:rPr>
            </w:pPr>
            <w:r>
              <w:rPr>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Pr>
                <w:spacing w:val="-4"/>
                <w:sz w:val="24"/>
              </w:rPr>
              <w:t xml:space="preserve">днів </w:t>
            </w:r>
            <w:r>
              <w:rPr>
                <w:sz w:val="24"/>
              </w:rPr>
              <w:t xml:space="preserve">з дня його припинення </w:t>
            </w:r>
            <w:r>
              <w:rPr>
                <w:spacing w:val="-3"/>
                <w:sz w:val="24"/>
              </w:rPr>
              <w:t>або</w:t>
            </w:r>
            <w:r>
              <w:rPr>
                <w:spacing w:val="8"/>
                <w:sz w:val="24"/>
              </w:rPr>
              <w:t xml:space="preserve"> </w:t>
            </w:r>
            <w:r>
              <w:rPr>
                <w:sz w:val="24"/>
              </w:rPr>
              <w:t>скасування”).</w:t>
            </w:r>
          </w:p>
          <w:p w:rsidR="00C25FBC" w:rsidRDefault="007E18E0">
            <w:pPr>
              <w:pStyle w:val="TableParagraph"/>
              <w:ind w:right="32"/>
              <w:jc w:val="both"/>
              <w:rPr>
                <w:sz w:val="24"/>
              </w:rPr>
            </w:pPr>
            <w:r>
              <w:rPr>
                <w:sz w:val="24"/>
              </w:rPr>
              <w:t xml:space="preserve">Учасник у складі тендерної пропозиції має надати довідку в довільній формі про те, що </w:t>
            </w:r>
            <w:r>
              <w:rPr>
                <w:spacing w:val="-3"/>
                <w:sz w:val="24"/>
              </w:rPr>
              <w:t xml:space="preserve">він </w:t>
            </w:r>
            <w:r>
              <w:rPr>
                <w:sz w:val="24"/>
              </w:rPr>
              <w:t xml:space="preserve">не здійснює господарську діяльність або його місцезнаходження </w:t>
            </w:r>
            <w:r>
              <w:rPr>
                <w:spacing w:val="-3"/>
                <w:sz w:val="24"/>
              </w:rPr>
              <w:t xml:space="preserve">(місце </w:t>
            </w:r>
            <w:r>
              <w:rPr>
                <w:sz w:val="24"/>
              </w:rPr>
              <w:t>проживання – для фізичних осіб-підприємців) не знаходиться на тимчасово окупованій</w:t>
            </w:r>
            <w:r>
              <w:rPr>
                <w:spacing w:val="-19"/>
                <w:sz w:val="24"/>
              </w:rPr>
              <w:t xml:space="preserve"> </w:t>
            </w:r>
            <w:r>
              <w:rPr>
                <w:sz w:val="24"/>
              </w:rPr>
              <w:t>території.</w:t>
            </w:r>
            <w:r>
              <w:rPr>
                <w:spacing w:val="-16"/>
                <w:sz w:val="24"/>
              </w:rPr>
              <w:t xml:space="preserve"> </w:t>
            </w:r>
            <w:r>
              <w:rPr>
                <w:sz w:val="24"/>
              </w:rPr>
              <w:t>У</w:t>
            </w:r>
            <w:r>
              <w:rPr>
                <w:spacing w:val="-20"/>
                <w:sz w:val="24"/>
              </w:rPr>
              <w:t xml:space="preserve"> </w:t>
            </w:r>
            <w:r>
              <w:rPr>
                <w:sz w:val="24"/>
              </w:rPr>
              <w:t>разі,</w:t>
            </w:r>
            <w:r>
              <w:rPr>
                <w:spacing w:val="-17"/>
                <w:sz w:val="24"/>
              </w:rPr>
              <w:t xml:space="preserve"> </w:t>
            </w:r>
            <w:r>
              <w:rPr>
                <w:sz w:val="24"/>
              </w:rPr>
              <w:t>якщо</w:t>
            </w:r>
            <w:r>
              <w:rPr>
                <w:spacing w:val="-14"/>
                <w:sz w:val="24"/>
              </w:rPr>
              <w:t xml:space="preserve"> </w:t>
            </w:r>
            <w:r>
              <w:rPr>
                <w:sz w:val="24"/>
              </w:rPr>
              <w:t>місцезнаходження</w:t>
            </w:r>
            <w:r>
              <w:rPr>
                <w:spacing w:val="-19"/>
                <w:sz w:val="24"/>
              </w:rPr>
              <w:t xml:space="preserve"> </w:t>
            </w:r>
            <w:r>
              <w:rPr>
                <w:sz w:val="24"/>
              </w:rPr>
              <w:t>учасника зареєстроване</w:t>
            </w:r>
            <w:r>
              <w:rPr>
                <w:spacing w:val="-15"/>
                <w:sz w:val="24"/>
              </w:rPr>
              <w:t xml:space="preserve"> </w:t>
            </w:r>
            <w:r>
              <w:rPr>
                <w:sz w:val="24"/>
              </w:rPr>
              <w:t>на</w:t>
            </w:r>
            <w:r>
              <w:rPr>
                <w:spacing w:val="-10"/>
                <w:sz w:val="24"/>
              </w:rPr>
              <w:t xml:space="preserve"> </w:t>
            </w:r>
            <w:r>
              <w:rPr>
                <w:sz w:val="24"/>
              </w:rPr>
              <w:t>тимчасово</w:t>
            </w:r>
            <w:r>
              <w:rPr>
                <w:spacing w:val="-9"/>
                <w:sz w:val="24"/>
              </w:rPr>
              <w:t xml:space="preserve"> </w:t>
            </w:r>
            <w:r>
              <w:rPr>
                <w:sz w:val="24"/>
              </w:rPr>
              <w:t>окупованій</w:t>
            </w:r>
            <w:r>
              <w:rPr>
                <w:spacing w:val="-9"/>
                <w:sz w:val="24"/>
              </w:rPr>
              <w:t xml:space="preserve"> </w:t>
            </w:r>
            <w:r>
              <w:rPr>
                <w:sz w:val="24"/>
              </w:rPr>
              <w:t>території,</w:t>
            </w:r>
            <w:r>
              <w:rPr>
                <w:spacing w:val="-3"/>
                <w:sz w:val="24"/>
              </w:rPr>
              <w:t xml:space="preserve"> </w:t>
            </w:r>
            <w:r>
              <w:rPr>
                <w:sz w:val="24"/>
              </w:rPr>
              <w:t>учасник</w:t>
            </w:r>
            <w:r>
              <w:rPr>
                <w:spacing w:val="-10"/>
                <w:sz w:val="24"/>
              </w:rPr>
              <w:t xml:space="preserve"> </w:t>
            </w:r>
            <w:r>
              <w:rPr>
                <w:sz w:val="24"/>
              </w:rPr>
              <w:t xml:space="preserve">має надати підтвердження </w:t>
            </w:r>
            <w:r>
              <w:rPr>
                <w:spacing w:val="-3"/>
                <w:sz w:val="24"/>
              </w:rPr>
              <w:t xml:space="preserve">зміни </w:t>
            </w:r>
            <w:r>
              <w:rPr>
                <w:sz w:val="24"/>
              </w:rPr>
              <w:t>податкової адреси на іншу територію України видане уповноваженим на це</w:t>
            </w:r>
            <w:r>
              <w:rPr>
                <w:spacing w:val="-7"/>
                <w:sz w:val="24"/>
              </w:rPr>
              <w:t xml:space="preserve"> </w:t>
            </w:r>
            <w:r>
              <w:rPr>
                <w:sz w:val="24"/>
              </w:rPr>
              <w:t>органом.</w:t>
            </w:r>
          </w:p>
          <w:p w:rsidR="00C25FBC" w:rsidRDefault="007E18E0">
            <w:pPr>
              <w:pStyle w:val="TableParagraph"/>
              <w:ind w:right="38"/>
              <w:jc w:val="both"/>
              <w:rPr>
                <w:sz w:val="24"/>
              </w:rPr>
            </w:pPr>
            <w:r>
              <w:rPr>
                <w:sz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25FBC" w:rsidRDefault="007E18E0">
            <w:pPr>
              <w:pStyle w:val="TableParagraph"/>
              <w:spacing w:before="2"/>
              <w:ind w:right="37"/>
              <w:jc w:val="both"/>
              <w:rPr>
                <w:sz w:val="24"/>
              </w:rPr>
            </w:pPr>
            <w:r>
              <w:rPr>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5FBC" w:rsidRDefault="007E18E0">
            <w:pPr>
              <w:pStyle w:val="TableParagraph"/>
              <w:ind w:right="37"/>
              <w:jc w:val="both"/>
              <w:rPr>
                <w:sz w:val="24"/>
              </w:rPr>
            </w:pPr>
            <w:r>
              <w:rPr>
                <w:sz w:val="24"/>
              </w:rPr>
              <w:t xml:space="preserve">Якщо замовником </w:t>
            </w:r>
            <w:r>
              <w:rPr>
                <w:spacing w:val="-4"/>
                <w:sz w:val="24"/>
              </w:rPr>
              <w:t>під</w:t>
            </w:r>
            <w:r>
              <w:rPr>
                <w:spacing w:val="52"/>
                <w:sz w:val="24"/>
              </w:rPr>
              <w:t xml:space="preserve"> </w:t>
            </w:r>
            <w:r>
              <w:rPr>
                <w:sz w:val="24"/>
              </w:rPr>
              <w:t>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w:t>
            </w:r>
            <w:r>
              <w:rPr>
                <w:spacing w:val="-15"/>
                <w:sz w:val="24"/>
              </w:rPr>
              <w:t xml:space="preserve"> </w:t>
            </w:r>
            <w:r>
              <w:rPr>
                <w:sz w:val="24"/>
              </w:rPr>
              <w:t>передбачалося</w:t>
            </w:r>
            <w:r>
              <w:rPr>
                <w:spacing w:val="-12"/>
                <w:sz w:val="24"/>
              </w:rPr>
              <w:t xml:space="preserve"> </w:t>
            </w:r>
            <w:r>
              <w:rPr>
                <w:sz w:val="24"/>
              </w:rPr>
              <w:t>тендерною</w:t>
            </w:r>
            <w:r>
              <w:rPr>
                <w:spacing w:val="-12"/>
                <w:sz w:val="24"/>
              </w:rPr>
              <w:t xml:space="preserve"> </w:t>
            </w:r>
            <w:r>
              <w:rPr>
                <w:sz w:val="24"/>
              </w:rPr>
              <w:t>документацією,</w:t>
            </w:r>
            <w:r>
              <w:rPr>
                <w:spacing w:val="-3"/>
                <w:sz w:val="24"/>
              </w:rPr>
              <w:t xml:space="preserve"> він</w:t>
            </w:r>
            <w:r>
              <w:rPr>
                <w:spacing w:val="-10"/>
                <w:sz w:val="24"/>
              </w:rPr>
              <w:t xml:space="preserve"> </w:t>
            </w:r>
            <w:r>
              <w:rPr>
                <w:sz w:val="24"/>
              </w:rPr>
              <w:t>розміщує</w:t>
            </w:r>
            <w:r>
              <w:rPr>
                <w:spacing w:val="-5"/>
                <w:sz w:val="24"/>
              </w:rPr>
              <w:t xml:space="preserve"> </w:t>
            </w:r>
            <w:r>
              <w:rPr>
                <w:sz w:val="24"/>
              </w:rPr>
              <w:t xml:space="preserve">у строк, який не може </w:t>
            </w:r>
            <w:r>
              <w:rPr>
                <w:spacing w:val="-4"/>
                <w:sz w:val="24"/>
              </w:rPr>
              <w:t xml:space="preserve">бути </w:t>
            </w:r>
            <w:r>
              <w:rPr>
                <w:sz w:val="24"/>
              </w:rPr>
              <w:t xml:space="preserve">меншим </w:t>
            </w:r>
            <w:r>
              <w:rPr>
                <w:spacing w:val="-4"/>
                <w:sz w:val="24"/>
              </w:rPr>
              <w:t xml:space="preserve">ніж </w:t>
            </w:r>
            <w:r>
              <w:rPr>
                <w:sz w:val="24"/>
              </w:rPr>
              <w:t>два робочі дні до закінчення строку розгляду тендерних пропозицій, повідомлення</w:t>
            </w:r>
            <w:r>
              <w:rPr>
                <w:spacing w:val="-17"/>
                <w:sz w:val="24"/>
              </w:rPr>
              <w:t xml:space="preserve"> </w:t>
            </w:r>
            <w:r>
              <w:rPr>
                <w:sz w:val="24"/>
              </w:rPr>
              <w:t>з</w:t>
            </w:r>
            <w:r>
              <w:rPr>
                <w:spacing w:val="-11"/>
                <w:sz w:val="24"/>
              </w:rPr>
              <w:t xml:space="preserve"> </w:t>
            </w:r>
            <w:r>
              <w:rPr>
                <w:sz w:val="24"/>
              </w:rPr>
              <w:t>вимогою</w:t>
            </w:r>
            <w:r>
              <w:rPr>
                <w:spacing w:val="-18"/>
                <w:sz w:val="24"/>
              </w:rPr>
              <w:t xml:space="preserve"> </w:t>
            </w:r>
            <w:r>
              <w:rPr>
                <w:sz w:val="24"/>
              </w:rPr>
              <w:t>про</w:t>
            </w:r>
            <w:r>
              <w:rPr>
                <w:spacing w:val="-8"/>
                <w:sz w:val="24"/>
              </w:rPr>
              <w:t xml:space="preserve"> </w:t>
            </w:r>
            <w:r>
              <w:rPr>
                <w:sz w:val="24"/>
              </w:rPr>
              <w:t>усунення</w:t>
            </w:r>
            <w:r>
              <w:rPr>
                <w:spacing w:val="-12"/>
                <w:sz w:val="24"/>
              </w:rPr>
              <w:t xml:space="preserve"> </w:t>
            </w:r>
            <w:r>
              <w:rPr>
                <w:sz w:val="24"/>
              </w:rPr>
              <w:t>таких</w:t>
            </w:r>
            <w:r>
              <w:rPr>
                <w:spacing w:val="-16"/>
                <w:sz w:val="24"/>
              </w:rPr>
              <w:t xml:space="preserve"> </w:t>
            </w:r>
            <w:r>
              <w:rPr>
                <w:sz w:val="24"/>
              </w:rPr>
              <w:t>невідповідностей в електронній системі</w:t>
            </w:r>
            <w:r>
              <w:rPr>
                <w:spacing w:val="-2"/>
                <w:sz w:val="24"/>
              </w:rPr>
              <w:t xml:space="preserve"> </w:t>
            </w:r>
            <w:r>
              <w:rPr>
                <w:sz w:val="24"/>
              </w:rPr>
              <w:t>закупівель.</w:t>
            </w:r>
          </w:p>
          <w:p w:rsidR="00C25FBC" w:rsidRDefault="007E18E0">
            <w:pPr>
              <w:pStyle w:val="TableParagraph"/>
              <w:spacing w:before="2"/>
              <w:ind w:right="39"/>
              <w:jc w:val="both"/>
              <w:rPr>
                <w:sz w:val="24"/>
              </w:rPr>
            </w:pPr>
            <w:r>
              <w:rPr>
                <w:sz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w:t>
            </w:r>
            <w:r>
              <w:rPr>
                <w:spacing w:val="-16"/>
                <w:sz w:val="24"/>
              </w:rPr>
              <w:t xml:space="preserve"> </w:t>
            </w:r>
            <w:r>
              <w:rPr>
                <w:sz w:val="24"/>
              </w:rPr>
              <w:t>передбачається</w:t>
            </w:r>
            <w:r>
              <w:rPr>
                <w:spacing w:val="-12"/>
                <w:sz w:val="24"/>
              </w:rPr>
              <w:t xml:space="preserve"> </w:t>
            </w:r>
            <w:r>
              <w:rPr>
                <w:sz w:val="24"/>
              </w:rPr>
              <w:t>тендерною</w:t>
            </w:r>
            <w:r>
              <w:rPr>
                <w:spacing w:val="-12"/>
                <w:sz w:val="24"/>
              </w:rPr>
              <w:t xml:space="preserve"> </w:t>
            </w:r>
            <w:r>
              <w:rPr>
                <w:sz w:val="24"/>
              </w:rPr>
              <w:t>документацією</w:t>
            </w:r>
            <w:r>
              <w:rPr>
                <w:spacing w:val="-9"/>
                <w:sz w:val="24"/>
              </w:rPr>
              <w:t xml:space="preserve"> </w:t>
            </w:r>
            <w:r>
              <w:rPr>
                <w:spacing w:val="-3"/>
                <w:sz w:val="24"/>
              </w:rPr>
              <w:t>(крім</w:t>
            </w:r>
            <w:r>
              <w:rPr>
                <w:spacing w:val="-10"/>
                <w:sz w:val="24"/>
              </w:rPr>
              <w:t xml:space="preserve"> </w:t>
            </w:r>
            <w:r>
              <w:rPr>
                <w:sz w:val="24"/>
              </w:rPr>
              <w:t>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w:t>
            </w:r>
            <w:r>
              <w:rPr>
                <w:spacing w:val="7"/>
                <w:sz w:val="24"/>
              </w:rPr>
              <w:t xml:space="preserve"> </w:t>
            </w:r>
            <w:r>
              <w:rPr>
                <w:sz w:val="24"/>
              </w:rPr>
              <w:t>пропозиції).</w:t>
            </w:r>
          </w:p>
          <w:p w:rsidR="00C25FBC" w:rsidRDefault="007E18E0">
            <w:pPr>
              <w:pStyle w:val="TableParagraph"/>
              <w:ind w:right="37"/>
              <w:jc w:val="both"/>
              <w:rPr>
                <w:sz w:val="24"/>
              </w:rPr>
            </w:pPr>
            <w:r>
              <w:rPr>
                <w:sz w:val="24"/>
              </w:rPr>
              <w:t xml:space="preserve">Невідповідністю в інформації та/або документах, </w:t>
            </w:r>
            <w:r>
              <w:rPr>
                <w:spacing w:val="2"/>
                <w:sz w:val="24"/>
              </w:rPr>
              <w:t xml:space="preserve">які </w:t>
            </w:r>
            <w:r>
              <w:rPr>
                <w:sz w:val="24"/>
              </w:rPr>
              <w:t>надаються</w:t>
            </w:r>
            <w:r>
              <w:rPr>
                <w:spacing w:val="-14"/>
                <w:sz w:val="24"/>
              </w:rPr>
              <w:t xml:space="preserve"> </w:t>
            </w:r>
            <w:r>
              <w:rPr>
                <w:sz w:val="24"/>
              </w:rPr>
              <w:t>учасником</w:t>
            </w:r>
            <w:r>
              <w:rPr>
                <w:spacing w:val="-17"/>
                <w:sz w:val="24"/>
              </w:rPr>
              <w:t xml:space="preserve"> </w:t>
            </w:r>
            <w:r>
              <w:rPr>
                <w:sz w:val="24"/>
              </w:rPr>
              <w:t>процедури</w:t>
            </w:r>
            <w:r>
              <w:rPr>
                <w:spacing w:val="-17"/>
                <w:sz w:val="24"/>
              </w:rPr>
              <w:t xml:space="preserve"> </w:t>
            </w:r>
            <w:r>
              <w:rPr>
                <w:sz w:val="24"/>
              </w:rPr>
              <w:t>закупівлі</w:t>
            </w:r>
            <w:r>
              <w:rPr>
                <w:spacing w:val="-22"/>
                <w:sz w:val="24"/>
              </w:rPr>
              <w:t xml:space="preserve"> </w:t>
            </w:r>
            <w:r>
              <w:rPr>
                <w:sz w:val="24"/>
              </w:rPr>
              <w:t>на</w:t>
            </w:r>
            <w:r>
              <w:rPr>
                <w:spacing w:val="-18"/>
                <w:sz w:val="24"/>
              </w:rPr>
              <w:t xml:space="preserve"> </w:t>
            </w:r>
            <w:r>
              <w:rPr>
                <w:sz w:val="24"/>
              </w:rPr>
              <w:t>виконання</w:t>
            </w:r>
            <w:r>
              <w:rPr>
                <w:spacing w:val="-22"/>
                <w:sz w:val="24"/>
              </w:rPr>
              <w:t xml:space="preserve"> </w:t>
            </w:r>
            <w:r>
              <w:rPr>
                <w:sz w:val="24"/>
              </w:rPr>
              <w:t xml:space="preserve">вимог технічної специфікації до предмета закупівлі, вважаються помилки, виправлення яких не призводить </w:t>
            </w:r>
            <w:r>
              <w:rPr>
                <w:spacing w:val="-4"/>
                <w:sz w:val="24"/>
              </w:rPr>
              <w:t xml:space="preserve">до </w:t>
            </w:r>
            <w:r>
              <w:rPr>
                <w:sz w:val="24"/>
              </w:rPr>
              <w:t>зміни предмета закупівлі, запропонованого учасником процедури закупівлі</w:t>
            </w:r>
            <w:r>
              <w:rPr>
                <w:spacing w:val="31"/>
                <w:sz w:val="24"/>
              </w:rPr>
              <w:t xml:space="preserve"> </w:t>
            </w:r>
            <w:r>
              <w:rPr>
                <w:sz w:val="24"/>
              </w:rPr>
              <w:t>у</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5064"/>
        </w:trPr>
        <w:tc>
          <w:tcPr>
            <w:tcW w:w="619" w:type="dxa"/>
          </w:tcPr>
          <w:p w:rsidR="00C25FBC" w:rsidRDefault="00C25FBC">
            <w:pPr>
              <w:pStyle w:val="TableParagraph"/>
              <w:ind w:left="0"/>
              <w:rPr>
                <w:sz w:val="24"/>
              </w:rPr>
            </w:pPr>
          </w:p>
        </w:tc>
        <w:tc>
          <w:tcPr>
            <w:tcW w:w="3198" w:type="dxa"/>
          </w:tcPr>
          <w:p w:rsidR="00C25FBC" w:rsidRDefault="00C25FBC">
            <w:pPr>
              <w:pStyle w:val="TableParagraph"/>
              <w:ind w:left="0"/>
              <w:rPr>
                <w:sz w:val="24"/>
              </w:rPr>
            </w:pPr>
          </w:p>
        </w:tc>
        <w:tc>
          <w:tcPr>
            <w:tcW w:w="6506" w:type="dxa"/>
          </w:tcPr>
          <w:p w:rsidR="00C25FBC" w:rsidRDefault="007E18E0">
            <w:pPr>
              <w:pStyle w:val="TableParagraph"/>
              <w:spacing w:before="34" w:line="237" w:lineRule="auto"/>
              <w:ind w:right="51"/>
              <w:jc w:val="both"/>
              <w:rPr>
                <w:sz w:val="24"/>
              </w:rPr>
            </w:pPr>
            <w:r>
              <w:rPr>
                <w:sz w:val="24"/>
              </w:rPr>
              <w:t>складі його тендерної пропозиції, найменування товару, марки, моделі тощо.</w:t>
            </w:r>
          </w:p>
          <w:p w:rsidR="00C25FBC" w:rsidRDefault="007E18E0">
            <w:pPr>
              <w:pStyle w:val="TableParagraph"/>
              <w:spacing w:before="3"/>
              <w:ind w:right="37"/>
              <w:jc w:val="both"/>
              <w:rPr>
                <w:sz w:val="24"/>
              </w:rPr>
            </w:pPr>
            <w:r>
              <w:rPr>
                <w:sz w:val="24"/>
              </w:rPr>
              <w:t>Замовник</w:t>
            </w:r>
            <w:r>
              <w:rPr>
                <w:spacing w:val="-12"/>
                <w:sz w:val="24"/>
              </w:rPr>
              <w:t xml:space="preserve"> </w:t>
            </w:r>
            <w:r>
              <w:rPr>
                <w:sz w:val="24"/>
              </w:rPr>
              <w:t>не</w:t>
            </w:r>
            <w:r>
              <w:rPr>
                <w:spacing w:val="-15"/>
                <w:sz w:val="24"/>
              </w:rPr>
              <w:t xml:space="preserve"> </w:t>
            </w:r>
            <w:r>
              <w:rPr>
                <w:sz w:val="24"/>
              </w:rPr>
              <w:t>може</w:t>
            </w:r>
            <w:r>
              <w:rPr>
                <w:spacing w:val="-12"/>
                <w:sz w:val="24"/>
              </w:rPr>
              <w:t xml:space="preserve"> </w:t>
            </w:r>
            <w:r>
              <w:rPr>
                <w:sz w:val="24"/>
              </w:rPr>
              <w:t>розміщувати</w:t>
            </w:r>
            <w:r>
              <w:rPr>
                <w:spacing w:val="-8"/>
                <w:sz w:val="24"/>
              </w:rPr>
              <w:t xml:space="preserve"> </w:t>
            </w:r>
            <w:r>
              <w:rPr>
                <w:sz w:val="24"/>
              </w:rPr>
              <w:t>щодо</w:t>
            </w:r>
            <w:r>
              <w:rPr>
                <w:spacing w:val="-15"/>
                <w:sz w:val="24"/>
              </w:rPr>
              <w:t xml:space="preserve"> </w:t>
            </w:r>
            <w:r>
              <w:rPr>
                <w:sz w:val="24"/>
              </w:rPr>
              <w:t>одного</w:t>
            </w:r>
            <w:r>
              <w:rPr>
                <w:spacing w:val="-5"/>
                <w:sz w:val="24"/>
              </w:rPr>
              <w:t xml:space="preserve"> </w:t>
            </w:r>
            <w:r>
              <w:rPr>
                <w:sz w:val="24"/>
              </w:rPr>
              <w:t>і</w:t>
            </w:r>
            <w:r>
              <w:rPr>
                <w:spacing w:val="-20"/>
                <w:sz w:val="24"/>
              </w:rPr>
              <w:t xml:space="preserve"> </w:t>
            </w:r>
            <w:r>
              <w:rPr>
                <w:sz w:val="24"/>
              </w:rPr>
              <w:t>того</w:t>
            </w:r>
            <w:r>
              <w:rPr>
                <w:spacing w:val="-10"/>
                <w:sz w:val="24"/>
              </w:rPr>
              <w:t xml:space="preserve"> </w:t>
            </w:r>
            <w:r>
              <w:rPr>
                <w:sz w:val="24"/>
              </w:rPr>
              <w:t>ж</w:t>
            </w:r>
            <w:r>
              <w:rPr>
                <w:spacing w:val="-9"/>
                <w:sz w:val="24"/>
              </w:rPr>
              <w:t xml:space="preserve"> </w:t>
            </w:r>
            <w:r>
              <w:rPr>
                <w:sz w:val="24"/>
              </w:rPr>
              <w:t xml:space="preserve">учасника процедури закупівлі більше </w:t>
            </w:r>
            <w:r>
              <w:rPr>
                <w:spacing w:val="-4"/>
                <w:sz w:val="24"/>
              </w:rPr>
              <w:t>ніж</w:t>
            </w:r>
            <w:r>
              <w:rPr>
                <w:spacing w:val="52"/>
                <w:sz w:val="24"/>
              </w:rPr>
              <w:t xml:space="preserve"> </w:t>
            </w:r>
            <w:r>
              <w:rPr>
                <w:sz w:val="24"/>
              </w:rPr>
              <w:t>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w:t>
            </w:r>
            <w:r>
              <w:rPr>
                <w:spacing w:val="-8"/>
                <w:sz w:val="24"/>
              </w:rPr>
              <w:t xml:space="preserve"> </w:t>
            </w:r>
            <w:r>
              <w:rPr>
                <w:sz w:val="24"/>
              </w:rPr>
              <w:t>оскарження.</w:t>
            </w:r>
          </w:p>
          <w:p w:rsidR="00C25FBC" w:rsidRDefault="007E18E0">
            <w:pPr>
              <w:pStyle w:val="TableParagraph"/>
              <w:spacing w:before="1"/>
              <w:ind w:right="31"/>
              <w:jc w:val="both"/>
              <w:rPr>
                <w:sz w:val="24"/>
              </w:rPr>
            </w:pPr>
            <w:r>
              <w:rPr>
                <w:sz w:val="24"/>
              </w:rPr>
              <w:t>Замовник</w:t>
            </w:r>
            <w:r>
              <w:rPr>
                <w:spacing w:val="-19"/>
                <w:sz w:val="24"/>
              </w:rPr>
              <w:t xml:space="preserve"> </w:t>
            </w:r>
            <w:r>
              <w:rPr>
                <w:sz w:val="24"/>
              </w:rPr>
              <w:t>має</w:t>
            </w:r>
            <w:r>
              <w:rPr>
                <w:spacing w:val="-19"/>
                <w:sz w:val="24"/>
              </w:rPr>
              <w:t xml:space="preserve"> </w:t>
            </w:r>
            <w:r>
              <w:rPr>
                <w:sz w:val="24"/>
              </w:rPr>
              <w:t>право</w:t>
            </w:r>
            <w:r>
              <w:rPr>
                <w:spacing w:val="-13"/>
                <w:sz w:val="24"/>
              </w:rPr>
              <w:t xml:space="preserve"> </w:t>
            </w:r>
            <w:r>
              <w:rPr>
                <w:sz w:val="24"/>
              </w:rPr>
              <w:t>звернутися</w:t>
            </w:r>
            <w:r>
              <w:rPr>
                <w:spacing w:val="-13"/>
                <w:sz w:val="24"/>
              </w:rPr>
              <w:t xml:space="preserve"> </w:t>
            </w:r>
            <w:r>
              <w:rPr>
                <w:sz w:val="24"/>
              </w:rPr>
              <w:t>за</w:t>
            </w:r>
            <w:r>
              <w:rPr>
                <w:spacing w:val="-18"/>
                <w:sz w:val="24"/>
              </w:rPr>
              <w:t xml:space="preserve"> </w:t>
            </w:r>
            <w:r>
              <w:rPr>
                <w:sz w:val="24"/>
              </w:rPr>
              <w:t>підтвердженням</w:t>
            </w:r>
            <w:r>
              <w:rPr>
                <w:spacing w:val="-15"/>
                <w:sz w:val="24"/>
              </w:rPr>
              <w:t xml:space="preserve"> </w:t>
            </w:r>
            <w:r>
              <w:rPr>
                <w:sz w:val="24"/>
              </w:rPr>
              <w:t xml:space="preserve">інформації, наданої учасником, до органів державної влади, підприємств, установ, організацій відповідно до </w:t>
            </w:r>
            <w:r>
              <w:rPr>
                <w:spacing w:val="-5"/>
                <w:sz w:val="24"/>
              </w:rPr>
              <w:t xml:space="preserve">їх </w:t>
            </w:r>
            <w:r>
              <w:rPr>
                <w:sz w:val="24"/>
              </w:rPr>
              <w:t>компетенції. У разі отримання достовірної інформації про невідповідність переможця процедури закупівлі вимогам кваліфікаційних критеріїв,</w:t>
            </w:r>
            <w:r>
              <w:rPr>
                <w:spacing w:val="-7"/>
                <w:sz w:val="24"/>
              </w:rPr>
              <w:t xml:space="preserve"> </w:t>
            </w:r>
            <w:r>
              <w:rPr>
                <w:sz w:val="24"/>
              </w:rPr>
              <w:t>підставам,</w:t>
            </w:r>
            <w:r>
              <w:rPr>
                <w:spacing w:val="-1"/>
                <w:sz w:val="24"/>
              </w:rPr>
              <w:t xml:space="preserve"> </w:t>
            </w:r>
            <w:r>
              <w:rPr>
                <w:sz w:val="24"/>
              </w:rPr>
              <w:t>установленим</w:t>
            </w:r>
            <w:r>
              <w:rPr>
                <w:spacing w:val="-7"/>
                <w:sz w:val="24"/>
              </w:rPr>
              <w:t xml:space="preserve"> </w:t>
            </w:r>
            <w:r>
              <w:rPr>
                <w:sz w:val="24"/>
              </w:rPr>
              <w:t>частиною</w:t>
            </w:r>
            <w:r>
              <w:rPr>
                <w:spacing w:val="-10"/>
                <w:sz w:val="24"/>
              </w:rPr>
              <w:t xml:space="preserve"> </w:t>
            </w:r>
            <w:r>
              <w:rPr>
                <w:sz w:val="24"/>
              </w:rPr>
              <w:t>1</w:t>
            </w:r>
            <w:r>
              <w:rPr>
                <w:spacing w:val="-16"/>
                <w:sz w:val="24"/>
              </w:rPr>
              <w:t xml:space="preserve"> </w:t>
            </w:r>
            <w:r>
              <w:rPr>
                <w:sz w:val="24"/>
              </w:rPr>
              <w:t>статті</w:t>
            </w:r>
            <w:r>
              <w:rPr>
                <w:spacing w:val="-16"/>
                <w:sz w:val="24"/>
              </w:rPr>
              <w:t xml:space="preserve"> </w:t>
            </w:r>
            <w:r>
              <w:rPr>
                <w:sz w:val="24"/>
              </w:rPr>
              <w:t>17</w:t>
            </w:r>
            <w:r>
              <w:rPr>
                <w:spacing w:val="-8"/>
                <w:sz w:val="24"/>
              </w:rPr>
              <w:t xml:space="preserve"> </w:t>
            </w:r>
            <w:r>
              <w:rPr>
                <w:sz w:val="24"/>
              </w:rPr>
              <w:t>цього Закону,</w:t>
            </w:r>
            <w:r>
              <w:rPr>
                <w:spacing w:val="-9"/>
                <w:sz w:val="24"/>
              </w:rPr>
              <w:t xml:space="preserve"> </w:t>
            </w:r>
            <w:r>
              <w:rPr>
                <w:sz w:val="24"/>
              </w:rPr>
              <w:t>або</w:t>
            </w:r>
            <w:r>
              <w:rPr>
                <w:spacing w:val="-6"/>
                <w:sz w:val="24"/>
              </w:rPr>
              <w:t xml:space="preserve"> </w:t>
            </w:r>
            <w:r>
              <w:rPr>
                <w:sz w:val="24"/>
              </w:rPr>
              <w:t>факту</w:t>
            </w:r>
            <w:r>
              <w:rPr>
                <w:spacing w:val="-19"/>
                <w:sz w:val="24"/>
              </w:rPr>
              <w:t xml:space="preserve"> </w:t>
            </w:r>
            <w:r>
              <w:rPr>
                <w:sz w:val="24"/>
              </w:rPr>
              <w:t>зазначення</w:t>
            </w:r>
            <w:r>
              <w:rPr>
                <w:spacing w:val="-5"/>
                <w:sz w:val="24"/>
              </w:rPr>
              <w:t xml:space="preserve"> </w:t>
            </w:r>
            <w:r>
              <w:rPr>
                <w:sz w:val="24"/>
              </w:rPr>
              <w:t>у</w:t>
            </w:r>
            <w:r>
              <w:rPr>
                <w:spacing w:val="-19"/>
                <w:sz w:val="24"/>
              </w:rPr>
              <w:t xml:space="preserve"> </w:t>
            </w:r>
            <w:r>
              <w:rPr>
                <w:sz w:val="24"/>
              </w:rPr>
              <w:t>тендерній</w:t>
            </w:r>
            <w:r>
              <w:rPr>
                <w:spacing w:val="-10"/>
                <w:sz w:val="24"/>
              </w:rPr>
              <w:t xml:space="preserve"> </w:t>
            </w:r>
            <w:r>
              <w:rPr>
                <w:sz w:val="24"/>
              </w:rPr>
              <w:t>пропозиції</w:t>
            </w:r>
            <w:r>
              <w:rPr>
                <w:spacing w:val="-14"/>
                <w:sz w:val="24"/>
              </w:rPr>
              <w:t xml:space="preserve"> </w:t>
            </w:r>
            <w:r>
              <w:rPr>
                <w:sz w:val="24"/>
              </w:rPr>
              <w:t>будь-якої недостовірної інформації, що є суттєвою при визначенні результатів процедури закупівлі, замовник відхиляє тендерну пропозицію такого</w:t>
            </w:r>
            <w:r>
              <w:rPr>
                <w:spacing w:val="5"/>
                <w:sz w:val="24"/>
              </w:rPr>
              <w:t xml:space="preserve"> </w:t>
            </w:r>
            <w:r>
              <w:rPr>
                <w:sz w:val="24"/>
              </w:rPr>
              <w:t>учасника.</w:t>
            </w:r>
          </w:p>
        </w:tc>
      </w:tr>
      <w:tr w:rsidR="00C25FBC">
        <w:trPr>
          <w:trHeight w:val="10034"/>
        </w:trPr>
        <w:tc>
          <w:tcPr>
            <w:tcW w:w="619" w:type="dxa"/>
          </w:tcPr>
          <w:p w:rsidR="00C25FBC" w:rsidRDefault="007E18E0">
            <w:pPr>
              <w:pStyle w:val="TableParagraph"/>
              <w:spacing w:before="37"/>
              <w:ind w:left="9"/>
              <w:jc w:val="center"/>
              <w:rPr>
                <w:b/>
                <w:sz w:val="24"/>
              </w:rPr>
            </w:pPr>
            <w:r>
              <w:rPr>
                <w:b/>
                <w:sz w:val="24"/>
              </w:rPr>
              <w:t>3</w:t>
            </w:r>
          </w:p>
        </w:tc>
        <w:tc>
          <w:tcPr>
            <w:tcW w:w="3198" w:type="dxa"/>
          </w:tcPr>
          <w:p w:rsidR="00C25FBC" w:rsidRDefault="007E18E0">
            <w:pPr>
              <w:pStyle w:val="TableParagraph"/>
              <w:spacing w:before="39" w:line="237" w:lineRule="auto"/>
              <w:ind w:right="685"/>
              <w:rPr>
                <w:b/>
                <w:sz w:val="24"/>
              </w:rPr>
            </w:pPr>
            <w:r>
              <w:rPr>
                <w:b/>
                <w:sz w:val="24"/>
              </w:rPr>
              <w:t>Відхилення тендерних пропозицій</w:t>
            </w:r>
          </w:p>
        </w:tc>
        <w:tc>
          <w:tcPr>
            <w:tcW w:w="6506" w:type="dxa"/>
          </w:tcPr>
          <w:p w:rsidR="00C25FBC" w:rsidRDefault="007E18E0">
            <w:pPr>
              <w:pStyle w:val="TableParagraph"/>
              <w:spacing w:before="34" w:line="237" w:lineRule="auto"/>
              <w:ind w:right="45"/>
              <w:jc w:val="both"/>
              <w:rPr>
                <w:sz w:val="24"/>
              </w:rPr>
            </w:pPr>
            <w:r>
              <w:rPr>
                <w:sz w:val="24"/>
              </w:rPr>
              <w:t>Замовник відхиляє тендерну пропозицію із зазначенням аргументації в електронній системі закупівель у разі, коли:</w:t>
            </w:r>
          </w:p>
          <w:p w:rsidR="00C25FBC" w:rsidRDefault="007E18E0" w:rsidP="00327A21">
            <w:pPr>
              <w:pStyle w:val="TableParagraph"/>
              <w:numPr>
                <w:ilvl w:val="0"/>
                <w:numId w:val="7"/>
              </w:numPr>
              <w:tabs>
                <w:tab w:val="left" w:pos="312"/>
              </w:tabs>
              <w:spacing w:before="4" w:line="275" w:lineRule="exact"/>
              <w:jc w:val="both"/>
              <w:rPr>
                <w:sz w:val="24"/>
              </w:rPr>
            </w:pPr>
            <w:r>
              <w:rPr>
                <w:sz w:val="24"/>
              </w:rPr>
              <w:t>учасник процедури</w:t>
            </w:r>
            <w:r>
              <w:rPr>
                <w:spacing w:val="2"/>
                <w:sz w:val="24"/>
              </w:rPr>
              <w:t xml:space="preserve"> </w:t>
            </w:r>
            <w:r>
              <w:rPr>
                <w:sz w:val="24"/>
              </w:rPr>
              <w:t>закупівлі:</w:t>
            </w:r>
          </w:p>
          <w:p w:rsidR="00C25FBC" w:rsidRDefault="007E18E0" w:rsidP="00327A21">
            <w:pPr>
              <w:pStyle w:val="TableParagraph"/>
              <w:numPr>
                <w:ilvl w:val="1"/>
                <w:numId w:val="7"/>
              </w:numPr>
              <w:tabs>
                <w:tab w:val="left" w:pos="769"/>
              </w:tabs>
              <w:ind w:right="40"/>
              <w:jc w:val="both"/>
              <w:rPr>
                <w:sz w:val="24"/>
              </w:rPr>
            </w:pPr>
            <w:r>
              <w:rPr>
                <w:sz w:val="24"/>
              </w:rPr>
              <w:t>зазначив у тендерній пропозиції недостовірну інформацію, що є суттєвою для визначення</w:t>
            </w:r>
            <w:r>
              <w:rPr>
                <w:spacing w:val="-26"/>
                <w:sz w:val="24"/>
              </w:rPr>
              <w:t xml:space="preserve"> </w:t>
            </w:r>
            <w:r>
              <w:rPr>
                <w:sz w:val="24"/>
              </w:rPr>
              <w:t>результатів відкритих торгів, яку замовником виявлено згідно з абзацом другим частини п’ятнадцятої статті 29</w:t>
            </w:r>
            <w:r>
              <w:rPr>
                <w:spacing w:val="-24"/>
                <w:sz w:val="24"/>
              </w:rPr>
              <w:t xml:space="preserve"> </w:t>
            </w:r>
            <w:r>
              <w:rPr>
                <w:sz w:val="24"/>
              </w:rPr>
              <w:t>Закону;</w:t>
            </w:r>
          </w:p>
          <w:p w:rsidR="00C25FBC" w:rsidRDefault="007E18E0" w:rsidP="00327A21">
            <w:pPr>
              <w:pStyle w:val="TableParagraph"/>
              <w:numPr>
                <w:ilvl w:val="1"/>
                <w:numId w:val="7"/>
              </w:numPr>
              <w:tabs>
                <w:tab w:val="left" w:pos="769"/>
              </w:tabs>
              <w:ind w:right="37"/>
              <w:jc w:val="both"/>
              <w:rPr>
                <w:sz w:val="24"/>
              </w:rPr>
            </w:pPr>
            <w:r>
              <w:rPr>
                <w:sz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25FBC" w:rsidRDefault="007E18E0" w:rsidP="00327A21">
            <w:pPr>
              <w:pStyle w:val="TableParagraph"/>
              <w:numPr>
                <w:ilvl w:val="1"/>
                <w:numId w:val="7"/>
              </w:numPr>
              <w:tabs>
                <w:tab w:val="left" w:pos="769"/>
              </w:tabs>
              <w:ind w:right="32"/>
              <w:jc w:val="both"/>
              <w:rPr>
                <w:sz w:val="24"/>
              </w:rPr>
            </w:pPr>
            <w:r>
              <w:rPr>
                <w:sz w:val="24"/>
              </w:rPr>
              <w:t xml:space="preserve">не виправив виявлені замовником </w:t>
            </w:r>
            <w:r>
              <w:rPr>
                <w:spacing w:val="-3"/>
                <w:sz w:val="24"/>
              </w:rPr>
              <w:t xml:space="preserve">після </w:t>
            </w:r>
            <w:r>
              <w:rPr>
                <w:sz w:val="24"/>
              </w:rPr>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w:t>
            </w:r>
            <w:r>
              <w:rPr>
                <w:spacing w:val="-13"/>
                <w:sz w:val="24"/>
              </w:rPr>
              <w:t xml:space="preserve"> </w:t>
            </w:r>
            <w:r>
              <w:rPr>
                <w:sz w:val="24"/>
              </w:rPr>
              <w:t>24</w:t>
            </w:r>
            <w:r>
              <w:rPr>
                <w:spacing w:val="-10"/>
                <w:sz w:val="24"/>
              </w:rPr>
              <w:t xml:space="preserve"> </w:t>
            </w:r>
            <w:r>
              <w:rPr>
                <w:sz w:val="24"/>
              </w:rPr>
              <w:t>годин</w:t>
            </w:r>
            <w:r>
              <w:rPr>
                <w:spacing w:val="-12"/>
                <w:sz w:val="24"/>
              </w:rPr>
              <w:t xml:space="preserve"> </w:t>
            </w:r>
            <w:r>
              <w:rPr>
                <w:sz w:val="24"/>
              </w:rPr>
              <w:t>з</w:t>
            </w:r>
            <w:r>
              <w:rPr>
                <w:spacing w:val="-14"/>
                <w:sz w:val="24"/>
              </w:rPr>
              <w:t xml:space="preserve"> </w:t>
            </w:r>
            <w:r>
              <w:rPr>
                <w:sz w:val="24"/>
              </w:rPr>
              <w:t>моменту</w:t>
            </w:r>
            <w:r>
              <w:rPr>
                <w:spacing w:val="-18"/>
                <w:sz w:val="24"/>
              </w:rPr>
              <w:t xml:space="preserve"> </w:t>
            </w:r>
            <w:r>
              <w:rPr>
                <w:sz w:val="24"/>
              </w:rPr>
              <w:t>розміщення</w:t>
            </w:r>
            <w:r>
              <w:rPr>
                <w:spacing w:val="-10"/>
                <w:sz w:val="24"/>
              </w:rPr>
              <w:t xml:space="preserve"> </w:t>
            </w:r>
            <w:r>
              <w:rPr>
                <w:sz w:val="24"/>
              </w:rPr>
              <w:t>замовником</w:t>
            </w:r>
            <w:r>
              <w:rPr>
                <w:spacing w:val="-7"/>
                <w:sz w:val="24"/>
              </w:rPr>
              <w:t xml:space="preserve"> </w:t>
            </w:r>
            <w:r>
              <w:rPr>
                <w:sz w:val="24"/>
              </w:rPr>
              <w:t>в електронній системі закупівель повідомлення з вимогою про усунення таких</w:t>
            </w:r>
            <w:r>
              <w:rPr>
                <w:spacing w:val="-2"/>
                <w:sz w:val="24"/>
              </w:rPr>
              <w:t xml:space="preserve"> </w:t>
            </w:r>
            <w:r>
              <w:rPr>
                <w:sz w:val="24"/>
              </w:rPr>
              <w:t>невідповідностей;</w:t>
            </w:r>
          </w:p>
          <w:p w:rsidR="00C25FBC" w:rsidRDefault="007E18E0" w:rsidP="00327A21">
            <w:pPr>
              <w:pStyle w:val="TableParagraph"/>
              <w:numPr>
                <w:ilvl w:val="1"/>
                <w:numId w:val="7"/>
              </w:numPr>
              <w:tabs>
                <w:tab w:val="left" w:pos="769"/>
              </w:tabs>
              <w:spacing w:before="3"/>
              <w:ind w:right="40"/>
              <w:jc w:val="both"/>
              <w:rPr>
                <w:sz w:val="24"/>
              </w:rPr>
            </w:pPr>
            <w:r>
              <w:rPr>
                <w:sz w:val="24"/>
              </w:rPr>
              <w:t>не надав обґрунтування аномально низької ціни тендерної пропозиції протягом строку, визначеного в частині чотирнадцятій статті 29</w:t>
            </w:r>
            <w:r>
              <w:rPr>
                <w:spacing w:val="-10"/>
                <w:sz w:val="24"/>
              </w:rPr>
              <w:t xml:space="preserve"> </w:t>
            </w:r>
            <w:r>
              <w:rPr>
                <w:sz w:val="24"/>
              </w:rPr>
              <w:t>Закону;</w:t>
            </w:r>
          </w:p>
          <w:p w:rsidR="00C25FBC" w:rsidRDefault="007E18E0" w:rsidP="00327A21">
            <w:pPr>
              <w:pStyle w:val="TableParagraph"/>
              <w:numPr>
                <w:ilvl w:val="1"/>
                <w:numId w:val="7"/>
              </w:numPr>
              <w:tabs>
                <w:tab w:val="left" w:pos="769"/>
              </w:tabs>
              <w:ind w:right="37"/>
              <w:jc w:val="both"/>
              <w:rPr>
                <w:sz w:val="24"/>
              </w:rPr>
            </w:pPr>
            <w:r>
              <w:rPr>
                <w:sz w:val="24"/>
              </w:rPr>
              <w:t>визначив конфіденційною інформацію, що не може бути визначена як конфіденційна відповідно до вимог частини другої статті 28</w:t>
            </w:r>
            <w:r>
              <w:rPr>
                <w:spacing w:val="-10"/>
                <w:sz w:val="24"/>
              </w:rPr>
              <w:t xml:space="preserve"> </w:t>
            </w:r>
            <w:r>
              <w:rPr>
                <w:sz w:val="24"/>
              </w:rPr>
              <w:t>Закону;</w:t>
            </w:r>
          </w:p>
          <w:p w:rsidR="00C25FBC" w:rsidRDefault="007E18E0" w:rsidP="00327A21">
            <w:pPr>
              <w:pStyle w:val="TableParagraph"/>
              <w:numPr>
                <w:ilvl w:val="1"/>
                <w:numId w:val="7"/>
              </w:numPr>
              <w:tabs>
                <w:tab w:val="left" w:pos="769"/>
              </w:tabs>
              <w:ind w:right="34"/>
              <w:jc w:val="both"/>
              <w:rPr>
                <w:sz w:val="24"/>
              </w:rPr>
            </w:pPr>
            <w:r>
              <w:rPr>
                <w:sz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Pr>
                <w:spacing w:val="-4"/>
                <w:sz w:val="24"/>
              </w:rPr>
              <w:t xml:space="preserve">до </w:t>
            </w:r>
            <w:r>
              <w:rPr>
                <w:sz w:val="24"/>
              </w:rPr>
              <w:t xml:space="preserve">законодавства Російської Федерації/Республіки Білорусь, та/або юридичною особою, кінцевим </w:t>
            </w:r>
            <w:proofErr w:type="spellStart"/>
            <w:r>
              <w:rPr>
                <w:sz w:val="24"/>
              </w:rPr>
              <w:t>бенефіціарним</w:t>
            </w:r>
            <w:proofErr w:type="spellEnd"/>
            <w:r>
              <w:rPr>
                <w:sz w:val="24"/>
              </w:rPr>
              <w:t xml:space="preserve"> власником (власником) якої є резидент (резиденти) Російської Федерації/Республіки Білорусь,</w:t>
            </w:r>
            <w:r>
              <w:rPr>
                <w:spacing w:val="31"/>
                <w:sz w:val="24"/>
              </w:rPr>
              <w:t xml:space="preserve"> </w:t>
            </w:r>
            <w:r>
              <w:rPr>
                <w:sz w:val="24"/>
              </w:rPr>
              <w:t>або</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15003"/>
        </w:trPr>
        <w:tc>
          <w:tcPr>
            <w:tcW w:w="619" w:type="dxa"/>
          </w:tcPr>
          <w:p w:rsidR="00C25FBC" w:rsidRDefault="00C25FBC">
            <w:pPr>
              <w:pStyle w:val="TableParagraph"/>
              <w:ind w:left="0"/>
              <w:rPr>
                <w:sz w:val="24"/>
              </w:rPr>
            </w:pPr>
          </w:p>
        </w:tc>
        <w:tc>
          <w:tcPr>
            <w:tcW w:w="3198" w:type="dxa"/>
          </w:tcPr>
          <w:p w:rsidR="00C25FBC" w:rsidRDefault="00C25FBC">
            <w:pPr>
              <w:pStyle w:val="TableParagraph"/>
              <w:ind w:left="0"/>
              <w:rPr>
                <w:sz w:val="24"/>
              </w:rPr>
            </w:pPr>
          </w:p>
        </w:tc>
        <w:tc>
          <w:tcPr>
            <w:tcW w:w="6506" w:type="dxa"/>
          </w:tcPr>
          <w:p w:rsidR="00C25FBC" w:rsidRDefault="007E18E0">
            <w:pPr>
              <w:pStyle w:val="TableParagraph"/>
              <w:spacing w:before="32"/>
              <w:ind w:left="768" w:right="30"/>
              <w:jc w:val="both"/>
              <w:rPr>
                <w:sz w:val="24"/>
              </w:rPr>
            </w:pPr>
            <w:r>
              <w:rPr>
                <w:sz w:val="24"/>
              </w:rPr>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w:t>
            </w:r>
            <w:r>
              <w:rPr>
                <w:spacing w:val="-23"/>
                <w:sz w:val="24"/>
              </w:rPr>
              <w:t xml:space="preserve"> </w:t>
            </w:r>
            <w:r>
              <w:rPr>
                <w:sz w:val="24"/>
              </w:rPr>
              <w:t>постановою</w:t>
            </w:r>
            <w:r>
              <w:rPr>
                <w:spacing w:val="-16"/>
                <w:sz w:val="24"/>
              </w:rPr>
              <w:t xml:space="preserve"> </w:t>
            </w:r>
            <w:r>
              <w:rPr>
                <w:sz w:val="24"/>
              </w:rPr>
              <w:t>Кабінету</w:t>
            </w:r>
            <w:r>
              <w:rPr>
                <w:spacing w:val="-19"/>
                <w:sz w:val="24"/>
              </w:rPr>
              <w:t xml:space="preserve"> </w:t>
            </w:r>
            <w:r>
              <w:rPr>
                <w:sz w:val="24"/>
              </w:rPr>
              <w:t>Міністрів</w:t>
            </w:r>
            <w:r>
              <w:rPr>
                <w:spacing w:val="-14"/>
                <w:sz w:val="24"/>
              </w:rPr>
              <w:t xml:space="preserve"> </w:t>
            </w:r>
            <w:r>
              <w:rPr>
                <w:sz w:val="24"/>
              </w:rPr>
              <w:t>України</w:t>
            </w:r>
            <w:r>
              <w:rPr>
                <w:spacing w:val="-14"/>
                <w:sz w:val="24"/>
              </w:rPr>
              <w:t xml:space="preserve"> </w:t>
            </w:r>
            <w:r>
              <w:rPr>
                <w:spacing w:val="-3"/>
                <w:sz w:val="24"/>
              </w:rPr>
              <w:t>від</w:t>
            </w:r>
            <w:r>
              <w:rPr>
                <w:spacing w:val="-17"/>
                <w:sz w:val="24"/>
              </w:rPr>
              <w:t xml:space="preserve"> </w:t>
            </w:r>
            <w:r>
              <w:rPr>
                <w:sz w:val="24"/>
              </w:rPr>
              <w:t>12 жовтня 2022 р. № 1178 “Про затвердження особливостей здійснення публічних закупівель</w:t>
            </w:r>
            <w:r>
              <w:rPr>
                <w:spacing w:val="-38"/>
                <w:sz w:val="24"/>
              </w:rPr>
              <w:t xml:space="preserve"> </w:t>
            </w:r>
            <w:r>
              <w:rPr>
                <w:sz w:val="24"/>
              </w:rPr>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Pr>
                <w:spacing w:val="2"/>
                <w:sz w:val="24"/>
              </w:rPr>
              <w:t xml:space="preserve">та </w:t>
            </w:r>
            <w:r>
              <w:rPr>
                <w:sz w:val="24"/>
              </w:rPr>
              <w:t xml:space="preserve">протягом 90 </w:t>
            </w:r>
            <w:r>
              <w:rPr>
                <w:spacing w:val="-4"/>
                <w:sz w:val="24"/>
              </w:rPr>
              <w:t xml:space="preserve">днів </w:t>
            </w:r>
            <w:r>
              <w:rPr>
                <w:sz w:val="24"/>
              </w:rPr>
              <w:t>з дня його припинення або скасування”);</w:t>
            </w:r>
          </w:p>
          <w:p w:rsidR="00C25FBC" w:rsidRDefault="007E18E0" w:rsidP="00327A21">
            <w:pPr>
              <w:pStyle w:val="TableParagraph"/>
              <w:numPr>
                <w:ilvl w:val="0"/>
                <w:numId w:val="6"/>
              </w:numPr>
              <w:tabs>
                <w:tab w:val="left" w:pos="312"/>
              </w:tabs>
              <w:spacing w:line="275" w:lineRule="exact"/>
              <w:jc w:val="both"/>
              <w:rPr>
                <w:sz w:val="24"/>
              </w:rPr>
            </w:pPr>
            <w:r>
              <w:rPr>
                <w:sz w:val="24"/>
              </w:rPr>
              <w:t>тендерна пропозиція:</w:t>
            </w:r>
          </w:p>
          <w:p w:rsidR="00C25FBC" w:rsidRDefault="007E18E0" w:rsidP="00327A21">
            <w:pPr>
              <w:pStyle w:val="TableParagraph"/>
              <w:numPr>
                <w:ilvl w:val="1"/>
                <w:numId w:val="6"/>
              </w:numPr>
              <w:tabs>
                <w:tab w:val="left" w:pos="769"/>
              </w:tabs>
              <w:spacing w:before="2"/>
              <w:ind w:right="37"/>
              <w:jc w:val="both"/>
              <w:rPr>
                <w:sz w:val="24"/>
              </w:rPr>
            </w:pPr>
            <w:r>
              <w:rPr>
                <w:sz w:val="24"/>
              </w:rPr>
              <w:t xml:space="preserve">не відповідає умовам технічної специфікації </w:t>
            </w:r>
            <w:r>
              <w:rPr>
                <w:spacing w:val="2"/>
                <w:sz w:val="24"/>
              </w:rPr>
              <w:t xml:space="preserve">та </w:t>
            </w:r>
            <w:r>
              <w:rPr>
                <w:sz w:val="24"/>
              </w:rPr>
              <w:t>іншим вимогам щодо предмета закупівлі тендерної документації;</w:t>
            </w:r>
          </w:p>
          <w:p w:rsidR="00C25FBC" w:rsidRDefault="007E18E0" w:rsidP="00327A21">
            <w:pPr>
              <w:pStyle w:val="TableParagraph"/>
              <w:numPr>
                <w:ilvl w:val="1"/>
                <w:numId w:val="6"/>
              </w:numPr>
              <w:tabs>
                <w:tab w:val="left" w:pos="769"/>
              </w:tabs>
              <w:spacing w:line="242" w:lineRule="auto"/>
              <w:ind w:right="39"/>
              <w:jc w:val="both"/>
              <w:rPr>
                <w:sz w:val="24"/>
              </w:rPr>
            </w:pPr>
            <w:r>
              <w:rPr>
                <w:sz w:val="24"/>
              </w:rPr>
              <w:t xml:space="preserve">викладена іншою мовою (мовами), </w:t>
            </w:r>
            <w:r>
              <w:rPr>
                <w:spacing w:val="-4"/>
                <w:sz w:val="24"/>
              </w:rPr>
              <w:t xml:space="preserve">ніж </w:t>
            </w:r>
            <w:r>
              <w:rPr>
                <w:sz w:val="24"/>
              </w:rPr>
              <w:t>мова (мови),</w:t>
            </w:r>
            <w:r>
              <w:rPr>
                <w:spacing w:val="-37"/>
                <w:sz w:val="24"/>
              </w:rPr>
              <w:t xml:space="preserve"> </w:t>
            </w:r>
            <w:r>
              <w:rPr>
                <w:sz w:val="24"/>
              </w:rPr>
              <w:t>що передбачена тендерною</w:t>
            </w:r>
            <w:r>
              <w:rPr>
                <w:spacing w:val="-1"/>
                <w:sz w:val="24"/>
              </w:rPr>
              <w:t xml:space="preserve"> </w:t>
            </w:r>
            <w:r>
              <w:rPr>
                <w:sz w:val="24"/>
              </w:rPr>
              <w:t>документацією;</w:t>
            </w:r>
          </w:p>
          <w:p w:rsidR="00C25FBC" w:rsidRDefault="007E18E0" w:rsidP="00327A21">
            <w:pPr>
              <w:pStyle w:val="TableParagraph"/>
              <w:numPr>
                <w:ilvl w:val="1"/>
                <w:numId w:val="6"/>
              </w:numPr>
              <w:tabs>
                <w:tab w:val="left" w:pos="769"/>
              </w:tabs>
              <w:spacing w:line="271" w:lineRule="exact"/>
              <w:jc w:val="both"/>
              <w:rPr>
                <w:sz w:val="24"/>
              </w:rPr>
            </w:pPr>
            <w:r>
              <w:rPr>
                <w:sz w:val="24"/>
              </w:rPr>
              <w:t>є такою, строк дії якої</w:t>
            </w:r>
            <w:r>
              <w:rPr>
                <w:spacing w:val="-17"/>
                <w:sz w:val="24"/>
              </w:rPr>
              <w:t xml:space="preserve"> </w:t>
            </w:r>
            <w:r>
              <w:rPr>
                <w:sz w:val="24"/>
              </w:rPr>
              <w:t>закінчився;</w:t>
            </w:r>
          </w:p>
          <w:p w:rsidR="00C25FBC" w:rsidRDefault="007E18E0" w:rsidP="00327A21">
            <w:pPr>
              <w:pStyle w:val="TableParagraph"/>
              <w:numPr>
                <w:ilvl w:val="1"/>
                <w:numId w:val="6"/>
              </w:numPr>
              <w:tabs>
                <w:tab w:val="left" w:pos="769"/>
              </w:tabs>
              <w:spacing w:before="1"/>
              <w:ind w:right="36"/>
              <w:jc w:val="both"/>
              <w:rPr>
                <w:sz w:val="24"/>
              </w:rPr>
            </w:pPr>
            <w:r>
              <w:rPr>
                <w:sz w:val="24"/>
              </w:rPr>
              <w:t xml:space="preserve">є такою, </w:t>
            </w:r>
            <w:r>
              <w:rPr>
                <w:spacing w:val="-3"/>
                <w:sz w:val="24"/>
              </w:rPr>
              <w:t xml:space="preserve">ціна </w:t>
            </w:r>
            <w:r>
              <w:rPr>
                <w:sz w:val="24"/>
              </w:rPr>
              <w:t>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w:t>
            </w:r>
            <w:r>
              <w:rPr>
                <w:spacing w:val="-14"/>
                <w:sz w:val="24"/>
              </w:rPr>
              <w:t xml:space="preserve"> </w:t>
            </w:r>
            <w:r>
              <w:rPr>
                <w:sz w:val="24"/>
              </w:rPr>
              <w:t>до</w:t>
            </w:r>
            <w:r>
              <w:rPr>
                <w:spacing w:val="-5"/>
                <w:sz w:val="24"/>
              </w:rPr>
              <w:t xml:space="preserve"> </w:t>
            </w:r>
            <w:r>
              <w:rPr>
                <w:sz w:val="24"/>
              </w:rPr>
              <w:t>розгляду</w:t>
            </w:r>
            <w:r>
              <w:rPr>
                <w:spacing w:val="-18"/>
                <w:sz w:val="24"/>
              </w:rPr>
              <w:t xml:space="preserve"> </w:t>
            </w:r>
            <w:r>
              <w:rPr>
                <w:sz w:val="24"/>
              </w:rPr>
              <w:t>тендерної</w:t>
            </w:r>
            <w:r>
              <w:rPr>
                <w:spacing w:val="-18"/>
                <w:sz w:val="24"/>
              </w:rPr>
              <w:t xml:space="preserve"> </w:t>
            </w:r>
            <w:r>
              <w:rPr>
                <w:sz w:val="24"/>
              </w:rPr>
              <w:t>пропозиції,</w:t>
            </w:r>
            <w:r>
              <w:rPr>
                <w:spacing w:val="-8"/>
                <w:sz w:val="24"/>
              </w:rPr>
              <w:t xml:space="preserve"> </w:t>
            </w:r>
            <w:r>
              <w:rPr>
                <w:sz w:val="24"/>
              </w:rPr>
              <w:t>ціна</w:t>
            </w:r>
            <w:r>
              <w:rPr>
                <w:spacing w:val="-10"/>
                <w:sz w:val="24"/>
              </w:rPr>
              <w:t xml:space="preserve"> </w:t>
            </w:r>
            <w:r>
              <w:rPr>
                <w:sz w:val="24"/>
              </w:rPr>
              <w:t>якої</w:t>
            </w:r>
            <w:r>
              <w:rPr>
                <w:spacing w:val="-13"/>
                <w:sz w:val="24"/>
              </w:rPr>
              <w:t xml:space="preserve"> </w:t>
            </w:r>
            <w:r>
              <w:rPr>
                <w:sz w:val="24"/>
              </w:rPr>
              <w:t xml:space="preserve">є вищою, </w:t>
            </w:r>
            <w:r>
              <w:rPr>
                <w:spacing w:val="-4"/>
                <w:sz w:val="24"/>
              </w:rPr>
              <w:t>ніж</w:t>
            </w:r>
            <w:r>
              <w:rPr>
                <w:spacing w:val="52"/>
                <w:sz w:val="24"/>
              </w:rPr>
              <w:t xml:space="preserve"> </w:t>
            </w:r>
            <w:r>
              <w:rPr>
                <w:sz w:val="24"/>
              </w:rPr>
              <w:t xml:space="preserve">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r>
              <w:rPr>
                <w:spacing w:val="-4"/>
                <w:sz w:val="24"/>
              </w:rPr>
              <w:t>ніж</w:t>
            </w:r>
            <w:r>
              <w:rPr>
                <w:spacing w:val="52"/>
                <w:sz w:val="24"/>
              </w:rPr>
              <w:t xml:space="preserve"> </w:t>
            </w:r>
            <w:r>
              <w:rPr>
                <w:sz w:val="24"/>
              </w:rPr>
              <w:t>зазначений замовником в тендерній документації;</w:t>
            </w:r>
          </w:p>
          <w:p w:rsidR="00C25FBC" w:rsidRDefault="007E18E0" w:rsidP="00327A21">
            <w:pPr>
              <w:pStyle w:val="TableParagraph"/>
              <w:numPr>
                <w:ilvl w:val="1"/>
                <w:numId w:val="6"/>
              </w:numPr>
              <w:tabs>
                <w:tab w:val="left" w:pos="769"/>
              </w:tabs>
              <w:ind w:right="44"/>
              <w:jc w:val="both"/>
              <w:rPr>
                <w:sz w:val="24"/>
              </w:rPr>
            </w:pPr>
            <w:r>
              <w:rPr>
                <w:sz w:val="24"/>
              </w:rPr>
              <w:t>не відповідає вимогам, установленим у тендерній документації відповідно до абзацу першого частини третьої статті 22</w:t>
            </w:r>
            <w:r>
              <w:rPr>
                <w:spacing w:val="-12"/>
                <w:sz w:val="24"/>
              </w:rPr>
              <w:t xml:space="preserve"> </w:t>
            </w:r>
            <w:r>
              <w:rPr>
                <w:sz w:val="24"/>
              </w:rPr>
              <w:t>Закону;</w:t>
            </w:r>
          </w:p>
          <w:p w:rsidR="00C25FBC" w:rsidRDefault="007E18E0" w:rsidP="00327A21">
            <w:pPr>
              <w:pStyle w:val="TableParagraph"/>
              <w:numPr>
                <w:ilvl w:val="0"/>
                <w:numId w:val="6"/>
              </w:numPr>
              <w:tabs>
                <w:tab w:val="left" w:pos="312"/>
              </w:tabs>
              <w:spacing w:before="2" w:line="275" w:lineRule="exact"/>
              <w:jc w:val="both"/>
              <w:rPr>
                <w:sz w:val="24"/>
              </w:rPr>
            </w:pPr>
            <w:r>
              <w:rPr>
                <w:sz w:val="24"/>
              </w:rPr>
              <w:t>переможець процедури</w:t>
            </w:r>
            <w:r>
              <w:rPr>
                <w:spacing w:val="-1"/>
                <w:sz w:val="24"/>
              </w:rPr>
              <w:t xml:space="preserve"> </w:t>
            </w:r>
            <w:r>
              <w:rPr>
                <w:sz w:val="24"/>
              </w:rPr>
              <w:t>закупівлі:</w:t>
            </w:r>
          </w:p>
          <w:p w:rsidR="00C25FBC" w:rsidRDefault="007E18E0" w:rsidP="00327A21">
            <w:pPr>
              <w:pStyle w:val="TableParagraph"/>
              <w:numPr>
                <w:ilvl w:val="1"/>
                <w:numId w:val="6"/>
              </w:numPr>
              <w:tabs>
                <w:tab w:val="left" w:pos="976"/>
              </w:tabs>
              <w:ind w:left="975" w:right="46" w:hanging="360"/>
              <w:jc w:val="both"/>
              <w:rPr>
                <w:sz w:val="24"/>
              </w:rPr>
            </w:pPr>
            <w:r>
              <w:rPr>
                <w:sz w:val="24"/>
              </w:rPr>
              <w:t xml:space="preserve">відмовився від підписання договору про закупівлю відповідно </w:t>
            </w:r>
            <w:r>
              <w:rPr>
                <w:spacing w:val="-4"/>
                <w:sz w:val="24"/>
              </w:rPr>
              <w:t>до</w:t>
            </w:r>
            <w:r>
              <w:rPr>
                <w:spacing w:val="52"/>
                <w:sz w:val="24"/>
              </w:rPr>
              <w:t xml:space="preserve"> </w:t>
            </w:r>
            <w:r>
              <w:rPr>
                <w:sz w:val="24"/>
              </w:rPr>
              <w:t>вимог тендерної документації або укладення договору про</w:t>
            </w:r>
            <w:r>
              <w:rPr>
                <w:spacing w:val="-6"/>
                <w:sz w:val="24"/>
              </w:rPr>
              <w:t xml:space="preserve"> </w:t>
            </w:r>
            <w:r>
              <w:rPr>
                <w:sz w:val="24"/>
              </w:rPr>
              <w:t>закупівлю;</w:t>
            </w:r>
          </w:p>
          <w:p w:rsidR="00C25FBC" w:rsidRDefault="007E18E0" w:rsidP="00327A21">
            <w:pPr>
              <w:pStyle w:val="TableParagraph"/>
              <w:numPr>
                <w:ilvl w:val="1"/>
                <w:numId w:val="6"/>
              </w:numPr>
              <w:tabs>
                <w:tab w:val="left" w:pos="976"/>
              </w:tabs>
              <w:spacing w:before="1"/>
              <w:ind w:left="975" w:right="43" w:hanging="360"/>
              <w:jc w:val="both"/>
              <w:rPr>
                <w:sz w:val="24"/>
              </w:rPr>
            </w:pPr>
            <w:r>
              <w:rPr>
                <w:sz w:val="24"/>
              </w:rPr>
              <w:t xml:space="preserve">не надав у спосіб, зазначений в тендерній документації, документи, що підтверджують відсутність підстав, установлених статтею 17 </w:t>
            </w:r>
            <w:r>
              <w:rPr>
                <w:spacing w:val="-3"/>
                <w:sz w:val="24"/>
              </w:rPr>
              <w:t xml:space="preserve">Закону, </w:t>
            </w:r>
            <w:r>
              <w:rPr>
                <w:sz w:val="24"/>
              </w:rPr>
              <w:t>з урахуванням пункту 44 цих</w:t>
            </w:r>
            <w:r>
              <w:rPr>
                <w:spacing w:val="-7"/>
                <w:sz w:val="24"/>
              </w:rPr>
              <w:t xml:space="preserve"> </w:t>
            </w:r>
            <w:r>
              <w:rPr>
                <w:sz w:val="24"/>
              </w:rPr>
              <w:t>особливостей;</w:t>
            </w:r>
          </w:p>
          <w:p w:rsidR="00C25FBC" w:rsidRDefault="007E18E0" w:rsidP="00327A21">
            <w:pPr>
              <w:pStyle w:val="TableParagraph"/>
              <w:numPr>
                <w:ilvl w:val="1"/>
                <w:numId w:val="6"/>
              </w:numPr>
              <w:tabs>
                <w:tab w:val="left" w:pos="976"/>
              </w:tabs>
              <w:ind w:left="975" w:right="44" w:hanging="360"/>
              <w:jc w:val="both"/>
              <w:rPr>
                <w:sz w:val="24"/>
              </w:rPr>
            </w:pPr>
            <w:r>
              <w:rPr>
                <w:sz w:val="24"/>
              </w:rPr>
              <w:t xml:space="preserve">не надав </w:t>
            </w:r>
            <w:r>
              <w:rPr>
                <w:spacing w:val="-3"/>
                <w:sz w:val="24"/>
              </w:rPr>
              <w:t xml:space="preserve">копію </w:t>
            </w:r>
            <w:r>
              <w:rPr>
                <w:sz w:val="24"/>
              </w:rPr>
              <w:t xml:space="preserve">ліцензії або документа дозвільного характеру </w:t>
            </w:r>
            <w:r>
              <w:rPr>
                <w:spacing w:val="3"/>
                <w:sz w:val="24"/>
              </w:rPr>
              <w:t xml:space="preserve">(у </w:t>
            </w:r>
            <w:r>
              <w:rPr>
                <w:sz w:val="24"/>
              </w:rPr>
              <w:t xml:space="preserve">разі </w:t>
            </w:r>
            <w:r>
              <w:rPr>
                <w:spacing w:val="-3"/>
                <w:sz w:val="24"/>
              </w:rPr>
              <w:t xml:space="preserve">їх </w:t>
            </w:r>
            <w:r>
              <w:rPr>
                <w:sz w:val="24"/>
              </w:rPr>
              <w:t xml:space="preserve">наявності) відповідно </w:t>
            </w:r>
            <w:r>
              <w:rPr>
                <w:spacing w:val="-4"/>
                <w:sz w:val="24"/>
              </w:rPr>
              <w:t xml:space="preserve">до </w:t>
            </w:r>
            <w:r>
              <w:rPr>
                <w:sz w:val="24"/>
              </w:rPr>
              <w:t>частини другої статті 41</w:t>
            </w:r>
            <w:r>
              <w:rPr>
                <w:spacing w:val="-12"/>
                <w:sz w:val="24"/>
              </w:rPr>
              <w:t xml:space="preserve"> </w:t>
            </w:r>
            <w:r>
              <w:rPr>
                <w:sz w:val="24"/>
              </w:rPr>
              <w:t>Закону;</w:t>
            </w:r>
          </w:p>
          <w:p w:rsidR="00C25FBC" w:rsidRDefault="007E18E0" w:rsidP="00327A21">
            <w:pPr>
              <w:pStyle w:val="TableParagraph"/>
              <w:numPr>
                <w:ilvl w:val="1"/>
                <w:numId w:val="6"/>
              </w:numPr>
              <w:tabs>
                <w:tab w:val="left" w:pos="976"/>
              </w:tabs>
              <w:ind w:left="975" w:right="37" w:hanging="360"/>
              <w:jc w:val="both"/>
              <w:rPr>
                <w:sz w:val="24"/>
              </w:rPr>
            </w:pPr>
            <w:r>
              <w:rPr>
                <w:sz w:val="24"/>
              </w:rPr>
              <w:t>не надав забезпечення виконання договору про закупівлю, якщо таке забезпечення вимагалося замовником;</w:t>
            </w:r>
          </w:p>
          <w:p w:rsidR="00C25FBC" w:rsidRDefault="007E18E0" w:rsidP="00327A21">
            <w:pPr>
              <w:pStyle w:val="TableParagraph"/>
              <w:numPr>
                <w:ilvl w:val="1"/>
                <w:numId w:val="6"/>
              </w:numPr>
              <w:tabs>
                <w:tab w:val="left" w:pos="976"/>
              </w:tabs>
              <w:spacing w:before="1"/>
              <w:ind w:left="975" w:right="38" w:hanging="360"/>
              <w:jc w:val="both"/>
              <w:rPr>
                <w:sz w:val="24"/>
              </w:rPr>
            </w:pPr>
            <w:r>
              <w:rPr>
                <w:sz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w:t>
            </w:r>
            <w:r>
              <w:rPr>
                <w:spacing w:val="-11"/>
                <w:sz w:val="24"/>
              </w:rPr>
              <w:t xml:space="preserve"> </w:t>
            </w:r>
            <w:r>
              <w:rPr>
                <w:sz w:val="24"/>
              </w:rPr>
              <w:t>Закону.</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8651"/>
        </w:trPr>
        <w:tc>
          <w:tcPr>
            <w:tcW w:w="619" w:type="dxa"/>
          </w:tcPr>
          <w:p w:rsidR="00C25FBC" w:rsidRDefault="00C25FBC">
            <w:pPr>
              <w:pStyle w:val="TableParagraph"/>
              <w:ind w:left="0"/>
              <w:rPr>
                <w:sz w:val="24"/>
              </w:rPr>
            </w:pPr>
          </w:p>
        </w:tc>
        <w:tc>
          <w:tcPr>
            <w:tcW w:w="3198" w:type="dxa"/>
          </w:tcPr>
          <w:p w:rsidR="00C25FBC" w:rsidRDefault="00C25FBC">
            <w:pPr>
              <w:pStyle w:val="TableParagraph"/>
              <w:ind w:left="0"/>
              <w:rPr>
                <w:sz w:val="24"/>
              </w:rPr>
            </w:pPr>
          </w:p>
        </w:tc>
        <w:tc>
          <w:tcPr>
            <w:tcW w:w="6506" w:type="dxa"/>
          </w:tcPr>
          <w:p w:rsidR="00C25FBC" w:rsidRDefault="007E18E0">
            <w:pPr>
              <w:pStyle w:val="TableParagraph"/>
              <w:spacing w:before="32"/>
              <w:ind w:right="39"/>
              <w:jc w:val="both"/>
              <w:rPr>
                <w:sz w:val="24"/>
              </w:rPr>
            </w:pPr>
            <w:r>
              <w:rPr>
                <w:sz w:val="24"/>
              </w:rPr>
              <w:t>Замовник може відхилити тендерну пропозицію із зазначенням аргументації в електронній системі закупівель у разі, коли:</w:t>
            </w:r>
          </w:p>
          <w:p w:rsidR="00C25FBC" w:rsidRDefault="007E18E0" w:rsidP="00327A21">
            <w:pPr>
              <w:pStyle w:val="TableParagraph"/>
              <w:numPr>
                <w:ilvl w:val="0"/>
                <w:numId w:val="5"/>
              </w:numPr>
              <w:tabs>
                <w:tab w:val="left" w:pos="769"/>
              </w:tabs>
              <w:ind w:right="41"/>
              <w:jc w:val="both"/>
              <w:rPr>
                <w:sz w:val="24"/>
              </w:rPr>
            </w:pPr>
            <w:r>
              <w:rPr>
                <w:sz w:val="24"/>
              </w:rPr>
              <w:t xml:space="preserve">учасник процедури закупівлі надав неналежне обґрунтування щодо </w:t>
            </w:r>
            <w:r>
              <w:rPr>
                <w:spacing w:val="-3"/>
                <w:sz w:val="24"/>
              </w:rPr>
              <w:t xml:space="preserve">ціни </w:t>
            </w:r>
            <w:r>
              <w:rPr>
                <w:sz w:val="24"/>
              </w:rPr>
              <w:t>або вартості відповідних товарів, робіт чи послуг тендерної пропозиції, що є аномально</w:t>
            </w:r>
            <w:r>
              <w:rPr>
                <w:spacing w:val="5"/>
                <w:sz w:val="24"/>
              </w:rPr>
              <w:t xml:space="preserve"> </w:t>
            </w:r>
            <w:r>
              <w:rPr>
                <w:sz w:val="24"/>
              </w:rPr>
              <w:t>низькою;</w:t>
            </w:r>
          </w:p>
          <w:p w:rsidR="00C25FBC" w:rsidRDefault="007E18E0" w:rsidP="00327A21">
            <w:pPr>
              <w:pStyle w:val="TableParagraph"/>
              <w:numPr>
                <w:ilvl w:val="0"/>
                <w:numId w:val="5"/>
              </w:numPr>
              <w:tabs>
                <w:tab w:val="left" w:pos="769"/>
              </w:tabs>
              <w:ind w:right="35"/>
              <w:jc w:val="both"/>
              <w:rPr>
                <w:sz w:val="24"/>
              </w:rPr>
            </w:pPr>
            <w:r>
              <w:rPr>
                <w:sz w:val="24"/>
              </w:rPr>
              <w:t xml:space="preserve">учасник процедури закупівлі не виконав свої зобов’язання за раніше укладеним договором про закупівлю </w:t>
            </w:r>
            <w:r>
              <w:rPr>
                <w:spacing w:val="-5"/>
                <w:sz w:val="24"/>
              </w:rPr>
              <w:t xml:space="preserve">із </w:t>
            </w:r>
            <w:r>
              <w:rPr>
                <w:sz w:val="24"/>
              </w:rPr>
              <w:t xml:space="preserve">тим самим замовником, що призвело </w:t>
            </w:r>
            <w:r>
              <w:rPr>
                <w:spacing w:val="-4"/>
                <w:sz w:val="24"/>
              </w:rPr>
              <w:t>до</w:t>
            </w:r>
            <w:r>
              <w:rPr>
                <w:spacing w:val="52"/>
                <w:sz w:val="24"/>
              </w:rPr>
              <w:t xml:space="preserve"> </w:t>
            </w:r>
            <w:r>
              <w:rPr>
                <w:sz w:val="24"/>
              </w:rPr>
              <w:t xml:space="preserve">застосування санкції у вигляді штрафів та/або відшкодування збитків протягом трьох </w:t>
            </w:r>
            <w:r>
              <w:rPr>
                <w:spacing w:val="-3"/>
                <w:sz w:val="24"/>
              </w:rPr>
              <w:t xml:space="preserve">років </w:t>
            </w:r>
            <w:r>
              <w:rPr>
                <w:sz w:val="24"/>
              </w:rPr>
              <w:t xml:space="preserve">з дати </w:t>
            </w:r>
            <w:r>
              <w:rPr>
                <w:spacing w:val="-3"/>
                <w:sz w:val="24"/>
              </w:rPr>
              <w:t xml:space="preserve">їх </w:t>
            </w:r>
            <w:r>
              <w:rPr>
                <w:sz w:val="24"/>
              </w:rPr>
              <w:t>застосування, з наданням документального підтвердження</w:t>
            </w:r>
            <w:r>
              <w:rPr>
                <w:spacing w:val="-14"/>
                <w:sz w:val="24"/>
              </w:rPr>
              <w:t xml:space="preserve"> </w:t>
            </w:r>
            <w:r>
              <w:rPr>
                <w:sz w:val="24"/>
              </w:rPr>
              <w:t>застосування</w:t>
            </w:r>
            <w:r>
              <w:rPr>
                <w:spacing w:val="-14"/>
                <w:sz w:val="24"/>
              </w:rPr>
              <w:t xml:space="preserve"> </w:t>
            </w:r>
            <w:r>
              <w:rPr>
                <w:sz w:val="24"/>
              </w:rPr>
              <w:t>до</w:t>
            </w:r>
            <w:r>
              <w:rPr>
                <w:spacing w:val="-9"/>
                <w:sz w:val="24"/>
              </w:rPr>
              <w:t xml:space="preserve"> </w:t>
            </w:r>
            <w:r>
              <w:rPr>
                <w:sz w:val="24"/>
              </w:rPr>
              <w:t>такого</w:t>
            </w:r>
            <w:r>
              <w:rPr>
                <w:spacing w:val="-13"/>
                <w:sz w:val="24"/>
              </w:rPr>
              <w:t xml:space="preserve"> </w:t>
            </w:r>
            <w:r>
              <w:rPr>
                <w:sz w:val="24"/>
              </w:rPr>
              <w:t>учасника</w:t>
            </w:r>
            <w:r>
              <w:rPr>
                <w:spacing w:val="-15"/>
                <w:sz w:val="24"/>
              </w:rPr>
              <w:t xml:space="preserve"> </w:t>
            </w:r>
            <w:r>
              <w:rPr>
                <w:sz w:val="24"/>
              </w:rPr>
              <w:t>санкції (рішення суду або факт добровільної сплати штрафу, або відшкодування</w:t>
            </w:r>
            <w:r>
              <w:rPr>
                <w:spacing w:val="6"/>
                <w:sz w:val="24"/>
              </w:rPr>
              <w:t xml:space="preserve"> </w:t>
            </w:r>
            <w:r>
              <w:rPr>
                <w:sz w:val="24"/>
              </w:rPr>
              <w:t>збитків).</w:t>
            </w:r>
          </w:p>
          <w:p w:rsidR="00C25FBC" w:rsidRDefault="007E18E0">
            <w:pPr>
              <w:pStyle w:val="TableParagraph"/>
              <w:spacing w:before="1"/>
              <w:ind w:right="40"/>
              <w:jc w:val="both"/>
              <w:rPr>
                <w:sz w:val="24"/>
              </w:rPr>
            </w:pPr>
            <w:r>
              <w:rPr>
                <w:sz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25FBC" w:rsidRDefault="007E18E0">
            <w:pPr>
              <w:pStyle w:val="TableParagraph"/>
              <w:spacing w:before="1"/>
              <w:ind w:right="38"/>
              <w:jc w:val="both"/>
              <w:rPr>
                <w:sz w:val="24"/>
              </w:rPr>
            </w:pPr>
            <w:r>
              <w:rPr>
                <w:sz w:val="24"/>
              </w:rPr>
              <w:t>Інформація</w:t>
            </w:r>
            <w:r>
              <w:rPr>
                <w:spacing w:val="-6"/>
                <w:sz w:val="24"/>
              </w:rPr>
              <w:t xml:space="preserve"> </w:t>
            </w:r>
            <w:r>
              <w:rPr>
                <w:sz w:val="24"/>
              </w:rPr>
              <w:t>про</w:t>
            </w:r>
            <w:r>
              <w:rPr>
                <w:spacing w:val="-1"/>
                <w:sz w:val="24"/>
              </w:rPr>
              <w:t xml:space="preserve"> </w:t>
            </w:r>
            <w:r>
              <w:rPr>
                <w:sz w:val="24"/>
              </w:rPr>
              <w:t>відхилення</w:t>
            </w:r>
            <w:r>
              <w:rPr>
                <w:spacing w:val="-6"/>
                <w:sz w:val="24"/>
              </w:rPr>
              <w:t xml:space="preserve"> </w:t>
            </w:r>
            <w:r>
              <w:rPr>
                <w:sz w:val="24"/>
              </w:rPr>
              <w:t>тендерної</w:t>
            </w:r>
            <w:r>
              <w:rPr>
                <w:spacing w:val="-14"/>
                <w:sz w:val="24"/>
              </w:rPr>
              <w:t xml:space="preserve"> </w:t>
            </w:r>
            <w:r>
              <w:rPr>
                <w:sz w:val="24"/>
              </w:rPr>
              <w:t>пропозиції,</w:t>
            </w:r>
            <w:r>
              <w:rPr>
                <w:spacing w:val="1"/>
                <w:sz w:val="24"/>
              </w:rPr>
              <w:t xml:space="preserve"> </w:t>
            </w:r>
            <w:r>
              <w:rPr>
                <w:sz w:val="24"/>
              </w:rPr>
              <w:t>у</w:t>
            </w:r>
            <w:r>
              <w:rPr>
                <w:spacing w:val="-10"/>
                <w:sz w:val="24"/>
              </w:rPr>
              <w:t xml:space="preserve"> </w:t>
            </w:r>
            <w:r>
              <w:rPr>
                <w:spacing w:val="2"/>
                <w:sz w:val="24"/>
              </w:rPr>
              <w:t>тому</w:t>
            </w:r>
            <w:r>
              <w:rPr>
                <w:spacing w:val="-14"/>
                <w:sz w:val="24"/>
              </w:rPr>
              <w:t xml:space="preserve"> </w:t>
            </w:r>
            <w:r>
              <w:rPr>
                <w:sz w:val="24"/>
              </w:rPr>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Pr>
                <w:spacing w:val="-5"/>
                <w:sz w:val="24"/>
              </w:rPr>
              <w:t xml:space="preserve">із </w:t>
            </w:r>
            <w:r>
              <w:rPr>
                <w:sz w:val="24"/>
              </w:rPr>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25FBC">
        <w:trPr>
          <w:trHeight w:val="373"/>
        </w:trPr>
        <w:tc>
          <w:tcPr>
            <w:tcW w:w="10323" w:type="dxa"/>
            <w:gridSpan w:val="3"/>
          </w:tcPr>
          <w:p w:rsidR="00C25FBC" w:rsidRDefault="007E18E0">
            <w:pPr>
              <w:pStyle w:val="TableParagraph"/>
              <w:spacing w:before="36"/>
              <w:ind w:left="1416" w:right="1404"/>
              <w:jc w:val="center"/>
              <w:rPr>
                <w:b/>
                <w:sz w:val="24"/>
              </w:rPr>
            </w:pPr>
            <w:r>
              <w:rPr>
                <w:b/>
                <w:sz w:val="24"/>
              </w:rPr>
              <w:t>Розділ VІ. Результати тендеру та укладання договору про закупівлю</w:t>
            </w:r>
          </w:p>
        </w:tc>
      </w:tr>
      <w:tr w:rsidR="00C25FBC">
        <w:trPr>
          <w:trHeight w:val="5338"/>
        </w:trPr>
        <w:tc>
          <w:tcPr>
            <w:tcW w:w="619" w:type="dxa"/>
          </w:tcPr>
          <w:p w:rsidR="00C25FBC" w:rsidRDefault="007E18E0">
            <w:pPr>
              <w:pStyle w:val="TableParagraph"/>
              <w:spacing w:before="36"/>
              <w:ind w:left="9"/>
              <w:jc w:val="center"/>
              <w:rPr>
                <w:b/>
                <w:sz w:val="24"/>
              </w:rPr>
            </w:pPr>
            <w:r>
              <w:rPr>
                <w:b/>
                <w:sz w:val="24"/>
              </w:rPr>
              <w:t>1</w:t>
            </w:r>
          </w:p>
        </w:tc>
        <w:tc>
          <w:tcPr>
            <w:tcW w:w="3198" w:type="dxa"/>
          </w:tcPr>
          <w:p w:rsidR="00C25FBC" w:rsidRDefault="007E18E0">
            <w:pPr>
              <w:pStyle w:val="TableParagraph"/>
              <w:spacing w:before="36"/>
              <w:ind w:right="305"/>
              <w:rPr>
                <w:b/>
                <w:sz w:val="24"/>
              </w:rPr>
            </w:pPr>
            <w:r>
              <w:rPr>
                <w:b/>
                <w:sz w:val="24"/>
              </w:rPr>
              <w:t>Відміна замовником тендеру чи визнання його таким, що не відбувся</w:t>
            </w:r>
          </w:p>
        </w:tc>
        <w:tc>
          <w:tcPr>
            <w:tcW w:w="6506" w:type="dxa"/>
          </w:tcPr>
          <w:p w:rsidR="00C25FBC" w:rsidRDefault="007E18E0">
            <w:pPr>
              <w:pStyle w:val="TableParagraph"/>
              <w:spacing w:before="31" w:line="275" w:lineRule="exact"/>
              <w:jc w:val="both"/>
              <w:rPr>
                <w:sz w:val="24"/>
              </w:rPr>
            </w:pPr>
            <w:r>
              <w:rPr>
                <w:sz w:val="24"/>
              </w:rPr>
              <w:t>Замовник відміняє відкриті торги у разі:</w:t>
            </w:r>
          </w:p>
          <w:p w:rsidR="00C25FBC" w:rsidRDefault="007E18E0" w:rsidP="00327A21">
            <w:pPr>
              <w:pStyle w:val="TableParagraph"/>
              <w:numPr>
                <w:ilvl w:val="0"/>
                <w:numId w:val="4"/>
              </w:numPr>
              <w:tabs>
                <w:tab w:val="left" w:pos="312"/>
              </w:tabs>
              <w:spacing w:line="242" w:lineRule="auto"/>
              <w:ind w:right="50" w:firstLine="0"/>
              <w:jc w:val="both"/>
              <w:rPr>
                <w:sz w:val="24"/>
              </w:rPr>
            </w:pPr>
            <w:r>
              <w:rPr>
                <w:sz w:val="24"/>
              </w:rPr>
              <w:t xml:space="preserve">відсутності подальшої потреби в закупівлі товарів, </w:t>
            </w:r>
            <w:r>
              <w:rPr>
                <w:spacing w:val="-3"/>
                <w:sz w:val="24"/>
              </w:rPr>
              <w:t xml:space="preserve">робіт </w:t>
            </w:r>
            <w:r>
              <w:rPr>
                <w:sz w:val="24"/>
              </w:rPr>
              <w:t>чи послуг;</w:t>
            </w:r>
          </w:p>
          <w:p w:rsidR="00C25FBC" w:rsidRDefault="007E18E0" w:rsidP="00327A21">
            <w:pPr>
              <w:pStyle w:val="TableParagraph"/>
              <w:numPr>
                <w:ilvl w:val="0"/>
                <w:numId w:val="4"/>
              </w:numPr>
              <w:tabs>
                <w:tab w:val="left" w:pos="423"/>
              </w:tabs>
              <w:ind w:right="44" w:firstLine="0"/>
              <w:jc w:val="both"/>
              <w:rPr>
                <w:sz w:val="24"/>
              </w:rPr>
            </w:pPr>
            <w:r>
              <w:rPr>
                <w:sz w:val="24"/>
              </w:rPr>
              <w:t>неможливості усунення порушень, що виникли через виявлені порушення вимог законодавства у сфері публічних закупівель, з описом таких</w:t>
            </w:r>
            <w:r>
              <w:rPr>
                <w:spacing w:val="-3"/>
                <w:sz w:val="24"/>
              </w:rPr>
              <w:t xml:space="preserve"> </w:t>
            </w:r>
            <w:r>
              <w:rPr>
                <w:sz w:val="24"/>
              </w:rPr>
              <w:t>порушень;</w:t>
            </w:r>
          </w:p>
          <w:p w:rsidR="00C25FBC" w:rsidRDefault="007E18E0" w:rsidP="00327A21">
            <w:pPr>
              <w:pStyle w:val="TableParagraph"/>
              <w:numPr>
                <w:ilvl w:val="0"/>
                <w:numId w:val="4"/>
              </w:numPr>
              <w:tabs>
                <w:tab w:val="left" w:pos="308"/>
              </w:tabs>
              <w:spacing w:line="237" w:lineRule="auto"/>
              <w:ind w:right="50" w:firstLine="0"/>
              <w:jc w:val="both"/>
              <w:rPr>
                <w:sz w:val="24"/>
              </w:rPr>
            </w:pPr>
            <w:r>
              <w:rPr>
                <w:sz w:val="24"/>
              </w:rPr>
              <w:t>скорочення</w:t>
            </w:r>
            <w:r>
              <w:rPr>
                <w:spacing w:val="-13"/>
                <w:sz w:val="24"/>
              </w:rPr>
              <w:t xml:space="preserve"> </w:t>
            </w:r>
            <w:r>
              <w:rPr>
                <w:sz w:val="24"/>
              </w:rPr>
              <w:t>обсягу</w:t>
            </w:r>
            <w:r>
              <w:rPr>
                <w:spacing w:val="-16"/>
                <w:sz w:val="24"/>
              </w:rPr>
              <w:t xml:space="preserve"> </w:t>
            </w:r>
            <w:r>
              <w:rPr>
                <w:sz w:val="24"/>
              </w:rPr>
              <w:t>видатків</w:t>
            </w:r>
            <w:r>
              <w:rPr>
                <w:spacing w:val="-7"/>
                <w:sz w:val="24"/>
              </w:rPr>
              <w:t xml:space="preserve"> </w:t>
            </w:r>
            <w:r>
              <w:rPr>
                <w:sz w:val="24"/>
              </w:rPr>
              <w:t>на</w:t>
            </w:r>
            <w:r>
              <w:rPr>
                <w:spacing w:val="-9"/>
                <w:sz w:val="24"/>
              </w:rPr>
              <w:t xml:space="preserve"> </w:t>
            </w:r>
            <w:r>
              <w:rPr>
                <w:sz w:val="24"/>
              </w:rPr>
              <w:t>здійснення</w:t>
            </w:r>
            <w:r>
              <w:rPr>
                <w:spacing w:val="-8"/>
                <w:sz w:val="24"/>
              </w:rPr>
              <w:t xml:space="preserve"> </w:t>
            </w:r>
            <w:r>
              <w:rPr>
                <w:sz w:val="24"/>
              </w:rPr>
              <w:t>закупівлі</w:t>
            </w:r>
            <w:r>
              <w:rPr>
                <w:spacing w:val="-16"/>
                <w:sz w:val="24"/>
              </w:rPr>
              <w:t xml:space="preserve"> </w:t>
            </w:r>
            <w:r>
              <w:rPr>
                <w:sz w:val="24"/>
              </w:rPr>
              <w:t>товарів, робіт чи</w:t>
            </w:r>
            <w:r>
              <w:rPr>
                <w:spacing w:val="4"/>
                <w:sz w:val="24"/>
              </w:rPr>
              <w:t xml:space="preserve"> </w:t>
            </w:r>
            <w:r>
              <w:rPr>
                <w:sz w:val="24"/>
              </w:rPr>
              <w:t>послуг;</w:t>
            </w:r>
          </w:p>
          <w:p w:rsidR="00C25FBC" w:rsidRDefault="007E18E0" w:rsidP="00327A21">
            <w:pPr>
              <w:pStyle w:val="TableParagraph"/>
              <w:numPr>
                <w:ilvl w:val="0"/>
                <w:numId w:val="4"/>
              </w:numPr>
              <w:tabs>
                <w:tab w:val="left" w:pos="332"/>
              </w:tabs>
              <w:spacing w:before="5" w:line="237" w:lineRule="auto"/>
              <w:ind w:right="45" w:firstLine="0"/>
              <w:jc w:val="both"/>
              <w:rPr>
                <w:sz w:val="24"/>
              </w:rPr>
            </w:pPr>
            <w:r>
              <w:rPr>
                <w:sz w:val="24"/>
              </w:rPr>
              <w:t>коли здійснення закупівлі стало неможливим внаслідок дії обставин непереборної</w:t>
            </w:r>
            <w:r>
              <w:rPr>
                <w:spacing w:val="-10"/>
                <w:sz w:val="24"/>
              </w:rPr>
              <w:t xml:space="preserve"> </w:t>
            </w:r>
            <w:r>
              <w:rPr>
                <w:sz w:val="24"/>
              </w:rPr>
              <w:t>сили.</w:t>
            </w:r>
          </w:p>
          <w:p w:rsidR="00C25FBC" w:rsidRDefault="007E18E0">
            <w:pPr>
              <w:pStyle w:val="TableParagraph"/>
              <w:spacing w:before="3"/>
              <w:ind w:right="42"/>
              <w:jc w:val="both"/>
              <w:rPr>
                <w:sz w:val="24"/>
              </w:rPr>
            </w:pPr>
            <w:r>
              <w:rPr>
                <w:sz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25FBC" w:rsidRDefault="007E18E0">
            <w:pPr>
              <w:pStyle w:val="TableParagraph"/>
              <w:spacing w:before="3" w:line="237" w:lineRule="auto"/>
              <w:ind w:right="40"/>
              <w:jc w:val="both"/>
              <w:rPr>
                <w:sz w:val="24"/>
              </w:rPr>
            </w:pPr>
            <w:r>
              <w:rPr>
                <w:sz w:val="24"/>
              </w:rPr>
              <w:t>Відкриті торги автоматично відміняються електронною системою закупівель у разі:</w:t>
            </w:r>
          </w:p>
          <w:p w:rsidR="00C25FBC" w:rsidRDefault="007E18E0">
            <w:pPr>
              <w:pStyle w:val="TableParagraph"/>
              <w:spacing w:before="4"/>
              <w:ind w:right="44"/>
              <w:jc w:val="both"/>
              <w:rPr>
                <w:sz w:val="24"/>
              </w:rPr>
            </w:pPr>
            <w:r>
              <w:rPr>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3130"/>
        </w:trPr>
        <w:tc>
          <w:tcPr>
            <w:tcW w:w="619" w:type="dxa"/>
          </w:tcPr>
          <w:p w:rsidR="00C25FBC" w:rsidRDefault="00C25FBC">
            <w:pPr>
              <w:pStyle w:val="TableParagraph"/>
              <w:ind w:left="0"/>
              <w:rPr>
                <w:sz w:val="24"/>
              </w:rPr>
            </w:pPr>
          </w:p>
        </w:tc>
        <w:tc>
          <w:tcPr>
            <w:tcW w:w="3198" w:type="dxa"/>
          </w:tcPr>
          <w:p w:rsidR="00C25FBC" w:rsidRDefault="00C25FBC">
            <w:pPr>
              <w:pStyle w:val="TableParagraph"/>
              <w:ind w:left="0"/>
              <w:rPr>
                <w:sz w:val="24"/>
              </w:rPr>
            </w:pPr>
          </w:p>
        </w:tc>
        <w:tc>
          <w:tcPr>
            <w:tcW w:w="6506" w:type="dxa"/>
          </w:tcPr>
          <w:p w:rsidR="00C25FBC" w:rsidRDefault="007E18E0">
            <w:pPr>
              <w:pStyle w:val="TableParagraph"/>
              <w:spacing w:before="32"/>
              <w:ind w:right="38"/>
              <w:jc w:val="both"/>
              <w:rPr>
                <w:sz w:val="24"/>
              </w:rPr>
            </w:pPr>
            <w:r>
              <w:rPr>
                <w:sz w:val="24"/>
              </w:rPr>
              <w:t>2) неподання жодної тендерної пропозиції для участі у відкритих торгах у строк, установлений замовником згідно з цими особливостями.</w:t>
            </w:r>
          </w:p>
          <w:p w:rsidR="00C25FBC" w:rsidRDefault="007E18E0">
            <w:pPr>
              <w:pStyle w:val="TableParagraph"/>
              <w:ind w:right="37"/>
              <w:jc w:val="both"/>
              <w:rPr>
                <w:sz w:val="24"/>
              </w:rPr>
            </w:pPr>
            <w:r>
              <w:rPr>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5FBC" w:rsidRDefault="007E18E0">
            <w:pPr>
              <w:pStyle w:val="TableParagraph"/>
              <w:tabs>
                <w:tab w:val="left" w:pos="1438"/>
                <w:tab w:val="left" w:pos="1775"/>
                <w:tab w:val="left" w:pos="2042"/>
                <w:tab w:val="left" w:pos="2595"/>
                <w:tab w:val="left" w:pos="3035"/>
                <w:tab w:val="left" w:pos="4048"/>
                <w:tab w:val="left" w:pos="4287"/>
                <w:tab w:val="left" w:pos="5140"/>
                <w:tab w:val="left" w:pos="5521"/>
              </w:tabs>
              <w:ind w:right="43"/>
              <w:rPr>
                <w:sz w:val="24"/>
              </w:rPr>
            </w:pPr>
            <w:r>
              <w:rPr>
                <w:sz w:val="24"/>
              </w:rPr>
              <w:t>Відкриті торги можуть бути відмінені частково (за лотом). Інформація</w:t>
            </w:r>
            <w:r>
              <w:rPr>
                <w:sz w:val="24"/>
              </w:rPr>
              <w:tab/>
              <w:t>про</w:t>
            </w:r>
            <w:r>
              <w:rPr>
                <w:sz w:val="24"/>
              </w:rPr>
              <w:tab/>
              <w:t>відміну</w:t>
            </w:r>
            <w:r>
              <w:rPr>
                <w:sz w:val="24"/>
              </w:rPr>
              <w:tab/>
              <w:t>відкритих</w:t>
            </w:r>
            <w:r>
              <w:rPr>
                <w:sz w:val="24"/>
              </w:rPr>
              <w:tab/>
              <w:t>торгів</w:t>
            </w:r>
            <w:r>
              <w:rPr>
                <w:sz w:val="24"/>
              </w:rPr>
              <w:tab/>
              <w:t>автоматично надсилається</w:t>
            </w:r>
            <w:r>
              <w:rPr>
                <w:sz w:val="24"/>
              </w:rPr>
              <w:tab/>
            </w:r>
            <w:r>
              <w:rPr>
                <w:sz w:val="24"/>
              </w:rPr>
              <w:tab/>
              <w:t>всім</w:t>
            </w:r>
            <w:r>
              <w:rPr>
                <w:sz w:val="24"/>
              </w:rPr>
              <w:tab/>
              <w:t>учасникам</w:t>
            </w:r>
            <w:r>
              <w:rPr>
                <w:sz w:val="24"/>
              </w:rPr>
              <w:tab/>
            </w:r>
            <w:r>
              <w:rPr>
                <w:spacing w:val="-1"/>
                <w:sz w:val="24"/>
              </w:rPr>
              <w:t>процедури</w:t>
            </w:r>
            <w:r>
              <w:rPr>
                <w:spacing w:val="-1"/>
                <w:sz w:val="24"/>
              </w:rPr>
              <w:tab/>
            </w:r>
            <w:r>
              <w:rPr>
                <w:sz w:val="24"/>
              </w:rPr>
              <w:t xml:space="preserve">закупівлі електронною системою закупівель в день </w:t>
            </w:r>
            <w:r>
              <w:rPr>
                <w:spacing w:val="-3"/>
                <w:sz w:val="24"/>
              </w:rPr>
              <w:t>її</w:t>
            </w:r>
            <w:r>
              <w:rPr>
                <w:spacing w:val="-14"/>
                <w:sz w:val="24"/>
              </w:rPr>
              <w:t xml:space="preserve"> </w:t>
            </w:r>
            <w:r>
              <w:rPr>
                <w:sz w:val="24"/>
              </w:rPr>
              <w:t>оприлюднення.</w:t>
            </w:r>
          </w:p>
        </w:tc>
      </w:tr>
      <w:tr w:rsidR="00C25FBC">
        <w:trPr>
          <w:trHeight w:val="4791"/>
        </w:trPr>
        <w:tc>
          <w:tcPr>
            <w:tcW w:w="619" w:type="dxa"/>
          </w:tcPr>
          <w:p w:rsidR="00C25FBC" w:rsidRDefault="007E18E0">
            <w:pPr>
              <w:pStyle w:val="TableParagraph"/>
              <w:spacing w:before="36"/>
              <w:ind w:left="9"/>
              <w:jc w:val="center"/>
              <w:rPr>
                <w:b/>
                <w:sz w:val="24"/>
              </w:rPr>
            </w:pPr>
            <w:r>
              <w:rPr>
                <w:b/>
                <w:sz w:val="24"/>
              </w:rPr>
              <w:t>2</w:t>
            </w:r>
          </w:p>
        </w:tc>
        <w:tc>
          <w:tcPr>
            <w:tcW w:w="3198" w:type="dxa"/>
          </w:tcPr>
          <w:p w:rsidR="00C25FBC" w:rsidRDefault="007E18E0">
            <w:pPr>
              <w:pStyle w:val="TableParagraph"/>
              <w:spacing w:before="36" w:line="247" w:lineRule="auto"/>
              <w:ind w:right="182"/>
              <w:rPr>
                <w:b/>
                <w:sz w:val="24"/>
              </w:rPr>
            </w:pPr>
            <w:r>
              <w:rPr>
                <w:b/>
                <w:sz w:val="24"/>
              </w:rPr>
              <w:t>Строк укладання договору про закупівлю</w:t>
            </w:r>
          </w:p>
        </w:tc>
        <w:tc>
          <w:tcPr>
            <w:tcW w:w="6506" w:type="dxa"/>
          </w:tcPr>
          <w:p w:rsidR="00C25FBC" w:rsidRDefault="007E18E0">
            <w:pPr>
              <w:pStyle w:val="TableParagraph"/>
              <w:spacing w:before="31"/>
              <w:ind w:right="43"/>
              <w:jc w:val="both"/>
              <w:rPr>
                <w:sz w:val="24"/>
              </w:rPr>
            </w:pPr>
            <w:r>
              <w:rPr>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25FBC" w:rsidRDefault="007E18E0">
            <w:pPr>
              <w:pStyle w:val="TableParagraph"/>
              <w:spacing w:before="3"/>
              <w:ind w:right="34"/>
              <w:jc w:val="both"/>
              <w:rPr>
                <w:sz w:val="24"/>
              </w:rPr>
            </w:pPr>
            <w:r>
              <w:rPr>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rPr>
              <w:t xml:space="preserve">не пізніше ніж через 15 днів </w:t>
            </w:r>
            <w:r>
              <w:rPr>
                <w:sz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b/>
                <w:sz w:val="24"/>
              </w:rPr>
              <w:t>до 60 днів</w:t>
            </w:r>
            <w:r>
              <w:rPr>
                <w:sz w:val="24"/>
              </w:rPr>
              <w:t>.</w:t>
            </w:r>
          </w:p>
          <w:p w:rsidR="00C25FBC" w:rsidRDefault="007E18E0">
            <w:pPr>
              <w:pStyle w:val="TableParagraph"/>
              <w:spacing w:before="2"/>
              <w:ind w:right="39"/>
              <w:jc w:val="both"/>
              <w:rPr>
                <w:sz w:val="24"/>
              </w:rPr>
            </w:pPr>
            <w:r>
              <w:rPr>
                <w:sz w:val="24"/>
              </w:rPr>
              <w:t>У разі подання скарги до органу оскарження після оприлюднення</w:t>
            </w:r>
            <w:r>
              <w:rPr>
                <w:spacing w:val="-13"/>
                <w:sz w:val="24"/>
              </w:rPr>
              <w:t xml:space="preserve"> </w:t>
            </w:r>
            <w:r>
              <w:rPr>
                <w:sz w:val="24"/>
              </w:rPr>
              <w:t>в</w:t>
            </w:r>
            <w:r>
              <w:rPr>
                <w:spacing w:val="-11"/>
                <w:sz w:val="24"/>
              </w:rPr>
              <w:t xml:space="preserve"> </w:t>
            </w:r>
            <w:r>
              <w:rPr>
                <w:sz w:val="24"/>
              </w:rPr>
              <w:t>електронній</w:t>
            </w:r>
            <w:r>
              <w:rPr>
                <w:spacing w:val="-12"/>
                <w:sz w:val="24"/>
              </w:rPr>
              <w:t xml:space="preserve"> </w:t>
            </w:r>
            <w:r>
              <w:rPr>
                <w:sz w:val="24"/>
              </w:rPr>
              <w:t>системі</w:t>
            </w:r>
            <w:r>
              <w:rPr>
                <w:spacing w:val="-21"/>
                <w:sz w:val="24"/>
              </w:rPr>
              <w:t xml:space="preserve"> </w:t>
            </w:r>
            <w:r>
              <w:rPr>
                <w:sz w:val="24"/>
              </w:rPr>
              <w:t>закупівель</w:t>
            </w:r>
            <w:r>
              <w:rPr>
                <w:spacing w:val="-12"/>
                <w:sz w:val="24"/>
              </w:rPr>
              <w:t xml:space="preserve"> </w:t>
            </w:r>
            <w:r>
              <w:rPr>
                <w:sz w:val="24"/>
              </w:rPr>
              <w:t xml:space="preserve">повідомлення про </w:t>
            </w:r>
            <w:r>
              <w:rPr>
                <w:spacing w:val="-3"/>
                <w:sz w:val="24"/>
              </w:rPr>
              <w:t xml:space="preserve">намір </w:t>
            </w:r>
            <w:r>
              <w:rPr>
                <w:sz w:val="24"/>
              </w:rPr>
              <w:t>укласти договір про закупівлю перебіг строку для укладення договору про закупівлю</w:t>
            </w:r>
            <w:r>
              <w:rPr>
                <w:spacing w:val="-7"/>
                <w:sz w:val="24"/>
              </w:rPr>
              <w:t xml:space="preserve"> </w:t>
            </w:r>
            <w:r>
              <w:rPr>
                <w:sz w:val="24"/>
              </w:rPr>
              <w:t>зупиняється.</w:t>
            </w:r>
          </w:p>
        </w:tc>
      </w:tr>
      <w:tr w:rsidR="00C25FBC">
        <w:trPr>
          <w:trHeight w:val="647"/>
        </w:trPr>
        <w:tc>
          <w:tcPr>
            <w:tcW w:w="619" w:type="dxa"/>
          </w:tcPr>
          <w:p w:rsidR="00C25FBC" w:rsidRDefault="007E18E0">
            <w:pPr>
              <w:pStyle w:val="TableParagraph"/>
              <w:spacing w:before="36"/>
              <w:ind w:left="9"/>
              <w:jc w:val="center"/>
              <w:rPr>
                <w:b/>
                <w:sz w:val="24"/>
              </w:rPr>
            </w:pPr>
            <w:r>
              <w:rPr>
                <w:b/>
                <w:sz w:val="24"/>
              </w:rPr>
              <w:t>3</w:t>
            </w:r>
          </w:p>
        </w:tc>
        <w:tc>
          <w:tcPr>
            <w:tcW w:w="3198" w:type="dxa"/>
          </w:tcPr>
          <w:p w:rsidR="00C25FBC" w:rsidRDefault="007E18E0">
            <w:pPr>
              <w:pStyle w:val="TableParagraph"/>
              <w:spacing w:before="38" w:line="237" w:lineRule="auto"/>
              <w:ind w:right="831"/>
              <w:rPr>
                <w:b/>
                <w:sz w:val="24"/>
              </w:rPr>
            </w:pPr>
            <w:r>
              <w:rPr>
                <w:b/>
                <w:sz w:val="24"/>
              </w:rPr>
              <w:t>Проект договору про закупівлю</w:t>
            </w:r>
          </w:p>
        </w:tc>
        <w:tc>
          <w:tcPr>
            <w:tcW w:w="6506" w:type="dxa"/>
          </w:tcPr>
          <w:p w:rsidR="00C25FBC" w:rsidRDefault="007E18E0">
            <w:pPr>
              <w:pStyle w:val="TableParagraph"/>
              <w:spacing w:before="34" w:line="237" w:lineRule="auto"/>
              <w:ind w:right="35"/>
              <w:rPr>
                <w:sz w:val="24"/>
              </w:rPr>
            </w:pPr>
            <w:r>
              <w:rPr>
                <w:sz w:val="24"/>
              </w:rPr>
              <w:t>Проект договору про закупівлю викладений у Додатку № 4 до тендерної документації.</w:t>
            </w:r>
          </w:p>
        </w:tc>
      </w:tr>
      <w:tr w:rsidR="00C25FBC">
        <w:trPr>
          <w:trHeight w:val="6442"/>
        </w:trPr>
        <w:tc>
          <w:tcPr>
            <w:tcW w:w="619" w:type="dxa"/>
          </w:tcPr>
          <w:p w:rsidR="00C25FBC" w:rsidRDefault="007E18E0">
            <w:pPr>
              <w:pStyle w:val="TableParagraph"/>
              <w:spacing w:before="36"/>
              <w:ind w:left="9"/>
              <w:jc w:val="center"/>
              <w:rPr>
                <w:b/>
                <w:sz w:val="24"/>
              </w:rPr>
            </w:pPr>
            <w:r>
              <w:rPr>
                <w:b/>
                <w:sz w:val="24"/>
              </w:rPr>
              <w:t>4</w:t>
            </w:r>
          </w:p>
        </w:tc>
        <w:tc>
          <w:tcPr>
            <w:tcW w:w="3198" w:type="dxa"/>
          </w:tcPr>
          <w:p w:rsidR="00C25FBC" w:rsidRDefault="007E18E0">
            <w:pPr>
              <w:pStyle w:val="TableParagraph"/>
              <w:spacing w:before="36" w:line="242" w:lineRule="auto"/>
              <w:ind w:right="138"/>
              <w:rPr>
                <w:b/>
                <w:sz w:val="24"/>
              </w:rPr>
            </w:pPr>
            <w:r>
              <w:rPr>
                <w:b/>
                <w:sz w:val="24"/>
              </w:rPr>
              <w:t>Умови укладання договору про закупівлю</w:t>
            </w:r>
          </w:p>
        </w:tc>
        <w:tc>
          <w:tcPr>
            <w:tcW w:w="6506" w:type="dxa"/>
          </w:tcPr>
          <w:p w:rsidR="00C25FBC" w:rsidRDefault="007E18E0">
            <w:pPr>
              <w:pStyle w:val="TableParagraph"/>
              <w:spacing w:before="31"/>
              <w:ind w:right="44"/>
              <w:jc w:val="both"/>
              <w:rPr>
                <w:sz w:val="24"/>
              </w:rPr>
            </w:pPr>
            <w:r>
              <w:rPr>
                <w:sz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25FBC" w:rsidRDefault="007E18E0">
            <w:pPr>
              <w:pStyle w:val="TableParagraph"/>
              <w:ind w:right="47"/>
              <w:jc w:val="both"/>
              <w:rPr>
                <w:sz w:val="24"/>
              </w:rPr>
            </w:pPr>
            <w:r>
              <w:rPr>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25FBC" w:rsidRDefault="007E18E0" w:rsidP="00327A21">
            <w:pPr>
              <w:pStyle w:val="TableParagraph"/>
              <w:numPr>
                <w:ilvl w:val="0"/>
                <w:numId w:val="3"/>
              </w:numPr>
              <w:tabs>
                <w:tab w:val="left" w:pos="769"/>
              </w:tabs>
              <w:spacing w:before="3" w:line="237" w:lineRule="auto"/>
              <w:ind w:right="39"/>
              <w:jc w:val="both"/>
              <w:rPr>
                <w:sz w:val="24"/>
              </w:rPr>
            </w:pPr>
            <w:r>
              <w:rPr>
                <w:sz w:val="24"/>
              </w:rPr>
              <w:t>визначення грошового еквівалента зобов’язання в іноземній</w:t>
            </w:r>
            <w:r>
              <w:rPr>
                <w:spacing w:val="2"/>
                <w:sz w:val="24"/>
              </w:rPr>
              <w:t xml:space="preserve"> </w:t>
            </w:r>
            <w:r>
              <w:rPr>
                <w:sz w:val="24"/>
              </w:rPr>
              <w:t>валюті;</w:t>
            </w:r>
          </w:p>
          <w:p w:rsidR="00C25FBC" w:rsidRDefault="007E18E0" w:rsidP="00327A21">
            <w:pPr>
              <w:pStyle w:val="TableParagraph"/>
              <w:numPr>
                <w:ilvl w:val="0"/>
                <w:numId w:val="3"/>
              </w:numPr>
              <w:tabs>
                <w:tab w:val="left" w:pos="769"/>
              </w:tabs>
              <w:spacing w:before="4"/>
              <w:ind w:right="40"/>
              <w:jc w:val="both"/>
              <w:rPr>
                <w:sz w:val="24"/>
              </w:rPr>
            </w:pPr>
            <w:r>
              <w:rPr>
                <w:sz w:val="24"/>
              </w:rPr>
              <w:t xml:space="preserve">перерахунку ціни за результатами електронного аукціону в </w:t>
            </w:r>
            <w:r>
              <w:rPr>
                <w:spacing w:val="-3"/>
                <w:sz w:val="24"/>
              </w:rPr>
              <w:t xml:space="preserve">бік </w:t>
            </w:r>
            <w:r>
              <w:rPr>
                <w:sz w:val="24"/>
              </w:rPr>
              <w:t xml:space="preserve">зменшення </w:t>
            </w:r>
            <w:r>
              <w:rPr>
                <w:spacing w:val="-3"/>
                <w:sz w:val="24"/>
              </w:rPr>
              <w:t xml:space="preserve">ціни </w:t>
            </w:r>
            <w:r>
              <w:rPr>
                <w:sz w:val="24"/>
              </w:rPr>
              <w:t>тендерної пропозиції учасника без зменшення обсягів</w:t>
            </w:r>
            <w:r>
              <w:rPr>
                <w:spacing w:val="-2"/>
                <w:sz w:val="24"/>
              </w:rPr>
              <w:t xml:space="preserve"> </w:t>
            </w:r>
            <w:r>
              <w:rPr>
                <w:sz w:val="24"/>
              </w:rPr>
              <w:t>закупівлі;</w:t>
            </w:r>
          </w:p>
          <w:p w:rsidR="00C25FBC" w:rsidRDefault="007E18E0" w:rsidP="00327A21">
            <w:pPr>
              <w:pStyle w:val="TableParagraph"/>
              <w:numPr>
                <w:ilvl w:val="0"/>
                <w:numId w:val="3"/>
              </w:numPr>
              <w:tabs>
                <w:tab w:val="left" w:pos="769"/>
              </w:tabs>
              <w:ind w:right="33"/>
              <w:jc w:val="both"/>
              <w:rPr>
                <w:sz w:val="24"/>
              </w:rPr>
            </w:pPr>
            <w:r>
              <w:rPr>
                <w:sz w:val="24"/>
              </w:rPr>
              <w:t xml:space="preserve">перерахунку ціни та обсягів товарів за результатами електронного аукціону в </w:t>
            </w:r>
            <w:r>
              <w:rPr>
                <w:spacing w:val="-3"/>
                <w:sz w:val="24"/>
              </w:rPr>
              <w:t xml:space="preserve">бік </w:t>
            </w:r>
            <w:r>
              <w:rPr>
                <w:sz w:val="24"/>
              </w:rPr>
              <w:t>зменшення за умови необхідності приведення обсягів товарів до кратності упаковки.</w:t>
            </w:r>
          </w:p>
          <w:p w:rsidR="00C25FBC" w:rsidRDefault="007E18E0">
            <w:pPr>
              <w:pStyle w:val="TableParagraph"/>
              <w:ind w:right="47"/>
              <w:jc w:val="both"/>
              <w:rPr>
                <w:sz w:val="24"/>
              </w:rPr>
            </w:pPr>
            <w:r>
              <w:rPr>
                <w:sz w:val="24"/>
              </w:rPr>
              <w:t>У</w:t>
            </w:r>
            <w:r>
              <w:rPr>
                <w:spacing w:val="-11"/>
                <w:sz w:val="24"/>
              </w:rPr>
              <w:t xml:space="preserve"> </w:t>
            </w:r>
            <w:r>
              <w:rPr>
                <w:sz w:val="24"/>
              </w:rPr>
              <w:t>разі</w:t>
            </w:r>
            <w:r>
              <w:rPr>
                <w:spacing w:val="-17"/>
                <w:sz w:val="24"/>
              </w:rPr>
              <w:t xml:space="preserve"> </w:t>
            </w:r>
            <w:r>
              <w:rPr>
                <w:sz w:val="24"/>
              </w:rPr>
              <w:t>необхідності</w:t>
            </w:r>
            <w:r>
              <w:rPr>
                <w:spacing w:val="-17"/>
                <w:sz w:val="24"/>
              </w:rPr>
              <w:t xml:space="preserve"> </w:t>
            </w:r>
            <w:r>
              <w:rPr>
                <w:sz w:val="24"/>
              </w:rPr>
              <w:t>перерахунку</w:t>
            </w:r>
            <w:r>
              <w:rPr>
                <w:spacing w:val="-12"/>
                <w:sz w:val="24"/>
              </w:rPr>
              <w:t xml:space="preserve"> </w:t>
            </w:r>
            <w:r>
              <w:rPr>
                <w:sz w:val="24"/>
              </w:rPr>
              <w:t>ціни</w:t>
            </w:r>
            <w:r>
              <w:rPr>
                <w:spacing w:val="-7"/>
                <w:sz w:val="24"/>
              </w:rPr>
              <w:t xml:space="preserve"> </w:t>
            </w:r>
            <w:r>
              <w:rPr>
                <w:sz w:val="24"/>
              </w:rPr>
              <w:t>тендерної</w:t>
            </w:r>
            <w:r>
              <w:rPr>
                <w:spacing w:val="-12"/>
                <w:sz w:val="24"/>
              </w:rPr>
              <w:t xml:space="preserve"> </w:t>
            </w:r>
            <w:r>
              <w:rPr>
                <w:sz w:val="24"/>
              </w:rPr>
              <w:t>пропозиції</w:t>
            </w:r>
            <w:r>
              <w:rPr>
                <w:spacing w:val="-17"/>
                <w:sz w:val="24"/>
              </w:rPr>
              <w:t xml:space="preserve"> </w:t>
            </w:r>
            <w:r>
              <w:rPr>
                <w:sz w:val="24"/>
              </w:rPr>
              <w:t>без зменшення обсягу переможець має надати такий перерахунок замовнику під час укладання</w:t>
            </w:r>
            <w:r>
              <w:rPr>
                <w:spacing w:val="-3"/>
                <w:sz w:val="24"/>
              </w:rPr>
              <w:t xml:space="preserve"> </w:t>
            </w:r>
            <w:r>
              <w:rPr>
                <w:sz w:val="24"/>
              </w:rPr>
              <w:t>договору.</w:t>
            </w:r>
          </w:p>
          <w:p w:rsidR="00C25FBC" w:rsidRDefault="007E18E0">
            <w:pPr>
              <w:pStyle w:val="TableParagraph"/>
              <w:spacing w:before="3" w:line="237" w:lineRule="auto"/>
              <w:ind w:right="39"/>
              <w:jc w:val="both"/>
              <w:rPr>
                <w:sz w:val="24"/>
              </w:rPr>
            </w:pPr>
            <w:r>
              <w:rPr>
                <w:sz w:val="24"/>
              </w:rPr>
              <w:t>Переможець процедури закупівлі під час укладення договору про закупівлю повинен надати:</w:t>
            </w:r>
          </w:p>
          <w:p w:rsidR="00C25FBC" w:rsidRDefault="007E18E0">
            <w:pPr>
              <w:pStyle w:val="TableParagraph"/>
              <w:spacing w:before="3"/>
              <w:ind w:right="30"/>
              <w:jc w:val="both"/>
              <w:rPr>
                <w:sz w:val="24"/>
              </w:rPr>
            </w:pPr>
            <w:r>
              <w:rPr>
                <w:sz w:val="24"/>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w:t>
            </w:r>
            <w:r>
              <w:rPr>
                <w:spacing w:val="-35"/>
                <w:sz w:val="24"/>
              </w:rPr>
              <w:t xml:space="preserve"> </w:t>
            </w:r>
            <w:r>
              <w:rPr>
                <w:sz w:val="24"/>
              </w:rPr>
              <w:t>електронну</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3198"/>
        <w:gridCol w:w="6506"/>
      </w:tblGrid>
      <w:tr w:rsidR="00C25FBC">
        <w:trPr>
          <w:trHeight w:val="3130"/>
        </w:trPr>
        <w:tc>
          <w:tcPr>
            <w:tcW w:w="619" w:type="dxa"/>
          </w:tcPr>
          <w:p w:rsidR="00C25FBC" w:rsidRDefault="00C25FBC">
            <w:pPr>
              <w:pStyle w:val="TableParagraph"/>
              <w:ind w:left="0"/>
            </w:pPr>
          </w:p>
        </w:tc>
        <w:tc>
          <w:tcPr>
            <w:tcW w:w="3198" w:type="dxa"/>
          </w:tcPr>
          <w:p w:rsidR="00C25FBC" w:rsidRDefault="00C25FBC">
            <w:pPr>
              <w:pStyle w:val="TableParagraph"/>
              <w:ind w:left="0"/>
            </w:pPr>
          </w:p>
        </w:tc>
        <w:tc>
          <w:tcPr>
            <w:tcW w:w="6506" w:type="dxa"/>
          </w:tcPr>
          <w:p w:rsidR="00C25FBC" w:rsidRDefault="007E18E0">
            <w:pPr>
              <w:pStyle w:val="TableParagraph"/>
              <w:spacing w:before="32"/>
              <w:ind w:right="36"/>
              <w:jc w:val="both"/>
              <w:rPr>
                <w:sz w:val="24"/>
              </w:rPr>
            </w:pPr>
            <w:r>
              <w:rPr>
                <w:sz w:val="24"/>
              </w:rPr>
              <w:t xml:space="preserve">адресу: </w:t>
            </w:r>
            <w:hyperlink r:id="rId8" w:history="1">
              <w:r w:rsidR="00D76C0F">
                <w:t xml:space="preserve"> </w:t>
              </w:r>
              <w:r w:rsidR="00D76C0F" w:rsidRPr="00D76C0F">
                <w:rPr>
                  <w:rStyle w:val="a6"/>
                  <w:rFonts w:ascii="Arial" w:hAnsi="Arial"/>
                  <w:b/>
                  <w:sz w:val="18"/>
                  <w:u w:color="0000FF"/>
                  <w:lang w:val="en-US"/>
                </w:rPr>
                <w:t>osvita</w:t>
              </w:r>
              <w:r w:rsidR="00D76C0F" w:rsidRPr="00D76C0F">
                <w:rPr>
                  <w:rStyle w:val="a6"/>
                  <w:rFonts w:ascii="Arial" w:hAnsi="Arial"/>
                  <w:b/>
                  <w:sz w:val="18"/>
                  <w:u w:color="0000FF"/>
                  <w:lang w:val="ru-RU"/>
                </w:rPr>
                <w:t>_</w:t>
              </w:r>
              <w:r w:rsidR="00D76C0F" w:rsidRPr="00D76C0F">
                <w:rPr>
                  <w:rStyle w:val="a6"/>
                  <w:rFonts w:ascii="Arial" w:hAnsi="Arial"/>
                  <w:b/>
                  <w:sz w:val="18"/>
                  <w:u w:color="0000FF"/>
                  <w:lang w:val="en-US"/>
                </w:rPr>
                <w:t>zlunka</w:t>
              </w:r>
              <w:r w:rsidR="00D76C0F" w:rsidRPr="00D76C0F">
                <w:rPr>
                  <w:rStyle w:val="a6"/>
                  <w:rFonts w:ascii="Arial" w:hAnsi="Arial"/>
                  <w:b/>
                  <w:sz w:val="18"/>
                  <w:u w:color="0000FF"/>
                  <w:lang w:val="ru-RU"/>
                </w:rPr>
                <w:t>@</w:t>
              </w:r>
              <w:r w:rsidR="00D76C0F" w:rsidRPr="00D76C0F">
                <w:rPr>
                  <w:rStyle w:val="a6"/>
                  <w:rFonts w:ascii="Arial" w:hAnsi="Arial"/>
                  <w:b/>
                  <w:sz w:val="18"/>
                  <w:u w:color="0000FF"/>
                  <w:lang w:val="en-US"/>
                </w:rPr>
                <w:t>ukr</w:t>
              </w:r>
              <w:r w:rsidR="00D76C0F" w:rsidRPr="00D76C0F">
                <w:rPr>
                  <w:rStyle w:val="a6"/>
                  <w:rFonts w:ascii="Arial" w:hAnsi="Arial"/>
                  <w:b/>
                  <w:sz w:val="18"/>
                  <w:u w:color="0000FF"/>
                  <w:lang w:val="ru-RU"/>
                </w:rPr>
                <w:t>.</w:t>
              </w:r>
              <w:r w:rsidR="00D76C0F" w:rsidRPr="00D76C0F">
                <w:rPr>
                  <w:rStyle w:val="a6"/>
                  <w:rFonts w:ascii="Arial" w:hAnsi="Arial"/>
                  <w:b/>
                  <w:sz w:val="18"/>
                  <w:u w:color="0000FF"/>
                  <w:lang w:val="en-US"/>
                </w:rPr>
                <w:t>net</w:t>
              </w:r>
              <w:r w:rsidR="00E611F5" w:rsidRPr="00F10305">
                <w:rPr>
                  <w:rStyle w:val="a6"/>
                  <w:rFonts w:ascii="Arial" w:hAnsi="Arial"/>
                  <w:b/>
                  <w:sz w:val="18"/>
                </w:rPr>
                <w:t xml:space="preserve"> </w:t>
              </w:r>
            </w:hyperlink>
            <w:r>
              <w:rPr>
                <w:sz w:val="24"/>
              </w:rPr>
              <w:t xml:space="preserve">або направлення інформації на поштову адресу замовника, а саме: </w:t>
            </w:r>
            <w:r w:rsidR="00D76C0F">
              <w:t>26200</w:t>
            </w:r>
            <w:r w:rsidR="00D76C0F" w:rsidRPr="00652A80">
              <w:t xml:space="preserve">, Кіровоградська область, </w:t>
            </w:r>
            <w:r w:rsidR="00D76C0F">
              <w:t>м. Мала Виска</w:t>
            </w:r>
            <w:r w:rsidR="00D76C0F" w:rsidRPr="00652A80">
              <w:t xml:space="preserve">, вул. Центральна </w:t>
            </w:r>
            <w:r w:rsidR="00D76C0F">
              <w:t>62</w:t>
            </w:r>
          </w:p>
          <w:p w:rsidR="00C25FBC" w:rsidRDefault="007E18E0">
            <w:pPr>
              <w:pStyle w:val="TableParagraph"/>
              <w:tabs>
                <w:tab w:val="left" w:pos="1409"/>
                <w:tab w:val="left" w:pos="2009"/>
                <w:tab w:val="left" w:pos="2186"/>
                <w:tab w:val="left" w:pos="2661"/>
                <w:tab w:val="left" w:pos="3539"/>
                <w:tab w:val="left" w:pos="3759"/>
                <w:tab w:val="left" w:pos="4589"/>
                <w:tab w:val="left" w:pos="5189"/>
                <w:tab w:val="left" w:pos="6205"/>
              </w:tabs>
              <w:ind w:right="34"/>
              <w:rPr>
                <w:sz w:val="24"/>
              </w:rPr>
            </w:pPr>
            <w:r>
              <w:rPr>
                <w:sz w:val="24"/>
              </w:rPr>
              <w:t xml:space="preserve">2) копію ліцензії або документа дозвільного характеру </w:t>
            </w:r>
            <w:r>
              <w:rPr>
                <w:spacing w:val="3"/>
                <w:sz w:val="24"/>
              </w:rPr>
              <w:t xml:space="preserve">(у </w:t>
            </w:r>
            <w:r>
              <w:rPr>
                <w:spacing w:val="2"/>
                <w:sz w:val="24"/>
              </w:rPr>
              <w:t xml:space="preserve">разі </w:t>
            </w:r>
            <w:r>
              <w:rPr>
                <w:spacing w:val="-3"/>
                <w:sz w:val="24"/>
              </w:rPr>
              <w:t xml:space="preserve">їх </w:t>
            </w:r>
            <w:r>
              <w:rPr>
                <w:sz w:val="24"/>
              </w:rPr>
              <w:t>наявності) на провадження певного виду господарської діяльності,</w:t>
            </w:r>
            <w:r>
              <w:rPr>
                <w:sz w:val="24"/>
              </w:rPr>
              <w:tab/>
              <w:t>якщо</w:t>
            </w:r>
            <w:r>
              <w:rPr>
                <w:sz w:val="24"/>
              </w:rPr>
              <w:tab/>
            </w:r>
            <w:r>
              <w:rPr>
                <w:sz w:val="24"/>
              </w:rPr>
              <w:tab/>
              <w:t>отримання</w:t>
            </w:r>
            <w:r>
              <w:rPr>
                <w:sz w:val="24"/>
              </w:rPr>
              <w:tab/>
              <w:t>дозволу</w:t>
            </w:r>
            <w:r>
              <w:rPr>
                <w:sz w:val="24"/>
              </w:rPr>
              <w:tab/>
              <w:t>або</w:t>
            </w:r>
            <w:r>
              <w:rPr>
                <w:sz w:val="24"/>
              </w:rPr>
              <w:tab/>
              <w:t>ліцензії</w:t>
            </w:r>
            <w:r>
              <w:rPr>
                <w:sz w:val="24"/>
              </w:rPr>
              <w:tab/>
            </w:r>
            <w:r>
              <w:rPr>
                <w:spacing w:val="2"/>
                <w:sz w:val="24"/>
              </w:rPr>
              <w:t xml:space="preserve">на </w:t>
            </w:r>
            <w:r>
              <w:rPr>
                <w:sz w:val="24"/>
              </w:rPr>
              <w:t xml:space="preserve">провадження такого виду діяльності передбачено законом. Істотні умови договору про закупівлю не можуть змінюватися після його підписання до виконання зобов’язань сторонами в повному  </w:t>
            </w:r>
            <w:r>
              <w:rPr>
                <w:spacing w:val="9"/>
                <w:sz w:val="24"/>
              </w:rPr>
              <w:t xml:space="preserve"> </w:t>
            </w:r>
            <w:r>
              <w:rPr>
                <w:sz w:val="24"/>
              </w:rPr>
              <w:t>обсязі,</w:t>
            </w:r>
            <w:r>
              <w:rPr>
                <w:sz w:val="24"/>
              </w:rPr>
              <w:tab/>
              <w:t>крім</w:t>
            </w:r>
            <w:r>
              <w:rPr>
                <w:sz w:val="24"/>
              </w:rPr>
              <w:tab/>
              <w:t>випадків</w:t>
            </w:r>
            <w:r>
              <w:rPr>
                <w:sz w:val="24"/>
              </w:rPr>
              <w:tab/>
              <w:t xml:space="preserve">визначених  </w:t>
            </w:r>
            <w:r>
              <w:rPr>
                <w:spacing w:val="13"/>
                <w:sz w:val="24"/>
              </w:rPr>
              <w:t xml:space="preserve"> </w:t>
            </w:r>
            <w:r>
              <w:rPr>
                <w:sz w:val="24"/>
              </w:rPr>
              <w:t>пунктом</w:t>
            </w:r>
            <w:r>
              <w:rPr>
                <w:sz w:val="24"/>
              </w:rPr>
              <w:tab/>
              <w:t>19 Особливостей.</w:t>
            </w:r>
          </w:p>
        </w:tc>
      </w:tr>
      <w:tr w:rsidR="00C25FBC">
        <w:trPr>
          <w:trHeight w:val="2856"/>
        </w:trPr>
        <w:tc>
          <w:tcPr>
            <w:tcW w:w="619" w:type="dxa"/>
          </w:tcPr>
          <w:p w:rsidR="00C25FBC" w:rsidRDefault="007E18E0">
            <w:pPr>
              <w:pStyle w:val="TableParagraph"/>
              <w:spacing w:before="36"/>
              <w:ind w:left="9"/>
              <w:jc w:val="center"/>
              <w:rPr>
                <w:b/>
                <w:sz w:val="24"/>
              </w:rPr>
            </w:pPr>
            <w:r>
              <w:rPr>
                <w:b/>
                <w:sz w:val="24"/>
              </w:rPr>
              <w:t>5</w:t>
            </w:r>
          </w:p>
        </w:tc>
        <w:tc>
          <w:tcPr>
            <w:tcW w:w="3198" w:type="dxa"/>
          </w:tcPr>
          <w:p w:rsidR="00C25FBC" w:rsidRDefault="007E18E0">
            <w:pPr>
              <w:pStyle w:val="TableParagraph"/>
              <w:spacing w:before="36" w:line="242" w:lineRule="auto"/>
              <w:ind w:right="269"/>
              <w:rPr>
                <w:b/>
                <w:sz w:val="24"/>
              </w:rPr>
            </w:pPr>
            <w:r>
              <w:rPr>
                <w:b/>
                <w:sz w:val="24"/>
              </w:rPr>
              <w:t>Дії замовника при відмові переможця</w:t>
            </w:r>
            <w:r>
              <w:rPr>
                <w:b/>
                <w:spacing w:val="1"/>
                <w:sz w:val="24"/>
              </w:rPr>
              <w:t xml:space="preserve"> </w:t>
            </w:r>
            <w:r>
              <w:rPr>
                <w:b/>
                <w:sz w:val="24"/>
              </w:rPr>
              <w:t>процедури</w:t>
            </w:r>
          </w:p>
          <w:p w:rsidR="00C25FBC" w:rsidRDefault="007E18E0">
            <w:pPr>
              <w:pStyle w:val="TableParagraph"/>
              <w:spacing w:line="242" w:lineRule="auto"/>
              <w:ind w:right="435"/>
              <w:rPr>
                <w:b/>
                <w:sz w:val="24"/>
              </w:rPr>
            </w:pPr>
            <w:r>
              <w:rPr>
                <w:b/>
                <w:sz w:val="24"/>
              </w:rPr>
              <w:t>закупівлі від підписання договір про закупівлю</w:t>
            </w:r>
          </w:p>
        </w:tc>
        <w:tc>
          <w:tcPr>
            <w:tcW w:w="6506" w:type="dxa"/>
          </w:tcPr>
          <w:p w:rsidR="00C25FBC" w:rsidRDefault="007E18E0">
            <w:pPr>
              <w:pStyle w:val="TableParagraph"/>
              <w:spacing w:before="31"/>
              <w:ind w:right="34"/>
              <w:jc w:val="both"/>
              <w:rPr>
                <w:sz w:val="24"/>
              </w:rPr>
            </w:pPr>
            <w:r>
              <w:rPr>
                <w:sz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w:t>
            </w:r>
            <w:r>
              <w:rPr>
                <w:spacing w:val="-11"/>
                <w:sz w:val="24"/>
              </w:rPr>
              <w:t xml:space="preserve"> </w:t>
            </w:r>
            <w:r>
              <w:rPr>
                <w:sz w:val="24"/>
              </w:rPr>
              <w:t>закупівлі,</w:t>
            </w:r>
            <w:r>
              <w:rPr>
                <w:spacing w:val="-9"/>
                <w:sz w:val="24"/>
              </w:rPr>
              <w:t xml:space="preserve"> </w:t>
            </w:r>
            <w:r>
              <w:rPr>
                <w:sz w:val="24"/>
              </w:rPr>
              <w:t>тендерна</w:t>
            </w:r>
            <w:r>
              <w:rPr>
                <w:spacing w:val="-12"/>
                <w:sz w:val="24"/>
              </w:rPr>
              <w:t xml:space="preserve"> </w:t>
            </w:r>
            <w:r>
              <w:rPr>
                <w:sz w:val="24"/>
              </w:rPr>
              <w:t>пропозиція</w:t>
            </w:r>
            <w:r>
              <w:rPr>
                <w:spacing w:val="-11"/>
                <w:sz w:val="24"/>
              </w:rPr>
              <w:t xml:space="preserve"> </w:t>
            </w:r>
            <w:r>
              <w:rPr>
                <w:sz w:val="24"/>
              </w:rPr>
              <w:t>(строк</w:t>
            </w:r>
            <w:r>
              <w:rPr>
                <w:spacing w:val="-11"/>
                <w:sz w:val="24"/>
              </w:rPr>
              <w:t xml:space="preserve"> </w:t>
            </w:r>
            <w:r>
              <w:rPr>
                <w:sz w:val="24"/>
              </w:rPr>
              <w:t>дії</w:t>
            </w:r>
            <w:r>
              <w:rPr>
                <w:spacing w:val="-15"/>
                <w:sz w:val="24"/>
              </w:rPr>
              <w:t xml:space="preserve"> </w:t>
            </w:r>
            <w:r>
              <w:rPr>
                <w:sz w:val="24"/>
              </w:rPr>
              <w:t>якої</w:t>
            </w:r>
            <w:r>
              <w:rPr>
                <w:spacing w:val="-19"/>
                <w:sz w:val="24"/>
              </w:rPr>
              <w:t xml:space="preserve"> </w:t>
            </w:r>
            <w:r>
              <w:rPr>
                <w:sz w:val="24"/>
              </w:rPr>
              <w:t>ще</w:t>
            </w:r>
            <w:r>
              <w:rPr>
                <w:spacing w:val="-12"/>
                <w:sz w:val="24"/>
              </w:rPr>
              <w:t xml:space="preserve"> </w:t>
            </w:r>
            <w:r>
              <w:rPr>
                <w:sz w:val="24"/>
              </w:rPr>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w:t>
            </w:r>
            <w:r>
              <w:rPr>
                <w:spacing w:val="-4"/>
                <w:sz w:val="24"/>
              </w:rPr>
              <w:t>до</w:t>
            </w:r>
            <w:r>
              <w:rPr>
                <w:spacing w:val="52"/>
                <w:sz w:val="24"/>
              </w:rPr>
              <w:t xml:space="preserve"> </w:t>
            </w:r>
            <w:r>
              <w:rPr>
                <w:sz w:val="24"/>
              </w:rPr>
              <w:t>вимог Закону та цих особливостей, та приймає рішення про намір укласти договір про закупівлю у порядку та на умовах, визначених статтею 33 Закону та цим</w:t>
            </w:r>
            <w:r>
              <w:rPr>
                <w:spacing w:val="-5"/>
                <w:sz w:val="24"/>
              </w:rPr>
              <w:t xml:space="preserve"> </w:t>
            </w:r>
            <w:r>
              <w:rPr>
                <w:sz w:val="24"/>
              </w:rPr>
              <w:t>пунктом.</w:t>
            </w:r>
          </w:p>
        </w:tc>
      </w:tr>
      <w:tr w:rsidR="00C25FBC">
        <w:trPr>
          <w:trHeight w:val="950"/>
        </w:trPr>
        <w:tc>
          <w:tcPr>
            <w:tcW w:w="619" w:type="dxa"/>
          </w:tcPr>
          <w:p w:rsidR="00C25FBC" w:rsidRDefault="007E18E0">
            <w:pPr>
              <w:pStyle w:val="TableParagraph"/>
              <w:spacing w:before="36"/>
              <w:ind w:left="9"/>
              <w:jc w:val="center"/>
              <w:rPr>
                <w:b/>
                <w:sz w:val="24"/>
              </w:rPr>
            </w:pPr>
            <w:r>
              <w:rPr>
                <w:b/>
                <w:sz w:val="24"/>
              </w:rPr>
              <w:t>6</w:t>
            </w:r>
          </w:p>
        </w:tc>
        <w:tc>
          <w:tcPr>
            <w:tcW w:w="3198" w:type="dxa"/>
          </w:tcPr>
          <w:p w:rsidR="00C25FBC" w:rsidRDefault="007E18E0">
            <w:pPr>
              <w:pStyle w:val="TableParagraph"/>
              <w:spacing w:before="36" w:line="242" w:lineRule="auto"/>
              <w:ind w:right="406"/>
              <w:rPr>
                <w:b/>
                <w:sz w:val="24"/>
              </w:rPr>
            </w:pPr>
            <w:r>
              <w:rPr>
                <w:b/>
                <w:sz w:val="24"/>
              </w:rPr>
              <w:t>Забезпечення виконання договору про закупівлю</w:t>
            </w:r>
          </w:p>
        </w:tc>
        <w:tc>
          <w:tcPr>
            <w:tcW w:w="6506" w:type="dxa"/>
          </w:tcPr>
          <w:p w:rsidR="00C25FBC" w:rsidRDefault="007E18E0">
            <w:pPr>
              <w:pStyle w:val="TableParagraph"/>
              <w:spacing w:before="31"/>
              <w:rPr>
                <w:sz w:val="24"/>
              </w:rPr>
            </w:pPr>
            <w:r>
              <w:rPr>
                <w:sz w:val="24"/>
              </w:rPr>
              <w:t>Не вимагається.</w:t>
            </w:r>
          </w:p>
        </w:tc>
      </w:tr>
    </w:tbl>
    <w:p w:rsidR="00C25FBC" w:rsidRDefault="00C25FBC">
      <w:pPr>
        <w:rPr>
          <w:sz w:val="24"/>
        </w:rPr>
      </w:pPr>
    </w:p>
    <w:tbl>
      <w:tblPr>
        <w:tblStyle w:val="ab"/>
        <w:tblW w:w="0" w:type="auto"/>
        <w:tblInd w:w="675" w:type="dxa"/>
        <w:tblLook w:val="04A0"/>
      </w:tblPr>
      <w:tblGrid>
        <w:gridCol w:w="1204"/>
        <w:gridCol w:w="9144"/>
      </w:tblGrid>
      <w:tr w:rsidR="003A5C7A" w:rsidRPr="00CE2F8B" w:rsidTr="00890846">
        <w:tc>
          <w:tcPr>
            <w:tcW w:w="1204" w:type="dxa"/>
            <w:vMerge w:val="restart"/>
          </w:tcPr>
          <w:p w:rsidR="003A5C7A" w:rsidRPr="00CE2F8B" w:rsidRDefault="003A5C7A" w:rsidP="00AE564E">
            <w:pPr>
              <w:widowControl w:val="0"/>
              <w:jc w:val="both"/>
              <w:rPr>
                <w:sz w:val="24"/>
                <w:szCs w:val="24"/>
              </w:rPr>
            </w:pPr>
            <w:r w:rsidRPr="00890846">
              <w:rPr>
                <w:b/>
                <w:sz w:val="24"/>
                <w:szCs w:val="24"/>
              </w:rPr>
              <w:t>Додатки</w:t>
            </w:r>
            <w:r w:rsidRPr="00CE2F8B">
              <w:rPr>
                <w:sz w:val="24"/>
                <w:szCs w:val="24"/>
              </w:rPr>
              <w:t>:</w:t>
            </w:r>
          </w:p>
        </w:tc>
        <w:tc>
          <w:tcPr>
            <w:tcW w:w="9144" w:type="dxa"/>
          </w:tcPr>
          <w:p w:rsidR="003A5C7A" w:rsidRPr="00890846" w:rsidRDefault="003A5C7A" w:rsidP="00890846">
            <w:pPr>
              <w:pStyle w:val="a9"/>
              <w:jc w:val="both"/>
              <w:rPr>
                <w:rFonts w:ascii="Times New Roman" w:hAnsi="Times New Roman"/>
                <w:b/>
                <w:sz w:val="24"/>
                <w:szCs w:val="24"/>
                <w:highlight w:val="yellow"/>
              </w:rPr>
            </w:pPr>
            <w:r w:rsidRPr="00890846">
              <w:rPr>
                <w:rFonts w:ascii="Times New Roman" w:hAnsi="Times New Roman"/>
                <w:b/>
                <w:sz w:val="24"/>
                <w:szCs w:val="24"/>
              </w:rPr>
              <w:t xml:space="preserve">1. </w:t>
            </w:r>
            <w:proofErr w:type="spellStart"/>
            <w:r w:rsidRPr="00890846">
              <w:rPr>
                <w:rFonts w:ascii="Times New Roman" w:hAnsi="Times New Roman"/>
                <w:b/>
                <w:sz w:val="24"/>
                <w:szCs w:val="24"/>
              </w:rPr>
              <w:t>Додаток</w:t>
            </w:r>
            <w:proofErr w:type="spellEnd"/>
            <w:r w:rsidR="00890846">
              <w:rPr>
                <w:rFonts w:ascii="Times New Roman" w:hAnsi="Times New Roman"/>
                <w:b/>
                <w:sz w:val="24"/>
                <w:szCs w:val="24"/>
                <w:lang w:val="uk-UA"/>
              </w:rPr>
              <w:t xml:space="preserve"> №</w:t>
            </w:r>
            <w:r w:rsidRPr="00890846">
              <w:rPr>
                <w:rFonts w:ascii="Times New Roman" w:hAnsi="Times New Roman"/>
                <w:b/>
                <w:sz w:val="24"/>
                <w:szCs w:val="24"/>
              </w:rPr>
              <w:t xml:space="preserve">1 до </w:t>
            </w:r>
            <w:proofErr w:type="spellStart"/>
            <w:r w:rsidRPr="00890846">
              <w:rPr>
                <w:rFonts w:ascii="Times New Roman" w:hAnsi="Times New Roman"/>
                <w:b/>
                <w:sz w:val="24"/>
                <w:szCs w:val="24"/>
              </w:rPr>
              <w:t>тендерної</w:t>
            </w:r>
            <w:proofErr w:type="spellEnd"/>
            <w:r w:rsidRPr="00890846">
              <w:rPr>
                <w:rFonts w:ascii="Times New Roman" w:hAnsi="Times New Roman"/>
                <w:b/>
                <w:sz w:val="24"/>
                <w:szCs w:val="24"/>
              </w:rPr>
              <w:t xml:space="preserve"> </w:t>
            </w:r>
            <w:proofErr w:type="spellStart"/>
            <w:r w:rsidRPr="00890846">
              <w:rPr>
                <w:rFonts w:ascii="Times New Roman" w:hAnsi="Times New Roman"/>
                <w:b/>
                <w:sz w:val="24"/>
                <w:szCs w:val="24"/>
              </w:rPr>
              <w:t>документації</w:t>
            </w:r>
            <w:proofErr w:type="spellEnd"/>
            <w:r w:rsidRPr="00890846">
              <w:rPr>
                <w:rFonts w:ascii="Times New Roman" w:hAnsi="Times New Roman"/>
                <w:b/>
                <w:sz w:val="24"/>
                <w:szCs w:val="24"/>
              </w:rPr>
              <w:t xml:space="preserve"> «</w:t>
            </w:r>
            <w:proofErr w:type="spellStart"/>
            <w:r w:rsidRPr="00890846">
              <w:rPr>
                <w:rFonts w:ascii="Times New Roman" w:hAnsi="Times New Roman"/>
                <w:b/>
                <w:sz w:val="24"/>
                <w:szCs w:val="24"/>
              </w:rPr>
              <w:t>Кваліфікаційні</w:t>
            </w:r>
            <w:proofErr w:type="spellEnd"/>
            <w:r w:rsidRPr="00890846">
              <w:rPr>
                <w:rFonts w:ascii="Times New Roman" w:hAnsi="Times New Roman"/>
                <w:b/>
                <w:sz w:val="24"/>
                <w:szCs w:val="24"/>
              </w:rPr>
              <w:t xml:space="preserve"> </w:t>
            </w:r>
            <w:proofErr w:type="spellStart"/>
            <w:r w:rsidRPr="00890846">
              <w:rPr>
                <w:rFonts w:ascii="Times New Roman" w:hAnsi="Times New Roman"/>
                <w:b/>
                <w:sz w:val="24"/>
                <w:szCs w:val="24"/>
              </w:rPr>
              <w:t>критерії</w:t>
            </w:r>
            <w:proofErr w:type="spellEnd"/>
            <w:r w:rsidRPr="00890846">
              <w:rPr>
                <w:rFonts w:ascii="Times New Roman" w:hAnsi="Times New Roman"/>
                <w:b/>
                <w:bCs/>
                <w:color w:val="000000"/>
                <w:sz w:val="24"/>
                <w:szCs w:val="24"/>
              </w:rPr>
              <w:t>»</w:t>
            </w:r>
            <w:r w:rsidRPr="00890846">
              <w:rPr>
                <w:rFonts w:ascii="Times New Roman" w:hAnsi="Times New Roman"/>
                <w:b/>
                <w:sz w:val="24"/>
                <w:szCs w:val="24"/>
              </w:rPr>
              <w:t>.</w:t>
            </w:r>
          </w:p>
        </w:tc>
      </w:tr>
      <w:tr w:rsidR="003A5C7A" w:rsidRPr="00CE2F8B" w:rsidTr="00890846">
        <w:trPr>
          <w:trHeight w:val="380"/>
        </w:trPr>
        <w:tc>
          <w:tcPr>
            <w:tcW w:w="1204" w:type="dxa"/>
            <w:vMerge/>
          </w:tcPr>
          <w:p w:rsidR="003A5C7A" w:rsidRPr="00CE2F8B" w:rsidRDefault="003A5C7A" w:rsidP="00AE564E">
            <w:pPr>
              <w:widowControl w:val="0"/>
              <w:jc w:val="both"/>
              <w:rPr>
                <w:sz w:val="24"/>
                <w:szCs w:val="24"/>
              </w:rPr>
            </w:pPr>
          </w:p>
        </w:tc>
        <w:tc>
          <w:tcPr>
            <w:tcW w:w="9144" w:type="dxa"/>
          </w:tcPr>
          <w:p w:rsidR="003A5C7A" w:rsidRPr="00890846" w:rsidRDefault="003A5C7A" w:rsidP="00AE564E">
            <w:pPr>
              <w:rPr>
                <w:b/>
                <w:bCs/>
                <w:sz w:val="24"/>
                <w:szCs w:val="24"/>
              </w:rPr>
            </w:pPr>
            <w:r w:rsidRPr="00890846">
              <w:rPr>
                <w:b/>
                <w:bCs/>
                <w:sz w:val="24"/>
                <w:szCs w:val="24"/>
              </w:rPr>
              <w:t xml:space="preserve">2. Додаток </w:t>
            </w:r>
            <w:r w:rsidR="00890846">
              <w:rPr>
                <w:b/>
                <w:sz w:val="24"/>
                <w:szCs w:val="24"/>
              </w:rPr>
              <w:t>№</w:t>
            </w:r>
            <w:r w:rsidRPr="00890846">
              <w:rPr>
                <w:b/>
                <w:bCs/>
                <w:sz w:val="24"/>
                <w:szCs w:val="24"/>
              </w:rPr>
              <w:t>2 до тендерної документації «Підстави для відмови в участі у процедурі закупівлі»</w:t>
            </w:r>
          </w:p>
        </w:tc>
      </w:tr>
      <w:tr w:rsidR="003A5C7A" w:rsidRPr="004157E3" w:rsidTr="00890846">
        <w:trPr>
          <w:trHeight w:val="380"/>
        </w:trPr>
        <w:tc>
          <w:tcPr>
            <w:tcW w:w="1204" w:type="dxa"/>
            <w:vMerge/>
          </w:tcPr>
          <w:p w:rsidR="003A5C7A" w:rsidRPr="00CE2F8B" w:rsidRDefault="003A5C7A" w:rsidP="00AE564E">
            <w:pPr>
              <w:widowControl w:val="0"/>
              <w:jc w:val="both"/>
              <w:rPr>
                <w:sz w:val="24"/>
                <w:szCs w:val="24"/>
              </w:rPr>
            </w:pPr>
          </w:p>
        </w:tc>
        <w:tc>
          <w:tcPr>
            <w:tcW w:w="9144" w:type="dxa"/>
          </w:tcPr>
          <w:p w:rsidR="003A5C7A" w:rsidRPr="00890846" w:rsidRDefault="003A5C7A" w:rsidP="0029728E">
            <w:pPr>
              <w:rPr>
                <w:b/>
                <w:bCs/>
                <w:i/>
                <w:iCs/>
                <w:sz w:val="24"/>
                <w:szCs w:val="24"/>
              </w:rPr>
            </w:pPr>
            <w:r w:rsidRPr="00890846">
              <w:rPr>
                <w:b/>
                <w:sz w:val="24"/>
                <w:szCs w:val="24"/>
              </w:rPr>
              <w:t xml:space="preserve">2. Додаток </w:t>
            </w:r>
            <w:r w:rsidR="00890846">
              <w:rPr>
                <w:b/>
                <w:sz w:val="24"/>
                <w:szCs w:val="24"/>
              </w:rPr>
              <w:t>№</w:t>
            </w:r>
            <w:r w:rsidRPr="00890846">
              <w:rPr>
                <w:b/>
                <w:sz w:val="24"/>
                <w:szCs w:val="24"/>
              </w:rPr>
              <w:t>3 до тендерної документації «</w:t>
            </w:r>
            <w:r w:rsidR="0029728E">
              <w:rPr>
                <w:b/>
                <w:bCs/>
                <w:sz w:val="24"/>
                <w:szCs w:val="24"/>
              </w:rPr>
              <w:t>Про</w:t>
            </w:r>
            <w:r w:rsidR="0029728E" w:rsidRPr="0029728E">
              <w:rPr>
                <w:b/>
                <w:sz w:val="24"/>
                <w:szCs w:val="24"/>
              </w:rPr>
              <w:t xml:space="preserve"> місце поставки товару, необхідні технічні, якісні та кількісні характеристики предмета закупівлі, в тому числі та документи, які повинен надати учасник для підтвердження відповідності зазначеним характеристикам</w:t>
            </w:r>
            <w:r w:rsidRPr="00890846">
              <w:rPr>
                <w:b/>
                <w:sz w:val="24"/>
                <w:szCs w:val="24"/>
              </w:rPr>
              <w:t>».</w:t>
            </w:r>
          </w:p>
        </w:tc>
      </w:tr>
      <w:tr w:rsidR="003A5C7A" w:rsidRPr="00CE2F8B" w:rsidTr="00890846">
        <w:trPr>
          <w:trHeight w:val="272"/>
        </w:trPr>
        <w:tc>
          <w:tcPr>
            <w:tcW w:w="1204" w:type="dxa"/>
            <w:vMerge/>
          </w:tcPr>
          <w:p w:rsidR="003A5C7A" w:rsidRPr="00CE2F8B" w:rsidRDefault="003A5C7A" w:rsidP="00AE564E">
            <w:pPr>
              <w:widowControl w:val="0"/>
              <w:jc w:val="both"/>
              <w:rPr>
                <w:sz w:val="24"/>
                <w:szCs w:val="24"/>
              </w:rPr>
            </w:pPr>
          </w:p>
        </w:tc>
        <w:tc>
          <w:tcPr>
            <w:tcW w:w="9144" w:type="dxa"/>
          </w:tcPr>
          <w:p w:rsidR="003A5C7A" w:rsidRPr="00890846" w:rsidRDefault="003A5C7A" w:rsidP="00AE564E">
            <w:pPr>
              <w:pStyle w:val="a9"/>
              <w:rPr>
                <w:rFonts w:ascii="Times New Roman" w:hAnsi="Times New Roman"/>
                <w:b/>
                <w:sz w:val="24"/>
                <w:szCs w:val="24"/>
              </w:rPr>
            </w:pPr>
            <w:r w:rsidRPr="00890846">
              <w:rPr>
                <w:rFonts w:ascii="Times New Roman" w:hAnsi="Times New Roman"/>
                <w:b/>
                <w:sz w:val="24"/>
                <w:szCs w:val="24"/>
              </w:rPr>
              <w:t xml:space="preserve">3. </w:t>
            </w:r>
            <w:proofErr w:type="spellStart"/>
            <w:r w:rsidRPr="00890846">
              <w:rPr>
                <w:rFonts w:ascii="Times New Roman" w:hAnsi="Times New Roman"/>
                <w:b/>
                <w:sz w:val="24"/>
                <w:szCs w:val="24"/>
              </w:rPr>
              <w:t>Додаток</w:t>
            </w:r>
            <w:proofErr w:type="spellEnd"/>
            <w:r w:rsidRPr="00890846">
              <w:rPr>
                <w:rFonts w:ascii="Times New Roman" w:hAnsi="Times New Roman"/>
                <w:b/>
                <w:sz w:val="24"/>
                <w:szCs w:val="24"/>
              </w:rPr>
              <w:t xml:space="preserve"> </w:t>
            </w:r>
            <w:r w:rsidR="00890846">
              <w:rPr>
                <w:rFonts w:ascii="Times New Roman" w:hAnsi="Times New Roman"/>
                <w:b/>
                <w:sz w:val="24"/>
                <w:szCs w:val="24"/>
                <w:lang w:val="uk-UA"/>
              </w:rPr>
              <w:t>№</w:t>
            </w:r>
            <w:r w:rsidRPr="00890846">
              <w:rPr>
                <w:rFonts w:ascii="Times New Roman" w:hAnsi="Times New Roman"/>
                <w:b/>
                <w:sz w:val="24"/>
                <w:szCs w:val="24"/>
                <w:lang w:val="uk-UA"/>
              </w:rPr>
              <w:t>4</w:t>
            </w:r>
            <w:r w:rsidRPr="00890846">
              <w:rPr>
                <w:rFonts w:ascii="Times New Roman" w:hAnsi="Times New Roman"/>
                <w:b/>
                <w:sz w:val="24"/>
                <w:szCs w:val="24"/>
              </w:rPr>
              <w:t xml:space="preserve"> до </w:t>
            </w:r>
            <w:proofErr w:type="spellStart"/>
            <w:r w:rsidRPr="00890846">
              <w:rPr>
                <w:rFonts w:ascii="Times New Roman" w:hAnsi="Times New Roman"/>
                <w:b/>
                <w:sz w:val="24"/>
                <w:szCs w:val="24"/>
              </w:rPr>
              <w:t>тендерної</w:t>
            </w:r>
            <w:proofErr w:type="spellEnd"/>
            <w:r w:rsidRPr="00890846">
              <w:rPr>
                <w:rFonts w:ascii="Times New Roman" w:hAnsi="Times New Roman"/>
                <w:b/>
                <w:sz w:val="24"/>
                <w:szCs w:val="24"/>
              </w:rPr>
              <w:t xml:space="preserve"> </w:t>
            </w:r>
            <w:proofErr w:type="spellStart"/>
            <w:r w:rsidRPr="00890846">
              <w:rPr>
                <w:rFonts w:ascii="Times New Roman" w:hAnsi="Times New Roman"/>
                <w:b/>
                <w:sz w:val="24"/>
                <w:szCs w:val="24"/>
              </w:rPr>
              <w:t>документації</w:t>
            </w:r>
            <w:proofErr w:type="spellEnd"/>
            <w:r w:rsidRPr="00890846">
              <w:rPr>
                <w:rFonts w:ascii="Times New Roman" w:hAnsi="Times New Roman"/>
                <w:b/>
                <w:sz w:val="24"/>
                <w:szCs w:val="24"/>
              </w:rPr>
              <w:t xml:space="preserve"> «Про</w:t>
            </w:r>
            <w:proofErr w:type="spellStart"/>
            <w:r w:rsidRPr="00890846">
              <w:rPr>
                <w:rFonts w:ascii="Times New Roman" w:hAnsi="Times New Roman"/>
                <w:b/>
                <w:sz w:val="24"/>
                <w:szCs w:val="24"/>
                <w:lang w:val="uk-UA"/>
              </w:rPr>
              <w:t>єкт</w:t>
            </w:r>
            <w:proofErr w:type="spellEnd"/>
            <w:r w:rsidRPr="00890846">
              <w:rPr>
                <w:rFonts w:ascii="Times New Roman" w:hAnsi="Times New Roman"/>
                <w:b/>
                <w:sz w:val="24"/>
                <w:szCs w:val="24"/>
                <w:lang w:val="uk-UA"/>
              </w:rPr>
              <w:t xml:space="preserve"> договору</w:t>
            </w:r>
            <w:r w:rsidRPr="00890846">
              <w:rPr>
                <w:rFonts w:ascii="Times New Roman" w:hAnsi="Times New Roman"/>
                <w:b/>
                <w:sz w:val="24"/>
                <w:szCs w:val="24"/>
              </w:rPr>
              <w:t>».</w:t>
            </w:r>
          </w:p>
        </w:tc>
      </w:tr>
      <w:tr w:rsidR="003A5C7A" w:rsidRPr="00CE2F8B" w:rsidTr="00890846">
        <w:tc>
          <w:tcPr>
            <w:tcW w:w="1204" w:type="dxa"/>
            <w:vMerge/>
          </w:tcPr>
          <w:p w:rsidR="003A5C7A" w:rsidRPr="00CE2F8B" w:rsidRDefault="003A5C7A" w:rsidP="00AE564E">
            <w:pPr>
              <w:widowControl w:val="0"/>
              <w:jc w:val="both"/>
              <w:rPr>
                <w:sz w:val="24"/>
                <w:szCs w:val="24"/>
              </w:rPr>
            </w:pPr>
          </w:p>
        </w:tc>
        <w:tc>
          <w:tcPr>
            <w:tcW w:w="9144" w:type="dxa"/>
          </w:tcPr>
          <w:p w:rsidR="003A5C7A" w:rsidRPr="00890846" w:rsidRDefault="003A5C7A" w:rsidP="0029728E">
            <w:pPr>
              <w:rPr>
                <w:b/>
                <w:sz w:val="24"/>
                <w:szCs w:val="24"/>
              </w:rPr>
            </w:pPr>
            <w:r w:rsidRPr="00890846">
              <w:rPr>
                <w:b/>
                <w:sz w:val="24"/>
                <w:szCs w:val="24"/>
              </w:rPr>
              <w:t xml:space="preserve">5. Додаток </w:t>
            </w:r>
            <w:r w:rsidR="00890846">
              <w:rPr>
                <w:b/>
                <w:sz w:val="24"/>
                <w:szCs w:val="24"/>
              </w:rPr>
              <w:t>№</w:t>
            </w:r>
            <w:r w:rsidRPr="00890846">
              <w:rPr>
                <w:b/>
                <w:sz w:val="24"/>
                <w:szCs w:val="24"/>
              </w:rPr>
              <w:t>5 до тендерної документації «</w:t>
            </w:r>
            <w:r w:rsidR="0029728E">
              <w:rPr>
                <w:b/>
                <w:sz w:val="24"/>
                <w:szCs w:val="24"/>
              </w:rPr>
              <w:t>Комерційна пропозиція</w:t>
            </w:r>
            <w:r w:rsidRPr="00890846">
              <w:rPr>
                <w:b/>
                <w:sz w:val="24"/>
                <w:szCs w:val="24"/>
              </w:rPr>
              <w:t xml:space="preserve">». </w:t>
            </w:r>
          </w:p>
        </w:tc>
      </w:tr>
      <w:tr w:rsidR="003A5C7A" w:rsidRPr="00CE2F8B" w:rsidTr="00890846">
        <w:tc>
          <w:tcPr>
            <w:tcW w:w="1204" w:type="dxa"/>
            <w:vMerge/>
          </w:tcPr>
          <w:p w:rsidR="003A5C7A" w:rsidRPr="00CE2F8B" w:rsidRDefault="003A5C7A" w:rsidP="00AE564E">
            <w:pPr>
              <w:widowControl w:val="0"/>
              <w:jc w:val="both"/>
              <w:rPr>
                <w:sz w:val="24"/>
                <w:szCs w:val="24"/>
              </w:rPr>
            </w:pPr>
          </w:p>
        </w:tc>
        <w:tc>
          <w:tcPr>
            <w:tcW w:w="9144" w:type="dxa"/>
          </w:tcPr>
          <w:p w:rsidR="003A5C7A" w:rsidRPr="00890846" w:rsidRDefault="003A5C7A" w:rsidP="0029728E">
            <w:pPr>
              <w:rPr>
                <w:b/>
                <w:sz w:val="24"/>
                <w:szCs w:val="24"/>
              </w:rPr>
            </w:pPr>
            <w:r w:rsidRPr="00890846">
              <w:rPr>
                <w:b/>
                <w:sz w:val="24"/>
                <w:szCs w:val="24"/>
              </w:rPr>
              <w:t xml:space="preserve">6. Додаток </w:t>
            </w:r>
            <w:r w:rsidR="00890846">
              <w:rPr>
                <w:b/>
                <w:sz w:val="24"/>
                <w:szCs w:val="24"/>
              </w:rPr>
              <w:t>№</w:t>
            </w:r>
            <w:r w:rsidRPr="00890846">
              <w:rPr>
                <w:b/>
                <w:sz w:val="24"/>
                <w:szCs w:val="24"/>
              </w:rPr>
              <w:t>6 до тендерної документації «</w:t>
            </w:r>
            <w:r w:rsidR="0029728E">
              <w:rPr>
                <w:b/>
                <w:sz w:val="24"/>
                <w:szCs w:val="24"/>
              </w:rPr>
              <w:t>Відомості про учасника</w:t>
            </w:r>
            <w:r w:rsidRPr="00890846">
              <w:rPr>
                <w:b/>
                <w:sz w:val="24"/>
                <w:szCs w:val="24"/>
              </w:rPr>
              <w:t>» .</w:t>
            </w:r>
          </w:p>
        </w:tc>
      </w:tr>
      <w:tr w:rsidR="003A5C7A" w:rsidRPr="00CE2F8B" w:rsidTr="00890846">
        <w:tc>
          <w:tcPr>
            <w:tcW w:w="1204" w:type="dxa"/>
            <w:vMerge/>
          </w:tcPr>
          <w:p w:rsidR="003A5C7A" w:rsidRPr="00CE2F8B" w:rsidRDefault="003A5C7A" w:rsidP="00AE564E">
            <w:pPr>
              <w:widowControl w:val="0"/>
              <w:jc w:val="both"/>
              <w:rPr>
                <w:sz w:val="24"/>
                <w:szCs w:val="24"/>
              </w:rPr>
            </w:pPr>
          </w:p>
        </w:tc>
        <w:tc>
          <w:tcPr>
            <w:tcW w:w="9144" w:type="dxa"/>
          </w:tcPr>
          <w:p w:rsidR="003A5C7A" w:rsidRPr="00890846" w:rsidRDefault="003A5C7A" w:rsidP="00AE564E">
            <w:pPr>
              <w:rPr>
                <w:b/>
                <w:sz w:val="24"/>
                <w:szCs w:val="24"/>
              </w:rPr>
            </w:pPr>
            <w:r w:rsidRPr="00890846">
              <w:rPr>
                <w:b/>
                <w:sz w:val="24"/>
                <w:szCs w:val="24"/>
              </w:rPr>
              <w:t xml:space="preserve">7. Додаток </w:t>
            </w:r>
            <w:r w:rsidR="00890846">
              <w:rPr>
                <w:b/>
                <w:sz w:val="24"/>
                <w:szCs w:val="24"/>
              </w:rPr>
              <w:t>№</w:t>
            </w:r>
            <w:r w:rsidRPr="00890846">
              <w:rPr>
                <w:b/>
                <w:sz w:val="24"/>
                <w:szCs w:val="24"/>
              </w:rPr>
              <w:t>7 до тендерної документації «Форма «</w:t>
            </w:r>
            <w:r w:rsidR="0029728E" w:rsidRPr="00890846">
              <w:rPr>
                <w:b/>
                <w:sz w:val="24"/>
                <w:szCs w:val="24"/>
              </w:rPr>
              <w:t xml:space="preserve">Лист-згода з </w:t>
            </w:r>
            <w:proofErr w:type="spellStart"/>
            <w:r w:rsidR="0029728E" w:rsidRPr="00890846">
              <w:rPr>
                <w:b/>
                <w:sz w:val="24"/>
                <w:szCs w:val="24"/>
              </w:rPr>
              <w:t>проєктом</w:t>
            </w:r>
            <w:proofErr w:type="spellEnd"/>
            <w:r w:rsidR="0029728E" w:rsidRPr="00890846">
              <w:rPr>
                <w:b/>
                <w:sz w:val="24"/>
                <w:szCs w:val="24"/>
              </w:rPr>
              <w:t xml:space="preserve"> договору</w:t>
            </w:r>
            <w:r w:rsidRPr="00890846">
              <w:rPr>
                <w:b/>
                <w:sz w:val="24"/>
                <w:szCs w:val="24"/>
              </w:rPr>
              <w:t xml:space="preserve">». </w:t>
            </w:r>
          </w:p>
        </w:tc>
      </w:tr>
      <w:tr w:rsidR="003A5C7A" w:rsidRPr="00CE2F8B" w:rsidTr="00890846">
        <w:tc>
          <w:tcPr>
            <w:tcW w:w="1204" w:type="dxa"/>
            <w:vMerge/>
          </w:tcPr>
          <w:p w:rsidR="003A5C7A" w:rsidRPr="00CE2F8B" w:rsidRDefault="003A5C7A" w:rsidP="00AE564E">
            <w:pPr>
              <w:widowControl w:val="0"/>
              <w:jc w:val="both"/>
              <w:rPr>
                <w:sz w:val="24"/>
                <w:szCs w:val="24"/>
              </w:rPr>
            </w:pPr>
          </w:p>
        </w:tc>
        <w:tc>
          <w:tcPr>
            <w:tcW w:w="9144" w:type="dxa"/>
          </w:tcPr>
          <w:p w:rsidR="003A5C7A" w:rsidRPr="00890846" w:rsidRDefault="003A5C7A" w:rsidP="00AE564E">
            <w:pPr>
              <w:rPr>
                <w:b/>
                <w:sz w:val="24"/>
                <w:szCs w:val="24"/>
              </w:rPr>
            </w:pPr>
            <w:r w:rsidRPr="00890846">
              <w:rPr>
                <w:b/>
                <w:sz w:val="24"/>
                <w:szCs w:val="24"/>
              </w:rPr>
              <w:t xml:space="preserve">8. Додаток </w:t>
            </w:r>
            <w:r w:rsidR="00890846">
              <w:rPr>
                <w:b/>
                <w:sz w:val="24"/>
                <w:szCs w:val="24"/>
              </w:rPr>
              <w:t>№</w:t>
            </w:r>
            <w:r w:rsidRPr="00890846">
              <w:rPr>
                <w:b/>
                <w:sz w:val="24"/>
                <w:szCs w:val="24"/>
              </w:rPr>
              <w:t>8 до тендерної документації «Лист-згода».</w:t>
            </w:r>
          </w:p>
        </w:tc>
      </w:tr>
    </w:tbl>
    <w:p w:rsidR="003A5C7A" w:rsidRDefault="003A5C7A">
      <w:pPr>
        <w:rPr>
          <w:sz w:val="24"/>
        </w:rPr>
        <w:sectPr w:rsidR="003A5C7A">
          <w:pgSz w:w="11910" w:h="16840"/>
          <w:pgMar w:top="700" w:right="380" w:bottom="280" w:left="500" w:header="708" w:footer="708" w:gutter="0"/>
          <w:cols w:space="720"/>
        </w:sectPr>
      </w:pPr>
    </w:p>
    <w:p w:rsidR="00AE564E" w:rsidRDefault="007E18E0" w:rsidP="00AE564E">
      <w:pPr>
        <w:pStyle w:val="11"/>
        <w:ind w:left="4428" w:right="96" w:firstLine="2206"/>
        <w:jc w:val="right"/>
      </w:pPr>
      <w:r>
        <w:lastRenderedPageBreak/>
        <w:t xml:space="preserve">Додаток № 1 </w:t>
      </w:r>
    </w:p>
    <w:p w:rsidR="00AE564E" w:rsidRDefault="007E18E0" w:rsidP="00AE564E">
      <w:pPr>
        <w:pStyle w:val="11"/>
        <w:ind w:left="4428" w:right="96" w:firstLine="2206"/>
        <w:jc w:val="right"/>
      </w:pPr>
      <w:r>
        <w:t>до тендерної документації</w:t>
      </w:r>
    </w:p>
    <w:p w:rsidR="00AE564E" w:rsidRDefault="00AE564E" w:rsidP="00AE564E">
      <w:pPr>
        <w:pStyle w:val="11"/>
        <w:ind w:left="4428" w:right="96" w:firstLine="2206"/>
        <w:jc w:val="right"/>
      </w:pPr>
    </w:p>
    <w:p w:rsidR="00C25FBC" w:rsidRDefault="00AE564E" w:rsidP="00AE564E">
      <w:pPr>
        <w:pStyle w:val="11"/>
        <w:ind w:right="96"/>
      </w:pPr>
      <w:r>
        <w:t xml:space="preserve">                                      </w:t>
      </w:r>
      <w:r w:rsidR="007E18E0">
        <w:t>Кваліфікаційні критерії</w:t>
      </w:r>
    </w:p>
    <w:p w:rsidR="00AE564E" w:rsidRDefault="00AE564E" w:rsidP="00AE564E">
      <w:pPr>
        <w:pStyle w:val="11"/>
        <w:ind w:right="96"/>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527"/>
        <w:gridCol w:w="111"/>
        <w:gridCol w:w="476"/>
        <w:gridCol w:w="2018"/>
        <w:gridCol w:w="1648"/>
        <w:gridCol w:w="1898"/>
        <w:gridCol w:w="116"/>
      </w:tblGrid>
      <w:tr w:rsidR="00C25FBC">
        <w:trPr>
          <w:trHeight w:val="827"/>
        </w:trPr>
        <w:tc>
          <w:tcPr>
            <w:tcW w:w="562" w:type="dxa"/>
            <w:tcBorders>
              <w:bottom w:val="single" w:sz="6" w:space="0" w:color="000000"/>
            </w:tcBorders>
          </w:tcPr>
          <w:p w:rsidR="00C25FBC" w:rsidRDefault="00C25FBC">
            <w:pPr>
              <w:pStyle w:val="TableParagraph"/>
              <w:spacing w:before="10"/>
              <w:ind w:left="0"/>
              <w:rPr>
                <w:b/>
                <w:sz w:val="23"/>
              </w:rPr>
            </w:pPr>
          </w:p>
          <w:p w:rsidR="00C25FBC" w:rsidRDefault="007E18E0">
            <w:pPr>
              <w:pStyle w:val="TableParagraph"/>
              <w:ind w:left="162"/>
              <w:rPr>
                <w:b/>
                <w:sz w:val="24"/>
              </w:rPr>
            </w:pPr>
            <w:r>
              <w:rPr>
                <w:b/>
                <w:sz w:val="24"/>
              </w:rPr>
              <w:t>№</w:t>
            </w:r>
          </w:p>
        </w:tc>
        <w:tc>
          <w:tcPr>
            <w:tcW w:w="2527" w:type="dxa"/>
            <w:tcBorders>
              <w:bottom w:val="single" w:sz="6" w:space="0" w:color="000000"/>
            </w:tcBorders>
          </w:tcPr>
          <w:p w:rsidR="00C25FBC" w:rsidRDefault="007E18E0">
            <w:pPr>
              <w:pStyle w:val="TableParagraph"/>
              <w:spacing w:before="3" w:line="237" w:lineRule="auto"/>
              <w:ind w:left="307" w:right="279" w:firstLine="628"/>
              <w:rPr>
                <w:b/>
                <w:sz w:val="24"/>
              </w:rPr>
            </w:pPr>
            <w:r>
              <w:rPr>
                <w:b/>
                <w:sz w:val="24"/>
              </w:rPr>
              <w:t>Назва кваліфікаційного</w:t>
            </w:r>
          </w:p>
          <w:p w:rsidR="00C25FBC" w:rsidRDefault="007E18E0">
            <w:pPr>
              <w:pStyle w:val="TableParagraph"/>
              <w:spacing w:before="4" w:line="255" w:lineRule="exact"/>
              <w:ind w:left="753"/>
              <w:rPr>
                <w:b/>
                <w:sz w:val="24"/>
              </w:rPr>
            </w:pPr>
            <w:r>
              <w:rPr>
                <w:b/>
                <w:sz w:val="24"/>
              </w:rPr>
              <w:t>критерію</w:t>
            </w:r>
          </w:p>
        </w:tc>
        <w:tc>
          <w:tcPr>
            <w:tcW w:w="6267" w:type="dxa"/>
            <w:gridSpan w:val="6"/>
            <w:tcBorders>
              <w:bottom w:val="single" w:sz="6" w:space="0" w:color="000000"/>
            </w:tcBorders>
          </w:tcPr>
          <w:p w:rsidR="00C25FBC" w:rsidRDefault="00C25FBC">
            <w:pPr>
              <w:pStyle w:val="TableParagraph"/>
              <w:spacing w:before="10"/>
              <w:ind w:left="0"/>
              <w:rPr>
                <w:b/>
                <w:sz w:val="23"/>
              </w:rPr>
            </w:pPr>
          </w:p>
          <w:p w:rsidR="00C25FBC" w:rsidRDefault="007E18E0">
            <w:pPr>
              <w:pStyle w:val="TableParagraph"/>
              <w:ind w:left="397"/>
              <w:rPr>
                <w:b/>
                <w:sz w:val="24"/>
              </w:rPr>
            </w:pPr>
            <w:r>
              <w:rPr>
                <w:b/>
                <w:sz w:val="24"/>
              </w:rPr>
              <w:t>Спосіб підтвердження кваліфікаційного критерію</w:t>
            </w:r>
          </w:p>
        </w:tc>
      </w:tr>
      <w:tr w:rsidR="00C25FBC">
        <w:trPr>
          <w:trHeight w:val="4467"/>
        </w:trPr>
        <w:tc>
          <w:tcPr>
            <w:tcW w:w="562" w:type="dxa"/>
            <w:tcBorders>
              <w:top w:val="single" w:sz="6" w:space="0" w:color="000000"/>
            </w:tcBorders>
          </w:tcPr>
          <w:p w:rsidR="00C25FBC" w:rsidRDefault="00C25FBC">
            <w:pPr>
              <w:pStyle w:val="TableParagraph"/>
              <w:ind w:left="0"/>
              <w:rPr>
                <w:b/>
                <w:sz w:val="26"/>
              </w:rPr>
            </w:pPr>
          </w:p>
          <w:p w:rsidR="00C25FBC" w:rsidRDefault="00C25FBC">
            <w:pPr>
              <w:pStyle w:val="TableParagraph"/>
              <w:ind w:left="0"/>
              <w:rPr>
                <w:b/>
                <w:sz w:val="26"/>
              </w:rPr>
            </w:pPr>
          </w:p>
          <w:p w:rsidR="00C25FBC" w:rsidRDefault="00C25FBC">
            <w:pPr>
              <w:pStyle w:val="TableParagraph"/>
              <w:ind w:left="0"/>
              <w:rPr>
                <w:b/>
                <w:sz w:val="26"/>
              </w:rPr>
            </w:pPr>
          </w:p>
          <w:p w:rsidR="00C25FBC" w:rsidRDefault="00C25FBC">
            <w:pPr>
              <w:pStyle w:val="TableParagraph"/>
              <w:ind w:left="0"/>
              <w:rPr>
                <w:b/>
                <w:sz w:val="26"/>
              </w:rPr>
            </w:pPr>
          </w:p>
          <w:p w:rsidR="00C25FBC" w:rsidRDefault="00C25FBC">
            <w:pPr>
              <w:pStyle w:val="TableParagraph"/>
              <w:ind w:left="0"/>
              <w:rPr>
                <w:b/>
                <w:sz w:val="26"/>
              </w:rPr>
            </w:pPr>
          </w:p>
          <w:p w:rsidR="00C25FBC" w:rsidRDefault="00C25FBC">
            <w:pPr>
              <w:pStyle w:val="TableParagraph"/>
              <w:ind w:left="0"/>
              <w:rPr>
                <w:b/>
                <w:sz w:val="26"/>
              </w:rPr>
            </w:pPr>
          </w:p>
          <w:p w:rsidR="00C25FBC" w:rsidRDefault="00C25FBC">
            <w:pPr>
              <w:pStyle w:val="TableParagraph"/>
              <w:spacing w:before="10"/>
              <w:ind w:left="0"/>
              <w:rPr>
                <w:b/>
                <w:sz w:val="25"/>
              </w:rPr>
            </w:pPr>
          </w:p>
          <w:p w:rsidR="00C25FBC" w:rsidRDefault="007E18E0">
            <w:pPr>
              <w:pStyle w:val="TableParagraph"/>
              <w:spacing w:before="1"/>
              <w:ind w:left="191"/>
              <w:rPr>
                <w:b/>
                <w:sz w:val="24"/>
              </w:rPr>
            </w:pPr>
            <w:r>
              <w:rPr>
                <w:b/>
                <w:sz w:val="24"/>
              </w:rPr>
              <w:t>1.</w:t>
            </w:r>
          </w:p>
        </w:tc>
        <w:tc>
          <w:tcPr>
            <w:tcW w:w="2527" w:type="dxa"/>
            <w:tcBorders>
              <w:top w:val="single" w:sz="6" w:space="0" w:color="000000"/>
            </w:tcBorders>
          </w:tcPr>
          <w:p w:rsidR="00C25FBC" w:rsidRDefault="007E18E0">
            <w:pPr>
              <w:pStyle w:val="TableParagraph"/>
              <w:spacing w:line="259" w:lineRule="auto"/>
              <w:ind w:left="249" w:right="202"/>
              <w:jc w:val="both"/>
              <w:rPr>
                <w:b/>
                <w:i/>
                <w:sz w:val="24"/>
              </w:rPr>
            </w:pPr>
            <w:r>
              <w:rPr>
                <w:b/>
                <w:i/>
                <w:sz w:val="24"/>
              </w:rPr>
              <w:t>**Інформація та документи, що підтверджують</w:t>
            </w:r>
          </w:p>
          <w:p w:rsidR="00C25FBC" w:rsidRDefault="007E18E0">
            <w:pPr>
              <w:pStyle w:val="TableParagraph"/>
              <w:spacing w:line="259" w:lineRule="auto"/>
              <w:ind w:left="249" w:right="805"/>
              <w:rPr>
                <w:b/>
                <w:i/>
                <w:sz w:val="24"/>
              </w:rPr>
            </w:pPr>
            <w:r>
              <w:rPr>
                <w:b/>
                <w:i/>
                <w:sz w:val="24"/>
              </w:rPr>
              <w:t>відповідність учасника</w:t>
            </w:r>
          </w:p>
          <w:p w:rsidR="00C25FBC" w:rsidRDefault="007E18E0">
            <w:pPr>
              <w:pStyle w:val="TableParagraph"/>
              <w:spacing w:line="259" w:lineRule="auto"/>
              <w:ind w:left="249" w:right="464"/>
              <w:rPr>
                <w:b/>
                <w:i/>
                <w:sz w:val="24"/>
              </w:rPr>
            </w:pPr>
            <w:r>
              <w:rPr>
                <w:b/>
                <w:i/>
                <w:sz w:val="24"/>
              </w:rPr>
              <w:t>кваліфікаційним критеріям</w:t>
            </w:r>
          </w:p>
          <w:p w:rsidR="00C25FBC" w:rsidRDefault="007E18E0">
            <w:pPr>
              <w:pStyle w:val="TableParagraph"/>
              <w:tabs>
                <w:tab w:val="left" w:pos="2072"/>
              </w:tabs>
              <w:spacing w:line="264" w:lineRule="auto"/>
              <w:ind w:left="249" w:right="202"/>
              <w:rPr>
                <w:b/>
                <w:i/>
                <w:sz w:val="24"/>
              </w:rPr>
            </w:pPr>
            <w:r>
              <w:rPr>
                <w:b/>
                <w:i/>
                <w:sz w:val="24"/>
              </w:rPr>
              <w:t>відповідно</w:t>
            </w:r>
            <w:r>
              <w:rPr>
                <w:b/>
                <w:i/>
                <w:sz w:val="24"/>
              </w:rPr>
              <w:tab/>
            </w:r>
            <w:r>
              <w:rPr>
                <w:b/>
                <w:i/>
                <w:spacing w:val="-9"/>
                <w:sz w:val="24"/>
              </w:rPr>
              <w:t xml:space="preserve">до </w:t>
            </w:r>
            <w:r>
              <w:rPr>
                <w:b/>
                <w:i/>
                <w:sz w:val="24"/>
              </w:rPr>
              <w:t>статті 16</w:t>
            </w:r>
            <w:r>
              <w:rPr>
                <w:b/>
                <w:i/>
                <w:spacing w:val="-3"/>
                <w:sz w:val="24"/>
              </w:rPr>
              <w:t xml:space="preserve"> </w:t>
            </w:r>
            <w:r>
              <w:rPr>
                <w:b/>
                <w:i/>
                <w:sz w:val="24"/>
              </w:rPr>
              <w:t>Закону:</w:t>
            </w:r>
          </w:p>
          <w:p w:rsidR="00C25FBC" w:rsidRDefault="007E18E0">
            <w:pPr>
              <w:pStyle w:val="TableParagraph"/>
              <w:spacing w:line="259" w:lineRule="auto"/>
              <w:ind w:left="215" w:right="526" w:hanging="101"/>
              <w:rPr>
                <w:b/>
                <w:i/>
                <w:sz w:val="24"/>
              </w:rPr>
            </w:pPr>
            <w:r>
              <w:rPr>
                <w:sz w:val="24"/>
              </w:rPr>
              <w:t xml:space="preserve">- </w:t>
            </w:r>
            <w:r>
              <w:rPr>
                <w:b/>
                <w:i/>
                <w:sz w:val="24"/>
              </w:rPr>
              <w:t>наявність документально підтвердженого</w:t>
            </w:r>
          </w:p>
          <w:p w:rsidR="00C25FBC" w:rsidRDefault="007E18E0">
            <w:pPr>
              <w:pStyle w:val="TableParagraph"/>
              <w:tabs>
                <w:tab w:val="left" w:pos="1179"/>
              </w:tabs>
              <w:spacing w:line="259" w:lineRule="auto"/>
              <w:ind w:left="215" w:right="209"/>
              <w:rPr>
                <w:b/>
                <w:i/>
                <w:sz w:val="24"/>
              </w:rPr>
            </w:pPr>
            <w:r>
              <w:rPr>
                <w:b/>
                <w:i/>
                <w:sz w:val="24"/>
              </w:rPr>
              <w:t>досвіду</w:t>
            </w:r>
            <w:r>
              <w:rPr>
                <w:b/>
                <w:i/>
                <w:sz w:val="24"/>
              </w:rPr>
              <w:tab/>
            </w:r>
            <w:r>
              <w:rPr>
                <w:b/>
                <w:i/>
                <w:spacing w:val="-3"/>
                <w:sz w:val="24"/>
              </w:rPr>
              <w:t xml:space="preserve">виконання </w:t>
            </w:r>
            <w:r>
              <w:rPr>
                <w:b/>
                <w:i/>
                <w:sz w:val="24"/>
              </w:rPr>
              <w:t>аналогічного</w:t>
            </w:r>
          </w:p>
          <w:p w:rsidR="00C25FBC" w:rsidRDefault="007E18E0">
            <w:pPr>
              <w:pStyle w:val="TableParagraph"/>
              <w:spacing w:line="275" w:lineRule="exact"/>
              <w:ind w:left="215"/>
              <w:rPr>
                <w:b/>
                <w:i/>
                <w:sz w:val="24"/>
              </w:rPr>
            </w:pPr>
            <w:r>
              <w:rPr>
                <w:b/>
                <w:i/>
                <w:sz w:val="24"/>
              </w:rPr>
              <w:t>договору</w:t>
            </w:r>
          </w:p>
        </w:tc>
        <w:tc>
          <w:tcPr>
            <w:tcW w:w="6267" w:type="dxa"/>
            <w:gridSpan w:val="6"/>
            <w:tcBorders>
              <w:top w:val="single" w:sz="6" w:space="0" w:color="000000"/>
            </w:tcBorders>
          </w:tcPr>
          <w:p w:rsidR="00C25FBC" w:rsidRDefault="007E18E0" w:rsidP="00327A21">
            <w:pPr>
              <w:pStyle w:val="TableParagraph"/>
              <w:numPr>
                <w:ilvl w:val="0"/>
                <w:numId w:val="2"/>
              </w:numPr>
              <w:tabs>
                <w:tab w:val="left" w:pos="450"/>
              </w:tabs>
              <w:spacing w:line="259" w:lineRule="auto"/>
              <w:ind w:right="108" w:firstLine="0"/>
              <w:jc w:val="both"/>
              <w:rPr>
                <w:sz w:val="24"/>
              </w:rPr>
            </w:pPr>
            <w:r>
              <w:rPr>
                <w:sz w:val="24"/>
              </w:rPr>
              <w:t xml:space="preserve">Довідка/сканований оригінал або </w:t>
            </w:r>
            <w:r>
              <w:rPr>
                <w:spacing w:val="-3"/>
                <w:sz w:val="24"/>
              </w:rPr>
              <w:t xml:space="preserve">копія </w:t>
            </w:r>
            <w:r>
              <w:rPr>
                <w:sz w:val="24"/>
              </w:rPr>
              <w:t xml:space="preserve">довідки (за формою наведеною нижче), в </w:t>
            </w:r>
            <w:r>
              <w:rPr>
                <w:spacing w:val="-3"/>
                <w:sz w:val="24"/>
              </w:rPr>
              <w:t xml:space="preserve">якій </w:t>
            </w:r>
            <w:r>
              <w:rPr>
                <w:sz w:val="24"/>
              </w:rPr>
              <w:t>учасник зазначає інформацію по виконанню аналогічного</w:t>
            </w:r>
            <w:r>
              <w:rPr>
                <w:spacing w:val="-1"/>
                <w:sz w:val="24"/>
              </w:rPr>
              <w:t xml:space="preserve"> </w:t>
            </w:r>
            <w:r>
              <w:rPr>
                <w:sz w:val="24"/>
              </w:rPr>
              <w:t>договору.</w:t>
            </w:r>
          </w:p>
          <w:p w:rsidR="00C25FBC" w:rsidRDefault="007E18E0" w:rsidP="00327A21">
            <w:pPr>
              <w:pStyle w:val="TableParagraph"/>
              <w:numPr>
                <w:ilvl w:val="0"/>
                <w:numId w:val="2"/>
              </w:numPr>
              <w:tabs>
                <w:tab w:val="left" w:pos="555"/>
              </w:tabs>
              <w:spacing w:line="259" w:lineRule="auto"/>
              <w:ind w:right="103" w:firstLine="0"/>
              <w:jc w:val="both"/>
              <w:rPr>
                <w:sz w:val="24"/>
              </w:rPr>
            </w:pPr>
            <w:r>
              <w:rPr>
                <w:sz w:val="24"/>
              </w:rPr>
              <w:t>Сканований оригінал/копія не менше 1-го (одного) аналогічного договору</w:t>
            </w:r>
            <w:r>
              <w:rPr>
                <w:spacing w:val="-7"/>
                <w:sz w:val="24"/>
              </w:rPr>
              <w:t xml:space="preserve"> </w:t>
            </w:r>
            <w:r>
              <w:rPr>
                <w:sz w:val="24"/>
              </w:rPr>
              <w:t>повністю.</w:t>
            </w:r>
          </w:p>
          <w:p w:rsidR="00FE3131" w:rsidRDefault="007E18E0">
            <w:pPr>
              <w:pStyle w:val="TableParagraph"/>
              <w:spacing w:line="259" w:lineRule="auto"/>
              <w:ind w:left="104" w:right="110"/>
              <w:jc w:val="both"/>
              <w:rPr>
                <w:sz w:val="24"/>
              </w:rPr>
            </w:pPr>
            <w:r>
              <w:rPr>
                <w:sz w:val="24"/>
              </w:rPr>
              <w:t>Для належної звірки сум повного виконання аналогічного договору, учасниками (за наявності) надаються усі необхідні документи (додаткові угоди, додатки, специфікації, акти звірки тощо) до договору</w:t>
            </w:r>
          </w:p>
          <w:p w:rsidR="00C25FBC" w:rsidRDefault="00C25FBC" w:rsidP="00AC0EDF">
            <w:pPr>
              <w:pStyle w:val="TableParagraph"/>
              <w:spacing w:line="259" w:lineRule="auto"/>
              <w:ind w:left="104" w:right="110"/>
              <w:jc w:val="both"/>
              <w:rPr>
                <w:sz w:val="24"/>
              </w:rPr>
            </w:pPr>
          </w:p>
        </w:tc>
      </w:tr>
      <w:tr w:rsidR="00C25FBC">
        <w:trPr>
          <w:trHeight w:val="2347"/>
        </w:trPr>
        <w:tc>
          <w:tcPr>
            <w:tcW w:w="562" w:type="dxa"/>
            <w:vMerge w:val="restart"/>
          </w:tcPr>
          <w:p w:rsidR="00C25FBC" w:rsidRDefault="00C25FBC">
            <w:pPr>
              <w:pStyle w:val="TableParagraph"/>
              <w:ind w:left="0"/>
            </w:pPr>
          </w:p>
        </w:tc>
        <w:tc>
          <w:tcPr>
            <w:tcW w:w="2527" w:type="dxa"/>
            <w:vMerge w:val="restart"/>
          </w:tcPr>
          <w:p w:rsidR="00C25FBC" w:rsidRDefault="00C25FBC">
            <w:pPr>
              <w:pStyle w:val="TableParagraph"/>
              <w:ind w:left="0"/>
            </w:pPr>
          </w:p>
        </w:tc>
        <w:tc>
          <w:tcPr>
            <w:tcW w:w="6267" w:type="dxa"/>
            <w:gridSpan w:val="6"/>
          </w:tcPr>
          <w:p w:rsidR="00C25FBC" w:rsidRDefault="007E18E0">
            <w:pPr>
              <w:pStyle w:val="TableParagraph"/>
              <w:spacing w:line="268" w:lineRule="exact"/>
              <w:ind w:left="4596" w:right="87"/>
              <w:jc w:val="center"/>
              <w:rPr>
                <w:i/>
                <w:sz w:val="24"/>
              </w:rPr>
            </w:pPr>
            <w:r>
              <w:rPr>
                <w:i/>
                <w:sz w:val="24"/>
              </w:rPr>
              <w:t>Форма довідки</w:t>
            </w:r>
          </w:p>
          <w:p w:rsidR="00C25FBC" w:rsidRDefault="007E18E0">
            <w:pPr>
              <w:pStyle w:val="TableParagraph"/>
              <w:spacing w:before="6"/>
              <w:ind w:left="87" w:right="87"/>
              <w:jc w:val="center"/>
              <w:rPr>
                <w:b/>
                <w:sz w:val="20"/>
              </w:rPr>
            </w:pPr>
            <w:r>
              <w:rPr>
                <w:b/>
                <w:sz w:val="20"/>
              </w:rPr>
              <w:t>Довідка</w:t>
            </w:r>
          </w:p>
          <w:p w:rsidR="00C25FBC" w:rsidRDefault="007E18E0">
            <w:pPr>
              <w:pStyle w:val="TableParagraph"/>
              <w:spacing w:before="1"/>
              <w:ind w:left="464" w:right="467" w:firstLine="4"/>
              <w:jc w:val="center"/>
              <w:rPr>
                <w:b/>
                <w:sz w:val="20"/>
              </w:rPr>
            </w:pPr>
            <w:r>
              <w:rPr>
                <w:b/>
                <w:sz w:val="20"/>
              </w:rPr>
              <w:t>про наявність в учасника досвіду виконання аналогічного (аналогічних) за предметом закупівлі договору (договорів)</w:t>
            </w:r>
          </w:p>
          <w:p w:rsidR="00FE3131" w:rsidRDefault="00FE3131">
            <w:pPr>
              <w:pStyle w:val="TableParagraph"/>
              <w:spacing w:before="1"/>
              <w:ind w:left="464" w:right="467" w:firstLine="4"/>
              <w:jc w:val="center"/>
              <w:rPr>
                <w:b/>
                <w:sz w:val="20"/>
              </w:rPr>
            </w:pPr>
            <w:r>
              <w:rPr>
                <w:sz w:val="24"/>
              </w:rPr>
              <w:t xml:space="preserve">(Не </w:t>
            </w:r>
            <w:proofErr w:type="spellStart"/>
            <w:r>
              <w:rPr>
                <w:sz w:val="24"/>
              </w:rPr>
              <w:t>обов’</w:t>
            </w:r>
            <w:r w:rsidRPr="00FE3131">
              <w:rPr>
                <w:sz w:val="24"/>
                <w:lang w:val="ru-RU"/>
              </w:rPr>
              <w:t>язково</w:t>
            </w:r>
            <w:proofErr w:type="spellEnd"/>
            <w:r w:rsidRPr="00FE3131">
              <w:rPr>
                <w:sz w:val="24"/>
                <w:lang w:val="ru-RU"/>
              </w:rPr>
              <w:t xml:space="preserve"> </w:t>
            </w:r>
            <w:proofErr w:type="spellStart"/>
            <w:r w:rsidRPr="00FE3131">
              <w:rPr>
                <w:sz w:val="24"/>
                <w:lang w:val="ru-RU"/>
              </w:rPr>
              <w:t>під</w:t>
            </w:r>
            <w:proofErr w:type="spellEnd"/>
            <w:r w:rsidRPr="00FE3131">
              <w:rPr>
                <w:sz w:val="24"/>
                <w:lang w:val="ru-RU"/>
              </w:rPr>
              <w:t xml:space="preserve"> час </w:t>
            </w:r>
            <w:proofErr w:type="spellStart"/>
            <w:r w:rsidRPr="00FE3131">
              <w:rPr>
                <w:sz w:val="24"/>
                <w:lang w:val="ru-RU"/>
              </w:rPr>
              <w:t>воєнного</w:t>
            </w:r>
            <w:proofErr w:type="spellEnd"/>
            <w:r w:rsidRPr="00FE3131">
              <w:rPr>
                <w:sz w:val="24"/>
                <w:lang w:val="ru-RU"/>
              </w:rPr>
              <w:t xml:space="preserve"> стан</w:t>
            </w:r>
            <w:r>
              <w:rPr>
                <w:sz w:val="24"/>
                <w:lang w:val="ru-RU"/>
              </w:rPr>
              <w:t>у</w:t>
            </w:r>
            <w:r w:rsidRPr="00FE3131">
              <w:rPr>
                <w:sz w:val="24"/>
                <w:lang w:val="ru-RU"/>
              </w:rPr>
              <w:t>)</w:t>
            </w:r>
            <w:r>
              <w:rPr>
                <w:sz w:val="24"/>
              </w:rPr>
              <w:t>.</w:t>
            </w:r>
          </w:p>
          <w:p w:rsidR="00C25FBC" w:rsidRDefault="00C25FBC">
            <w:pPr>
              <w:pStyle w:val="TableParagraph"/>
              <w:spacing w:before="7"/>
              <w:ind w:left="0"/>
              <w:rPr>
                <w:b/>
                <w:sz w:val="19"/>
              </w:rPr>
            </w:pPr>
          </w:p>
          <w:p w:rsidR="00C25FBC" w:rsidRDefault="007E18E0">
            <w:pPr>
              <w:pStyle w:val="TableParagraph"/>
              <w:tabs>
                <w:tab w:val="left" w:pos="1852"/>
              </w:tabs>
              <w:spacing w:before="1"/>
              <w:ind w:left="104" w:right="103"/>
              <w:jc w:val="both"/>
              <w:rPr>
                <w:sz w:val="20"/>
              </w:rPr>
            </w:pPr>
            <w:r>
              <w:rPr>
                <w:sz w:val="20"/>
              </w:rPr>
              <w:t>Учасник</w:t>
            </w:r>
            <w:r>
              <w:rPr>
                <w:sz w:val="20"/>
                <w:u w:val="single"/>
              </w:rPr>
              <w:t xml:space="preserve"> </w:t>
            </w:r>
            <w:r>
              <w:rPr>
                <w:sz w:val="20"/>
                <w:u w:val="single"/>
              </w:rPr>
              <w:tab/>
            </w:r>
            <w:r>
              <w:rPr>
                <w:sz w:val="20"/>
              </w:rPr>
              <w:t xml:space="preserve">(зазначається інформація про назву учасника) на виконання вимог тендерної документації замовника </w:t>
            </w:r>
            <w:r>
              <w:rPr>
                <w:spacing w:val="-3"/>
                <w:sz w:val="20"/>
              </w:rPr>
              <w:t xml:space="preserve">надає </w:t>
            </w:r>
            <w:r>
              <w:rPr>
                <w:sz w:val="20"/>
              </w:rPr>
              <w:t>інформацію про наявність досвіду виконання аналогічного (аналогічних) за предметом закупівлі договору (договорів), а</w:t>
            </w:r>
            <w:r>
              <w:rPr>
                <w:spacing w:val="-3"/>
                <w:sz w:val="20"/>
              </w:rPr>
              <w:t xml:space="preserve"> </w:t>
            </w:r>
            <w:r>
              <w:rPr>
                <w:sz w:val="20"/>
              </w:rPr>
              <w:t>саме:</w:t>
            </w:r>
          </w:p>
        </w:tc>
      </w:tr>
      <w:tr w:rsidR="00C25FBC">
        <w:trPr>
          <w:trHeight w:val="916"/>
        </w:trPr>
        <w:tc>
          <w:tcPr>
            <w:tcW w:w="562" w:type="dxa"/>
            <w:vMerge/>
            <w:tcBorders>
              <w:top w:val="nil"/>
            </w:tcBorders>
          </w:tcPr>
          <w:p w:rsidR="00C25FBC" w:rsidRDefault="00C25FBC">
            <w:pPr>
              <w:rPr>
                <w:sz w:val="2"/>
                <w:szCs w:val="2"/>
              </w:rPr>
            </w:pPr>
          </w:p>
        </w:tc>
        <w:tc>
          <w:tcPr>
            <w:tcW w:w="2527" w:type="dxa"/>
            <w:vMerge/>
            <w:tcBorders>
              <w:top w:val="nil"/>
            </w:tcBorders>
          </w:tcPr>
          <w:p w:rsidR="00C25FBC" w:rsidRDefault="00C25FBC">
            <w:pPr>
              <w:rPr>
                <w:sz w:val="2"/>
                <w:szCs w:val="2"/>
              </w:rPr>
            </w:pPr>
          </w:p>
        </w:tc>
        <w:tc>
          <w:tcPr>
            <w:tcW w:w="111" w:type="dxa"/>
            <w:vMerge w:val="restart"/>
            <w:tcBorders>
              <w:top w:val="nil"/>
            </w:tcBorders>
          </w:tcPr>
          <w:p w:rsidR="00C25FBC" w:rsidRDefault="00C25FBC">
            <w:pPr>
              <w:pStyle w:val="TableParagraph"/>
              <w:ind w:left="0"/>
            </w:pPr>
          </w:p>
        </w:tc>
        <w:tc>
          <w:tcPr>
            <w:tcW w:w="476" w:type="dxa"/>
          </w:tcPr>
          <w:p w:rsidR="00C25FBC" w:rsidRDefault="00C25FBC">
            <w:pPr>
              <w:pStyle w:val="TableParagraph"/>
              <w:spacing w:before="7"/>
              <w:ind w:left="0"/>
              <w:rPr>
                <w:b/>
                <w:sz w:val="29"/>
              </w:rPr>
            </w:pPr>
          </w:p>
          <w:p w:rsidR="00C25FBC" w:rsidRDefault="007E18E0">
            <w:pPr>
              <w:pStyle w:val="TableParagraph"/>
              <w:ind w:left="137"/>
              <w:rPr>
                <w:b/>
                <w:sz w:val="20"/>
              </w:rPr>
            </w:pPr>
            <w:r>
              <w:rPr>
                <w:b/>
                <w:sz w:val="20"/>
              </w:rPr>
              <w:t>№</w:t>
            </w:r>
          </w:p>
        </w:tc>
        <w:tc>
          <w:tcPr>
            <w:tcW w:w="2018" w:type="dxa"/>
          </w:tcPr>
          <w:p w:rsidR="00C25FBC" w:rsidRDefault="007E18E0">
            <w:pPr>
              <w:pStyle w:val="TableParagraph"/>
              <w:spacing w:before="117" w:line="237" w:lineRule="auto"/>
              <w:ind w:left="323" w:right="321"/>
              <w:jc w:val="center"/>
              <w:rPr>
                <w:b/>
                <w:sz w:val="20"/>
              </w:rPr>
            </w:pPr>
            <w:r>
              <w:rPr>
                <w:b/>
                <w:sz w:val="20"/>
              </w:rPr>
              <w:t>Найменування замовника за договором</w:t>
            </w:r>
          </w:p>
        </w:tc>
        <w:tc>
          <w:tcPr>
            <w:tcW w:w="1648" w:type="dxa"/>
          </w:tcPr>
          <w:p w:rsidR="00C25FBC" w:rsidRDefault="00C25FBC">
            <w:pPr>
              <w:pStyle w:val="TableParagraph"/>
              <w:spacing w:before="4"/>
              <w:ind w:left="0"/>
              <w:rPr>
                <w:b/>
                <w:sz w:val="20"/>
              </w:rPr>
            </w:pPr>
          </w:p>
          <w:p w:rsidR="00C25FBC" w:rsidRDefault="007E18E0">
            <w:pPr>
              <w:pStyle w:val="TableParagraph"/>
              <w:spacing w:line="235" w:lineRule="auto"/>
              <w:ind w:left="413" w:right="155" w:hanging="240"/>
              <w:rPr>
                <w:b/>
                <w:sz w:val="20"/>
              </w:rPr>
            </w:pPr>
            <w:r>
              <w:rPr>
                <w:b/>
                <w:sz w:val="20"/>
              </w:rPr>
              <w:t>Номер та дата договору</w:t>
            </w:r>
          </w:p>
        </w:tc>
        <w:tc>
          <w:tcPr>
            <w:tcW w:w="1898" w:type="dxa"/>
          </w:tcPr>
          <w:p w:rsidR="00C25FBC" w:rsidRDefault="007E18E0">
            <w:pPr>
              <w:pStyle w:val="TableParagraph"/>
              <w:spacing w:before="2" w:line="237" w:lineRule="auto"/>
              <w:ind w:left="191" w:right="187"/>
              <w:jc w:val="center"/>
              <w:rPr>
                <w:b/>
                <w:sz w:val="20"/>
              </w:rPr>
            </w:pPr>
            <w:r>
              <w:rPr>
                <w:b/>
                <w:sz w:val="20"/>
              </w:rPr>
              <w:t>Документ(и), що підтверджують виконання</w:t>
            </w:r>
          </w:p>
          <w:p w:rsidR="00C25FBC" w:rsidRDefault="007E18E0">
            <w:pPr>
              <w:pStyle w:val="TableParagraph"/>
              <w:spacing w:before="1" w:line="210" w:lineRule="exact"/>
              <w:ind w:left="183" w:right="187"/>
              <w:jc w:val="center"/>
              <w:rPr>
                <w:b/>
                <w:sz w:val="20"/>
              </w:rPr>
            </w:pPr>
            <w:r>
              <w:rPr>
                <w:b/>
                <w:sz w:val="20"/>
              </w:rPr>
              <w:t>договору</w:t>
            </w:r>
          </w:p>
        </w:tc>
        <w:tc>
          <w:tcPr>
            <w:tcW w:w="116" w:type="dxa"/>
            <w:tcBorders>
              <w:top w:val="nil"/>
              <w:bottom w:val="nil"/>
            </w:tcBorders>
          </w:tcPr>
          <w:p w:rsidR="00C25FBC" w:rsidRDefault="00C25FBC">
            <w:pPr>
              <w:pStyle w:val="TableParagraph"/>
              <w:ind w:left="0"/>
            </w:pPr>
          </w:p>
        </w:tc>
      </w:tr>
      <w:tr w:rsidR="00C25FBC">
        <w:trPr>
          <w:trHeight w:val="230"/>
        </w:trPr>
        <w:tc>
          <w:tcPr>
            <w:tcW w:w="562" w:type="dxa"/>
            <w:vMerge/>
            <w:tcBorders>
              <w:top w:val="nil"/>
            </w:tcBorders>
          </w:tcPr>
          <w:p w:rsidR="00C25FBC" w:rsidRDefault="00C25FBC">
            <w:pPr>
              <w:rPr>
                <w:sz w:val="2"/>
                <w:szCs w:val="2"/>
              </w:rPr>
            </w:pPr>
          </w:p>
        </w:tc>
        <w:tc>
          <w:tcPr>
            <w:tcW w:w="2527" w:type="dxa"/>
            <w:vMerge/>
            <w:tcBorders>
              <w:top w:val="nil"/>
            </w:tcBorders>
          </w:tcPr>
          <w:p w:rsidR="00C25FBC" w:rsidRDefault="00C25FBC">
            <w:pPr>
              <w:rPr>
                <w:sz w:val="2"/>
                <w:szCs w:val="2"/>
              </w:rPr>
            </w:pPr>
          </w:p>
        </w:tc>
        <w:tc>
          <w:tcPr>
            <w:tcW w:w="111" w:type="dxa"/>
            <w:vMerge/>
            <w:tcBorders>
              <w:top w:val="nil"/>
            </w:tcBorders>
          </w:tcPr>
          <w:p w:rsidR="00C25FBC" w:rsidRDefault="00C25FBC">
            <w:pPr>
              <w:rPr>
                <w:sz w:val="2"/>
                <w:szCs w:val="2"/>
              </w:rPr>
            </w:pPr>
          </w:p>
        </w:tc>
        <w:tc>
          <w:tcPr>
            <w:tcW w:w="476" w:type="dxa"/>
          </w:tcPr>
          <w:p w:rsidR="00C25FBC" w:rsidRDefault="00C25FBC">
            <w:pPr>
              <w:pStyle w:val="TableParagraph"/>
              <w:ind w:left="0"/>
              <w:rPr>
                <w:sz w:val="16"/>
              </w:rPr>
            </w:pPr>
          </w:p>
        </w:tc>
        <w:tc>
          <w:tcPr>
            <w:tcW w:w="2018" w:type="dxa"/>
          </w:tcPr>
          <w:p w:rsidR="00C25FBC" w:rsidRDefault="00C25FBC">
            <w:pPr>
              <w:pStyle w:val="TableParagraph"/>
              <w:ind w:left="0"/>
              <w:rPr>
                <w:sz w:val="16"/>
              </w:rPr>
            </w:pPr>
          </w:p>
        </w:tc>
        <w:tc>
          <w:tcPr>
            <w:tcW w:w="1648" w:type="dxa"/>
          </w:tcPr>
          <w:p w:rsidR="00C25FBC" w:rsidRDefault="00C25FBC">
            <w:pPr>
              <w:pStyle w:val="TableParagraph"/>
              <w:ind w:left="0"/>
              <w:rPr>
                <w:sz w:val="16"/>
              </w:rPr>
            </w:pPr>
          </w:p>
        </w:tc>
        <w:tc>
          <w:tcPr>
            <w:tcW w:w="1898" w:type="dxa"/>
          </w:tcPr>
          <w:p w:rsidR="00C25FBC" w:rsidRDefault="00C25FBC">
            <w:pPr>
              <w:pStyle w:val="TableParagraph"/>
              <w:ind w:left="0"/>
              <w:rPr>
                <w:sz w:val="16"/>
              </w:rPr>
            </w:pPr>
          </w:p>
        </w:tc>
        <w:tc>
          <w:tcPr>
            <w:tcW w:w="116" w:type="dxa"/>
            <w:tcBorders>
              <w:top w:val="nil"/>
              <w:bottom w:val="nil"/>
            </w:tcBorders>
          </w:tcPr>
          <w:p w:rsidR="00C25FBC" w:rsidRDefault="00C25FBC">
            <w:pPr>
              <w:pStyle w:val="TableParagraph"/>
              <w:ind w:left="0"/>
              <w:rPr>
                <w:sz w:val="16"/>
              </w:rPr>
            </w:pPr>
          </w:p>
          <w:p w:rsidR="00FE3131" w:rsidRDefault="00FE3131">
            <w:pPr>
              <w:pStyle w:val="TableParagraph"/>
              <w:ind w:left="0"/>
              <w:rPr>
                <w:sz w:val="16"/>
              </w:rPr>
            </w:pPr>
          </w:p>
        </w:tc>
      </w:tr>
      <w:tr w:rsidR="00C25FBC">
        <w:trPr>
          <w:trHeight w:val="230"/>
        </w:trPr>
        <w:tc>
          <w:tcPr>
            <w:tcW w:w="562" w:type="dxa"/>
            <w:vMerge/>
            <w:tcBorders>
              <w:top w:val="nil"/>
            </w:tcBorders>
          </w:tcPr>
          <w:p w:rsidR="00C25FBC" w:rsidRDefault="00C25FBC">
            <w:pPr>
              <w:rPr>
                <w:sz w:val="2"/>
                <w:szCs w:val="2"/>
              </w:rPr>
            </w:pPr>
          </w:p>
        </w:tc>
        <w:tc>
          <w:tcPr>
            <w:tcW w:w="2527" w:type="dxa"/>
            <w:vMerge/>
            <w:tcBorders>
              <w:top w:val="nil"/>
            </w:tcBorders>
          </w:tcPr>
          <w:p w:rsidR="00C25FBC" w:rsidRDefault="00C25FBC">
            <w:pPr>
              <w:rPr>
                <w:sz w:val="2"/>
                <w:szCs w:val="2"/>
              </w:rPr>
            </w:pPr>
          </w:p>
        </w:tc>
        <w:tc>
          <w:tcPr>
            <w:tcW w:w="111" w:type="dxa"/>
            <w:vMerge/>
            <w:tcBorders>
              <w:top w:val="nil"/>
            </w:tcBorders>
          </w:tcPr>
          <w:p w:rsidR="00C25FBC" w:rsidRDefault="00C25FBC">
            <w:pPr>
              <w:rPr>
                <w:sz w:val="2"/>
                <w:szCs w:val="2"/>
              </w:rPr>
            </w:pPr>
          </w:p>
        </w:tc>
        <w:tc>
          <w:tcPr>
            <w:tcW w:w="476" w:type="dxa"/>
          </w:tcPr>
          <w:p w:rsidR="00C25FBC" w:rsidRDefault="00C25FBC">
            <w:pPr>
              <w:pStyle w:val="TableParagraph"/>
              <w:ind w:left="0"/>
              <w:rPr>
                <w:sz w:val="16"/>
              </w:rPr>
            </w:pPr>
          </w:p>
        </w:tc>
        <w:tc>
          <w:tcPr>
            <w:tcW w:w="2018" w:type="dxa"/>
          </w:tcPr>
          <w:p w:rsidR="00C25FBC" w:rsidRDefault="00C25FBC">
            <w:pPr>
              <w:pStyle w:val="TableParagraph"/>
              <w:ind w:left="0"/>
              <w:rPr>
                <w:sz w:val="16"/>
              </w:rPr>
            </w:pPr>
          </w:p>
        </w:tc>
        <w:tc>
          <w:tcPr>
            <w:tcW w:w="1648" w:type="dxa"/>
          </w:tcPr>
          <w:p w:rsidR="00C25FBC" w:rsidRDefault="00C25FBC">
            <w:pPr>
              <w:pStyle w:val="TableParagraph"/>
              <w:ind w:left="0"/>
              <w:rPr>
                <w:sz w:val="16"/>
              </w:rPr>
            </w:pPr>
          </w:p>
        </w:tc>
        <w:tc>
          <w:tcPr>
            <w:tcW w:w="1898" w:type="dxa"/>
          </w:tcPr>
          <w:p w:rsidR="00C25FBC" w:rsidRDefault="00C25FBC">
            <w:pPr>
              <w:pStyle w:val="TableParagraph"/>
              <w:ind w:left="0"/>
              <w:rPr>
                <w:sz w:val="16"/>
              </w:rPr>
            </w:pPr>
          </w:p>
        </w:tc>
        <w:tc>
          <w:tcPr>
            <w:tcW w:w="116" w:type="dxa"/>
            <w:tcBorders>
              <w:top w:val="nil"/>
              <w:bottom w:val="nil"/>
            </w:tcBorders>
          </w:tcPr>
          <w:p w:rsidR="00C25FBC" w:rsidRDefault="00C25FBC">
            <w:pPr>
              <w:pStyle w:val="TableParagraph"/>
              <w:ind w:left="0"/>
              <w:rPr>
                <w:sz w:val="16"/>
              </w:rPr>
            </w:pPr>
          </w:p>
        </w:tc>
      </w:tr>
      <w:tr w:rsidR="00C25FBC">
        <w:trPr>
          <w:trHeight w:val="230"/>
        </w:trPr>
        <w:tc>
          <w:tcPr>
            <w:tcW w:w="562" w:type="dxa"/>
            <w:vMerge/>
            <w:tcBorders>
              <w:top w:val="nil"/>
            </w:tcBorders>
          </w:tcPr>
          <w:p w:rsidR="00C25FBC" w:rsidRDefault="00C25FBC">
            <w:pPr>
              <w:rPr>
                <w:sz w:val="2"/>
                <w:szCs w:val="2"/>
              </w:rPr>
            </w:pPr>
          </w:p>
        </w:tc>
        <w:tc>
          <w:tcPr>
            <w:tcW w:w="2527" w:type="dxa"/>
            <w:vMerge/>
            <w:tcBorders>
              <w:top w:val="nil"/>
            </w:tcBorders>
          </w:tcPr>
          <w:p w:rsidR="00C25FBC" w:rsidRDefault="00C25FBC">
            <w:pPr>
              <w:rPr>
                <w:sz w:val="2"/>
                <w:szCs w:val="2"/>
              </w:rPr>
            </w:pPr>
          </w:p>
        </w:tc>
        <w:tc>
          <w:tcPr>
            <w:tcW w:w="111" w:type="dxa"/>
            <w:vMerge/>
            <w:tcBorders>
              <w:top w:val="nil"/>
            </w:tcBorders>
          </w:tcPr>
          <w:p w:rsidR="00C25FBC" w:rsidRDefault="00C25FBC">
            <w:pPr>
              <w:rPr>
                <w:sz w:val="2"/>
                <w:szCs w:val="2"/>
              </w:rPr>
            </w:pPr>
          </w:p>
        </w:tc>
        <w:tc>
          <w:tcPr>
            <w:tcW w:w="476" w:type="dxa"/>
            <w:tcBorders>
              <w:bottom w:val="single" w:sz="8" w:space="0" w:color="000000"/>
            </w:tcBorders>
          </w:tcPr>
          <w:p w:rsidR="00C25FBC" w:rsidRDefault="00C25FBC">
            <w:pPr>
              <w:pStyle w:val="TableParagraph"/>
              <w:ind w:left="0"/>
              <w:rPr>
                <w:sz w:val="16"/>
              </w:rPr>
            </w:pPr>
          </w:p>
        </w:tc>
        <w:tc>
          <w:tcPr>
            <w:tcW w:w="2018" w:type="dxa"/>
            <w:tcBorders>
              <w:bottom w:val="single" w:sz="8" w:space="0" w:color="000000"/>
            </w:tcBorders>
          </w:tcPr>
          <w:p w:rsidR="00C25FBC" w:rsidRDefault="00C25FBC">
            <w:pPr>
              <w:pStyle w:val="TableParagraph"/>
              <w:ind w:left="0"/>
              <w:rPr>
                <w:sz w:val="16"/>
              </w:rPr>
            </w:pPr>
          </w:p>
        </w:tc>
        <w:tc>
          <w:tcPr>
            <w:tcW w:w="1648" w:type="dxa"/>
            <w:tcBorders>
              <w:bottom w:val="single" w:sz="8" w:space="0" w:color="000000"/>
            </w:tcBorders>
          </w:tcPr>
          <w:p w:rsidR="00C25FBC" w:rsidRDefault="00C25FBC">
            <w:pPr>
              <w:pStyle w:val="TableParagraph"/>
              <w:ind w:left="0"/>
              <w:rPr>
                <w:sz w:val="16"/>
              </w:rPr>
            </w:pPr>
          </w:p>
        </w:tc>
        <w:tc>
          <w:tcPr>
            <w:tcW w:w="1898" w:type="dxa"/>
            <w:tcBorders>
              <w:bottom w:val="single" w:sz="8" w:space="0" w:color="000000"/>
            </w:tcBorders>
          </w:tcPr>
          <w:p w:rsidR="00C25FBC" w:rsidRDefault="00C25FBC">
            <w:pPr>
              <w:pStyle w:val="TableParagraph"/>
              <w:ind w:left="0"/>
              <w:rPr>
                <w:sz w:val="16"/>
              </w:rPr>
            </w:pPr>
          </w:p>
        </w:tc>
        <w:tc>
          <w:tcPr>
            <w:tcW w:w="116" w:type="dxa"/>
            <w:tcBorders>
              <w:top w:val="nil"/>
            </w:tcBorders>
          </w:tcPr>
          <w:p w:rsidR="00C25FBC" w:rsidRDefault="00C25FBC">
            <w:pPr>
              <w:pStyle w:val="TableParagraph"/>
              <w:ind w:left="0"/>
              <w:rPr>
                <w:sz w:val="16"/>
              </w:rPr>
            </w:pPr>
          </w:p>
          <w:p w:rsidR="00FE3131" w:rsidRDefault="00FE3131">
            <w:pPr>
              <w:pStyle w:val="TableParagraph"/>
              <w:ind w:left="0"/>
              <w:rPr>
                <w:sz w:val="16"/>
              </w:rPr>
            </w:pPr>
          </w:p>
        </w:tc>
      </w:tr>
      <w:tr w:rsidR="00C25FBC">
        <w:trPr>
          <w:trHeight w:val="1655"/>
        </w:trPr>
        <w:tc>
          <w:tcPr>
            <w:tcW w:w="562" w:type="dxa"/>
          </w:tcPr>
          <w:p w:rsidR="00C25FBC" w:rsidRDefault="007E18E0">
            <w:pPr>
              <w:pStyle w:val="TableParagraph"/>
              <w:spacing w:before="1"/>
              <w:ind w:left="172"/>
              <w:rPr>
                <w:b/>
                <w:sz w:val="24"/>
              </w:rPr>
            </w:pPr>
            <w:r>
              <w:rPr>
                <w:b/>
                <w:sz w:val="24"/>
              </w:rPr>
              <w:t>2.</w:t>
            </w:r>
          </w:p>
        </w:tc>
        <w:tc>
          <w:tcPr>
            <w:tcW w:w="2527" w:type="dxa"/>
          </w:tcPr>
          <w:p w:rsidR="00C25FBC" w:rsidRDefault="007E18E0">
            <w:pPr>
              <w:pStyle w:val="TableParagraph"/>
              <w:spacing w:before="1"/>
              <w:ind w:left="110"/>
              <w:rPr>
                <w:b/>
                <w:i/>
                <w:sz w:val="24"/>
              </w:rPr>
            </w:pPr>
            <w:r>
              <w:rPr>
                <w:b/>
                <w:i/>
                <w:sz w:val="24"/>
              </w:rPr>
              <w:t>Установчі</w:t>
            </w:r>
          </w:p>
        </w:tc>
        <w:tc>
          <w:tcPr>
            <w:tcW w:w="6267" w:type="dxa"/>
            <w:gridSpan w:val="6"/>
            <w:tcBorders>
              <w:top w:val="single" w:sz="8" w:space="0" w:color="000000"/>
            </w:tcBorders>
          </w:tcPr>
          <w:p w:rsidR="00A87B7B" w:rsidRPr="00A87B7B" w:rsidRDefault="007E18E0" w:rsidP="00A87B7B">
            <w:pPr>
              <w:widowControl/>
              <w:suppressAutoHyphens/>
              <w:autoSpaceDE/>
              <w:autoSpaceDN/>
              <w:rPr>
                <w:sz w:val="24"/>
                <w:szCs w:val="24"/>
              </w:rPr>
            </w:pPr>
            <w:r w:rsidRPr="00A87B7B">
              <w:rPr>
                <w:sz w:val="24"/>
                <w:szCs w:val="24"/>
              </w:rPr>
              <w:t>1</w:t>
            </w:r>
            <w:r w:rsidR="00A87B7B" w:rsidRPr="00A87B7B">
              <w:rPr>
                <w:sz w:val="24"/>
                <w:szCs w:val="24"/>
              </w:rPr>
              <w:t>. Статут або інший установчий документ (для юридичних осіб) або опис;</w:t>
            </w:r>
          </w:p>
          <w:p w:rsidR="00A87B7B" w:rsidRPr="00A87B7B" w:rsidRDefault="00A87B7B" w:rsidP="00A87B7B">
            <w:pPr>
              <w:widowControl/>
              <w:suppressAutoHyphens/>
              <w:autoSpaceDE/>
              <w:autoSpaceDN/>
              <w:rPr>
                <w:sz w:val="24"/>
                <w:szCs w:val="24"/>
              </w:rPr>
            </w:pPr>
            <w:r w:rsidRPr="00A87B7B">
              <w:rPr>
                <w:sz w:val="24"/>
                <w:szCs w:val="24"/>
              </w:rPr>
              <w:t xml:space="preserve">2.Довідка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w:t>
            </w:r>
            <w:proofErr w:type="spellStart"/>
            <w:r w:rsidRPr="00A87B7B">
              <w:rPr>
                <w:sz w:val="24"/>
                <w:szCs w:val="24"/>
              </w:rPr>
              <w:t>імя</w:t>
            </w:r>
            <w:proofErr w:type="spellEnd"/>
            <w:r w:rsidRPr="00A87B7B">
              <w:rPr>
                <w:sz w:val="24"/>
                <w:szCs w:val="24"/>
              </w:rPr>
              <w:t xml:space="preserve"> , по </w:t>
            </w:r>
            <w:proofErr w:type="spellStart"/>
            <w:r w:rsidRPr="00A87B7B">
              <w:rPr>
                <w:sz w:val="24"/>
                <w:szCs w:val="24"/>
              </w:rPr>
              <w:t>батькові-</w:t>
            </w:r>
            <w:proofErr w:type="spellEnd"/>
            <w:r w:rsidRPr="00A87B7B">
              <w:rPr>
                <w:sz w:val="24"/>
                <w:szCs w:val="24"/>
              </w:rPr>
              <w:t xml:space="preserve"> повністю, посада, контактний телефон), відомості про керівника( прізвище, </w:t>
            </w:r>
            <w:proofErr w:type="spellStart"/>
            <w:r w:rsidRPr="00A87B7B">
              <w:rPr>
                <w:sz w:val="24"/>
                <w:szCs w:val="24"/>
              </w:rPr>
              <w:t>імя</w:t>
            </w:r>
            <w:proofErr w:type="spellEnd"/>
            <w:r w:rsidRPr="00A87B7B">
              <w:rPr>
                <w:sz w:val="24"/>
                <w:szCs w:val="24"/>
              </w:rPr>
              <w:t xml:space="preserve"> , по </w:t>
            </w:r>
            <w:proofErr w:type="spellStart"/>
            <w:r w:rsidRPr="00A87B7B">
              <w:rPr>
                <w:sz w:val="24"/>
                <w:szCs w:val="24"/>
              </w:rPr>
              <w:t>батькові-</w:t>
            </w:r>
            <w:proofErr w:type="spellEnd"/>
            <w:r w:rsidRPr="00A87B7B">
              <w:rPr>
                <w:sz w:val="24"/>
                <w:szCs w:val="24"/>
              </w:rPr>
              <w:t xml:space="preserve"> повністю, посада, контактний телефон).</w:t>
            </w:r>
            <w:r w:rsidR="001A6AB6">
              <w:rPr>
                <w:sz w:val="24"/>
                <w:szCs w:val="24"/>
              </w:rPr>
              <w:t xml:space="preserve"> За формою наведеною в (Додатку №6)</w:t>
            </w:r>
          </w:p>
          <w:p w:rsidR="008A2E2D" w:rsidRDefault="008A2E2D">
            <w:pPr>
              <w:pStyle w:val="TableParagraph"/>
              <w:spacing w:line="262" w:lineRule="exact"/>
              <w:ind w:left="104"/>
              <w:jc w:val="both"/>
              <w:rPr>
                <w:sz w:val="24"/>
              </w:rPr>
            </w:pPr>
          </w:p>
        </w:tc>
      </w:tr>
      <w:tr w:rsidR="00C25FBC">
        <w:trPr>
          <w:trHeight w:val="1934"/>
        </w:trPr>
        <w:tc>
          <w:tcPr>
            <w:tcW w:w="562" w:type="dxa"/>
          </w:tcPr>
          <w:p w:rsidR="00C25FBC" w:rsidRDefault="007E18E0">
            <w:pPr>
              <w:pStyle w:val="TableParagraph"/>
              <w:spacing w:before="1"/>
              <w:ind w:left="191"/>
              <w:rPr>
                <w:b/>
                <w:i/>
                <w:sz w:val="24"/>
              </w:rPr>
            </w:pPr>
            <w:r>
              <w:rPr>
                <w:b/>
                <w:i/>
                <w:sz w:val="24"/>
              </w:rPr>
              <w:lastRenderedPageBreak/>
              <w:t>3.</w:t>
            </w:r>
          </w:p>
        </w:tc>
        <w:tc>
          <w:tcPr>
            <w:tcW w:w="2527" w:type="dxa"/>
          </w:tcPr>
          <w:p w:rsidR="00C25FBC" w:rsidRDefault="007E18E0">
            <w:pPr>
              <w:pStyle w:val="TableParagraph"/>
              <w:spacing w:before="3" w:line="237" w:lineRule="auto"/>
              <w:ind w:left="110" w:right="1195"/>
              <w:rPr>
                <w:b/>
                <w:i/>
                <w:sz w:val="24"/>
              </w:rPr>
            </w:pPr>
            <w:r>
              <w:rPr>
                <w:b/>
                <w:i/>
                <w:sz w:val="24"/>
              </w:rPr>
              <w:t>Податкові документи</w:t>
            </w:r>
          </w:p>
        </w:tc>
        <w:tc>
          <w:tcPr>
            <w:tcW w:w="6267" w:type="dxa"/>
            <w:gridSpan w:val="6"/>
          </w:tcPr>
          <w:p w:rsidR="00C25FBC" w:rsidRDefault="007E18E0">
            <w:pPr>
              <w:pStyle w:val="TableParagraph"/>
              <w:spacing w:line="271" w:lineRule="exact"/>
              <w:ind w:left="104"/>
              <w:rPr>
                <w:sz w:val="24"/>
              </w:rPr>
            </w:pPr>
            <w:r>
              <w:rPr>
                <w:sz w:val="24"/>
              </w:rPr>
              <w:t>Документи, що підтверджують статус платника податків</w:t>
            </w:r>
          </w:p>
          <w:p w:rsidR="00C25FBC" w:rsidRDefault="007E18E0">
            <w:pPr>
              <w:pStyle w:val="TableParagraph"/>
              <w:spacing w:line="275" w:lineRule="exact"/>
              <w:ind w:left="104"/>
              <w:rPr>
                <w:sz w:val="24"/>
              </w:rPr>
            </w:pPr>
            <w:r>
              <w:rPr>
                <w:sz w:val="24"/>
              </w:rPr>
              <w:t>1. Якщо учасник - платник ПДВ:</w:t>
            </w:r>
          </w:p>
          <w:p w:rsidR="00C25FBC" w:rsidRDefault="007E18E0">
            <w:pPr>
              <w:pStyle w:val="TableParagraph"/>
              <w:spacing w:before="4" w:line="237" w:lineRule="auto"/>
              <w:ind w:left="104"/>
              <w:rPr>
                <w:sz w:val="24"/>
              </w:rPr>
            </w:pPr>
            <w:r>
              <w:rPr>
                <w:sz w:val="24"/>
              </w:rPr>
              <w:t xml:space="preserve">- </w:t>
            </w:r>
            <w:proofErr w:type="spellStart"/>
            <w:r>
              <w:rPr>
                <w:sz w:val="24"/>
              </w:rPr>
              <w:t>скан-копія</w:t>
            </w:r>
            <w:proofErr w:type="spellEnd"/>
            <w:r>
              <w:rPr>
                <w:sz w:val="24"/>
              </w:rPr>
              <w:t xml:space="preserve"> витягу з реєстру платників податку на додану вартість або Свідоцтва про реєстрацію платника ПДВ.</w:t>
            </w:r>
          </w:p>
          <w:p w:rsidR="00C25FBC" w:rsidRDefault="007E18E0">
            <w:pPr>
              <w:pStyle w:val="TableParagraph"/>
              <w:spacing w:before="4" w:line="275" w:lineRule="exact"/>
              <w:ind w:left="104"/>
              <w:rPr>
                <w:sz w:val="24"/>
              </w:rPr>
            </w:pPr>
            <w:r>
              <w:rPr>
                <w:sz w:val="24"/>
              </w:rPr>
              <w:t>2. Якщо учасник - платник єдиного податку:</w:t>
            </w:r>
          </w:p>
          <w:p w:rsidR="00C25FBC" w:rsidRDefault="007E18E0">
            <w:pPr>
              <w:pStyle w:val="TableParagraph"/>
              <w:spacing w:line="275" w:lineRule="exact"/>
              <w:ind w:left="104"/>
              <w:rPr>
                <w:sz w:val="24"/>
              </w:rPr>
            </w:pPr>
            <w:r>
              <w:rPr>
                <w:sz w:val="24"/>
              </w:rPr>
              <w:t xml:space="preserve">- </w:t>
            </w:r>
            <w:proofErr w:type="spellStart"/>
            <w:r>
              <w:rPr>
                <w:sz w:val="24"/>
              </w:rPr>
              <w:t>скан-копія</w:t>
            </w:r>
            <w:proofErr w:type="spellEnd"/>
            <w:r>
              <w:rPr>
                <w:sz w:val="24"/>
              </w:rPr>
              <w:t xml:space="preserve"> Свідоцтва про сплату єдиного податку або</w:t>
            </w:r>
          </w:p>
          <w:p w:rsidR="00C25FBC" w:rsidRDefault="007E18E0">
            <w:pPr>
              <w:pStyle w:val="TableParagraph"/>
              <w:spacing w:before="3" w:line="261" w:lineRule="exact"/>
              <w:ind w:left="104"/>
              <w:rPr>
                <w:sz w:val="24"/>
              </w:rPr>
            </w:pPr>
            <w:r>
              <w:rPr>
                <w:sz w:val="24"/>
              </w:rPr>
              <w:t>Витягу з реєстру платників єдиного податку.</w:t>
            </w:r>
          </w:p>
        </w:tc>
      </w:tr>
      <w:tr w:rsidR="00C25FBC" w:rsidTr="00A87B7B">
        <w:trPr>
          <w:trHeight w:val="1656"/>
        </w:trPr>
        <w:tc>
          <w:tcPr>
            <w:tcW w:w="562" w:type="dxa"/>
          </w:tcPr>
          <w:p w:rsidR="00C25FBC" w:rsidRDefault="003D386E">
            <w:pPr>
              <w:pStyle w:val="TableParagraph"/>
              <w:spacing w:line="265" w:lineRule="exact"/>
              <w:ind w:left="191"/>
              <w:rPr>
                <w:b/>
                <w:i/>
                <w:sz w:val="24"/>
              </w:rPr>
            </w:pPr>
            <w:r>
              <w:rPr>
                <w:b/>
                <w:i/>
                <w:sz w:val="24"/>
              </w:rPr>
              <w:t>4</w:t>
            </w:r>
            <w:r w:rsidR="007E18E0">
              <w:rPr>
                <w:b/>
                <w:i/>
                <w:sz w:val="24"/>
              </w:rPr>
              <w:t>.</w:t>
            </w:r>
          </w:p>
        </w:tc>
        <w:tc>
          <w:tcPr>
            <w:tcW w:w="2527" w:type="dxa"/>
          </w:tcPr>
          <w:p w:rsidR="00C25FBC" w:rsidRDefault="007E18E0">
            <w:pPr>
              <w:pStyle w:val="TableParagraph"/>
              <w:spacing w:line="237" w:lineRule="auto"/>
              <w:ind w:left="110" w:right="706"/>
              <w:rPr>
                <w:b/>
                <w:i/>
                <w:sz w:val="24"/>
              </w:rPr>
            </w:pPr>
            <w:r>
              <w:rPr>
                <w:b/>
                <w:i/>
                <w:sz w:val="24"/>
              </w:rPr>
              <w:t>Інформація про ліцензію</w:t>
            </w:r>
          </w:p>
        </w:tc>
        <w:tc>
          <w:tcPr>
            <w:tcW w:w="6267" w:type="dxa"/>
            <w:gridSpan w:val="6"/>
          </w:tcPr>
          <w:p w:rsidR="00C25FBC" w:rsidRPr="001D56F8" w:rsidRDefault="001D56F8">
            <w:pPr>
              <w:pStyle w:val="TableParagraph"/>
              <w:spacing w:line="273" w:lineRule="exact"/>
              <w:ind w:left="104"/>
              <w:rPr>
                <w:sz w:val="24"/>
                <w:szCs w:val="24"/>
              </w:rPr>
            </w:pPr>
            <w:r>
              <w:rPr>
                <w:color w:val="000000"/>
                <w:sz w:val="24"/>
                <w:szCs w:val="24"/>
              </w:rPr>
              <w:t>К</w:t>
            </w:r>
            <w:r w:rsidRPr="001D56F8">
              <w:rPr>
                <w:color w:val="000000"/>
                <w:sz w:val="24"/>
                <w:szCs w:val="24"/>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C25FBC" w:rsidTr="00A87B7B">
        <w:trPr>
          <w:trHeight w:val="274"/>
        </w:trPr>
        <w:tc>
          <w:tcPr>
            <w:tcW w:w="562" w:type="dxa"/>
            <w:tcBorders>
              <w:bottom w:val="nil"/>
            </w:tcBorders>
          </w:tcPr>
          <w:p w:rsidR="00C25FBC" w:rsidRDefault="003D386E">
            <w:pPr>
              <w:pStyle w:val="TableParagraph"/>
              <w:spacing w:line="254" w:lineRule="exact"/>
              <w:ind w:left="191"/>
              <w:rPr>
                <w:b/>
                <w:i/>
                <w:sz w:val="24"/>
              </w:rPr>
            </w:pPr>
            <w:r>
              <w:rPr>
                <w:b/>
                <w:i/>
                <w:sz w:val="24"/>
              </w:rPr>
              <w:t>5</w:t>
            </w:r>
            <w:r w:rsidR="007E18E0">
              <w:rPr>
                <w:b/>
                <w:i/>
                <w:sz w:val="24"/>
              </w:rPr>
              <w:t>.</w:t>
            </w:r>
          </w:p>
        </w:tc>
        <w:tc>
          <w:tcPr>
            <w:tcW w:w="2527" w:type="dxa"/>
            <w:tcBorders>
              <w:bottom w:val="nil"/>
            </w:tcBorders>
          </w:tcPr>
          <w:p w:rsidR="00C25FBC" w:rsidRDefault="007E18E0">
            <w:pPr>
              <w:pStyle w:val="TableParagraph"/>
              <w:spacing w:line="254" w:lineRule="exact"/>
              <w:ind w:left="110"/>
              <w:rPr>
                <w:b/>
                <w:i/>
                <w:sz w:val="24"/>
              </w:rPr>
            </w:pPr>
            <w:r>
              <w:rPr>
                <w:b/>
                <w:i/>
                <w:sz w:val="24"/>
              </w:rPr>
              <w:t>Документ щодо</w:t>
            </w:r>
          </w:p>
        </w:tc>
        <w:tc>
          <w:tcPr>
            <w:tcW w:w="6267" w:type="dxa"/>
            <w:gridSpan w:val="6"/>
            <w:tcBorders>
              <w:bottom w:val="nil"/>
            </w:tcBorders>
          </w:tcPr>
          <w:p w:rsidR="009816EA" w:rsidRPr="00EE53B6" w:rsidRDefault="00EE53B6">
            <w:pPr>
              <w:pStyle w:val="TableParagraph"/>
              <w:tabs>
                <w:tab w:val="left" w:pos="819"/>
                <w:tab w:val="left" w:pos="2205"/>
                <w:tab w:val="left" w:pos="3796"/>
                <w:tab w:val="left" w:pos="4535"/>
                <w:tab w:val="left" w:pos="5849"/>
              </w:tabs>
              <w:spacing w:line="254" w:lineRule="exact"/>
              <w:ind w:left="104"/>
              <w:rPr>
                <w:b/>
                <w:sz w:val="28"/>
                <w:szCs w:val="28"/>
                <w:lang w:val="ru-RU"/>
              </w:rPr>
            </w:pPr>
            <w:r>
              <w:rPr>
                <w:b/>
                <w:sz w:val="28"/>
                <w:szCs w:val="28"/>
                <w:lang w:val="ru-RU"/>
              </w:rPr>
              <w:t xml:space="preserve">Для </w:t>
            </w:r>
            <w:proofErr w:type="spellStart"/>
            <w:r>
              <w:rPr>
                <w:b/>
                <w:sz w:val="28"/>
                <w:szCs w:val="28"/>
                <w:lang w:val="ru-RU"/>
              </w:rPr>
              <w:t>юридичних</w:t>
            </w:r>
            <w:proofErr w:type="spellEnd"/>
            <w:r>
              <w:rPr>
                <w:b/>
                <w:sz w:val="28"/>
                <w:szCs w:val="28"/>
                <w:lang w:val="ru-RU"/>
              </w:rPr>
              <w:t xml:space="preserve"> </w:t>
            </w:r>
            <w:proofErr w:type="spellStart"/>
            <w:r>
              <w:rPr>
                <w:b/>
                <w:sz w:val="28"/>
                <w:szCs w:val="28"/>
                <w:lang w:val="ru-RU"/>
              </w:rPr>
              <w:t>осіб</w:t>
            </w:r>
            <w:proofErr w:type="spellEnd"/>
            <w:r>
              <w:rPr>
                <w:b/>
                <w:sz w:val="28"/>
                <w:szCs w:val="28"/>
                <w:lang w:val="ru-RU"/>
              </w:rPr>
              <w:t>:</w:t>
            </w:r>
          </w:p>
          <w:p w:rsidR="00C25FBC" w:rsidRDefault="007E18E0">
            <w:pPr>
              <w:pStyle w:val="TableParagraph"/>
              <w:tabs>
                <w:tab w:val="left" w:pos="819"/>
                <w:tab w:val="left" w:pos="2205"/>
                <w:tab w:val="left" w:pos="3796"/>
                <w:tab w:val="left" w:pos="4535"/>
                <w:tab w:val="left" w:pos="5849"/>
              </w:tabs>
              <w:spacing w:line="254" w:lineRule="exact"/>
              <w:ind w:left="104"/>
              <w:rPr>
                <w:sz w:val="24"/>
              </w:rPr>
            </w:pPr>
            <w:r>
              <w:rPr>
                <w:sz w:val="24"/>
              </w:rPr>
              <w:t>Для</w:t>
            </w:r>
            <w:r>
              <w:rPr>
                <w:sz w:val="24"/>
              </w:rPr>
              <w:tab/>
              <w:t>посадових</w:t>
            </w:r>
            <w:r>
              <w:rPr>
                <w:sz w:val="24"/>
              </w:rPr>
              <w:tab/>
              <w:t>(службових)</w:t>
            </w:r>
            <w:r>
              <w:rPr>
                <w:sz w:val="24"/>
              </w:rPr>
              <w:tab/>
              <w:t>осіб</w:t>
            </w:r>
            <w:r>
              <w:rPr>
                <w:sz w:val="24"/>
              </w:rPr>
              <w:tab/>
              <w:t>учасника,</w:t>
            </w:r>
            <w:r>
              <w:rPr>
                <w:sz w:val="24"/>
              </w:rPr>
              <w:tab/>
              <w:t>які</w:t>
            </w:r>
          </w:p>
        </w:tc>
      </w:tr>
      <w:tr w:rsidR="00C25FBC" w:rsidTr="00A87B7B">
        <w:trPr>
          <w:trHeight w:val="275"/>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7E18E0">
            <w:pPr>
              <w:pStyle w:val="TableParagraph"/>
              <w:spacing w:line="256" w:lineRule="exact"/>
              <w:ind w:left="110"/>
              <w:rPr>
                <w:b/>
                <w:i/>
                <w:sz w:val="24"/>
              </w:rPr>
            </w:pPr>
            <w:r>
              <w:rPr>
                <w:b/>
                <w:i/>
                <w:sz w:val="24"/>
              </w:rPr>
              <w:t>повноваження щодо</w:t>
            </w:r>
          </w:p>
        </w:tc>
        <w:tc>
          <w:tcPr>
            <w:tcW w:w="6267" w:type="dxa"/>
            <w:gridSpan w:val="6"/>
            <w:tcBorders>
              <w:top w:val="nil"/>
              <w:bottom w:val="nil"/>
            </w:tcBorders>
          </w:tcPr>
          <w:p w:rsidR="00C25FBC" w:rsidRDefault="007E18E0">
            <w:pPr>
              <w:pStyle w:val="TableParagraph"/>
              <w:tabs>
                <w:tab w:val="left" w:pos="1758"/>
                <w:tab w:val="left" w:pos="3254"/>
                <w:tab w:val="left" w:pos="4592"/>
                <w:tab w:val="left" w:pos="5925"/>
              </w:tabs>
              <w:spacing w:line="256" w:lineRule="exact"/>
              <w:ind w:left="104"/>
              <w:rPr>
                <w:sz w:val="24"/>
              </w:rPr>
            </w:pPr>
            <w:r>
              <w:rPr>
                <w:sz w:val="24"/>
              </w:rPr>
              <w:t>уповноважені</w:t>
            </w:r>
            <w:r>
              <w:rPr>
                <w:sz w:val="24"/>
              </w:rPr>
              <w:tab/>
              <w:t>підписувати</w:t>
            </w:r>
            <w:r>
              <w:rPr>
                <w:sz w:val="24"/>
              </w:rPr>
              <w:tab/>
              <w:t>документи</w:t>
            </w:r>
            <w:r>
              <w:rPr>
                <w:sz w:val="24"/>
              </w:rPr>
              <w:tab/>
              <w:t>пропозиції</w:t>
            </w:r>
            <w:r>
              <w:rPr>
                <w:sz w:val="24"/>
              </w:rPr>
              <w:tab/>
              <w:t>та</w:t>
            </w:r>
          </w:p>
        </w:tc>
      </w:tr>
      <w:tr w:rsidR="00C25FBC" w:rsidTr="00A87B7B">
        <w:trPr>
          <w:trHeight w:val="276"/>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7E18E0">
            <w:pPr>
              <w:pStyle w:val="TableParagraph"/>
              <w:spacing w:line="256" w:lineRule="exact"/>
              <w:ind w:left="110"/>
              <w:rPr>
                <w:b/>
                <w:i/>
                <w:sz w:val="24"/>
              </w:rPr>
            </w:pPr>
            <w:r>
              <w:rPr>
                <w:b/>
                <w:i/>
                <w:sz w:val="24"/>
              </w:rPr>
              <w:t>підпису документів</w:t>
            </w: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вчиняти інші юридично значущі дії від імені учасника на</w:t>
            </w:r>
          </w:p>
        </w:tc>
      </w:tr>
      <w:tr w:rsidR="00C25FBC" w:rsidTr="00A87B7B">
        <w:trPr>
          <w:trHeight w:val="276"/>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7E18E0">
            <w:pPr>
              <w:pStyle w:val="TableParagraph"/>
              <w:spacing w:line="256" w:lineRule="exact"/>
              <w:ind w:left="110"/>
              <w:rPr>
                <w:b/>
                <w:i/>
                <w:sz w:val="24"/>
              </w:rPr>
            </w:pPr>
            <w:r>
              <w:rPr>
                <w:b/>
                <w:i/>
                <w:sz w:val="24"/>
              </w:rPr>
              <w:t>тендерної пропозиції</w:t>
            </w: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підставі положень установчих документів:</w:t>
            </w:r>
          </w:p>
        </w:tc>
      </w:tr>
      <w:tr w:rsidR="00C25FBC" w:rsidTr="00A87B7B">
        <w:trPr>
          <w:trHeight w:val="276"/>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7E18E0">
            <w:pPr>
              <w:pStyle w:val="TableParagraph"/>
              <w:spacing w:line="256" w:lineRule="exact"/>
              <w:ind w:left="110"/>
              <w:rPr>
                <w:b/>
                <w:i/>
                <w:sz w:val="24"/>
              </w:rPr>
            </w:pPr>
            <w:r>
              <w:rPr>
                <w:b/>
                <w:i/>
                <w:sz w:val="24"/>
              </w:rPr>
              <w:t>уповноваженої особи</w:t>
            </w: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 розпорядчий документ про призначення (обрання) на</w:t>
            </w:r>
          </w:p>
        </w:tc>
      </w:tr>
      <w:tr w:rsidR="00C25FBC" w:rsidTr="00A87B7B">
        <w:trPr>
          <w:trHeight w:val="275"/>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7E18E0">
            <w:pPr>
              <w:pStyle w:val="TableParagraph"/>
              <w:spacing w:line="256" w:lineRule="exact"/>
              <w:ind w:left="110"/>
              <w:rPr>
                <w:b/>
                <w:i/>
                <w:sz w:val="24"/>
              </w:rPr>
            </w:pPr>
            <w:r>
              <w:rPr>
                <w:b/>
                <w:i/>
                <w:sz w:val="24"/>
              </w:rPr>
              <w:t>учасника процедури</w:t>
            </w: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посаду відповідної особи (наказ про призначення та/або</w:t>
            </w:r>
          </w:p>
        </w:tc>
      </w:tr>
      <w:tr w:rsidR="00C25FBC" w:rsidTr="00A87B7B">
        <w:trPr>
          <w:trHeight w:val="275"/>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7E18E0">
            <w:pPr>
              <w:pStyle w:val="TableParagraph"/>
              <w:spacing w:line="256" w:lineRule="exact"/>
              <w:ind w:left="110"/>
              <w:rPr>
                <w:b/>
                <w:i/>
                <w:sz w:val="24"/>
              </w:rPr>
            </w:pPr>
            <w:r>
              <w:rPr>
                <w:b/>
                <w:i/>
                <w:sz w:val="24"/>
              </w:rPr>
              <w:t>закупівлі</w:t>
            </w: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протокол зборів засновників, тощо);</w:t>
            </w:r>
          </w:p>
        </w:tc>
      </w:tr>
      <w:tr w:rsidR="00C25FBC" w:rsidTr="00A87B7B">
        <w:trPr>
          <w:trHeight w:val="273"/>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C25FBC">
            <w:pPr>
              <w:pStyle w:val="TableParagraph"/>
              <w:ind w:left="0"/>
              <w:rPr>
                <w:sz w:val="20"/>
              </w:rPr>
            </w:pPr>
          </w:p>
        </w:tc>
        <w:tc>
          <w:tcPr>
            <w:tcW w:w="6267" w:type="dxa"/>
            <w:gridSpan w:val="6"/>
            <w:tcBorders>
              <w:top w:val="nil"/>
              <w:bottom w:val="nil"/>
            </w:tcBorders>
          </w:tcPr>
          <w:p w:rsidR="00C25FBC" w:rsidRDefault="007E18E0">
            <w:pPr>
              <w:pStyle w:val="TableParagraph"/>
              <w:tabs>
                <w:tab w:val="left" w:pos="2104"/>
              </w:tabs>
              <w:spacing w:line="254" w:lineRule="exact"/>
              <w:ind w:left="104"/>
              <w:rPr>
                <w:sz w:val="24"/>
              </w:rPr>
            </w:pPr>
            <w:r>
              <w:rPr>
                <w:sz w:val="24"/>
              </w:rPr>
              <w:t xml:space="preserve">-   для  </w:t>
            </w:r>
            <w:r>
              <w:rPr>
                <w:spacing w:val="27"/>
                <w:sz w:val="24"/>
              </w:rPr>
              <w:t xml:space="preserve"> </w:t>
            </w:r>
            <w:r>
              <w:rPr>
                <w:sz w:val="24"/>
              </w:rPr>
              <w:t xml:space="preserve">осіб,  </w:t>
            </w:r>
            <w:r>
              <w:rPr>
                <w:spacing w:val="15"/>
                <w:sz w:val="24"/>
              </w:rPr>
              <w:t xml:space="preserve"> </w:t>
            </w:r>
            <w:r>
              <w:rPr>
                <w:sz w:val="24"/>
              </w:rPr>
              <w:t>що</w:t>
            </w:r>
            <w:r>
              <w:rPr>
                <w:sz w:val="24"/>
              </w:rPr>
              <w:tab/>
              <w:t>уповноважені представляти</w:t>
            </w:r>
            <w:r>
              <w:rPr>
                <w:spacing w:val="12"/>
                <w:sz w:val="24"/>
              </w:rPr>
              <w:t xml:space="preserve"> </w:t>
            </w:r>
            <w:r>
              <w:rPr>
                <w:sz w:val="24"/>
              </w:rPr>
              <w:t>інтереси</w:t>
            </w:r>
          </w:p>
        </w:tc>
      </w:tr>
      <w:tr w:rsidR="00C25FBC" w:rsidTr="00A87B7B">
        <w:trPr>
          <w:trHeight w:val="275"/>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C25FBC">
            <w:pPr>
              <w:pStyle w:val="TableParagraph"/>
              <w:ind w:left="0"/>
              <w:rPr>
                <w:sz w:val="20"/>
              </w:rPr>
            </w:pP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учасника під час проведення процедури закупівлі, та які не</w:t>
            </w:r>
          </w:p>
        </w:tc>
      </w:tr>
      <w:tr w:rsidR="00C25FBC" w:rsidTr="00A87B7B">
        <w:trPr>
          <w:trHeight w:val="276"/>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C25FBC">
            <w:pPr>
              <w:pStyle w:val="TableParagraph"/>
              <w:ind w:left="0"/>
              <w:rPr>
                <w:sz w:val="20"/>
              </w:rPr>
            </w:pP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входять до кола осіб, які представляють інтереси учасника</w:t>
            </w:r>
          </w:p>
        </w:tc>
      </w:tr>
      <w:tr w:rsidR="00C25FBC" w:rsidTr="00A87B7B">
        <w:trPr>
          <w:trHeight w:val="276"/>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C25FBC">
            <w:pPr>
              <w:pStyle w:val="TableParagraph"/>
              <w:ind w:left="0"/>
              <w:rPr>
                <w:sz w:val="20"/>
              </w:rPr>
            </w:pP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без довіреності – довіреність, оформлена у відповідності до</w:t>
            </w:r>
          </w:p>
        </w:tc>
      </w:tr>
      <w:tr w:rsidR="00C25FBC" w:rsidTr="00A87B7B">
        <w:trPr>
          <w:trHeight w:val="275"/>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C25FBC">
            <w:pPr>
              <w:pStyle w:val="TableParagraph"/>
              <w:ind w:left="0"/>
              <w:rPr>
                <w:sz w:val="20"/>
              </w:rPr>
            </w:pP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вимог чинного законодавства, із зазначенням повноважень</w:t>
            </w:r>
          </w:p>
        </w:tc>
      </w:tr>
      <w:tr w:rsidR="00C25FBC" w:rsidTr="00A87B7B">
        <w:trPr>
          <w:trHeight w:val="275"/>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C25FBC">
            <w:pPr>
              <w:pStyle w:val="TableParagraph"/>
              <w:ind w:left="0"/>
              <w:rPr>
                <w:sz w:val="20"/>
              </w:rPr>
            </w:pP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повіреного, разом з документами, що у відповідності до</w:t>
            </w:r>
          </w:p>
        </w:tc>
      </w:tr>
      <w:tr w:rsidR="00C25FBC" w:rsidTr="00A87B7B">
        <w:trPr>
          <w:trHeight w:val="276"/>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C25FBC">
            <w:pPr>
              <w:pStyle w:val="TableParagraph"/>
              <w:ind w:left="0"/>
              <w:rPr>
                <w:sz w:val="20"/>
              </w:rPr>
            </w:pP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цього пункту підтверджують повноваження посадової</w:t>
            </w:r>
          </w:p>
        </w:tc>
      </w:tr>
      <w:tr w:rsidR="00C25FBC" w:rsidTr="00A87B7B">
        <w:trPr>
          <w:trHeight w:val="275"/>
        </w:trPr>
        <w:tc>
          <w:tcPr>
            <w:tcW w:w="562" w:type="dxa"/>
            <w:tcBorders>
              <w:top w:val="nil"/>
              <w:bottom w:val="nil"/>
            </w:tcBorders>
          </w:tcPr>
          <w:p w:rsidR="00C25FBC" w:rsidRDefault="00C25FBC">
            <w:pPr>
              <w:pStyle w:val="TableParagraph"/>
              <w:ind w:left="0"/>
              <w:rPr>
                <w:sz w:val="20"/>
              </w:rPr>
            </w:pPr>
          </w:p>
        </w:tc>
        <w:tc>
          <w:tcPr>
            <w:tcW w:w="2527" w:type="dxa"/>
            <w:tcBorders>
              <w:top w:val="nil"/>
              <w:bottom w:val="nil"/>
            </w:tcBorders>
          </w:tcPr>
          <w:p w:rsidR="00C25FBC" w:rsidRDefault="00C25FBC">
            <w:pPr>
              <w:pStyle w:val="TableParagraph"/>
              <w:ind w:left="0"/>
              <w:rPr>
                <w:sz w:val="20"/>
              </w:rPr>
            </w:pPr>
          </w:p>
        </w:tc>
        <w:tc>
          <w:tcPr>
            <w:tcW w:w="6267" w:type="dxa"/>
            <w:gridSpan w:val="6"/>
            <w:tcBorders>
              <w:top w:val="nil"/>
              <w:bottom w:val="nil"/>
            </w:tcBorders>
          </w:tcPr>
          <w:p w:rsidR="00C25FBC" w:rsidRDefault="007E18E0">
            <w:pPr>
              <w:pStyle w:val="TableParagraph"/>
              <w:spacing w:line="256" w:lineRule="exact"/>
              <w:ind w:left="104"/>
              <w:rPr>
                <w:sz w:val="24"/>
              </w:rPr>
            </w:pPr>
            <w:r>
              <w:rPr>
                <w:sz w:val="24"/>
              </w:rPr>
              <w:t>(службової) особи учасника, що підписала від імені</w:t>
            </w:r>
          </w:p>
        </w:tc>
      </w:tr>
      <w:tr w:rsidR="00C25FBC" w:rsidTr="00A87B7B">
        <w:trPr>
          <w:trHeight w:val="279"/>
        </w:trPr>
        <w:tc>
          <w:tcPr>
            <w:tcW w:w="562" w:type="dxa"/>
            <w:tcBorders>
              <w:top w:val="nil"/>
            </w:tcBorders>
          </w:tcPr>
          <w:p w:rsidR="00C25FBC" w:rsidRDefault="00C25FBC">
            <w:pPr>
              <w:pStyle w:val="TableParagraph"/>
              <w:ind w:left="0"/>
              <w:rPr>
                <w:sz w:val="20"/>
              </w:rPr>
            </w:pPr>
          </w:p>
        </w:tc>
        <w:tc>
          <w:tcPr>
            <w:tcW w:w="2527" w:type="dxa"/>
            <w:tcBorders>
              <w:top w:val="nil"/>
            </w:tcBorders>
          </w:tcPr>
          <w:p w:rsidR="00C25FBC" w:rsidRDefault="00C25FBC">
            <w:pPr>
              <w:pStyle w:val="TableParagraph"/>
              <w:ind w:left="0"/>
              <w:rPr>
                <w:sz w:val="20"/>
              </w:rPr>
            </w:pPr>
          </w:p>
        </w:tc>
        <w:tc>
          <w:tcPr>
            <w:tcW w:w="6267" w:type="dxa"/>
            <w:gridSpan w:val="6"/>
            <w:tcBorders>
              <w:top w:val="nil"/>
            </w:tcBorders>
          </w:tcPr>
          <w:p w:rsidR="00C25FBC" w:rsidRDefault="007E18E0">
            <w:pPr>
              <w:pStyle w:val="TableParagraph"/>
              <w:spacing w:line="260" w:lineRule="exact"/>
              <w:ind w:left="104"/>
              <w:rPr>
                <w:sz w:val="24"/>
              </w:rPr>
            </w:pPr>
            <w:r>
              <w:rPr>
                <w:sz w:val="24"/>
              </w:rPr>
              <w:t>учасника вказану довіреність.</w:t>
            </w:r>
            <w:r w:rsidR="009816EA" w:rsidRPr="009816EA">
              <w:rPr>
                <w:sz w:val="24"/>
              </w:rPr>
              <w:t xml:space="preserve"> </w:t>
            </w:r>
          </w:p>
          <w:p w:rsidR="00EE53B6" w:rsidRDefault="00EE53B6">
            <w:pPr>
              <w:pStyle w:val="TableParagraph"/>
              <w:spacing w:line="260" w:lineRule="exact"/>
              <w:ind w:left="104"/>
              <w:rPr>
                <w:b/>
                <w:sz w:val="28"/>
                <w:szCs w:val="28"/>
                <w:lang w:val="ru-RU"/>
              </w:rPr>
            </w:pPr>
            <w:r>
              <w:rPr>
                <w:b/>
                <w:sz w:val="28"/>
                <w:szCs w:val="28"/>
                <w:lang w:val="ru-RU"/>
              </w:rPr>
              <w:t xml:space="preserve">Для </w:t>
            </w:r>
            <w:proofErr w:type="spellStart"/>
            <w:r>
              <w:rPr>
                <w:b/>
                <w:sz w:val="28"/>
                <w:szCs w:val="28"/>
                <w:lang w:val="ru-RU"/>
              </w:rPr>
              <w:t>фізичних</w:t>
            </w:r>
            <w:proofErr w:type="spellEnd"/>
            <w:r>
              <w:rPr>
                <w:b/>
                <w:sz w:val="28"/>
                <w:szCs w:val="28"/>
                <w:lang w:val="ru-RU"/>
              </w:rPr>
              <w:t xml:space="preserve"> </w:t>
            </w:r>
            <w:proofErr w:type="spellStart"/>
            <w:r>
              <w:rPr>
                <w:b/>
                <w:sz w:val="28"/>
                <w:szCs w:val="28"/>
                <w:lang w:val="ru-RU"/>
              </w:rPr>
              <w:t>осіб</w:t>
            </w:r>
            <w:proofErr w:type="spellEnd"/>
            <w:r>
              <w:rPr>
                <w:b/>
                <w:sz w:val="28"/>
                <w:szCs w:val="28"/>
                <w:lang w:val="ru-RU"/>
              </w:rPr>
              <w:t>:</w:t>
            </w:r>
          </w:p>
          <w:p w:rsidR="00EE53B6" w:rsidRDefault="00EE53B6" w:rsidP="00EE53B6">
            <w:pPr>
              <w:ind w:right="17"/>
              <w:jc w:val="both"/>
              <w:textAlignment w:val="baseline"/>
              <w:rPr>
                <w:sz w:val="24"/>
                <w:szCs w:val="24"/>
                <w:lang w:eastAsia="ru-RU"/>
              </w:rPr>
            </w:pPr>
            <w:r>
              <w:rPr>
                <w:sz w:val="24"/>
                <w:szCs w:val="24"/>
                <w:lang w:eastAsia="ru-RU"/>
              </w:rPr>
              <w:t xml:space="preserve">    </w:t>
            </w:r>
            <w:r w:rsidRPr="00EE53B6">
              <w:rPr>
                <w:sz w:val="24"/>
                <w:szCs w:val="24"/>
                <w:lang w:eastAsia="ru-RU"/>
              </w:rPr>
              <w:t xml:space="preserve">- у разі, якщо учасником є фізична особа, або фізична </w:t>
            </w:r>
            <w:r>
              <w:rPr>
                <w:sz w:val="24"/>
                <w:szCs w:val="24"/>
                <w:lang w:eastAsia="ru-RU"/>
              </w:rPr>
              <w:t xml:space="preserve">   </w:t>
            </w:r>
          </w:p>
          <w:p w:rsidR="00EE53B6" w:rsidRPr="00EE53B6" w:rsidRDefault="00EE53B6" w:rsidP="00EE53B6">
            <w:pPr>
              <w:ind w:right="17"/>
              <w:jc w:val="both"/>
              <w:textAlignment w:val="baseline"/>
              <w:rPr>
                <w:sz w:val="24"/>
                <w:szCs w:val="24"/>
                <w:lang w:eastAsia="ru-RU"/>
              </w:rPr>
            </w:pPr>
            <w:r>
              <w:rPr>
                <w:sz w:val="24"/>
                <w:szCs w:val="24"/>
                <w:lang w:eastAsia="ru-RU"/>
              </w:rPr>
              <w:t xml:space="preserve">   </w:t>
            </w:r>
            <w:r w:rsidRPr="00EE53B6">
              <w:rPr>
                <w:sz w:val="24"/>
                <w:szCs w:val="24"/>
                <w:lang w:eastAsia="ru-RU"/>
              </w:rPr>
              <w:t>особа-підприємець (далі - уповноважена особа)</w:t>
            </w:r>
          </w:p>
          <w:p w:rsidR="00EE53B6" w:rsidRPr="00BE3190" w:rsidRDefault="00EE53B6" w:rsidP="00EE53B6">
            <w:pPr>
              <w:ind w:left="154" w:right="17"/>
              <w:jc w:val="both"/>
              <w:textAlignment w:val="baseline"/>
              <w:rPr>
                <w:i/>
                <w:lang w:eastAsia="ru-RU"/>
              </w:rPr>
            </w:pPr>
            <w:r w:rsidRPr="00EE53B6">
              <w:rPr>
                <w:sz w:val="24"/>
                <w:szCs w:val="24"/>
                <w:lang w:eastAsia="ru-RU"/>
              </w:rPr>
              <w:t xml:space="preserve"> </w:t>
            </w:r>
            <w:r>
              <w:rPr>
                <w:sz w:val="24"/>
                <w:szCs w:val="24"/>
                <w:lang w:eastAsia="ru-RU"/>
              </w:rPr>
              <w:t xml:space="preserve"> </w:t>
            </w:r>
            <w:r w:rsidRPr="00EE53B6">
              <w:rPr>
                <w:sz w:val="24"/>
                <w:szCs w:val="24"/>
                <w:lang w:eastAsia="ru-RU"/>
              </w:rPr>
              <w:t xml:space="preserve">– </w:t>
            </w:r>
            <w:r>
              <w:rPr>
                <w:sz w:val="24"/>
                <w:szCs w:val="24"/>
                <w:lang w:eastAsia="ru-RU"/>
              </w:rPr>
              <w:t xml:space="preserve">Довідка </w:t>
            </w:r>
            <w:proofErr w:type="spellStart"/>
            <w:r>
              <w:rPr>
                <w:sz w:val="24"/>
                <w:szCs w:val="24"/>
                <w:lang w:eastAsia="ru-RU"/>
              </w:rPr>
              <w:t>вдовільній</w:t>
            </w:r>
            <w:proofErr w:type="spellEnd"/>
            <w:r>
              <w:rPr>
                <w:sz w:val="24"/>
                <w:szCs w:val="24"/>
                <w:lang w:eastAsia="ru-RU"/>
              </w:rPr>
              <w:t xml:space="preserve"> формі, а також </w:t>
            </w:r>
            <w:r w:rsidRPr="00EE53B6">
              <w:rPr>
                <w:sz w:val="24"/>
                <w:szCs w:val="24"/>
                <w:lang w:eastAsia="ru-RU"/>
              </w:rPr>
              <w:t xml:space="preserve">повною копією паспорта, у випадку якщо такий паспорт </w:t>
            </w:r>
            <w:r>
              <w:rPr>
                <w:sz w:val="24"/>
                <w:szCs w:val="24"/>
                <w:lang w:eastAsia="ru-RU"/>
              </w:rPr>
              <w:t xml:space="preserve">    </w:t>
            </w:r>
            <w:r w:rsidRPr="00EE53B6">
              <w:rPr>
                <w:sz w:val="24"/>
                <w:szCs w:val="24"/>
                <w:lang w:eastAsia="ru-RU"/>
              </w:rPr>
              <w:t>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w:t>
            </w:r>
            <w:r w:rsidRPr="00BE3190">
              <w:rPr>
                <w:i/>
                <w:lang w:eastAsia="ru-RU"/>
              </w:rPr>
              <w:t>.</w:t>
            </w:r>
          </w:p>
          <w:p w:rsidR="00EE53B6" w:rsidRPr="00EE53B6" w:rsidRDefault="00EE53B6">
            <w:pPr>
              <w:pStyle w:val="TableParagraph"/>
              <w:spacing w:line="260" w:lineRule="exact"/>
              <w:ind w:left="104"/>
              <w:rPr>
                <w:b/>
                <w:sz w:val="28"/>
                <w:szCs w:val="28"/>
              </w:rPr>
            </w:pPr>
          </w:p>
        </w:tc>
      </w:tr>
    </w:tbl>
    <w:p w:rsidR="00C25FBC" w:rsidRDefault="00C25FBC">
      <w:pPr>
        <w:pStyle w:val="a3"/>
        <w:rPr>
          <w:b/>
          <w:sz w:val="20"/>
        </w:rPr>
      </w:pPr>
    </w:p>
    <w:p w:rsidR="00C25FBC" w:rsidRDefault="007E18E0">
      <w:pPr>
        <w:spacing w:before="215"/>
        <w:ind w:left="580"/>
        <w:rPr>
          <w:b/>
          <w:sz w:val="24"/>
        </w:rPr>
      </w:pPr>
      <w:r>
        <w:rPr>
          <w:b/>
          <w:sz w:val="24"/>
        </w:rPr>
        <w:t>Додаткові вимоги:</w:t>
      </w:r>
    </w:p>
    <w:p w:rsidR="00C25FBC" w:rsidRDefault="007E18E0" w:rsidP="00327A21">
      <w:pPr>
        <w:pStyle w:val="a4"/>
        <w:numPr>
          <w:ilvl w:val="0"/>
          <w:numId w:val="1"/>
        </w:numPr>
        <w:tabs>
          <w:tab w:val="left" w:pos="811"/>
        </w:tabs>
        <w:spacing w:before="180" w:line="259" w:lineRule="auto"/>
        <w:ind w:right="122" w:firstLine="0"/>
        <w:rPr>
          <w:sz w:val="24"/>
        </w:rPr>
      </w:pPr>
      <w:r>
        <w:rPr>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w:t>
      </w:r>
      <w:r>
        <w:rPr>
          <w:spacing w:val="-6"/>
          <w:sz w:val="24"/>
        </w:rPr>
        <w:t xml:space="preserve"> </w:t>
      </w:r>
      <w:r>
        <w:rPr>
          <w:sz w:val="24"/>
        </w:rPr>
        <w:t>інформації.</w:t>
      </w:r>
    </w:p>
    <w:p w:rsidR="00C25FBC" w:rsidRDefault="007E18E0" w:rsidP="00327A21">
      <w:pPr>
        <w:pStyle w:val="a4"/>
        <w:numPr>
          <w:ilvl w:val="0"/>
          <w:numId w:val="1"/>
        </w:numPr>
        <w:tabs>
          <w:tab w:val="left" w:pos="787"/>
        </w:tabs>
        <w:spacing w:before="157" w:line="259" w:lineRule="auto"/>
        <w:ind w:right="109" w:firstLine="0"/>
        <w:rPr>
          <w:sz w:val="24"/>
        </w:rPr>
      </w:pPr>
      <w:r>
        <w:rPr>
          <w:sz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spacing w:val="-3"/>
          <w:sz w:val="24"/>
        </w:rPr>
        <w:t xml:space="preserve">країни </w:t>
      </w:r>
      <w:r>
        <w:rPr>
          <w:sz w:val="24"/>
        </w:rPr>
        <w:t xml:space="preserve">реєстрації) не зобов’язаний </w:t>
      </w:r>
      <w:r>
        <w:rPr>
          <w:sz w:val="24"/>
        </w:rPr>
        <w:lastRenderedPageBreak/>
        <w:t>складати</w:t>
      </w:r>
      <w:r>
        <w:rPr>
          <w:spacing w:val="-6"/>
          <w:sz w:val="24"/>
        </w:rPr>
        <w:t xml:space="preserve"> </w:t>
      </w:r>
      <w:r>
        <w:rPr>
          <w:sz w:val="24"/>
        </w:rPr>
        <w:t>якийсь</w:t>
      </w:r>
      <w:r>
        <w:rPr>
          <w:spacing w:val="-7"/>
          <w:sz w:val="24"/>
        </w:rPr>
        <w:t xml:space="preserve"> </w:t>
      </w:r>
      <w:r>
        <w:rPr>
          <w:sz w:val="24"/>
        </w:rPr>
        <w:t>зі</w:t>
      </w:r>
      <w:r>
        <w:rPr>
          <w:spacing w:val="-16"/>
          <w:sz w:val="24"/>
        </w:rPr>
        <w:t xml:space="preserve"> </w:t>
      </w:r>
      <w:r>
        <w:rPr>
          <w:sz w:val="24"/>
        </w:rPr>
        <w:t>вказаних</w:t>
      </w:r>
      <w:r>
        <w:rPr>
          <w:spacing w:val="-12"/>
          <w:sz w:val="24"/>
        </w:rPr>
        <w:t xml:space="preserve"> </w:t>
      </w:r>
      <w:r>
        <w:rPr>
          <w:sz w:val="24"/>
        </w:rPr>
        <w:t>в</w:t>
      </w:r>
      <w:r>
        <w:rPr>
          <w:spacing w:val="-6"/>
          <w:sz w:val="24"/>
        </w:rPr>
        <w:t xml:space="preserve"> </w:t>
      </w:r>
      <w:r>
        <w:rPr>
          <w:sz w:val="24"/>
        </w:rPr>
        <w:t>положеннях</w:t>
      </w:r>
      <w:r>
        <w:rPr>
          <w:spacing w:val="-12"/>
          <w:sz w:val="24"/>
        </w:rPr>
        <w:t xml:space="preserve"> </w:t>
      </w:r>
      <w:r>
        <w:rPr>
          <w:sz w:val="24"/>
        </w:rPr>
        <w:t>документації</w:t>
      </w:r>
      <w:r>
        <w:rPr>
          <w:spacing w:val="-12"/>
          <w:sz w:val="24"/>
        </w:rPr>
        <w:t xml:space="preserve"> </w:t>
      </w:r>
      <w:r>
        <w:rPr>
          <w:sz w:val="24"/>
        </w:rPr>
        <w:t>документ,</w:t>
      </w:r>
      <w:r>
        <w:rPr>
          <w:spacing w:val="-5"/>
          <w:sz w:val="24"/>
        </w:rPr>
        <w:t xml:space="preserve"> </w:t>
      </w:r>
      <w:r>
        <w:rPr>
          <w:sz w:val="24"/>
        </w:rPr>
        <w:t>накладати</w:t>
      </w:r>
      <w:r>
        <w:rPr>
          <w:spacing w:val="-6"/>
          <w:sz w:val="24"/>
        </w:rPr>
        <w:t xml:space="preserve"> </w:t>
      </w:r>
      <w:r>
        <w:rPr>
          <w:sz w:val="24"/>
        </w:rPr>
        <w:t>електронний</w:t>
      </w:r>
      <w:r>
        <w:rPr>
          <w:spacing w:val="-11"/>
          <w:sz w:val="24"/>
        </w:rPr>
        <w:t xml:space="preserve"> </w:t>
      </w:r>
      <w:r>
        <w:rPr>
          <w:sz w:val="24"/>
        </w:rPr>
        <w:t>підпис,</w:t>
      </w:r>
      <w:r>
        <w:rPr>
          <w:spacing w:val="-6"/>
          <w:sz w:val="24"/>
        </w:rPr>
        <w:t xml:space="preserve"> </w:t>
      </w:r>
      <w:r>
        <w:rPr>
          <w:spacing w:val="-3"/>
          <w:sz w:val="24"/>
        </w:rPr>
        <w:t xml:space="preserve">то він </w:t>
      </w:r>
      <w:r>
        <w:rPr>
          <w:sz w:val="24"/>
        </w:rPr>
        <w:t>надає лист-роз’яснення в довільній формі в якому зазначає законодавчі підстави ненадання відповідних документів або копію/і ї роз'яснення/</w:t>
      </w:r>
      <w:proofErr w:type="spellStart"/>
      <w:r>
        <w:rPr>
          <w:sz w:val="24"/>
        </w:rPr>
        <w:t>нь</w:t>
      </w:r>
      <w:proofErr w:type="spellEnd"/>
      <w:r>
        <w:rPr>
          <w:sz w:val="24"/>
        </w:rPr>
        <w:t xml:space="preserve"> державних органів або не накладення електронного</w:t>
      </w:r>
      <w:r>
        <w:rPr>
          <w:spacing w:val="5"/>
          <w:sz w:val="24"/>
        </w:rPr>
        <w:t xml:space="preserve"> </w:t>
      </w:r>
      <w:r>
        <w:rPr>
          <w:sz w:val="24"/>
        </w:rPr>
        <w:t>підпису;</w:t>
      </w:r>
    </w:p>
    <w:p w:rsidR="00C25FBC" w:rsidRDefault="00C25FBC">
      <w:pPr>
        <w:spacing w:line="259" w:lineRule="auto"/>
        <w:jc w:val="both"/>
        <w:rPr>
          <w:sz w:val="24"/>
        </w:rPr>
        <w:sectPr w:rsidR="00C25FBC">
          <w:pgSz w:w="11910" w:h="16840"/>
          <w:pgMar w:top="700" w:right="380" w:bottom="280" w:left="500" w:header="708" w:footer="708" w:gutter="0"/>
          <w:cols w:space="720"/>
        </w:sectPr>
      </w:pPr>
    </w:p>
    <w:p w:rsidR="00AE564E" w:rsidRDefault="007E18E0" w:rsidP="00AE564E">
      <w:pPr>
        <w:pStyle w:val="11"/>
        <w:spacing w:before="69"/>
        <w:ind w:left="6640"/>
        <w:jc w:val="right"/>
      </w:pPr>
      <w:r>
        <w:lastRenderedPageBreak/>
        <w:t>Додаток № 2</w:t>
      </w:r>
    </w:p>
    <w:p w:rsidR="00C25FBC" w:rsidRDefault="007E18E0" w:rsidP="00AE564E">
      <w:pPr>
        <w:pStyle w:val="11"/>
        <w:spacing w:before="69"/>
        <w:ind w:left="6640"/>
        <w:jc w:val="right"/>
      </w:pPr>
      <w:r>
        <w:t xml:space="preserve"> до тендерної документації</w:t>
      </w:r>
    </w:p>
    <w:p w:rsidR="00C25FBC" w:rsidRDefault="007E18E0">
      <w:pPr>
        <w:spacing w:before="180" w:line="259" w:lineRule="auto"/>
        <w:ind w:left="2405" w:right="1922" w:firstLine="230"/>
        <w:rPr>
          <w:b/>
          <w:sz w:val="24"/>
        </w:rPr>
      </w:pPr>
      <w:r>
        <w:rPr>
          <w:b/>
          <w:sz w:val="24"/>
        </w:rPr>
        <w:t>Щодо підстав для відмови в участі у процедурі закупівлі, відповідно до ст. 17 Закону України «Про публічні закупівлі»</w:t>
      </w:r>
    </w:p>
    <w:p w:rsidR="00C25FBC" w:rsidRDefault="00C25FBC">
      <w:pPr>
        <w:pStyle w:val="a3"/>
        <w:spacing w:before="1"/>
        <w:rPr>
          <w:b/>
          <w:sz w:val="2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548"/>
        <w:gridCol w:w="2977"/>
        <w:gridCol w:w="3687"/>
      </w:tblGrid>
      <w:tr w:rsidR="00C25FBC">
        <w:trPr>
          <w:trHeight w:val="2515"/>
        </w:trPr>
        <w:tc>
          <w:tcPr>
            <w:tcW w:w="566" w:type="dxa"/>
          </w:tcPr>
          <w:p w:rsidR="00C25FBC" w:rsidRDefault="00C25FBC">
            <w:pPr>
              <w:pStyle w:val="TableParagraph"/>
              <w:ind w:left="0"/>
              <w:rPr>
                <w:b/>
                <w:sz w:val="26"/>
              </w:rPr>
            </w:pPr>
          </w:p>
          <w:p w:rsidR="00C25FBC" w:rsidRDefault="00C25FBC">
            <w:pPr>
              <w:pStyle w:val="TableParagraph"/>
              <w:ind w:left="0"/>
              <w:rPr>
                <w:b/>
                <w:sz w:val="26"/>
              </w:rPr>
            </w:pPr>
          </w:p>
          <w:p w:rsidR="00C25FBC" w:rsidRDefault="00C25FBC">
            <w:pPr>
              <w:pStyle w:val="TableParagraph"/>
              <w:spacing w:before="5"/>
              <w:ind w:left="0"/>
              <w:rPr>
                <w:b/>
                <w:sz w:val="33"/>
              </w:rPr>
            </w:pPr>
          </w:p>
          <w:p w:rsidR="00C25FBC" w:rsidRDefault="007E18E0">
            <w:pPr>
              <w:pStyle w:val="TableParagraph"/>
              <w:spacing w:before="1" w:line="237" w:lineRule="auto"/>
              <w:ind w:left="110" w:right="82" w:firstLine="52"/>
              <w:rPr>
                <w:b/>
                <w:sz w:val="24"/>
              </w:rPr>
            </w:pPr>
            <w:r>
              <w:rPr>
                <w:b/>
                <w:sz w:val="24"/>
              </w:rPr>
              <w:t>№ п/п</w:t>
            </w:r>
          </w:p>
        </w:tc>
        <w:tc>
          <w:tcPr>
            <w:tcW w:w="3548" w:type="dxa"/>
          </w:tcPr>
          <w:p w:rsidR="00C25FBC" w:rsidRDefault="00C25FBC">
            <w:pPr>
              <w:pStyle w:val="TableParagraph"/>
              <w:ind w:left="0"/>
              <w:rPr>
                <w:b/>
                <w:sz w:val="26"/>
              </w:rPr>
            </w:pPr>
          </w:p>
          <w:p w:rsidR="00C25FBC" w:rsidRDefault="00C25FBC">
            <w:pPr>
              <w:pStyle w:val="TableParagraph"/>
              <w:ind w:left="0"/>
              <w:rPr>
                <w:b/>
                <w:sz w:val="26"/>
              </w:rPr>
            </w:pPr>
          </w:p>
          <w:p w:rsidR="00C25FBC" w:rsidRDefault="00C25FBC">
            <w:pPr>
              <w:pStyle w:val="TableParagraph"/>
              <w:spacing w:before="4"/>
              <w:ind w:left="0"/>
              <w:rPr>
                <w:b/>
                <w:sz w:val="21"/>
              </w:rPr>
            </w:pPr>
          </w:p>
          <w:p w:rsidR="00C25FBC" w:rsidRDefault="007E18E0">
            <w:pPr>
              <w:pStyle w:val="TableParagraph"/>
              <w:spacing w:line="237" w:lineRule="auto"/>
              <w:ind w:left="605" w:right="110" w:hanging="476"/>
              <w:rPr>
                <w:b/>
                <w:sz w:val="24"/>
              </w:rPr>
            </w:pPr>
            <w:r>
              <w:rPr>
                <w:b/>
                <w:sz w:val="24"/>
              </w:rPr>
              <w:t>Підстави для відмови в участі у процедурі закупівлі</w:t>
            </w:r>
          </w:p>
        </w:tc>
        <w:tc>
          <w:tcPr>
            <w:tcW w:w="2977" w:type="dxa"/>
          </w:tcPr>
          <w:p w:rsidR="00C25FBC" w:rsidRDefault="00C25FBC">
            <w:pPr>
              <w:pStyle w:val="TableParagraph"/>
              <w:ind w:left="0"/>
              <w:rPr>
                <w:b/>
                <w:sz w:val="26"/>
              </w:rPr>
            </w:pPr>
          </w:p>
          <w:p w:rsidR="00C25FBC" w:rsidRDefault="00C25FBC">
            <w:pPr>
              <w:pStyle w:val="TableParagraph"/>
              <w:ind w:left="0"/>
              <w:rPr>
                <w:b/>
                <w:sz w:val="26"/>
              </w:rPr>
            </w:pPr>
          </w:p>
          <w:p w:rsidR="00C25FBC" w:rsidRDefault="00C25FBC">
            <w:pPr>
              <w:pStyle w:val="TableParagraph"/>
              <w:spacing w:before="5"/>
              <w:ind w:left="0"/>
              <w:rPr>
                <w:b/>
                <w:sz w:val="33"/>
              </w:rPr>
            </w:pPr>
          </w:p>
          <w:p w:rsidR="00C25FBC" w:rsidRDefault="007E18E0">
            <w:pPr>
              <w:pStyle w:val="TableParagraph"/>
              <w:spacing w:before="1" w:line="237" w:lineRule="auto"/>
              <w:ind w:left="980" w:right="381" w:hanging="577"/>
              <w:rPr>
                <w:b/>
                <w:sz w:val="24"/>
              </w:rPr>
            </w:pPr>
            <w:r>
              <w:rPr>
                <w:b/>
                <w:sz w:val="24"/>
              </w:rPr>
              <w:t>Учасник процедури закупівлі</w:t>
            </w:r>
          </w:p>
        </w:tc>
        <w:tc>
          <w:tcPr>
            <w:tcW w:w="3687" w:type="dxa"/>
          </w:tcPr>
          <w:p w:rsidR="00C25FBC" w:rsidRDefault="007E18E0">
            <w:pPr>
              <w:pStyle w:val="TableParagraph"/>
              <w:spacing w:before="11"/>
              <w:ind w:left="126" w:right="113" w:firstLine="3"/>
              <w:jc w:val="center"/>
              <w:rPr>
                <w:b/>
                <w:sz w:val="24"/>
              </w:rPr>
            </w:pPr>
            <w:r>
              <w:rPr>
                <w:b/>
                <w:sz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25FBC">
        <w:trPr>
          <w:trHeight w:val="5828"/>
        </w:trPr>
        <w:tc>
          <w:tcPr>
            <w:tcW w:w="566" w:type="dxa"/>
          </w:tcPr>
          <w:p w:rsidR="00C25FBC" w:rsidRDefault="007E18E0">
            <w:pPr>
              <w:pStyle w:val="TableParagraph"/>
              <w:spacing w:before="6"/>
              <w:ind w:left="110"/>
              <w:rPr>
                <w:sz w:val="24"/>
              </w:rPr>
            </w:pPr>
            <w:r>
              <w:rPr>
                <w:sz w:val="24"/>
              </w:rPr>
              <w:t>1</w:t>
            </w:r>
          </w:p>
        </w:tc>
        <w:tc>
          <w:tcPr>
            <w:tcW w:w="3548" w:type="dxa"/>
          </w:tcPr>
          <w:p w:rsidR="00C25FBC" w:rsidRDefault="007E18E0">
            <w:pPr>
              <w:pStyle w:val="TableParagraph"/>
              <w:tabs>
                <w:tab w:val="left" w:pos="1646"/>
              </w:tabs>
              <w:spacing w:before="6"/>
              <w:ind w:left="105" w:right="97"/>
              <w:jc w:val="both"/>
              <w:rPr>
                <w:sz w:val="24"/>
              </w:rPr>
            </w:pPr>
            <w:r>
              <w:rPr>
                <w:sz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Pr>
                <w:spacing w:val="-5"/>
                <w:sz w:val="24"/>
              </w:rPr>
              <w:t xml:space="preserve">із </w:t>
            </w:r>
            <w:r>
              <w:rPr>
                <w:sz w:val="24"/>
              </w:rPr>
              <w:t xml:space="preserve">законом </w:t>
            </w:r>
            <w:r>
              <w:rPr>
                <w:spacing w:val="-4"/>
                <w:sz w:val="24"/>
              </w:rPr>
              <w:t xml:space="preserve">до </w:t>
            </w:r>
            <w:r>
              <w:rPr>
                <w:sz w:val="24"/>
              </w:rPr>
              <w:t>відповідальності за вчинення корупційного правопорушення або</w:t>
            </w:r>
            <w:r>
              <w:rPr>
                <w:sz w:val="24"/>
              </w:rPr>
              <w:tab/>
            </w:r>
            <w:r>
              <w:rPr>
                <w:spacing w:val="-1"/>
                <w:sz w:val="24"/>
              </w:rPr>
              <w:t xml:space="preserve">правопорушення, </w:t>
            </w:r>
            <w:r>
              <w:rPr>
                <w:sz w:val="24"/>
              </w:rPr>
              <w:t>пов’язаного з корупцією (пункт 3 частини 1 статті 17</w:t>
            </w:r>
            <w:r>
              <w:rPr>
                <w:spacing w:val="-9"/>
                <w:sz w:val="24"/>
              </w:rPr>
              <w:t xml:space="preserve"> </w:t>
            </w:r>
            <w:r>
              <w:rPr>
                <w:sz w:val="24"/>
              </w:rPr>
              <w:t>Закону)</w:t>
            </w:r>
          </w:p>
        </w:tc>
        <w:tc>
          <w:tcPr>
            <w:tcW w:w="2977" w:type="dxa"/>
          </w:tcPr>
          <w:p w:rsidR="00C25FBC" w:rsidRDefault="007E18E0" w:rsidP="002D05B8">
            <w:pPr>
              <w:pStyle w:val="TableParagraph"/>
              <w:spacing w:before="6"/>
              <w:ind w:left="15" w:right="22"/>
              <w:rPr>
                <w:sz w:val="24"/>
              </w:rPr>
            </w:pPr>
            <w:r>
              <w:rPr>
                <w:sz w:val="24"/>
              </w:rPr>
              <w:t>Інформацію про відсутність підстави надають у довільній формі.</w:t>
            </w:r>
          </w:p>
        </w:tc>
        <w:tc>
          <w:tcPr>
            <w:tcW w:w="3687" w:type="dxa"/>
          </w:tcPr>
          <w:p w:rsidR="00C25FBC" w:rsidRDefault="007E18E0">
            <w:pPr>
              <w:pStyle w:val="TableParagraph"/>
              <w:spacing w:before="6"/>
              <w:ind w:left="111" w:right="77"/>
              <w:rPr>
                <w:sz w:val="24"/>
              </w:rPr>
            </w:pPr>
            <w:r>
              <w:rPr>
                <w:sz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переможця. Довідка надається в період відсутності функціональної можливості перевірки інформації на веб</w:t>
            </w:r>
            <w:r w:rsidR="00E611F5">
              <w:rPr>
                <w:sz w:val="24"/>
              </w:rPr>
              <w:t>-</w:t>
            </w:r>
            <w:r>
              <w:rPr>
                <w:sz w:val="24"/>
              </w:rPr>
              <w:t>ресурсі Єдиного державного реєстру осіб, які вчинили корупційні або пов’язані з корупцією правопорушення, яка не стосується запитувача.</w:t>
            </w:r>
          </w:p>
          <w:p w:rsidR="00C25FBC" w:rsidRDefault="007E18E0">
            <w:pPr>
              <w:pStyle w:val="TableParagraph"/>
              <w:spacing w:before="11" w:line="237" w:lineRule="auto"/>
              <w:ind w:left="111" w:right="346"/>
              <w:rPr>
                <w:sz w:val="24"/>
              </w:rPr>
            </w:pPr>
            <w:r>
              <w:rPr>
                <w:b/>
                <w:sz w:val="24"/>
              </w:rPr>
              <w:t xml:space="preserve">!!! 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r>
              <w:rPr>
                <w:sz w:val="24"/>
              </w:rPr>
              <w:t>.</w:t>
            </w:r>
          </w:p>
        </w:tc>
      </w:tr>
      <w:tr w:rsidR="00C25FBC">
        <w:trPr>
          <w:trHeight w:val="5276"/>
        </w:trPr>
        <w:tc>
          <w:tcPr>
            <w:tcW w:w="566" w:type="dxa"/>
          </w:tcPr>
          <w:p w:rsidR="00C25FBC" w:rsidRDefault="007E18E0">
            <w:pPr>
              <w:pStyle w:val="TableParagraph"/>
              <w:spacing w:before="6"/>
              <w:ind w:left="110"/>
              <w:rPr>
                <w:sz w:val="24"/>
              </w:rPr>
            </w:pPr>
            <w:r>
              <w:rPr>
                <w:sz w:val="24"/>
              </w:rPr>
              <w:t>2</w:t>
            </w:r>
          </w:p>
        </w:tc>
        <w:tc>
          <w:tcPr>
            <w:tcW w:w="3548" w:type="dxa"/>
          </w:tcPr>
          <w:p w:rsidR="00C25FBC" w:rsidRDefault="007E18E0">
            <w:pPr>
              <w:pStyle w:val="TableParagraph"/>
              <w:spacing w:before="6"/>
              <w:ind w:left="105" w:right="95"/>
              <w:jc w:val="both"/>
              <w:rPr>
                <w:sz w:val="24"/>
              </w:rPr>
            </w:pPr>
            <w:r>
              <w:rPr>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w:t>
            </w:r>
          </w:p>
          <w:p w:rsidR="00C25FBC" w:rsidRDefault="007E18E0">
            <w:pPr>
              <w:pStyle w:val="TableParagraph"/>
              <w:spacing w:before="1"/>
              <w:ind w:left="105"/>
              <w:jc w:val="both"/>
              <w:rPr>
                <w:sz w:val="24"/>
              </w:rPr>
            </w:pPr>
            <w:r>
              <w:rPr>
                <w:sz w:val="24"/>
              </w:rPr>
              <w:t>статті 17 Закону)</w:t>
            </w:r>
          </w:p>
        </w:tc>
        <w:tc>
          <w:tcPr>
            <w:tcW w:w="2977" w:type="dxa"/>
          </w:tcPr>
          <w:p w:rsidR="00C25FBC" w:rsidRDefault="007E18E0" w:rsidP="007F3F16">
            <w:pPr>
              <w:pStyle w:val="TableParagraph"/>
              <w:spacing w:before="11"/>
              <w:ind w:left="15" w:right="22"/>
              <w:rPr>
                <w:b/>
                <w:sz w:val="24"/>
              </w:rPr>
            </w:pPr>
            <w:r>
              <w:rPr>
                <w:b/>
                <w:sz w:val="24"/>
              </w:rPr>
              <w:t xml:space="preserve">Учасником надається </w:t>
            </w:r>
            <w:proofErr w:type="spellStart"/>
            <w:r w:rsidR="002D05B8">
              <w:rPr>
                <w:b/>
                <w:sz w:val="24"/>
                <w:lang w:val="ru-RU"/>
              </w:rPr>
              <w:t>зведена</w:t>
            </w:r>
            <w:proofErr w:type="spellEnd"/>
            <w:r w:rsidR="002D05B8">
              <w:rPr>
                <w:b/>
                <w:sz w:val="24"/>
                <w:lang w:val="ru-RU"/>
              </w:rPr>
              <w:t xml:space="preserve"> </w:t>
            </w:r>
            <w:r>
              <w:rPr>
                <w:b/>
                <w:sz w:val="24"/>
              </w:rPr>
              <w:t>довідка в довільній формі, підписана посадовою особою, яка уповноважена підписувати документи пропозиції та скріплена печаткою (за наявності)</w:t>
            </w:r>
          </w:p>
        </w:tc>
        <w:tc>
          <w:tcPr>
            <w:tcW w:w="3687" w:type="dxa"/>
          </w:tcPr>
          <w:p w:rsidR="00C25FBC" w:rsidRDefault="007E18E0">
            <w:pPr>
              <w:pStyle w:val="TableParagraph"/>
              <w:tabs>
                <w:tab w:val="left" w:pos="1344"/>
                <w:tab w:val="left" w:pos="2169"/>
                <w:tab w:val="left" w:pos="2223"/>
              </w:tabs>
              <w:spacing w:before="6"/>
              <w:ind w:left="111" w:right="91"/>
              <w:jc w:val="both"/>
              <w:rPr>
                <w:sz w:val="24"/>
              </w:rPr>
            </w:pPr>
            <w:r>
              <w:rPr>
                <w:b/>
                <w:sz w:val="24"/>
              </w:rPr>
              <w:t>***Повний</w:t>
            </w:r>
            <w:r>
              <w:rPr>
                <w:b/>
                <w:spacing w:val="-17"/>
                <w:sz w:val="24"/>
              </w:rPr>
              <w:t xml:space="preserve"> </w:t>
            </w:r>
            <w:r>
              <w:rPr>
                <w:sz w:val="24"/>
              </w:rPr>
              <w:t>Витяг</w:t>
            </w:r>
            <w:r>
              <w:rPr>
                <w:spacing w:val="-19"/>
                <w:sz w:val="24"/>
              </w:rPr>
              <w:t xml:space="preserve"> </w:t>
            </w:r>
            <w:r>
              <w:rPr>
                <w:sz w:val="24"/>
              </w:rPr>
              <w:t>з</w:t>
            </w:r>
            <w:r>
              <w:rPr>
                <w:spacing w:val="-18"/>
                <w:sz w:val="24"/>
              </w:rPr>
              <w:t xml:space="preserve"> </w:t>
            </w:r>
            <w:r>
              <w:rPr>
                <w:sz w:val="24"/>
              </w:rPr>
              <w:t>інформаційно аналітичної системи «Облік відомостей про притягнення особи</w:t>
            </w:r>
            <w:r>
              <w:rPr>
                <w:sz w:val="24"/>
              </w:rPr>
              <w:tab/>
              <w:t>до</w:t>
            </w:r>
            <w:r>
              <w:rPr>
                <w:sz w:val="24"/>
              </w:rPr>
              <w:tab/>
            </w:r>
            <w:r>
              <w:rPr>
                <w:sz w:val="24"/>
              </w:rPr>
              <w:tab/>
            </w:r>
            <w:r>
              <w:rPr>
                <w:spacing w:val="-1"/>
                <w:sz w:val="24"/>
              </w:rPr>
              <w:t xml:space="preserve">кримінальної </w:t>
            </w:r>
            <w:r>
              <w:rPr>
                <w:sz w:val="24"/>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w:t>
            </w:r>
            <w:r>
              <w:rPr>
                <w:sz w:val="24"/>
              </w:rPr>
              <w:tab/>
            </w:r>
            <w:r>
              <w:rPr>
                <w:sz w:val="24"/>
              </w:rPr>
              <w:tab/>
            </w:r>
            <w:r>
              <w:rPr>
                <w:spacing w:val="-1"/>
                <w:sz w:val="24"/>
              </w:rPr>
              <w:t xml:space="preserve">передбачених </w:t>
            </w:r>
            <w:r>
              <w:rPr>
                <w:sz w:val="24"/>
              </w:rPr>
              <w:t xml:space="preserve">кримінальним процесуальним законодавством </w:t>
            </w:r>
            <w:r>
              <w:rPr>
                <w:spacing w:val="-3"/>
                <w:sz w:val="24"/>
              </w:rPr>
              <w:t xml:space="preserve">України </w:t>
            </w:r>
            <w:r>
              <w:rPr>
                <w:sz w:val="24"/>
              </w:rPr>
              <w:t>щодо фізичної особи, яка є учасником процедури</w:t>
            </w:r>
            <w:r>
              <w:rPr>
                <w:spacing w:val="2"/>
                <w:sz w:val="24"/>
              </w:rPr>
              <w:t xml:space="preserve"> </w:t>
            </w:r>
            <w:r>
              <w:rPr>
                <w:sz w:val="24"/>
              </w:rPr>
              <w:t>закупівлі.</w:t>
            </w:r>
          </w:p>
          <w:p w:rsidR="00C25FBC" w:rsidRDefault="00C25FBC">
            <w:pPr>
              <w:pStyle w:val="TableParagraph"/>
              <w:spacing w:before="11"/>
              <w:ind w:left="0"/>
              <w:rPr>
                <w:b/>
                <w:sz w:val="23"/>
              </w:rPr>
            </w:pPr>
          </w:p>
          <w:p w:rsidR="00C25FBC" w:rsidRDefault="007E18E0">
            <w:pPr>
              <w:pStyle w:val="TableParagraph"/>
              <w:ind w:left="111" w:right="95"/>
              <w:jc w:val="both"/>
              <w:rPr>
                <w:sz w:val="24"/>
              </w:rPr>
            </w:pPr>
            <w:r>
              <w:rPr>
                <w:sz w:val="24"/>
              </w:rPr>
              <w:t>Документ</w:t>
            </w:r>
            <w:r>
              <w:rPr>
                <w:spacing w:val="-15"/>
                <w:sz w:val="24"/>
              </w:rPr>
              <w:t xml:space="preserve"> </w:t>
            </w:r>
            <w:r>
              <w:rPr>
                <w:sz w:val="24"/>
              </w:rPr>
              <w:t>повинен</w:t>
            </w:r>
            <w:r>
              <w:rPr>
                <w:spacing w:val="-15"/>
                <w:sz w:val="24"/>
              </w:rPr>
              <w:t xml:space="preserve"> </w:t>
            </w:r>
            <w:r>
              <w:rPr>
                <w:spacing w:val="-4"/>
                <w:sz w:val="24"/>
              </w:rPr>
              <w:t>бути</w:t>
            </w:r>
            <w:r>
              <w:rPr>
                <w:spacing w:val="-14"/>
                <w:sz w:val="24"/>
              </w:rPr>
              <w:t xml:space="preserve"> </w:t>
            </w:r>
            <w:r>
              <w:rPr>
                <w:sz w:val="24"/>
              </w:rPr>
              <w:t>не</w:t>
            </w:r>
            <w:r>
              <w:rPr>
                <w:spacing w:val="-15"/>
                <w:sz w:val="24"/>
              </w:rPr>
              <w:t xml:space="preserve"> </w:t>
            </w:r>
            <w:r>
              <w:rPr>
                <w:sz w:val="24"/>
              </w:rPr>
              <w:t xml:space="preserve">більше </w:t>
            </w:r>
            <w:proofErr w:type="spellStart"/>
            <w:r>
              <w:rPr>
                <w:sz w:val="24"/>
              </w:rPr>
              <w:t>тридцятиденної</w:t>
            </w:r>
            <w:proofErr w:type="spellEnd"/>
            <w:r>
              <w:rPr>
                <w:sz w:val="24"/>
              </w:rPr>
              <w:t xml:space="preserve"> давнини від дати подання документа/не раніше</w:t>
            </w:r>
            <w:r>
              <w:rPr>
                <w:spacing w:val="-21"/>
                <w:sz w:val="24"/>
              </w:rPr>
              <w:t xml:space="preserve"> </w:t>
            </w:r>
            <w:r>
              <w:rPr>
                <w:sz w:val="24"/>
              </w:rPr>
              <w:t>дня оприлюднення оголошення</w:t>
            </w:r>
            <w:r>
              <w:rPr>
                <w:spacing w:val="29"/>
                <w:sz w:val="24"/>
              </w:rPr>
              <w:t xml:space="preserve"> </w:t>
            </w:r>
            <w:r>
              <w:rPr>
                <w:sz w:val="24"/>
              </w:rPr>
              <w:t>про</w:t>
            </w:r>
          </w:p>
        </w:tc>
      </w:tr>
    </w:tbl>
    <w:p w:rsidR="00C25FBC" w:rsidRDefault="00C25FBC">
      <w:pPr>
        <w:jc w:val="both"/>
        <w:rPr>
          <w:sz w:val="24"/>
        </w:rPr>
        <w:sectPr w:rsidR="00C25FBC">
          <w:pgSz w:w="11910" w:h="16840"/>
          <w:pgMar w:top="620" w:right="380" w:bottom="280" w:left="500" w:header="708" w:footer="70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548"/>
        <w:gridCol w:w="2977"/>
        <w:gridCol w:w="3687"/>
      </w:tblGrid>
      <w:tr w:rsidR="00C25FBC">
        <w:trPr>
          <w:trHeight w:val="580"/>
        </w:trPr>
        <w:tc>
          <w:tcPr>
            <w:tcW w:w="566" w:type="dxa"/>
          </w:tcPr>
          <w:p w:rsidR="00C25FBC" w:rsidRDefault="00C25FBC">
            <w:pPr>
              <w:pStyle w:val="TableParagraph"/>
              <w:ind w:left="0"/>
              <w:rPr>
                <w:sz w:val="24"/>
              </w:rPr>
            </w:pPr>
          </w:p>
        </w:tc>
        <w:tc>
          <w:tcPr>
            <w:tcW w:w="3548" w:type="dxa"/>
          </w:tcPr>
          <w:p w:rsidR="00C25FBC" w:rsidRDefault="00C25FBC">
            <w:pPr>
              <w:pStyle w:val="TableParagraph"/>
              <w:ind w:left="0"/>
              <w:rPr>
                <w:sz w:val="24"/>
              </w:rPr>
            </w:pPr>
          </w:p>
        </w:tc>
        <w:tc>
          <w:tcPr>
            <w:tcW w:w="2977" w:type="dxa"/>
          </w:tcPr>
          <w:p w:rsidR="00C25FBC" w:rsidRDefault="00C25FBC">
            <w:pPr>
              <w:pStyle w:val="TableParagraph"/>
              <w:ind w:left="0"/>
              <w:rPr>
                <w:sz w:val="24"/>
              </w:rPr>
            </w:pPr>
          </w:p>
        </w:tc>
        <w:tc>
          <w:tcPr>
            <w:tcW w:w="3687" w:type="dxa"/>
          </w:tcPr>
          <w:p w:rsidR="00C25FBC" w:rsidRDefault="007E18E0">
            <w:pPr>
              <w:pStyle w:val="TableParagraph"/>
              <w:spacing w:line="237" w:lineRule="auto"/>
              <w:ind w:left="111" w:right="77"/>
              <w:rPr>
                <w:sz w:val="24"/>
              </w:rPr>
            </w:pPr>
            <w:r>
              <w:rPr>
                <w:sz w:val="24"/>
              </w:rPr>
              <w:t>закупівлю в електронній системі закупівель.</w:t>
            </w:r>
          </w:p>
        </w:tc>
      </w:tr>
      <w:tr w:rsidR="00C25FBC">
        <w:trPr>
          <w:trHeight w:val="5828"/>
        </w:trPr>
        <w:tc>
          <w:tcPr>
            <w:tcW w:w="566" w:type="dxa"/>
          </w:tcPr>
          <w:p w:rsidR="00C25FBC" w:rsidRDefault="007E18E0">
            <w:pPr>
              <w:pStyle w:val="TableParagraph"/>
              <w:spacing w:line="274" w:lineRule="exact"/>
              <w:ind w:left="110"/>
              <w:rPr>
                <w:sz w:val="24"/>
              </w:rPr>
            </w:pPr>
            <w:r>
              <w:rPr>
                <w:sz w:val="24"/>
              </w:rPr>
              <w:t>3</w:t>
            </w:r>
          </w:p>
        </w:tc>
        <w:tc>
          <w:tcPr>
            <w:tcW w:w="3548" w:type="dxa"/>
          </w:tcPr>
          <w:p w:rsidR="00C25FBC" w:rsidRDefault="007E18E0">
            <w:pPr>
              <w:pStyle w:val="TableParagraph"/>
              <w:tabs>
                <w:tab w:val="left" w:pos="1712"/>
                <w:tab w:val="left" w:pos="2341"/>
                <w:tab w:val="left" w:pos="3344"/>
              </w:tabs>
              <w:ind w:left="105" w:right="95"/>
              <w:jc w:val="both"/>
              <w:rPr>
                <w:sz w:val="24"/>
              </w:rPr>
            </w:pPr>
            <w:r>
              <w:rPr>
                <w:sz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w:t>
            </w:r>
            <w:r>
              <w:rPr>
                <w:sz w:val="24"/>
              </w:rPr>
              <w:tab/>
            </w:r>
            <w:r>
              <w:rPr>
                <w:sz w:val="24"/>
              </w:rPr>
              <w:tab/>
              <w:t>процедури закупівлі), була засуджена за кримінальне правопорушення, вчинене з корисливих мотивів (зокрема,</w:t>
            </w:r>
            <w:r>
              <w:rPr>
                <w:sz w:val="24"/>
              </w:rPr>
              <w:tab/>
              <w:t>пов’язане</w:t>
            </w:r>
            <w:r>
              <w:rPr>
                <w:sz w:val="24"/>
              </w:rPr>
              <w:tab/>
            </w:r>
            <w:r>
              <w:rPr>
                <w:spacing w:val="-16"/>
                <w:sz w:val="24"/>
              </w:rPr>
              <w:t xml:space="preserve">з </w:t>
            </w:r>
            <w:r>
              <w:rPr>
                <w:sz w:val="24"/>
              </w:rPr>
              <w:t>хабарництвом, шахрайством та відмиванням коштів), судимість з якої не знято або не погашено у встановленому законом порядку (пункт 6 частини</w:t>
            </w:r>
            <w:r>
              <w:rPr>
                <w:spacing w:val="25"/>
                <w:sz w:val="24"/>
              </w:rPr>
              <w:t xml:space="preserve"> </w:t>
            </w:r>
            <w:r>
              <w:rPr>
                <w:sz w:val="24"/>
              </w:rPr>
              <w:t>1</w:t>
            </w:r>
          </w:p>
          <w:p w:rsidR="00C25FBC" w:rsidRDefault="007E18E0">
            <w:pPr>
              <w:pStyle w:val="TableParagraph"/>
              <w:spacing w:before="2"/>
              <w:ind w:left="105"/>
              <w:jc w:val="both"/>
              <w:rPr>
                <w:sz w:val="24"/>
              </w:rPr>
            </w:pPr>
            <w:r>
              <w:rPr>
                <w:sz w:val="24"/>
              </w:rPr>
              <w:t>статті 17 Закону)</w:t>
            </w:r>
          </w:p>
        </w:tc>
        <w:tc>
          <w:tcPr>
            <w:tcW w:w="2977" w:type="dxa"/>
          </w:tcPr>
          <w:p w:rsidR="00C25FBC" w:rsidRDefault="007E18E0" w:rsidP="007F3F16">
            <w:pPr>
              <w:pStyle w:val="TableParagraph"/>
              <w:spacing w:before="3"/>
              <w:ind w:left="15" w:right="22"/>
              <w:rPr>
                <w:b/>
                <w:sz w:val="24"/>
              </w:rPr>
            </w:pPr>
            <w:r>
              <w:rPr>
                <w:b/>
                <w:sz w:val="24"/>
              </w:rPr>
              <w:t xml:space="preserve">Учасником надається </w:t>
            </w:r>
            <w:proofErr w:type="spellStart"/>
            <w:r w:rsidR="002D05B8">
              <w:rPr>
                <w:b/>
                <w:sz w:val="24"/>
                <w:lang w:val="ru-RU"/>
              </w:rPr>
              <w:t>зведена</w:t>
            </w:r>
            <w:proofErr w:type="spellEnd"/>
            <w:r w:rsidR="002D05B8">
              <w:rPr>
                <w:b/>
                <w:sz w:val="24"/>
              </w:rPr>
              <w:t xml:space="preserve"> </w:t>
            </w:r>
            <w:r>
              <w:rPr>
                <w:b/>
                <w:sz w:val="24"/>
              </w:rPr>
              <w:t>довідка в довільній формі, підписана посадовою особою, яка уповноважена підписувати документи пропозиції та скріплена печаткою (за наявності)</w:t>
            </w:r>
            <w:r w:rsidR="007F3F16">
              <w:rPr>
                <w:b/>
                <w:sz w:val="24"/>
              </w:rPr>
              <w:t>.</w:t>
            </w:r>
          </w:p>
        </w:tc>
        <w:tc>
          <w:tcPr>
            <w:tcW w:w="3687" w:type="dxa"/>
          </w:tcPr>
          <w:p w:rsidR="00C25FBC" w:rsidRDefault="007E18E0">
            <w:pPr>
              <w:pStyle w:val="TableParagraph"/>
              <w:tabs>
                <w:tab w:val="left" w:pos="1344"/>
                <w:tab w:val="left" w:pos="2169"/>
                <w:tab w:val="left" w:pos="2223"/>
              </w:tabs>
              <w:ind w:left="111" w:right="91"/>
              <w:jc w:val="both"/>
              <w:rPr>
                <w:sz w:val="24"/>
              </w:rPr>
            </w:pPr>
            <w:r>
              <w:rPr>
                <w:b/>
                <w:sz w:val="24"/>
              </w:rPr>
              <w:t>***Повний</w:t>
            </w:r>
            <w:r>
              <w:rPr>
                <w:b/>
                <w:spacing w:val="-17"/>
                <w:sz w:val="24"/>
              </w:rPr>
              <w:t xml:space="preserve"> </w:t>
            </w:r>
            <w:r>
              <w:rPr>
                <w:sz w:val="24"/>
              </w:rPr>
              <w:t>Витяг</w:t>
            </w:r>
            <w:r>
              <w:rPr>
                <w:spacing w:val="-19"/>
                <w:sz w:val="24"/>
              </w:rPr>
              <w:t xml:space="preserve"> </w:t>
            </w:r>
            <w:r>
              <w:rPr>
                <w:sz w:val="24"/>
              </w:rPr>
              <w:t>з</w:t>
            </w:r>
            <w:r>
              <w:rPr>
                <w:spacing w:val="-18"/>
                <w:sz w:val="24"/>
              </w:rPr>
              <w:t xml:space="preserve"> </w:t>
            </w:r>
            <w:r>
              <w:rPr>
                <w:sz w:val="24"/>
              </w:rPr>
              <w:t>інформаційно аналітичної системи «Облік відомостей про притягнення особи</w:t>
            </w:r>
            <w:r>
              <w:rPr>
                <w:sz w:val="24"/>
              </w:rPr>
              <w:tab/>
              <w:t>до</w:t>
            </w:r>
            <w:r>
              <w:rPr>
                <w:sz w:val="24"/>
              </w:rPr>
              <w:tab/>
            </w:r>
            <w:r>
              <w:rPr>
                <w:sz w:val="24"/>
              </w:rPr>
              <w:tab/>
            </w:r>
            <w:r>
              <w:rPr>
                <w:spacing w:val="-1"/>
                <w:sz w:val="24"/>
              </w:rPr>
              <w:t xml:space="preserve">кримінальної </w:t>
            </w:r>
            <w:r>
              <w:rPr>
                <w:sz w:val="24"/>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w:t>
            </w:r>
            <w:r>
              <w:rPr>
                <w:sz w:val="24"/>
              </w:rPr>
              <w:tab/>
            </w:r>
            <w:r>
              <w:rPr>
                <w:sz w:val="24"/>
              </w:rPr>
              <w:tab/>
            </w:r>
            <w:r>
              <w:rPr>
                <w:spacing w:val="-1"/>
                <w:sz w:val="24"/>
              </w:rPr>
              <w:t xml:space="preserve">передбачених </w:t>
            </w:r>
            <w:r>
              <w:rPr>
                <w:sz w:val="24"/>
              </w:rPr>
              <w:t xml:space="preserve">кримінальним процесуальним законодавством </w:t>
            </w:r>
            <w:r>
              <w:rPr>
                <w:spacing w:val="-3"/>
                <w:sz w:val="24"/>
              </w:rPr>
              <w:t xml:space="preserve">України </w:t>
            </w:r>
            <w:r>
              <w:rPr>
                <w:sz w:val="24"/>
              </w:rPr>
              <w:t>щодо фізичної особи, яка є учасником процедури</w:t>
            </w:r>
            <w:r>
              <w:rPr>
                <w:spacing w:val="2"/>
                <w:sz w:val="24"/>
              </w:rPr>
              <w:t xml:space="preserve"> </w:t>
            </w:r>
            <w:r>
              <w:rPr>
                <w:sz w:val="24"/>
              </w:rPr>
              <w:t>закупівлі.</w:t>
            </w:r>
          </w:p>
          <w:p w:rsidR="00C25FBC" w:rsidRDefault="00C25FBC">
            <w:pPr>
              <w:pStyle w:val="TableParagraph"/>
              <w:spacing w:before="1"/>
              <w:ind w:left="0"/>
              <w:rPr>
                <w:b/>
                <w:sz w:val="24"/>
              </w:rPr>
            </w:pPr>
          </w:p>
          <w:p w:rsidR="00C25FBC" w:rsidRDefault="007E18E0">
            <w:pPr>
              <w:pStyle w:val="TableParagraph"/>
              <w:spacing w:before="1"/>
              <w:ind w:left="111" w:right="92"/>
              <w:jc w:val="both"/>
              <w:rPr>
                <w:sz w:val="24"/>
              </w:rPr>
            </w:pPr>
            <w:r>
              <w:rPr>
                <w:sz w:val="24"/>
              </w:rPr>
              <w:t>Документ</w:t>
            </w:r>
            <w:r>
              <w:rPr>
                <w:spacing w:val="-15"/>
                <w:sz w:val="24"/>
              </w:rPr>
              <w:t xml:space="preserve"> </w:t>
            </w:r>
            <w:r>
              <w:rPr>
                <w:sz w:val="24"/>
              </w:rPr>
              <w:t>повинен</w:t>
            </w:r>
            <w:r>
              <w:rPr>
                <w:spacing w:val="-15"/>
                <w:sz w:val="24"/>
              </w:rPr>
              <w:t xml:space="preserve"> </w:t>
            </w:r>
            <w:r>
              <w:rPr>
                <w:spacing w:val="-4"/>
                <w:sz w:val="24"/>
              </w:rPr>
              <w:t>бути</w:t>
            </w:r>
            <w:r>
              <w:rPr>
                <w:spacing w:val="-14"/>
                <w:sz w:val="24"/>
              </w:rPr>
              <w:t xml:space="preserve"> </w:t>
            </w:r>
            <w:r>
              <w:rPr>
                <w:sz w:val="24"/>
              </w:rPr>
              <w:t>не</w:t>
            </w:r>
            <w:r>
              <w:rPr>
                <w:spacing w:val="-15"/>
                <w:sz w:val="24"/>
              </w:rPr>
              <w:t xml:space="preserve"> </w:t>
            </w:r>
            <w:r>
              <w:rPr>
                <w:sz w:val="24"/>
              </w:rPr>
              <w:t xml:space="preserve">більше </w:t>
            </w:r>
            <w:proofErr w:type="spellStart"/>
            <w:r>
              <w:rPr>
                <w:sz w:val="24"/>
              </w:rPr>
              <w:t>тридцятиденної</w:t>
            </w:r>
            <w:proofErr w:type="spellEnd"/>
            <w:r>
              <w:rPr>
                <w:sz w:val="24"/>
              </w:rPr>
              <w:t xml:space="preserve"> давнини від дати подання документа/не раніше</w:t>
            </w:r>
            <w:r>
              <w:rPr>
                <w:spacing w:val="-20"/>
                <w:sz w:val="24"/>
              </w:rPr>
              <w:t xml:space="preserve"> </w:t>
            </w:r>
            <w:r>
              <w:rPr>
                <w:sz w:val="24"/>
              </w:rPr>
              <w:t>дня оприлюднення оголошення про закупівлю в електронній системі закупівель.</w:t>
            </w:r>
          </w:p>
        </w:tc>
      </w:tr>
      <w:tr w:rsidR="00C25FBC">
        <w:trPr>
          <w:trHeight w:val="6927"/>
        </w:trPr>
        <w:tc>
          <w:tcPr>
            <w:tcW w:w="566" w:type="dxa"/>
          </w:tcPr>
          <w:p w:rsidR="00C25FBC" w:rsidRDefault="007E18E0">
            <w:pPr>
              <w:pStyle w:val="TableParagraph"/>
              <w:spacing w:line="274" w:lineRule="exact"/>
              <w:ind w:left="110"/>
              <w:rPr>
                <w:sz w:val="24"/>
              </w:rPr>
            </w:pPr>
            <w:r>
              <w:rPr>
                <w:sz w:val="24"/>
              </w:rPr>
              <w:t>4</w:t>
            </w:r>
          </w:p>
        </w:tc>
        <w:tc>
          <w:tcPr>
            <w:tcW w:w="3548" w:type="dxa"/>
          </w:tcPr>
          <w:p w:rsidR="00C25FBC" w:rsidRDefault="007E18E0">
            <w:pPr>
              <w:pStyle w:val="TableParagraph"/>
              <w:ind w:left="105" w:right="95"/>
              <w:jc w:val="both"/>
              <w:rPr>
                <w:sz w:val="24"/>
              </w:rPr>
            </w:pPr>
            <w:r>
              <w:rPr>
                <w:sz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Pr>
                <w:spacing w:val="-5"/>
                <w:sz w:val="24"/>
              </w:rPr>
              <w:t xml:space="preserve">із </w:t>
            </w:r>
            <w:r>
              <w:rPr>
                <w:sz w:val="24"/>
              </w:rPr>
              <w:t xml:space="preserve">законом </w:t>
            </w:r>
            <w:r>
              <w:rPr>
                <w:spacing w:val="-4"/>
                <w:sz w:val="24"/>
              </w:rPr>
              <w:t xml:space="preserve">до </w:t>
            </w:r>
            <w:r>
              <w:rPr>
                <w:sz w:val="24"/>
              </w:rPr>
              <w:t>відповідальності за вчинення правопорушення, пов’язаного з використанням дитячої праці чи будь-якими формами торгівлі людьми (пункт 12 частини</w:t>
            </w:r>
            <w:r>
              <w:rPr>
                <w:spacing w:val="52"/>
                <w:sz w:val="24"/>
              </w:rPr>
              <w:t xml:space="preserve"> </w:t>
            </w:r>
            <w:r>
              <w:rPr>
                <w:sz w:val="24"/>
              </w:rPr>
              <w:t>1</w:t>
            </w:r>
          </w:p>
          <w:p w:rsidR="00C25FBC" w:rsidRDefault="007E18E0">
            <w:pPr>
              <w:pStyle w:val="TableParagraph"/>
              <w:spacing w:line="275" w:lineRule="exact"/>
              <w:ind w:left="105"/>
              <w:jc w:val="both"/>
              <w:rPr>
                <w:sz w:val="24"/>
              </w:rPr>
            </w:pPr>
            <w:r>
              <w:rPr>
                <w:sz w:val="24"/>
              </w:rPr>
              <w:t>статті 17 Закону)</w:t>
            </w:r>
          </w:p>
        </w:tc>
        <w:tc>
          <w:tcPr>
            <w:tcW w:w="2977" w:type="dxa"/>
          </w:tcPr>
          <w:p w:rsidR="00C25FBC" w:rsidRDefault="007E18E0" w:rsidP="007F3F16">
            <w:pPr>
              <w:pStyle w:val="TableParagraph"/>
              <w:spacing w:before="3"/>
              <w:ind w:left="15" w:right="22"/>
              <w:rPr>
                <w:b/>
                <w:sz w:val="24"/>
              </w:rPr>
            </w:pPr>
            <w:r>
              <w:rPr>
                <w:b/>
                <w:sz w:val="24"/>
              </w:rPr>
              <w:t xml:space="preserve">Учасником надається </w:t>
            </w:r>
            <w:proofErr w:type="spellStart"/>
            <w:r w:rsidR="002D05B8">
              <w:rPr>
                <w:b/>
                <w:sz w:val="24"/>
                <w:lang w:val="ru-RU"/>
              </w:rPr>
              <w:t>зведена</w:t>
            </w:r>
            <w:proofErr w:type="spellEnd"/>
            <w:r w:rsidR="002D05B8">
              <w:rPr>
                <w:b/>
                <w:sz w:val="24"/>
              </w:rPr>
              <w:t xml:space="preserve"> </w:t>
            </w:r>
            <w:r>
              <w:rPr>
                <w:b/>
                <w:sz w:val="24"/>
              </w:rPr>
              <w:t>довідка в довільній формі, підписана посадовою особою, яка уповноважена підписувати документи пропозиції та скріплена печаткою (за наявності)</w:t>
            </w:r>
            <w:r w:rsidR="007F3F16">
              <w:rPr>
                <w:b/>
                <w:sz w:val="24"/>
              </w:rPr>
              <w:t>.</w:t>
            </w:r>
          </w:p>
        </w:tc>
        <w:tc>
          <w:tcPr>
            <w:tcW w:w="3687" w:type="dxa"/>
          </w:tcPr>
          <w:p w:rsidR="00C25FBC" w:rsidRDefault="007E18E0">
            <w:pPr>
              <w:pStyle w:val="TableParagraph"/>
              <w:tabs>
                <w:tab w:val="left" w:pos="1646"/>
                <w:tab w:val="left" w:pos="1694"/>
                <w:tab w:val="left" w:pos="1960"/>
                <w:tab w:val="left" w:pos="2073"/>
                <w:tab w:val="left" w:pos="2108"/>
                <w:tab w:val="left" w:pos="2371"/>
                <w:tab w:val="left" w:pos="2432"/>
                <w:tab w:val="left" w:pos="2509"/>
                <w:tab w:val="left" w:pos="3223"/>
                <w:tab w:val="left" w:pos="3340"/>
                <w:tab w:val="left" w:pos="3490"/>
              </w:tabs>
              <w:ind w:left="111" w:right="89"/>
              <w:rPr>
                <w:sz w:val="24"/>
              </w:rPr>
            </w:pPr>
            <w:r>
              <w:rPr>
                <w:b/>
                <w:sz w:val="24"/>
              </w:rPr>
              <w:t>***Повний</w:t>
            </w:r>
            <w:r>
              <w:rPr>
                <w:b/>
                <w:sz w:val="24"/>
              </w:rPr>
              <w:tab/>
            </w:r>
            <w:r>
              <w:rPr>
                <w:b/>
                <w:sz w:val="24"/>
              </w:rPr>
              <w:tab/>
            </w:r>
            <w:r>
              <w:rPr>
                <w:b/>
                <w:sz w:val="24"/>
              </w:rPr>
              <w:tab/>
            </w:r>
            <w:r>
              <w:rPr>
                <w:b/>
                <w:sz w:val="24"/>
              </w:rPr>
              <w:tab/>
            </w:r>
            <w:r>
              <w:rPr>
                <w:b/>
                <w:sz w:val="24"/>
              </w:rPr>
              <w:tab/>
            </w:r>
            <w:r>
              <w:rPr>
                <w:sz w:val="24"/>
              </w:rPr>
              <w:t>Витяг</w:t>
            </w:r>
            <w:r>
              <w:rPr>
                <w:sz w:val="24"/>
              </w:rPr>
              <w:tab/>
            </w:r>
            <w:r>
              <w:rPr>
                <w:sz w:val="24"/>
              </w:rPr>
              <w:tab/>
            </w:r>
            <w:r>
              <w:rPr>
                <w:sz w:val="24"/>
              </w:rPr>
              <w:tab/>
            </w:r>
            <w:r>
              <w:rPr>
                <w:spacing w:val="-17"/>
                <w:sz w:val="24"/>
              </w:rPr>
              <w:t xml:space="preserve">з </w:t>
            </w:r>
            <w:r>
              <w:rPr>
                <w:sz w:val="24"/>
              </w:rPr>
              <w:t>інформаційно</w:t>
            </w:r>
            <w:r w:rsidR="00E611F5">
              <w:rPr>
                <w:sz w:val="24"/>
              </w:rPr>
              <w:t xml:space="preserve"> </w:t>
            </w:r>
            <w:r>
              <w:rPr>
                <w:sz w:val="24"/>
              </w:rPr>
              <w:t>аналітичної системи «Облік відомостей про притягнення</w:t>
            </w:r>
            <w:r>
              <w:rPr>
                <w:sz w:val="24"/>
              </w:rPr>
              <w:tab/>
            </w:r>
            <w:r>
              <w:rPr>
                <w:sz w:val="24"/>
              </w:rPr>
              <w:tab/>
            </w:r>
            <w:r>
              <w:rPr>
                <w:sz w:val="24"/>
              </w:rPr>
              <w:tab/>
            </w:r>
            <w:r>
              <w:rPr>
                <w:sz w:val="24"/>
              </w:rPr>
              <w:tab/>
              <w:t>особи</w:t>
            </w:r>
            <w:r>
              <w:rPr>
                <w:sz w:val="24"/>
              </w:rPr>
              <w:tab/>
            </w:r>
            <w:r>
              <w:rPr>
                <w:sz w:val="24"/>
              </w:rPr>
              <w:tab/>
            </w:r>
            <w:r>
              <w:rPr>
                <w:spacing w:val="-8"/>
                <w:sz w:val="24"/>
              </w:rPr>
              <w:t xml:space="preserve">до </w:t>
            </w:r>
            <w:r>
              <w:rPr>
                <w:sz w:val="24"/>
              </w:rPr>
              <w:t>кримінальної відповідальності та наявності</w:t>
            </w:r>
            <w:r>
              <w:rPr>
                <w:sz w:val="24"/>
              </w:rPr>
              <w:tab/>
            </w:r>
            <w:r>
              <w:rPr>
                <w:sz w:val="24"/>
              </w:rPr>
              <w:tab/>
            </w:r>
            <w:r>
              <w:rPr>
                <w:sz w:val="24"/>
              </w:rPr>
              <w:tab/>
            </w:r>
            <w:r>
              <w:rPr>
                <w:sz w:val="24"/>
              </w:rPr>
              <w:tab/>
            </w:r>
            <w:r>
              <w:rPr>
                <w:sz w:val="24"/>
              </w:rPr>
              <w:tab/>
            </w:r>
            <w:r>
              <w:rPr>
                <w:sz w:val="24"/>
              </w:rPr>
              <w:tab/>
              <w:t>судимості», сформований</w:t>
            </w:r>
            <w:r>
              <w:rPr>
                <w:sz w:val="24"/>
              </w:rPr>
              <w:tab/>
            </w:r>
            <w:r>
              <w:rPr>
                <w:sz w:val="24"/>
              </w:rPr>
              <w:tab/>
              <w:t xml:space="preserve">у  </w:t>
            </w:r>
            <w:r>
              <w:rPr>
                <w:spacing w:val="6"/>
                <w:sz w:val="24"/>
              </w:rPr>
              <w:t xml:space="preserve"> </w:t>
            </w:r>
            <w:r>
              <w:rPr>
                <w:sz w:val="24"/>
              </w:rPr>
              <w:t>паперовій</w:t>
            </w:r>
            <w:r>
              <w:rPr>
                <w:sz w:val="24"/>
              </w:rPr>
              <w:tab/>
              <w:t>або електронній формі, що містить інформацію</w:t>
            </w:r>
            <w:r>
              <w:rPr>
                <w:sz w:val="24"/>
              </w:rPr>
              <w:tab/>
            </w:r>
            <w:r>
              <w:rPr>
                <w:sz w:val="24"/>
              </w:rPr>
              <w:tab/>
              <w:t>про</w:t>
            </w:r>
            <w:r>
              <w:rPr>
                <w:sz w:val="24"/>
              </w:rPr>
              <w:tab/>
            </w:r>
            <w:r>
              <w:rPr>
                <w:sz w:val="24"/>
              </w:rPr>
              <w:tab/>
            </w:r>
            <w:r>
              <w:rPr>
                <w:sz w:val="24"/>
              </w:rPr>
              <w:tab/>
            </w:r>
            <w:r>
              <w:rPr>
                <w:sz w:val="24"/>
              </w:rPr>
              <w:tab/>
            </w:r>
            <w:r>
              <w:rPr>
                <w:spacing w:val="-1"/>
                <w:sz w:val="24"/>
              </w:rPr>
              <w:t xml:space="preserve">відсутність </w:t>
            </w:r>
            <w:r>
              <w:rPr>
                <w:sz w:val="24"/>
              </w:rPr>
              <w:t>судимості</w:t>
            </w:r>
            <w:r>
              <w:rPr>
                <w:sz w:val="24"/>
              </w:rPr>
              <w:tab/>
              <w:t>або</w:t>
            </w:r>
            <w:r>
              <w:rPr>
                <w:sz w:val="24"/>
              </w:rPr>
              <w:tab/>
            </w:r>
            <w:r>
              <w:rPr>
                <w:sz w:val="24"/>
              </w:rPr>
              <w:tab/>
            </w:r>
            <w:r>
              <w:rPr>
                <w:sz w:val="24"/>
              </w:rPr>
              <w:tab/>
            </w:r>
            <w:r>
              <w:rPr>
                <w:sz w:val="24"/>
              </w:rPr>
              <w:tab/>
            </w:r>
            <w:r>
              <w:rPr>
                <w:sz w:val="24"/>
              </w:rPr>
              <w:tab/>
              <w:t>обмежень, передбачених</w:t>
            </w:r>
            <w:r>
              <w:rPr>
                <w:sz w:val="24"/>
              </w:rPr>
              <w:tab/>
            </w:r>
            <w:r>
              <w:rPr>
                <w:sz w:val="24"/>
              </w:rPr>
              <w:tab/>
            </w:r>
            <w:r>
              <w:rPr>
                <w:sz w:val="24"/>
              </w:rPr>
              <w:tab/>
            </w:r>
            <w:r>
              <w:rPr>
                <w:sz w:val="24"/>
              </w:rPr>
              <w:tab/>
            </w:r>
            <w:r>
              <w:rPr>
                <w:sz w:val="24"/>
              </w:rPr>
              <w:tab/>
              <w:t>кримінальним процесуальним</w:t>
            </w:r>
            <w:r>
              <w:rPr>
                <w:sz w:val="24"/>
              </w:rPr>
              <w:tab/>
            </w:r>
            <w:r>
              <w:rPr>
                <w:sz w:val="24"/>
              </w:rPr>
              <w:tab/>
            </w:r>
            <w:r>
              <w:rPr>
                <w:spacing w:val="-1"/>
                <w:sz w:val="24"/>
              </w:rPr>
              <w:t xml:space="preserve">законодавством </w:t>
            </w:r>
            <w:r>
              <w:rPr>
                <w:sz w:val="24"/>
              </w:rPr>
              <w:t>України щодо фізичної особи,</w:t>
            </w:r>
            <w:r>
              <w:rPr>
                <w:spacing w:val="-39"/>
                <w:sz w:val="24"/>
              </w:rPr>
              <w:t xml:space="preserve"> </w:t>
            </w:r>
            <w:r>
              <w:rPr>
                <w:sz w:val="24"/>
              </w:rPr>
              <w:t>яка є учасником процедури</w:t>
            </w:r>
            <w:r>
              <w:rPr>
                <w:spacing w:val="-20"/>
                <w:sz w:val="24"/>
              </w:rPr>
              <w:t xml:space="preserve"> </w:t>
            </w:r>
            <w:r>
              <w:rPr>
                <w:sz w:val="24"/>
              </w:rPr>
              <w:t>закупівлі.</w:t>
            </w:r>
          </w:p>
          <w:p w:rsidR="00C25FBC" w:rsidRDefault="00C25FBC">
            <w:pPr>
              <w:pStyle w:val="TableParagraph"/>
              <w:spacing w:before="8"/>
              <w:ind w:left="0"/>
              <w:rPr>
                <w:b/>
                <w:sz w:val="23"/>
              </w:rPr>
            </w:pPr>
          </w:p>
          <w:p w:rsidR="00C25FBC" w:rsidRDefault="007E18E0">
            <w:pPr>
              <w:pStyle w:val="TableParagraph"/>
              <w:spacing w:before="1"/>
              <w:ind w:left="111" w:right="92"/>
              <w:jc w:val="both"/>
              <w:rPr>
                <w:sz w:val="24"/>
              </w:rPr>
            </w:pPr>
            <w:r>
              <w:rPr>
                <w:sz w:val="24"/>
              </w:rPr>
              <w:t>Документ</w:t>
            </w:r>
            <w:r>
              <w:rPr>
                <w:spacing w:val="-15"/>
                <w:sz w:val="24"/>
              </w:rPr>
              <w:t xml:space="preserve"> </w:t>
            </w:r>
            <w:r>
              <w:rPr>
                <w:sz w:val="24"/>
              </w:rPr>
              <w:t>повинен</w:t>
            </w:r>
            <w:r>
              <w:rPr>
                <w:spacing w:val="-15"/>
                <w:sz w:val="24"/>
              </w:rPr>
              <w:t xml:space="preserve"> </w:t>
            </w:r>
            <w:r>
              <w:rPr>
                <w:spacing w:val="-4"/>
                <w:sz w:val="24"/>
              </w:rPr>
              <w:t>бути</w:t>
            </w:r>
            <w:r>
              <w:rPr>
                <w:spacing w:val="-14"/>
                <w:sz w:val="24"/>
              </w:rPr>
              <w:t xml:space="preserve"> </w:t>
            </w:r>
            <w:r>
              <w:rPr>
                <w:sz w:val="24"/>
              </w:rPr>
              <w:t>не</w:t>
            </w:r>
            <w:r>
              <w:rPr>
                <w:spacing w:val="-15"/>
                <w:sz w:val="24"/>
              </w:rPr>
              <w:t xml:space="preserve"> </w:t>
            </w:r>
            <w:r>
              <w:rPr>
                <w:sz w:val="24"/>
              </w:rPr>
              <w:t xml:space="preserve">більше </w:t>
            </w:r>
            <w:proofErr w:type="spellStart"/>
            <w:r>
              <w:rPr>
                <w:sz w:val="24"/>
              </w:rPr>
              <w:t>тридцятиденної</w:t>
            </w:r>
            <w:proofErr w:type="spellEnd"/>
            <w:r>
              <w:rPr>
                <w:sz w:val="24"/>
              </w:rPr>
              <w:t xml:space="preserve"> давнини від дати подання документа/не раніше</w:t>
            </w:r>
            <w:r>
              <w:rPr>
                <w:spacing w:val="-20"/>
                <w:sz w:val="24"/>
              </w:rPr>
              <w:t xml:space="preserve"> </w:t>
            </w:r>
            <w:r>
              <w:rPr>
                <w:sz w:val="24"/>
              </w:rPr>
              <w:t>дня оприлюднення оголошення про закупівлю в електронній системі закупівель.</w:t>
            </w:r>
          </w:p>
          <w:p w:rsidR="00C25FBC" w:rsidRDefault="007E18E0">
            <w:pPr>
              <w:pStyle w:val="TableParagraph"/>
              <w:ind w:left="111" w:right="92"/>
              <w:jc w:val="both"/>
              <w:rPr>
                <w:sz w:val="24"/>
              </w:rPr>
            </w:pPr>
            <w:r>
              <w:rPr>
                <w:sz w:val="24"/>
              </w:rPr>
              <w:t>!!!! Під цією довідкою слід розуміти довідку, що видана на виконання п.6 та/або п.5 цієї таблиці</w:t>
            </w:r>
          </w:p>
        </w:tc>
      </w:tr>
      <w:tr w:rsidR="00C25FBC">
        <w:trPr>
          <w:trHeight w:val="278"/>
        </w:trPr>
        <w:tc>
          <w:tcPr>
            <w:tcW w:w="10778" w:type="dxa"/>
            <w:gridSpan w:val="4"/>
          </w:tcPr>
          <w:p w:rsidR="00C25FBC" w:rsidRDefault="007E18E0">
            <w:pPr>
              <w:pStyle w:val="TableParagraph"/>
              <w:spacing w:line="259" w:lineRule="exact"/>
              <w:ind w:left="590"/>
              <w:rPr>
                <w:sz w:val="24"/>
              </w:rPr>
            </w:pPr>
            <w:r>
              <w:rPr>
                <w:sz w:val="24"/>
              </w:rPr>
              <w:t>Частина друга статті 17 Закону</w:t>
            </w:r>
          </w:p>
        </w:tc>
      </w:tr>
      <w:tr w:rsidR="00C25FBC">
        <w:trPr>
          <w:trHeight w:val="1410"/>
        </w:trPr>
        <w:tc>
          <w:tcPr>
            <w:tcW w:w="566" w:type="dxa"/>
          </w:tcPr>
          <w:p w:rsidR="00C25FBC" w:rsidRDefault="007E18E0">
            <w:pPr>
              <w:pStyle w:val="TableParagraph"/>
              <w:spacing w:line="274" w:lineRule="exact"/>
              <w:ind w:left="110"/>
              <w:rPr>
                <w:sz w:val="24"/>
              </w:rPr>
            </w:pPr>
            <w:r>
              <w:rPr>
                <w:sz w:val="24"/>
              </w:rPr>
              <w:t>5</w:t>
            </w:r>
          </w:p>
        </w:tc>
        <w:tc>
          <w:tcPr>
            <w:tcW w:w="3548" w:type="dxa"/>
          </w:tcPr>
          <w:p w:rsidR="00C25FBC" w:rsidRDefault="007E18E0">
            <w:pPr>
              <w:pStyle w:val="TableParagraph"/>
              <w:ind w:left="105" w:right="96"/>
              <w:jc w:val="both"/>
              <w:rPr>
                <w:sz w:val="24"/>
              </w:rPr>
            </w:pPr>
            <w:r>
              <w:rPr>
                <w:sz w:val="24"/>
              </w:rPr>
              <w:t>Замовник може прийняти рішення про відмову учаснику в участі у процедурі закупівлі та може відхилити тендерну пропозицію учасника в разі,</w:t>
            </w:r>
          </w:p>
        </w:tc>
        <w:tc>
          <w:tcPr>
            <w:tcW w:w="2977" w:type="dxa"/>
          </w:tcPr>
          <w:p w:rsidR="00C25FBC" w:rsidRDefault="007E18E0">
            <w:pPr>
              <w:pStyle w:val="TableParagraph"/>
              <w:spacing w:before="3" w:line="259" w:lineRule="auto"/>
              <w:ind w:left="15" w:right="112"/>
              <w:rPr>
                <w:b/>
                <w:sz w:val="24"/>
              </w:rPr>
            </w:pPr>
            <w:r>
              <w:rPr>
                <w:b/>
                <w:sz w:val="24"/>
              </w:rPr>
              <w:t xml:space="preserve">Надається учасником </w:t>
            </w:r>
            <w:proofErr w:type="spellStart"/>
            <w:r w:rsidR="002D05B8">
              <w:rPr>
                <w:b/>
                <w:sz w:val="24"/>
                <w:lang w:val="ru-RU"/>
              </w:rPr>
              <w:t>зведена</w:t>
            </w:r>
            <w:proofErr w:type="spellEnd"/>
            <w:r w:rsidR="002D05B8">
              <w:rPr>
                <w:b/>
                <w:sz w:val="24"/>
              </w:rPr>
              <w:t xml:space="preserve"> </w:t>
            </w:r>
            <w:r w:rsidR="002D05B8">
              <w:rPr>
                <w:b/>
                <w:sz w:val="24"/>
                <w:lang w:val="ru-RU"/>
              </w:rPr>
              <w:t xml:space="preserve"> </w:t>
            </w:r>
            <w:r>
              <w:rPr>
                <w:b/>
                <w:sz w:val="24"/>
              </w:rPr>
              <w:t>довідка в довільній формі про відсутність підстави, підписана посадовою</w:t>
            </w:r>
          </w:p>
        </w:tc>
        <w:tc>
          <w:tcPr>
            <w:tcW w:w="3687" w:type="dxa"/>
          </w:tcPr>
          <w:p w:rsidR="00C25FBC" w:rsidRDefault="007E18E0">
            <w:pPr>
              <w:pStyle w:val="TableParagraph"/>
              <w:ind w:left="111" w:right="90"/>
              <w:jc w:val="both"/>
              <w:rPr>
                <w:sz w:val="24"/>
              </w:rPr>
            </w:pPr>
            <w:r>
              <w:rPr>
                <w:sz w:val="24"/>
              </w:rPr>
              <w:t xml:space="preserve">1. </w:t>
            </w:r>
            <w:r>
              <w:rPr>
                <w:spacing w:val="-3"/>
                <w:sz w:val="24"/>
              </w:rPr>
              <w:t xml:space="preserve">Довідка, </w:t>
            </w:r>
            <w:r>
              <w:rPr>
                <w:sz w:val="24"/>
              </w:rPr>
              <w:t>складена переможцем у довільній формі, що підтверджує відсутність</w:t>
            </w:r>
            <w:r>
              <w:rPr>
                <w:spacing w:val="-30"/>
                <w:sz w:val="24"/>
              </w:rPr>
              <w:t xml:space="preserve"> </w:t>
            </w:r>
            <w:r>
              <w:rPr>
                <w:sz w:val="24"/>
              </w:rPr>
              <w:t>підстави: не виконання зобов’язань за раніше укладеним договором</w:t>
            </w:r>
            <w:r>
              <w:rPr>
                <w:spacing w:val="11"/>
                <w:sz w:val="24"/>
              </w:rPr>
              <w:t xml:space="preserve"> </w:t>
            </w:r>
            <w:r>
              <w:rPr>
                <w:sz w:val="24"/>
              </w:rPr>
              <w:t>про</w:t>
            </w:r>
          </w:p>
        </w:tc>
      </w:tr>
    </w:tbl>
    <w:p w:rsidR="00C25FBC" w:rsidRDefault="00C25FBC">
      <w:pPr>
        <w:jc w:val="both"/>
        <w:rPr>
          <w:sz w:val="24"/>
        </w:rPr>
        <w:sectPr w:rsidR="00C25FBC">
          <w:pgSz w:w="11910" w:h="16840"/>
          <w:pgMar w:top="700" w:right="380" w:bottom="280" w:left="500" w:header="708" w:footer="70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548"/>
        <w:gridCol w:w="2977"/>
        <w:gridCol w:w="3687"/>
      </w:tblGrid>
      <w:tr w:rsidR="00C25FBC">
        <w:trPr>
          <w:trHeight w:val="8185"/>
        </w:trPr>
        <w:tc>
          <w:tcPr>
            <w:tcW w:w="566" w:type="dxa"/>
          </w:tcPr>
          <w:p w:rsidR="00C25FBC" w:rsidRDefault="00C25FBC">
            <w:pPr>
              <w:pStyle w:val="TableParagraph"/>
              <w:ind w:left="0"/>
              <w:rPr>
                <w:sz w:val="24"/>
              </w:rPr>
            </w:pPr>
          </w:p>
        </w:tc>
        <w:tc>
          <w:tcPr>
            <w:tcW w:w="3548" w:type="dxa"/>
          </w:tcPr>
          <w:p w:rsidR="00C25FBC" w:rsidRDefault="007E18E0">
            <w:pPr>
              <w:pStyle w:val="TableParagraph"/>
              <w:ind w:left="105" w:right="94"/>
              <w:jc w:val="both"/>
              <w:rPr>
                <w:sz w:val="24"/>
              </w:rPr>
            </w:pPr>
            <w:r>
              <w:rPr>
                <w:sz w:val="24"/>
              </w:rPr>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25FBC" w:rsidRDefault="007E18E0">
            <w:pPr>
              <w:pStyle w:val="TableParagraph"/>
              <w:tabs>
                <w:tab w:val="left" w:pos="1478"/>
                <w:tab w:val="left" w:pos="1669"/>
                <w:tab w:val="left" w:pos="2745"/>
              </w:tabs>
              <w:ind w:left="105" w:right="96"/>
              <w:jc w:val="both"/>
              <w:rPr>
                <w:sz w:val="24"/>
              </w:rPr>
            </w:pPr>
            <w:r>
              <w:rPr>
                <w:sz w:val="24"/>
              </w:rPr>
              <w:t>Учасник процедури закупівлі, що перебуває в обставинах, зазначених у частині другій цієї статті,</w:t>
            </w:r>
            <w:r>
              <w:rPr>
                <w:sz w:val="24"/>
              </w:rPr>
              <w:tab/>
              <w:t>може</w:t>
            </w:r>
            <w:r>
              <w:rPr>
                <w:sz w:val="24"/>
              </w:rPr>
              <w:tab/>
            </w:r>
            <w:r>
              <w:rPr>
                <w:spacing w:val="-4"/>
                <w:sz w:val="24"/>
              </w:rPr>
              <w:t xml:space="preserve">надати </w:t>
            </w:r>
            <w:r>
              <w:rPr>
                <w:sz w:val="24"/>
              </w:rPr>
              <w:t xml:space="preserve">підтвердження вжиття </w:t>
            </w:r>
            <w:r>
              <w:rPr>
                <w:spacing w:val="-3"/>
                <w:sz w:val="24"/>
              </w:rPr>
              <w:t xml:space="preserve">заходів </w:t>
            </w:r>
            <w:r>
              <w:rPr>
                <w:sz w:val="24"/>
              </w:rPr>
              <w:t>для доведення своєї надійності, незважаючи на наявність відповідної підстави для відмови в участі у процедурі закупівлі. Для цього учасник (суб’єкт</w:t>
            </w:r>
            <w:r>
              <w:rPr>
                <w:sz w:val="24"/>
              </w:rPr>
              <w:tab/>
            </w:r>
            <w:r>
              <w:rPr>
                <w:sz w:val="24"/>
              </w:rPr>
              <w:tab/>
              <w:t>господарювання) повинен довести, що</w:t>
            </w:r>
            <w:r>
              <w:rPr>
                <w:spacing w:val="-43"/>
                <w:sz w:val="24"/>
              </w:rPr>
              <w:t xml:space="preserve"> </w:t>
            </w:r>
            <w:r>
              <w:rPr>
                <w:spacing w:val="-3"/>
                <w:sz w:val="24"/>
              </w:rPr>
              <w:t xml:space="preserve">він </w:t>
            </w:r>
            <w:r>
              <w:rPr>
                <w:sz w:val="24"/>
              </w:rPr>
              <w:t>сплатив або зобов’язався сплатити відповідні зобов’язання та відшкодування завданих</w:t>
            </w:r>
            <w:r>
              <w:rPr>
                <w:spacing w:val="-31"/>
                <w:sz w:val="24"/>
              </w:rPr>
              <w:t xml:space="preserve"> </w:t>
            </w:r>
            <w:r>
              <w:rPr>
                <w:sz w:val="24"/>
              </w:rPr>
              <w:t>збитків (частина 2 статті 17</w:t>
            </w:r>
            <w:r>
              <w:rPr>
                <w:spacing w:val="-6"/>
                <w:sz w:val="24"/>
              </w:rPr>
              <w:t xml:space="preserve"> </w:t>
            </w:r>
            <w:r>
              <w:rPr>
                <w:sz w:val="24"/>
              </w:rPr>
              <w:t>Закону)</w:t>
            </w:r>
          </w:p>
        </w:tc>
        <w:tc>
          <w:tcPr>
            <w:tcW w:w="2977" w:type="dxa"/>
          </w:tcPr>
          <w:p w:rsidR="00C25FBC" w:rsidRDefault="007E18E0">
            <w:pPr>
              <w:pStyle w:val="TableParagraph"/>
              <w:spacing w:before="3" w:line="256" w:lineRule="auto"/>
              <w:ind w:left="15" w:right="22"/>
              <w:rPr>
                <w:sz w:val="24"/>
              </w:rPr>
            </w:pPr>
            <w:r>
              <w:rPr>
                <w:b/>
                <w:sz w:val="24"/>
              </w:rPr>
              <w:t>особою, яка уповноважена підписувати документи пропозиції та скріплена печаткою (за наявності), у складі тендерної пропозиції</w:t>
            </w:r>
            <w:r>
              <w:rPr>
                <w:sz w:val="24"/>
              </w:rPr>
              <w:t>.</w:t>
            </w:r>
          </w:p>
        </w:tc>
        <w:tc>
          <w:tcPr>
            <w:tcW w:w="3687" w:type="dxa"/>
          </w:tcPr>
          <w:p w:rsidR="00C25FBC" w:rsidRDefault="007E18E0">
            <w:pPr>
              <w:pStyle w:val="TableParagraph"/>
              <w:ind w:left="111" w:right="90"/>
              <w:jc w:val="both"/>
              <w:rPr>
                <w:sz w:val="24"/>
              </w:rPr>
            </w:pPr>
            <w:r>
              <w:rPr>
                <w:sz w:val="24"/>
              </w:rPr>
              <w:t xml:space="preserve">закупівлю з </w:t>
            </w:r>
            <w:proofErr w:type="spellStart"/>
            <w:r w:rsidR="00E611F5">
              <w:rPr>
                <w:sz w:val="24"/>
              </w:rPr>
              <w:t>УОКМіС</w:t>
            </w:r>
            <w:proofErr w:type="spellEnd"/>
            <w:r w:rsidR="00E611F5">
              <w:rPr>
                <w:sz w:val="24"/>
              </w:rPr>
              <w:t xml:space="preserve"> </w:t>
            </w:r>
            <w:proofErr w:type="spellStart"/>
            <w:r w:rsidR="00E611F5">
              <w:rPr>
                <w:sz w:val="24"/>
              </w:rPr>
              <w:t>Товстенської</w:t>
            </w:r>
            <w:proofErr w:type="spellEnd"/>
            <w:r w:rsidR="00E611F5">
              <w:rPr>
                <w:sz w:val="24"/>
              </w:rPr>
              <w:t xml:space="preserve"> селищної ради</w:t>
            </w:r>
            <w:r>
              <w:rPr>
                <w:sz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5FBC" w:rsidRDefault="007E18E0">
            <w:pPr>
              <w:pStyle w:val="TableParagraph"/>
              <w:tabs>
                <w:tab w:val="left" w:pos="1944"/>
                <w:tab w:val="left" w:pos="3422"/>
              </w:tabs>
              <w:ind w:left="111" w:right="91"/>
              <w:jc w:val="both"/>
              <w:rPr>
                <w:sz w:val="24"/>
              </w:rPr>
            </w:pPr>
            <w:r>
              <w:rPr>
                <w:sz w:val="24"/>
              </w:rPr>
              <w:t>2. У разі настання зазначених обставин надається довідка в довільній</w:t>
            </w:r>
            <w:r>
              <w:rPr>
                <w:sz w:val="24"/>
              </w:rPr>
              <w:tab/>
              <w:t>формі</w:t>
            </w:r>
            <w:r>
              <w:rPr>
                <w:sz w:val="24"/>
              </w:rPr>
              <w:tab/>
            </w:r>
            <w:r>
              <w:rPr>
                <w:spacing w:val="-5"/>
                <w:sz w:val="24"/>
              </w:rPr>
              <w:t xml:space="preserve">із </w:t>
            </w:r>
            <w:r>
              <w:rPr>
                <w:sz w:val="24"/>
              </w:rPr>
              <w:t>підтверджуючими документами про вжиття заходів для</w:t>
            </w:r>
            <w:r>
              <w:rPr>
                <w:spacing w:val="-36"/>
                <w:sz w:val="24"/>
              </w:rPr>
              <w:t xml:space="preserve"> </w:t>
            </w:r>
            <w:r>
              <w:rPr>
                <w:sz w:val="24"/>
              </w:rPr>
              <w:t>доведення надійності, сплати або взяття зобов’язання</w:t>
            </w:r>
            <w:r>
              <w:rPr>
                <w:spacing w:val="-4"/>
                <w:sz w:val="24"/>
              </w:rPr>
              <w:t xml:space="preserve"> </w:t>
            </w:r>
            <w:r>
              <w:rPr>
                <w:sz w:val="24"/>
              </w:rPr>
              <w:t>сплатити</w:t>
            </w:r>
          </w:p>
        </w:tc>
      </w:tr>
    </w:tbl>
    <w:p w:rsidR="00C25FBC" w:rsidRDefault="00C25FBC">
      <w:pPr>
        <w:pStyle w:val="a3"/>
        <w:rPr>
          <w:b/>
          <w:sz w:val="20"/>
        </w:rPr>
      </w:pPr>
    </w:p>
    <w:p w:rsidR="00C25FBC" w:rsidRDefault="00C25FBC">
      <w:pPr>
        <w:pStyle w:val="a3"/>
        <w:spacing w:before="10"/>
        <w:rPr>
          <w:b/>
          <w:sz w:val="20"/>
        </w:rPr>
      </w:pPr>
    </w:p>
    <w:p w:rsidR="00C25FBC" w:rsidRDefault="007E18E0">
      <w:pPr>
        <w:pStyle w:val="a3"/>
        <w:spacing w:before="90" w:line="259" w:lineRule="auto"/>
        <w:ind w:left="580" w:right="113" w:firstLine="432"/>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w:t>
      </w:r>
      <w:r>
        <w:rPr>
          <w:spacing w:val="-3"/>
        </w:rPr>
        <w:t xml:space="preserve">5, </w:t>
      </w:r>
      <w:r>
        <w:t>6 і 12 частини першої та частиною другою</w:t>
      </w:r>
      <w:r>
        <w:rPr>
          <w:spacing w:val="-18"/>
        </w:rPr>
        <w:t xml:space="preserve"> </w:t>
      </w:r>
      <w:r>
        <w:t>статті</w:t>
      </w:r>
      <w:r>
        <w:rPr>
          <w:spacing w:val="-26"/>
        </w:rPr>
        <w:t xml:space="preserve"> </w:t>
      </w:r>
      <w:r>
        <w:t>17</w:t>
      </w:r>
      <w:r>
        <w:rPr>
          <w:spacing w:val="-16"/>
        </w:rPr>
        <w:t xml:space="preserve"> </w:t>
      </w:r>
      <w:r>
        <w:t>Закону.</w:t>
      </w:r>
      <w:r>
        <w:rPr>
          <w:spacing w:val="-14"/>
        </w:rPr>
        <w:t xml:space="preserve"> </w:t>
      </w:r>
      <w:r>
        <w:t>Замовник</w:t>
      </w:r>
      <w:r>
        <w:rPr>
          <w:spacing w:val="-18"/>
        </w:rPr>
        <w:t xml:space="preserve"> </w:t>
      </w:r>
      <w:r>
        <w:t>не</w:t>
      </w:r>
      <w:r>
        <w:rPr>
          <w:spacing w:val="-17"/>
        </w:rPr>
        <w:t xml:space="preserve"> </w:t>
      </w:r>
      <w:r>
        <w:t>вимагає</w:t>
      </w:r>
      <w:r>
        <w:rPr>
          <w:spacing w:val="-19"/>
        </w:rPr>
        <w:t xml:space="preserve"> </w:t>
      </w:r>
      <w:r>
        <w:t>документального</w:t>
      </w:r>
      <w:r>
        <w:rPr>
          <w:spacing w:val="-12"/>
        </w:rPr>
        <w:t xml:space="preserve"> </w:t>
      </w:r>
      <w:r>
        <w:t>підтвердження</w:t>
      </w:r>
      <w:r>
        <w:rPr>
          <w:spacing w:val="-16"/>
        </w:rPr>
        <w:t xml:space="preserve"> </w:t>
      </w:r>
      <w:r>
        <w:t>публічної</w:t>
      </w:r>
      <w:r>
        <w:rPr>
          <w:spacing w:val="-21"/>
        </w:rPr>
        <w:t xml:space="preserve"> </w:t>
      </w:r>
      <w:r>
        <w:t xml:space="preserve">інформації, що оприлюднена у формі відкритих даних згідно </w:t>
      </w:r>
      <w:r>
        <w:rPr>
          <w:spacing w:val="-5"/>
        </w:rPr>
        <w:t xml:space="preserve">із </w:t>
      </w:r>
      <w:r>
        <w:t xml:space="preserve">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spacing w:val="-3"/>
        </w:rPr>
        <w:t xml:space="preserve">крім </w:t>
      </w:r>
      <w:r>
        <w:t xml:space="preserve">випадків, коли </w:t>
      </w:r>
      <w:r>
        <w:rPr>
          <w:spacing w:val="-3"/>
        </w:rPr>
        <w:t xml:space="preserve">доступ </w:t>
      </w:r>
      <w:r>
        <w:t>до такої інформації є обмеженим на момент оприлюднення оголошення про проведення відкритих торгів.</w:t>
      </w:r>
    </w:p>
    <w:p w:rsidR="00C25FBC" w:rsidRDefault="007E18E0" w:rsidP="001D56F8">
      <w:pPr>
        <w:pStyle w:val="a3"/>
        <w:spacing w:before="1" w:line="259" w:lineRule="auto"/>
        <w:ind w:left="580" w:right="116" w:firstLine="484"/>
        <w:jc w:val="both"/>
        <w:sectPr w:rsidR="00C25FBC">
          <w:pgSz w:w="11910" w:h="16840"/>
          <w:pgMar w:top="700" w:right="380" w:bottom="280" w:left="500" w:header="708" w:footer="708" w:gutter="0"/>
          <w:cols w:space="720"/>
        </w:sectPr>
      </w:pPr>
      <w:r>
        <w:t xml:space="preserve">Замовник зобов’язаний відхилити тендерну пропозицію переможця процедури закупівлі в </w:t>
      </w:r>
      <w:r>
        <w:rPr>
          <w:spacing w:val="-3"/>
        </w:rPr>
        <w:t xml:space="preserve">разі, </w:t>
      </w:r>
      <w:r>
        <w:t>коли</w:t>
      </w:r>
      <w:r>
        <w:rPr>
          <w:spacing w:val="-8"/>
        </w:rPr>
        <w:t xml:space="preserve"> </w:t>
      </w:r>
      <w:r>
        <w:t>наявні</w:t>
      </w:r>
      <w:r>
        <w:rPr>
          <w:spacing w:val="-14"/>
        </w:rPr>
        <w:t xml:space="preserve"> </w:t>
      </w:r>
      <w:r>
        <w:t>підстави,</w:t>
      </w:r>
      <w:r>
        <w:rPr>
          <w:spacing w:val="-3"/>
        </w:rPr>
        <w:t xml:space="preserve"> </w:t>
      </w:r>
      <w:r>
        <w:t>визначені</w:t>
      </w:r>
      <w:r>
        <w:rPr>
          <w:spacing w:val="-14"/>
        </w:rPr>
        <w:t xml:space="preserve"> </w:t>
      </w:r>
      <w:r>
        <w:t>статтею</w:t>
      </w:r>
      <w:r>
        <w:rPr>
          <w:spacing w:val="-7"/>
        </w:rPr>
        <w:t xml:space="preserve"> </w:t>
      </w:r>
      <w:r>
        <w:t>17</w:t>
      </w:r>
      <w:r>
        <w:rPr>
          <w:spacing w:val="-5"/>
        </w:rPr>
        <w:t xml:space="preserve"> </w:t>
      </w:r>
      <w:r>
        <w:t>Закону</w:t>
      </w:r>
      <w:r>
        <w:rPr>
          <w:spacing w:val="-13"/>
        </w:rPr>
        <w:t xml:space="preserve"> </w:t>
      </w:r>
      <w:r>
        <w:t>(крім</w:t>
      </w:r>
      <w:r>
        <w:rPr>
          <w:spacing w:val="-3"/>
        </w:rPr>
        <w:t xml:space="preserve"> </w:t>
      </w:r>
      <w:r>
        <w:t>пункту</w:t>
      </w:r>
      <w:r>
        <w:rPr>
          <w:spacing w:val="-14"/>
        </w:rPr>
        <w:t xml:space="preserve"> </w:t>
      </w:r>
      <w:r>
        <w:t>13</w:t>
      </w:r>
      <w:r>
        <w:rPr>
          <w:spacing w:val="-5"/>
        </w:rPr>
        <w:t xml:space="preserve"> </w:t>
      </w:r>
      <w:r>
        <w:t>частини</w:t>
      </w:r>
      <w:r>
        <w:rPr>
          <w:spacing w:val="-4"/>
        </w:rPr>
        <w:t xml:space="preserve"> </w:t>
      </w:r>
      <w:r>
        <w:t>першої</w:t>
      </w:r>
      <w:r>
        <w:rPr>
          <w:spacing w:val="-13"/>
        </w:rPr>
        <w:t xml:space="preserve"> </w:t>
      </w:r>
      <w:r>
        <w:rPr>
          <w:spacing w:val="2"/>
        </w:rPr>
        <w:t>статті</w:t>
      </w:r>
      <w:r>
        <w:rPr>
          <w:spacing w:val="-14"/>
        </w:rPr>
        <w:t xml:space="preserve"> </w:t>
      </w:r>
      <w:r>
        <w:t>17</w:t>
      </w:r>
      <w:r>
        <w:rPr>
          <w:spacing w:val="-5"/>
        </w:rPr>
        <w:t xml:space="preserve"> </w:t>
      </w:r>
      <w:r w:rsidR="00A21656">
        <w:t>Закону).</w:t>
      </w:r>
    </w:p>
    <w:p w:rsidR="007E56D7" w:rsidRDefault="007E56D7" w:rsidP="0059011B">
      <w:pPr>
        <w:pStyle w:val="12"/>
        <w:rPr>
          <w:b/>
          <w:lang w:val="uk-UA"/>
        </w:rPr>
      </w:pPr>
    </w:p>
    <w:p w:rsidR="007E56D7" w:rsidRDefault="00AE564E" w:rsidP="00AE564E">
      <w:pPr>
        <w:pStyle w:val="12"/>
        <w:jc w:val="right"/>
        <w:rPr>
          <w:b/>
          <w:lang w:val="uk-UA"/>
        </w:rPr>
      </w:pPr>
      <w:r>
        <w:rPr>
          <w:b/>
          <w:lang w:val="uk-UA"/>
        </w:rPr>
        <w:t>Додаток №3</w:t>
      </w:r>
    </w:p>
    <w:p w:rsidR="00AE564E" w:rsidRDefault="00AE564E" w:rsidP="00AE564E">
      <w:pPr>
        <w:pStyle w:val="12"/>
        <w:jc w:val="right"/>
        <w:rPr>
          <w:b/>
          <w:lang w:val="uk-UA"/>
        </w:rPr>
      </w:pPr>
      <w:r>
        <w:rPr>
          <w:b/>
          <w:lang w:val="uk-UA"/>
        </w:rPr>
        <w:t>До тендерної документації</w:t>
      </w:r>
    </w:p>
    <w:p w:rsidR="007E56D7" w:rsidRDefault="007E56D7" w:rsidP="007E56D7">
      <w:pPr>
        <w:pStyle w:val="12"/>
        <w:jc w:val="right"/>
        <w:rPr>
          <w:b/>
          <w:lang w:val="uk-UA"/>
        </w:rPr>
      </w:pPr>
    </w:p>
    <w:p w:rsidR="007E56D7" w:rsidRDefault="007E56D7" w:rsidP="007E56D7">
      <w:pPr>
        <w:pStyle w:val="12"/>
        <w:jc w:val="right"/>
        <w:rPr>
          <w:b/>
          <w:lang w:val="uk-UA"/>
        </w:rPr>
      </w:pPr>
    </w:p>
    <w:p w:rsidR="00EE53B6" w:rsidRPr="00BE3190" w:rsidRDefault="00EE53B6" w:rsidP="00EE53B6">
      <w:pPr>
        <w:jc w:val="center"/>
        <w:rPr>
          <w:b/>
        </w:rPr>
      </w:pPr>
      <w:r w:rsidRPr="00BE3190">
        <w:rPr>
          <w:b/>
        </w:rPr>
        <w:t>ІНФОРМАЦІЯ</w:t>
      </w:r>
    </w:p>
    <w:p w:rsidR="00EE53B6" w:rsidRPr="00BE3190" w:rsidRDefault="00EE53B6" w:rsidP="00EE53B6">
      <w:pPr>
        <w:jc w:val="center"/>
        <w:rPr>
          <w:b/>
        </w:rPr>
      </w:pPr>
      <w:r w:rsidRPr="00BE3190">
        <w:rPr>
          <w:b/>
        </w:rPr>
        <w:t>Про</w:t>
      </w:r>
      <w:r>
        <w:rPr>
          <w:b/>
          <w:lang w:val="ru-RU"/>
        </w:rPr>
        <w:t xml:space="preserve"> </w:t>
      </w:r>
      <w:proofErr w:type="spellStart"/>
      <w:r>
        <w:rPr>
          <w:b/>
          <w:lang w:val="ru-RU"/>
        </w:rPr>
        <w:t>місце</w:t>
      </w:r>
      <w:proofErr w:type="spellEnd"/>
      <w:r>
        <w:rPr>
          <w:b/>
          <w:lang w:val="ru-RU"/>
        </w:rPr>
        <w:t xml:space="preserve"> поставки товару,</w:t>
      </w:r>
      <w:r w:rsidRPr="00BE3190">
        <w:rPr>
          <w:b/>
        </w:rPr>
        <w:t xml:space="preserve"> необхідні технічні, якісні та кількісні характеристики предмета закупівлі, </w:t>
      </w:r>
    </w:p>
    <w:p w:rsidR="00EE53B6" w:rsidRPr="00BE3190" w:rsidRDefault="00EE53B6" w:rsidP="00EE53B6">
      <w:pPr>
        <w:jc w:val="center"/>
        <w:rPr>
          <w:b/>
        </w:rPr>
      </w:pPr>
      <w:r w:rsidRPr="00BE3190">
        <w:rPr>
          <w:b/>
        </w:rPr>
        <w:t xml:space="preserve">в тому числі та документи, які повинен надати учасник для підтвердження відповідності </w:t>
      </w:r>
    </w:p>
    <w:p w:rsidR="00EE53B6" w:rsidRPr="00BE3190" w:rsidRDefault="00EE53B6" w:rsidP="00EE53B6">
      <w:pPr>
        <w:jc w:val="center"/>
        <w:rPr>
          <w:b/>
        </w:rPr>
      </w:pPr>
      <w:r w:rsidRPr="00BE3190">
        <w:rPr>
          <w:b/>
        </w:rPr>
        <w:t>зазначеним характеристикам</w:t>
      </w:r>
    </w:p>
    <w:p w:rsidR="00EE53B6" w:rsidRPr="00BE3190" w:rsidRDefault="00EE53B6" w:rsidP="00EE53B6">
      <w:pPr>
        <w:jc w:val="center"/>
        <w:rPr>
          <w:b/>
        </w:rPr>
      </w:pPr>
    </w:p>
    <w:p w:rsidR="00EE53B6" w:rsidRPr="00BE3190" w:rsidRDefault="00EE53B6" w:rsidP="00EE53B6">
      <w:pPr>
        <w:jc w:val="right"/>
        <w:rPr>
          <w:spacing w:val="-3"/>
        </w:rPr>
      </w:pPr>
    </w:p>
    <w:p w:rsidR="00EE53B6" w:rsidRPr="00BE3190" w:rsidRDefault="00EE53B6" w:rsidP="00EE53B6">
      <w:pPr>
        <w:jc w:val="right"/>
        <w:rPr>
          <w:spacing w:val="-3"/>
        </w:rPr>
      </w:pPr>
    </w:p>
    <w:p w:rsidR="00066F39" w:rsidRDefault="00EE53B6" w:rsidP="004732FE">
      <w:pPr>
        <w:ind w:left="-7" w:right="824"/>
        <w:jc w:val="both"/>
        <w:rPr>
          <w:b/>
          <w:sz w:val="24"/>
          <w:szCs w:val="24"/>
        </w:rPr>
      </w:pPr>
      <w:r w:rsidRPr="005153DA">
        <w:rPr>
          <w:spacing w:val="-3"/>
        </w:rPr>
        <w:tab/>
      </w:r>
      <w:r>
        <w:rPr>
          <w:color w:val="000000"/>
        </w:rPr>
        <w:t>На закупівлю:</w:t>
      </w:r>
      <w:r w:rsidRPr="005153DA">
        <w:rPr>
          <w:color w:val="000000"/>
        </w:rPr>
        <w:t xml:space="preserve"> </w:t>
      </w:r>
      <w:r w:rsidR="00066F39">
        <w:rPr>
          <w:rFonts w:eastAsia="Calibri"/>
          <w:b/>
          <w:color w:val="121212"/>
          <w:sz w:val="24"/>
          <w:szCs w:val="24"/>
        </w:rPr>
        <w:t xml:space="preserve">Код </w:t>
      </w:r>
      <w:proofErr w:type="spellStart"/>
      <w:r w:rsidR="00066F39">
        <w:rPr>
          <w:rFonts w:eastAsia="Calibri"/>
          <w:b/>
          <w:color w:val="121212"/>
          <w:sz w:val="24"/>
          <w:szCs w:val="24"/>
        </w:rPr>
        <w:t>ДК</w:t>
      </w:r>
      <w:proofErr w:type="spellEnd"/>
      <w:r w:rsidR="00066F39">
        <w:rPr>
          <w:rFonts w:eastAsia="Calibri"/>
          <w:b/>
          <w:color w:val="121212"/>
          <w:sz w:val="24"/>
          <w:szCs w:val="24"/>
        </w:rPr>
        <w:t xml:space="preserve"> 021:2015 – </w:t>
      </w:r>
      <w:r w:rsidR="00066F39" w:rsidRPr="008E5FF6">
        <w:rPr>
          <w:b/>
          <w:i/>
          <w:color w:val="000000"/>
          <w:spacing w:val="2"/>
          <w:sz w:val="24"/>
          <w:szCs w:val="24"/>
          <w:shd w:val="clear" w:color="auto" w:fill="F5F5F5"/>
        </w:rPr>
        <w:t xml:space="preserve">03220000-9 </w:t>
      </w:r>
      <w:r w:rsidR="00066F39" w:rsidRPr="008E5FF6">
        <w:rPr>
          <w:b/>
          <w:i/>
          <w:spacing w:val="2"/>
          <w:sz w:val="24"/>
          <w:szCs w:val="24"/>
        </w:rPr>
        <w:t xml:space="preserve">Овочі, фрукти та горіхи </w:t>
      </w:r>
      <w:r w:rsidR="00066F39">
        <w:rPr>
          <w:b/>
          <w:i/>
          <w:spacing w:val="2"/>
          <w:sz w:val="24"/>
          <w:szCs w:val="24"/>
        </w:rPr>
        <w:t>, а саме п</w:t>
      </w:r>
      <w:r w:rsidR="00066F39">
        <w:rPr>
          <w:b/>
          <w:sz w:val="24"/>
          <w:szCs w:val="24"/>
        </w:rPr>
        <w:t xml:space="preserve">ридбання </w:t>
      </w:r>
      <w:r w:rsidR="00066F39" w:rsidRPr="008E5FF6">
        <w:rPr>
          <w:b/>
          <w:sz w:val="24"/>
          <w:szCs w:val="24"/>
        </w:rPr>
        <w:t>овочів та фруктів</w:t>
      </w:r>
      <w:r w:rsidR="00066F39" w:rsidRPr="00C14DA2">
        <w:rPr>
          <w:sz w:val="24"/>
          <w:szCs w:val="24"/>
        </w:rPr>
        <w:t xml:space="preserve"> </w:t>
      </w:r>
      <w:r w:rsidR="002A68C1" w:rsidRPr="00C14DA2">
        <w:rPr>
          <w:sz w:val="24"/>
          <w:szCs w:val="24"/>
        </w:rPr>
        <w:t xml:space="preserve">для закладів дошкільної освіти та загальноосвітніх шкіл </w:t>
      </w:r>
      <w:r w:rsidR="004732FE">
        <w:rPr>
          <w:sz w:val="24"/>
          <w:szCs w:val="24"/>
        </w:rPr>
        <w:t>п</w:t>
      </w:r>
      <w:r w:rsidR="002A68C1" w:rsidRPr="00C14DA2">
        <w:rPr>
          <w:sz w:val="24"/>
          <w:szCs w:val="24"/>
        </w:rPr>
        <w:t xml:space="preserve">ідпорядкованих відділу освіти, культури, молоді та спорту </w:t>
      </w:r>
      <w:proofErr w:type="spellStart"/>
      <w:r w:rsidR="002A68C1" w:rsidRPr="00C14DA2">
        <w:rPr>
          <w:sz w:val="24"/>
          <w:szCs w:val="24"/>
        </w:rPr>
        <w:t>Злинської</w:t>
      </w:r>
      <w:proofErr w:type="spellEnd"/>
      <w:r w:rsidR="002A68C1" w:rsidRPr="00C14DA2">
        <w:rPr>
          <w:sz w:val="24"/>
          <w:szCs w:val="24"/>
        </w:rPr>
        <w:t xml:space="preserve"> сільської ради.</w:t>
      </w:r>
      <w:r w:rsidR="002A68C1">
        <w:rPr>
          <w:sz w:val="24"/>
          <w:szCs w:val="24"/>
        </w:rPr>
        <w:t xml:space="preserve"> </w:t>
      </w:r>
      <w:r w:rsidR="002A68C1" w:rsidRPr="001A3FF3">
        <w:rPr>
          <w:b/>
          <w:sz w:val="24"/>
          <w:szCs w:val="24"/>
        </w:rPr>
        <w:t xml:space="preserve"> </w:t>
      </w:r>
    </w:p>
    <w:p w:rsidR="00A00938" w:rsidRPr="00CC26C0" w:rsidRDefault="00A00938" w:rsidP="00066F39">
      <w:pPr>
        <w:ind w:left="-7" w:right="824"/>
        <w:jc w:val="center"/>
        <w:rPr>
          <w:b/>
          <w:sz w:val="28"/>
          <w:szCs w:val="28"/>
        </w:rPr>
      </w:pPr>
      <w:r w:rsidRPr="001A3FF3">
        <w:rPr>
          <w:b/>
          <w:sz w:val="24"/>
          <w:szCs w:val="24"/>
        </w:rPr>
        <w:t>(закупівля проводиться на 202</w:t>
      </w:r>
      <w:r w:rsidRPr="009F1B86">
        <w:rPr>
          <w:b/>
          <w:sz w:val="24"/>
          <w:szCs w:val="24"/>
        </w:rPr>
        <w:t>3</w:t>
      </w:r>
      <w:r w:rsidRPr="001A3FF3">
        <w:rPr>
          <w:b/>
          <w:sz w:val="24"/>
          <w:szCs w:val="24"/>
        </w:rPr>
        <w:t xml:space="preserve"> рік)</w:t>
      </w:r>
    </w:p>
    <w:p w:rsidR="00AC0EDF" w:rsidRDefault="00AC0EDF" w:rsidP="00AC0EDF">
      <w:pPr>
        <w:jc w:val="both"/>
        <w:rPr>
          <w:b/>
          <w:color w:val="000000" w:themeColor="text1"/>
        </w:rPr>
      </w:pPr>
    </w:p>
    <w:p w:rsidR="00066F39" w:rsidRDefault="00066F39" w:rsidP="00066F39">
      <w:pPr>
        <w:tabs>
          <w:tab w:val="left" w:pos="360"/>
        </w:tabs>
        <w:jc w:val="center"/>
        <w:rPr>
          <w:rFonts w:eastAsiaTheme="majorEastAsia"/>
          <w:b/>
          <w:bCs/>
          <w:color w:val="000000" w:themeColor="text1"/>
          <w:sz w:val="24"/>
          <w:szCs w:val="24"/>
        </w:rPr>
      </w:pPr>
      <w:proofErr w:type="spellStart"/>
      <w:r>
        <w:rPr>
          <w:rFonts w:eastAsiaTheme="majorEastAsia"/>
          <w:b/>
          <w:bCs/>
          <w:color w:val="000000" w:themeColor="text1"/>
          <w:sz w:val="24"/>
          <w:szCs w:val="24"/>
        </w:rPr>
        <w:t>ДК</w:t>
      </w:r>
      <w:proofErr w:type="spellEnd"/>
      <w:r>
        <w:rPr>
          <w:rFonts w:eastAsiaTheme="majorEastAsia"/>
          <w:b/>
          <w:bCs/>
          <w:color w:val="000000" w:themeColor="text1"/>
          <w:sz w:val="24"/>
          <w:szCs w:val="24"/>
        </w:rPr>
        <w:t xml:space="preserve"> 021:2015 03220000-9 – «Овочі, фрукти та горіхи»</w:t>
      </w:r>
    </w:p>
    <w:p w:rsidR="009F1B86" w:rsidRDefault="009F1B86" w:rsidP="009F1B86">
      <w:pPr>
        <w:ind w:firstLine="540"/>
        <w:jc w:val="both"/>
        <w:rPr>
          <w:rFonts w:eastAsia="Calibri"/>
          <w:color w:val="000000"/>
          <w:sz w:val="24"/>
          <w:szCs w:val="24"/>
        </w:rPr>
      </w:pPr>
      <w:r>
        <w:rPr>
          <w:rFonts w:eastAsia="Calibri"/>
          <w:color w:val="000000"/>
          <w:sz w:val="24"/>
          <w:szCs w:val="24"/>
        </w:rPr>
        <w:t>1. Опис предмета закупівлі.</w:t>
      </w:r>
    </w:p>
    <w:tbl>
      <w:tblPr>
        <w:tblpPr w:leftFromText="180" w:rightFromText="180" w:vertAnchor="text" w:tblpY="1"/>
        <w:tblOverlap w:val="nev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134"/>
        <w:gridCol w:w="1417"/>
        <w:gridCol w:w="3686"/>
      </w:tblGrid>
      <w:tr w:rsidR="00066F39" w:rsidTr="009F1536">
        <w:trPr>
          <w:trHeight w:val="748"/>
        </w:trPr>
        <w:tc>
          <w:tcPr>
            <w:tcW w:w="567" w:type="dxa"/>
            <w:tcBorders>
              <w:top w:val="single" w:sz="4" w:space="0" w:color="auto"/>
              <w:left w:val="single" w:sz="4" w:space="0" w:color="auto"/>
              <w:bottom w:val="single" w:sz="4" w:space="0" w:color="auto"/>
              <w:right w:val="single" w:sz="4" w:space="0" w:color="auto"/>
            </w:tcBorders>
            <w:hideMark/>
          </w:tcPr>
          <w:p w:rsidR="00066F39" w:rsidRDefault="00066F39" w:rsidP="00A0745B">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eastAsia="Courier New"/>
                <w:color w:val="000000" w:themeColor="text1"/>
                <w:sz w:val="24"/>
                <w:szCs w:val="24"/>
              </w:rPr>
            </w:pPr>
            <w:r>
              <w:rPr>
                <w:rFonts w:eastAsia="Courier New"/>
                <w:color w:val="000000" w:themeColor="text1"/>
                <w:sz w:val="24"/>
                <w:szCs w:val="24"/>
              </w:rPr>
              <w:t>№ з/п</w:t>
            </w:r>
          </w:p>
        </w:tc>
        <w:tc>
          <w:tcPr>
            <w:tcW w:w="2552" w:type="dxa"/>
            <w:tcBorders>
              <w:top w:val="single" w:sz="4" w:space="0" w:color="auto"/>
              <w:left w:val="single" w:sz="4" w:space="0" w:color="auto"/>
              <w:bottom w:val="single" w:sz="4" w:space="0" w:color="auto"/>
              <w:right w:val="single" w:sz="4" w:space="0" w:color="auto"/>
            </w:tcBorders>
            <w:hideMark/>
          </w:tcPr>
          <w:p w:rsidR="00066F39" w:rsidRDefault="00066F39" w:rsidP="009F1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themeColor="text1"/>
                <w:sz w:val="24"/>
                <w:szCs w:val="24"/>
              </w:rPr>
            </w:pPr>
            <w:r>
              <w:rPr>
                <w:rFonts w:eastAsia="Courier New"/>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066F39" w:rsidRDefault="00066F39" w:rsidP="009F1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themeColor="text1"/>
              </w:rPr>
            </w:pPr>
            <w:r>
              <w:rPr>
                <w:rFonts w:eastAsia="Courier New"/>
                <w:color w:val="000000" w:themeColor="text1"/>
              </w:rPr>
              <w:t>Одиниця виміру</w:t>
            </w:r>
          </w:p>
        </w:tc>
        <w:tc>
          <w:tcPr>
            <w:tcW w:w="1417" w:type="dxa"/>
            <w:tcBorders>
              <w:top w:val="single" w:sz="4" w:space="0" w:color="auto"/>
              <w:left w:val="single" w:sz="4" w:space="0" w:color="auto"/>
              <w:bottom w:val="single" w:sz="4" w:space="0" w:color="auto"/>
              <w:right w:val="single" w:sz="4" w:space="0" w:color="auto"/>
            </w:tcBorders>
            <w:hideMark/>
          </w:tcPr>
          <w:p w:rsidR="00066F39" w:rsidRDefault="00066F39" w:rsidP="009F1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themeColor="text1"/>
              </w:rPr>
            </w:pPr>
            <w:r>
              <w:rPr>
                <w:rFonts w:eastAsia="Courier New"/>
                <w:color w:val="000000" w:themeColor="text1"/>
              </w:rPr>
              <w:t xml:space="preserve">Кількість </w:t>
            </w:r>
          </w:p>
        </w:tc>
        <w:tc>
          <w:tcPr>
            <w:tcW w:w="3686" w:type="dxa"/>
            <w:tcBorders>
              <w:top w:val="single" w:sz="4" w:space="0" w:color="auto"/>
              <w:left w:val="single" w:sz="4" w:space="0" w:color="auto"/>
              <w:bottom w:val="single" w:sz="4" w:space="0" w:color="auto"/>
              <w:right w:val="single" w:sz="4" w:space="0" w:color="auto"/>
            </w:tcBorders>
            <w:hideMark/>
          </w:tcPr>
          <w:p w:rsidR="00066F39" w:rsidRDefault="00066F39" w:rsidP="009F1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04"/>
              <w:jc w:val="center"/>
              <w:rPr>
                <w:rFonts w:eastAsia="Courier New"/>
                <w:color w:val="000000" w:themeColor="text1"/>
                <w:sz w:val="24"/>
                <w:szCs w:val="24"/>
              </w:rPr>
            </w:pPr>
            <w:r>
              <w:rPr>
                <w:rFonts w:eastAsia="Courier New"/>
                <w:color w:val="000000" w:themeColor="text1"/>
                <w:sz w:val="24"/>
                <w:szCs w:val="24"/>
              </w:rPr>
              <w:t>Технічна характеристика</w:t>
            </w:r>
          </w:p>
        </w:tc>
      </w:tr>
      <w:tr w:rsidR="00074B6B" w:rsidTr="009F1536">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074B6B" w:rsidRDefault="00074B6B" w:rsidP="009F1536">
            <w:pPr>
              <w:jc w:val="center"/>
              <w:rPr>
                <w:rFonts w:eastAsia="Calibri"/>
                <w:bCs/>
                <w:color w:val="000000" w:themeColor="text1"/>
                <w:sz w:val="24"/>
                <w:szCs w:val="24"/>
              </w:rPr>
            </w:pPr>
            <w:r>
              <w:rPr>
                <w:rFonts w:eastAsia="Calibri"/>
                <w:bCs/>
                <w:color w:val="000000" w:themeColor="text1"/>
                <w:sz w:val="24"/>
                <w:szCs w:val="24"/>
              </w:rPr>
              <w:t>1</w:t>
            </w:r>
          </w:p>
        </w:tc>
        <w:tc>
          <w:tcPr>
            <w:tcW w:w="2552" w:type="dxa"/>
            <w:tcBorders>
              <w:top w:val="single" w:sz="4" w:space="0" w:color="auto"/>
              <w:left w:val="single" w:sz="4" w:space="0" w:color="auto"/>
              <w:bottom w:val="single" w:sz="4" w:space="0" w:color="auto"/>
              <w:right w:val="single" w:sz="4" w:space="0" w:color="auto"/>
            </w:tcBorders>
            <w:vAlign w:val="bottom"/>
          </w:tcPr>
          <w:p w:rsidR="00074B6B" w:rsidRPr="00F140F2" w:rsidRDefault="00074B6B" w:rsidP="008B6B23">
            <w:pPr>
              <w:jc w:val="center"/>
              <w:rPr>
                <w:bCs/>
                <w:color w:val="000000"/>
                <w:sz w:val="24"/>
                <w:szCs w:val="24"/>
              </w:rPr>
            </w:pPr>
            <w:r w:rsidRPr="00F140F2">
              <w:rPr>
                <w:bCs/>
                <w:color w:val="000000"/>
                <w:sz w:val="24"/>
                <w:szCs w:val="24"/>
              </w:rPr>
              <w:t>Яблука</w:t>
            </w:r>
          </w:p>
        </w:tc>
        <w:tc>
          <w:tcPr>
            <w:tcW w:w="1134" w:type="dxa"/>
            <w:tcBorders>
              <w:top w:val="single" w:sz="4" w:space="0" w:color="auto"/>
              <w:left w:val="single" w:sz="4" w:space="0" w:color="auto"/>
              <w:bottom w:val="single" w:sz="4" w:space="0" w:color="auto"/>
              <w:right w:val="single" w:sz="4" w:space="0" w:color="auto"/>
            </w:tcBorders>
            <w:vAlign w:val="center"/>
          </w:tcPr>
          <w:p w:rsidR="00074B6B" w:rsidRPr="00153F9A" w:rsidRDefault="00074B6B" w:rsidP="009F1536">
            <w:pPr>
              <w:jc w:val="center"/>
              <w:rPr>
                <w:rFonts w:eastAsia="Calibri"/>
                <w:bCs/>
                <w:color w:val="000000" w:themeColor="text1"/>
                <w:sz w:val="24"/>
                <w:szCs w:val="24"/>
                <w:lang w:val="ru-RU"/>
              </w:rPr>
            </w:pPr>
            <w:r>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074B6B" w:rsidRPr="00F140F2" w:rsidRDefault="008B6B23" w:rsidP="009F1536">
            <w:pPr>
              <w:jc w:val="center"/>
              <w:rPr>
                <w:color w:val="000000"/>
                <w:sz w:val="24"/>
                <w:szCs w:val="24"/>
              </w:rPr>
            </w:pPr>
            <w:r>
              <w:rPr>
                <w:color w:val="000000"/>
                <w:sz w:val="24"/>
                <w:szCs w:val="24"/>
              </w:rPr>
              <w:t>710</w:t>
            </w:r>
          </w:p>
        </w:tc>
        <w:tc>
          <w:tcPr>
            <w:tcW w:w="3686" w:type="dxa"/>
            <w:vMerge w:val="restart"/>
            <w:tcBorders>
              <w:top w:val="single" w:sz="4" w:space="0" w:color="auto"/>
              <w:left w:val="single" w:sz="4" w:space="0" w:color="auto"/>
              <w:right w:val="single" w:sz="4" w:space="0" w:color="auto"/>
            </w:tcBorders>
            <w:vAlign w:val="center"/>
            <w:hideMark/>
          </w:tcPr>
          <w:p w:rsidR="00074B6B" w:rsidRDefault="00074B6B" w:rsidP="009F1536">
            <w:pPr>
              <w:rPr>
                <w:rFonts w:eastAsia="Calibri"/>
                <w:color w:val="000000" w:themeColor="text1"/>
                <w:sz w:val="24"/>
                <w:szCs w:val="24"/>
                <w:lang w:eastAsia="uk-UA"/>
              </w:rPr>
            </w:pPr>
            <w:r>
              <w:rPr>
                <w:color w:val="000000" w:themeColor="text1"/>
                <w:sz w:val="24"/>
                <w:szCs w:val="24"/>
                <w:lang w:eastAsia="uk-UA"/>
              </w:rPr>
              <w:t>Овочі та фрукти повинні</w:t>
            </w:r>
            <w:r>
              <w:rPr>
                <w:rFonts w:eastAsia="Calibri"/>
                <w:color w:val="000000" w:themeColor="text1"/>
                <w:sz w:val="24"/>
                <w:szCs w:val="24"/>
                <w:lang w:eastAsia="uk-UA"/>
              </w:rPr>
              <w:t xml:space="preserve"> не містити ГМО. </w:t>
            </w:r>
          </w:p>
          <w:p w:rsidR="00074B6B" w:rsidRDefault="00074B6B" w:rsidP="009F1536">
            <w:pPr>
              <w:rPr>
                <w:rFonts w:eastAsia="Calibri"/>
                <w:color w:val="000000" w:themeColor="text1"/>
                <w:sz w:val="24"/>
                <w:szCs w:val="24"/>
                <w:lang w:eastAsia="uk-UA"/>
              </w:rPr>
            </w:pPr>
            <w:r>
              <w:rPr>
                <w:rFonts w:eastAsia="Calibri"/>
                <w:color w:val="000000" w:themeColor="text1"/>
                <w:sz w:val="24"/>
                <w:szCs w:val="24"/>
                <w:lang w:eastAsia="uk-UA"/>
              </w:rPr>
              <w:t>Якість  повинна відповідати нормам діючих державних стандартам України.</w:t>
            </w:r>
          </w:p>
          <w:p w:rsidR="00074B6B" w:rsidRDefault="00074B6B" w:rsidP="009F1536">
            <w:pPr>
              <w:rPr>
                <w:rFonts w:eastAsia="Calibri"/>
                <w:color w:val="000000" w:themeColor="text1"/>
                <w:sz w:val="24"/>
                <w:szCs w:val="24"/>
                <w:lang w:val="ru-RU" w:eastAsia="uk-UA"/>
              </w:rPr>
            </w:pPr>
            <w:r>
              <w:rPr>
                <w:rFonts w:eastAsia="Calibri"/>
                <w:color w:val="000000" w:themeColor="text1"/>
                <w:sz w:val="24"/>
                <w:szCs w:val="24"/>
                <w:lang w:eastAsia="uk-UA"/>
              </w:rPr>
              <w:t>Не допускається пошкоджена продукція та з ознаками гнилизни.</w:t>
            </w:r>
          </w:p>
        </w:tc>
      </w:tr>
      <w:tr w:rsidR="008B6B23" w:rsidTr="009F1536">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8B6B23" w:rsidRDefault="008B6B23" w:rsidP="009F1536">
            <w:pPr>
              <w:jc w:val="center"/>
              <w:rPr>
                <w:rFonts w:eastAsia="Calibri"/>
                <w:bCs/>
                <w:color w:val="000000" w:themeColor="text1"/>
                <w:sz w:val="24"/>
                <w:szCs w:val="24"/>
              </w:rPr>
            </w:pPr>
            <w:r>
              <w:rPr>
                <w:rFonts w:eastAsia="Calibri"/>
                <w:bCs/>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9F1536">
            <w:pPr>
              <w:jc w:val="center"/>
              <w:rPr>
                <w:bCs/>
                <w:color w:val="000000"/>
                <w:sz w:val="24"/>
                <w:szCs w:val="24"/>
              </w:rPr>
            </w:pPr>
            <w:r>
              <w:rPr>
                <w:bCs/>
                <w:color w:val="000000"/>
                <w:sz w:val="24"/>
                <w:szCs w:val="24"/>
              </w:rPr>
              <w:t>Груші</w:t>
            </w:r>
          </w:p>
        </w:tc>
        <w:tc>
          <w:tcPr>
            <w:tcW w:w="1134" w:type="dxa"/>
            <w:tcBorders>
              <w:top w:val="single" w:sz="4" w:space="0" w:color="auto"/>
              <w:left w:val="single" w:sz="4" w:space="0" w:color="auto"/>
              <w:bottom w:val="single" w:sz="4" w:space="0" w:color="auto"/>
              <w:right w:val="single" w:sz="4" w:space="0" w:color="auto"/>
            </w:tcBorders>
            <w:vAlign w:val="center"/>
          </w:tcPr>
          <w:p w:rsidR="008B6B23" w:rsidRDefault="008B6B23" w:rsidP="009F1536">
            <w:pPr>
              <w:jc w:val="center"/>
              <w:rPr>
                <w:rFonts w:eastAsia="Calibri"/>
                <w:bCs/>
                <w:color w:val="000000" w:themeColor="text1"/>
                <w:sz w:val="24"/>
                <w:szCs w:val="24"/>
                <w:lang w:val="ru-RU"/>
              </w:rPr>
            </w:pPr>
            <w:r>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Default="008B6B23" w:rsidP="009F1536">
            <w:pPr>
              <w:jc w:val="center"/>
              <w:rPr>
                <w:color w:val="000000"/>
                <w:sz w:val="24"/>
                <w:szCs w:val="24"/>
              </w:rPr>
            </w:pPr>
            <w:r>
              <w:rPr>
                <w:color w:val="000000"/>
                <w:sz w:val="24"/>
                <w:szCs w:val="24"/>
              </w:rPr>
              <w:t>230</w:t>
            </w:r>
          </w:p>
        </w:tc>
        <w:tc>
          <w:tcPr>
            <w:tcW w:w="3686" w:type="dxa"/>
            <w:vMerge/>
            <w:tcBorders>
              <w:top w:val="single" w:sz="4" w:space="0" w:color="auto"/>
              <w:left w:val="single" w:sz="4" w:space="0" w:color="auto"/>
              <w:right w:val="single" w:sz="4" w:space="0" w:color="auto"/>
            </w:tcBorders>
            <w:vAlign w:val="center"/>
            <w:hideMark/>
          </w:tcPr>
          <w:p w:rsidR="008B6B23" w:rsidRDefault="008B6B23" w:rsidP="009F1536">
            <w:pPr>
              <w:rPr>
                <w:color w:val="000000" w:themeColor="text1"/>
                <w:sz w:val="24"/>
                <w:szCs w:val="24"/>
                <w:lang w:eastAsia="uk-UA"/>
              </w:rPr>
            </w:pPr>
          </w:p>
        </w:tc>
      </w:tr>
      <w:tr w:rsidR="00074B6B" w:rsidTr="009F1536">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074B6B" w:rsidRDefault="008B6B23" w:rsidP="009F1536">
            <w:pPr>
              <w:jc w:val="center"/>
              <w:rPr>
                <w:rFonts w:eastAsia="Calibri"/>
                <w:bCs/>
                <w:color w:val="000000" w:themeColor="text1"/>
                <w:sz w:val="24"/>
                <w:szCs w:val="24"/>
              </w:rPr>
            </w:pPr>
            <w:r>
              <w:rPr>
                <w:rFonts w:eastAsia="Calibri"/>
                <w:bCs/>
                <w:color w:val="000000" w:themeColor="text1"/>
                <w:sz w:val="24"/>
                <w:szCs w:val="24"/>
              </w:rPr>
              <w:t>3</w:t>
            </w:r>
          </w:p>
        </w:tc>
        <w:tc>
          <w:tcPr>
            <w:tcW w:w="2552" w:type="dxa"/>
            <w:tcBorders>
              <w:top w:val="single" w:sz="4" w:space="0" w:color="auto"/>
              <w:left w:val="single" w:sz="4" w:space="0" w:color="auto"/>
              <w:bottom w:val="single" w:sz="4" w:space="0" w:color="auto"/>
              <w:right w:val="single" w:sz="4" w:space="0" w:color="auto"/>
            </w:tcBorders>
            <w:vAlign w:val="bottom"/>
          </w:tcPr>
          <w:p w:rsidR="00074B6B" w:rsidRPr="00F140F2" w:rsidRDefault="00074B6B" w:rsidP="009F1536">
            <w:pPr>
              <w:jc w:val="center"/>
              <w:rPr>
                <w:bCs/>
                <w:color w:val="000000"/>
                <w:sz w:val="24"/>
                <w:szCs w:val="24"/>
              </w:rPr>
            </w:pPr>
            <w:r w:rsidRPr="00F140F2">
              <w:rPr>
                <w:bCs/>
                <w:color w:val="000000"/>
                <w:sz w:val="24"/>
                <w:szCs w:val="24"/>
              </w:rPr>
              <w:t>Банани</w:t>
            </w:r>
          </w:p>
        </w:tc>
        <w:tc>
          <w:tcPr>
            <w:tcW w:w="1134" w:type="dxa"/>
            <w:tcBorders>
              <w:top w:val="single" w:sz="4" w:space="0" w:color="auto"/>
              <w:left w:val="single" w:sz="4" w:space="0" w:color="auto"/>
              <w:bottom w:val="single" w:sz="4" w:space="0" w:color="auto"/>
              <w:right w:val="single" w:sz="4" w:space="0" w:color="auto"/>
            </w:tcBorders>
          </w:tcPr>
          <w:p w:rsidR="00074B6B" w:rsidRDefault="00074B6B" w:rsidP="009F1536">
            <w:pPr>
              <w:jc w:val="center"/>
            </w:pPr>
            <w:r w:rsidRPr="00801238">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074B6B" w:rsidRPr="00F140F2" w:rsidRDefault="00074B6B" w:rsidP="009F1536">
            <w:pPr>
              <w:jc w:val="center"/>
              <w:rPr>
                <w:color w:val="000000"/>
                <w:sz w:val="24"/>
                <w:szCs w:val="24"/>
              </w:rPr>
            </w:pPr>
            <w:r>
              <w:rPr>
                <w:color w:val="000000"/>
                <w:sz w:val="24"/>
                <w:szCs w:val="24"/>
              </w:rPr>
              <w:t>1400</w:t>
            </w:r>
          </w:p>
        </w:tc>
        <w:tc>
          <w:tcPr>
            <w:tcW w:w="3686" w:type="dxa"/>
            <w:vMerge/>
            <w:tcBorders>
              <w:left w:val="single" w:sz="4" w:space="0" w:color="auto"/>
              <w:right w:val="single" w:sz="4" w:space="0" w:color="auto"/>
            </w:tcBorders>
            <w:vAlign w:val="center"/>
          </w:tcPr>
          <w:p w:rsidR="00074B6B" w:rsidRDefault="00074B6B" w:rsidP="009F1536">
            <w:pPr>
              <w:rPr>
                <w:color w:val="000000" w:themeColor="text1"/>
                <w:sz w:val="24"/>
                <w:szCs w:val="24"/>
                <w:lang w:eastAsia="uk-UA"/>
              </w:rPr>
            </w:pPr>
          </w:p>
        </w:tc>
      </w:tr>
      <w:tr w:rsidR="00074B6B" w:rsidTr="009F1536">
        <w:trPr>
          <w:trHeight w:val="150"/>
        </w:trPr>
        <w:tc>
          <w:tcPr>
            <w:tcW w:w="567" w:type="dxa"/>
            <w:tcBorders>
              <w:top w:val="single" w:sz="4" w:space="0" w:color="auto"/>
              <w:left w:val="single" w:sz="4" w:space="0" w:color="auto"/>
              <w:bottom w:val="single" w:sz="4" w:space="0" w:color="auto"/>
              <w:right w:val="single" w:sz="4" w:space="0" w:color="auto"/>
            </w:tcBorders>
            <w:vAlign w:val="center"/>
          </w:tcPr>
          <w:p w:rsidR="00074B6B" w:rsidRDefault="008B6B23" w:rsidP="009F1536">
            <w:pPr>
              <w:jc w:val="center"/>
              <w:rPr>
                <w:rFonts w:eastAsia="Calibri"/>
                <w:bCs/>
                <w:color w:val="000000" w:themeColor="text1"/>
                <w:sz w:val="24"/>
                <w:szCs w:val="24"/>
              </w:rPr>
            </w:pPr>
            <w:r>
              <w:rPr>
                <w:rFonts w:eastAsia="Calibri"/>
                <w:bCs/>
                <w:color w:val="000000" w:themeColor="text1"/>
                <w:sz w:val="24"/>
                <w:szCs w:val="24"/>
              </w:rPr>
              <w:t>4</w:t>
            </w:r>
          </w:p>
        </w:tc>
        <w:tc>
          <w:tcPr>
            <w:tcW w:w="2552" w:type="dxa"/>
            <w:tcBorders>
              <w:top w:val="single" w:sz="4" w:space="0" w:color="auto"/>
              <w:left w:val="single" w:sz="4" w:space="0" w:color="auto"/>
              <w:bottom w:val="single" w:sz="4" w:space="0" w:color="auto"/>
              <w:right w:val="single" w:sz="4" w:space="0" w:color="auto"/>
            </w:tcBorders>
            <w:vAlign w:val="bottom"/>
          </w:tcPr>
          <w:p w:rsidR="00074B6B" w:rsidRPr="00F140F2" w:rsidRDefault="009F1536" w:rsidP="009F1536">
            <w:pPr>
              <w:jc w:val="center"/>
              <w:rPr>
                <w:bCs/>
                <w:color w:val="000000"/>
                <w:sz w:val="24"/>
                <w:szCs w:val="24"/>
              </w:rPr>
            </w:pPr>
            <w:r>
              <w:rPr>
                <w:bCs/>
                <w:color w:val="000000"/>
                <w:sz w:val="24"/>
                <w:szCs w:val="24"/>
              </w:rPr>
              <w:t>Цитрусові</w:t>
            </w:r>
            <w:r w:rsidR="008B6B23">
              <w:rPr>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4B6B" w:rsidRDefault="00074B6B" w:rsidP="009F1536">
            <w:pPr>
              <w:jc w:val="center"/>
            </w:pPr>
            <w:r w:rsidRPr="00801238">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074B6B" w:rsidRPr="00F140F2" w:rsidRDefault="00074B6B" w:rsidP="009F1536">
            <w:pPr>
              <w:jc w:val="center"/>
              <w:rPr>
                <w:color w:val="000000"/>
                <w:sz w:val="24"/>
                <w:szCs w:val="24"/>
              </w:rPr>
            </w:pPr>
          </w:p>
        </w:tc>
        <w:tc>
          <w:tcPr>
            <w:tcW w:w="3686" w:type="dxa"/>
            <w:vMerge/>
            <w:tcBorders>
              <w:left w:val="single" w:sz="4" w:space="0" w:color="auto"/>
              <w:right w:val="single" w:sz="4" w:space="0" w:color="auto"/>
            </w:tcBorders>
            <w:vAlign w:val="center"/>
          </w:tcPr>
          <w:p w:rsidR="00074B6B" w:rsidRDefault="00074B6B" w:rsidP="009F1536">
            <w:pPr>
              <w:rPr>
                <w:color w:val="000000" w:themeColor="text1"/>
                <w:sz w:val="24"/>
                <w:szCs w:val="24"/>
                <w:lang w:eastAsia="uk-UA"/>
              </w:rPr>
            </w:pPr>
          </w:p>
        </w:tc>
      </w:tr>
      <w:tr w:rsidR="008B6B23" w:rsidTr="009F1536">
        <w:trPr>
          <w:trHeight w:val="150"/>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9F1536">
            <w:pPr>
              <w:jc w:val="center"/>
              <w:rPr>
                <w:rFonts w:eastAsia="Calibri"/>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8B6B23" w:rsidRDefault="008B6B23" w:rsidP="009F1536">
            <w:pPr>
              <w:jc w:val="center"/>
              <w:rPr>
                <w:bCs/>
                <w:color w:val="000000"/>
                <w:sz w:val="24"/>
                <w:szCs w:val="24"/>
              </w:rPr>
            </w:pPr>
            <w:r>
              <w:rPr>
                <w:bCs/>
                <w:color w:val="000000"/>
                <w:sz w:val="24"/>
                <w:szCs w:val="24"/>
              </w:rPr>
              <w:t>Мандарини</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ED1193">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Default="008B6B23" w:rsidP="009F1536">
            <w:pPr>
              <w:jc w:val="center"/>
              <w:rPr>
                <w:color w:val="000000"/>
                <w:sz w:val="24"/>
                <w:szCs w:val="24"/>
              </w:rPr>
            </w:pPr>
            <w:r>
              <w:rPr>
                <w:color w:val="000000"/>
                <w:sz w:val="24"/>
                <w:szCs w:val="24"/>
              </w:rPr>
              <w:t>60</w:t>
            </w:r>
          </w:p>
        </w:tc>
        <w:tc>
          <w:tcPr>
            <w:tcW w:w="3686" w:type="dxa"/>
            <w:vMerge/>
            <w:tcBorders>
              <w:left w:val="single" w:sz="4" w:space="0" w:color="auto"/>
              <w:right w:val="single" w:sz="4" w:space="0" w:color="auto"/>
            </w:tcBorders>
            <w:vAlign w:val="center"/>
          </w:tcPr>
          <w:p w:rsidR="008B6B23" w:rsidRDefault="008B6B23" w:rsidP="009F1536">
            <w:pPr>
              <w:rPr>
                <w:color w:val="000000" w:themeColor="text1"/>
                <w:sz w:val="24"/>
                <w:szCs w:val="24"/>
                <w:lang w:eastAsia="uk-UA"/>
              </w:rPr>
            </w:pPr>
          </w:p>
        </w:tc>
      </w:tr>
      <w:tr w:rsidR="008B6B23" w:rsidTr="009F1536">
        <w:trPr>
          <w:trHeight w:val="150"/>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9F1536">
            <w:pPr>
              <w:jc w:val="center"/>
              <w:rPr>
                <w:rFonts w:eastAsia="Calibri"/>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8B6B23" w:rsidRDefault="008B6B23" w:rsidP="009F1536">
            <w:pPr>
              <w:jc w:val="center"/>
              <w:rPr>
                <w:bCs/>
                <w:color w:val="000000"/>
                <w:sz w:val="24"/>
                <w:szCs w:val="24"/>
              </w:rPr>
            </w:pPr>
            <w:r>
              <w:rPr>
                <w:bCs/>
                <w:color w:val="000000"/>
                <w:sz w:val="24"/>
                <w:szCs w:val="24"/>
              </w:rPr>
              <w:t>Апельсини</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ED1193">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Default="008B6B23" w:rsidP="009F1536">
            <w:pPr>
              <w:jc w:val="center"/>
              <w:rPr>
                <w:color w:val="000000"/>
                <w:sz w:val="24"/>
                <w:szCs w:val="24"/>
              </w:rPr>
            </w:pPr>
            <w:r>
              <w:rPr>
                <w:color w:val="000000"/>
                <w:sz w:val="24"/>
                <w:szCs w:val="24"/>
              </w:rPr>
              <w:t>50</w:t>
            </w:r>
          </w:p>
        </w:tc>
        <w:tc>
          <w:tcPr>
            <w:tcW w:w="3686" w:type="dxa"/>
            <w:vMerge/>
            <w:tcBorders>
              <w:left w:val="single" w:sz="4" w:space="0" w:color="auto"/>
              <w:right w:val="single" w:sz="4" w:space="0" w:color="auto"/>
            </w:tcBorders>
            <w:vAlign w:val="center"/>
          </w:tcPr>
          <w:p w:rsidR="008B6B23" w:rsidRDefault="008B6B23" w:rsidP="009F1536">
            <w:pPr>
              <w:rPr>
                <w:color w:val="000000" w:themeColor="text1"/>
                <w:sz w:val="24"/>
                <w:szCs w:val="24"/>
                <w:lang w:eastAsia="uk-UA"/>
              </w:rPr>
            </w:pPr>
          </w:p>
        </w:tc>
      </w:tr>
      <w:tr w:rsidR="008B6B23" w:rsidTr="009F1536">
        <w:trPr>
          <w:trHeight w:val="150"/>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9F1536">
            <w:pPr>
              <w:jc w:val="center"/>
              <w:rPr>
                <w:rFonts w:eastAsia="Calibri"/>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8B6B23" w:rsidRDefault="008B6B23" w:rsidP="009F1536">
            <w:pPr>
              <w:jc w:val="center"/>
              <w:rPr>
                <w:bCs/>
                <w:color w:val="000000"/>
                <w:sz w:val="24"/>
                <w:szCs w:val="24"/>
              </w:rPr>
            </w:pPr>
            <w:r>
              <w:rPr>
                <w:bCs/>
                <w:color w:val="000000"/>
                <w:sz w:val="24"/>
                <w:szCs w:val="24"/>
              </w:rPr>
              <w:t>Лимони</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ED1193">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Default="008B6B23" w:rsidP="009F1536">
            <w:pPr>
              <w:jc w:val="center"/>
              <w:rPr>
                <w:color w:val="000000"/>
                <w:sz w:val="24"/>
                <w:szCs w:val="24"/>
              </w:rPr>
            </w:pPr>
            <w:r>
              <w:rPr>
                <w:color w:val="000000"/>
                <w:sz w:val="24"/>
                <w:szCs w:val="24"/>
              </w:rPr>
              <w:t>10</w:t>
            </w:r>
          </w:p>
        </w:tc>
        <w:tc>
          <w:tcPr>
            <w:tcW w:w="3686" w:type="dxa"/>
            <w:vMerge/>
            <w:tcBorders>
              <w:left w:val="single" w:sz="4" w:space="0" w:color="auto"/>
              <w:right w:val="single" w:sz="4" w:space="0" w:color="auto"/>
            </w:tcBorders>
            <w:vAlign w:val="center"/>
          </w:tcPr>
          <w:p w:rsidR="008B6B23" w:rsidRDefault="008B6B23" w:rsidP="009F1536">
            <w:pPr>
              <w:rPr>
                <w:color w:val="000000" w:themeColor="text1"/>
                <w:sz w:val="24"/>
                <w:szCs w:val="24"/>
                <w:lang w:eastAsia="uk-UA"/>
              </w:rPr>
            </w:pPr>
          </w:p>
        </w:tc>
      </w:tr>
      <w:tr w:rsidR="00074B6B" w:rsidTr="009F1536">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074B6B" w:rsidRDefault="008B6B23" w:rsidP="009F1536">
            <w:pPr>
              <w:jc w:val="center"/>
              <w:rPr>
                <w:rFonts w:eastAsia="Calibri"/>
                <w:bCs/>
                <w:color w:val="000000" w:themeColor="text1"/>
                <w:sz w:val="24"/>
                <w:szCs w:val="24"/>
              </w:rPr>
            </w:pPr>
            <w:r>
              <w:rPr>
                <w:rFonts w:eastAsia="Calibri"/>
                <w:bCs/>
                <w:color w:val="000000" w:themeColor="text1"/>
                <w:sz w:val="24"/>
                <w:szCs w:val="24"/>
              </w:rPr>
              <w:t>5</w:t>
            </w:r>
          </w:p>
        </w:tc>
        <w:tc>
          <w:tcPr>
            <w:tcW w:w="2552" w:type="dxa"/>
            <w:tcBorders>
              <w:top w:val="single" w:sz="4" w:space="0" w:color="auto"/>
              <w:left w:val="single" w:sz="4" w:space="0" w:color="auto"/>
              <w:bottom w:val="single" w:sz="4" w:space="0" w:color="auto"/>
              <w:right w:val="single" w:sz="4" w:space="0" w:color="auto"/>
            </w:tcBorders>
            <w:vAlign w:val="bottom"/>
          </w:tcPr>
          <w:p w:rsidR="00074B6B" w:rsidRPr="00F140F2" w:rsidRDefault="00074B6B" w:rsidP="008B6B23">
            <w:pPr>
              <w:jc w:val="center"/>
              <w:rPr>
                <w:bCs/>
                <w:color w:val="000000"/>
                <w:sz w:val="24"/>
                <w:szCs w:val="24"/>
              </w:rPr>
            </w:pPr>
            <w:r>
              <w:rPr>
                <w:bCs/>
                <w:color w:val="000000"/>
                <w:sz w:val="24"/>
                <w:szCs w:val="24"/>
              </w:rPr>
              <w:t>Зелень свіжа</w:t>
            </w:r>
            <w:r w:rsidR="008B6B23">
              <w:rPr>
                <w:bCs/>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74B6B" w:rsidRDefault="00074B6B" w:rsidP="009F1536">
            <w:pPr>
              <w:jc w:val="center"/>
            </w:pPr>
            <w:r w:rsidRPr="00801238">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074B6B" w:rsidRPr="00F140F2" w:rsidRDefault="00074B6B" w:rsidP="009F1536">
            <w:pPr>
              <w:jc w:val="center"/>
              <w:rPr>
                <w:color w:val="000000"/>
                <w:sz w:val="24"/>
                <w:szCs w:val="24"/>
              </w:rPr>
            </w:pPr>
          </w:p>
        </w:tc>
        <w:tc>
          <w:tcPr>
            <w:tcW w:w="3686" w:type="dxa"/>
            <w:vMerge/>
            <w:tcBorders>
              <w:left w:val="single" w:sz="4" w:space="0" w:color="auto"/>
              <w:right w:val="single" w:sz="4" w:space="0" w:color="auto"/>
            </w:tcBorders>
            <w:vAlign w:val="center"/>
          </w:tcPr>
          <w:p w:rsidR="00074B6B" w:rsidRDefault="00074B6B" w:rsidP="009F1536">
            <w:pPr>
              <w:rPr>
                <w:color w:val="000000" w:themeColor="text1"/>
                <w:sz w:val="24"/>
                <w:szCs w:val="24"/>
                <w:lang w:eastAsia="uk-UA"/>
              </w:rPr>
            </w:pPr>
          </w:p>
        </w:tc>
      </w:tr>
      <w:tr w:rsidR="008B6B23" w:rsidTr="009F1536">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9F1536">
            <w:pPr>
              <w:jc w:val="center"/>
              <w:rPr>
                <w:rFonts w:eastAsia="Calibri"/>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8B6B23" w:rsidRDefault="008B6B23" w:rsidP="008B6B23">
            <w:pPr>
              <w:jc w:val="center"/>
              <w:rPr>
                <w:bCs/>
                <w:color w:val="000000"/>
                <w:sz w:val="24"/>
                <w:szCs w:val="24"/>
              </w:rPr>
            </w:pPr>
            <w:r>
              <w:rPr>
                <w:bCs/>
                <w:color w:val="000000"/>
                <w:sz w:val="24"/>
                <w:szCs w:val="24"/>
              </w:rPr>
              <w:t>Зелень кропу</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B2747B">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Default="00F453A6" w:rsidP="009F1536">
            <w:pPr>
              <w:jc w:val="center"/>
              <w:rPr>
                <w:color w:val="000000"/>
                <w:sz w:val="24"/>
                <w:szCs w:val="24"/>
              </w:rPr>
            </w:pPr>
            <w:r>
              <w:rPr>
                <w:color w:val="000000"/>
                <w:sz w:val="24"/>
                <w:szCs w:val="24"/>
              </w:rPr>
              <w:t>5</w:t>
            </w:r>
          </w:p>
        </w:tc>
        <w:tc>
          <w:tcPr>
            <w:tcW w:w="3686" w:type="dxa"/>
            <w:vMerge/>
            <w:tcBorders>
              <w:left w:val="single" w:sz="4" w:space="0" w:color="auto"/>
              <w:right w:val="single" w:sz="4" w:space="0" w:color="auto"/>
            </w:tcBorders>
            <w:vAlign w:val="center"/>
          </w:tcPr>
          <w:p w:rsidR="008B6B23" w:rsidRDefault="008B6B23" w:rsidP="009F1536">
            <w:pPr>
              <w:rPr>
                <w:color w:val="000000" w:themeColor="text1"/>
                <w:sz w:val="24"/>
                <w:szCs w:val="24"/>
                <w:lang w:eastAsia="uk-UA"/>
              </w:rPr>
            </w:pPr>
          </w:p>
        </w:tc>
      </w:tr>
      <w:tr w:rsidR="00F453A6" w:rsidTr="009F1536">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F453A6" w:rsidRDefault="00F453A6" w:rsidP="009F1536">
            <w:pPr>
              <w:jc w:val="center"/>
              <w:rPr>
                <w:rFonts w:eastAsia="Calibri"/>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F453A6" w:rsidRDefault="00F453A6" w:rsidP="00F453A6">
            <w:pPr>
              <w:jc w:val="center"/>
              <w:rPr>
                <w:bCs/>
                <w:color w:val="000000"/>
                <w:sz w:val="24"/>
                <w:szCs w:val="24"/>
              </w:rPr>
            </w:pPr>
            <w:r>
              <w:rPr>
                <w:bCs/>
                <w:color w:val="000000"/>
                <w:sz w:val="24"/>
                <w:szCs w:val="24"/>
              </w:rPr>
              <w:t>З</w:t>
            </w:r>
            <w:r w:rsidRPr="00F453A6">
              <w:rPr>
                <w:bCs/>
                <w:color w:val="000000"/>
                <w:sz w:val="24"/>
                <w:szCs w:val="24"/>
              </w:rPr>
              <w:t>елень-цибул</w:t>
            </w:r>
            <w:r>
              <w:rPr>
                <w:bCs/>
                <w:color w:val="000000"/>
                <w:sz w:val="24"/>
                <w:szCs w:val="24"/>
              </w:rPr>
              <w:t>і</w:t>
            </w:r>
          </w:p>
        </w:tc>
        <w:tc>
          <w:tcPr>
            <w:tcW w:w="1134" w:type="dxa"/>
            <w:tcBorders>
              <w:top w:val="single" w:sz="4" w:space="0" w:color="auto"/>
              <w:left w:val="single" w:sz="4" w:space="0" w:color="auto"/>
              <w:bottom w:val="single" w:sz="4" w:space="0" w:color="auto"/>
              <w:right w:val="single" w:sz="4" w:space="0" w:color="auto"/>
            </w:tcBorders>
          </w:tcPr>
          <w:p w:rsidR="00F453A6" w:rsidRPr="00B2747B" w:rsidRDefault="00F453A6" w:rsidP="008B6B23">
            <w:pPr>
              <w:jc w:val="center"/>
              <w:rPr>
                <w:rFonts w:eastAsia="Calibri"/>
                <w:bCs/>
                <w:color w:val="000000" w:themeColor="text1"/>
                <w:sz w:val="24"/>
                <w:szCs w:val="24"/>
                <w:lang w:val="ru-RU"/>
              </w:rPr>
            </w:pPr>
            <w:r w:rsidRPr="00B2747B">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F453A6" w:rsidRDefault="00F453A6" w:rsidP="009F1536">
            <w:pPr>
              <w:jc w:val="center"/>
              <w:rPr>
                <w:color w:val="000000"/>
                <w:sz w:val="24"/>
                <w:szCs w:val="24"/>
              </w:rPr>
            </w:pPr>
            <w:r>
              <w:rPr>
                <w:color w:val="000000"/>
                <w:sz w:val="24"/>
                <w:szCs w:val="24"/>
              </w:rPr>
              <w:t>5</w:t>
            </w:r>
          </w:p>
        </w:tc>
        <w:tc>
          <w:tcPr>
            <w:tcW w:w="3686" w:type="dxa"/>
            <w:vMerge/>
            <w:tcBorders>
              <w:left w:val="single" w:sz="4" w:space="0" w:color="auto"/>
              <w:right w:val="single" w:sz="4" w:space="0" w:color="auto"/>
            </w:tcBorders>
            <w:vAlign w:val="center"/>
          </w:tcPr>
          <w:p w:rsidR="00F453A6" w:rsidRDefault="00F453A6" w:rsidP="009F1536">
            <w:pPr>
              <w:rPr>
                <w:color w:val="000000" w:themeColor="text1"/>
                <w:sz w:val="24"/>
                <w:szCs w:val="24"/>
                <w:lang w:eastAsia="uk-UA"/>
              </w:rPr>
            </w:pPr>
          </w:p>
        </w:tc>
      </w:tr>
      <w:tr w:rsidR="008B6B23" w:rsidTr="009F1536">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9F1536">
            <w:pPr>
              <w:jc w:val="center"/>
              <w:rPr>
                <w:rFonts w:eastAsia="Calibri"/>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8B6B23" w:rsidRDefault="008B6B23" w:rsidP="008B6B23">
            <w:pPr>
              <w:jc w:val="center"/>
              <w:rPr>
                <w:bCs/>
                <w:color w:val="000000"/>
                <w:sz w:val="24"/>
                <w:szCs w:val="24"/>
              </w:rPr>
            </w:pPr>
            <w:r>
              <w:rPr>
                <w:bCs/>
                <w:color w:val="000000"/>
                <w:sz w:val="24"/>
                <w:szCs w:val="24"/>
              </w:rPr>
              <w:t>Зелень петрушки</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B2747B">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Default="00F453A6" w:rsidP="009F1536">
            <w:pPr>
              <w:jc w:val="center"/>
              <w:rPr>
                <w:color w:val="000000"/>
                <w:sz w:val="24"/>
                <w:szCs w:val="24"/>
              </w:rPr>
            </w:pPr>
            <w:r>
              <w:rPr>
                <w:color w:val="000000"/>
                <w:sz w:val="24"/>
                <w:szCs w:val="24"/>
              </w:rPr>
              <w:t>5</w:t>
            </w:r>
          </w:p>
        </w:tc>
        <w:tc>
          <w:tcPr>
            <w:tcW w:w="3686" w:type="dxa"/>
            <w:vMerge/>
            <w:tcBorders>
              <w:left w:val="single" w:sz="4" w:space="0" w:color="auto"/>
              <w:right w:val="single" w:sz="4" w:space="0" w:color="auto"/>
            </w:tcBorders>
            <w:vAlign w:val="center"/>
          </w:tcPr>
          <w:p w:rsidR="008B6B23" w:rsidRDefault="008B6B23" w:rsidP="009F1536">
            <w:pPr>
              <w:rPr>
                <w:color w:val="000000" w:themeColor="text1"/>
                <w:sz w:val="24"/>
                <w:szCs w:val="24"/>
                <w:lang w:eastAsia="uk-UA"/>
              </w:rPr>
            </w:pPr>
          </w:p>
        </w:tc>
      </w:tr>
      <w:tr w:rsidR="008B6B23" w:rsidTr="009F153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8B6B23" w:rsidRDefault="008B6B23" w:rsidP="008B6B23">
            <w:pPr>
              <w:jc w:val="center"/>
              <w:rPr>
                <w:rFonts w:eastAsia="Calibri"/>
                <w:bCs/>
                <w:color w:val="000000" w:themeColor="text1"/>
                <w:sz w:val="24"/>
                <w:szCs w:val="24"/>
              </w:rPr>
            </w:pPr>
            <w:r>
              <w:rPr>
                <w:rFonts w:eastAsia="Calibri"/>
                <w:bCs/>
                <w:color w:val="000000" w:themeColor="text1"/>
                <w:sz w:val="24"/>
                <w:szCs w:val="24"/>
              </w:rPr>
              <w:t>7</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bCs/>
                <w:color w:val="000000"/>
                <w:sz w:val="24"/>
                <w:szCs w:val="24"/>
              </w:rPr>
            </w:pPr>
            <w:r>
              <w:rPr>
                <w:bCs/>
                <w:color w:val="000000"/>
                <w:sz w:val="24"/>
                <w:szCs w:val="24"/>
              </w:rPr>
              <w:t>М</w:t>
            </w:r>
            <w:r w:rsidRPr="00F140F2">
              <w:rPr>
                <w:bCs/>
                <w:color w:val="000000"/>
                <w:sz w:val="24"/>
                <w:szCs w:val="24"/>
              </w:rPr>
              <w:t>орква</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801238">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color w:val="000000"/>
                <w:sz w:val="24"/>
                <w:szCs w:val="24"/>
              </w:rPr>
            </w:pPr>
            <w:r>
              <w:rPr>
                <w:color w:val="000000"/>
                <w:sz w:val="24"/>
                <w:szCs w:val="24"/>
              </w:rPr>
              <w:t>350</w:t>
            </w:r>
          </w:p>
        </w:tc>
        <w:tc>
          <w:tcPr>
            <w:tcW w:w="3686" w:type="dxa"/>
            <w:vMerge/>
            <w:tcBorders>
              <w:left w:val="single" w:sz="4" w:space="0" w:color="auto"/>
              <w:right w:val="single" w:sz="4" w:space="0" w:color="auto"/>
            </w:tcBorders>
            <w:vAlign w:val="center"/>
            <w:hideMark/>
          </w:tcPr>
          <w:p w:rsidR="008B6B23" w:rsidRDefault="008B6B23" w:rsidP="008B6B23">
            <w:pPr>
              <w:rPr>
                <w:rFonts w:eastAsia="Calibri"/>
                <w:color w:val="000000" w:themeColor="text1"/>
                <w:sz w:val="24"/>
                <w:szCs w:val="24"/>
                <w:lang w:val="ru-RU" w:eastAsia="uk-UA"/>
              </w:rPr>
            </w:pPr>
          </w:p>
        </w:tc>
      </w:tr>
      <w:tr w:rsidR="008B6B23" w:rsidTr="009F1536">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8B6B23">
            <w:pPr>
              <w:jc w:val="center"/>
              <w:rPr>
                <w:rFonts w:eastAsia="Calibri"/>
                <w:bCs/>
                <w:color w:val="000000" w:themeColor="text1"/>
                <w:sz w:val="24"/>
                <w:szCs w:val="24"/>
              </w:rPr>
            </w:pPr>
            <w:r>
              <w:rPr>
                <w:rFonts w:eastAsia="Calibri"/>
                <w:bCs/>
                <w:color w:val="000000" w:themeColor="text1"/>
                <w:sz w:val="24"/>
                <w:szCs w:val="24"/>
              </w:rPr>
              <w:t>8</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bCs/>
                <w:color w:val="000000"/>
                <w:sz w:val="24"/>
                <w:szCs w:val="24"/>
              </w:rPr>
            </w:pPr>
            <w:r w:rsidRPr="00F140F2">
              <w:rPr>
                <w:bCs/>
                <w:color w:val="000000"/>
                <w:sz w:val="24"/>
                <w:szCs w:val="24"/>
              </w:rPr>
              <w:t>Капуста</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801238">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color w:val="000000"/>
                <w:sz w:val="24"/>
                <w:szCs w:val="24"/>
              </w:rPr>
            </w:pPr>
            <w:r>
              <w:rPr>
                <w:color w:val="000000"/>
                <w:sz w:val="24"/>
                <w:szCs w:val="24"/>
              </w:rPr>
              <w:t>550</w:t>
            </w:r>
          </w:p>
        </w:tc>
        <w:tc>
          <w:tcPr>
            <w:tcW w:w="3686" w:type="dxa"/>
            <w:vMerge/>
            <w:tcBorders>
              <w:left w:val="single" w:sz="4" w:space="0" w:color="auto"/>
              <w:right w:val="single" w:sz="4" w:space="0" w:color="auto"/>
            </w:tcBorders>
            <w:vAlign w:val="center"/>
          </w:tcPr>
          <w:p w:rsidR="008B6B23" w:rsidRDefault="008B6B23" w:rsidP="008B6B23">
            <w:pPr>
              <w:rPr>
                <w:rFonts w:eastAsia="Calibri"/>
                <w:color w:val="000000" w:themeColor="text1"/>
                <w:sz w:val="24"/>
                <w:szCs w:val="24"/>
                <w:lang w:val="ru-RU" w:eastAsia="uk-UA"/>
              </w:rPr>
            </w:pPr>
          </w:p>
        </w:tc>
      </w:tr>
      <w:tr w:rsidR="008B6B23" w:rsidTr="009F1536">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8B6B23">
            <w:pPr>
              <w:jc w:val="center"/>
              <w:rPr>
                <w:rFonts w:eastAsia="Calibri"/>
                <w:bCs/>
                <w:color w:val="000000" w:themeColor="text1"/>
                <w:sz w:val="24"/>
                <w:szCs w:val="24"/>
              </w:rPr>
            </w:pPr>
            <w:r>
              <w:rPr>
                <w:rFonts w:eastAsia="Calibri"/>
                <w:bCs/>
                <w:color w:val="000000" w:themeColor="text1"/>
                <w:sz w:val="24"/>
                <w:szCs w:val="24"/>
              </w:rPr>
              <w:t>9</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bCs/>
                <w:color w:val="000000"/>
                <w:sz w:val="24"/>
                <w:szCs w:val="24"/>
              </w:rPr>
            </w:pPr>
            <w:r w:rsidRPr="00F140F2">
              <w:rPr>
                <w:bCs/>
                <w:color w:val="000000"/>
                <w:sz w:val="24"/>
                <w:szCs w:val="24"/>
              </w:rPr>
              <w:t>Цибуля</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801238">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color w:val="000000"/>
                <w:sz w:val="24"/>
                <w:szCs w:val="24"/>
              </w:rPr>
            </w:pPr>
            <w:r>
              <w:rPr>
                <w:color w:val="000000"/>
                <w:sz w:val="24"/>
                <w:szCs w:val="24"/>
              </w:rPr>
              <w:t>700</w:t>
            </w:r>
          </w:p>
        </w:tc>
        <w:tc>
          <w:tcPr>
            <w:tcW w:w="3686" w:type="dxa"/>
            <w:vMerge/>
            <w:tcBorders>
              <w:left w:val="single" w:sz="4" w:space="0" w:color="auto"/>
              <w:right w:val="single" w:sz="4" w:space="0" w:color="auto"/>
            </w:tcBorders>
            <w:vAlign w:val="center"/>
          </w:tcPr>
          <w:p w:rsidR="008B6B23" w:rsidRDefault="008B6B23" w:rsidP="008B6B23">
            <w:pPr>
              <w:rPr>
                <w:rFonts w:eastAsia="Calibri"/>
                <w:color w:val="000000" w:themeColor="text1"/>
                <w:sz w:val="24"/>
                <w:szCs w:val="24"/>
                <w:lang w:val="ru-RU" w:eastAsia="uk-UA"/>
              </w:rPr>
            </w:pPr>
          </w:p>
        </w:tc>
      </w:tr>
      <w:tr w:rsidR="008B6B23" w:rsidTr="009F1536">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8B6B23">
            <w:pPr>
              <w:jc w:val="center"/>
              <w:rPr>
                <w:rFonts w:eastAsia="Calibri"/>
                <w:bCs/>
                <w:color w:val="000000" w:themeColor="text1"/>
                <w:sz w:val="24"/>
                <w:szCs w:val="24"/>
              </w:rPr>
            </w:pPr>
            <w:r>
              <w:rPr>
                <w:rFonts w:eastAsia="Calibri"/>
                <w:bCs/>
                <w:color w:val="000000" w:themeColor="text1"/>
                <w:sz w:val="24"/>
                <w:szCs w:val="24"/>
              </w:rPr>
              <w:t>10</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bCs/>
                <w:color w:val="000000"/>
                <w:sz w:val="24"/>
                <w:szCs w:val="24"/>
              </w:rPr>
            </w:pPr>
            <w:r w:rsidRPr="00F140F2">
              <w:rPr>
                <w:bCs/>
                <w:color w:val="000000"/>
                <w:sz w:val="24"/>
                <w:szCs w:val="24"/>
              </w:rPr>
              <w:t>Буряк</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801238">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color w:val="000000"/>
                <w:sz w:val="24"/>
                <w:szCs w:val="24"/>
              </w:rPr>
            </w:pPr>
            <w:r>
              <w:rPr>
                <w:color w:val="000000"/>
                <w:sz w:val="24"/>
                <w:szCs w:val="24"/>
              </w:rPr>
              <w:t>400</w:t>
            </w:r>
          </w:p>
        </w:tc>
        <w:tc>
          <w:tcPr>
            <w:tcW w:w="3686" w:type="dxa"/>
            <w:vMerge/>
            <w:tcBorders>
              <w:left w:val="single" w:sz="4" w:space="0" w:color="auto"/>
              <w:right w:val="single" w:sz="4" w:space="0" w:color="auto"/>
            </w:tcBorders>
            <w:vAlign w:val="center"/>
          </w:tcPr>
          <w:p w:rsidR="008B6B23" w:rsidRDefault="008B6B23" w:rsidP="008B6B23">
            <w:pPr>
              <w:rPr>
                <w:rFonts w:eastAsia="Calibri"/>
                <w:color w:val="000000" w:themeColor="text1"/>
                <w:sz w:val="24"/>
                <w:szCs w:val="24"/>
                <w:lang w:val="ru-RU" w:eastAsia="uk-UA"/>
              </w:rPr>
            </w:pPr>
          </w:p>
        </w:tc>
      </w:tr>
      <w:tr w:rsidR="008B6B23" w:rsidTr="009F1536">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8B6B23">
            <w:pPr>
              <w:jc w:val="center"/>
              <w:rPr>
                <w:rFonts w:eastAsia="Calibri"/>
                <w:bCs/>
                <w:color w:val="000000" w:themeColor="text1"/>
                <w:sz w:val="24"/>
                <w:szCs w:val="24"/>
              </w:rPr>
            </w:pPr>
            <w:r>
              <w:rPr>
                <w:rFonts w:eastAsia="Calibri"/>
                <w:bCs/>
                <w:color w:val="000000" w:themeColor="text1"/>
                <w:sz w:val="24"/>
                <w:szCs w:val="24"/>
              </w:rPr>
              <w:t>11</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bCs/>
                <w:color w:val="000000"/>
                <w:sz w:val="24"/>
                <w:szCs w:val="24"/>
              </w:rPr>
            </w:pPr>
            <w:r>
              <w:rPr>
                <w:bCs/>
                <w:color w:val="000000"/>
                <w:sz w:val="24"/>
                <w:szCs w:val="24"/>
              </w:rPr>
              <w:t>Перець солодкий</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801238">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color w:val="000000"/>
                <w:sz w:val="24"/>
                <w:szCs w:val="24"/>
              </w:rPr>
            </w:pPr>
            <w:r>
              <w:rPr>
                <w:color w:val="000000"/>
                <w:sz w:val="24"/>
                <w:szCs w:val="24"/>
              </w:rPr>
              <w:t>30</w:t>
            </w:r>
          </w:p>
        </w:tc>
        <w:tc>
          <w:tcPr>
            <w:tcW w:w="3686" w:type="dxa"/>
            <w:vMerge/>
            <w:tcBorders>
              <w:left w:val="single" w:sz="4" w:space="0" w:color="auto"/>
              <w:right w:val="single" w:sz="4" w:space="0" w:color="auto"/>
            </w:tcBorders>
            <w:vAlign w:val="center"/>
          </w:tcPr>
          <w:p w:rsidR="008B6B23" w:rsidRDefault="008B6B23" w:rsidP="008B6B23">
            <w:pPr>
              <w:rPr>
                <w:rFonts w:eastAsia="Calibri"/>
                <w:color w:val="000000" w:themeColor="text1"/>
                <w:sz w:val="24"/>
                <w:szCs w:val="24"/>
                <w:lang w:val="ru-RU" w:eastAsia="uk-UA"/>
              </w:rPr>
            </w:pPr>
          </w:p>
        </w:tc>
      </w:tr>
      <w:tr w:rsidR="008B6B23" w:rsidTr="009F1536">
        <w:trPr>
          <w:trHeight w:val="299"/>
        </w:trPr>
        <w:tc>
          <w:tcPr>
            <w:tcW w:w="567" w:type="dxa"/>
            <w:tcBorders>
              <w:top w:val="single" w:sz="4" w:space="0" w:color="auto"/>
              <w:left w:val="single" w:sz="4" w:space="0" w:color="auto"/>
              <w:bottom w:val="single" w:sz="4" w:space="0" w:color="auto"/>
              <w:right w:val="single" w:sz="4" w:space="0" w:color="auto"/>
            </w:tcBorders>
            <w:vAlign w:val="center"/>
            <w:hideMark/>
          </w:tcPr>
          <w:p w:rsidR="008B6B23" w:rsidRDefault="008B6B23" w:rsidP="008B6B23">
            <w:pPr>
              <w:jc w:val="center"/>
              <w:rPr>
                <w:rFonts w:eastAsia="Calibri"/>
                <w:bCs/>
                <w:color w:val="000000" w:themeColor="text1"/>
                <w:sz w:val="24"/>
                <w:szCs w:val="24"/>
              </w:rPr>
            </w:pPr>
            <w:r>
              <w:rPr>
                <w:rFonts w:eastAsia="Calibri"/>
                <w:bCs/>
                <w:color w:val="000000" w:themeColor="text1"/>
                <w:sz w:val="24"/>
                <w:szCs w:val="24"/>
              </w:rPr>
              <w:t>12</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bCs/>
                <w:color w:val="000000"/>
                <w:sz w:val="24"/>
                <w:szCs w:val="24"/>
              </w:rPr>
            </w:pPr>
            <w:r w:rsidRPr="00F140F2">
              <w:rPr>
                <w:bCs/>
                <w:color w:val="000000"/>
                <w:sz w:val="24"/>
                <w:szCs w:val="24"/>
              </w:rPr>
              <w:t>Огірки</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801238">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color w:val="000000"/>
                <w:sz w:val="24"/>
                <w:szCs w:val="24"/>
              </w:rPr>
            </w:pPr>
            <w:r>
              <w:rPr>
                <w:color w:val="000000"/>
                <w:sz w:val="24"/>
                <w:szCs w:val="24"/>
              </w:rPr>
              <w:t>200</w:t>
            </w:r>
          </w:p>
        </w:tc>
        <w:tc>
          <w:tcPr>
            <w:tcW w:w="3686" w:type="dxa"/>
            <w:vMerge/>
            <w:tcBorders>
              <w:left w:val="single" w:sz="4" w:space="0" w:color="auto"/>
              <w:right w:val="single" w:sz="4" w:space="0" w:color="auto"/>
            </w:tcBorders>
            <w:vAlign w:val="center"/>
            <w:hideMark/>
          </w:tcPr>
          <w:p w:rsidR="008B6B23" w:rsidRDefault="008B6B23" w:rsidP="008B6B23">
            <w:pPr>
              <w:rPr>
                <w:rFonts w:eastAsia="Calibri"/>
                <w:color w:val="000000" w:themeColor="text1"/>
                <w:sz w:val="24"/>
                <w:szCs w:val="24"/>
                <w:lang w:val="ru-RU" w:eastAsia="uk-UA"/>
              </w:rPr>
            </w:pPr>
          </w:p>
        </w:tc>
      </w:tr>
      <w:tr w:rsidR="008B6B23" w:rsidTr="009F1536">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8B6B23">
            <w:pPr>
              <w:jc w:val="center"/>
              <w:rPr>
                <w:rFonts w:eastAsia="Calibri"/>
                <w:bCs/>
                <w:color w:val="000000" w:themeColor="text1"/>
                <w:sz w:val="24"/>
                <w:szCs w:val="24"/>
              </w:rPr>
            </w:pPr>
            <w:r>
              <w:rPr>
                <w:rFonts w:eastAsia="Calibri"/>
                <w:bCs/>
                <w:color w:val="000000" w:themeColor="text1"/>
                <w:sz w:val="24"/>
                <w:szCs w:val="24"/>
              </w:rPr>
              <w:t>13</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bCs/>
                <w:color w:val="000000"/>
                <w:sz w:val="24"/>
                <w:szCs w:val="24"/>
              </w:rPr>
            </w:pPr>
            <w:r w:rsidRPr="00F140F2">
              <w:rPr>
                <w:bCs/>
                <w:color w:val="000000"/>
                <w:sz w:val="24"/>
                <w:szCs w:val="24"/>
              </w:rPr>
              <w:t>Помідори</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801238">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8B6B23">
            <w:pPr>
              <w:jc w:val="center"/>
              <w:rPr>
                <w:color w:val="000000"/>
                <w:sz w:val="24"/>
                <w:szCs w:val="24"/>
              </w:rPr>
            </w:pPr>
            <w:r>
              <w:rPr>
                <w:color w:val="000000"/>
                <w:sz w:val="24"/>
                <w:szCs w:val="24"/>
              </w:rPr>
              <w:t>200</w:t>
            </w:r>
          </w:p>
        </w:tc>
        <w:tc>
          <w:tcPr>
            <w:tcW w:w="3686" w:type="dxa"/>
            <w:vMerge/>
            <w:tcBorders>
              <w:left w:val="single" w:sz="4" w:space="0" w:color="auto"/>
              <w:right w:val="single" w:sz="4" w:space="0" w:color="auto"/>
            </w:tcBorders>
            <w:vAlign w:val="center"/>
          </w:tcPr>
          <w:p w:rsidR="008B6B23" w:rsidRDefault="008B6B23" w:rsidP="008B6B23">
            <w:pPr>
              <w:rPr>
                <w:rFonts w:eastAsia="Calibri"/>
                <w:color w:val="000000" w:themeColor="text1"/>
                <w:sz w:val="24"/>
                <w:szCs w:val="24"/>
                <w:lang w:val="ru-RU" w:eastAsia="uk-UA"/>
              </w:rPr>
            </w:pPr>
          </w:p>
        </w:tc>
      </w:tr>
      <w:tr w:rsidR="008B6B23" w:rsidTr="009F1536">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8B6B23">
            <w:pPr>
              <w:jc w:val="center"/>
              <w:rPr>
                <w:rFonts w:eastAsia="Calibri"/>
                <w:bCs/>
                <w:color w:val="000000" w:themeColor="text1"/>
                <w:sz w:val="24"/>
                <w:szCs w:val="24"/>
              </w:rPr>
            </w:pPr>
            <w:r>
              <w:rPr>
                <w:rFonts w:eastAsia="Calibri"/>
                <w:bCs/>
                <w:color w:val="000000" w:themeColor="text1"/>
                <w:sz w:val="24"/>
                <w:szCs w:val="24"/>
              </w:rPr>
              <w:t>14</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Pr="00F140F2" w:rsidRDefault="008B6B23" w:rsidP="009078F1">
            <w:pPr>
              <w:jc w:val="center"/>
              <w:rPr>
                <w:bCs/>
                <w:color w:val="000000"/>
                <w:sz w:val="24"/>
                <w:szCs w:val="24"/>
              </w:rPr>
            </w:pPr>
            <w:r>
              <w:rPr>
                <w:bCs/>
                <w:color w:val="000000"/>
                <w:sz w:val="24"/>
                <w:szCs w:val="24"/>
              </w:rPr>
              <w:t xml:space="preserve">Ягоди </w:t>
            </w:r>
            <w:r w:rsidR="00F453A6">
              <w:rPr>
                <w:bCs/>
                <w:color w:val="000000"/>
                <w:sz w:val="24"/>
                <w:szCs w:val="24"/>
              </w:rPr>
              <w:t>сезоні</w:t>
            </w:r>
            <w:r w:rsidR="009078F1">
              <w:rPr>
                <w:bCs/>
                <w:color w:val="000000"/>
                <w:sz w:val="24"/>
                <w:szCs w:val="24"/>
              </w:rPr>
              <w:t xml:space="preserve"> полуниці</w:t>
            </w:r>
            <w:r>
              <w:rPr>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6B23" w:rsidRPr="00801238" w:rsidRDefault="008B6B23" w:rsidP="008B6B23">
            <w:pPr>
              <w:jc w:val="center"/>
              <w:rPr>
                <w:rFonts w:eastAsia="Calibri"/>
                <w:bCs/>
                <w:color w:val="000000" w:themeColor="text1"/>
                <w:sz w:val="24"/>
                <w:szCs w:val="24"/>
                <w:lang w:val="ru-RU"/>
              </w:rPr>
            </w:pPr>
            <w:r>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Default="008B6B23" w:rsidP="008B6B23">
            <w:pPr>
              <w:jc w:val="center"/>
              <w:rPr>
                <w:color w:val="000000"/>
                <w:sz w:val="24"/>
                <w:szCs w:val="24"/>
              </w:rPr>
            </w:pPr>
            <w:r>
              <w:rPr>
                <w:color w:val="000000"/>
                <w:sz w:val="24"/>
                <w:szCs w:val="24"/>
              </w:rPr>
              <w:t>150</w:t>
            </w:r>
          </w:p>
        </w:tc>
        <w:tc>
          <w:tcPr>
            <w:tcW w:w="3686" w:type="dxa"/>
            <w:vMerge/>
            <w:tcBorders>
              <w:left w:val="single" w:sz="4" w:space="0" w:color="auto"/>
              <w:right w:val="single" w:sz="4" w:space="0" w:color="auto"/>
            </w:tcBorders>
            <w:vAlign w:val="center"/>
          </w:tcPr>
          <w:p w:rsidR="008B6B23" w:rsidRDefault="008B6B23" w:rsidP="008B6B23">
            <w:pPr>
              <w:rPr>
                <w:rFonts w:eastAsia="Calibri"/>
                <w:color w:val="000000" w:themeColor="text1"/>
                <w:sz w:val="24"/>
                <w:szCs w:val="24"/>
                <w:lang w:val="ru-RU" w:eastAsia="uk-UA"/>
              </w:rPr>
            </w:pPr>
          </w:p>
        </w:tc>
      </w:tr>
      <w:tr w:rsidR="008B6B23" w:rsidTr="009F1536">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8B6B23">
            <w:pPr>
              <w:jc w:val="center"/>
              <w:rPr>
                <w:rFonts w:eastAsia="Calibri"/>
                <w:bCs/>
                <w:color w:val="000000" w:themeColor="text1"/>
                <w:sz w:val="24"/>
                <w:szCs w:val="24"/>
              </w:rPr>
            </w:pPr>
            <w:r>
              <w:rPr>
                <w:rFonts w:eastAsia="Calibri"/>
                <w:bCs/>
                <w:color w:val="000000" w:themeColor="text1"/>
                <w:sz w:val="24"/>
                <w:szCs w:val="24"/>
              </w:rPr>
              <w:t>15</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Default="008B6B23" w:rsidP="008B6B23">
            <w:pPr>
              <w:jc w:val="center"/>
              <w:rPr>
                <w:bCs/>
                <w:color w:val="000000"/>
                <w:sz w:val="24"/>
                <w:szCs w:val="24"/>
              </w:rPr>
            </w:pPr>
            <w:r>
              <w:rPr>
                <w:bCs/>
                <w:color w:val="000000"/>
                <w:sz w:val="24"/>
                <w:szCs w:val="24"/>
              </w:rPr>
              <w:t>Гарбуз свіжий</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EA28DC">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Default="008B6B23" w:rsidP="008B6B23">
            <w:pPr>
              <w:jc w:val="center"/>
              <w:rPr>
                <w:color w:val="000000"/>
                <w:sz w:val="24"/>
                <w:szCs w:val="24"/>
              </w:rPr>
            </w:pPr>
            <w:r>
              <w:rPr>
                <w:color w:val="000000"/>
                <w:sz w:val="24"/>
                <w:szCs w:val="24"/>
              </w:rPr>
              <w:t>50</w:t>
            </w:r>
          </w:p>
        </w:tc>
        <w:tc>
          <w:tcPr>
            <w:tcW w:w="3686" w:type="dxa"/>
            <w:vMerge/>
            <w:tcBorders>
              <w:left w:val="single" w:sz="4" w:space="0" w:color="auto"/>
              <w:right w:val="single" w:sz="4" w:space="0" w:color="auto"/>
            </w:tcBorders>
            <w:vAlign w:val="center"/>
          </w:tcPr>
          <w:p w:rsidR="008B6B23" w:rsidRDefault="008B6B23" w:rsidP="008B6B23">
            <w:pPr>
              <w:rPr>
                <w:rFonts w:eastAsia="Calibri"/>
                <w:color w:val="000000" w:themeColor="text1"/>
                <w:sz w:val="24"/>
                <w:szCs w:val="24"/>
                <w:lang w:val="ru-RU" w:eastAsia="uk-UA"/>
              </w:rPr>
            </w:pPr>
          </w:p>
        </w:tc>
      </w:tr>
      <w:tr w:rsidR="008B6B23" w:rsidTr="009F1536">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E0240D">
            <w:pPr>
              <w:jc w:val="center"/>
              <w:rPr>
                <w:rFonts w:eastAsia="Calibri"/>
                <w:bCs/>
                <w:color w:val="000000" w:themeColor="text1"/>
                <w:sz w:val="24"/>
                <w:szCs w:val="24"/>
              </w:rPr>
            </w:pPr>
            <w:r>
              <w:rPr>
                <w:rFonts w:eastAsia="Calibri"/>
                <w:bCs/>
                <w:color w:val="000000" w:themeColor="text1"/>
                <w:sz w:val="24"/>
                <w:szCs w:val="24"/>
              </w:rPr>
              <w:t>1</w:t>
            </w:r>
            <w:r w:rsidR="00E0240D">
              <w:rPr>
                <w:rFonts w:eastAsia="Calibri"/>
                <w:bCs/>
                <w:color w:val="000000" w:themeColor="text1"/>
                <w:sz w:val="24"/>
                <w:szCs w:val="24"/>
              </w:rPr>
              <w:t>6</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Default="008B6B23" w:rsidP="00E0240D">
            <w:pPr>
              <w:jc w:val="center"/>
              <w:rPr>
                <w:bCs/>
                <w:color w:val="000000"/>
                <w:sz w:val="24"/>
                <w:szCs w:val="24"/>
              </w:rPr>
            </w:pPr>
            <w:r>
              <w:rPr>
                <w:bCs/>
                <w:color w:val="000000"/>
                <w:sz w:val="24"/>
                <w:szCs w:val="24"/>
              </w:rPr>
              <w:t>Баклажани</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EA28DC">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Default="00E0240D" w:rsidP="008B6B23">
            <w:pPr>
              <w:jc w:val="center"/>
              <w:rPr>
                <w:color w:val="000000"/>
                <w:sz w:val="24"/>
                <w:szCs w:val="24"/>
              </w:rPr>
            </w:pPr>
            <w:r>
              <w:rPr>
                <w:color w:val="000000"/>
                <w:sz w:val="24"/>
                <w:szCs w:val="24"/>
              </w:rPr>
              <w:t>100</w:t>
            </w:r>
          </w:p>
        </w:tc>
        <w:tc>
          <w:tcPr>
            <w:tcW w:w="3686" w:type="dxa"/>
            <w:vMerge/>
            <w:tcBorders>
              <w:left w:val="single" w:sz="4" w:space="0" w:color="auto"/>
              <w:right w:val="single" w:sz="4" w:space="0" w:color="auto"/>
            </w:tcBorders>
            <w:vAlign w:val="center"/>
          </w:tcPr>
          <w:p w:rsidR="008B6B23" w:rsidRDefault="008B6B23" w:rsidP="008B6B23">
            <w:pPr>
              <w:rPr>
                <w:rFonts w:eastAsia="Calibri"/>
                <w:color w:val="000000" w:themeColor="text1"/>
                <w:sz w:val="24"/>
                <w:szCs w:val="24"/>
                <w:lang w:val="ru-RU" w:eastAsia="uk-UA"/>
              </w:rPr>
            </w:pPr>
          </w:p>
        </w:tc>
      </w:tr>
      <w:tr w:rsidR="00E0240D" w:rsidTr="009F1536">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E0240D" w:rsidRDefault="00E0240D" w:rsidP="008B6B23">
            <w:pPr>
              <w:jc w:val="center"/>
              <w:rPr>
                <w:rFonts w:eastAsia="Calibri"/>
                <w:bCs/>
                <w:color w:val="000000" w:themeColor="text1"/>
                <w:sz w:val="24"/>
                <w:szCs w:val="24"/>
              </w:rPr>
            </w:pPr>
            <w:r>
              <w:rPr>
                <w:rFonts w:eastAsia="Calibri"/>
                <w:bCs/>
                <w:color w:val="000000" w:themeColor="text1"/>
                <w:sz w:val="24"/>
                <w:szCs w:val="24"/>
              </w:rPr>
              <w:t>17</w:t>
            </w:r>
          </w:p>
        </w:tc>
        <w:tc>
          <w:tcPr>
            <w:tcW w:w="2552" w:type="dxa"/>
            <w:tcBorders>
              <w:top w:val="single" w:sz="4" w:space="0" w:color="auto"/>
              <w:left w:val="single" w:sz="4" w:space="0" w:color="auto"/>
              <w:bottom w:val="single" w:sz="4" w:space="0" w:color="auto"/>
              <w:right w:val="single" w:sz="4" w:space="0" w:color="auto"/>
            </w:tcBorders>
            <w:vAlign w:val="bottom"/>
          </w:tcPr>
          <w:p w:rsidR="00E0240D" w:rsidRDefault="00E0240D" w:rsidP="008B6B23">
            <w:pPr>
              <w:jc w:val="center"/>
              <w:rPr>
                <w:bCs/>
                <w:color w:val="000000"/>
                <w:sz w:val="24"/>
                <w:szCs w:val="24"/>
              </w:rPr>
            </w:pPr>
            <w:r>
              <w:rPr>
                <w:bCs/>
                <w:color w:val="000000"/>
                <w:sz w:val="24"/>
                <w:szCs w:val="24"/>
              </w:rPr>
              <w:t>Кабачки</w:t>
            </w:r>
          </w:p>
        </w:tc>
        <w:tc>
          <w:tcPr>
            <w:tcW w:w="1134" w:type="dxa"/>
            <w:tcBorders>
              <w:top w:val="single" w:sz="4" w:space="0" w:color="auto"/>
              <w:left w:val="single" w:sz="4" w:space="0" w:color="auto"/>
              <w:bottom w:val="single" w:sz="4" w:space="0" w:color="auto"/>
              <w:right w:val="single" w:sz="4" w:space="0" w:color="auto"/>
            </w:tcBorders>
          </w:tcPr>
          <w:p w:rsidR="00E0240D" w:rsidRPr="00EA28DC" w:rsidRDefault="00E0240D" w:rsidP="008B6B23">
            <w:pPr>
              <w:jc w:val="center"/>
              <w:rPr>
                <w:rFonts w:eastAsia="Calibri"/>
                <w:bCs/>
                <w:color w:val="000000" w:themeColor="text1"/>
                <w:sz w:val="24"/>
                <w:szCs w:val="24"/>
                <w:lang w:val="ru-RU"/>
              </w:rPr>
            </w:pPr>
            <w:r>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E0240D" w:rsidRDefault="00E0240D" w:rsidP="008B6B23">
            <w:pPr>
              <w:jc w:val="center"/>
              <w:rPr>
                <w:color w:val="000000"/>
                <w:sz w:val="24"/>
                <w:szCs w:val="24"/>
              </w:rPr>
            </w:pPr>
            <w:r>
              <w:rPr>
                <w:color w:val="000000"/>
                <w:sz w:val="24"/>
                <w:szCs w:val="24"/>
              </w:rPr>
              <w:t>100</w:t>
            </w:r>
          </w:p>
        </w:tc>
        <w:tc>
          <w:tcPr>
            <w:tcW w:w="3686" w:type="dxa"/>
            <w:vMerge/>
            <w:tcBorders>
              <w:left w:val="single" w:sz="4" w:space="0" w:color="auto"/>
              <w:right w:val="single" w:sz="4" w:space="0" w:color="auto"/>
            </w:tcBorders>
            <w:vAlign w:val="center"/>
          </w:tcPr>
          <w:p w:rsidR="00E0240D" w:rsidRDefault="00E0240D" w:rsidP="008B6B23">
            <w:pPr>
              <w:rPr>
                <w:rFonts w:eastAsia="Calibri"/>
                <w:color w:val="000000" w:themeColor="text1"/>
                <w:sz w:val="24"/>
                <w:szCs w:val="24"/>
                <w:lang w:val="ru-RU" w:eastAsia="uk-UA"/>
              </w:rPr>
            </w:pPr>
          </w:p>
        </w:tc>
      </w:tr>
      <w:tr w:rsidR="008B6B23" w:rsidTr="009F1536">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8B6B23" w:rsidRDefault="008B6B23" w:rsidP="008B6B23">
            <w:pPr>
              <w:jc w:val="center"/>
              <w:rPr>
                <w:rFonts w:eastAsia="Calibri"/>
                <w:bCs/>
                <w:color w:val="000000" w:themeColor="text1"/>
                <w:sz w:val="24"/>
                <w:szCs w:val="24"/>
              </w:rPr>
            </w:pPr>
            <w:r>
              <w:rPr>
                <w:rFonts w:eastAsia="Calibri"/>
                <w:bCs/>
                <w:color w:val="000000" w:themeColor="text1"/>
                <w:sz w:val="24"/>
                <w:szCs w:val="24"/>
              </w:rPr>
              <w:t>1</w:t>
            </w:r>
            <w:r w:rsidR="00E0240D">
              <w:rPr>
                <w:rFonts w:eastAsia="Calibri"/>
                <w:bCs/>
                <w:color w:val="000000" w:themeColor="text1"/>
                <w:sz w:val="24"/>
                <w:szCs w:val="24"/>
              </w:rPr>
              <w:t>8</w:t>
            </w:r>
          </w:p>
        </w:tc>
        <w:tc>
          <w:tcPr>
            <w:tcW w:w="2552" w:type="dxa"/>
            <w:tcBorders>
              <w:top w:val="single" w:sz="4" w:space="0" w:color="auto"/>
              <w:left w:val="single" w:sz="4" w:space="0" w:color="auto"/>
              <w:bottom w:val="single" w:sz="4" w:space="0" w:color="auto"/>
              <w:right w:val="single" w:sz="4" w:space="0" w:color="auto"/>
            </w:tcBorders>
            <w:vAlign w:val="bottom"/>
          </w:tcPr>
          <w:p w:rsidR="008B6B23" w:rsidRDefault="008B6B23" w:rsidP="008B6B23">
            <w:pPr>
              <w:jc w:val="center"/>
              <w:rPr>
                <w:bCs/>
                <w:color w:val="000000"/>
                <w:sz w:val="24"/>
                <w:szCs w:val="24"/>
              </w:rPr>
            </w:pPr>
            <w:r>
              <w:rPr>
                <w:bCs/>
                <w:color w:val="000000"/>
                <w:sz w:val="24"/>
                <w:szCs w:val="24"/>
              </w:rPr>
              <w:t>Часник</w:t>
            </w:r>
          </w:p>
        </w:tc>
        <w:tc>
          <w:tcPr>
            <w:tcW w:w="1134" w:type="dxa"/>
            <w:tcBorders>
              <w:top w:val="single" w:sz="4" w:space="0" w:color="auto"/>
              <w:left w:val="single" w:sz="4" w:space="0" w:color="auto"/>
              <w:bottom w:val="single" w:sz="4" w:space="0" w:color="auto"/>
              <w:right w:val="single" w:sz="4" w:space="0" w:color="auto"/>
            </w:tcBorders>
          </w:tcPr>
          <w:p w:rsidR="008B6B23" w:rsidRDefault="008B6B23" w:rsidP="008B6B23">
            <w:pPr>
              <w:jc w:val="center"/>
            </w:pPr>
            <w:r w:rsidRPr="00EA28DC">
              <w:rPr>
                <w:rFonts w:eastAsia="Calibri"/>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bottom"/>
          </w:tcPr>
          <w:p w:rsidR="008B6B23" w:rsidRDefault="008B6B23" w:rsidP="008B6B23">
            <w:pPr>
              <w:jc w:val="center"/>
              <w:rPr>
                <w:color w:val="000000"/>
                <w:sz w:val="24"/>
                <w:szCs w:val="24"/>
              </w:rPr>
            </w:pPr>
            <w:r>
              <w:rPr>
                <w:color w:val="000000"/>
                <w:sz w:val="24"/>
                <w:szCs w:val="24"/>
              </w:rPr>
              <w:t>15</w:t>
            </w:r>
          </w:p>
        </w:tc>
        <w:tc>
          <w:tcPr>
            <w:tcW w:w="3686" w:type="dxa"/>
            <w:vMerge/>
            <w:tcBorders>
              <w:left w:val="single" w:sz="4" w:space="0" w:color="auto"/>
              <w:right w:val="single" w:sz="4" w:space="0" w:color="auto"/>
            </w:tcBorders>
            <w:vAlign w:val="center"/>
          </w:tcPr>
          <w:p w:rsidR="008B6B23" w:rsidRDefault="008B6B23" w:rsidP="008B6B23">
            <w:pPr>
              <w:rPr>
                <w:rFonts w:eastAsia="Calibri"/>
                <w:color w:val="000000" w:themeColor="text1"/>
                <w:sz w:val="24"/>
                <w:szCs w:val="24"/>
                <w:lang w:val="ru-RU" w:eastAsia="uk-UA"/>
              </w:rPr>
            </w:pPr>
          </w:p>
        </w:tc>
      </w:tr>
    </w:tbl>
    <w:p w:rsidR="009F1B86" w:rsidRDefault="009F1536" w:rsidP="009F1B86">
      <w:pPr>
        <w:jc w:val="right"/>
        <w:rPr>
          <w:b/>
          <w:color w:val="000000" w:themeColor="text1"/>
          <w:sz w:val="24"/>
          <w:szCs w:val="24"/>
        </w:rPr>
      </w:pPr>
      <w:r>
        <w:rPr>
          <w:b/>
          <w:color w:val="000000" w:themeColor="text1"/>
          <w:sz w:val="24"/>
          <w:szCs w:val="24"/>
        </w:rPr>
        <w:br w:type="textWrapping" w:clear="all"/>
      </w:r>
    </w:p>
    <w:p w:rsidR="007F3F16" w:rsidRDefault="007F3F16" w:rsidP="007F3F16">
      <w:pPr>
        <w:rPr>
          <w:b/>
          <w:color w:val="000000" w:themeColor="text1"/>
          <w:sz w:val="24"/>
          <w:szCs w:val="24"/>
        </w:rPr>
      </w:pPr>
    </w:p>
    <w:p w:rsidR="00E0240D" w:rsidRDefault="00E0240D" w:rsidP="007F3F16">
      <w:pPr>
        <w:rPr>
          <w:b/>
          <w:color w:val="000000" w:themeColor="text1"/>
          <w:sz w:val="24"/>
          <w:szCs w:val="24"/>
        </w:rPr>
      </w:pPr>
    </w:p>
    <w:p w:rsidR="00E0240D" w:rsidRDefault="00E0240D" w:rsidP="007F3F16">
      <w:pPr>
        <w:rPr>
          <w:b/>
          <w:color w:val="000000" w:themeColor="text1"/>
          <w:sz w:val="24"/>
          <w:szCs w:val="24"/>
        </w:rPr>
      </w:pPr>
    </w:p>
    <w:p w:rsidR="00E0240D" w:rsidRPr="00741704" w:rsidRDefault="00E0240D" w:rsidP="007F3F16">
      <w:pPr>
        <w:rPr>
          <w:b/>
          <w:color w:val="000000" w:themeColor="text1"/>
          <w:sz w:val="24"/>
          <w:szCs w:val="24"/>
        </w:rPr>
      </w:pPr>
    </w:p>
    <w:p w:rsidR="007F3F16" w:rsidRPr="00741704" w:rsidRDefault="007F3F16" w:rsidP="007F3F16">
      <w:pPr>
        <w:tabs>
          <w:tab w:val="left" w:pos="7995"/>
        </w:tabs>
        <w:ind w:firstLine="540"/>
        <w:jc w:val="both"/>
        <w:rPr>
          <w:sz w:val="24"/>
          <w:szCs w:val="24"/>
        </w:rPr>
      </w:pPr>
      <w:r w:rsidRPr="00741704">
        <w:rPr>
          <w:rFonts w:eastAsia="Calibri"/>
          <w:color w:val="000000"/>
          <w:sz w:val="24"/>
          <w:szCs w:val="24"/>
        </w:rPr>
        <w:t>2. Вимоги до поставки товару.</w:t>
      </w:r>
      <w:r w:rsidRPr="00741704">
        <w:rPr>
          <w:rFonts w:eastAsia="Calibri"/>
          <w:color w:val="000000"/>
          <w:sz w:val="24"/>
          <w:szCs w:val="24"/>
        </w:rPr>
        <w:tab/>
      </w: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121"/>
        <w:gridCol w:w="4394"/>
        <w:gridCol w:w="2670"/>
      </w:tblGrid>
      <w:tr w:rsidR="007F3F16" w:rsidRPr="00741704" w:rsidTr="00C91AFA">
        <w:trPr>
          <w:jc w:val="center"/>
        </w:trPr>
        <w:tc>
          <w:tcPr>
            <w:tcW w:w="9724" w:type="dxa"/>
            <w:gridSpan w:val="4"/>
            <w:shd w:val="clear" w:color="auto" w:fill="D9D9D9"/>
          </w:tcPr>
          <w:p w:rsidR="007F3F16" w:rsidRPr="00741704" w:rsidRDefault="007F3F16" w:rsidP="00C91AFA">
            <w:pPr>
              <w:jc w:val="center"/>
              <w:rPr>
                <w:b/>
                <w:i/>
                <w:sz w:val="24"/>
                <w:szCs w:val="24"/>
              </w:rPr>
            </w:pPr>
            <w:r w:rsidRPr="00741704">
              <w:rPr>
                <w:b/>
                <w:i/>
                <w:sz w:val="24"/>
                <w:szCs w:val="24"/>
              </w:rPr>
              <w:t>ІІ. Інші обов’язкові вимоги до предмета закупівлі</w:t>
            </w:r>
          </w:p>
        </w:tc>
      </w:tr>
      <w:tr w:rsidR="007F3F16" w:rsidRPr="00741704" w:rsidTr="00C91AFA">
        <w:trPr>
          <w:jc w:val="center"/>
        </w:trPr>
        <w:tc>
          <w:tcPr>
            <w:tcW w:w="539" w:type="dxa"/>
            <w:shd w:val="clear" w:color="auto" w:fill="auto"/>
          </w:tcPr>
          <w:p w:rsidR="007F3F16" w:rsidRPr="00741704" w:rsidRDefault="007F3F16" w:rsidP="00C91AFA">
            <w:pPr>
              <w:jc w:val="center"/>
              <w:rPr>
                <w:b/>
                <w:sz w:val="24"/>
                <w:szCs w:val="24"/>
              </w:rPr>
            </w:pPr>
            <w:r w:rsidRPr="00741704">
              <w:rPr>
                <w:b/>
                <w:sz w:val="24"/>
                <w:szCs w:val="24"/>
              </w:rPr>
              <w:t>№</w:t>
            </w:r>
          </w:p>
        </w:tc>
        <w:tc>
          <w:tcPr>
            <w:tcW w:w="2121" w:type="dxa"/>
            <w:shd w:val="clear" w:color="auto" w:fill="auto"/>
          </w:tcPr>
          <w:p w:rsidR="007F3F16" w:rsidRPr="00741704" w:rsidRDefault="007F3F16" w:rsidP="00C91AFA">
            <w:pPr>
              <w:jc w:val="center"/>
              <w:rPr>
                <w:b/>
                <w:sz w:val="24"/>
                <w:szCs w:val="24"/>
              </w:rPr>
            </w:pPr>
            <w:r w:rsidRPr="00741704">
              <w:rPr>
                <w:b/>
                <w:sz w:val="24"/>
                <w:szCs w:val="24"/>
              </w:rPr>
              <w:t>Вимога</w:t>
            </w:r>
          </w:p>
        </w:tc>
        <w:tc>
          <w:tcPr>
            <w:tcW w:w="4394" w:type="dxa"/>
            <w:shd w:val="clear" w:color="auto" w:fill="auto"/>
          </w:tcPr>
          <w:p w:rsidR="007F3F16" w:rsidRPr="00741704" w:rsidRDefault="007F3F16" w:rsidP="00C91AFA">
            <w:pPr>
              <w:ind w:firstLine="3"/>
              <w:jc w:val="center"/>
              <w:rPr>
                <w:b/>
                <w:sz w:val="24"/>
                <w:szCs w:val="24"/>
              </w:rPr>
            </w:pPr>
            <w:r w:rsidRPr="00741704">
              <w:rPr>
                <w:b/>
                <w:sz w:val="24"/>
                <w:szCs w:val="24"/>
              </w:rPr>
              <w:t>Зміст вимоги</w:t>
            </w:r>
          </w:p>
        </w:tc>
        <w:tc>
          <w:tcPr>
            <w:tcW w:w="2670" w:type="dxa"/>
            <w:shd w:val="clear" w:color="auto" w:fill="auto"/>
          </w:tcPr>
          <w:p w:rsidR="007F3F16" w:rsidRPr="00741704" w:rsidRDefault="007F3F16" w:rsidP="00C91AFA">
            <w:pPr>
              <w:jc w:val="center"/>
              <w:rPr>
                <w:b/>
                <w:sz w:val="24"/>
                <w:szCs w:val="24"/>
              </w:rPr>
            </w:pPr>
            <w:r w:rsidRPr="00741704">
              <w:rPr>
                <w:b/>
                <w:sz w:val="24"/>
                <w:szCs w:val="24"/>
              </w:rPr>
              <w:t>Примітка</w:t>
            </w:r>
          </w:p>
        </w:tc>
      </w:tr>
      <w:tr w:rsidR="007F3F16" w:rsidRPr="00741704" w:rsidTr="00C91AFA">
        <w:trPr>
          <w:jc w:val="center"/>
        </w:trPr>
        <w:tc>
          <w:tcPr>
            <w:tcW w:w="539" w:type="dxa"/>
            <w:shd w:val="clear" w:color="auto" w:fill="auto"/>
          </w:tcPr>
          <w:p w:rsidR="007F3F16" w:rsidRPr="00741704" w:rsidRDefault="007F3F16" w:rsidP="00C91AFA">
            <w:pPr>
              <w:jc w:val="both"/>
              <w:rPr>
                <w:sz w:val="24"/>
                <w:szCs w:val="24"/>
              </w:rPr>
            </w:pPr>
            <w:r w:rsidRPr="00741704">
              <w:rPr>
                <w:sz w:val="24"/>
                <w:szCs w:val="24"/>
              </w:rPr>
              <w:t>1</w:t>
            </w:r>
          </w:p>
        </w:tc>
        <w:tc>
          <w:tcPr>
            <w:tcW w:w="2121" w:type="dxa"/>
            <w:shd w:val="clear" w:color="auto" w:fill="auto"/>
          </w:tcPr>
          <w:p w:rsidR="007F3F16" w:rsidRPr="00741704" w:rsidRDefault="007F3F16" w:rsidP="00C91AFA">
            <w:pPr>
              <w:rPr>
                <w:b/>
                <w:i/>
                <w:sz w:val="24"/>
                <w:szCs w:val="24"/>
              </w:rPr>
            </w:pPr>
            <w:r w:rsidRPr="00741704">
              <w:rPr>
                <w:b/>
                <w:i/>
                <w:sz w:val="24"/>
                <w:szCs w:val="24"/>
              </w:rPr>
              <w:t>Умови постачання товару</w:t>
            </w:r>
          </w:p>
        </w:tc>
        <w:tc>
          <w:tcPr>
            <w:tcW w:w="4394" w:type="dxa"/>
            <w:shd w:val="clear" w:color="auto" w:fill="auto"/>
          </w:tcPr>
          <w:p w:rsidR="007F3F16" w:rsidRPr="00741704" w:rsidRDefault="007F3F16" w:rsidP="00C91AFA">
            <w:pPr>
              <w:ind w:firstLine="323"/>
              <w:jc w:val="both"/>
              <w:rPr>
                <w:sz w:val="24"/>
                <w:szCs w:val="24"/>
              </w:rPr>
            </w:pPr>
            <w:r w:rsidRPr="00741704">
              <w:rPr>
                <w:sz w:val="24"/>
                <w:szCs w:val="24"/>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p w:rsidR="007F3F16" w:rsidRPr="00741704" w:rsidRDefault="007F3F16" w:rsidP="00C91AFA">
            <w:pPr>
              <w:jc w:val="both"/>
              <w:rPr>
                <w:sz w:val="24"/>
                <w:szCs w:val="24"/>
              </w:rPr>
            </w:pPr>
            <w:r w:rsidRPr="00741704">
              <w:rPr>
                <w:color w:val="000000"/>
                <w:sz w:val="24"/>
                <w:szCs w:val="24"/>
                <w:lang w:eastAsia="uk-UA"/>
              </w:rPr>
              <w:t xml:space="preserve">     </w:t>
            </w:r>
            <w:r w:rsidRPr="00741704">
              <w:rPr>
                <w:color w:val="000000"/>
                <w:sz w:val="24"/>
                <w:szCs w:val="24"/>
                <w:lang w:eastAsia="ar-SA"/>
              </w:rPr>
              <w:t xml:space="preserve"> </w:t>
            </w:r>
            <w:r w:rsidRPr="00741704">
              <w:rPr>
                <w:rFonts w:eastAsia="Calibri"/>
                <w:color w:val="000000"/>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w:t>
            </w:r>
          </w:p>
        </w:tc>
        <w:tc>
          <w:tcPr>
            <w:tcW w:w="2670" w:type="dxa"/>
            <w:shd w:val="clear" w:color="auto" w:fill="auto"/>
          </w:tcPr>
          <w:p w:rsidR="007F3F16" w:rsidRPr="00741704" w:rsidRDefault="007F3F16" w:rsidP="00C91AFA">
            <w:pPr>
              <w:ind w:firstLine="323"/>
              <w:jc w:val="both"/>
              <w:rPr>
                <w:sz w:val="24"/>
                <w:szCs w:val="24"/>
              </w:rPr>
            </w:pPr>
            <w:r w:rsidRPr="00741704">
              <w:rPr>
                <w:sz w:val="24"/>
                <w:szCs w:val="24"/>
              </w:rPr>
              <w:t xml:space="preserve">Вказати чисельність водіїв, експедиторів або водіїв-експедиторів Учасника, які здійснюватимуть поставку товару Замовнику (Довідка в довільній формі та </w:t>
            </w:r>
            <w:proofErr w:type="spellStart"/>
            <w:r w:rsidRPr="00741704">
              <w:rPr>
                <w:sz w:val="24"/>
                <w:szCs w:val="24"/>
              </w:rPr>
              <w:t>скан</w:t>
            </w:r>
            <w:proofErr w:type="spellEnd"/>
            <w:r w:rsidRPr="00741704">
              <w:rPr>
                <w:sz w:val="24"/>
                <w:szCs w:val="24"/>
              </w:rPr>
              <w:t xml:space="preserve"> </w:t>
            </w:r>
            <w:proofErr w:type="spellStart"/>
            <w:r w:rsidRPr="00741704">
              <w:rPr>
                <w:sz w:val="24"/>
                <w:szCs w:val="24"/>
              </w:rPr>
              <w:t>копіії</w:t>
            </w:r>
            <w:proofErr w:type="spellEnd"/>
            <w:r w:rsidRPr="00741704">
              <w:rPr>
                <w:sz w:val="24"/>
                <w:szCs w:val="24"/>
              </w:rPr>
              <w:t xml:space="preserve"> медичних книжок з результатами проходження мед. оглядів)</w:t>
            </w:r>
          </w:p>
        </w:tc>
      </w:tr>
      <w:tr w:rsidR="007F3F16" w:rsidRPr="00741704" w:rsidTr="00C91AFA">
        <w:trPr>
          <w:jc w:val="center"/>
        </w:trPr>
        <w:tc>
          <w:tcPr>
            <w:tcW w:w="539" w:type="dxa"/>
            <w:shd w:val="clear" w:color="auto" w:fill="auto"/>
          </w:tcPr>
          <w:p w:rsidR="007F3F16" w:rsidRPr="00741704" w:rsidRDefault="007F3F16" w:rsidP="00C91AFA">
            <w:pPr>
              <w:jc w:val="both"/>
              <w:rPr>
                <w:sz w:val="24"/>
                <w:szCs w:val="24"/>
              </w:rPr>
            </w:pPr>
            <w:r w:rsidRPr="00741704">
              <w:rPr>
                <w:sz w:val="24"/>
                <w:szCs w:val="24"/>
              </w:rPr>
              <w:t>2</w:t>
            </w:r>
          </w:p>
        </w:tc>
        <w:tc>
          <w:tcPr>
            <w:tcW w:w="2121" w:type="dxa"/>
            <w:shd w:val="clear" w:color="auto" w:fill="auto"/>
          </w:tcPr>
          <w:p w:rsidR="007F3F16" w:rsidRPr="00741704" w:rsidRDefault="007F3F16" w:rsidP="00C91AFA">
            <w:pPr>
              <w:rPr>
                <w:b/>
                <w:i/>
                <w:sz w:val="24"/>
                <w:szCs w:val="24"/>
              </w:rPr>
            </w:pPr>
            <w:r w:rsidRPr="00741704">
              <w:rPr>
                <w:b/>
                <w:i/>
                <w:sz w:val="24"/>
                <w:szCs w:val="24"/>
              </w:rPr>
              <w:t>Вимоги до періодичності поставки та обсягів поставки партії  товару</w:t>
            </w:r>
          </w:p>
        </w:tc>
        <w:tc>
          <w:tcPr>
            <w:tcW w:w="4394" w:type="dxa"/>
            <w:shd w:val="clear" w:color="auto" w:fill="auto"/>
          </w:tcPr>
          <w:p w:rsidR="007F3F16" w:rsidRPr="00741704" w:rsidRDefault="007F3F16" w:rsidP="00C91AFA">
            <w:pPr>
              <w:ind w:firstLine="323"/>
              <w:jc w:val="both"/>
              <w:rPr>
                <w:sz w:val="24"/>
                <w:szCs w:val="24"/>
                <w:lang w:eastAsia="ar-SA"/>
              </w:rPr>
            </w:pPr>
            <w:r w:rsidRPr="00741704">
              <w:rPr>
                <w:b/>
                <w:sz w:val="24"/>
                <w:szCs w:val="24"/>
              </w:rPr>
              <w:t>Поставка товару повинна здійснюватися окремими партіями один раз на тижні</w:t>
            </w:r>
            <w:r w:rsidRPr="00741704">
              <w:rPr>
                <w:sz w:val="24"/>
                <w:szCs w:val="24"/>
                <w:lang w:eastAsia="ar-SA"/>
              </w:rPr>
              <w:t xml:space="preserve">. </w:t>
            </w:r>
          </w:p>
          <w:p w:rsidR="007F3F16" w:rsidRPr="00741704" w:rsidRDefault="007F3F16" w:rsidP="00C91AFA">
            <w:pPr>
              <w:ind w:firstLine="323"/>
              <w:jc w:val="both"/>
              <w:rPr>
                <w:sz w:val="24"/>
                <w:szCs w:val="24"/>
              </w:rPr>
            </w:pPr>
            <w:r w:rsidRPr="00741704">
              <w:rPr>
                <w:sz w:val="24"/>
                <w:szCs w:val="24"/>
              </w:rPr>
              <w:t xml:space="preserve">Замовник подає учаснику заявку для наступної партії товару у зручній для Учасника формі (усно по телефону, лист через електронну пошту, </w:t>
            </w:r>
            <w:proofErr w:type="spellStart"/>
            <w:r w:rsidRPr="00741704">
              <w:rPr>
                <w:sz w:val="24"/>
                <w:szCs w:val="24"/>
              </w:rPr>
              <w:t>месенджерами</w:t>
            </w:r>
            <w:proofErr w:type="spellEnd"/>
            <w:r w:rsidRPr="00741704">
              <w:rPr>
                <w:sz w:val="24"/>
                <w:szCs w:val="24"/>
              </w:rPr>
              <w:t xml:space="preserve"> тощо).</w:t>
            </w:r>
          </w:p>
        </w:tc>
        <w:tc>
          <w:tcPr>
            <w:tcW w:w="2670" w:type="dxa"/>
            <w:shd w:val="clear" w:color="auto" w:fill="auto"/>
          </w:tcPr>
          <w:p w:rsidR="007F3F16" w:rsidRPr="00741704" w:rsidRDefault="007F3F16" w:rsidP="00C91AFA">
            <w:pPr>
              <w:ind w:firstLine="323"/>
              <w:jc w:val="both"/>
              <w:rPr>
                <w:sz w:val="24"/>
                <w:szCs w:val="24"/>
              </w:rPr>
            </w:pPr>
            <w:r w:rsidRPr="00741704">
              <w:rPr>
                <w:sz w:val="24"/>
                <w:szCs w:val="24"/>
              </w:rPr>
              <w:t xml:space="preserve">Гарантійний лист </w:t>
            </w:r>
          </w:p>
        </w:tc>
      </w:tr>
      <w:tr w:rsidR="007F3F16" w:rsidRPr="00741704" w:rsidTr="00C91AFA">
        <w:trPr>
          <w:jc w:val="center"/>
        </w:trPr>
        <w:tc>
          <w:tcPr>
            <w:tcW w:w="539" w:type="dxa"/>
            <w:shd w:val="clear" w:color="auto" w:fill="auto"/>
          </w:tcPr>
          <w:p w:rsidR="007F3F16" w:rsidRPr="00741704" w:rsidRDefault="007F3F16" w:rsidP="00C91AFA">
            <w:pPr>
              <w:jc w:val="both"/>
              <w:rPr>
                <w:sz w:val="24"/>
                <w:szCs w:val="24"/>
              </w:rPr>
            </w:pPr>
            <w:r w:rsidRPr="00741704">
              <w:rPr>
                <w:sz w:val="24"/>
                <w:szCs w:val="24"/>
              </w:rPr>
              <w:t>3</w:t>
            </w:r>
          </w:p>
        </w:tc>
        <w:tc>
          <w:tcPr>
            <w:tcW w:w="2121" w:type="dxa"/>
            <w:shd w:val="clear" w:color="auto" w:fill="auto"/>
          </w:tcPr>
          <w:p w:rsidR="007F3F16" w:rsidRPr="00741704" w:rsidRDefault="007F3F16" w:rsidP="00C91AFA">
            <w:pPr>
              <w:rPr>
                <w:b/>
                <w:i/>
                <w:sz w:val="24"/>
                <w:szCs w:val="24"/>
              </w:rPr>
            </w:pPr>
            <w:r w:rsidRPr="00741704">
              <w:rPr>
                <w:b/>
                <w:i/>
                <w:sz w:val="24"/>
                <w:szCs w:val="24"/>
              </w:rPr>
              <w:t>Умови заміни неякісного товару або до поставки товару</w:t>
            </w:r>
          </w:p>
        </w:tc>
        <w:tc>
          <w:tcPr>
            <w:tcW w:w="4394" w:type="dxa"/>
            <w:shd w:val="clear" w:color="auto" w:fill="auto"/>
          </w:tcPr>
          <w:p w:rsidR="007F3F16" w:rsidRPr="00741704" w:rsidRDefault="007F3F16" w:rsidP="00C91AFA">
            <w:pPr>
              <w:ind w:firstLine="323"/>
              <w:jc w:val="both"/>
              <w:rPr>
                <w:sz w:val="24"/>
                <w:szCs w:val="24"/>
              </w:rPr>
            </w:pPr>
            <w:r w:rsidRPr="00741704">
              <w:rPr>
                <w:sz w:val="24"/>
                <w:szCs w:val="24"/>
              </w:rPr>
              <w:t xml:space="preserve">У разі виникнення непередбачуваних обставин (непередбачуваного збільшення обсягу поставки товару) або у разі поставки неякісного товару, </w:t>
            </w:r>
            <w:r w:rsidRPr="00741704">
              <w:rPr>
                <w:sz w:val="24"/>
                <w:szCs w:val="24"/>
                <w:lang w:eastAsia="uk-UA"/>
              </w:rPr>
              <w:t>ураховуючи   можливі  перебої  у  постачанні  продуктів харчування, продовольчої сировини</w:t>
            </w:r>
            <w:r w:rsidRPr="00741704">
              <w:rPr>
                <w:sz w:val="24"/>
                <w:szCs w:val="24"/>
              </w:rPr>
              <w:t xml:space="preserve"> учасник – переможець закупівлі зобов’язаний забезпечити зберігання тижневого запасу продукції на складі та протягом  3 днів замінити або </w:t>
            </w:r>
            <w:proofErr w:type="spellStart"/>
            <w:r w:rsidRPr="00741704">
              <w:rPr>
                <w:sz w:val="24"/>
                <w:szCs w:val="24"/>
              </w:rPr>
              <w:t>допоставити</w:t>
            </w:r>
            <w:proofErr w:type="spellEnd"/>
            <w:r w:rsidRPr="00741704">
              <w:rPr>
                <w:sz w:val="24"/>
                <w:szCs w:val="24"/>
              </w:rPr>
              <w:t xml:space="preserve"> необхідний товару замовнику </w:t>
            </w:r>
          </w:p>
        </w:tc>
        <w:tc>
          <w:tcPr>
            <w:tcW w:w="2670" w:type="dxa"/>
            <w:shd w:val="clear" w:color="auto" w:fill="auto"/>
          </w:tcPr>
          <w:p w:rsidR="007F3F16" w:rsidRPr="00741704" w:rsidRDefault="007F3F16" w:rsidP="00C91AFA">
            <w:pPr>
              <w:ind w:firstLine="323"/>
              <w:jc w:val="both"/>
              <w:rPr>
                <w:sz w:val="24"/>
                <w:szCs w:val="24"/>
              </w:rPr>
            </w:pPr>
            <w:r w:rsidRPr="00741704">
              <w:rPr>
                <w:sz w:val="24"/>
                <w:szCs w:val="24"/>
              </w:rPr>
              <w:t>Учасник у складі пропозиції надає гарантійний лист</w:t>
            </w:r>
            <w:r w:rsidRPr="00741704">
              <w:rPr>
                <w:sz w:val="24"/>
                <w:szCs w:val="24"/>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7F3F16" w:rsidRPr="00741704" w:rsidTr="00C91AFA">
        <w:trPr>
          <w:jc w:val="center"/>
        </w:trPr>
        <w:tc>
          <w:tcPr>
            <w:tcW w:w="539" w:type="dxa"/>
            <w:shd w:val="clear" w:color="auto" w:fill="auto"/>
          </w:tcPr>
          <w:p w:rsidR="007F3F16" w:rsidRPr="00741704" w:rsidRDefault="007F3F16" w:rsidP="00C91AFA">
            <w:pPr>
              <w:jc w:val="both"/>
              <w:rPr>
                <w:sz w:val="24"/>
                <w:szCs w:val="24"/>
              </w:rPr>
            </w:pPr>
            <w:r w:rsidRPr="00741704">
              <w:rPr>
                <w:sz w:val="24"/>
                <w:szCs w:val="24"/>
              </w:rPr>
              <w:t>4</w:t>
            </w:r>
          </w:p>
        </w:tc>
        <w:tc>
          <w:tcPr>
            <w:tcW w:w="2121" w:type="dxa"/>
            <w:shd w:val="clear" w:color="auto" w:fill="auto"/>
          </w:tcPr>
          <w:p w:rsidR="007F3F16" w:rsidRPr="00741704" w:rsidRDefault="007F3F16" w:rsidP="00C91AFA">
            <w:pPr>
              <w:rPr>
                <w:b/>
                <w:i/>
                <w:sz w:val="24"/>
                <w:szCs w:val="24"/>
              </w:rPr>
            </w:pPr>
            <w:r w:rsidRPr="00741704">
              <w:rPr>
                <w:b/>
                <w:i/>
                <w:sz w:val="24"/>
                <w:szCs w:val="24"/>
              </w:rPr>
              <w:t>Залишковий  термін зберігання товару на момент його поставки</w:t>
            </w:r>
          </w:p>
        </w:tc>
        <w:tc>
          <w:tcPr>
            <w:tcW w:w="4394" w:type="dxa"/>
            <w:shd w:val="clear" w:color="auto" w:fill="auto"/>
          </w:tcPr>
          <w:p w:rsidR="007F3F16" w:rsidRPr="00741704" w:rsidRDefault="007F3F16" w:rsidP="00C91AFA">
            <w:pPr>
              <w:ind w:firstLine="323"/>
              <w:jc w:val="both"/>
              <w:rPr>
                <w:sz w:val="24"/>
                <w:szCs w:val="24"/>
              </w:rPr>
            </w:pPr>
            <w:r w:rsidRPr="00741704">
              <w:rPr>
                <w:bCs/>
                <w:sz w:val="24"/>
                <w:szCs w:val="24"/>
              </w:rPr>
              <w:t>Строк придатності товарів на день поставки повинен становити не менш 80% від загального строку зберігання</w:t>
            </w:r>
          </w:p>
        </w:tc>
        <w:tc>
          <w:tcPr>
            <w:tcW w:w="2670" w:type="dxa"/>
            <w:shd w:val="clear" w:color="auto" w:fill="auto"/>
          </w:tcPr>
          <w:p w:rsidR="007F3F16" w:rsidRPr="00741704" w:rsidRDefault="007F3F16" w:rsidP="00C91AFA">
            <w:pPr>
              <w:ind w:firstLine="323"/>
              <w:jc w:val="both"/>
              <w:rPr>
                <w:sz w:val="24"/>
                <w:szCs w:val="24"/>
              </w:rPr>
            </w:pPr>
            <w:r w:rsidRPr="00741704">
              <w:rPr>
                <w:sz w:val="24"/>
                <w:szCs w:val="24"/>
              </w:rPr>
              <w:t>Учасник у складі пропозиції надає гарантійний лист</w:t>
            </w:r>
            <w:r w:rsidRPr="00741704">
              <w:rPr>
                <w:sz w:val="24"/>
                <w:szCs w:val="24"/>
                <w:shd w:val="clear" w:color="auto" w:fill="FFFFFF"/>
              </w:rPr>
              <w:t xml:space="preserve"> відповідного змісту</w:t>
            </w:r>
          </w:p>
        </w:tc>
      </w:tr>
      <w:tr w:rsidR="007F3F16" w:rsidRPr="00741704" w:rsidTr="00C91AFA">
        <w:trPr>
          <w:jc w:val="center"/>
        </w:trPr>
        <w:tc>
          <w:tcPr>
            <w:tcW w:w="539" w:type="dxa"/>
            <w:shd w:val="clear" w:color="auto" w:fill="auto"/>
          </w:tcPr>
          <w:p w:rsidR="007F3F16" w:rsidRPr="00741704" w:rsidRDefault="007F3F16" w:rsidP="00C91AFA">
            <w:pPr>
              <w:jc w:val="both"/>
              <w:rPr>
                <w:sz w:val="24"/>
                <w:szCs w:val="24"/>
              </w:rPr>
            </w:pPr>
            <w:r w:rsidRPr="00741704">
              <w:rPr>
                <w:sz w:val="24"/>
                <w:szCs w:val="24"/>
              </w:rPr>
              <w:t>5</w:t>
            </w:r>
          </w:p>
        </w:tc>
        <w:tc>
          <w:tcPr>
            <w:tcW w:w="2121" w:type="dxa"/>
            <w:shd w:val="clear" w:color="auto" w:fill="auto"/>
          </w:tcPr>
          <w:p w:rsidR="007F3F16" w:rsidRPr="00741704" w:rsidRDefault="007F3F16" w:rsidP="00C91AFA">
            <w:pPr>
              <w:rPr>
                <w:b/>
                <w:i/>
                <w:sz w:val="24"/>
                <w:szCs w:val="24"/>
              </w:rPr>
            </w:pPr>
            <w:r w:rsidRPr="00741704">
              <w:rPr>
                <w:b/>
                <w:i/>
                <w:sz w:val="24"/>
                <w:szCs w:val="24"/>
              </w:rPr>
              <w:t>Упаковка товару, споживче та транспортне пакування</w:t>
            </w:r>
          </w:p>
        </w:tc>
        <w:tc>
          <w:tcPr>
            <w:tcW w:w="4394" w:type="dxa"/>
            <w:shd w:val="clear" w:color="auto" w:fill="auto"/>
          </w:tcPr>
          <w:p w:rsidR="007F3F16" w:rsidRPr="00741704" w:rsidRDefault="007F3F16" w:rsidP="00C91AFA">
            <w:pPr>
              <w:ind w:firstLine="323"/>
              <w:jc w:val="both"/>
              <w:rPr>
                <w:sz w:val="24"/>
                <w:szCs w:val="24"/>
              </w:rPr>
            </w:pPr>
            <w:proofErr w:type="spellStart"/>
            <w:r w:rsidRPr="00741704">
              <w:rPr>
                <w:sz w:val="24"/>
                <w:szCs w:val="24"/>
              </w:rPr>
              <w:t>Спожиткове</w:t>
            </w:r>
            <w:proofErr w:type="spellEnd"/>
            <w:r w:rsidRPr="00741704">
              <w:rPr>
                <w:sz w:val="24"/>
                <w:szCs w:val="24"/>
              </w:rPr>
              <w:t xml:space="preserve"> та транспортне пакування повинні забезпечувати цілісність і збереження товару, його якість, товарний вигляд, їх безпеку під час транспортування і зберігання. </w:t>
            </w:r>
            <w:proofErr w:type="spellStart"/>
            <w:r w:rsidRPr="00741704">
              <w:rPr>
                <w:sz w:val="24"/>
                <w:szCs w:val="24"/>
              </w:rPr>
              <w:t>Спожиткове</w:t>
            </w:r>
            <w:proofErr w:type="spellEnd"/>
            <w:r w:rsidRPr="00741704">
              <w:rPr>
                <w:sz w:val="24"/>
                <w:szCs w:val="24"/>
              </w:rPr>
              <w:t xml:space="preserve"> пакування використовують одноразово. Транспортне пакування може використовуватися повторно за умови його обробки </w:t>
            </w:r>
            <w:proofErr w:type="spellStart"/>
            <w:r w:rsidRPr="00741704">
              <w:rPr>
                <w:sz w:val="24"/>
                <w:szCs w:val="24"/>
              </w:rPr>
              <w:t>дезінфікувальними</w:t>
            </w:r>
            <w:proofErr w:type="spellEnd"/>
            <w:r w:rsidRPr="00741704">
              <w:rPr>
                <w:sz w:val="24"/>
                <w:szCs w:val="24"/>
              </w:rPr>
              <w:t xml:space="preserve"> засобами відповідно до ветеринарно-санітарних правил.</w:t>
            </w:r>
          </w:p>
          <w:p w:rsidR="007F3F16" w:rsidRPr="00741704" w:rsidRDefault="007F3F16" w:rsidP="00C91AFA">
            <w:pPr>
              <w:ind w:firstLine="323"/>
              <w:jc w:val="both"/>
              <w:rPr>
                <w:sz w:val="24"/>
                <w:szCs w:val="24"/>
              </w:rPr>
            </w:pPr>
            <w:proofErr w:type="spellStart"/>
            <w:r w:rsidRPr="00741704">
              <w:rPr>
                <w:sz w:val="24"/>
                <w:szCs w:val="24"/>
              </w:rPr>
              <w:t>Спожиткове</w:t>
            </w:r>
            <w:proofErr w:type="spellEnd"/>
            <w:r w:rsidRPr="00741704">
              <w:rPr>
                <w:sz w:val="24"/>
                <w:szCs w:val="24"/>
              </w:rPr>
              <w:t xml:space="preserve"> та транспортне пакування повинні бути виготовлені з матеріалів, дозволених до контакту з </w:t>
            </w:r>
            <w:r w:rsidRPr="00741704">
              <w:rPr>
                <w:sz w:val="24"/>
                <w:szCs w:val="24"/>
              </w:rPr>
              <w:lastRenderedPageBreak/>
              <w:t xml:space="preserve">харчовими продуктами. </w:t>
            </w:r>
          </w:p>
        </w:tc>
        <w:tc>
          <w:tcPr>
            <w:tcW w:w="2670" w:type="dxa"/>
            <w:shd w:val="clear" w:color="auto" w:fill="auto"/>
          </w:tcPr>
          <w:p w:rsidR="007F3F16" w:rsidRPr="00741704" w:rsidRDefault="007F3F16" w:rsidP="00C91AFA">
            <w:pPr>
              <w:ind w:firstLine="323"/>
              <w:jc w:val="both"/>
              <w:rPr>
                <w:sz w:val="24"/>
                <w:szCs w:val="24"/>
              </w:rPr>
            </w:pPr>
            <w:r w:rsidRPr="00741704">
              <w:rPr>
                <w:sz w:val="24"/>
                <w:szCs w:val="24"/>
              </w:rPr>
              <w:lastRenderedPageBreak/>
              <w:t>Учасник у складі пропозиції надає гарантійний лист відповідного змісту</w:t>
            </w:r>
          </w:p>
        </w:tc>
      </w:tr>
      <w:tr w:rsidR="007F3F16" w:rsidRPr="00741704" w:rsidTr="00C91AFA">
        <w:trPr>
          <w:trHeight w:val="701"/>
          <w:jc w:val="center"/>
        </w:trPr>
        <w:tc>
          <w:tcPr>
            <w:tcW w:w="539" w:type="dxa"/>
            <w:shd w:val="clear" w:color="auto" w:fill="auto"/>
          </w:tcPr>
          <w:p w:rsidR="007F3F16" w:rsidRPr="00741704" w:rsidRDefault="007F3F16" w:rsidP="00C91AFA">
            <w:pPr>
              <w:jc w:val="both"/>
              <w:rPr>
                <w:sz w:val="24"/>
                <w:szCs w:val="24"/>
              </w:rPr>
            </w:pPr>
            <w:r w:rsidRPr="00741704">
              <w:rPr>
                <w:sz w:val="24"/>
                <w:szCs w:val="24"/>
              </w:rPr>
              <w:lastRenderedPageBreak/>
              <w:t>6</w:t>
            </w:r>
          </w:p>
        </w:tc>
        <w:tc>
          <w:tcPr>
            <w:tcW w:w="2121" w:type="dxa"/>
            <w:shd w:val="clear" w:color="auto" w:fill="auto"/>
          </w:tcPr>
          <w:p w:rsidR="007F3F16" w:rsidRPr="00741704" w:rsidRDefault="007F3F16" w:rsidP="00C91AFA">
            <w:pPr>
              <w:rPr>
                <w:b/>
                <w:i/>
                <w:sz w:val="24"/>
                <w:szCs w:val="24"/>
              </w:rPr>
            </w:pPr>
            <w:r w:rsidRPr="00741704">
              <w:rPr>
                <w:b/>
                <w:i/>
                <w:sz w:val="24"/>
                <w:szCs w:val="24"/>
              </w:rPr>
              <w:t>Вимоги до виробництва товару</w:t>
            </w:r>
          </w:p>
        </w:tc>
        <w:tc>
          <w:tcPr>
            <w:tcW w:w="4394" w:type="dxa"/>
            <w:shd w:val="clear" w:color="auto" w:fill="auto"/>
          </w:tcPr>
          <w:p w:rsidR="007F3F16" w:rsidRPr="00741704" w:rsidRDefault="007F3F16" w:rsidP="00C91AFA">
            <w:pPr>
              <w:ind w:firstLine="323"/>
              <w:jc w:val="both"/>
              <w:rPr>
                <w:sz w:val="24"/>
                <w:szCs w:val="24"/>
              </w:rPr>
            </w:pPr>
            <w:r w:rsidRPr="00741704">
              <w:rPr>
                <w:bCs/>
                <w:sz w:val="24"/>
                <w:szCs w:val="24"/>
              </w:rPr>
              <w:t xml:space="preserve">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r w:rsidRPr="00741704">
              <w:rPr>
                <w:sz w:val="24"/>
                <w:szCs w:val="24"/>
              </w:rPr>
              <w:t>Маркування товару повинно відповідати вимогам Закону України «Про інформацію для споживачів щодо харчових продуктів" та ст.38 ЗУ "Про основні принципи та вимоги до безпечності та якості харчових продуктів".</w:t>
            </w:r>
          </w:p>
          <w:p w:rsidR="007F3F16" w:rsidRPr="00741704" w:rsidRDefault="007F3F16" w:rsidP="00C91AFA">
            <w:pPr>
              <w:ind w:firstLine="323"/>
              <w:jc w:val="both"/>
              <w:rPr>
                <w:sz w:val="24"/>
                <w:szCs w:val="24"/>
              </w:rPr>
            </w:pPr>
          </w:p>
        </w:tc>
        <w:tc>
          <w:tcPr>
            <w:tcW w:w="2670" w:type="dxa"/>
            <w:shd w:val="clear" w:color="auto" w:fill="auto"/>
          </w:tcPr>
          <w:p w:rsidR="007F3F16" w:rsidRPr="00741704" w:rsidRDefault="007F3F16" w:rsidP="00204E36">
            <w:pPr>
              <w:ind w:firstLine="323"/>
              <w:jc w:val="both"/>
              <w:rPr>
                <w:sz w:val="24"/>
                <w:szCs w:val="24"/>
              </w:rPr>
            </w:pPr>
            <w:r w:rsidRPr="00741704">
              <w:rPr>
                <w:sz w:val="24"/>
                <w:szCs w:val="24"/>
              </w:rPr>
              <w:t xml:space="preserve">У складі пропозиції учасник надає документи, </w:t>
            </w:r>
            <w:r w:rsidRPr="00741704">
              <w:rPr>
                <w:color w:val="000000"/>
                <w:sz w:val="24"/>
                <w:szCs w:val="24"/>
                <w:lang w:eastAsia="uk-UA"/>
              </w:rPr>
              <w:t>що підтверджують  походження товару, безпечність та якість, відповідність чинним державним стандартам України та нормам санітарного законодавства</w:t>
            </w:r>
            <w:r w:rsidR="00204E36">
              <w:rPr>
                <w:color w:val="000000"/>
                <w:sz w:val="24"/>
                <w:szCs w:val="24"/>
                <w:lang w:eastAsia="uk-UA"/>
              </w:rPr>
              <w:t>.</w:t>
            </w:r>
          </w:p>
        </w:tc>
      </w:tr>
      <w:tr w:rsidR="007F3F16" w:rsidRPr="00741704" w:rsidTr="00C91AFA">
        <w:trPr>
          <w:jc w:val="center"/>
        </w:trPr>
        <w:tc>
          <w:tcPr>
            <w:tcW w:w="539" w:type="dxa"/>
            <w:shd w:val="clear" w:color="auto" w:fill="auto"/>
          </w:tcPr>
          <w:p w:rsidR="007F3F16" w:rsidRPr="00741704" w:rsidRDefault="007F3F16" w:rsidP="00C91AFA">
            <w:pPr>
              <w:jc w:val="both"/>
              <w:rPr>
                <w:sz w:val="24"/>
                <w:szCs w:val="24"/>
              </w:rPr>
            </w:pPr>
            <w:r w:rsidRPr="00741704">
              <w:rPr>
                <w:sz w:val="24"/>
                <w:szCs w:val="24"/>
              </w:rPr>
              <w:t>7</w:t>
            </w:r>
          </w:p>
        </w:tc>
        <w:tc>
          <w:tcPr>
            <w:tcW w:w="2121" w:type="dxa"/>
            <w:shd w:val="clear" w:color="auto" w:fill="auto"/>
          </w:tcPr>
          <w:p w:rsidR="007F3F16" w:rsidRPr="00741704" w:rsidRDefault="007F3F16" w:rsidP="00C91AFA">
            <w:pPr>
              <w:rPr>
                <w:b/>
                <w:i/>
                <w:sz w:val="24"/>
                <w:szCs w:val="24"/>
              </w:rPr>
            </w:pPr>
            <w:r w:rsidRPr="00741704">
              <w:rPr>
                <w:b/>
                <w:i/>
                <w:sz w:val="24"/>
                <w:szCs w:val="24"/>
              </w:rPr>
              <w:t>Вимоги до транспортних засобів для постачання товару</w:t>
            </w:r>
          </w:p>
        </w:tc>
        <w:tc>
          <w:tcPr>
            <w:tcW w:w="4394" w:type="dxa"/>
            <w:shd w:val="clear" w:color="auto" w:fill="auto"/>
          </w:tcPr>
          <w:p w:rsidR="007F3F16" w:rsidRPr="00741704" w:rsidRDefault="007F3F16" w:rsidP="00C91AFA">
            <w:pPr>
              <w:ind w:firstLine="323"/>
              <w:jc w:val="both"/>
              <w:rPr>
                <w:color w:val="000000"/>
                <w:sz w:val="24"/>
                <w:szCs w:val="24"/>
                <w:lang w:eastAsia="ar-SA"/>
              </w:rPr>
            </w:pPr>
            <w:r w:rsidRPr="00741704">
              <w:rPr>
                <w:sz w:val="24"/>
                <w:szCs w:val="24"/>
              </w:rPr>
              <w:t xml:space="preserve">Поставка товару має здійснюватися автотранспортними засобами, що призначені для перевезення харчових </w:t>
            </w:r>
            <w:r w:rsidRPr="00741704">
              <w:rPr>
                <w:sz w:val="24"/>
                <w:szCs w:val="24"/>
                <w:lang w:eastAsia="ru-RU"/>
              </w:rPr>
              <w:t>продуктів, що потребують дотримання температурного режиму для їх транспортування</w:t>
            </w:r>
            <w:r w:rsidRPr="00741704">
              <w:rPr>
                <w:sz w:val="24"/>
                <w:szCs w:val="24"/>
                <w:shd w:val="clear" w:color="auto" w:fill="FFFFFF"/>
              </w:rPr>
              <w:t xml:space="preserve"> (ізотермічний фургон, авторефрижератор, або фургон із встановленим холодильним обладнанням). </w:t>
            </w:r>
          </w:p>
          <w:p w:rsidR="007F3F16" w:rsidRPr="00741704" w:rsidRDefault="007F3F16" w:rsidP="00C91AFA">
            <w:pPr>
              <w:jc w:val="both"/>
              <w:rPr>
                <w:sz w:val="24"/>
                <w:szCs w:val="24"/>
                <w:shd w:val="clear" w:color="auto" w:fill="FFFFFF"/>
              </w:rPr>
            </w:pPr>
            <w:r w:rsidRPr="00741704">
              <w:rPr>
                <w:color w:val="000000"/>
                <w:sz w:val="24"/>
                <w:szCs w:val="24"/>
                <w:lang w:eastAsia="ar-SA"/>
              </w:rPr>
              <w:t xml:space="preserve">Постачання товару здійснюється автотранспортом Учасника, що повинен мати оригінал дійсного на момент поставки товару </w:t>
            </w:r>
            <w:r w:rsidRPr="00741704">
              <w:rPr>
                <w:color w:val="000000"/>
                <w:sz w:val="24"/>
                <w:szCs w:val="24"/>
                <w:lang w:eastAsia="uk-UA"/>
              </w:rPr>
              <w:t xml:space="preserve">стосовно додержання операторами ринку гігієнічних вимог щодо поводження з харчовими продуктами (без недоліків чи невідповідностей) з інформацією, що даний транспортний засіб може забезпечити належні температурні умови перевезення саме для цього виду харчового продукту. </w:t>
            </w:r>
          </w:p>
        </w:tc>
        <w:tc>
          <w:tcPr>
            <w:tcW w:w="2670" w:type="dxa"/>
            <w:shd w:val="clear" w:color="auto" w:fill="auto"/>
          </w:tcPr>
          <w:p w:rsidR="007F3F16" w:rsidRPr="00741704" w:rsidRDefault="007F3F16" w:rsidP="00C91AFA">
            <w:pPr>
              <w:jc w:val="both"/>
              <w:rPr>
                <w:sz w:val="24"/>
                <w:szCs w:val="24"/>
              </w:rPr>
            </w:pPr>
            <w:r w:rsidRPr="00741704">
              <w:rPr>
                <w:sz w:val="24"/>
                <w:szCs w:val="24"/>
              </w:rPr>
              <w:t>Учасник у складі пропозиції надає гарантійний лист відповідного змісту</w:t>
            </w:r>
          </w:p>
        </w:tc>
      </w:tr>
      <w:tr w:rsidR="007F3F16" w:rsidRPr="00741704" w:rsidTr="00C91AFA">
        <w:trPr>
          <w:jc w:val="center"/>
        </w:trPr>
        <w:tc>
          <w:tcPr>
            <w:tcW w:w="539" w:type="dxa"/>
            <w:shd w:val="clear" w:color="auto" w:fill="auto"/>
          </w:tcPr>
          <w:p w:rsidR="007F3F16" w:rsidRPr="00741704" w:rsidRDefault="007F3F16" w:rsidP="00C91AFA">
            <w:pPr>
              <w:jc w:val="both"/>
              <w:rPr>
                <w:sz w:val="24"/>
                <w:szCs w:val="24"/>
              </w:rPr>
            </w:pPr>
            <w:r w:rsidRPr="00741704">
              <w:rPr>
                <w:sz w:val="24"/>
                <w:szCs w:val="24"/>
              </w:rPr>
              <w:t>8</w:t>
            </w:r>
          </w:p>
        </w:tc>
        <w:tc>
          <w:tcPr>
            <w:tcW w:w="2121" w:type="dxa"/>
            <w:shd w:val="clear" w:color="auto" w:fill="auto"/>
          </w:tcPr>
          <w:p w:rsidR="007F3F16" w:rsidRPr="00741704" w:rsidRDefault="007F3F16" w:rsidP="00C91AFA">
            <w:pPr>
              <w:rPr>
                <w:b/>
                <w:i/>
                <w:sz w:val="24"/>
                <w:szCs w:val="24"/>
              </w:rPr>
            </w:pPr>
            <w:r w:rsidRPr="00741704">
              <w:rPr>
                <w:b/>
                <w:i/>
                <w:sz w:val="24"/>
                <w:szCs w:val="24"/>
              </w:rPr>
              <w:t>Відповідальність за безпеку і якість товарів, що є предметом цієї закупівлі</w:t>
            </w:r>
          </w:p>
        </w:tc>
        <w:tc>
          <w:tcPr>
            <w:tcW w:w="4394" w:type="dxa"/>
            <w:shd w:val="clear" w:color="auto" w:fill="auto"/>
          </w:tcPr>
          <w:p w:rsidR="007F3F16" w:rsidRPr="00741704" w:rsidRDefault="007F3F16" w:rsidP="00C91AFA">
            <w:pPr>
              <w:pStyle w:val="TableParagraph"/>
              <w:tabs>
                <w:tab w:val="left" w:pos="348"/>
              </w:tabs>
              <w:ind w:left="0" w:firstLine="253"/>
              <w:jc w:val="both"/>
              <w:rPr>
                <w:sz w:val="24"/>
                <w:szCs w:val="24"/>
                <w:lang w:eastAsia="uk-UA"/>
              </w:rPr>
            </w:pPr>
            <w:r w:rsidRPr="00741704">
              <w:rPr>
                <w:sz w:val="24"/>
                <w:szCs w:val="24"/>
                <w:lang w:eastAsia="uk-UA"/>
              </w:rPr>
              <w:t>Відповідальність за безпечність і якість продуктів харчування покладається  на постачальника харчових продуктів (п. 11 Порядку</w:t>
            </w:r>
            <w:r w:rsidRPr="00741704">
              <w:rPr>
                <w:bCs/>
                <w:color w:val="333333"/>
                <w:sz w:val="24"/>
                <w:szCs w:val="24"/>
                <w:shd w:val="clear" w:color="auto" w:fill="FFFFFF"/>
              </w:rPr>
              <w:t xml:space="preserve">  організації харчування у закладах освіти та дитячих закладах оздоровлення та відпочинку, затвердженого </w:t>
            </w:r>
            <w:r w:rsidRPr="00741704">
              <w:rPr>
                <w:sz w:val="24"/>
                <w:szCs w:val="24"/>
              </w:rPr>
              <w:t>постановою Кабінету Міністрів України від 24.03.2021 № 305</w:t>
            </w:r>
            <w:r w:rsidRPr="00741704">
              <w:rPr>
                <w:sz w:val="24"/>
                <w:szCs w:val="24"/>
                <w:lang w:eastAsia="uk-UA"/>
              </w:rPr>
              <w:t>).</w:t>
            </w:r>
          </w:p>
          <w:p w:rsidR="007F3F16" w:rsidRPr="00741704" w:rsidRDefault="007F3F16" w:rsidP="00C91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741704">
              <w:rPr>
                <w:sz w:val="24"/>
                <w:szCs w:val="24"/>
                <w:lang w:eastAsia="uk-UA"/>
              </w:rPr>
              <w:t xml:space="preserve">     Харчові продукти повинні супроводжуватись документами, що передбачені законодавством про безпечність та окремі показники </w:t>
            </w:r>
            <w:proofErr w:type="spellStart"/>
            <w:r w:rsidRPr="00741704">
              <w:rPr>
                <w:sz w:val="24"/>
                <w:szCs w:val="24"/>
                <w:lang w:eastAsia="uk-UA"/>
              </w:rPr>
              <w:t>яксоті</w:t>
            </w:r>
            <w:proofErr w:type="spellEnd"/>
            <w:r w:rsidRPr="00741704">
              <w:rPr>
                <w:sz w:val="24"/>
                <w:szCs w:val="24"/>
                <w:lang w:eastAsia="uk-UA"/>
              </w:rPr>
              <w:t xml:space="preserve"> харчових продуктів (п. 23 Порядку). </w:t>
            </w:r>
          </w:p>
        </w:tc>
        <w:tc>
          <w:tcPr>
            <w:tcW w:w="2670" w:type="dxa"/>
            <w:shd w:val="clear" w:color="auto" w:fill="auto"/>
          </w:tcPr>
          <w:p w:rsidR="007F3F16" w:rsidRPr="00741704" w:rsidRDefault="007F3F16" w:rsidP="00C91AFA">
            <w:pPr>
              <w:ind w:firstLine="323"/>
              <w:jc w:val="both"/>
              <w:rPr>
                <w:sz w:val="24"/>
                <w:szCs w:val="24"/>
              </w:rPr>
            </w:pPr>
            <w:r w:rsidRPr="00741704">
              <w:rPr>
                <w:sz w:val="24"/>
                <w:szCs w:val="24"/>
              </w:rPr>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rsidR="007F3F16" w:rsidRPr="00741704" w:rsidRDefault="007F3F16" w:rsidP="007F3F16">
      <w:pPr>
        <w:tabs>
          <w:tab w:val="left" w:pos="7995"/>
        </w:tabs>
        <w:ind w:firstLine="540"/>
        <w:jc w:val="both"/>
        <w:rPr>
          <w:sz w:val="24"/>
          <w:szCs w:val="24"/>
        </w:rPr>
      </w:pPr>
    </w:p>
    <w:p w:rsidR="007F3F16" w:rsidRPr="00741704" w:rsidRDefault="007F3F16" w:rsidP="007F3F16">
      <w:pPr>
        <w:ind w:right="180"/>
        <w:jc w:val="both"/>
        <w:rPr>
          <w:rFonts w:eastAsia="Arial"/>
          <w:color w:val="000000"/>
          <w:sz w:val="24"/>
          <w:szCs w:val="24"/>
          <w:lang w:eastAsia="ru-RU"/>
        </w:rPr>
      </w:pPr>
      <w:r>
        <w:rPr>
          <w:rFonts w:eastAsia="Arial"/>
          <w:color w:val="000000"/>
          <w:sz w:val="24"/>
          <w:szCs w:val="24"/>
          <w:lang w:eastAsia="ru-RU"/>
        </w:rPr>
        <w:t xml:space="preserve">        3</w:t>
      </w:r>
      <w:r w:rsidRPr="00741704">
        <w:rPr>
          <w:rFonts w:eastAsia="Arial"/>
          <w:color w:val="000000"/>
          <w:sz w:val="24"/>
          <w:szCs w:val="24"/>
          <w:lang w:eastAsia="ru-RU"/>
        </w:rPr>
        <w:t xml:space="preserve">. Строк поставки: </w:t>
      </w:r>
      <w:r w:rsidR="00AF22A0">
        <w:rPr>
          <w:rFonts w:eastAsia="Arial"/>
          <w:bCs/>
          <w:color w:val="000000"/>
          <w:sz w:val="24"/>
          <w:szCs w:val="24"/>
          <w:bdr w:val="none" w:sz="0" w:space="0" w:color="auto" w:frame="1"/>
          <w:lang w:eastAsia="ru-RU"/>
        </w:rPr>
        <w:t>до</w:t>
      </w:r>
      <w:r w:rsidRPr="00741704">
        <w:rPr>
          <w:rFonts w:eastAsia="Arial"/>
          <w:bCs/>
          <w:color w:val="000000"/>
          <w:sz w:val="24"/>
          <w:szCs w:val="24"/>
          <w:bdr w:val="none" w:sz="0" w:space="0" w:color="auto" w:frame="1"/>
          <w:lang w:eastAsia="ru-RU"/>
        </w:rPr>
        <w:t xml:space="preserve">  -  31.12.2023 р.</w:t>
      </w:r>
    </w:p>
    <w:p w:rsidR="007F3F16" w:rsidRDefault="007F3F16" w:rsidP="002A68C1">
      <w:pPr>
        <w:jc w:val="both"/>
        <w:rPr>
          <w:b/>
          <w:sz w:val="24"/>
          <w:szCs w:val="24"/>
        </w:rPr>
      </w:pPr>
      <w:r w:rsidRPr="00741704">
        <w:rPr>
          <w:rFonts w:eastAsia="Arial"/>
          <w:color w:val="000000"/>
          <w:sz w:val="24"/>
          <w:szCs w:val="24"/>
          <w:lang w:eastAsia="ru-RU"/>
        </w:rPr>
        <w:t xml:space="preserve">        </w:t>
      </w:r>
      <w:r>
        <w:rPr>
          <w:rFonts w:eastAsia="Arial"/>
          <w:color w:val="000000"/>
          <w:sz w:val="24"/>
          <w:szCs w:val="24"/>
          <w:lang w:eastAsia="ru-RU"/>
        </w:rPr>
        <w:t>4</w:t>
      </w:r>
      <w:r w:rsidRPr="00741704">
        <w:rPr>
          <w:rFonts w:eastAsia="Arial"/>
          <w:color w:val="000000"/>
          <w:sz w:val="24"/>
          <w:szCs w:val="24"/>
          <w:lang w:eastAsia="ru-RU"/>
        </w:rPr>
        <w:t>. Місце поставки товару –</w:t>
      </w:r>
      <w:r w:rsidRPr="00741704">
        <w:rPr>
          <w:b/>
          <w:i/>
          <w:sz w:val="24"/>
          <w:szCs w:val="24"/>
          <w:lang w:val="ru-RU" w:eastAsia="uk-UA"/>
        </w:rPr>
        <w:t xml:space="preserve"> </w:t>
      </w:r>
      <w:r w:rsidR="002A68C1" w:rsidRPr="00AA24EB">
        <w:t xml:space="preserve">Установи та заклади, що знаходяться у підпорядкуванні відділу освіти, культури, молоді та спорту </w:t>
      </w:r>
      <w:proofErr w:type="spellStart"/>
      <w:r w:rsidR="002A68C1" w:rsidRPr="00AA24EB">
        <w:t>Злинської</w:t>
      </w:r>
      <w:proofErr w:type="spellEnd"/>
      <w:r w:rsidR="002A68C1" w:rsidRPr="00AA24EB">
        <w:t xml:space="preserve"> сільської ради</w:t>
      </w:r>
      <w:r w:rsidR="002A68C1" w:rsidRPr="00741704">
        <w:rPr>
          <w:sz w:val="24"/>
          <w:szCs w:val="24"/>
        </w:rPr>
        <w:t xml:space="preserve"> </w:t>
      </w:r>
      <w:r w:rsidRPr="00741704">
        <w:rPr>
          <w:sz w:val="24"/>
          <w:szCs w:val="24"/>
        </w:rPr>
        <w:t>Перелік та адреси закладів</w:t>
      </w:r>
      <w:r w:rsidRPr="00741704">
        <w:rPr>
          <w:b/>
          <w:sz w:val="24"/>
          <w:szCs w:val="24"/>
        </w:rPr>
        <w:t>:</w:t>
      </w:r>
    </w:p>
    <w:p w:rsidR="007F3F16" w:rsidRDefault="007F3F16" w:rsidP="007F3F16">
      <w:pPr>
        <w:tabs>
          <w:tab w:val="left" w:pos="142"/>
          <w:tab w:val="left" w:pos="360"/>
        </w:tabs>
        <w:jc w:val="both"/>
        <w:rPr>
          <w:b/>
          <w:sz w:val="24"/>
          <w:szCs w:val="24"/>
        </w:rPr>
      </w:pPr>
    </w:p>
    <w:p w:rsidR="00AF22A0" w:rsidRDefault="00AF22A0" w:rsidP="007F3F16">
      <w:pPr>
        <w:tabs>
          <w:tab w:val="left" w:pos="142"/>
          <w:tab w:val="left" w:pos="360"/>
        </w:tabs>
        <w:jc w:val="both"/>
        <w:rPr>
          <w:b/>
          <w:sz w:val="24"/>
          <w:szCs w:val="24"/>
        </w:rPr>
      </w:pPr>
    </w:p>
    <w:p w:rsidR="00AF22A0" w:rsidRPr="00741704" w:rsidRDefault="00AF22A0" w:rsidP="007F3F16">
      <w:pPr>
        <w:tabs>
          <w:tab w:val="left" w:pos="142"/>
          <w:tab w:val="left" w:pos="360"/>
        </w:tabs>
        <w:jc w:val="both"/>
        <w:rPr>
          <w:b/>
          <w:sz w:val="24"/>
          <w:szCs w:val="24"/>
        </w:rPr>
      </w:pPr>
    </w:p>
    <w:p w:rsidR="002A68C1" w:rsidRPr="001D47F5" w:rsidRDefault="002A68C1" w:rsidP="002A68C1">
      <w:pPr>
        <w:jc w:val="center"/>
        <w:rPr>
          <w:b/>
          <w:lang w:val="ru-RU"/>
        </w:rPr>
      </w:pPr>
      <w:r w:rsidRPr="001D47F5">
        <w:rPr>
          <w:b/>
          <w:lang w:val="ru-RU"/>
        </w:rPr>
        <w:lastRenderedPageBreak/>
        <w:t xml:space="preserve">ПЕРЕЛІК ЗАКЛАДІВ ОСВІТИ, </w:t>
      </w:r>
      <w:proofErr w:type="gramStart"/>
      <w:r w:rsidRPr="001D47F5">
        <w:rPr>
          <w:b/>
          <w:lang w:val="ru-RU"/>
        </w:rPr>
        <w:t>П</w:t>
      </w:r>
      <w:proofErr w:type="gramEnd"/>
      <w:r w:rsidRPr="001D47F5">
        <w:rPr>
          <w:b/>
          <w:lang w:val="ru-RU"/>
        </w:rPr>
        <w:t xml:space="preserve">ІДВІДОМЧИХ ЗАМОВНИКУ </w:t>
      </w:r>
    </w:p>
    <w:p w:rsidR="002A68C1" w:rsidRPr="001D47F5" w:rsidRDefault="002A68C1" w:rsidP="002A68C1">
      <w:pPr>
        <w:jc w:val="center"/>
        <w:rPr>
          <w:b/>
          <w:lang w:val="ru-RU"/>
        </w:rPr>
      </w:pPr>
      <w:proofErr w:type="gramStart"/>
      <w:r w:rsidRPr="001D47F5">
        <w:rPr>
          <w:b/>
          <w:lang w:val="ru-RU"/>
        </w:rPr>
        <w:t>У</w:t>
      </w:r>
      <w:proofErr w:type="gramEnd"/>
      <w:r w:rsidRPr="001D47F5">
        <w:rPr>
          <w:b/>
          <w:lang w:val="ru-RU"/>
        </w:rPr>
        <w:t xml:space="preserve"> ЯКІ НЕОБХІДНО ПОСТАВИТИ ТОВАР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3"/>
        <w:gridCol w:w="4678"/>
      </w:tblGrid>
      <w:tr w:rsidR="002A68C1" w:rsidRPr="001D47F5" w:rsidTr="00066F39">
        <w:tc>
          <w:tcPr>
            <w:tcW w:w="675" w:type="dxa"/>
            <w:tcBorders>
              <w:top w:val="single" w:sz="4" w:space="0" w:color="000000"/>
              <w:left w:val="single" w:sz="4" w:space="0" w:color="000000"/>
              <w:bottom w:val="single" w:sz="4" w:space="0" w:color="000000"/>
              <w:right w:val="single" w:sz="4" w:space="0" w:color="000000"/>
            </w:tcBorders>
          </w:tcPr>
          <w:p w:rsidR="002A68C1" w:rsidRPr="001D47F5" w:rsidRDefault="002A68C1" w:rsidP="00066F39">
            <w:pPr>
              <w:spacing w:line="276" w:lineRule="auto"/>
              <w:jc w:val="center"/>
              <w:rPr>
                <w:b/>
              </w:rPr>
            </w:pPr>
            <w:r w:rsidRPr="001D47F5">
              <w:rPr>
                <w:b/>
              </w:rPr>
              <w:t>№ п/п</w:t>
            </w:r>
          </w:p>
        </w:tc>
        <w:tc>
          <w:tcPr>
            <w:tcW w:w="4253" w:type="dxa"/>
            <w:tcBorders>
              <w:top w:val="single" w:sz="4" w:space="0" w:color="000000"/>
              <w:left w:val="single" w:sz="4" w:space="0" w:color="000000"/>
              <w:bottom w:val="single" w:sz="4" w:space="0" w:color="000000"/>
              <w:right w:val="single" w:sz="4" w:space="0" w:color="000000"/>
            </w:tcBorders>
            <w:vAlign w:val="center"/>
          </w:tcPr>
          <w:p w:rsidR="002A68C1" w:rsidRPr="001D47F5" w:rsidRDefault="002A68C1" w:rsidP="00066F39">
            <w:pPr>
              <w:spacing w:line="276" w:lineRule="auto"/>
              <w:jc w:val="center"/>
              <w:rPr>
                <w:b/>
              </w:rPr>
            </w:pPr>
            <w:r w:rsidRPr="001D47F5">
              <w:rPr>
                <w:b/>
              </w:rPr>
              <w:t>Назва навчального закладу</w:t>
            </w:r>
          </w:p>
        </w:tc>
        <w:tc>
          <w:tcPr>
            <w:tcW w:w="4678" w:type="dxa"/>
            <w:tcBorders>
              <w:top w:val="single" w:sz="4" w:space="0" w:color="000000"/>
              <w:left w:val="single" w:sz="4" w:space="0" w:color="000000"/>
              <w:bottom w:val="single" w:sz="4" w:space="0" w:color="000000"/>
              <w:right w:val="single" w:sz="4" w:space="0" w:color="000000"/>
            </w:tcBorders>
            <w:vAlign w:val="center"/>
          </w:tcPr>
          <w:p w:rsidR="002A68C1" w:rsidRPr="001D47F5" w:rsidRDefault="002A68C1" w:rsidP="00066F39">
            <w:pPr>
              <w:spacing w:line="276" w:lineRule="auto"/>
              <w:jc w:val="center"/>
              <w:rPr>
                <w:b/>
              </w:rPr>
            </w:pPr>
            <w:r w:rsidRPr="001D47F5">
              <w:rPr>
                <w:b/>
              </w:rPr>
              <w:t>Адреса</w:t>
            </w:r>
          </w:p>
        </w:tc>
      </w:tr>
      <w:tr w:rsidR="002A68C1" w:rsidRPr="00906DE3" w:rsidTr="00066F39">
        <w:tc>
          <w:tcPr>
            <w:tcW w:w="675" w:type="dxa"/>
            <w:tcBorders>
              <w:top w:val="single" w:sz="4" w:space="0" w:color="000000"/>
              <w:left w:val="single" w:sz="4" w:space="0" w:color="000000"/>
              <w:bottom w:val="single" w:sz="4" w:space="0" w:color="000000"/>
              <w:right w:val="single" w:sz="4" w:space="0" w:color="000000"/>
            </w:tcBorders>
          </w:tcPr>
          <w:p w:rsidR="002A68C1" w:rsidRPr="001D47F5" w:rsidRDefault="002A68C1" w:rsidP="00066F39">
            <w:pPr>
              <w:spacing w:line="276" w:lineRule="auto"/>
              <w:ind w:right="-108"/>
              <w:jc w:val="center"/>
            </w:pPr>
            <w:r w:rsidRPr="001D47F5">
              <w:t>1</w:t>
            </w:r>
          </w:p>
        </w:tc>
        <w:tc>
          <w:tcPr>
            <w:tcW w:w="4253" w:type="dxa"/>
            <w:tcBorders>
              <w:top w:val="single" w:sz="4" w:space="0" w:color="000000"/>
              <w:left w:val="single" w:sz="4" w:space="0" w:color="000000"/>
              <w:bottom w:val="single" w:sz="4" w:space="0" w:color="000000"/>
              <w:right w:val="single" w:sz="4" w:space="0" w:color="000000"/>
            </w:tcBorders>
          </w:tcPr>
          <w:p w:rsidR="002A68C1" w:rsidRPr="00401EFB" w:rsidRDefault="002A68C1" w:rsidP="00066F39">
            <w:pPr>
              <w:rPr>
                <w:lang w:val="ru-RU"/>
              </w:rPr>
            </w:pPr>
            <w:proofErr w:type="spellStart"/>
            <w:r w:rsidRPr="00401EFB">
              <w:rPr>
                <w:lang w:val="ru-RU"/>
              </w:rPr>
              <w:t>Комунальний</w:t>
            </w:r>
            <w:proofErr w:type="spellEnd"/>
            <w:r w:rsidRPr="00401EFB">
              <w:rPr>
                <w:lang w:val="ru-RU"/>
              </w:rPr>
              <w:t xml:space="preserve"> заклад "</w:t>
            </w:r>
            <w:proofErr w:type="spellStart"/>
            <w:r w:rsidRPr="00401EFB">
              <w:rPr>
                <w:lang w:val="ru-RU"/>
              </w:rPr>
              <w:t>Злинський</w:t>
            </w:r>
            <w:proofErr w:type="spellEnd"/>
            <w:r w:rsidRPr="00401EFB">
              <w:rPr>
                <w:lang w:val="ru-RU"/>
              </w:rPr>
              <w:t xml:space="preserve"> </w:t>
            </w:r>
            <w:proofErr w:type="spellStart"/>
            <w:r w:rsidRPr="00401EFB">
              <w:rPr>
                <w:lang w:val="ru-RU"/>
              </w:rPr>
              <w:t>ліцей</w:t>
            </w:r>
            <w:proofErr w:type="spellEnd"/>
            <w:r w:rsidRPr="00401EFB">
              <w:rPr>
                <w:lang w:val="ru-RU"/>
              </w:rPr>
              <w:t xml:space="preserve">" </w:t>
            </w:r>
            <w:proofErr w:type="spellStart"/>
            <w:r w:rsidRPr="00401EFB">
              <w:rPr>
                <w:lang w:val="ru-RU"/>
              </w:rPr>
              <w:t>Злинської</w:t>
            </w:r>
            <w:proofErr w:type="spellEnd"/>
            <w:r w:rsidRPr="00401EFB">
              <w:rPr>
                <w:lang w:val="ru-RU"/>
              </w:rPr>
              <w:t xml:space="preserve"> </w:t>
            </w:r>
            <w:proofErr w:type="spellStart"/>
            <w:r w:rsidRPr="00401EFB">
              <w:rPr>
                <w:lang w:val="ru-RU"/>
              </w:rPr>
              <w:t>сільської</w:t>
            </w:r>
            <w:proofErr w:type="spellEnd"/>
            <w:r w:rsidRPr="00401EFB">
              <w:rPr>
                <w:lang w:val="ru-RU"/>
              </w:rPr>
              <w:t xml:space="preserve"> </w:t>
            </w:r>
            <w:proofErr w:type="gramStart"/>
            <w:r w:rsidRPr="00401EFB">
              <w:rPr>
                <w:lang w:val="ru-RU"/>
              </w:rPr>
              <w:t>ради</w:t>
            </w:r>
            <w:proofErr w:type="gramEnd"/>
          </w:p>
        </w:tc>
        <w:tc>
          <w:tcPr>
            <w:tcW w:w="4678" w:type="dxa"/>
            <w:tcBorders>
              <w:top w:val="single" w:sz="4" w:space="0" w:color="000000"/>
              <w:left w:val="single" w:sz="4" w:space="0" w:color="000000"/>
              <w:bottom w:val="single" w:sz="4" w:space="0" w:color="000000"/>
              <w:right w:val="single" w:sz="4" w:space="0" w:color="000000"/>
            </w:tcBorders>
          </w:tcPr>
          <w:p w:rsidR="002A68C1" w:rsidRPr="00401EFB" w:rsidRDefault="002A68C1" w:rsidP="00066F39">
            <w:pPr>
              <w:rPr>
                <w:lang w:val="ru-RU"/>
              </w:rPr>
            </w:pPr>
            <w:proofErr w:type="spellStart"/>
            <w:r w:rsidRPr="00401EFB">
              <w:rPr>
                <w:lang w:val="ru-RU"/>
              </w:rPr>
              <w:t>вул</w:t>
            </w:r>
            <w:proofErr w:type="spellEnd"/>
            <w:r w:rsidRPr="00401EFB">
              <w:rPr>
                <w:lang w:val="ru-RU"/>
              </w:rPr>
              <w:t xml:space="preserve">. </w:t>
            </w:r>
            <w:proofErr w:type="spellStart"/>
            <w:r w:rsidRPr="00401EFB">
              <w:rPr>
                <w:lang w:val="ru-RU"/>
              </w:rPr>
              <w:t>Шкільна</w:t>
            </w:r>
            <w:proofErr w:type="spellEnd"/>
            <w:r w:rsidRPr="00401EFB">
              <w:rPr>
                <w:lang w:val="ru-RU"/>
              </w:rPr>
              <w:t xml:space="preserve">, буд. 1, с. </w:t>
            </w:r>
            <w:proofErr w:type="spellStart"/>
            <w:r w:rsidRPr="00401EFB">
              <w:rPr>
                <w:lang w:val="ru-RU"/>
              </w:rPr>
              <w:t>Злинка</w:t>
            </w:r>
            <w:proofErr w:type="spellEnd"/>
            <w:r w:rsidRPr="00401EFB">
              <w:rPr>
                <w:lang w:val="ru-RU"/>
              </w:rPr>
              <w:t xml:space="preserve">, </w:t>
            </w:r>
            <w:proofErr w:type="spellStart"/>
            <w:r w:rsidRPr="00401EFB">
              <w:rPr>
                <w:lang w:val="ru-RU"/>
              </w:rPr>
              <w:t>Новоукраїнський</w:t>
            </w:r>
            <w:proofErr w:type="spellEnd"/>
            <w:r w:rsidRPr="00401EFB">
              <w:rPr>
                <w:lang w:val="ru-RU"/>
              </w:rPr>
              <w:t xml:space="preserve"> (</w:t>
            </w:r>
            <w:proofErr w:type="spellStart"/>
            <w:r w:rsidRPr="00401EFB">
              <w:rPr>
                <w:lang w:val="ru-RU"/>
              </w:rPr>
              <w:t>Маловисківський</w:t>
            </w:r>
            <w:proofErr w:type="spellEnd"/>
            <w:r w:rsidRPr="00401EFB">
              <w:rPr>
                <w:lang w:val="ru-RU"/>
              </w:rPr>
              <w:t xml:space="preserve">) р-н, </w:t>
            </w:r>
            <w:proofErr w:type="spellStart"/>
            <w:r w:rsidRPr="00401EFB">
              <w:rPr>
                <w:lang w:val="ru-RU"/>
              </w:rPr>
              <w:t>Кіровоградська</w:t>
            </w:r>
            <w:proofErr w:type="spellEnd"/>
            <w:r w:rsidRPr="00401EFB">
              <w:rPr>
                <w:lang w:val="ru-RU"/>
              </w:rPr>
              <w:t xml:space="preserve"> обл., 26232</w:t>
            </w:r>
          </w:p>
        </w:tc>
      </w:tr>
      <w:tr w:rsidR="002A68C1" w:rsidRPr="00906DE3" w:rsidTr="00066F39">
        <w:tc>
          <w:tcPr>
            <w:tcW w:w="675" w:type="dxa"/>
            <w:tcBorders>
              <w:top w:val="single" w:sz="4" w:space="0" w:color="000000"/>
              <w:left w:val="single" w:sz="4" w:space="0" w:color="000000"/>
              <w:bottom w:val="single" w:sz="4" w:space="0" w:color="000000"/>
              <w:right w:val="single" w:sz="4" w:space="0" w:color="000000"/>
            </w:tcBorders>
          </w:tcPr>
          <w:p w:rsidR="002A68C1" w:rsidRPr="001D47F5" w:rsidRDefault="002A68C1" w:rsidP="00066F39">
            <w:pPr>
              <w:spacing w:line="276" w:lineRule="auto"/>
              <w:ind w:right="-108"/>
              <w:jc w:val="center"/>
            </w:pPr>
            <w:r w:rsidRPr="001D47F5">
              <w:t>2</w:t>
            </w:r>
          </w:p>
        </w:tc>
        <w:tc>
          <w:tcPr>
            <w:tcW w:w="4253" w:type="dxa"/>
            <w:tcBorders>
              <w:top w:val="single" w:sz="4" w:space="0" w:color="000000"/>
              <w:left w:val="single" w:sz="4" w:space="0" w:color="000000"/>
              <w:bottom w:val="single" w:sz="4" w:space="0" w:color="000000"/>
              <w:right w:val="single" w:sz="4" w:space="0" w:color="000000"/>
            </w:tcBorders>
          </w:tcPr>
          <w:p w:rsidR="002A68C1" w:rsidRPr="00E17E9D" w:rsidRDefault="002A68C1" w:rsidP="00066F39">
            <w:proofErr w:type="spellStart"/>
            <w:r w:rsidRPr="00E17E9D">
              <w:t>Злинський</w:t>
            </w:r>
            <w:proofErr w:type="spellEnd"/>
            <w:r w:rsidRPr="00E17E9D">
              <w:t xml:space="preserve"> ЗДО "Сонечко"</w:t>
            </w:r>
          </w:p>
          <w:p w:rsidR="002A68C1" w:rsidRPr="00E17E9D" w:rsidRDefault="002A68C1" w:rsidP="00066F39"/>
        </w:tc>
        <w:tc>
          <w:tcPr>
            <w:tcW w:w="4678" w:type="dxa"/>
            <w:tcBorders>
              <w:top w:val="single" w:sz="4" w:space="0" w:color="000000"/>
              <w:left w:val="single" w:sz="4" w:space="0" w:color="000000"/>
              <w:bottom w:val="single" w:sz="4" w:space="0" w:color="000000"/>
              <w:right w:val="single" w:sz="4" w:space="0" w:color="000000"/>
            </w:tcBorders>
          </w:tcPr>
          <w:p w:rsidR="002A68C1" w:rsidRPr="00401EFB" w:rsidRDefault="002A68C1" w:rsidP="00066F39">
            <w:pPr>
              <w:rPr>
                <w:lang w:val="ru-RU"/>
              </w:rPr>
            </w:pPr>
            <w:proofErr w:type="spellStart"/>
            <w:r w:rsidRPr="00401EFB">
              <w:rPr>
                <w:lang w:val="ru-RU"/>
              </w:rPr>
              <w:t>провулок</w:t>
            </w:r>
            <w:proofErr w:type="spellEnd"/>
            <w:r w:rsidRPr="00401EFB">
              <w:rPr>
                <w:lang w:val="ru-RU"/>
              </w:rPr>
              <w:t xml:space="preserve"> </w:t>
            </w:r>
            <w:proofErr w:type="spellStart"/>
            <w:r w:rsidRPr="00401EFB">
              <w:rPr>
                <w:lang w:val="ru-RU"/>
              </w:rPr>
              <w:t>Сонячний</w:t>
            </w:r>
            <w:proofErr w:type="spellEnd"/>
            <w:proofErr w:type="gramStart"/>
            <w:r w:rsidRPr="00401EFB">
              <w:rPr>
                <w:lang w:val="ru-RU"/>
              </w:rPr>
              <w:t xml:space="preserve"> ,</w:t>
            </w:r>
            <w:proofErr w:type="gramEnd"/>
            <w:r w:rsidRPr="00401EFB">
              <w:rPr>
                <w:lang w:val="ru-RU"/>
              </w:rPr>
              <w:t xml:space="preserve"> с. </w:t>
            </w:r>
            <w:proofErr w:type="spellStart"/>
            <w:r w:rsidRPr="00401EFB">
              <w:rPr>
                <w:lang w:val="ru-RU"/>
              </w:rPr>
              <w:t>Злинка</w:t>
            </w:r>
            <w:proofErr w:type="spellEnd"/>
            <w:r w:rsidRPr="00401EFB">
              <w:rPr>
                <w:lang w:val="ru-RU"/>
              </w:rPr>
              <w:t xml:space="preserve">, </w:t>
            </w:r>
          </w:p>
          <w:p w:rsidR="002A68C1" w:rsidRPr="00401EFB" w:rsidRDefault="002A68C1" w:rsidP="00066F39">
            <w:pPr>
              <w:rPr>
                <w:lang w:val="ru-RU"/>
              </w:rPr>
            </w:pPr>
            <w:proofErr w:type="spellStart"/>
            <w:r w:rsidRPr="00401EFB">
              <w:rPr>
                <w:lang w:val="ru-RU"/>
              </w:rPr>
              <w:t>Новоукраїнський</w:t>
            </w:r>
            <w:proofErr w:type="spellEnd"/>
            <w:r w:rsidRPr="00401EFB">
              <w:rPr>
                <w:lang w:val="ru-RU"/>
              </w:rPr>
              <w:t xml:space="preserve"> (</w:t>
            </w:r>
            <w:proofErr w:type="spellStart"/>
            <w:r w:rsidRPr="00401EFB">
              <w:rPr>
                <w:lang w:val="ru-RU"/>
              </w:rPr>
              <w:t>Маловисківський</w:t>
            </w:r>
            <w:proofErr w:type="spellEnd"/>
            <w:r w:rsidRPr="00401EFB">
              <w:rPr>
                <w:lang w:val="ru-RU"/>
              </w:rPr>
              <w:t xml:space="preserve">) р-н, </w:t>
            </w:r>
            <w:proofErr w:type="spellStart"/>
            <w:r w:rsidRPr="00401EFB">
              <w:rPr>
                <w:lang w:val="ru-RU"/>
              </w:rPr>
              <w:t>Кіровоградська</w:t>
            </w:r>
            <w:proofErr w:type="spellEnd"/>
            <w:r w:rsidRPr="00401EFB">
              <w:rPr>
                <w:lang w:val="ru-RU"/>
              </w:rPr>
              <w:t xml:space="preserve"> обл., 26232</w:t>
            </w:r>
          </w:p>
        </w:tc>
      </w:tr>
      <w:tr w:rsidR="002A68C1" w:rsidRPr="00906DE3" w:rsidTr="00066F39">
        <w:tc>
          <w:tcPr>
            <w:tcW w:w="675" w:type="dxa"/>
            <w:tcBorders>
              <w:top w:val="single" w:sz="4" w:space="0" w:color="000000"/>
              <w:left w:val="single" w:sz="4" w:space="0" w:color="000000"/>
              <w:bottom w:val="single" w:sz="4" w:space="0" w:color="000000"/>
              <w:right w:val="single" w:sz="4" w:space="0" w:color="000000"/>
            </w:tcBorders>
          </w:tcPr>
          <w:p w:rsidR="002A68C1" w:rsidRPr="001D47F5" w:rsidRDefault="002A68C1" w:rsidP="00066F39">
            <w:pPr>
              <w:spacing w:line="276" w:lineRule="auto"/>
              <w:ind w:right="-108"/>
              <w:jc w:val="center"/>
            </w:pPr>
            <w:r w:rsidRPr="001D47F5">
              <w:t>3</w:t>
            </w:r>
          </w:p>
        </w:tc>
        <w:tc>
          <w:tcPr>
            <w:tcW w:w="4253" w:type="dxa"/>
            <w:tcBorders>
              <w:top w:val="single" w:sz="4" w:space="0" w:color="000000"/>
              <w:left w:val="single" w:sz="4" w:space="0" w:color="000000"/>
              <w:bottom w:val="single" w:sz="4" w:space="0" w:color="000000"/>
              <w:right w:val="single" w:sz="4" w:space="0" w:color="000000"/>
            </w:tcBorders>
          </w:tcPr>
          <w:p w:rsidR="002A68C1" w:rsidRPr="00401EFB" w:rsidRDefault="002A68C1" w:rsidP="00066F39">
            <w:proofErr w:type="spellStart"/>
            <w:r w:rsidRPr="00401EFB">
              <w:t>Розсохуватська</w:t>
            </w:r>
            <w:proofErr w:type="spellEnd"/>
            <w:r w:rsidRPr="00401EFB">
              <w:t xml:space="preserve"> філія Комунального закладу "</w:t>
            </w:r>
            <w:proofErr w:type="spellStart"/>
            <w:r w:rsidRPr="00401EFB">
              <w:t>Злинський</w:t>
            </w:r>
            <w:proofErr w:type="spellEnd"/>
            <w:r w:rsidRPr="00401EFB">
              <w:t xml:space="preserve"> ліцей" </w:t>
            </w:r>
            <w:proofErr w:type="spellStart"/>
            <w:r w:rsidRPr="00401EFB">
              <w:t>Злинської</w:t>
            </w:r>
            <w:proofErr w:type="spellEnd"/>
            <w:r w:rsidRPr="00401EFB">
              <w:t xml:space="preserve"> сільської ради</w:t>
            </w:r>
          </w:p>
        </w:tc>
        <w:tc>
          <w:tcPr>
            <w:tcW w:w="4678" w:type="dxa"/>
            <w:tcBorders>
              <w:top w:val="single" w:sz="4" w:space="0" w:color="000000"/>
              <w:left w:val="single" w:sz="4" w:space="0" w:color="000000"/>
              <w:bottom w:val="single" w:sz="4" w:space="0" w:color="000000"/>
              <w:right w:val="single" w:sz="4" w:space="0" w:color="000000"/>
            </w:tcBorders>
          </w:tcPr>
          <w:p w:rsidR="002A68C1" w:rsidRPr="00401EFB" w:rsidRDefault="002A68C1" w:rsidP="00066F39">
            <w:pPr>
              <w:rPr>
                <w:lang w:val="ru-RU"/>
              </w:rPr>
            </w:pPr>
            <w:proofErr w:type="spellStart"/>
            <w:r w:rsidRPr="00401EFB">
              <w:rPr>
                <w:lang w:val="ru-RU"/>
              </w:rPr>
              <w:t>вул</w:t>
            </w:r>
            <w:proofErr w:type="spellEnd"/>
            <w:r w:rsidRPr="00401EFB">
              <w:rPr>
                <w:lang w:val="ru-RU"/>
              </w:rPr>
              <w:t xml:space="preserve">. </w:t>
            </w:r>
            <w:proofErr w:type="spellStart"/>
            <w:r w:rsidRPr="00401EFB">
              <w:rPr>
                <w:lang w:val="ru-RU"/>
              </w:rPr>
              <w:t>Шкільна</w:t>
            </w:r>
            <w:proofErr w:type="spellEnd"/>
            <w:r w:rsidRPr="00401EFB">
              <w:rPr>
                <w:lang w:val="ru-RU"/>
              </w:rPr>
              <w:t xml:space="preserve">, буд. 17, с. </w:t>
            </w:r>
            <w:proofErr w:type="spellStart"/>
            <w:r w:rsidRPr="00401EFB">
              <w:rPr>
                <w:lang w:val="ru-RU"/>
              </w:rPr>
              <w:t>Розсохуватка</w:t>
            </w:r>
            <w:proofErr w:type="spellEnd"/>
            <w:r w:rsidRPr="00401EFB">
              <w:rPr>
                <w:lang w:val="ru-RU"/>
              </w:rPr>
              <w:t xml:space="preserve">, </w:t>
            </w:r>
            <w:proofErr w:type="spellStart"/>
            <w:r w:rsidRPr="00401EFB">
              <w:rPr>
                <w:lang w:val="ru-RU"/>
              </w:rPr>
              <w:t>Новоукраїнський</w:t>
            </w:r>
            <w:proofErr w:type="spellEnd"/>
            <w:r w:rsidRPr="00401EFB">
              <w:rPr>
                <w:lang w:val="ru-RU"/>
              </w:rPr>
              <w:t xml:space="preserve"> (</w:t>
            </w:r>
            <w:proofErr w:type="spellStart"/>
            <w:r w:rsidRPr="00401EFB">
              <w:rPr>
                <w:lang w:val="ru-RU"/>
              </w:rPr>
              <w:t>Маловисківський</w:t>
            </w:r>
            <w:proofErr w:type="spellEnd"/>
            <w:r w:rsidRPr="00401EFB">
              <w:rPr>
                <w:lang w:val="ru-RU"/>
              </w:rPr>
              <w:t xml:space="preserve">) р-н, </w:t>
            </w:r>
            <w:proofErr w:type="spellStart"/>
            <w:r w:rsidRPr="00401EFB">
              <w:rPr>
                <w:lang w:val="ru-RU"/>
              </w:rPr>
              <w:t>Кіровоградська</w:t>
            </w:r>
            <w:proofErr w:type="spellEnd"/>
            <w:r w:rsidRPr="00401EFB">
              <w:rPr>
                <w:lang w:val="ru-RU"/>
              </w:rPr>
              <w:t xml:space="preserve"> обл., 26231</w:t>
            </w:r>
          </w:p>
        </w:tc>
      </w:tr>
      <w:tr w:rsidR="002A68C1" w:rsidRPr="00430518" w:rsidTr="00066F39">
        <w:tc>
          <w:tcPr>
            <w:tcW w:w="675" w:type="dxa"/>
            <w:tcBorders>
              <w:top w:val="single" w:sz="4" w:space="0" w:color="000000"/>
              <w:left w:val="single" w:sz="4" w:space="0" w:color="000000"/>
              <w:bottom w:val="single" w:sz="4" w:space="0" w:color="000000"/>
              <w:right w:val="single" w:sz="4" w:space="0" w:color="000000"/>
            </w:tcBorders>
          </w:tcPr>
          <w:p w:rsidR="002A68C1" w:rsidRPr="001D47F5" w:rsidRDefault="002A68C1" w:rsidP="00066F39">
            <w:pPr>
              <w:spacing w:line="276" w:lineRule="auto"/>
              <w:ind w:right="-108"/>
              <w:jc w:val="center"/>
            </w:pPr>
            <w:r w:rsidRPr="001D47F5">
              <w:t>4</w:t>
            </w:r>
          </w:p>
        </w:tc>
        <w:tc>
          <w:tcPr>
            <w:tcW w:w="4253" w:type="dxa"/>
            <w:tcBorders>
              <w:top w:val="single" w:sz="4" w:space="0" w:color="000000"/>
              <w:left w:val="single" w:sz="4" w:space="0" w:color="000000"/>
              <w:bottom w:val="single" w:sz="4" w:space="0" w:color="000000"/>
              <w:right w:val="single" w:sz="4" w:space="0" w:color="000000"/>
            </w:tcBorders>
          </w:tcPr>
          <w:p w:rsidR="002A68C1" w:rsidRPr="00401EFB" w:rsidRDefault="002A68C1" w:rsidP="00066F39">
            <w:r w:rsidRPr="00401EFB">
              <w:t>Комунальний заклад «</w:t>
            </w:r>
            <w:proofErr w:type="spellStart"/>
            <w:r w:rsidRPr="00401EFB">
              <w:t>Плетеноташлицька</w:t>
            </w:r>
            <w:proofErr w:type="spellEnd"/>
            <w:r w:rsidRPr="00401EFB">
              <w:t xml:space="preserve"> загальноосвітня школа І-ІІІ ступенів» </w:t>
            </w:r>
            <w:proofErr w:type="spellStart"/>
            <w:r w:rsidRPr="00401EFB">
              <w:t>Злинської</w:t>
            </w:r>
            <w:proofErr w:type="spellEnd"/>
            <w:r w:rsidRPr="00401EFB">
              <w:t xml:space="preserve"> сільської ради</w:t>
            </w:r>
          </w:p>
        </w:tc>
        <w:tc>
          <w:tcPr>
            <w:tcW w:w="4678" w:type="dxa"/>
            <w:tcBorders>
              <w:top w:val="single" w:sz="4" w:space="0" w:color="000000"/>
              <w:left w:val="single" w:sz="4" w:space="0" w:color="000000"/>
              <w:bottom w:val="single" w:sz="4" w:space="0" w:color="000000"/>
              <w:right w:val="single" w:sz="4" w:space="0" w:color="000000"/>
            </w:tcBorders>
          </w:tcPr>
          <w:p w:rsidR="002A68C1" w:rsidRPr="00401EFB" w:rsidRDefault="002A68C1" w:rsidP="00066F39">
            <w:pPr>
              <w:rPr>
                <w:lang w:val="ru-RU"/>
              </w:rPr>
            </w:pPr>
            <w:proofErr w:type="spellStart"/>
            <w:r w:rsidRPr="00401EFB">
              <w:rPr>
                <w:lang w:val="ru-RU"/>
              </w:rPr>
              <w:t>вул</w:t>
            </w:r>
            <w:proofErr w:type="spellEnd"/>
            <w:r w:rsidRPr="00401EFB">
              <w:rPr>
                <w:lang w:val="ru-RU"/>
              </w:rPr>
              <w:t xml:space="preserve">. </w:t>
            </w:r>
            <w:proofErr w:type="gramStart"/>
            <w:r w:rsidRPr="00401EFB">
              <w:rPr>
                <w:lang w:val="ru-RU"/>
              </w:rPr>
              <w:t>Центральна</w:t>
            </w:r>
            <w:proofErr w:type="gramEnd"/>
            <w:r w:rsidRPr="00401EFB">
              <w:rPr>
                <w:lang w:val="ru-RU"/>
              </w:rPr>
              <w:t xml:space="preserve">, буд. 2, с. Плетений </w:t>
            </w:r>
            <w:proofErr w:type="spellStart"/>
            <w:r w:rsidRPr="00401EFB">
              <w:rPr>
                <w:lang w:val="ru-RU"/>
              </w:rPr>
              <w:t>Ташлик</w:t>
            </w:r>
            <w:proofErr w:type="spellEnd"/>
            <w:r w:rsidRPr="00401EFB">
              <w:rPr>
                <w:lang w:val="ru-RU"/>
              </w:rPr>
              <w:t xml:space="preserve">, </w:t>
            </w:r>
            <w:proofErr w:type="spellStart"/>
            <w:r w:rsidRPr="00401EFB">
              <w:rPr>
                <w:lang w:val="ru-RU"/>
              </w:rPr>
              <w:t>Новоукраїнський</w:t>
            </w:r>
            <w:proofErr w:type="spellEnd"/>
            <w:r w:rsidRPr="00401EFB">
              <w:rPr>
                <w:lang w:val="ru-RU"/>
              </w:rPr>
              <w:t xml:space="preserve"> (</w:t>
            </w:r>
            <w:proofErr w:type="spellStart"/>
            <w:r w:rsidRPr="00401EFB">
              <w:rPr>
                <w:lang w:val="ru-RU"/>
              </w:rPr>
              <w:t>Маловисківський</w:t>
            </w:r>
            <w:proofErr w:type="spellEnd"/>
            <w:r w:rsidRPr="00401EFB">
              <w:rPr>
                <w:lang w:val="ru-RU"/>
              </w:rPr>
              <w:t xml:space="preserve">) р-н, </w:t>
            </w:r>
            <w:proofErr w:type="spellStart"/>
            <w:r w:rsidRPr="00401EFB">
              <w:rPr>
                <w:lang w:val="ru-RU"/>
              </w:rPr>
              <w:t>Кіровоградська</w:t>
            </w:r>
            <w:proofErr w:type="spellEnd"/>
            <w:r w:rsidRPr="00401EFB">
              <w:rPr>
                <w:lang w:val="ru-RU"/>
              </w:rPr>
              <w:t xml:space="preserve"> обл., 26245</w:t>
            </w:r>
          </w:p>
        </w:tc>
      </w:tr>
      <w:tr w:rsidR="002A68C1" w:rsidRPr="00430518" w:rsidTr="00066F39">
        <w:tc>
          <w:tcPr>
            <w:tcW w:w="675" w:type="dxa"/>
            <w:tcBorders>
              <w:top w:val="single" w:sz="4" w:space="0" w:color="000000"/>
              <w:left w:val="single" w:sz="4" w:space="0" w:color="000000"/>
              <w:bottom w:val="single" w:sz="4" w:space="0" w:color="000000"/>
              <w:right w:val="single" w:sz="4" w:space="0" w:color="000000"/>
            </w:tcBorders>
          </w:tcPr>
          <w:p w:rsidR="002A68C1" w:rsidRPr="001D47F5" w:rsidRDefault="002A68C1" w:rsidP="00066F39">
            <w:pPr>
              <w:spacing w:line="276" w:lineRule="auto"/>
              <w:ind w:right="-108"/>
              <w:jc w:val="center"/>
            </w:pPr>
            <w:r w:rsidRPr="001D47F5">
              <w:t>5</w:t>
            </w:r>
          </w:p>
        </w:tc>
        <w:tc>
          <w:tcPr>
            <w:tcW w:w="4253" w:type="dxa"/>
            <w:tcBorders>
              <w:top w:val="single" w:sz="4" w:space="0" w:color="000000"/>
              <w:left w:val="single" w:sz="4" w:space="0" w:color="000000"/>
              <w:bottom w:val="single" w:sz="4" w:space="0" w:color="000000"/>
              <w:right w:val="single" w:sz="4" w:space="0" w:color="000000"/>
            </w:tcBorders>
          </w:tcPr>
          <w:p w:rsidR="002A68C1" w:rsidRPr="00E17E9D" w:rsidRDefault="002A68C1" w:rsidP="00066F39">
            <w:proofErr w:type="spellStart"/>
            <w:r w:rsidRPr="00E17E9D">
              <w:t>Плетеноташлицький</w:t>
            </w:r>
            <w:proofErr w:type="spellEnd"/>
            <w:r w:rsidRPr="00E17E9D">
              <w:t xml:space="preserve"> ЗДО "Берізка"</w:t>
            </w:r>
          </w:p>
          <w:p w:rsidR="002A68C1" w:rsidRPr="00E17E9D" w:rsidRDefault="002A68C1" w:rsidP="00066F39"/>
        </w:tc>
        <w:tc>
          <w:tcPr>
            <w:tcW w:w="4678" w:type="dxa"/>
            <w:tcBorders>
              <w:top w:val="single" w:sz="4" w:space="0" w:color="000000"/>
              <w:left w:val="single" w:sz="4" w:space="0" w:color="000000"/>
              <w:bottom w:val="single" w:sz="4" w:space="0" w:color="000000"/>
              <w:right w:val="single" w:sz="4" w:space="0" w:color="000000"/>
            </w:tcBorders>
          </w:tcPr>
          <w:p w:rsidR="002A68C1" w:rsidRPr="00401EFB" w:rsidRDefault="002A68C1" w:rsidP="00066F39">
            <w:pPr>
              <w:rPr>
                <w:lang w:val="ru-RU"/>
              </w:rPr>
            </w:pPr>
            <w:proofErr w:type="spellStart"/>
            <w:r w:rsidRPr="00401EFB">
              <w:rPr>
                <w:lang w:val="ru-RU"/>
              </w:rPr>
              <w:t>вул</w:t>
            </w:r>
            <w:proofErr w:type="spellEnd"/>
            <w:r w:rsidRPr="00401EFB">
              <w:rPr>
                <w:lang w:val="ru-RU"/>
              </w:rPr>
              <w:t xml:space="preserve">. </w:t>
            </w:r>
            <w:proofErr w:type="gramStart"/>
            <w:r w:rsidRPr="00401EFB">
              <w:rPr>
                <w:lang w:val="ru-RU"/>
              </w:rPr>
              <w:t>Центральна</w:t>
            </w:r>
            <w:proofErr w:type="gramEnd"/>
            <w:r w:rsidRPr="00401EFB">
              <w:rPr>
                <w:lang w:val="ru-RU"/>
              </w:rPr>
              <w:t xml:space="preserve">, буд. 32, с. Плетений </w:t>
            </w:r>
            <w:proofErr w:type="spellStart"/>
            <w:r w:rsidRPr="00401EFB">
              <w:rPr>
                <w:lang w:val="ru-RU"/>
              </w:rPr>
              <w:t>Ташлик</w:t>
            </w:r>
            <w:proofErr w:type="spellEnd"/>
            <w:r w:rsidRPr="00401EFB">
              <w:rPr>
                <w:lang w:val="ru-RU"/>
              </w:rPr>
              <w:t xml:space="preserve">, </w:t>
            </w:r>
            <w:proofErr w:type="spellStart"/>
            <w:r w:rsidRPr="00401EFB">
              <w:rPr>
                <w:lang w:val="ru-RU"/>
              </w:rPr>
              <w:t>Новоукраїнський</w:t>
            </w:r>
            <w:proofErr w:type="spellEnd"/>
            <w:r w:rsidRPr="00401EFB">
              <w:rPr>
                <w:lang w:val="ru-RU"/>
              </w:rPr>
              <w:t xml:space="preserve"> (</w:t>
            </w:r>
            <w:proofErr w:type="spellStart"/>
            <w:r w:rsidRPr="00401EFB">
              <w:rPr>
                <w:lang w:val="ru-RU"/>
              </w:rPr>
              <w:t>Маловисківський</w:t>
            </w:r>
            <w:proofErr w:type="spellEnd"/>
            <w:r w:rsidRPr="00401EFB">
              <w:rPr>
                <w:lang w:val="ru-RU"/>
              </w:rPr>
              <w:t xml:space="preserve">) р-н, </w:t>
            </w:r>
            <w:proofErr w:type="spellStart"/>
            <w:r w:rsidRPr="00401EFB">
              <w:rPr>
                <w:lang w:val="ru-RU"/>
              </w:rPr>
              <w:t>Кіровоградська</w:t>
            </w:r>
            <w:proofErr w:type="spellEnd"/>
            <w:r w:rsidRPr="00401EFB">
              <w:rPr>
                <w:lang w:val="ru-RU"/>
              </w:rPr>
              <w:t xml:space="preserve"> обл., 26245</w:t>
            </w:r>
          </w:p>
        </w:tc>
      </w:tr>
      <w:tr w:rsidR="002A68C1" w:rsidRPr="00430518" w:rsidTr="00066F39">
        <w:tc>
          <w:tcPr>
            <w:tcW w:w="675" w:type="dxa"/>
            <w:tcBorders>
              <w:top w:val="single" w:sz="4" w:space="0" w:color="000000"/>
              <w:left w:val="single" w:sz="4" w:space="0" w:color="000000"/>
              <w:bottom w:val="single" w:sz="4" w:space="0" w:color="000000"/>
              <w:right w:val="single" w:sz="4" w:space="0" w:color="000000"/>
            </w:tcBorders>
          </w:tcPr>
          <w:p w:rsidR="002A68C1" w:rsidRPr="001D47F5" w:rsidRDefault="002A68C1" w:rsidP="00066F39">
            <w:pPr>
              <w:spacing w:line="276" w:lineRule="auto"/>
              <w:ind w:right="-108"/>
              <w:jc w:val="center"/>
            </w:pPr>
            <w:r w:rsidRPr="001D47F5">
              <w:t>6</w:t>
            </w:r>
          </w:p>
        </w:tc>
        <w:tc>
          <w:tcPr>
            <w:tcW w:w="4253" w:type="dxa"/>
            <w:tcBorders>
              <w:top w:val="single" w:sz="4" w:space="0" w:color="000000"/>
              <w:left w:val="single" w:sz="4" w:space="0" w:color="000000"/>
              <w:bottom w:val="single" w:sz="4" w:space="0" w:color="000000"/>
              <w:right w:val="single" w:sz="4" w:space="0" w:color="000000"/>
            </w:tcBorders>
          </w:tcPr>
          <w:p w:rsidR="002A68C1" w:rsidRPr="00401EFB" w:rsidRDefault="002A68C1" w:rsidP="00066F39">
            <w:pPr>
              <w:rPr>
                <w:lang w:val="ru-RU"/>
              </w:rPr>
            </w:pPr>
            <w:proofErr w:type="spellStart"/>
            <w:r w:rsidRPr="00401EFB">
              <w:rPr>
                <w:lang w:val="ru-RU"/>
              </w:rPr>
              <w:t>Злинська</w:t>
            </w:r>
            <w:proofErr w:type="spellEnd"/>
            <w:r w:rsidRPr="00401EFB">
              <w:rPr>
                <w:lang w:val="ru-RU"/>
              </w:rPr>
              <w:t xml:space="preserve"> </w:t>
            </w:r>
            <w:proofErr w:type="spellStart"/>
            <w:r w:rsidRPr="00401EFB">
              <w:rPr>
                <w:lang w:val="ru-RU"/>
              </w:rPr>
              <w:t>філія</w:t>
            </w:r>
            <w:proofErr w:type="spellEnd"/>
            <w:r w:rsidRPr="00401EFB">
              <w:rPr>
                <w:lang w:val="ru-RU"/>
              </w:rPr>
              <w:t xml:space="preserve"> </w:t>
            </w:r>
            <w:proofErr w:type="spellStart"/>
            <w:r w:rsidRPr="00401EFB">
              <w:rPr>
                <w:lang w:val="ru-RU"/>
              </w:rPr>
              <w:t>Комунального</w:t>
            </w:r>
            <w:proofErr w:type="spellEnd"/>
            <w:r w:rsidRPr="00401EFB">
              <w:rPr>
                <w:lang w:val="ru-RU"/>
              </w:rPr>
              <w:t xml:space="preserve"> закладу "</w:t>
            </w:r>
            <w:proofErr w:type="spellStart"/>
            <w:r w:rsidRPr="00401EFB">
              <w:rPr>
                <w:lang w:val="ru-RU"/>
              </w:rPr>
              <w:t>Злинський</w:t>
            </w:r>
            <w:proofErr w:type="spellEnd"/>
            <w:r w:rsidRPr="00401EFB">
              <w:rPr>
                <w:lang w:val="ru-RU"/>
              </w:rPr>
              <w:t xml:space="preserve"> </w:t>
            </w:r>
            <w:proofErr w:type="spellStart"/>
            <w:r w:rsidRPr="00401EFB">
              <w:rPr>
                <w:lang w:val="ru-RU"/>
              </w:rPr>
              <w:t>ліцей</w:t>
            </w:r>
            <w:proofErr w:type="spellEnd"/>
            <w:r w:rsidRPr="00401EFB">
              <w:rPr>
                <w:lang w:val="ru-RU"/>
              </w:rPr>
              <w:t xml:space="preserve">" </w:t>
            </w:r>
            <w:proofErr w:type="spellStart"/>
            <w:r w:rsidRPr="00401EFB">
              <w:rPr>
                <w:lang w:val="ru-RU"/>
              </w:rPr>
              <w:t>Злинської</w:t>
            </w:r>
            <w:proofErr w:type="spellEnd"/>
            <w:r w:rsidRPr="00401EFB">
              <w:rPr>
                <w:lang w:val="ru-RU"/>
              </w:rPr>
              <w:t xml:space="preserve"> </w:t>
            </w:r>
            <w:proofErr w:type="spellStart"/>
            <w:r w:rsidRPr="00401EFB">
              <w:rPr>
                <w:lang w:val="ru-RU"/>
              </w:rPr>
              <w:t>сільської</w:t>
            </w:r>
            <w:proofErr w:type="spellEnd"/>
            <w:r w:rsidRPr="00401EFB">
              <w:rPr>
                <w:lang w:val="ru-RU"/>
              </w:rPr>
              <w:t xml:space="preserve"> </w:t>
            </w:r>
            <w:proofErr w:type="gramStart"/>
            <w:r w:rsidRPr="00401EFB">
              <w:rPr>
                <w:lang w:val="ru-RU"/>
              </w:rPr>
              <w:t>ради</w:t>
            </w:r>
            <w:proofErr w:type="gramEnd"/>
          </w:p>
        </w:tc>
        <w:tc>
          <w:tcPr>
            <w:tcW w:w="4678" w:type="dxa"/>
            <w:tcBorders>
              <w:top w:val="single" w:sz="4" w:space="0" w:color="000000"/>
              <w:left w:val="single" w:sz="4" w:space="0" w:color="000000"/>
              <w:bottom w:val="single" w:sz="4" w:space="0" w:color="000000"/>
              <w:right w:val="single" w:sz="4" w:space="0" w:color="000000"/>
            </w:tcBorders>
          </w:tcPr>
          <w:p w:rsidR="002A68C1" w:rsidRPr="00401EFB" w:rsidRDefault="002A68C1" w:rsidP="00066F39">
            <w:pPr>
              <w:rPr>
                <w:lang w:val="ru-RU"/>
              </w:rPr>
            </w:pPr>
            <w:proofErr w:type="spellStart"/>
            <w:r w:rsidRPr="00401EFB">
              <w:rPr>
                <w:lang w:val="ru-RU"/>
              </w:rPr>
              <w:t>вул</w:t>
            </w:r>
            <w:proofErr w:type="spellEnd"/>
            <w:r w:rsidRPr="00401EFB">
              <w:rPr>
                <w:lang w:val="ru-RU"/>
              </w:rPr>
              <w:t xml:space="preserve">. </w:t>
            </w:r>
            <w:proofErr w:type="gramStart"/>
            <w:r w:rsidRPr="00401EFB">
              <w:rPr>
                <w:lang w:val="ru-RU"/>
              </w:rPr>
              <w:t>Центральна</w:t>
            </w:r>
            <w:proofErr w:type="gramEnd"/>
            <w:r w:rsidRPr="00401EFB">
              <w:rPr>
                <w:lang w:val="ru-RU"/>
              </w:rPr>
              <w:t xml:space="preserve">, буд. 238,  с. </w:t>
            </w:r>
            <w:proofErr w:type="spellStart"/>
            <w:r w:rsidRPr="00401EFB">
              <w:rPr>
                <w:lang w:val="ru-RU"/>
              </w:rPr>
              <w:t>Злинка</w:t>
            </w:r>
            <w:proofErr w:type="spellEnd"/>
            <w:r w:rsidRPr="00401EFB">
              <w:rPr>
                <w:lang w:val="ru-RU"/>
              </w:rPr>
              <w:t xml:space="preserve">, </w:t>
            </w:r>
            <w:proofErr w:type="spellStart"/>
            <w:r w:rsidRPr="00401EFB">
              <w:rPr>
                <w:lang w:val="ru-RU"/>
              </w:rPr>
              <w:t>Новоукраїнський</w:t>
            </w:r>
            <w:proofErr w:type="spellEnd"/>
            <w:r w:rsidRPr="00401EFB">
              <w:rPr>
                <w:lang w:val="ru-RU"/>
              </w:rPr>
              <w:t xml:space="preserve"> (</w:t>
            </w:r>
            <w:proofErr w:type="spellStart"/>
            <w:r w:rsidRPr="00401EFB">
              <w:rPr>
                <w:lang w:val="ru-RU"/>
              </w:rPr>
              <w:t>Маловисківський</w:t>
            </w:r>
            <w:proofErr w:type="spellEnd"/>
            <w:r w:rsidRPr="00401EFB">
              <w:rPr>
                <w:lang w:val="ru-RU"/>
              </w:rPr>
              <w:t xml:space="preserve">) р-н, </w:t>
            </w:r>
            <w:proofErr w:type="spellStart"/>
            <w:r w:rsidRPr="00401EFB">
              <w:rPr>
                <w:lang w:val="ru-RU"/>
              </w:rPr>
              <w:t>Кіровоградська</w:t>
            </w:r>
            <w:proofErr w:type="spellEnd"/>
            <w:r w:rsidRPr="00401EFB">
              <w:rPr>
                <w:lang w:val="ru-RU"/>
              </w:rPr>
              <w:t xml:space="preserve"> обл., 26232</w:t>
            </w:r>
          </w:p>
        </w:tc>
      </w:tr>
    </w:tbl>
    <w:p w:rsidR="007F3F16" w:rsidRPr="002A68C1" w:rsidRDefault="007F3F16" w:rsidP="007F3F16">
      <w:pPr>
        <w:tabs>
          <w:tab w:val="left" w:pos="142"/>
          <w:tab w:val="left" w:pos="360"/>
        </w:tabs>
        <w:jc w:val="both"/>
        <w:rPr>
          <w:b/>
          <w:i/>
          <w:color w:val="000000"/>
          <w:sz w:val="24"/>
          <w:szCs w:val="24"/>
          <w:lang w:val="ru-RU" w:eastAsia="uk-UA"/>
        </w:rPr>
      </w:pPr>
    </w:p>
    <w:p w:rsidR="007F3F16" w:rsidRPr="00741704" w:rsidRDefault="007F3F16" w:rsidP="007F3F16">
      <w:pPr>
        <w:pStyle w:val="12"/>
        <w:spacing w:line="240" w:lineRule="auto"/>
        <w:ind w:firstLine="708"/>
        <w:jc w:val="both"/>
        <w:rPr>
          <w:rFonts w:cs="Times New Roman"/>
        </w:rPr>
      </w:pPr>
      <w:proofErr w:type="spellStart"/>
      <w:r w:rsidRPr="00741704">
        <w:rPr>
          <w:rFonts w:cs="Times New Roman"/>
          <w:color w:val="000000"/>
        </w:rPr>
        <w:t>Всі</w:t>
      </w:r>
      <w:proofErr w:type="spellEnd"/>
      <w:r w:rsidRPr="00741704">
        <w:rPr>
          <w:rFonts w:cs="Times New Roman"/>
          <w:color w:val="000000"/>
        </w:rPr>
        <w:t xml:space="preserve"> </w:t>
      </w:r>
      <w:proofErr w:type="spellStart"/>
      <w:r w:rsidRPr="00741704">
        <w:rPr>
          <w:rFonts w:cs="Times New Roman"/>
          <w:color w:val="000000"/>
        </w:rPr>
        <w:t>вищезазначені</w:t>
      </w:r>
      <w:proofErr w:type="spellEnd"/>
      <w:r w:rsidRPr="00741704">
        <w:rPr>
          <w:rFonts w:cs="Times New Roman"/>
          <w:color w:val="000000"/>
        </w:rPr>
        <w:t xml:space="preserve"> </w:t>
      </w:r>
      <w:proofErr w:type="spellStart"/>
      <w:r w:rsidRPr="00741704">
        <w:rPr>
          <w:rFonts w:cs="Times New Roman"/>
          <w:color w:val="000000"/>
        </w:rPr>
        <w:t>документи</w:t>
      </w:r>
      <w:proofErr w:type="spellEnd"/>
      <w:r w:rsidRPr="00741704">
        <w:rPr>
          <w:rFonts w:cs="Times New Roman"/>
          <w:color w:val="000000"/>
        </w:rPr>
        <w:t xml:space="preserve"> </w:t>
      </w:r>
      <w:proofErr w:type="spellStart"/>
      <w:r w:rsidRPr="00741704">
        <w:rPr>
          <w:rFonts w:cs="Times New Roman"/>
          <w:color w:val="000000"/>
        </w:rPr>
        <w:t>повинні</w:t>
      </w:r>
      <w:proofErr w:type="spellEnd"/>
      <w:r w:rsidRPr="00741704">
        <w:rPr>
          <w:rFonts w:cs="Times New Roman"/>
          <w:color w:val="000000"/>
        </w:rPr>
        <w:t xml:space="preserve"> </w:t>
      </w:r>
      <w:proofErr w:type="spellStart"/>
      <w:r w:rsidRPr="00741704">
        <w:rPr>
          <w:rFonts w:cs="Times New Roman"/>
          <w:color w:val="000000"/>
        </w:rPr>
        <w:t>бути</w:t>
      </w:r>
      <w:proofErr w:type="spellEnd"/>
      <w:r w:rsidRPr="00741704">
        <w:rPr>
          <w:rFonts w:cs="Times New Roman"/>
          <w:color w:val="000000"/>
        </w:rPr>
        <w:t xml:space="preserve"> </w:t>
      </w:r>
      <w:proofErr w:type="spellStart"/>
      <w:r w:rsidRPr="00741704">
        <w:rPr>
          <w:rFonts w:cs="Times New Roman"/>
          <w:color w:val="000000"/>
        </w:rPr>
        <w:t>чинними</w:t>
      </w:r>
      <w:proofErr w:type="spellEnd"/>
      <w:r w:rsidRPr="00741704">
        <w:rPr>
          <w:rFonts w:cs="Times New Roman"/>
          <w:color w:val="000000"/>
        </w:rPr>
        <w:t xml:space="preserve"> </w:t>
      </w:r>
      <w:proofErr w:type="spellStart"/>
      <w:r w:rsidRPr="00741704">
        <w:rPr>
          <w:rFonts w:cs="Times New Roman"/>
          <w:color w:val="000000"/>
        </w:rPr>
        <w:t>на</w:t>
      </w:r>
      <w:proofErr w:type="spellEnd"/>
      <w:r w:rsidRPr="00741704">
        <w:rPr>
          <w:rFonts w:cs="Times New Roman"/>
          <w:color w:val="000000"/>
        </w:rPr>
        <w:t xml:space="preserve"> </w:t>
      </w:r>
      <w:proofErr w:type="spellStart"/>
      <w:r w:rsidRPr="00741704">
        <w:rPr>
          <w:rFonts w:cs="Times New Roman"/>
          <w:color w:val="000000"/>
        </w:rPr>
        <w:t>дату</w:t>
      </w:r>
      <w:proofErr w:type="spellEnd"/>
      <w:r w:rsidRPr="00741704">
        <w:rPr>
          <w:rFonts w:cs="Times New Roman"/>
          <w:color w:val="000000"/>
        </w:rPr>
        <w:t xml:space="preserve"> </w:t>
      </w:r>
      <w:proofErr w:type="spellStart"/>
      <w:r w:rsidRPr="00741704">
        <w:rPr>
          <w:rFonts w:cs="Times New Roman"/>
          <w:color w:val="000000"/>
        </w:rPr>
        <w:t>подання</w:t>
      </w:r>
      <w:proofErr w:type="spellEnd"/>
      <w:r w:rsidRPr="00741704">
        <w:rPr>
          <w:rFonts w:cs="Times New Roman"/>
          <w:color w:val="000000"/>
        </w:rPr>
        <w:t xml:space="preserve"> </w:t>
      </w:r>
      <w:proofErr w:type="spellStart"/>
      <w:r w:rsidRPr="00741704">
        <w:rPr>
          <w:rFonts w:cs="Times New Roman"/>
          <w:color w:val="000000"/>
        </w:rPr>
        <w:t>тендерної</w:t>
      </w:r>
      <w:proofErr w:type="spellEnd"/>
      <w:r w:rsidRPr="00741704">
        <w:rPr>
          <w:rFonts w:cs="Times New Roman"/>
          <w:color w:val="000000"/>
        </w:rPr>
        <w:t xml:space="preserve"> </w:t>
      </w:r>
      <w:proofErr w:type="spellStart"/>
      <w:r w:rsidRPr="00741704">
        <w:rPr>
          <w:rFonts w:cs="Times New Roman"/>
          <w:color w:val="000000"/>
        </w:rPr>
        <w:t>документації</w:t>
      </w:r>
      <w:proofErr w:type="spellEnd"/>
      <w:r w:rsidRPr="00741704">
        <w:rPr>
          <w:rFonts w:cs="Times New Roman"/>
          <w:color w:val="000000"/>
        </w:rPr>
        <w:t>.</w:t>
      </w:r>
    </w:p>
    <w:p w:rsidR="007F3F16" w:rsidRPr="00741704" w:rsidRDefault="007F3F16" w:rsidP="007F3F16">
      <w:pPr>
        <w:jc w:val="both"/>
        <w:rPr>
          <w:rFonts w:eastAsia="Calibri"/>
          <w:color w:val="000000"/>
          <w:sz w:val="24"/>
          <w:szCs w:val="24"/>
        </w:rPr>
      </w:pPr>
    </w:p>
    <w:p w:rsidR="007F3F16" w:rsidRPr="00741704" w:rsidRDefault="007F3F16" w:rsidP="007F3F16">
      <w:pPr>
        <w:ind w:firstLine="540"/>
        <w:jc w:val="both"/>
        <w:rPr>
          <w:rFonts w:eastAsia="Arial"/>
          <w:color w:val="000000"/>
          <w:sz w:val="24"/>
          <w:szCs w:val="24"/>
          <w:lang w:eastAsia="ru-RU"/>
        </w:rPr>
      </w:pPr>
      <w:r w:rsidRPr="00741704">
        <w:rPr>
          <w:rFonts w:eastAsia="Arial"/>
          <w:color w:val="000000"/>
          <w:sz w:val="24"/>
          <w:szCs w:val="24"/>
          <w:lang w:eastAsia="ru-RU"/>
        </w:rPr>
        <w:t>З інформацією ознайомлений (ознайомлена, ознайомлені).</w:t>
      </w:r>
    </w:p>
    <w:p w:rsidR="007F3F16" w:rsidRPr="00741704" w:rsidRDefault="007F3F16" w:rsidP="007F3F16">
      <w:pPr>
        <w:ind w:firstLine="540"/>
        <w:jc w:val="both"/>
        <w:rPr>
          <w:rFonts w:eastAsia="Arial"/>
          <w:color w:val="000000"/>
          <w:sz w:val="24"/>
          <w:szCs w:val="24"/>
          <w:lang w:eastAsia="ru-RU"/>
        </w:rPr>
      </w:pPr>
    </w:p>
    <w:p w:rsidR="007F3F16" w:rsidRDefault="007F3F16" w:rsidP="007F3F16">
      <w:pPr>
        <w:ind w:firstLine="540"/>
        <w:jc w:val="both"/>
        <w:rPr>
          <w:rFonts w:eastAsia="Arial"/>
          <w:color w:val="000000"/>
          <w:sz w:val="24"/>
          <w:szCs w:val="24"/>
          <w:lang w:eastAsia="ru-RU"/>
        </w:rPr>
      </w:pPr>
      <w:r w:rsidRPr="00741704">
        <w:rPr>
          <w:rFonts w:eastAsia="Arial"/>
          <w:color w:val="000000"/>
          <w:sz w:val="24"/>
          <w:szCs w:val="24"/>
          <w:lang w:eastAsia="ru-RU"/>
        </w:rPr>
        <w:t>Дата – «____» ____________ 2023 р.</w:t>
      </w:r>
    </w:p>
    <w:p w:rsidR="007F3F16" w:rsidRPr="00741704" w:rsidRDefault="007F3F16" w:rsidP="007F3F16">
      <w:pPr>
        <w:ind w:firstLine="540"/>
        <w:jc w:val="both"/>
        <w:rPr>
          <w:rFonts w:eastAsia="Arial"/>
          <w:color w:val="000000"/>
          <w:sz w:val="24"/>
          <w:szCs w:val="24"/>
          <w:lang w:eastAsia="ru-RU"/>
        </w:rPr>
      </w:pPr>
    </w:p>
    <w:p w:rsidR="00CC26C0" w:rsidRPr="00AC0EDF" w:rsidRDefault="007F3F16" w:rsidP="007F3F16">
      <w:pPr>
        <w:ind w:firstLine="540"/>
        <w:jc w:val="both"/>
      </w:pPr>
      <w:r w:rsidRPr="00741704">
        <w:rPr>
          <w:b/>
          <w:i/>
          <w:sz w:val="24"/>
          <w:szCs w:val="24"/>
        </w:rPr>
        <w:t>Посада, прізвище, ініціали, підпис уповноваженої особи Учасника, завірені печаткою.</w:t>
      </w:r>
      <w:r w:rsidR="00AC0EDF">
        <w:rPr>
          <w:rFonts w:eastAsia="Arial"/>
          <w:color w:val="000000"/>
          <w:sz w:val="24"/>
          <w:szCs w:val="24"/>
          <w:lang w:eastAsia="ru-RU"/>
        </w:rPr>
        <w:tab/>
      </w:r>
      <w:r w:rsidR="00AC0EDF">
        <w:rPr>
          <w:rFonts w:eastAsia="Arial"/>
          <w:color w:val="000000"/>
          <w:sz w:val="24"/>
          <w:szCs w:val="24"/>
          <w:lang w:eastAsia="ru-RU"/>
        </w:rPr>
        <w:tab/>
      </w:r>
      <w:r w:rsidR="00AC0EDF">
        <w:rPr>
          <w:rFonts w:eastAsia="Arial"/>
          <w:color w:val="000000"/>
          <w:sz w:val="24"/>
          <w:szCs w:val="24"/>
          <w:lang w:eastAsia="ru-RU"/>
        </w:rPr>
        <w:tab/>
      </w:r>
      <w:r w:rsidR="00AC0EDF">
        <w:rPr>
          <w:rFonts w:eastAsia="Arial"/>
          <w:color w:val="000000"/>
          <w:sz w:val="24"/>
          <w:szCs w:val="24"/>
          <w:lang w:eastAsia="ru-RU"/>
        </w:rPr>
        <w:tab/>
      </w:r>
      <w:r w:rsidR="00AC0EDF">
        <w:rPr>
          <w:rFonts w:eastAsia="Arial"/>
          <w:color w:val="000000"/>
          <w:sz w:val="24"/>
          <w:szCs w:val="24"/>
          <w:lang w:eastAsia="ru-RU"/>
        </w:rPr>
        <w:tab/>
      </w:r>
      <w:r w:rsidR="00AC0EDF">
        <w:rPr>
          <w:rFonts w:eastAsia="Arial"/>
          <w:color w:val="000000"/>
          <w:sz w:val="24"/>
          <w:szCs w:val="24"/>
          <w:lang w:eastAsia="ru-RU"/>
        </w:rPr>
        <w:tab/>
      </w:r>
      <w:r w:rsidR="00AC0EDF">
        <w:rPr>
          <w:rFonts w:eastAsia="Arial"/>
          <w:color w:val="000000"/>
          <w:sz w:val="24"/>
          <w:szCs w:val="24"/>
          <w:lang w:eastAsia="ru-RU"/>
        </w:rPr>
        <w:tab/>
      </w:r>
    </w:p>
    <w:p w:rsidR="00925A49" w:rsidRDefault="00925A49"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AF22A0" w:rsidRDefault="00AF22A0" w:rsidP="00925A49">
      <w:pPr>
        <w:pStyle w:val="12"/>
        <w:rPr>
          <w:b/>
          <w:lang w:val="uk-UA"/>
        </w:rPr>
      </w:pPr>
    </w:p>
    <w:p w:rsidR="00AF22A0" w:rsidRDefault="00AF22A0" w:rsidP="00925A49">
      <w:pPr>
        <w:pStyle w:val="12"/>
        <w:rPr>
          <w:b/>
          <w:lang w:val="uk-UA"/>
        </w:rPr>
      </w:pPr>
    </w:p>
    <w:p w:rsidR="00AF22A0" w:rsidRDefault="00AF22A0" w:rsidP="00925A49">
      <w:pPr>
        <w:pStyle w:val="12"/>
        <w:rPr>
          <w:b/>
          <w:lang w:val="uk-UA"/>
        </w:rPr>
      </w:pPr>
    </w:p>
    <w:p w:rsidR="00AF22A0" w:rsidRDefault="00AF22A0" w:rsidP="00925A49">
      <w:pPr>
        <w:pStyle w:val="12"/>
        <w:rPr>
          <w:b/>
          <w:lang w:val="uk-UA"/>
        </w:rPr>
      </w:pPr>
    </w:p>
    <w:p w:rsidR="00AF22A0" w:rsidRDefault="00AF22A0" w:rsidP="00925A49">
      <w:pPr>
        <w:pStyle w:val="12"/>
        <w:rPr>
          <w:b/>
          <w:lang w:val="uk-UA"/>
        </w:rPr>
      </w:pPr>
    </w:p>
    <w:p w:rsidR="00AF22A0" w:rsidRDefault="00AF22A0" w:rsidP="00925A49">
      <w:pPr>
        <w:pStyle w:val="12"/>
        <w:rPr>
          <w:b/>
          <w:lang w:val="uk-UA"/>
        </w:rPr>
      </w:pPr>
    </w:p>
    <w:p w:rsidR="00AF22A0" w:rsidRDefault="00AF22A0" w:rsidP="00925A49">
      <w:pPr>
        <w:pStyle w:val="12"/>
        <w:rPr>
          <w:b/>
          <w:lang w:val="uk-UA"/>
        </w:rPr>
      </w:pPr>
    </w:p>
    <w:p w:rsidR="00AF22A0" w:rsidRDefault="00AF22A0" w:rsidP="00925A49">
      <w:pPr>
        <w:pStyle w:val="12"/>
        <w:rPr>
          <w:b/>
          <w:lang w:val="uk-UA"/>
        </w:rPr>
      </w:pPr>
    </w:p>
    <w:p w:rsidR="00AF22A0" w:rsidRDefault="00AF22A0" w:rsidP="00925A49">
      <w:pPr>
        <w:pStyle w:val="12"/>
        <w:rPr>
          <w:b/>
          <w:lang w:val="uk-UA"/>
        </w:rPr>
      </w:pPr>
    </w:p>
    <w:p w:rsidR="007F3F16" w:rsidRDefault="007F3F16" w:rsidP="00925A49">
      <w:pPr>
        <w:pStyle w:val="12"/>
        <w:rPr>
          <w:b/>
          <w:lang w:val="uk-UA"/>
        </w:rPr>
      </w:pPr>
    </w:p>
    <w:p w:rsidR="007F3F16" w:rsidRDefault="007F3F16" w:rsidP="00925A49">
      <w:pPr>
        <w:pStyle w:val="12"/>
        <w:rPr>
          <w:b/>
          <w:lang w:val="uk-UA"/>
        </w:rPr>
      </w:pPr>
    </w:p>
    <w:p w:rsidR="00CC26C0" w:rsidRDefault="00CC26C0" w:rsidP="00CC26C0">
      <w:pPr>
        <w:pStyle w:val="12"/>
        <w:rPr>
          <w:b/>
          <w:lang w:val="uk-UA"/>
        </w:rPr>
      </w:pPr>
    </w:p>
    <w:p w:rsidR="00CC26C0" w:rsidRDefault="00CC26C0" w:rsidP="00CC26C0">
      <w:pPr>
        <w:pStyle w:val="12"/>
        <w:jc w:val="right"/>
        <w:rPr>
          <w:b/>
          <w:lang w:val="uk-UA"/>
        </w:rPr>
      </w:pPr>
      <w:r>
        <w:rPr>
          <w:b/>
          <w:lang w:val="uk-UA"/>
        </w:rPr>
        <w:lastRenderedPageBreak/>
        <w:t>Додаток №</w:t>
      </w:r>
      <w:r w:rsidR="00EE53B6">
        <w:rPr>
          <w:b/>
          <w:lang w:val="uk-UA"/>
        </w:rPr>
        <w:t>4</w:t>
      </w:r>
    </w:p>
    <w:p w:rsidR="00CC26C0" w:rsidRDefault="00CC26C0" w:rsidP="0059011B">
      <w:pPr>
        <w:pStyle w:val="12"/>
        <w:jc w:val="right"/>
        <w:rPr>
          <w:b/>
          <w:lang w:val="uk-UA"/>
        </w:rPr>
      </w:pPr>
      <w:r>
        <w:rPr>
          <w:b/>
          <w:lang w:val="uk-UA"/>
        </w:rPr>
        <w:t>до тендерної документації</w:t>
      </w:r>
    </w:p>
    <w:p w:rsidR="00CC26C0" w:rsidRDefault="00CC26C0" w:rsidP="0059011B">
      <w:pPr>
        <w:pStyle w:val="12"/>
        <w:jc w:val="right"/>
        <w:rPr>
          <w:b/>
          <w:lang w:val="uk-UA"/>
        </w:rPr>
      </w:pPr>
    </w:p>
    <w:p w:rsidR="00AC0EDF" w:rsidRDefault="00AC0EDF" w:rsidP="00AC0EDF">
      <w:pPr>
        <w:ind w:right="322"/>
        <w:jc w:val="center"/>
        <w:rPr>
          <w:rFonts w:eastAsia="Arial" w:cs="Arial"/>
          <w:i/>
          <w:color w:val="000000"/>
          <w:sz w:val="24"/>
          <w:szCs w:val="24"/>
          <w:lang w:val="ru-RU" w:eastAsia="ar-SA"/>
        </w:rPr>
      </w:pPr>
      <w:r>
        <w:rPr>
          <w:rFonts w:eastAsia="Arial" w:cs="Arial"/>
          <w:i/>
          <w:color w:val="000000"/>
          <w:sz w:val="24"/>
          <w:szCs w:val="24"/>
          <w:lang w:val="ru-RU" w:eastAsia="ar-SA"/>
        </w:rPr>
        <w:t>(ПРОЕКТ)</w:t>
      </w: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Договір поставки № _____</w:t>
      </w:r>
    </w:p>
    <w:p w:rsidR="00AC0EDF" w:rsidRDefault="00AC0EDF" w:rsidP="00AC0EDF">
      <w:pPr>
        <w:jc w:val="center"/>
        <w:rPr>
          <w:rFonts w:eastAsia="Arial"/>
          <w:b/>
          <w:color w:val="000000"/>
          <w:sz w:val="24"/>
          <w:szCs w:val="24"/>
          <w:lang w:eastAsia="ru-RU"/>
        </w:rPr>
      </w:pPr>
    </w:p>
    <w:p w:rsidR="00AC0EDF" w:rsidRDefault="002A68C1" w:rsidP="00AC0EDF">
      <w:pPr>
        <w:jc w:val="center"/>
        <w:rPr>
          <w:rFonts w:eastAsia="Arial"/>
          <w:b/>
          <w:color w:val="000000"/>
          <w:sz w:val="24"/>
          <w:szCs w:val="24"/>
          <w:lang w:eastAsia="ru-RU"/>
        </w:rPr>
      </w:pPr>
      <w:r w:rsidRPr="002A68C1">
        <w:rPr>
          <w:b/>
          <w:sz w:val="24"/>
          <w:szCs w:val="24"/>
        </w:rPr>
        <w:t>с. Злинка</w:t>
      </w:r>
      <w:r w:rsidR="00AC0EDF">
        <w:rPr>
          <w:rFonts w:eastAsia="Arial"/>
          <w:b/>
          <w:color w:val="000000"/>
          <w:sz w:val="24"/>
          <w:szCs w:val="24"/>
          <w:lang w:eastAsia="ru-RU"/>
        </w:rPr>
        <w:tab/>
      </w:r>
      <w:r w:rsidR="00AC0EDF">
        <w:rPr>
          <w:rFonts w:eastAsia="Arial"/>
          <w:b/>
          <w:color w:val="000000"/>
          <w:sz w:val="24"/>
          <w:szCs w:val="24"/>
          <w:lang w:eastAsia="ru-RU"/>
        </w:rPr>
        <w:tab/>
      </w:r>
      <w:r w:rsidR="00AC0EDF">
        <w:rPr>
          <w:rFonts w:eastAsia="Arial"/>
          <w:b/>
          <w:color w:val="000000"/>
          <w:sz w:val="24"/>
          <w:szCs w:val="24"/>
          <w:lang w:eastAsia="ru-RU"/>
        </w:rPr>
        <w:tab/>
      </w:r>
      <w:r w:rsidR="00AC0EDF">
        <w:rPr>
          <w:rFonts w:eastAsia="Arial"/>
          <w:b/>
          <w:color w:val="000000"/>
          <w:sz w:val="24"/>
          <w:szCs w:val="24"/>
          <w:lang w:eastAsia="ru-RU"/>
        </w:rPr>
        <w:tab/>
      </w:r>
      <w:r w:rsidR="00AC0EDF">
        <w:rPr>
          <w:rFonts w:eastAsia="Arial"/>
          <w:b/>
          <w:color w:val="000000"/>
          <w:sz w:val="24"/>
          <w:szCs w:val="24"/>
          <w:lang w:eastAsia="ru-RU"/>
        </w:rPr>
        <w:tab/>
      </w:r>
      <w:r w:rsidR="00AC0EDF">
        <w:rPr>
          <w:rFonts w:eastAsia="Arial"/>
          <w:b/>
          <w:color w:val="000000"/>
          <w:sz w:val="24"/>
          <w:szCs w:val="24"/>
          <w:lang w:eastAsia="ru-RU"/>
        </w:rPr>
        <w:tab/>
        <w:t>«_____» ____________ 2023 року</w:t>
      </w:r>
    </w:p>
    <w:p w:rsidR="00AC0EDF" w:rsidRDefault="00AC0EDF" w:rsidP="00AC0EDF">
      <w:pPr>
        <w:ind w:firstLine="510"/>
        <w:jc w:val="both"/>
        <w:rPr>
          <w:rFonts w:eastAsia="Arial"/>
          <w:color w:val="000000"/>
          <w:sz w:val="24"/>
          <w:szCs w:val="24"/>
          <w:lang w:eastAsia="ru-RU"/>
        </w:rPr>
      </w:pPr>
    </w:p>
    <w:p w:rsidR="00AC0EDF" w:rsidRDefault="002A68C1" w:rsidP="002A68C1">
      <w:pPr>
        <w:jc w:val="both"/>
        <w:rPr>
          <w:sz w:val="24"/>
          <w:szCs w:val="24"/>
        </w:rPr>
      </w:pPr>
      <w:r w:rsidRPr="002A68C1">
        <w:rPr>
          <w:b/>
          <w:sz w:val="24"/>
          <w:szCs w:val="24"/>
        </w:rPr>
        <w:tab/>
      </w:r>
      <w:r w:rsidRPr="002A68C1">
        <w:rPr>
          <w:sz w:val="24"/>
          <w:szCs w:val="24"/>
        </w:rPr>
        <w:t xml:space="preserve">Відділ освіти, культури, молоді та спорту </w:t>
      </w:r>
      <w:proofErr w:type="spellStart"/>
      <w:r w:rsidRPr="002A68C1">
        <w:rPr>
          <w:sz w:val="24"/>
          <w:szCs w:val="24"/>
        </w:rPr>
        <w:t>Злинської</w:t>
      </w:r>
      <w:proofErr w:type="spellEnd"/>
      <w:r w:rsidRPr="002A68C1">
        <w:rPr>
          <w:sz w:val="24"/>
          <w:szCs w:val="24"/>
        </w:rPr>
        <w:t xml:space="preserve"> сільської ради, в особі начальника відділу Кравченко Світлани Вікторівни, що діє на підставі Положення, (далі – Споживач), з однієї сторони, ________________________________ , в особі ____________, який(а) діє на підставі __________________________________________________,  (далі - Постачальник), з другої сторони, надалі разом - Сторони, уклали цей Договір про таке:</w:t>
      </w:r>
    </w:p>
    <w:p w:rsidR="002A68C1" w:rsidRPr="002A68C1" w:rsidRDefault="002A68C1" w:rsidP="002A68C1">
      <w:pPr>
        <w:jc w:val="both"/>
        <w:rPr>
          <w:rFonts w:eastAsia="Arial"/>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І. ПРЕДМЕТ ДОГОВОРУ</w:t>
      </w:r>
    </w:p>
    <w:p w:rsidR="00AC0EDF" w:rsidRPr="005D544B" w:rsidRDefault="00AC0EDF" w:rsidP="003C5672">
      <w:pPr>
        <w:ind w:left="-7" w:right="116"/>
        <w:jc w:val="both"/>
        <w:rPr>
          <w:rFonts w:eastAsiaTheme="majorEastAsia"/>
          <w:bCs/>
          <w:color w:val="000000" w:themeColor="text1"/>
          <w:sz w:val="24"/>
          <w:szCs w:val="24"/>
        </w:rPr>
      </w:pPr>
      <w:r>
        <w:rPr>
          <w:rFonts w:eastAsia="Arial"/>
          <w:color w:val="000000"/>
          <w:sz w:val="24"/>
          <w:szCs w:val="24"/>
          <w:lang w:eastAsia="ru-RU"/>
        </w:rPr>
        <w:t xml:space="preserve">         1.1. Постачальник зобов’язується постачати Замовнику </w:t>
      </w:r>
      <w:r w:rsidR="002A68C1">
        <w:rPr>
          <w:rFonts w:eastAsia="Arial"/>
          <w:color w:val="000000"/>
          <w:sz w:val="24"/>
          <w:szCs w:val="24"/>
          <w:lang w:eastAsia="ru-RU"/>
        </w:rPr>
        <w:t>товар,</w:t>
      </w:r>
      <w:r>
        <w:rPr>
          <w:rFonts w:eastAsia="Arial"/>
          <w:b/>
          <w:bCs/>
          <w:color w:val="000000"/>
          <w:sz w:val="24"/>
          <w:szCs w:val="24"/>
          <w:lang w:eastAsia="ru-RU"/>
        </w:rPr>
        <w:t xml:space="preserve"> </w:t>
      </w:r>
      <w:r w:rsidR="003C5672" w:rsidRPr="003C5672">
        <w:rPr>
          <w:rFonts w:eastAsia="Calibri"/>
          <w:color w:val="121212"/>
          <w:sz w:val="24"/>
          <w:szCs w:val="24"/>
        </w:rPr>
        <w:t xml:space="preserve">Код </w:t>
      </w:r>
      <w:proofErr w:type="spellStart"/>
      <w:r w:rsidR="003C5672" w:rsidRPr="003C5672">
        <w:rPr>
          <w:rFonts w:eastAsia="Calibri"/>
          <w:color w:val="121212"/>
          <w:sz w:val="24"/>
          <w:szCs w:val="24"/>
        </w:rPr>
        <w:t>ДК</w:t>
      </w:r>
      <w:proofErr w:type="spellEnd"/>
      <w:r w:rsidR="003C5672" w:rsidRPr="003C5672">
        <w:rPr>
          <w:rFonts w:eastAsia="Calibri"/>
          <w:color w:val="121212"/>
          <w:sz w:val="24"/>
          <w:szCs w:val="24"/>
        </w:rPr>
        <w:t xml:space="preserve"> 021:2015 – 03220000-9 Овочі, фрукти та горіхи , а саме придбання овочів та фруктів для закладів дошкільної освіти та загальноосвітніх шкіл </w:t>
      </w:r>
      <w:proofErr w:type="spellStart"/>
      <w:r w:rsidR="003C5672" w:rsidRPr="003C5672">
        <w:rPr>
          <w:rFonts w:eastAsia="Calibri"/>
          <w:color w:val="121212"/>
          <w:sz w:val="24"/>
          <w:szCs w:val="24"/>
        </w:rPr>
        <w:t>ідпорядкованих</w:t>
      </w:r>
      <w:proofErr w:type="spellEnd"/>
      <w:r w:rsidR="003C5672" w:rsidRPr="003C5672">
        <w:rPr>
          <w:rFonts w:eastAsia="Calibri"/>
          <w:color w:val="121212"/>
          <w:sz w:val="24"/>
          <w:szCs w:val="24"/>
        </w:rPr>
        <w:t xml:space="preserve"> відділу освіти, культури, молоді та спорту </w:t>
      </w:r>
      <w:proofErr w:type="spellStart"/>
      <w:r w:rsidR="003C5672" w:rsidRPr="003C5672">
        <w:rPr>
          <w:rFonts w:eastAsia="Calibri"/>
          <w:color w:val="121212"/>
          <w:sz w:val="24"/>
          <w:szCs w:val="24"/>
        </w:rPr>
        <w:t>Злинської</w:t>
      </w:r>
      <w:proofErr w:type="spellEnd"/>
      <w:r w:rsidR="003C5672" w:rsidRPr="003C5672">
        <w:rPr>
          <w:rFonts w:eastAsia="Calibri"/>
          <w:color w:val="121212"/>
          <w:sz w:val="24"/>
          <w:szCs w:val="24"/>
        </w:rPr>
        <w:t xml:space="preserve"> сільської ради.</w:t>
      </w:r>
      <w:r w:rsidR="002A68C1">
        <w:rPr>
          <w:rFonts w:eastAsiaTheme="majorEastAsia"/>
          <w:bCs/>
          <w:color w:val="000000" w:themeColor="text1"/>
          <w:sz w:val="24"/>
          <w:szCs w:val="24"/>
        </w:rPr>
        <w:t xml:space="preserve"> </w:t>
      </w:r>
      <w:r>
        <w:rPr>
          <w:rFonts w:eastAsiaTheme="majorEastAsia"/>
          <w:bCs/>
          <w:color w:val="000000" w:themeColor="text1"/>
          <w:sz w:val="24"/>
          <w:szCs w:val="24"/>
        </w:rPr>
        <w:t xml:space="preserve">(далі – Товар) </w:t>
      </w:r>
      <w:r>
        <w:rPr>
          <w:rFonts w:eastAsia="Arial"/>
          <w:color w:val="000000"/>
          <w:sz w:val="24"/>
          <w:szCs w:val="24"/>
          <w:lang w:eastAsia="ru-RU"/>
        </w:rPr>
        <w:t>відповідно до специфікації (додаток № 1 до цього Договору), а Замовник зобов’язується приймати та оплачувати Товар на умовах, визначених цим Договором.</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1.2. Найменування, кількість та якісні характеристики Товару зазначені у специфікації (Додаток № 1 до цього Договору).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1.3. Закупівля Товару здійснюється в межах обсягів кошторисних призначень та відповідних асигнувань на 2023 рік.</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1.4.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2023 рік.</w:t>
      </w:r>
    </w:p>
    <w:p w:rsidR="00AC0EDF" w:rsidRDefault="00AC0EDF"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ІІ. ЯКІСТЬ ТОВАРУ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2.1. Постачальник зобов’язується постачати Замовнику Товар, якість якого відповідає умовам стандартів, технічним умовам, іншим документам, що встановлюють вимоги до якості Товару.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2.2. Разом з Товаром Постачальником надаються документи, які засвідчують якість Товару встановленого законодавством зразка відповідно до специфіки Товару.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2.3. Термін придатності Товару з обмеженим строком зберігання на момент поставки повинен складати не менше, ніж 80% від визначеного виробником даного Товару.</w:t>
      </w:r>
    </w:p>
    <w:p w:rsidR="00AC0EDF" w:rsidRDefault="00AC0EDF"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ІІІ. ЦІНА ДОГОВОРУ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 xml:space="preserve">3.1. </w:t>
      </w:r>
      <w:r w:rsidRPr="00B82F21">
        <w:rPr>
          <w:sz w:val="24"/>
          <w:szCs w:val="24"/>
        </w:rPr>
        <w:t>Ціна договору складає ________________ грн. _______ коп</w:t>
      </w:r>
      <w:r w:rsidRPr="00B82F21">
        <w:rPr>
          <w:b/>
          <w:sz w:val="24"/>
          <w:szCs w:val="24"/>
        </w:rPr>
        <w:t>.</w:t>
      </w:r>
      <w:r w:rsidRPr="00B82F21">
        <w:rPr>
          <w:sz w:val="24"/>
          <w:szCs w:val="24"/>
        </w:rPr>
        <w:t xml:space="preserve"> (вказати прописом)</w:t>
      </w:r>
      <w:r w:rsidRPr="00B82F21">
        <w:rPr>
          <w:b/>
          <w:sz w:val="24"/>
          <w:szCs w:val="24"/>
        </w:rPr>
        <w:t xml:space="preserve">з ПДВ/без ПДВ, </w:t>
      </w:r>
      <w:r w:rsidRPr="00B82F21">
        <w:rPr>
          <w:sz w:val="24"/>
          <w:szCs w:val="24"/>
        </w:rPr>
        <w:t>у тому числі</w:t>
      </w:r>
      <w:r w:rsidRPr="00B82F21">
        <w:rPr>
          <w:b/>
          <w:sz w:val="24"/>
          <w:szCs w:val="24"/>
        </w:rPr>
        <w:t xml:space="preserve"> з ПДВ </w:t>
      </w:r>
      <w:r w:rsidRPr="00B82F21">
        <w:rPr>
          <w:sz w:val="24"/>
          <w:szCs w:val="24"/>
        </w:rPr>
        <w:t>складає________________ грн. _______ коп</w:t>
      </w:r>
      <w:r w:rsidRPr="00B82F21">
        <w:rPr>
          <w:b/>
          <w:sz w:val="24"/>
          <w:szCs w:val="24"/>
        </w:rPr>
        <w:t>.</w:t>
      </w:r>
      <w:r w:rsidRPr="00B82F21">
        <w:rPr>
          <w:sz w:val="24"/>
          <w:szCs w:val="24"/>
        </w:rPr>
        <w:t xml:space="preserve"> (вказати прописом).</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3.2. Ціна цього Договору може бути зменшена у зв’язку зі зміною реального фінансування видатків Замовника за взаємною згодою сторін.</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 xml:space="preserve">3.3. Ціна на Товар </w:t>
      </w:r>
      <w:r>
        <w:rPr>
          <w:rFonts w:eastAsia="Arial" w:cs="Arial"/>
          <w:color w:val="000000"/>
          <w:sz w:val="24"/>
          <w:szCs w:val="24"/>
          <w:lang w:eastAsia="ru-RU"/>
        </w:rPr>
        <w:t xml:space="preserve">включає всі витрати Постачальника, </w:t>
      </w:r>
      <w:r>
        <w:rPr>
          <w:rFonts w:eastAsia="Arial" w:cs="Arial"/>
          <w:iCs/>
          <w:color w:val="000000"/>
          <w:sz w:val="24"/>
          <w:szCs w:val="24"/>
          <w:lang w:eastAsia="ru-RU"/>
        </w:rPr>
        <w:t>що сплачуються чи мають бути сплачені</w:t>
      </w:r>
      <w:r>
        <w:rPr>
          <w:rFonts w:eastAsia="Arial" w:cs="Arial"/>
          <w:color w:val="000000"/>
          <w:sz w:val="24"/>
          <w:szCs w:val="24"/>
          <w:lang w:eastAsia="ru-RU"/>
        </w:rPr>
        <w:t xml:space="preserve"> (транспортування, навантаження, розвантаження, податки та збори тощо)</w:t>
      </w:r>
      <w:r>
        <w:rPr>
          <w:rFonts w:eastAsia="Arial"/>
          <w:color w:val="000000"/>
          <w:sz w:val="24"/>
          <w:szCs w:val="24"/>
          <w:lang w:eastAsia="ru-RU"/>
        </w:rPr>
        <w:t>.</w:t>
      </w:r>
    </w:p>
    <w:p w:rsidR="00AC0EDF" w:rsidRDefault="00AC0EDF"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IV. ПОРЯДОК ЗДІЙСНЕННЯ ОПЛАТИ</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4.1. Замовник здійснює розрахунок за отриманий Товар протягом десяти календарних днів після надання Постачальником накладної та рахунку на оплату Товару.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4.2. Форма оплати – безготівковий розрахунок.</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4.3. Датою оплати Товару вважається дата перерахування коштів Замовника на поточний рахунок Постачальника.</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4.4. У разі затримки бюджетного фінансування розрахунок за Товар здійснюється протягом семи банківських днів з дати отримання Замовником бюджетного асигнування на свій розрахунковий рахунок. У цьому разі Замовник звільняється від штрафних санкцій.</w:t>
      </w:r>
    </w:p>
    <w:p w:rsidR="007F3F16" w:rsidRDefault="007F3F16"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V. ПОСТАВКА ТОВАРУ</w:t>
      </w:r>
    </w:p>
    <w:p w:rsidR="007F3F16" w:rsidRDefault="00AC0EDF" w:rsidP="007F3F16">
      <w:pPr>
        <w:ind w:firstLine="510"/>
        <w:jc w:val="both"/>
        <w:rPr>
          <w:rFonts w:eastAsia="Arial"/>
          <w:color w:val="000000"/>
          <w:sz w:val="24"/>
          <w:szCs w:val="24"/>
          <w:lang w:eastAsia="ru-RU"/>
        </w:rPr>
      </w:pPr>
      <w:r>
        <w:rPr>
          <w:rFonts w:eastAsia="Arial"/>
          <w:color w:val="000000"/>
          <w:sz w:val="24"/>
          <w:szCs w:val="24"/>
          <w:lang w:eastAsia="ru-RU"/>
        </w:rPr>
        <w:t>5.1. Навантаження, доставка, розвантаження Товару здійснюється власними силами та засобами Постачальника.</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lastRenderedPageBreak/>
        <w:t>5.2. Постачальник гарантує якість та своєчасність поставки Товару за Договором.</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5.3. Строк поставки Товару: з</w:t>
      </w:r>
      <w:r>
        <w:rPr>
          <w:rFonts w:eastAsia="Arial" w:cs="Arial"/>
          <w:color w:val="000000"/>
          <w:sz w:val="24"/>
          <w:szCs w:val="24"/>
          <w:lang w:val="ru-RU" w:eastAsia="ru-RU"/>
        </w:rPr>
        <w:t xml:space="preserve"> 23.01.2023 -</w:t>
      </w:r>
      <w:r>
        <w:rPr>
          <w:rFonts w:eastAsia="Arial" w:cs="Arial"/>
          <w:color w:val="000000"/>
          <w:sz w:val="24"/>
          <w:szCs w:val="24"/>
          <w:lang w:eastAsia="ru-RU"/>
        </w:rPr>
        <w:t xml:space="preserve"> 31.12.2023.</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 xml:space="preserve">5.4. Місце поставки Товару: </w:t>
      </w:r>
      <w:r w:rsidR="007E7E6B" w:rsidRPr="00AA24EB">
        <w:t xml:space="preserve">Установи та заклади, що знаходяться у підпорядкуванні відділу освіти, культури, молоді та спорту </w:t>
      </w:r>
      <w:proofErr w:type="spellStart"/>
      <w:r w:rsidR="007E7E6B" w:rsidRPr="00AA24EB">
        <w:t>Злинської</w:t>
      </w:r>
      <w:proofErr w:type="spellEnd"/>
      <w:r w:rsidR="007E7E6B" w:rsidRPr="00AA24EB">
        <w:t xml:space="preserve"> сільської ради</w:t>
      </w:r>
      <w:r w:rsidR="007E7E6B">
        <w:rPr>
          <w:rFonts w:eastAsia="Arial"/>
          <w:color w:val="000000"/>
          <w:sz w:val="24"/>
          <w:szCs w:val="24"/>
          <w:lang w:eastAsia="ru-RU"/>
        </w:rPr>
        <w:t xml:space="preserve"> </w:t>
      </w:r>
      <w:r>
        <w:rPr>
          <w:rFonts w:eastAsia="Arial"/>
          <w:color w:val="000000"/>
          <w:sz w:val="24"/>
          <w:szCs w:val="24"/>
          <w:lang w:eastAsia="ru-RU"/>
        </w:rPr>
        <w:t xml:space="preserve">(згідно Додатку №1). </w:t>
      </w:r>
      <w:r>
        <w:rPr>
          <w:rFonts w:eastAsia="Arial" w:cs="Arial"/>
          <w:b/>
          <w:color w:val="000000"/>
          <w:sz w:val="24"/>
          <w:szCs w:val="24"/>
          <w:lang w:eastAsia="ru-RU"/>
        </w:rPr>
        <w:t xml:space="preserve">  </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5.5. Постачальник здійснює поставку Товару відповідно до замовлення згідно з умовами, встановленими пунктом 5.6., підпунктами 5.6.1., 5.6.2. цього Договору.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5.6. Замовлення Товару здійснюється уповноваженими особами Замовника (працівниками закладів освіти).</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5.6.1. Замовлення може бути здійснено:</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 в усній формі (по телефону);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 шляхом надсилання заявки про поставку Товару з електронної адреси Замовника на електронну адресу Постачальника. Сторони домовилися, що датою та часом отримання Постачальником заявки про поставку Товару від Замовника є дата та час відправлення Замовником такої заявки;</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 у письмовій формі.</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5.6.2. У замовленні визначаються найменування і обсяги поставки кожної окремої партії Товару, а також дата і час, коли Товар має бути поставлений Замовнику. Замовник не може встановлювати строк для поставки Товару менше одного робочого дня, якщо замовлення здійснено до 12:00 включно, та двох робочих днів, якщо замовлення здійснено після 12:00.</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5.7. Датою поставки Товару вважається день передачі Товару Постачальником Замовнику відповідно до накладної у місці призначення. Накладна оформлюється в двох примірниках Постачальником. Одна накладна залишається у Замовника, інша з підписом того, хто прийняв Товар, повертається Постачальнику.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5.8. Поставка Товару здійснюється окремими партіями.</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5.9. Приймання-передача Товару згідно з специфікацією по кількості та якості проводиться відповідно до товаросупровідних документів.</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5.10.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Закону України «Про основні принципи та вимоги до безпечності та якості харчових продуктів».</w:t>
      </w:r>
    </w:p>
    <w:p w:rsidR="00AC0EDF" w:rsidRDefault="00AC0EDF"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VI. ПРАВА ТА ОБОВ’ЯЗКИ СТОРІН</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6.1. Замовник зобов’язаний:</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6.1.1. Своєчасно та в повному обсязі оплачувати поставлений Товар.</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6.1.2. Прийняти поставлений Товар, якщо він відповідає умовам Договору.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6.1.3. Відмовитися від прийняття Товару, якщо поставлений Товар неналежної якості. У цьому випадку Постачальник зобов’язаний терміново вжити всіх заходів для передачі Замовнику Товару відповідної якості.</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6.2. Замовник має право:</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6.2.1. Достроково розірвати цей Договір у разі невиконання або неналежного виконання зобов’язань Постачальником (включаючи, але не обмежуючись у разі поставки неякісного Товару, недотримання строків постачання, завезення Товару у обсязі, невідповідному замовленню, ненадання сертифікатів якості Товару), повідомивши його про це у строк десять календарних днів.</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6.2.2. Зменшувати обсяг закупівлі Товару та загальну вартість цього Договору в залежності від реального фінансування видатків.</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6.2.3. Не здійснювати оплату за Товар та повернути рахунок Постачальнику у разі неналежного оформлення Постачальником платіжних документів (відсутність печатки, підписів тощо).</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6.2.4. Вимагати від Постачальника поставки Товару належної якості та контролювати поставку Товару.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6.2.5. Вимагати від Постачальника поставки Товару у строки, встановлені цим Договором.</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6.3. Постачальник зобов’язаний:</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6.3.1. Забезпечити поставку Товару у строки відповідно до умов пункту 5.6., підпунктів 5.6.1., 5.6.2. Договору.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6.3.2. Забезпечити поставку Товару, якість якого відповідає характеристикам, встановленим додатком № 1 до Договору.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6.3.3. Забезпечити поставку Товару у кількості та асортименті відповідно до замовлень.</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lastRenderedPageBreak/>
        <w:t>6.3.4. Постачати Товар за рахунок власних сил та засобів на умовах, визначених даним Договором.</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6.3.5. Усувати недоліки Товару у випадку пред’явлення обґрунтованої претензії Замовником.</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6.4. Постачальник має право:</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6.4.1. Своєчасно та в повному обсязі отримувати плату за поставлений товар у терміни та розмірах, визначених цим Договором.</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6.4.2. На дострокову поставку Товару за письмовим погодженням Замовника.</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6.4.3. У разі невиконання або неналежного виконання зобов’язань Замовником достроково розірвати цей Договір, повідомивши про це Замовника у строк десять календарних днів.</w:t>
      </w:r>
    </w:p>
    <w:p w:rsidR="00AC0EDF" w:rsidRDefault="00AC0EDF"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VII. ВІДПОВІДАЛЬНІСТЬ СТОРІН</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7.2. За порушення строків поставки Товару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7.3. За порушення умов зобов’язання щодо якості (комплектності) Товару стягується штраф у розмірі двадцяти відсотків вартості неякісного (некомплектного) Товару.</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7.4. У випадку порушення строків оплати, встановлених умовами цього Договору, стягується пеня у розмірі подвійної облікової ставки НБУ від вартості несвоєчасно оплаченого Товару за кожний день прострочення.</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7.5. Сплата штрафних санкцій не звільняє винну сторону від виконання покладених на неї зобов’язань.</w:t>
      </w:r>
    </w:p>
    <w:p w:rsidR="00AC0EDF" w:rsidRDefault="00AC0EDF" w:rsidP="00AC0EDF">
      <w:pPr>
        <w:ind w:firstLine="540"/>
        <w:jc w:val="both"/>
        <w:rPr>
          <w:rFonts w:eastAsia="Arial"/>
          <w:iCs/>
          <w:color w:val="000000"/>
          <w:sz w:val="24"/>
          <w:szCs w:val="24"/>
        </w:rPr>
      </w:pPr>
      <w:r>
        <w:rPr>
          <w:rFonts w:eastAsia="Arial"/>
          <w:iCs/>
          <w:color w:val="000000"/>
          <w:sz w:val="24"/>
          <w:szCs w:val="24"/>
        </w:rPr>
        <w:t>7.6. Сторонами погоджено, що у випадку порушення Постачальником зобов’язань, визначених підпунктом 6.3.1. та/або підпунктом 6.3.2. та/або підпунктом 6.3.3. цього Договору, Замовник має право застосувати до Постачальника оперативно-господарську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Постачальником (далі – оперативно-господарська санкція).</w:t>
      </w:r>
    </w:p>
    <w:p w:rsidR="00AC0EDF" w:rsidRDefault="00AC0EDF" w:rsidP="00AC0EDF">
      <w:pPr>
        <w:ind w:firstLine="540"/>
        <w:jc w:val="both"/>
        <w:rPr>
          <w:rFonts w:eastAsia="Arial"/>
          <w:iCs/>
          <w:color w:val="000000"/>
          <w:sz w:val="24"/>
          <w:szCs w:val="24"/>
        </w:rPr>
      </w:pPr>
      <w:r>
        <w:rPr>
          <w:rFonts w:eastAsia="Arial"/>
          <w:iCs/>
          <w:color w:val="000000"/>
          <w:sz w:val="24"/>
          <w:szCs w:val="24"/>
        </w:rPr>
        <w:t>7.6.1. Рішення про застосування до Постачальника оперативно-господарської санкції приймається Замовником самостійно.</w:t>
      </w:r>
    </w:p>
    <w:p w:rsidR="00AC0EDF" w:rsidRDefault="00AC0EDF" w:rsidP="00AC0EDF">
      <w:pPr>
        <w:ind w:firstLine="540"/>
        <w:jc w:val="both"/>
        <w:rPr>
          <w:rFonts w:eastAsia="Arial"/>
          <w:iCs/>
          <w:color w:val="000000"/>
          <w:sz w:val="24"/>
          <w:szCs w:val="24"/>
        </w:rPr>
      </w:pPr>
      <w:r>
        <w:rPr>
          <w:rFonts w:eastAsia="Arial"/>
          <w:iCs/>
          <w:color w:val="000000"/>
          <w:sz w:val="24"/>
          <w:szCs w:val="24"/>
        </w:rPr>
        <w:t>7.6.2. У разі прийняття Замовником рішення про застосування оперативно-господарської санкції, Замовник письмово повідомляє Постачальника про її застосування шляхом надсилання відповідного листа за адресою місцезнаходження Постачальника, що зазначена в цьому Договорі, та надсилає електронну копію такого листа на електронну адресу Постачальника.</w:t>
      </w:r>
    </w:p>
    <w:p w:rsidR="00AC0EDF" w:rsidRDefault="00AC0EDF" w:rsidP="00AC0EDF">
      <w:pPr>
        <w:ind w:firstLine="540"/>
        <w:jc w:val="both"/>
        <w:rPr>
          <w:rFonts w:eastAsia="Arial"/>
          <w:iCs/>
          <w:color w:val="000000"/>
          <w:sz w:val="24"/>
          <w:szCs w:val="24"/>
        </w:rPr>
      </w:pPr>
      <w:r>
        <w:rPr>
          <w:rFonts w:eastAsia="Arial"/>
          <w:iCs/>
          <w:color w:val="000000"/>
          <w:sz w:val="24"/>
          <w:szCs w:val="24"/>
        </w:rPr>
        <w:t>7.6.3. Строк, на який застосовується оперативно-господарська санкція, становить 24 (двадцять чотири) календарних місяці від дати направлення листа Постачальнику про її застосування в порядку, визначеному підпунктом 7.6.2. цього Договору.</w:t>
      </w:r>
    </w:p>
    <w:p w:rsidR="00AC0EDF" w:rsidRDefault="00AC0EDF" w:rsidP="00AC0EDF">
      <w:pPr>
        <w:ind w:firstLine="540"/>
        <w:jc w:val="both"/>
        <w:rPr>
          <w:rFonts w:eastAsia="Arial"/>
          <w:iCs/>
          <w:color w:val="000000"/>
          <w:sz w:val="24"/>
          <w:szCs w:val="24"/>
        </w:rPr>
      </w:pPr>
      <w:r>
        <w:rPr>
          <w:rFonts w:eastAsia="Arial"/>
          <w:iCs/>
          <w:color w:val="000000"/>
          <w:sz w:val="24"/>
          <w:szCs w:val="24"/>
        </w:rPr>
        <w:t>7.6.4. Сторони визнають, що оперативно-господарська санкція застосовується Замовником у позасудовому порядку та без попереднього пред’явлення претензії Постачальнику.</w:t>
      </w:r>
    </w:p>
    <w:p w:rsidR="00AC0EDF" w:rsidRDefault="00AC0EDF" w:rsidP="00AC0EDF">
      <w:pPr>
        <w:ind w:firstLine="540"/>
        <w:jc w:val="both"/>
        <w:rPr>
          <w:rFonts w:eastAsia="Arial"/>
          <w:iCs/>
          <w:color w:val="000000"/>
          <w:sz w:val="24"/>
          <w:szCs w:val="24"/>
        </w:rPr>
      </w:pPr>
      <w:r>
        <w:rPr>
          <w:rFonts w:eastAsia="Arial"/>
          <w:iCs/>
          <w:color w:val="000000"/>
          <w:sz w:val="24"/>
          <w:szCs w:val="24"/>
        </w:rPr>
        <w:t>7.6.5. Оперативно-господарська санкція може застосовуватись до Постачальника одночасно з відшкодуванням збитків та стягненням штрафних санкцій, передбачених цим Договором та нормами чинного законодавства.</w:t>
      </w:r>
    </w:p>
    <w:p w:rsidR="00AC0EDF" w:rsidRDefault="00AC0EDF" w:rsidP="00AC0EDF">
      <w:pPr>
        <w:ind w:firstLine="540"/>
        <w:jc w:val="both"/>
        <w:rPr>
          <w:rFonts w:eastAsia="Arial"/>
          <w:iCs/>
          <w:color w:val="000000"/>
          <w:sz w:val="24"/>
          <w:szCs w:val="24"/>
        </w:rPr>
      </w:pPr>
      <w:r>
        <w:rPr>
          <w:rFonts w:eastAsia="Arial"/>
          <w:iCs/>
          <w:color w:val="000000"/>
          <w:sz w:val="24"/>
          <w:szCs w:val="24"/>
        </w:rPr>
        <w:t>7.6.6. Застосування оперативно-господарської санкції може бути оскаржено Постачальником в судовому порядку.</w:t>
      </w:r>
    </w:p>
    <w:p w:rsidR="00AC0EDF" w:rsidRDefault="00AC0EDF" w:rsidP="00AC0EDF">
      <w:pPr>
        <w:ind w:firstLine="510"/>
        <w:jc w:val="both"/>
        <w:rPr>
          <w:rFonts w:eastAsia="Arial"/>
          <w:color w:val="000000"/>
          <w:sz w:val="24"/>
          <w:szCs w:val="24"/>
          <w:lang w:eastAsia="ru-RU"/>
        </w:rPr>
      </w:pPr>
      <w:r>
        <w:rPr>
          <w:rFonts w:eastAsia="Arial"/>
          <w:iCs/>
          <w:color w:val="000000"/>
          <w:sz w:val="24"/>
          <w:szCs w:val="24"/>
        </w:rPr>
        <w:t>7.7. Сплата штрафних санкцій (пені) та/або застосування до Постачальника оперативно-господарської санкції не звільняє Сторони від виконання своїх договірних зобов’язань.</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7.8. 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іншої Стороною своїх зобов’язань за цим Договором.</w:t>
      </w:r>
    </w:p>
    <w:p w:rsidR="00AC0EDF" w:rsidRDefault="00AC0EDF"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VIII. ОБСТАВИНИ НЕПЕРЕБОРНОЇ СИЛИ</w:t>
      </w:r>
    </w:p>
    <w:p w:rsidR="00AC0EDF" w:rsidRDefault="00AC0EDF" w:rsidP="00AC0EDF">
      <w:pPr>
        <w:ind w:firstLine="540"/>
        <w:jc w:val="both"/>
        <w:rPr>
          <w:rFonts w:eastAsia="Arial"/>
          <w:color w:val="000000"/>
          <w:sz w:val="24"/>
          <w:szCs w:val="24"/>
          <w:lang w:eastAsia="ru-RU"/>
        </w:rPr>
      </w:pPr>
      <w:r>
        <w:rPr>
          <w:rFonts w:eastAsia="Arial"/>
          <w:color w:val="000000"/>
          <w:sz w:val="24"/>
          <w:szCs w:val="24"/>
          <w:lang w:eastAsia="ru-RU"/>
        </w:rPr>
        <w:t>8.1.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 xml:space="preserve">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(включаючи, але не </w:t>
      </w:r>
      <w:r>
        <w:rPr>
          <w:rFonts w:eastAsia="Arial"/>
          <w:color w:val="000000"/>
          <w:sz w:val="24"/>
          <w:szCs w:val="24"/>
          <w:lang w:eastAsia="ru-RU"/>
        </w:rPr>
        <w:lastRenderedPageBreak/>
        <w:t>обмежуючись):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8.4.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8.5.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AC0EDF" w:rsidRDefault="00AC0EDF"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IX. ВИРІШЕННЯ СПОРІВ</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9.1. У випадку виникнення спорів або розбіжностей Сторони домовилися вирішувати їх шляхом взаємних переговорів та консультацій.</w:t>
      </w:r>
    </w:p>
    <w:p w:rsidR="00AC0EDF" w:rsidRDefault="00AC0EDF" w:rsidP="00AC0EDF">
      <w:pPr>
        <w:ind w:firstLine="510"/>
        <w:jc w:val="both"/>
        <w:rPr>
          <w:rFonts w:eastAsia="Arial"/>
          <w:color w:val="000000"/>
          <w:sz w:val="24"/>
          <w:szCs w:val="24"/>
          <w:lang w:eastAsia="ru-RU"/>
        </w:rPr>
      </w:pPr>
      <w:r>
        <w:rPr>
          <w:rFonts w:eastAsia="Arial"/>
          <w:color w:val="000000"/>
          <w:sz w:val="24"/>
          <w:szCs w:val="24"/>
          <w:lang w:eastAsia="ru-RU"/>
        </w:rPr>
        <w:t>9.2. У разі недосягнення Сторонами згоди спори (розбіжності) вирішуються в судовому порядку відповідно до чинного законодавства України.</w:t>
      </w:r>
    </w:p>
    <w:p w:rsidR="00AC0EDF" w:rsidRDefault="00AC0EDF"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X. СТРОК ДІЇ ДОГОВОРУ</w:t>
      </w:r>
    </w:p>
    <w:p w:rsidR="00AC0EDF" w:rsidRDefault="00AC0EDF" w:rsidP="00AC0EDF">
      <w:pPr>
        <w:ind w:firstLine="567"/>
        <w:jc w:val="both"/>
        <w:rPr>
          <w:rFonts w:eastAsia="Arial"/>
          <w:color w:val="000000"/>
          <w:sz w:val="24"/>
          <w:szCs w:val="24"/>
          <w:lang w:eastAsia="ru-RU"/>
        </w:rPr>
      </w:pPr>
      <w:r>
        <w:rPr>
          <w:rFonts w:eastAsia="Arial"/>
          <w:color w:val="000000"/>
          <w:sz w:val="24"/>
          <w:szCs w:val="24"/>
          <w:lang w:eastAsia="ru-RU"/>
        </w:rPr>
        <w:t>10.1. Даний Договір набирає чинності з моменту його підписання та скріплення печатками Сторонами і діє в частині постачання Товару  по 31.12.2023 р., а в частині проведення розрахунків – до повного їх завершення.</w:t>
      </w:r>
    </w:p>
    <w:p w:rsidR="00AC0EDF" w:rsidRDefault="00AC0EDF" w:rsidP="00AC0EDF">
      <w:pPr>
        <w:ind w:firstLine="567"/>
        <w:jc w:val="both"/>
        <w:rPr>
          <w:rFonts w:eastAsia="Arial"/>
          <w:color w:val="000000"/>
          <w:sz w:val="24"/>
          <w:szCs w:val="24"/>
          <w:lang w:eastAsia="ru-RU"/>
        </w:rPr>
      </w:pPr>
      <w:r>
        <w:rPr>
          <w:rFonts w:eastAsia="Arial"/>
          <w:color w:val="000000"/>
          <w:sz w:val="24"/>
          <w:szCs w:val="24"/>
          <w:lang w:eastAsia="ru-RU"/>
        </w:rPr>
        <w:t>10.2. Дія Договору про закупівлю може продовжуватися на строк, достатній для проведення процедури закупівлі на початку 2024 року, в обсязі, що не перевищує двадцять відсотків суми, визначеної у п. 3.1. цього Договору.</w:t>
      </w:r>
    </w:p>
    <w:p w:rsidR="00AC0EDF" w:rsidRDefault="00AC0EDF" w:rsidP="00AC0EDF">
      <w:pPr>
        <w:ind w:firstLine="567"/>
        <w:jc w:val="both"/>
        <w:rPr>
          <w:rFonts w:eastAsia="Arial"/>
          <w:color w:val="000000"/>
          <w:sz w:val="24"/>
          <w:szCs w:val="24"/>
          <w:lang w:eastAsia="ru-RU"/>
        </w:rPr>
      </w:pPr>
      <w:r>
        <w:rPr>
          <w:rFonts w:eastAsia="Arial"/>
          <w:color w:val="000000"/>
          <w:sz w:val="24"/>
          <w:szCs w:val="24"/>
          <w:lang w:eastAsia="ru-RU"/>
        </w:rPr>
        <w:t>10.3. Цей Договір укладається і підписується у двох примірниках, кожен з яких має однакову юридичну силу, один примірник зберігається у Постачальника, а другий – у Замовника.</w:t>
      </w:r>
    </w:p>
    <w:p w:rsidR="00AC0EDF" w:rsidRDefault="00AC0EDF"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XI. ІНШІ УМОВИ</w:t>
      </w:r>
    </w:p>
    <w:p w:rsidR="00AC0EDF" w:rsidRDefault="00AC0EDF" w:rsidP="00AC0EDF">
      <w:pPr>
        <w:ind w:firstLine="567"/>
        <w:jc w:val="both"/>
        <w:rPr>
          <w:rFonts w:eastAsia="Arial"/>
          <w:color w:val="000000"/>
          <w:sz w:val="24"/>
          <w:szCs w:val="24"/>
          <w:lang w:eastAsia="ru-RU"/>
        </w:rPr>
      </w:pPr>
      <w:r>
        <w:rPr>
          <w:rFonts w:eastAsia="Arial"/>
          <w:color w:val="000000"/>
          <w:sz w:val="24"/>
          <w:szCs w:val="24"/>
          <w:lang w:eastAsia="ru-RU"/>
        </w:rPr>
        <w:t>11.1. Взаємовідносини Сторін, не врегульовані цим Договором, регулюються чинним законодавством України.</w:t>
      </w:r>
    </w:p>
    <w:p w:rsidR="00AC0EDF" w:rsidRDefault="00AC0EDF" w:rsidP="00AC0EDF">
      <w:pPr>
        <w:ind w:firstLine="567"/>
        <w:jc w:val="both"/>
        <w:rPr>
          <w:rFonts w:eastAsia="Arial"/>
          <w:color w:val="000000"/>
          <w:sz w:val="24"/>
          <w:szCs w:val="24"/>
          <w:lang w:eastAsia="ru-RU"/>
        </w:rPr>
      </w:pPr>
      <w:r>
        <w:rPr>
          <w:rFonts w:eastAsia="Arial"/>
          <w:color w:val="000000"/>
          <w:sz w:val="24"/>
          <w:szCs w:val="24"/>
          <w:lang w:eastAsia="ru-RU"/>
        </w:rPr>
        <w:t>11.2. 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AC0EDF" w:rsidRDefault="00AC0EDF" w:rsidP="00AC0EDF">
      <w:pPr>
        <w:ind w:firstLine="567"/>
        <w:jc w:val="both"/>
        <w:rPr>
          <w:rFonts w:eastAsia="Arial"/>
          <w:color w:val="000000"/>
          <w:sz w:val="24"/>
          <w:szCs w:val="24"/>
          <w:lang w:eastAsia="ru-RU"/>
        </w:rPr>
      </w:pPr>
      <w:r>
        <w:rPr>
          <w:rFonts w:eastAsia="Arial"/>
          <w:color w:val="000000"/>
          <w:sz w:val="24"/>
          <w:szCs w:val="24"/>
          <w:lang w:eastAsia="ru-RU"/>
        </w:rPr>
        <w:t>11.3. Зміни та доповнення, що пропонуються внести однією із Сторін, розглядаються іншою Стороною протягом п’яти робочих днів з моменту їх письмового надання на розгляд. При цьому обов’язок обґрунтування та документального підтвердження необхідності внесення таких змін та доповнень покладається на Сторону, яка входить з такою пропозицією.</w:t>
      </w:r>
    </w:p>
    <w:p w:rsidR="00AC0EDF" w:rsidRPr="00072C18" w:rsidRDefault="00AC0EDF" w:rsidP="00AC0EDF">
      <w:pPr>
        <w:pStyle w:val="rvps2"/>
        <w:shd w:val="clear" w:color="auto" w:fill="FFFFFF"/>
        <w:spacing w:before="0" w:beforeAutospacing="0" w:after="0" w:afterAutospacing="0"/>
        <w:ind w:left="425"/>
        <w:jc w:val="both"/>
      </w:pPr>
      <w:r>
        <w:rPr>
          <w:color w:val="000000"/>
        </w:rPr>
        <w:t xml:space="preserve">11.4. </w:t>
      </w:r>
      <w:r w:rsidRPr="00072C1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0EDF" w:rsidRPr="00072C18" w:rsidRDefault="00AC0EDF" w:rsidP="00AC0EDF">
      <w:pPr>
        <w:pStyle w:val="rvps2"/>
        <w:shd w:val="clear" w:color="auto" w:fill="FFFFFF"/>
        <w:spacing w:before="0" w:beforeAutospacing="0" w:after="0" w:afterAutospacing="0"/>
        <w:ind w:left="425"/>
        <w:jc w:val="both"/>
      </w:pPr>
      <w:bookmarkStart w:id="0" w:name="n74"/>
      <w:bookmarkEnd w:id="0"/>
      <w:r w:rsidRPr="00072C18">
        <w:t>1) зменшення обсягів закупівлі, зокрема з урахуванням фактичного обсягу видатків замовника;</w:t>
      </w:r>
    </w:p>
    <w:p w:rsidR="00AC0EDF" w:rsidRPr="00072C18" w:rsidRDefault="00AC0EDF" w:rsidP="00AC0EDF">
      <w:pPr>
        <w:pStyle w:val="rvps2"/>
        <w:shd w:val="clear" w:color="auto" w:fill="FFFFFF"/>
        <w:spacing w:before="0" w:beforeAutospacing="0" w:after="0" w:afterAutospacing="0"/>
        <w:ind w:left="425"/>
        <w:jc w:val="both"/>
      </w:pPr>
      <w:bookmarkStart w:id="1" w:name="n75"/>
      <w:bookmarkEnd w:id="1"/>
      <w:r w:rsidRPr="00072C1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072C18">
        <w:lastRenderedPageBreak/>
        <w:t>коливання та не повинна призвести до збільшення суми, визначеної в договорі про закупівлю на момент його укладення;</w:t>
      </w:r>
    </w:p>
    <w:p w:rsidR="00AC0EDF" w:rsidRPr="00072C18" w:rsidRDefault="00AC0EDF" w:rsidP="00AC0EDF">
      <w:pPr>
        <w:pStyle w:val="rvps2"/>
        <w:shd w:val="clear" w:color="auto" w:fill="FFFFFF"/>
        <w:spacing w:before="0" w:beforeAutospacing="0" w:after="0" w:afterAutospacing="0"/>
        <w:ind w:left="425"/>
        <w:jc w:val="both"/>
      </w:pPr>
      <w:bookmarkStart w:id="2" w:name="n76"/>
      <w:bookmarkEnd w:id="2"/>
      <w:r w:rsidRPr="00072C18">
        <w:t>3) покращення якості предмета закупівлі за умови, що таке покращення не призведе до збільшення суми, визначеної в договорі про закупівлю;</w:t>
      </w:r>
    </w:p>
    <w:p w:rsidR="00AC0EDF" w:rsidRPr="00072C18" w:rsidRDefault="00AC0EDF" w:rsidP="00AC0EDF">
      <w:pPr>
        <w:pStyle w:val="rvps2"/>
        <w:shd w:val="clear" w:color="auto" w:fill="FFFFFF"/>
        <w:spacing w:before="0" w:beforeAutospacing="0" w:after="0" w:afterAutospacing="0"/>
        <w:ind w:left="425"/>
        <w:jc w:val="both"/>
      </w:pPr>
      <w:bookmarkStart w:id="3" w:name="n77"/>
      <w:bookmarkEnd w:id="3"/>
      <w:r w:rsidRPr="00072C1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0EDF" w:rsidRPr="00072C18" w:rsidRDefault="00AC0EDF" w:rsidP="00AC0EDF">
      <w:pPr>
        <w:pStyle w:val="rvps2"/>
        <w:shd w:val="clear" w:color="auto" w:fill="FFFFFF"/>
        <w:spacing w:before="0" w:beforeAutospacing="0" w:after="0" w:afterAutospacing="0"/>
        <w:ind w:left="425"/>
        <w:jc w:val="both"/>
      </w:pPr>
      <w:bookmarkStart w:id="4" w:name="n78"/>
      <w:bookmarkEnd w:id="4"/>
      <w:r w:rsidRPr="00072C18">
        <w:t>5) погодження зміни ціни в договорі про закупівлю в бік зменшення (без зміни кількості (обсягу) та якості товарів, робіт і послуг);</w:t>
      </w:r>
    </w:p>
    <w:p w:rsidR="00AC0EDF" w:rsidRPr="00072C18" w:rsidRDefault="00AC0EDF" w:rsidP="00AC0EDF">
      <w:pPr>
        <w:pStyle w:val="rvps2"/>
        <w:shd w:val="clear" w:color="auto" w:fill="FFFFFF"/>
        <w:spacing w:before="0" w:beforeAutospacing="0" w:after="0" w:afterAutospacing="0"/>
        <w:ind w:left="425"/>
        <w:jc w:val="both"/>
      </w:pPr>
      <w:bookmarkStart w:id="5" w:name="n79"/>
      <w:bookmarkEnd w:id="5"/>
      <w:r w:rsidRPr="00072C1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0EDF" w:rsidRDefault="00AC0EDF" w:rsidP="00AC0EDF">
      <w:pPr>
        <w:ind w:firstLine="567"/>
        <w:jc w:val="both"/>
        <w:rPr>
          <w:sz w:val="24"/>
          <w:szCs w:val="24"/>
        </w:rPr>
      </w:pPr>
      <w:bookmarkStart w:id="6" w:name="n80"/>
      <w:bookmarkEnd w:id="6"/>
      <w:r w:rsidRPr="00072C18">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2C18">
        <w:rPr>
          <w:sz w:val="24"/>
          <w:szCs w:val="24"/>
        </w:rPr>
        <w:t>Platts</w:t>
      </w:r>
      <w:proofErr w:type="spellEnd"/>
      <w:r w:rsidRPr="00072C18">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0EDF" w:rsidRDefault="00AC0EDF" w:rsidP="00AC0EDF">
      <w:pPr>
        <w:ind w:firstLine="567"/>
        <w:jc w:val="both"/>
        <w:rPr>
          <w:rFonts w:eastAsia="Arial"/>
          <w:color w:val="000000"/>
          <w:sz w:val="24"/>
          <w:szCs w:val="24"/>
          <w:lang w:eastAsia="ru-RU"/>
        </w:rPr>
      </w:pPr>
      <w:r>
        <w:rPr>
          <w:rFonts w:eastAsia="Arial"/>
          <w:color w:val="000000"/>
          <w:sz w:val="24"/>
          <w:szCs w:val="24"/>
          <w:lang w:eastAsia="ru-RU"/>
        </w:rPr>
        <w:t>11.5. Додаток № 1 до цього Договору – специфікація, є невід’ємною частиною цього Договору.</w:t>
      </w:r>
    </w:p>
    <w:p w:rsidR="00AC0EDF" w:rsidRDefault="00AC0EDF" w:rsidP="00AC0EDF">
      <w:pPr>
        <w:jc w:val="center"/>
        <w:rPr>
          <w:rFonts w:eastAsia="Arial"/>
          <w:b/>
          <w:color w:val="000000"/>
          <w:sz w:val="24"/>
          <w:szCs w:val="24"/>
          <w:lang w:eastAsia="ru-RU"/>
        </w:rPr>
      </w:pPr>
    </w:p>
    <w:p w:rsidR="00AC0EDF" w:rsidRDefault="00AC0EDF" w:rsidP="00AC0EDF">
      <w:pPr>
        <w:jc w:val="center"/>
        <w:rPr>
          <w:rFonts w:eastAsia="Arial"/>
          <w:b/>
          <w:color w:val="000000"/>
          <w:sz w:val="24"/>
          <w:szCs w:val="24"/>
          <w:lang w:eastAsia="ru-RU"/>
        </w:rPr>
      </w:pPr>
      <w:r>
        <w:rPr>
          <w:rFonts w:eastAsia="Arial"/>
          <w:b/>
          <w:color w:val="000000"/>
          <w:sz w:val="24"/>
          <w:szCs w:val="24"/>
          <w:lang w:eastAsia="ru-RU"/>
        </w:rPr>
        <w:t>XІI. ЮРИДИЧНІ АДРЕСИ ТА БАНКІВСЬКІ РЕКВІЗИТИ СТОРІН</w:t>
      </w:r>
    </w:p>
    <w:tbl>
      <w:tblPr>
        <w:tblW w:w="10347" w:type="dxa"/>
        <w:tblInd w:w="-176" w:type="dxa"/>
        <w:tblLayout w:type="fixed"/>
        <w:tblLook w:val="01E0"/>
      </w:tblPr>
      <w:tblGrid>
        <w:gridCol w:w="4678"/>
        <w:gridCol w:w="425"/>
        <w:gridCol w:w="4743"/>
        <w:gridCol w:w="501"/>
      </w:tblGrid>
      <w:tr w:rsidR="007E7E6B" w:rsidRPr="00382596" w:rsidTr="00066F39">
        <w:trPr>
          <w:gridAfter w:val="1"/>
          <w:wAfter w:w="501" w:type="dxa"/>
        </w:trPr>
        <w:tc>
          <w:tcPr>
            <w:tcW w:w="4678" w:type="dxa"/>
            <w:vAlign w:val="center"/>
          </w:tcPr>
          <w:p w:rsidR="007E7E6B" w:rsidRPr="00382596" w:rsidRDefault="007E7E6B" w:rsidP="00066F39">
            <w:pPr>
              <w:pStyle w:val="a9"/>
              <w:jc w:val="center"/>
              <w:rPr>
                <w:rFonts w:ascii="Times New Roman" w:hAnsi="Times New Roman"/>
                <w:b/>
                <w:sz w:val="24"/>
                <w:szCs w:val="24"/>
                <w:u w:val="single"/>
              </w:rPr>
            </w:pPr>
            <w:proofErr w:type="spellStart"/>
            <w:r w:rsidRPr="00382596">
              <w:rPr>
                <w:rFonts w:ascii="Times New Roman" w:hAnsi="Times New Roman"/>
                <w:b/>
                <w:sz w:val="24"/>
                <w:szCs w:val="24"/>
                <w:u w:val="single"/>
              </w:rPr>
              <w:t>Замовник</w:t>
            </w:r>
            <w:proofErr w:type="spellEnd"/>
          </w:p>
          <w:p w:rsidR="007E7E6B" w:rsidRPr="00382596" w:rsidRDefault="007E7E6B" w:rsidP="00066F39">
            <w:pPr>
              <w:pStyle w:val="a9"/>
              <w:jc w:val="center"/>
              <w:rPr>
                <w:b/>
                <w:sz w:val="24"/>
                <w:szCs w:val="24"/>
                <w:u w:val="single"/>
              </w:rPr>
            </w:pPr>
          </w:p>
        </w:tc>
        <w:tc>
          <w:tcPr>
            <w:tcW w:w="5168" w:type="dxa"/>
            <w:gridSpan w:val="2"/>
            <w:vAlign w:val="center"/>
          </w:tcPr>
          <w:p w:rsidR="007E7E6B" w:rsidRPr="00382596" w:rsidRDefault="007E7E6B" w:rsidP="00066F39">
            <w:pPr>
              <w:pStyle w:val="a9"/>
              <w:jc w:val="center"/>
              <w:rPr>
                <w:rFonts w:ascii="Times New Roman" w:hAnsi="Times New Roman"/>
                <w:b/>
                <w:sz w:val="24"/>
                <w:szCs w:val="24"/>
                <w:u w:val="single"/>
              </w:rPr>
            </w:pPr>
            <w:proofErr w:type="spellStart"/>
            <w:r w:rsidRPr="00382596">
              <w:rPr>
                <w:rFonts w:ascii="Times New Roman" w:hAnsi="Times New Roman"/>
                <w:b/>
                <w:sz w:val="24"/>
                <w:szCs w:val="24"/>
                <w:u w:val="single"/>
              </w:rPr>
              <w:t>Постачальник</w:t>
            </w:r>
            <w:proofErr w:type="spellEnd"/>
          </w:p>
          <w:p w:rsidR="007E7E6B" w:rsidRPr="00382596" w:rsidRDefault="007E7E6B" w:rsidP="00066F39">
            <w:pPr>
              <w:pStyle w:val="a9"/>
              <w:jc w:val="center"/>
              <w:rPr>
                <w:rFonts w:ascii="Times New Roman" w:hAnsi="Times New Roman"/>
                <w:b/>
                <w:sz w:val="24"/>
                <w:szCs w:val="24"/>
                <w:u w:val="single"/>
              </w:rPr>
            </w:pPr>
          </w:p>
        </w:tc>
      </w:tr>
      <w:tr w:rsidR="007E7E6B" w:rsidRPr="00382596" w:rsidTr="00066F39">
        <w:tc>
          <w:tcPr>
            <w:tcW w:w="5103" w:type="dxa"/>
            <w:gridSpan w:val="2"/>
          </w:tcPr>
          <w:tbl>
            <w:tblPr>
              <w:tblW w:w="10173" w:type="dxa"/>
              <w:tblLayout w:type="fixed"/>
              <w:tblLook w:val="00A0"/>
            </w:tblPr>
            <w:tblGrid>
              <w:gridCol w:w="10173"/>
            </w:tblGrid>
            <w:tr w:rsidR="007E7E6B" w:rsidRPr="00382596" w:rsidTr="00066F39">
              <w:tc>
                <w:tcPr>
                  <w:tcW w:w="4814" w:type="dxa"/>
                </w:tcPr>
                <w:p w:rsidR="007E7E6B" w:rsidRPr="00382596" w:rsidRDefault="007E7E6B" w:rsidP="00066F39">
                  <w:pPr>
                    <w:rPr>
                      <w:b/>
                      <w:sz w:val="24"/>
                      <w:szCs w:val="24"/>
                    </w:rPr>
                  </w:pPr>
                </w:p>
              </w:tc>
            </w:tr>
            <w:tr w:rsidR="007E7E6B" w:rsidRPr="00382596" w:rsidTr="00066F39">
              <w:tc>
                <w:tcPr>
                  <w:tcW w:w="4814" w:type="dxa"/>
                </w:tcPr>
                <w:p w:rsidR="007E7E6B" w:rsidRPr="00382596" w:rsidRDefault="007E7E6B" w:rsidP="00066F39">
                  <w:pPr>
                    <w:rPr>
                      <w:b/>
                      <w:sz w:val="24"/>
                      <w:szCs w:val="24"/>
                      <w:lang w:val="ru-RU"/>
                    </w:rPr>
                  </w:pPr>
                  <w:proofErr w:type="spellStart"/>
                  <w:r w:rsidRPr="00382596">
                    <w:rPr>
                      <w:b/>
                      <w:sz w:val="24"/>
                      <w:szCs w:val="24"/>
                      <w:lang w:val="ru-RU"/>
                    </w:rPr>
                    <w:t>Відділ</w:t>
                  </w:r>
                  <w:proofErr w:type="spellEnd"/>
                  <w:r w:rsidRPr="00382596">
                    <w:rPr>
                      <w:b/>
                      <w:sz w:val="24"/>
                      <w:szCs w:val="24"/>
                      <w:lang w:val="ru-RU"/>
                    </w:rPr>
                    <w:t xml:space="preserve"> </w:t>
                  </w:r>
                  <w:proofErr w:type="spellStart"/>
                  <w:r w:rsidRPr="00382596">
                    <w:rPr>
                      <w:b/>
                      <w:sz w:val="24"/>
                      <w:szCs w:val="24"/>
                      <w:lang w:val="ru-RU"/>
                    </w:rPr>
                    <w:t>освіти</w:t>
                  </w:r>
                  <w:proofErr w:type="spellEnd"/>
                  <w:r w:rsidRPr="00382596">
                    <w:rPr>
                      <w:b/>
                      <w:sz w:val="24"/>
                      <w:szCs w:val="24"/>
                      <w:lang w:val="ru-RU"/>
                    </w:rPr>
                    <w:t xml:space="preserve">, </w:t>
                  </w:r>
                  <w:proofErr w:type="spellStart"/>
                  <w:r w:rsidRPr="00382596">
                    <w:rPr>
                      <w:b/>
                      <w:sz w:val="24"/>
                      <w:szCs w:val="24"/>
                      <w:lang w:val="ru-RU"/>
                    </w:rPr>
                    <w:t>культури</w:t>
                  </w:r>
                  <w:proofErr w:type="spellEnd"/>
                  <w:r w:rsidRPr="00382596">
                    <w:rPr>
                      <w:b/>
                      <w:sz w:val="24"/>
                      <w:szCs w:val="24"/>
                      <w:lang w:val="ru-RU"/>
                    </w:rPr>
                    <w:t xml:space="preserve">, </w:t>
                  </w:r>
                  <w:proofErr w:type="spellStart"/>
                  <w:proofErr w:type="gramStart"/>
                  <w:r w:rsidRPr="00382596">
                    <w:rPr>
                      <w:b/>
                      <w:sz w:val="24"/>
                      <w:szCs w:val="24"/>
                      <w:lang w:val="ru-RU"/>
                    </w:rPr>
                    <w:t>молод</w:t>
                  </w:r>
                  <w:proofErr w:type="gramEnd"/>
                  <w:r w:rsidRPr="00382596">
                    <w:rPr>
                      <w:b/>
                      <w:sz w:val="24"/>
                      <w:szCs w:val="24"/>
                      <w:lang w:val="ru-RU"/>
                    </w:rPr>
                    <w:t>і</w:t>
                  </w:r>
                  <w:proofErr w:type="spellEnd"/>
                  <w:r w:rsidRPr="00382596">
                    <w:rPr>
                      <w:b/>
                      <w:sz w:val="24"/>
                      <w:szCs w:val="24"/>
                      <w:lang w:val="ru-RU"/>
                    </w:rPr>
                    <w:t xml:space="preserve"> та спорту</w:t>
                  </w:r>
                </w:p>
                <w:p w:rsidR="007E7E6B" w:rsidRPr="00382596" w:rsidRDefault="007E7E6B" w:rsidP="00066F39">
                  <w:pPr>
                    <w:rPr>
                      <w:b/>
                      <w:sz w:val="24"/>
                      <w:szCs w:val="24"/>
                      <w:lang w:val="ru-RU"/>
                    </w:rPr>
                  </w:pPr>
                  <w:r w:rsidRPr="00382596">
                    <w:rPr>
                      <w:b/>
                      <w:sz w:val="24"/>
                      <w:szCs w:val="24"/>
                      <w:lang w:val="ru-RU"/>
                    </w:rPr>
                    <w:t xml:space="preserve"> </w:t>
                  </w:r>
                  <w:proofErr w:type="spellStart"/>
                  <w:r w:rsidRPr="00382596">
                    <w:rPr>
                      <w:b/>
                      <w:sz w:val="24"/>
                      <w:szCs w:val="24"/>
                      <w:lang w:val="ru-RU"/>
                    </w:rPr>
                    <w:t>Злинської</w:t>
                  </w:r>
                  <w:proofErr w:type="spellEnd"/>
                  <w:r w:rsidRPr="00382596">
                    <w:rPr>
                      <w:b/>
                      <w:sz w:val="24"/>
                      <w:szCs w:val="24"/>
                      <w:lang w:val="ru-RU"/>
                    </w:rPr>
                    <w:t xml:space="preserve"> </w:t>
                  </w:r>
                  <w:proofErr w:type="spellStart"/>
                  <w:r w:rsidRPr="00382596">
                    <w:rPr>
                      <w:b/>
                      <w:sz w:val="24"/>
                      <w:szCs w:val="24"/>
                      <w:lang w:val="ru-RU"/>
                    </w:rPr>
                    <w:t>сільської</w:t>
                  </w:r>
                  <w:proofErr w:type="spellEnd"/>
                  <w:r w:rsidRPr="00382596">
                    <w:rPr>
                      <w:b/>
                      <w:sz w:val="24"/>
                      <w:szCs w:val="24"/>
                      <w:lang w:val="ru-RU"/>
                    </w:rPr>
                    <w:t xml:space="preserve"> ради</w:t>
                  </w:r>
                </w:p>
                <w:p w:rsidR="007E7E6B" w:rsidRPr="00382596" w:rsidRDefault="007E7E6B" w:rsidP="00066F39">
                  <w:pPr>
                    <w:rPr>
                      <w:sz w:val="24"/>
                      <w:szCs w:val="24"/>
                      <w:lang w:val="ru-RU"/>
                    </w:rPr>
                  </w:pPr>
                  <w:proofErr w:type="spellStart"/>
                  <w:r w:rsidRPr="00382596">
                    <w:rPr>
                      <w:sz w:val="24"/>
                      <w:szCs w:val="24"/>
                      <w:lang w:val="ru-RU"/>
                    </w:rPr>
                    <w:t>Місцезнаходження</w:t>
                  </w:r>
                  <w:proofErr w:type="spellEnd"/>
                  <w:r w:rsidRPr="00382596">
                    <w:rPr>
                      <w:sz w:val="24"/>
                      <w:szCs w:val="24"/>
                      <w:lang w:val="ru-RU"/>
                    </w:rPr>
                    <w:t xml:space="preserve"> та адреса для </w:t>
                  </w:r>
                  <w:proofErr w:type="spellStart"/>
                  <w:r w:rsidRPr="00382596">
                    <w:rPr>
                      <w:sz w:val="24"/>
                      <w:szCs w:val="24"/>
                      <w:lang w:val="ru-RU"/>
                    </w:rPr>
                    <w:t>листування</w:t>
                  </w:r>
                  <w:proofErr w:type="spellEnd"/>
                  <w:r w:rsidRPr="00382596">
                    <w:rPr>
                      <w:sz w:val="24"/>
                      <w:szCs w:val="24"/>
                      <w:lang w:val="ru-RU"/>
                    </w:rPr>
                    <w:t>:</w:t>
                  </w:r>
                </w:p>
                <w:p w:rsidR="007E7E6B" w:rsidRPr="00382596" w:rsidRDefault="007E7E6B" w:rsidP="00066F39">
                  <w:pPr>
                    <w:rPr>
                      <w:sz w:val="24"/>
                      <w:szCs w:val="24"/>
                      <w:lang w:val="ru-RU"/>
                    </w:rPr>
                  </w:pPr>
                  <w:proofErr w:type="spellStart"/>
                  <w:r w:rsidRPr="00382596">
                    <w:rPr>
                      <w:sz w:val="24"/>
                      <w:szCs w:val="24"/>
                      <w:lang w:val="ru-RU"/>
                    </w:rPr>
                    <w:t>вул</w:t>
                  </w:r>
                  <w:proofErr w:type="spellEnd"/>
                  <w:r w:rsidRPr="00382596">
                    <w:rPr>
                      <w:sz w:val="24"/>
                      <w:szCs w:val="24"/>
                      <w:lang w:val="ru-RU"/>
                    </w:rPr>
                    <w:t>. Центральна, 62, м. Мала  Виска,</w:t>
                  </w:r>
                </w:p>
                <w:p w:rsidR="007E7E6B" w:rsidRPr="00382596" w:rsidRDefault="007E7E6B" w:rsidP="00066F39">
                  <w:pPr>
                    <w:rPr>
                      <w:sz w:val="24"/>
                      <w:szCs w:val="24"/>
                      <w:lang w:val="ru-RU"/>
                    </w:rPr>
                  </w:pPr>
                  <w:r w:rsidRPr="00382596">
                    <w:rPr>
                      <w:sz w:val="24"/>
                      <w:szCs w:val="24"/>
                      <w:lang w:val="ru-RU"/>
                    </w:rPr>
                    <w:t xml:space="preserve"> </w:t>
                  </w:r>
                  <w:proofErr w:type="spellStart"/>
                  <w:r w:rsidRPr="00382596">
                    <w:rPr>
                      <w:sz w:val="24"/>
                      <w:szCs w:val="24"/>
                      <w:lang w:val="ru-RU"/>
                    </w:rPr>
                    <w:t>Кіровоградської</w:t>
                  </w:r>
                  <w:proofErr w:type="spellEnd"/>
                  <w:r w:rsidRPr="00382596">
                    <w:rPr>
                      <w:sz w:val="24"/>
                      <w:szCs w:val="24"/>
                      <w:lang w:val="ru-RU"/>
                    </w:rPr>
                    <w:t xml:space="preserve"> </w:t>
                  </w:r>
                  <w:proofErr w:type="spellStart"/>
                  <w:r w:rsidRPr="00382596">
                    <w:rPr>
                      <w:sz w:val="24"/>
                      <w:szCs w:val="24"/>
                      <w:lang w:val="ru-RU"/>
                    </w:rPr>
                    <w:t>області</w:t>
                  </w:r>
                  <w:proofErr w:type="spellEnd"/>
                  <w:r w:rsidRPr="00382596">
                    <w:rPr>
                      <w:sz w:val="24"/>
                      <w:szCs w:val="24"/>
                      <w:lang w:val="ru-RU"/>
                    </w:rPr>
                    <w:t>, 26200</w:t>
                  </w:r>
                </w:p>
                <w:p w:rsidR="007E7E6B" w:rsidRPr="00382596" w:rsidRDefault="007E7E6B" w:rsidP="00066F39">
                  <w:pPr>
                    <w:rPr>
                      <w:sz w:val="24"/>
                      <w:szCs w:val="24"/>
                      <w:lang w:val="ru-RU"/>
                    </w:rPr>
                  </w:pPr>
                  <w:r w:rsidRPr="00382596">
                    <w:rPr>
                      <w:sz w:val="24"/>
                      <w:szCs w:val="24"/>
                      <w:lang w:val="ru-RU"/>
                    </w:rPr>
                    <w:t>Код ЄДРПОУ 44153624</w:t>
                  </w:r>
                </w:p>
                <w:p w:rsidR="007E7E6B" w:rsidRPr="00382596" w:rsidRDefault="007E7E6B" w:rsidP="00066F39">
                  <w:pPr>
                    <w:rPr>
                      <w:sz w:val="24"/>
                      <w:szCs w:val="24"/>
                      <w:lang w:val="ru-RU"/>
                    </w:rPr>
                  </w:pPr>
                  <w:proofErr w:type="spellStart"/>
                  <w:proofErr w:type="gramStart"/>
                  <w:r w:rsidRPr="00382596">
                    <w:rPr>
                      <w:sz w:val="24"/>
                      <w:szCs w:val="24"/>
                      <w:lang w:val="ru-RU"/>
                    </w:rPr>
                    <w:t>р</w:t>
                  </w:r>
                  <w:proofErr w:type="spellEnd"/>
                  <w:proofErr w:type="gramEnd"/>
                  <w:r w:rsidRPr="00382596">
                    <w:rPr>
                      <w:sz w:val="24"/>
                      <w:szCs w:val="24"/>
                      <w:lang w:val="ru-RU"/>
                    </w:rPr>
                    <w:t>/</w:t>
                  </w:r>
                  <w:proofErr w:type="spellStart"/>
                  <w:r w:rsidRPr="00382596">
                    <w:rPr>
                      <w:sz w:val="24"/>
                      <w:szCs w:val="24"/>
                      <w:lang w:val="ru-RU"/>
                    </w:rPr>
                    <w:t>р</w:t>
                  </w:r>
                  <w:proofErr w:type="spellEnd"/>
                  <w:r w:rsidRPr="00382596">
                    <w:rPr>
                      <w:sz w:val="24"/>
                      <w:szCs w:val="24"/>
                      <w:lang w:val="ru-RU"/>
                    </w:rPr>
                    <w:t xml:space="preserve"> </w:t>
                  </w:r>
                  <w:r w:rsidRPr="00382596">
                    <w:rPr>
                      <w:sz w:val="24"/>
                      <w:szCs w:val="24"/>
                    </w:rPr>
                    <w:t>UA</w:t>
                  </w:r>
                  <w:r w:rsidRPr="00382596">
                    <w:rPr>
                      <w:sz w:val="24"/>
                      <w:szCs w:val="24"/>
                      <w:lang w:val="ru-RU"/>
                    </w:rPr>
                    <w:t>958201720344280008000108512</w:t>
                  </w:r>
                </w:p>
                <w:p w:rsidR="007E7E6B" w:rsidRPr="00382596" w:rsidRDefault="007E7E6B" w:rsidP="00066F39">
                  <w:pPr>
                    <w:rPr>
                      <w:sz w:val="24"/>
                      <w:szCs w:val="24"/>
                      <w:lang w:val="ru-RU"/>
                    </w:rPr>
                  </w:pPr>
                  <w:r w:rsidRPr="00382596">
                    <w:rPr>
                      <w:sz w:val="24"/>
                      <w:szCs w:val="24"/>
                      <w:lang w:val="ru-RU"/>
                    </w:rPr>
                    <w:t xml:space="preserve">Банк ДКС </w:t>
                  </w:r>
                  <w:proofErr w:type="spellStart"/>
                  <w:r w:rsidRPr="00382596">
                    <w:rPr>
                      <w:sz w:val="24"/>
                      <w:szCs w:val="24"/>
                      <w:lang w:val="ru-RU"/>
                    </w:rPr>
                    <w:t>України</w:t>
                  </w:r>
                  <w:proofErr w:type="spellEnd"/>
                </w:p>
                <w:p w:rsidR="007E7E6B" w:rsidRPr="00382596" w:rsidRDefault="007E7E6B" w:rsidP="00066F39">
                  <w:pPr>
                    <w:rPr>
                      <w:sz w:val="24"/>
                      <w:szCs w:val="24"/>
                    </w:rPr>
                  </w:pPr>
                  <w:r w:rsidRPr="00382596">
                    <w:rPr>
                      <w:sz w:val="24"/>
                      <w:szCs w:val="24"/>
                    </w:rPr>
                    <w:t>МФО 820172</w:t>
                  </w:r>
                </w:p>
                <w:p w:rsidR="007E7E6B" w:rsidRPr="00382596" w:rsidRDefault="007E7E6B" w:rsidP="00066F39">
                  <w:pPr>
                    <w:rPr>
                      <w:sz w:val="24"/>
                      <w:szCs w:val="24"/>
                    </w:rPr>
                  </w:pPr>
                </w:p>
              </w:tc>
            </w:tr>
          </w:tbl>
          <w:p w:rsidR="007E7E6B" w:rsidRPr="00382596" w:rsidRDefault="007E7E6B" w:rsidP="00066F39">
            <w:pPr>
              <w:adjustRightInd w:val="0"/>
              <w:rPr>
                <w:spacing w:val="-4"/>
                <w:sz w:val="24"/>
                <w:szCs w:val="24"/>
              </w:rPr>
            </w:pPr>
          </w:p>
        </w:tc>
        <w:tc>
          <w:tcPr>
            <w:tcW w:w="5244" w:type="dxa"/>
            <w:gridSpan w:val="2"/>
          </w:tcPr>
          <w:p w:rsidR="007E7E6B" w:rsidRPr="00382596" w:rsidRDefault="007E7E6B" w:rsidP="00066F39">
            <w:pPr>
              <w:pStyle w:val="a9"/>
              <w:rPr>
                <w:rFonts w:ascii="Times New Roman" w:hAnsi="Times New Roman"/>
                <w:spacing w:val="-20"/>
                <w:sz w:val="24"/>
                <w:szCs w:val="24"/>
              </w:rPr>
            </w:pPr>
            <w:proofErr w:type="spellStart"/>
            <w:r w:rsidRPr="00382596">
              <w:rPr>
                <w:rFonts w:ascii="Times New Roman" w:hAnsi="Times New Roman"/>
                <w:sz w:val="24"/>
                <w:szCs w:val="24"/>
              </w:rPr>
              <w:t>Назва</w:t>
            </w:r>
            <w:proofErr w:type="spellEnd"/>
            <w:r w:rsidRPr="00382596">
              <w:rPr>
                <w:rFonts w:ascii="Times New Roman" w:hAnsi="Times New Roman"/>
                <w:spacing w:val="-20"/>
                <w:sz w:val="24"/>
                <w:szCs w:val="24"/>
              </w:rPr>
              <w:t>__________________________________________</w:t>
            </w:r>
          </w:p>
          <w:p w:rsidR="007E7E6B" w:rsidRPr="00382596" w:rsidRDefault="007E7E6B" w:rsidP="00066F39">
            <w:pPr>
              <w:pStyle w:val="a9"/>
              <w:rPr>
                <w:rFonts w:ascii="Times New Roman" w:hAnsi="Times New Roman"/>
                <w:spacing w:val="-4"/>
                <w:sz w:val="24"/>
                <w:szCs w:val="24"/>
              </w:rPr>
            </w:pPr>
            <w:proofErr w:type="spellStart"/>
            <w:r w:rsidRPr="00382596">
              <w:rPr>
                <w:rFonts w:ascii="Times New Roman" w:hAnsi="Times New Roman"/>
                <w:spacing w:val="-4"/>
                <w:sz w:val="24"/>
                <w:szCs w:val="24"/>
              </w:rPr>
              <w:t>Юридична</w:t>
            </w:r>
            <w:proofErr w:type="spellEnd"/>
            <w:r w:rsidRPr="00382596">
              <w:rPr>
                <w:rFonts w:ascii="Times New Roman" w:hAnsi="Times New Roman"/>
                <w:spacing w:val="-4"/>
                <w:sz w:val="24"/>
                <w:szCs w:val="24"/>
              </w:rPr>
              <w:t xml:space="preserve"> адреса__________________________</w:t>
            </w:r>
          </w:p>
          <w:p w:rsidR="007E7E6B" w:rsidRPr="00382596" w:rsidRDefault="007E7E6B" w:rsidP="00066F39">
            <w:pPr>
              <w:pStyle w:val="a9"/>
              <w:rPr>
                <w:rFonts w:ascii="Times New Roman" w:hAnsi="Times New Roman"/>
                <w:sz w:val="24"/>
                <w:szCs w:val="24"/>
              </w:rPr>
            </w:pPr>
            <w:r w:rsidRPr="00382596">
              <w:rPr>
                <w:rFonts w:ascii="Times New Roman" w:hAnsi="Times New Roman"/>
                <w:sz w:val="24"/>
                <w:szCs w:val="24"/>
              </w:rPr>
              <w:t>Код ЄДРПОУ  ___________________________</w:t>
            </w:r>
          </w:p>
          <w:p w:rsidR="007E7E6B" w:rsidRPr="00382596" w:rsidRDefault="007E7E6B" w:rsidP="00066F39">
            <w:pPr>
              <w:pStyle w:val="a9"/>
              <w:rPr>
                <w:rFonts w:ascii="Times New Roman" w:hAnsi="Times New Roman"/>
                <w:sz w:val="24"/>
                <w:szCs w:val="24"/>
              </w:rPr>
            </w:pPr>
            <w:proofErr w:type="spellStart"/>
            <w:r w:rsidRPr="00382596">
              <w:rPr>
                <w:rFonts w:ascii="Times New Roman" w:hAnsi="Times New Roman"/>
                <w:iCs/>
                <w:sz w:val="24"/>
                <w:szCs w:val="24"/>
              </w:rPr>
              <w:t>Св-во</w:t>
            </w:r>
            <w:proofErr w:type="spellEnd"/>
            <w:r w:rsidRPr="00382596">
              <w:rPr>
                <w:rFonts w:ascii="Times New Roman" w:hAnsi="Times New Roman"/>
                <w:iCs/>
                <w:sz w:val="24"/>
                <w:szCs w:val="24"/>
              </w:rPr>
              <w:t xml:space="preserve"> </w:t>
            </w:r>
            <w:proofErr w:type="spellStart"/>
            <w:r w:rsidRPr="00382596">
              <w:rPr>
                <w:rFonts w:ascii="Times New Roman" w:hAnsi="Times New Roman"/>
                <w:iCs/>
                <w:sz w:val="24"/>
                <w:szCs w:val="24"/>
              </w:rPr>
              <w:t>платника</w:t>
            </w:r>
            <w:proofErr w:type="spellEnd"/>
            <w:r w:rsidRPr="00382596">
              <w:rPr>
                <w:rFonts w:ascii="Times New Roman" w:hAnsi="Times New Roman"/>
                <w:iCs/>
                <w:sz w:val="24"/>
                <w:szCs w:val="24"/>
              </w:rPr>
              <w:t xml:space="preserve"> ПДВ</w:t>
            </w:r>
            <w:r w:rsidRPr="00382596">
              <w:rPr>
                <w:rFonts w:ascii="Times New Roman" w:hAnsi="Times New Roman"/>
                <w:sz w:val="24"/>
                <w:szCs w:val="24"/>
              </w:rPr>
              <w:t xml:space="preserve"> №____________________</w:t>
            </w:r>
          </w:p>
          <w:p w:rsidR="007E7E6B" w:rsidRPr="00382596" w:rsidRDefault="007E7E6B" w:rsidP="00066F39">
            <w:pPr>
              <w:pStyle w:val="a9"/>
              <w:rPr>
                <w:rFonts w:ascii="Times New Roman" w:hAnsi="Times New Roman"/>
                <w:iCs/>
                <w:sz w:val="24"/>
                <w:szCs w:val="24"/>
              </w:rPr>
            </w:pPr>
            <w:r w:rsidRPr="00382596">
              <w:rPr>
                <w:rFonts w:ascii="Times New Roman" w:hAnsi="Times New Roman"/>
                <w:sz w:val="24"/>
                <w:szCs w:val="24"/>
              </w:rPr>
              <w:t>(</w:t>
            </w:r>
            <w:proofErr w:type="spellStart"/>
            <w:r w:rsidRPr="00382596">
              <w:rPr>
                <w:rFonts w:ascii="Times New Roman" w:hAnsi="Times New Roman"/>
                <w:sz w:val="24"/>
                <w:szCs w:val="24"/>
              </w:rPr>
              <w:t>Св-во</w:t>
            </w:r>
            <w:proofErr w:type="spellEnd"/>
            <w:r w:rsidRPr="00382596">
              <w:rPr>
                <w:rFonts w:ascii="Times New Roman" w:hAnsi="Times New Roman"/>
                <w:sz w:val="24"/>
                <w:szCs w:val="24"/>
              </w:rPr>
              <w:t xml:space="preserve"> </w:t>
            </w:r>
            <w:proofErr w:type="spellStart"/>
            <w:r w:rsidRPr="00382596">
              <w:rPr>
                <w:rFonts w:ascii="Times New Roman" w:hAnsi="Times New Roman"/>
                <w:sz w:val="24"/>
                <w:szCs w:val="24"/>
              </w:rPr>
              <w:t>платника</w:t>
            </w:r>
            <w:proofErr w:type="spellEnd"/>
            <w:r w:rsidRPr="00382596">
              <w:rPr>
                <w:rFonts w:ascii="Times New Roman" w:hAnsi="Times New Roman"/>
                <w:sz w:val="24"/>
                <w:szCs w:val="24"/>
              </w:rPr>
              <w:t xml:space="preserve"> </w:t>
            </w:r>
            <w:proofErr w:type="spellStart"/>
            <w:r w:rsidRPr="00382596">
              <w:rPr>
                <w:rFonts w:ascii="Times New Roman" w:hAnsi="Times New Roman"/>
                <w:sz w:val="24"/>
                <w:szCs w:val="24"/>
              </w:rPr>
              <w:t>єдиного</w:t>
            </w:r>
            <w:proofErr w:type="spellEnd"/>
            <w:r w:rsidRPr="00382596">
              <w:rPr>
                <w:rFonts w:ascii="Times New Roman" w:hAnsi="Times New Roman"/>
                <w:sz w:val="24"/>
                <w:szCs w:val="24"/>
              </w:rPr>
              <w:t xml:space="preserve"> </w:t>
            </w:r>
            <w:proofErr w:type="spellStart"/>
            <w:r w:rsidRPr="00382596">
              <w:rPr>
                <w:rFonts w:ascii="Times New Roman" w:hAnsi="Times New Roman"/>
                <w:sz w:val="24"/>
                <w:szCs w:val="24"/>
              </w:rPr>
              <w:t>податку</w:t>
            </w:r>
            <w:proofErr w:type="spellEnd"/>
            <w:r w:rsidRPr="00382596">
              <w:rPr>
                <w:rFonts w:ascii="Times New Roman" w:hAnsi="Times New Roman"/>
                <w:sz w:val="24"/>
                <w:szCs w:val="24"/>
              </w:rPr>
              <w:t xml:space="preserve">  № ________)</w:t>
            </w:r>
          </w:p>
          <w:p w:rsidR="007E7E6B" w:rsidRPr="00382596" w:rsidRDefault="007E7E6B" w:rsidP="00066F39">
            <w:pPr>
              <w:pStyle w:val="a9"/>
              <w:rPr>
                <w:rFonts w:ascii="Times New Roman" w:hAnsi="Times New Roman"/>
                <w:iCs/>
                <w:sz w:val="24"/>
                <w:szCs w:val="24"/>
              </w:rPr>
            </w:pPr>
            <w:r w:rsidRPr="00382596">
              <w:rPr>
                <w:rFonts w:ascii="Times New Roman" w:hAnsi="Times New Roman"/>
                <w:sz w:val="24"/>
                <w:szCs w:val="24"/>
              </w:rPr>
              <w:t>І</w:t>
            </w:r>
            <w:proofErr w:type="gramStart"/>
            <w:r w:rsidRPr="00382596">
              <w:rPr>
                <w:rFonts w:ascii="Times New Roman" w:hAnsi="Times New Roman"/>
                <w:sz w:val="24"/>
                <w:szCs w:val="24"/>
              </w:rPr>
              <w:t>ПН</w:t>
            </w:r>
            <w:proofErr w:type="gramEnd"/>
            <w:r w:rsidRPr="00382596">
              <w:rPr>
                <w:rFonts w:ascii="Times New Roman" w:hAnsi="Times New Roman"/>
                <w:sz w:val="24"/>
                <w:szCs w:val="24"/>
              </w:rPr>
              <w:t xml:space="preserve">  ____________________________________</w:t>
            </w:r>
          </w:p>
          <w:p w:rsidR="007E7E6B" w:rsidRPr="00382596" w:rsidRDefault="007E7E6B" w:rsidP="00066F39">
            <w:pPr>
              <w:pStyle w:val="a9"/>
              <w:rPr>
                <w:rFonts w:ascii="Times New Roman" w:hAnsi="Times New Roman"/>
                <w:spacing w:val="-4"/>
                <w:sz w:val="24"/>
                <w:szCs w:val="24"/>
              </w:rPr>
            </w:pPr>
            <w:proofErr w:type="spellStart"/>
            <w:r w:rsidRPr="00382596">
              <w:rPr>
                <w:rFonts w:ascii="Times New Roman" w:hAnsi="Times New Roman"/>
                <w:color w:val="000000"/>
                <w:sz w:val="24"/>
                <w:szCs w:val="24"/>
              </w:rPr>
              <w:t>Розрахунковий</w:t>
            </w:r>
            <w:proofErr w:type="spellEnd"/>
            <w:r w:rsidRPr="00382596">
              <w:rPr>
                <w:rFonts w:ascii="Times New Roman" w:hAnsi="Times New Roman"/>
                <w:color w:val="000000"/>
                <w:sz w:val="24"/>
                <w:szCs w:val="24"/>
              </w:rPr>
              <w:t xml:space="preserve"> </w:t>
            </w:r>
            <w:proofErr w:type="spellStart"/>
            <w:r w:rsidRPr="00382596">
              <w:rPr>
                <w:rFonts w:ascii="Times New Roman" w:hAnsi="Times New Roman"/>
                <w:color w:val="000000"/>
                <w:sz w:val="24"/>
                <w:szCs w:val="24"/>
              </w:rPr>
              <w:t>рахунок</w:t>
            </w:r>
            <w:proofErr w:type="spellEnd"/>
            <w:r w:rsidRPr="00382596">
              <w:rPr>
                <w:rFonts w:ascii="Times New Roman" w:hAnsi="Times New Roman"/>
                <w:color w:val="000000"/>
                <w:sz w:val="24"/>
                <w:szCs w:val="24"/>
              </w:rPr>
              <w:t xml:space="preserve"> ___________________ в____________________ </w:t>
            </w:r>
            <w:r w:rsidRPr="00382596">
              <w:rPr>
                <w:rFonts w:ascii="Times New Roman" w:hAnsi="Times New Roman"/>
                <w:sz w:val="24"/>
                <w:szCs w:val="24"/>
              </w:rPr>
              <w:t>МФО______________</w:t>
            </w:r>
          </w:p>
          <w:p w:rsidR="007E7E6B" w:rsidRPr="00382596" w:rsidRDefault="007E7E6B" w:rsidP="00066F39">
            <w:pPr>
              <w:pStyle w:val="a9"/>
              <w:rPr>
                <w:rFonts w:ascii="Times New Roman" w:hAnsi="Times New Roman"/>
                <w:spacing w:val="-4"/>
                <w:sz w:val="24"/>
                <w:szCs w:val="24"/>
              </w:rPr>
            </w:pPr>
            <w:proofErr w:type="spellStart"/>
            <w:r w:rsidRPr="00382596">
              <w:rPr>
                <w:rFonts w:ascii="Times New Roman" w:hAnsi="Times New Roman"/>
                <w:spacing w:val="-4"/>
                <w:sz w:val="24"/>
                <w:szCs w:val="24"/>
              </w:rPr>
              <w:t>Поштова</w:t>
            </w:r>
            <w:proofErr w:type="spellEnd"/>
            <w:r w:rsidRPr="00382596">
              <w:rPr>
                <w:rFonts w:ascii="Times New Roman" w:hAnsi="Times New Roman"/>
                <w:spacing w:val="-4"/>
                <w:sz w:val="24"/>
                <w:szCs w:val="24"/>
              </w:rPr>
              <w:t xml:space="preserve"> адреса____________________________</w:t>
            </w:r>
          </w:p>
          <w:p w:rsidR="007E7E6B" w:rsidRPr="00382596" w:rsidRDefault="007E7E6B" w:rsidP="00066F39">
            <w:pPr>
              <w:pStyle w:val="a9"/>
              <w:rPr>
                <w:rFonts w:ascii="Times New Roman" w:hAnsi="Times New Roman"/>
                <w:spacing w:val="-4"/>
                <w:sz w:val="24"/>
                <w:szCs w:val="24"/>
              </w:rPr>
            </w:pPr>
            <w:r w:rsidRPr="00382596">
              <w:rPr>
                <w:rFonts w:ascii="Times New Roman" w:hAnsi="Times New Roman"/>
                <w:spacing w:val="-4"/>
                <w:sz w:val="24"/>
                <w:szCs w:val="24"/>
              </w:rPr>
              <w:t>Телефон__________________________________</w:t>
            </w:r>
          </w:p>
          <w:p w:rsidR="007E7E6B" w:rsidRPr="00382596" w:rsidRDefault="007E7E6B" w:rsidP="00066F39">
            <w:pPr>
              <w:pStyle w:val="a9"/>
              <w:rPr>
                <w:rFonts w:ascii="Times New Roman" w:hAnsi="Times New Roman"/>
                <w:spacing w:val="-4"/>
                <w:sz w:val="24"/>
                <w:szCs w:val="24"/>
              </w:rPr>
            </w:pPr>
          </w:p>
        </w:tc>
      </w:tr>
      <w:tr w:rsidR="007E7E6B" w:rsidRPr="00382596" w:rsidTr="00066F39">
        <w:trPr>
          <w:gridAfter w:val="1"/>
          <w:wAfter w:w="501" w:type="dxa"/>
        </w:trPr>
        <w:tc>
          <w:tcPr>
            <w:tcW w:w="4678" w:type="dxa"/>
          </w:tcPr>
          <w:p w:rsidR="007E7E6B" w:rsidRPr="00382596" w:rsidRDefault="007E7E6B" w:rsidP="00066F39">
            <w:pPr>
              <w:adjustRightInd w:val="0"/>
              <w:rPr>
                <w:bCs/>
                <w:sz w:val="24"/>
                <w:szCs w:val="24"/>
              </w:rPr>
            </w:pPr>
            <w:r w:rsidRPr="00382596">
              <w:rPr>
                <w:bCs/>
                <w:sz w:val="24"/>
                <w:szCs w:val="24"/>
              </w:rPr>
              <w:t>______________________/___________/</w:t>
            </w:r>
          </w:p>
          <w:p w:rsidR="007E7E6B" w:rsidRPr="00382596" w:rsidRDefault="007E7E6B" w:rsidP="00066F39">
            <w:pPr>
              <w:adjustRightInd w:val="0"/>
              <w:rPr>
                <w:i/>
                <w:sz w:val="24"/>
                <w:szCs w:val="24"/>
              </w:rPr>
            </w:pPr>
            <w:r w:rsidRPr="00382596">
              <w:rPr>
                <w:i/>
                <w:sz w:val="24"/>
                <w:szCs w:val="24"/>
              </w:rPr>
              <w:t xml:space="preserve">               (підпис, М.П.)</w:t>
            </w:r>
          </w:p>
        </w:tc>
        <w:tc>
          <w:tcPr>
            <w:tcW w:w="5168" w:type="dxa"/>
            <w:gridSpan w:val="2"/>
          </w:tcPr>
          <w:p w:rsidR="007E7E6B" w:rsidRPr="00382596" w:rsidRDefault="007E7E6B" w:rsidP="00066F39">
            <w:pPr>
              <w:pStyle w:val="a9"/>
              <w:rPr>
                <w:bCs/>
                <w:sz w:val="24"/>
                <w:szCs w:val="24"/>
              </w:rPr>
            </w:pPr>
            <w:r w:rsidRPr="00382596">
              <w:rPr>
                <w:bCs/>
                <w:sz w:val="24"/>
                <w:szCs w:val="24"/>
              </w:rPr>
              <w:t xml:space="preserve">             ______________________/___________/</w:t>
            </w:r>
          </w:p>
          <w:p w:rsidR="007E7E6B" w:rsidRPr="00382596" w:rsidRDefault="007E7E6B" w:rsidP="00066F39">
            <w:pPr>
              <w:pStyle w:val="a9"/>
              <w:rPr>
                <w:i/>
                <w:sz w:val="24"/>
                <w:szCs w:val="24"/>
              </w:rPr>
            </w:pPr>
            <w:r w:rsidRPr="00382596">
              <w:rPr>
                <w:i/>
                <w:sz w:val="24"/>
                <w:szCs w:val="24"/>
              </w:rPr>
              <w:t>(</w:t>
            </w:r>
            <w:proofErr w:type="spellStart"/>
            <w:proofErr w:type="gramStart"/>
            <w:r w:rsidRPr="00382596">
              <w:rPr>
                <w:i/>
                <w:sz w:val="24"/>
                <w:szCs w:val="24"/>
              </w:rPr>
              <w:t>п</w:t>
            </w:r>
            <w:proofErr w:type="gramEnd"/>
            <w:r w:rsidRPr="00382596">
              <w:rPr>
                <w:i/>
                <w:sz w:val="24"/>
                <w:szCs w:val="24"/>
              </w:rPr>
              <w:t>ідпис</w:t>
            </w:r>
            <w:proofErr w:type="spellEnd"/>
            <w:r w:rsidRPr="00382596">
              <w:rPr>
                <w:i/>
                <w:sz w:val="24"/>
                <w:szCs w:val="24"/>
              </w:rPr>
              <w:t>, М.П.)</w:t>
            </w:r>
          </w:p>
          <w:p w:rsidR="007E7E6B" w:rsidRPr="00382596" w:rsidRDefault="007E7E6B" w:rsidP="00066F39">
            <w:pPr>
              <w:pStyle w:val="a9"/>
              <w:rPr>
                <w:bCs/>
                <w:spacing w:val="-20"/>
                <w:sz w:val="24"/>
                <w:szCs w:val="24"/>
              </w:rPr>
            </w:pPr>
          </w:p>
        </w:tc>
      </w:tr>
    </w:tbl>
    <w:p w:rsidR="00AC0EDF" w:rsidRDefault="00AC0EDF" w:rsidP="00AC0EDF">
      <w:pPr>
        <w:ind w:left="5400"/>
        <w:rPr>
          <w:rFonts w:eastAsia="Arial"/>
          <w:b/>
          <w:color w:val="000000"/>
          <w:sz w:val="24"/>
          <w:szCs w:val="24"/>
          <w:lang w:eastAsia="ru-RU"/>
        </w:rPr>
      </w:pPr>
    </w:p>
    <w:p w:rsidR="00AC0EDF" w:rsidRDefault="00AC0EDF" w:rsidP="00AC0EDF">
      <w:pPr>
        <w:ind w:left="5400"/>
        <w:rPr>
          <w:rFonts w:eastAsia="Arial"/>
          <w:b/>
          <w:color w:val="000000"/>
          <w:sz w:val="24"/>
          <w:szCs w:val="24"/>
          <w:lang w:eastAsia="ru-RU"/>
        </w:rPr>
      </w:pPr>
    </w:p>
    <w:p w:rsidR="00AC0EDF" w:rsidRDefault="00AC0EDF" w:rsidP="00AC0EDF">
      <w:pPr>
        <w:ind w:left="5400"/>
        <w:rPr>
          <w:rFonts w:eastAsia="Arial"/>
          <w:b/>
          <w:color w:val="000000"/>
          <w:sz w:val="24"/>
          <w:szCs w:val="24"/>
          <w:lang w:eastAsia="ru-RU"/>
        </w:rPr>
      </w:pPr>
    </w:p>
    <w:p w:rsidR="00AC0EDF" w:rsidRDefault="00AC0EDF" w:rsidP="00AC0EDF">
      <w:pPr>
        <w:ind w:left="5400"/>
        <w:rPr>
          <w:rFonts w:eastAsia="Arial"/>
          <w:b/>
          <w:color w:val="000000"/>
          <w:sz w:val="24"/>
          <w:szCs w:val="24"/>
          <w:lang w:eastAsia="ru-RU"/>
        </w:rPr>
      </w:pPr>
    </w:p>
    <w:p w:rsidR="00AC0EDF" w:rsidRDefault="00AC0EDF" w:rsidP="00AC0EDF">
      <w:pPr>
        <w:ind w:left="5400"/>
        <w:rPr>
          <w:rFonts w:eastAsia="Arial"/>
          <w:b/>
          <w:color w:val="000000"/>
          <w:sz w:val="24"/>
          <w:szCs w:val="24"/>
          <w:lang w:eastAsia="ru-RU"/>
        </w:rPr>
      </w:pPr>
    </w:p>
    <w:p w:rsidR="00AC0EDF" w:rsidRDefault="00AC0EDF" w:rsidP="00AC0EDF">
      <w:pPr>
        <w:ind w:left="5400"/>
        <w:rPr>
          <w:rFonts w:eastAsia="Arial"/>
          <w:b/>
          <w:color w:val="000000"/>
          <w:sz w:val="24"/>
          <w:szCs w:val="24"/>
          <w:lang w:eastAsia="ru-RU"/>
        </w:rPr>
      </w:pPr>
    </w:p>
    <w:p w:rsidR="00AC0EDF" w:rsidRDefault="00AC0EDF" w:rsidP="00AC0EDF">
      <w:pPr>
        <w:ind w:left="5400"/>
        <w:rPr>
          <w:rFonts w:eastAsia="Arial"/>
          <w:b/>
          <w:color w:val="000000"/>
          <w:sz w:val="24"/>
          <w:szCs w:val="24"/>
          <w:lang w:eastAsia="ru-RU"/>
        </w:rPr>
      </w:pPr>
    </w:p>
    <w:p w:rsidR="00AC0EDF" w:rsidRDefault="00AC0EDF" w:rsidP="00AC0EDF">
      <w:pPr>
        <w:ind w:left="5400"/>
        <w:rPr>
          <w:rFonts w:eastAsia="Arial"/>
          <w:b/>
          <w:color w:val="000000"/>
          <w:sz w:val="24"/>
          <w:szCs w:val="24"/>
          <w:lang w:eastAsia="ru-RU"/>
        </w:rPr>
      </w:pPr>
    </w:p>
    <w:p w:rsidR="00AC0EDF" w:rsidRDefault="00AC0EDF" w:rsidP="00AC0EDF"/>
    <w:p w:rsidR="00767537" w:rsidRDefault="00767537" w:rsidP="00AC0EDF"/>
    <w:p w:rsidR="00AC0EDF" w:rsidRDefault="00AC0EDF" w:rsidP="00AC0EDF"/>
    <w:p w:rsidR="00AC0EDF" w:rsidRDefault="00AC0EDF" w:rsidP="00AC0EDF"/>
    <w:p w:rsidR="00AC0EDF" w:rsidRDefault="00AC0EDF" w:rsidP="00AC0EDF">
      <w:pPr>
        <w:rPr>
          <w:rFonts w:eastAsia="Arial"/>
          <w:color w:val="000000"/>
          <w:sz w:val="24"/>
          <w:szCs w:val="24"/>
          <w:lang w:eastAsia="ru-RU"/>
        </w:rPr>
      </w:pPr>
    </w:p>
    <w:p w:rsidR="00ED3D2E" w:rsidRDefault="00ED3D2E" w:rsidP="00AC0EDF">
      <w:pPr>
        <w:rPr>
          <w:rFonts w:eastAsia="Arial"/>
          <w:color w:val="000000"/>
          <w:sz w:val="24"/>
          <w:szCs w:val="24"/>
          <w:lang w:eastAsia="ru-RU"/>
        </w:rPr>
      </w:pPr>
    </w:p>
    <w:p w:rsidR="00ED3D2E" w:rsidRDefault="00ED3D2E" w:rsidP="00AC0EDF">
      <w:pPr>
        <w:rPr>
          <w:rFonts w:eastAsia="Arial"/>
          <w:color w:val="000000"/>
          <w:sz w:val="24"/>
          <w:szCs w:val="24"/>
          <w:lang w:eastAsia="ru-RU"/>
        </w:rPr>
      </w:pPr>
    </w:p>
    <w:p w:rsidR="00ED3D2E" w:rsidRDefault="00ED3D2E" w:rsidP="00AC0EDF">
      <w:pPr>
        <w:rPr>
          <w:rFonts w:eastAsia="Arial"/>
          <w:color w:val="000000"/>
          <w:sz w:val="24"/>
          <w:szCs w:val="24"/>
          <w:lang w:eastAsia="ru-RU"/>
        </w:rPr>
      </w:pPr>
    </w:p>
    <w:p w:rsidR="00AC0EDF" w:rsidRDefault="00AC0EDF" w:rsidP="00AC0EDF">
      <w:pPr>
        <w:rPr>
          <w:rFonts w:eastAsia="Arial"/>
          <w:color w:val="000000"/>
          <w:sz w:val="24"/>
          <w:szCs w:val="24"/>
          <w:lang w:eastAsia="ru-RU"/>
        </w:rPr>
      </w:pPr>
    </w:p>
    <w:p w:rsidR="00AC0EDF" w:rsidRDefault="00AC0EDF" w:rsidP="00AC0EDF">
      <w:pPr>
        <w:ind w:left="5400"/>
        <w:rPr>
          <w:rFonts w:eastAsia="Arial"/>
          <w:color w:val="000000"/>
          <w:sz w:val="24"/>
          <w:szCs w:val="24"/>
          <w:lang w:eastAsia="ru-RU"/>
        </w:rPr>
      </w:pPr>
      <w:r>
        <w:rPr>
          <w:rFonts w:eastAsia="Arial"/>
          <w:color w:val="000000"/>
          <w:sz w:val="24"/>
          <w:szCs w:val="24"/>
          <w:lang w:eastAsia="ru-RU"/>
        </w:rPr>
        <w:lastRenderedPageBreak/>
        <w:t>Додаток 1. до договору № ______</w:t>
      </w:r>
    </w:p>
    <w:p w:rsidR="00AC0EDF" w:rsidRDefault="00AC0EDF" w:rsidP="00AC0EDF">
      <w:pPr>
        <w:ind w:left="5400"/>
        <w:rPr>
          <w:rFonts w:eastAsia="Arial"/>
          <w:color w:val="000000"/>
          <w:sz w:val="24"/>
          <w:szCs w:val="24"/>
          <w:lang w:eastAsia="ru-RU"/>
        </w:rPr>
      </w:pPr>
      <w:r>
        <w:rPr>
          <w:rFonts w:eastAsia="Arial"/>
          <w:color w:val="000000"/>
          <w:sz w:val="24"/>
          <w:szCs w:val="24"/>
          <w:lang w:eastAsia="ru-RU"/>
        </w:rPr>
        <w:t>від «____» ______________ 2023 року</w:t>
      </w:r>
    </w:p>
    <w:p w:rsidR="00AC0EDF" w:rsidRDefault="00AC0EDF" w:rsidP="00AC0EDF">
      <w:pPr>
        <w:jc w:val="center"/>
        <w:rPr>
          <w:rFonts w:eastAsia="Arial"/>
          <w:color w:val="000000"/>
          <w:sz w:val="24"/>
          <w:szCs w:val="24"/>
          <w:lang w:eastAsia="ru-RU"/>
        </w:rPr>
      </w:pPr>
      <w:r>
        <w:rPr>
          <w:rFonts w:eastAsia="Arial"/>
          <w:color w:val="000000"/>
          <w:sz w:val="24"/>
          <w:szCs w:val="24"/>
          <w:lang w:eastAsia="ru-RU"/>
        </w:rPr>
        <w:t>СПЕЦИФІКАЦІЯ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134"/>
        <w:gridCol w:w="1417"/>
        <w:gridCol w:w="1985"/>
        <w:gridCol w:w="1701"/>
      </w:tblGrid>
      <w:tr w:rsidR="00AC0EDF" w:rsidRPr="00767537" w:rsidTr="00AC0EDF">
        <w:trPr>
          <w:trHeight w:val="279"/>
        </w:trPr>
        <w:tc>
          <w:tcPr>
            <w:tcW w:w="567" w:type="dxa"/>
            <w:tcBorders>
              <w:top w:val="single" w:sz="4" w:space="0" w:color="auto"/>
              <w:left w:val="single" w:sz="4" w:space="0" w:color="auto"/>
              <w:bottom w:val="single" w:sz="4" w:space="0" w:color="auto"/>
              <w:right w:val="single" w:sz="4" w:space="0" w:color="auto"/>
            </w:tcBorders>
            <w:vAlign w:val="center"/>
          </w:tcPr>
          <w:p w:rsidR="00AC0EDF" w:rsidRPr="00767537" w:rsidRDefault="00AC0EDF" w:rsidP="00AC0EDF">
            <w:pPr>
              <w:jc w:val="center"/>
              <w:rPr>
                <w:rFonts w:eastAsia="Calibri"/>
                <w:bCs/>
                <w:color w:val="000000" w:themeColor="text1"/>
                <w:sz w:val="25"/>
                <w:szCs w:val="25"/>
              </w:rPr>
            </w:pPr>
          </w:p>
        </w:tc>
        <w:tc>
          <w:tcPr>
            <w:tcW w:w="2552" w:type="dxa"/>
            <w:tcBorders>
              <w:top w:val="single" w:sz="4" w:space="0" w:color="auto"/>
              <w:left w:val="single" w:sz="4" w:space="0" w:color="auto"/>
              <w:bottom w:val="single" w:sz="4" w:space="0" w:color="auto"/>
              <w:right w:val="single" w:sz="4" w:space="0" w:color="auto"/>
            </w:tcBorders>
            <w:vAlign w:val="center"/>
          </w:tcPr>
          <w:p w:rsidR="00AC0EDF" w:rsidRPr="00767537" w:rsidRDefault="00AC0EDF" w:rsidP="00AC0EDF">
            <w:pPr>
              <w:jc w:val="center"/>
              <w:rPr>
                <w:rFonts w:eastAsia="Calibri"/>
                <w:bCs/>
                <w:color w:val="000000" w:themeColor="text1"/>
                <w:sz w:val="25"/>
                <w:szCs w:val="25"/>
              </w:rPr>
            </w:pPr>
            <w:r w:rsidRPr="00767537">
              <w:rPr>
                <w:rFonts w:eastAsia="Calibri"/>
                <w:bCs/>
                <w:color w:val="000000" w:themeColor="text1"/>
                <w:sz w:val="25"/>
                <w:szCs w:val="25"/>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AC0EDF" w:rsidRPr="00767537" w:rsidRDefault="00AC0EDF" w:rsidP="00AC0EDF">
            <w:pPr>
              <w:jc w:val="center"/>
              <w:rPr>
                <w:rFonts w:eastAsia="Calibri"/>
                <w:bCs/>
                <w:color w:val="000000" w:themeColor="text1"/>
                <w:sz w:val="25"/>
                <w:szCs w:val="25"/>
              </w:rPr>
            </w:pPr>
            <w:r w:rsidRPr="00767537">
              <w:rPr>
                <w:rFonts w:eastAsia="Calibri"/>
                <w:bCs/>
                <w:color w:val="000000" w:themeColor="text1"/>
                <w:sz w:val="25"/>
                <w:szCs w:val="25"/>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AC0EDF" w:rsidRPr="00767537" w:rsidRDefault="00AC0EDF" w:rsidP="00AC0EDF">
            <w:pPr>
              <w:jc w:val="center"/>
              <w:rPr>
                <w:rFonts w:eastAsia="Calibri"/>
                <w:bCs/>
                <w:color w:val="000000" w:themeColor="text1"/>
                <w:sz w:val="25"/>
                <w:szCs w:val="25"/>
              </w:rPr>
            </w:pPr>
            <w:r w:rsidRPr="00767537">
              <w:rPr>
                <w:rFonts w:eastAsia="Calibri"/>
                <w:bCs/>
                <w:color w:val="000000" w:themeColor="text1"/>
                <w:sz w:val="25"/>
                <w:szCs w:val="25"/>
              </w:rPr>
              <w:t>Кількість</w:t>
            </w:r>
          </w:p>
        </w:tc>
        <w:tc>
          <w:tcPr>
            <w:tcW w:w="1985" w:type="dxa"/>
            <w:tcBorders>
              <w:top w:val="single" w:sz="4" w:space="0" w:color="auto"/>
              <w:left w:val="single" w:sz="4" w:space="0" w:color="auto"/>
              <w:bottom w:val="single" w:sz="4" w:space="0" w:color="auto"/>
              <w:right w:val="single" w:sz="4" w:space="0" w:color="auto"/>
            </w:tcBorders>
          </w:tcPr>
          <w:p w:rsidR="00AC0EDF" w:rsidRPr="00767537" w:rsidRDefault="00AC0EDF" w:rsidP="00AC0EDF">
            <w:pPr>
              <w:jc w:val="center"/>
              <w:rPr>
                <w:rFonts w:eastAsia="Calibri"/>
                <w:bCs/>
                <w:color w:val="000000" w:themeColor="text1"/>
                <w:sz w:val="25"/>
                <w:szCs w:val="25"/>
              </w:rPr>
            </w:pPr>
            <w:r w:rsidRPr="00767537">
              <w:rPr>
                <w:rFonts w:eastAsia="Calibri"/>
                <w:bCs/>
                <w:color w:val="000000" w:themeColor="text1"/>
                <w:sz w:val="25"/>
                <w:szCs w:val="25"/>
              </w:rPr>
              <w:t>Вартість за одиницю, грн.</w:t>
            </w:r>
          </w:p>
          <w:p w:rsidR="00AC0EDF" w:rsidRPr="00767537" w:rsidRDefault="00AC0EDF" w:rsidP="00AC0EDF">
            <w:pPr>
              <w:jc w:val="center"/>
              <w:rPr>
                <w:rFonts w:eastAsia="Calibri"/>
                <w:bCs/>
                <w:color w:val="000000" w:themeColor="text1"/>
                <w:sz w:val="25"/>
                <w:szCs w:val="25"/>
              </w:rPr>
            </w:pPr>
            <w:r w:rsidRPr="00767537">
              <w:rPr>
                <w:rFonts w:eastAsia="Calibri"/>
                <w:bCs/>
                <w:color w:val="000000" w:themeColor="text1"/>
                <w:sz w:val="25"/>
                <w:szCs w:val="25"/>
              </w:rPr>
              <w:t>з (без) ПДВ</w:t>
            </w:r>
          </w:p>
        </w:tc>
        <w:tc>
          <w:tcPr>
            <w:tcW w:w="1701" w:type="dxa"/>
            <w:tcBorders>
              <w:top w:val="single" w:sz="4" w:space="0" w:color="auto"/>
              <w:left w:val="single" w:sz="4" w:space="0" w:color="auto"/>
              <w:bottom w:val="single" w:sz="4" w:space="0" w:color="auto"/>
              <w:right w:val="single" w:sz="4" w:space="0" w:color="auto"/>
            </w:tcBorders>
          </w:tcPr>
          <w:p w:rsidR="00AC0EDF" w:rsidRPr="00767537" w:rsidRDefault="00AC0EDF" w:rsidP="00AC0EDF">
            <w:pPr>
              <w:jc w:val="center"/>
              <w:rPr>
                <w:rFonts w:eastAsia="Calibri"/>
                <w:bCs/>
                <w:color w:val="000000" w:themeColor="text1"/>
                <w:sz w:val="25"/>
                <w:szCs w:val="25"/>
              </w:rPr>
            </w:pPr>
            <w:r w:rsidRPr="00767537">
              <w:rPr>
                <w:rFonts w:eastAsia="Calibri"/>
                <w:bCs/>
                <w:color w:val="000000" w:themeColor="text1"/>
                <w:sz w:val="25"/>
                <w:szCs w:val="25"/>
              </w:rPr>
              <w:t>Загальна вартість, грн. з (без) ПДВ</w:t>
            </w: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rPr>
            </w:pPr>
            <w:r w:rsidRPr="00767537">
              <w:rPr>
                <w:bCs/>
                <w:sz w:val="25"/>
                <w:szCs w:val="25"/>
              </w:rPr>
              <w:t>1</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Яблука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jc w:val="center"/>
              <w:rPr>
                <w:rFonts w:eastAsia="Calibri"/>
                <w:bCs/>
                <w:color w:val="000000" w:themeColor="text1"/>
                <w:sz w:val="25"/>
                <w:szCs w:val="25"/>
                <w:lang w:val="ru-RU"/>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710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683FCC">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Груші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jc w:val="center"/>
              <w:rPr>
                <w:rFonts w:eastAsia="Calibri"/>
                <w:bCs/>
                <w:color w:val="000000" w:themeColor="text1"/>
                <w:sz w:val="25"/>
                <w:szCs w:val="25"/>
                <w:lang w:val="ru-RU"/>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230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3</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Банани</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1400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Цитрусові:</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Мандарини</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60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Апельсини</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50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09407E">
            <w:pPr>
              <w:pStyle w:val="a8"/>
              <w:snapToGrid w:val="0"/>
              <w:jc w:val="center"/>
              <w:rPr>
                <w:bCs/>
                <w:sz w:val="25"/>
                <w:szCs w:val="25"/>
                <w:lang w:val="uk-U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Лимони</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10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09407E">
            <w:pPr>
              <w:pStyle w:val="a8"/>
              <w:snapToGrid w:val="0"/>
              <w:jc w:val="center"/>
              <w:rPr>
                <w:bCs/>
                <w:sz w:val="25"/>
                <w:szCs w:val="25"/>
                <w:lang w:val="uk-UA"/>
              </w:rPr>
            </w:pPr>
            <w:r w:rsidRPr="00767537">
              <w:rPr>
                <w:bCs/>
                <w:sz w:val="25"/>
                <w:szCs w:val="25"/>
                <w:lang w:val="uk-UA"/>
              </w:rPr>
              <w:t>5</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 xml:space="preserve">Зелень свіжа: </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09407E">
            <w:pPr>
              <w:pStyle w:val="a8"/>
              <w:snapToGrid w:val="0"/>
              <w:jc w:val="center"/>
              <w:rPr>
                <w:bCs/>
                <w:sz w:val="25"/>
                <w:szCs w:val="25"/>
                <w:lang w:val="uk-U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Зелень кропу</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5</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09407E">
            <w:pPr>
              <w:pStyle w:val="a8"/>
              <w:snapToGrid w:val="0"/>
              <w:jc w:val="center"/>
              <w:rPr>
                <w:bCs/>
                <w:sz w:val="25"/>
                <w:szCs w:val="25"/>
                <w:lang w:val="uk-U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Зелень-цибулі</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rFonts w:eastAsia="Calibri"/>
                <w:bCs/>
                <w:color w:val="000000" w:themeColor="text1"/>
                <w:sz w:val="25"/>
                <w:szCs w:val="25"/>
                <w:lang w:val="ru-RU"/>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5</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09407E">
            <w:pPr>
              <w:pStyle w:val="a8"/>
              <w:snapToGrid w:val="0"/>
              <w:jc w:val="center"/>
              <w:rPr>
                <w:bCs/>
                <w:sz w:val="25"/>
                <w:szCs w:val="25"/>
                <w:lang w:val="uk-U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Зелень петрушки</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5</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09407E">
            <w:pPr>
              <w:pStyle w:val="a8"/>
              <w:snapToGrid w:val="0"/>
              <w:jc w:val="center"/>
              <w:rPr>
                <w:bCs/>
                <w:sz w:val="25"/>
                <w:szCs w:val="25"/>
                <w:lang w:val="uk-UA"/>
              </w:rPr>
            </w:pPr>
            <w:r w:rsidRPr="00767537">
              <w:rPr>
                <w:bCs/>
                <w:sz w:val="25"/>
                <w:szCs w:val="25"/>
                <w:lang w:val="uk-UA"/>
              </w:rPr>
              <w:t>6</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Морква</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350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09407E">
            <w:pPr>
              <w:pStyle w:val="a8"/>
              <w:snapToGrid w:val="0"/>
              <w:jc w:val="center"/>
              <w:rPr>
                <w:bCs/>
                <w:sz w:val="25"/>
                <w:szCs w:val="25"/>
                <w:lang w:val="uk-UA"/>
              </w:rPr>
            </w:pPr>
            <w:r w:rsidRPr="00767537">
              <w:rPr>
                <w:bCs/>
                <w:sz w:val="25"/>
                <w:szCs w:val="25"/>
                <w:lang w:val="uk-UA"/>
              </w:rPr>
              <w:t>7</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Капуста</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550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09407E">
            <w:pPr>
              <w:pStyle w:val="a8"/>
              <w:snapToGrid w:val="0"/>
              <w:jc w:val="center"/>
              <w:rPr>
                <w:bCs/>
                <w:sz w:val="25"/>
                <w:szCs w:val="25"/>
                <w:lang w:val="uk-UA"/>
              </w:rPr>
            </w:pPr>
            <w:r w:rsidRPr="00767537">
              <w:rPr>
                <w:bCs/>
                <w:sz w:val="25"/>
                <w:szCs w:val="25"/>
                <w:lang w:val="uk-UA"/>
              </w:rPr>
              <w:t>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Цибуля</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700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09407E">
            <w:pPr>
              <w:pStyle w:val="a8"/>
              <w:snapToGrid w:val="0"/>
              <w:jc w:val="center"/>
              <w:rPr>
                <w:bCs/>
                <w:sz w:val="25"/>
                <w:szCs w:val="25"/>
                <w:lang w:val="uk-UA"/>
              </w:rPr>
            </w:pPr>
            <w:r w:rsidRPr="00767537">
              <w:rPr>
                <w:bCs/>
                <w:sz w:val="25"/>
                <w:szCs w:val="25"/>
                <w:lang w:val="uk-UA"/>
              </w:rPr>
              <w:t>9</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Буряк</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400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10</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Перець солодкий</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30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11</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Огірки</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200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12</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Помідори</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200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13</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Ягоди сезоні полуниці:</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rFonts w:eastAsia="Calibri"/>
                <w:bCs/>
                <w:color w:val="000000" w:themeColor="text1"/>
                <w:sz w:val="25"/>
                <w:szCs w:val="25"/>
                <w:lang w:val="ru-RU"/>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150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14</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Гарбуз свіжий</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50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15</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Баклажани</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100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16</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Кабачки</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rFonts w:eastAsia="Calibri"/>
                <w:bCs/>
                <w:color w:val="000000" w:themeColor="text1"/>
                <w:sz w:val="25"/>
                <w:szCs w:val="25"/>
                <w:lang w:val="ru-RU"/>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100</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8B6B2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AF22A0" w:rsidRPr="00767537" w:rsidRDefault="00AF22A0" w:rsidP="00AF22A0">
            <w:pPr>
              <w:pStyle w:val="a8"/>
              <w:snapToGrid w:val="0"/>
              <w:jc w:val="center"/>
              <w:rPr>
                <w:bCs/>
                <w:sz w:val="25"/>
                <w:szCs w:val="25"/>
                <w:lang w:val="uk-UA"/>
              </w:rPr>
            </w:pPr>
            <w:r w:rsidRPr="00767537">
              <w:rPr>
                <w:bCs/>
                <w:sz w:val="25"/>
                <w:szCs w:val="25"/>
                <w:lang w:val="uk-UA"/>
              </w:rPr>
              <w:t>17</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bCs/>
                <w:color w:val="000000"/>
                <w:sz w:val="25"/>
                <w:szCs w:val="25"/>
              </w:rPr>
            </w:pPr>
            <w:r w:rsidRPr="00767537">
              <w:rPr>
                <w:bCs/>
                <w:color w:val="000000"/>
                <w:sz w:val="25"/>
                <w:szCs w:val="25"/>
              </w:rPr>
              <w:t>Часник</w:t>
            </w:r>
          </w:p>
        </w:tc>
        <w:tc>
          <w:tcPr>
            <w:tcW w:w="1134" w:type="dxa"/>
            <w:tcBorders>
              <w:top w:val="single" w:sz="4" w:space="0" w:color="auto"/>
              <w:left w:val="single" w:sz="4" w:space="0" w:color="auto"/>
              <w:bottom w:val="single" w:sz="4" w:space="0" w:color="auto"/>
              <w:right w:val="single" w:sz="4" w:space="0" w:color="auto"/>
            </w:tcBorders>
            <w:hideMark/>
          </w:tcPr>
          <w:p w:rsidR="00AF22A0" w:rsidRPr="00767537" w:rsidRDefault="00AF22A0" w:rsidP="00AF22A0">
            <w:pPr>
              <w:jc w:val="center"/>
              <w:rPr>
                <w:sz w:val="25"/>
                <w:szCs w:val="25"/>
              </w:rPr>
            </w:pPr>
            <w:r w:rsidRPr="00767537">
              <w:rPr>
                <w:rFonts w:eastAsia="Calibri"/>
                <w:bCs/>
                <w:color w:val="000000" w:themeColor="text1"/>
                <w:sz w:val="25"/>
                <w:szCs w:val="25"/>
                <w:lang w:val="ru-RU"/>
              </w:rPr>
              <w:t>кг</w:t>
            </w:r>
          </w:p>
        </w:tc>
        <w:tc>
          <w:tcPr>
            <w:tcW w:w="1417" w:type="dxa"/>
            <w:tcBorders>
              <w:top w:val="single" w:sz="4" w:space="0" w:color="auto"/>
              <w:left w:val="single" w:sz="4" w:space="0" w:color="auto"/>
              <w:bottom w:val="single" w:sz="4" w:space="0" w:color="auto"/>
              <w:right w:val="single" w:sz="4" w:space="0" w:color="auto"/>
            </w:tcBorders>
            <w:vAlign w:val="bottom"/>
            <w:hideMark/>
          </w:tcPr>
          <w:p w:rsidR="00AF22A0" w:rsidRPr="00767537" w:rsidRDefault="00AF22A0" w:rsidP="00AF22A0">
            <w:pPr>
              <w:jc w:val="center"/>
              <w:rPr>
                <w:color w:val="000000"/>
                <w:sz w:val="25"/>
                <w:szCs w:val="25"/>
              </w:rPr>
            </w:pPr>
            <w:r w:rsidRPr="00767537">
              <w:rPr>
                <w:color w:val="000000"/>
                <w:sz w:val="25"/>
                <w:szCs w:val="25"/>
              </w:rPr>
              <w:t>15</w:t>
            </w:r>
          </w:p>
        </w:tc>
        <w:tc>
          <w:tcPr>
            <w:tcW w:w="1985"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r w:rsidR="00AF22A0" w:rsidRPr="00767537" w:rsidTr="00AC0EDF">
        <w:trPr>
          <w:trHeight w:val="270"/>
        </w:trPr>
        <w:tc>
          <w:tcPr>
            <w:tcW w:w="7655" w:type="dxa"/>
            <w:gridSpan w:val="5"/>
            <w:tcBorders>
              <w:top w:val="single" w:sz="4" w:space="0" w:color="auto"/>
              <w:left w:val="single" w:sz="4" w:space="0" w:color="auto"/>
              <w:bottom w:val="single" w:sz="4" w:space="0" w:color="auto"/>
              <w:right w:val="single" w:sz="4" w:space="0" w:color="auto"/>
            </w:tcBorders>
            <w:vAlign w:val="center"/>
          </w:tcPr>
          <w:p w:rsidR="00AF22A0" w:rsidRPr="00767537" w:rsidRDefault="00AF22A0" w:rsidP="00AF22A0">
            <w:pPr>
              <w:jc w:val="right"/>
              <w:rPr>
                <w:rFonts w:eastAsia="Calibri"/>
                <w:b/>
                <w:bCs/>
                <w:color w:val="000000" w:themeColor="text1"/>
                <w:sz w:val="25"/>
                <w:szCs w:val="25"/>
              </w:rPr>
            </w:pPr>
            <w:r w:rsidRPr="00767537">
              <w:rPr>
                <w:rFonts w:eastAsia="Calibri"/>
                <w:b/>
                <w:bCs/>
                <w:color w:val="000000" w:themeColor="text1"/>
                <w:sz w:val="25"/>
                <w:szCs w:val="25"/>
              </w:rPr>
              <w:t>Всього, грн. з (без) ПДВ</w:t>
            </w:r>
          </w:p>
        </w:tc>
        <w:tc>
          <w:tcPr>
            <w:tcW w:w="1701" w:type="dxa"/>
            <w:tcBorders>
              <w:top w:val="single" w:sz="4" w:space="0" w:color="auto"/>
              <w:left w:val="single" w:sz="4" w:space="0" w:color="auto"/>
              <w:bottom w:val="single" w:sz="4" w:space="0" w:color="auto"/>
              <w:right w:val="single" w:sz="4" w:space="0" w:color="auto"/>
            </w:tcBorders>
          </w:tcPr>
          <w:p w:rsidR="00AF22A0" w:rsidRPr="00767537" w:rsidRDefault="00AF22A0" w:rsidP="00AF22A0">
            <w:pPr>
              <w:jc w:val="center"/>
              <w:rPr>
                <w:rFonts w:eastAsia="Calibri"/>
                <w:bCs/>
                <w:color w:val="000000" w:themeColor="text1"/>
                <w:sz w:val="25"/>
                <w:szCs w:val="25"/>
              </w:rPr>
            </w:pPr>
          </w:p>
        </w:tc>
      </w:tr>
    </w:tbl>
    <w:p w:rsidR="00AF22A0" w:rsidRPr="00767537" w:rsidRDefault="00AF22A0" w:rsidP="007E7E6B">
      <w:pPr>
        <w:jc w:val="center"/>
        <w:rPr>
          <w:b/>
          <w:sz w:val="25"/>
          <w:szCs w:val="25"/>
          <w:lang w:val="ru-RU"/>
        </w:rPr>
      </w:pPr>
    </w:p>
    <w:p w:rsidR="007E7E6B" w:rsidRPr="00767537" w:rsidRDefault="007E7E6B" w:rsidP="007E7E6B">
      <w:pPr>
        <w:jc w:val="center"/>
        <w:rPr>
          <w:b/>
          <w:sz w:val="25"/>
          <w:szCs w:val="25"/>
          <w:lang w:val="ru-RU"/>
        </w:rPr>
      </w:pPr>
      <w:r w:rsidRPr="00767537">
        <w:rPr>
          <w:b/>
          <w:sz w:val="25"/>
          <w:szCs w:val="25"/>
          <w:lang w:val="ru-RU"/>
        </w:rPr>
        <w:t xml:space="preserve">ПЕРЕЛІК ЗАКЛАДІВ ОСВІТИ, </w:t>
      </w:r>
      <w:proofErr w:type="gramStart"/>
      <w:r w:rsidRPr="00767537">
        <w:rPr>
          <w:b/>
          <w:sz w:val="25"/>
          <w:szCs w:val="25"/>
          <w:lang w:val="ru-RU"/>
        </w:rPr>
        <w:t>П</w:t>
      </w:r>
      <w:proofErr w:type="gramEnd"/>
      <w:r w:rsidRPr="00767537">
        <w:rPr>
          <w:b/>
          <w:sz w:val="25"/>
          <w:szCs w:val="25"/>
          <w:lang w:val="ru-RU"/>
        </w:rPr>
        <w:t xml:space="preserve">ІДВІДОМЧИХ ЗАМОВНИКУ </w:t>
      </w:r>
    </w:p>
    <w:p w:rsidR="007E7E6B" w:rsidRPr="00767537" w:rsidRDefault="007E7E6B" w:rsidP="007E7E6B">
      <w:pPr>
        <w:jc w:val="center"/>
        <w:rPr>
          <w:b/>
          <w:sz w:val="25"/>
          <w:szCs w:val="25"/>
          <w:lang w:val="ru-RU"/>
        </w:rPr>
      </w:pPr>
      <w:proofErr w:type="gramStart"/>
      <w:r w:rsidRPr="00767537">
        <w:rPr>
          <w:b/>
          <w:sz w:val="25"/>
          <w:szCs w:val="25"/>
          <w:lang w:val="ru-RU"/>
        </w:rPr>
        <w:t>У</w:t>
      </w:r>
      <w:proofErr w:type="gramEnd"/>
      <w:r w:rsidRPr="00767537">
        <w:rPr>
          <w:b/>
          <w:sz w:val="25"/>
          <w:szCs w:val="25"/>
          <w:lang w:val="ru-RU"/>
        </w:rPr>
        <w:t xml:space="preserve"> ЯКІ НЕОБХІДНО ПОСТАВИТИ ТОВАР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3"/>
        <w:gridCol w:w="4678"/>
      </w:tblGrid>
      <w:tr w:rsidR="007E7E6B" w:rsidRPr="00767537" w:rsidTr="00066F39">
        <w:tc>
          <w:tcPr>
            <w:tcW w:w="675"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spacing w:line="276" w:lineRule="auto"/>
              <w:jc w:val="center"/>
              <w:rPr>
                <w:b/>
                <w:sz w:val="25"/>
                <w:szCs w:val="25"/>
              </w:rPr>
            </w:pPr>
            <w:r w:rsidRPr="00767537">
              <w:rPr>
                <w:b/>
                <w:sz w:val="25"/>
                <w:szCs w:val="25"/>
              </w:rPr>
              <w:t>№ п/п</w:t>
            </w:r>
          </w:p>
        </w:tc>
        <w:tc>
          <w:tcPr>
            <w:tcW w:w="4253" w:type="dxa"/>
            <w:tcBorders>
              <w:top w:val="single" w:sz="4" w:space="0" w:color="000000"/>
              <w:left w:val="single" w:sz="4" w:space="0" w:color="000000"/>
              <w:bottom w:val="single" w:sz="4" w:space="0" w:color="000000"/>
              <w:right w:val="single" w:sz="4" w:space="0" w:color="000000"/>
            </w:tcBorders>
            <w:vAlign w:val="center"/>
          </w:tcPr>
          <w:p w:rsidR="007E7E6B" w:rsidRPr="00767537" w:rsidRDefault="007E7E6B" w:rsidP="00066F39">
            <w:pPr>
              <w:spacing w:line="276" w:lineRule="auto"/>
              <w:jc w:val="center"/>
              <w:rPr>
                <w:b/>
                <w:sz w:val="25"/>
                <w:szCs w:val="25"/>
              </w:rPr>
            </w:pPr>
            <w:r w:rsidRPr="00767537">
              <w:rPr>
                <w:b/>
                <w:sz w:val="25"/>
                <w:szCs w:val="25"/>
              </w:rPr>
              <w:t>Назва навчального закладу</w:t>
            </w:r>
          </w:p>
        </w:tc>
        <w:tc>
          <w:tcPr>
            <w:tcW w:w="4678" w:type="dxa"/>
            <w:tcBorders>
              <w:top w:val="single" w:sz="4" w:space="0" w:color="000000"/>
              <w:left w:val="single" w:sz="4" w:space="0" w:color="000000"/>
              <w:bottom w:val="single" w:sz="4" w:space="0" w:color="000000"/>
              <w:right w:val="single" w:sz="4" w:space="0" w:color="000000"/>
            </w:tcBorders>
            <w:vAlign w:val="center"/>
          </w:tcPr>
          <w:p w:rsidR="007E7E6B" w:rsidRPr="00767537" w:rsidRDefault="007E7E6B" w:rsidP="00066F39">
            <w:pPr>
              <w:spacing w:line="276" w:lineRule="auto"/>
              <w:jc w:val="center"/>
              <w:rPr>
                <w:b/>
                <w:sz w:val="25"/>
                <w:szCs w:val="25"/>
              </w:rPr>
            </w:pPr>
            <w:r w:rsidRPr="00767537">
              <w:rPr>
                <w:b/>
                <w:sz w:val="25"/>
                <w:szCs w:val="25"/>
              </w:rPr>
              <w:t>Адреса</w:t>
            </w:r>
          </w:p>
        </w:tc>
      </w:tr>
      <w:tr w:rsidR="007E7E6B" w:rsidRPr="00767537" w:rsidTr="00066F39">
        <w:tc>
          <w:tcPr>
            <w:tcW w:w="675"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spacing w:line="276" w:lineRule="auto"/>
              <w:ind w:right="-108"/>
              <w:jc w:val="center"/>
              <w:rPr>
                <w:sz w:val="25"/>
                <w:szCs w:val="25"/>
              </w:rPr>
            </w:pPr>
            <w:r w:rsidRPr="00767537">
              <w:rPr>
                <w:sz w:val="25"/>
                <w:szCs w:val="25"/>
              </w:rPr>
              <w:t>1</w:t>
            </w:r>
          </w:p>
        </w:tc>
        <w:tc>
          <w:tcPr>
            <w:tcW w:w="4253"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lang w:val="ru-RU"/>
              </w:rPr>
            </w:pPr>
            <w:proofErr w:type="spellStart"/>
            <w:r w:rsidRPr="00767537">
              <w:rPr>
                <w:sz w:val="25"/>
                <w:szCs w:val="25"/>
                <w:lang w:val="ru-RU"/>
              </w:rPr>
              <w:t>Комунальний</w:t>
            </w:r>
            <w:proofErr w:type="spellEnd"/>
            <w:r w:rsidRPr="00767537">
              <w:rPr>
                <w:sz w:val="25"/>
                <w:szCs w:val="25"/>
                <w:lang w:val="ru-RU"/>
              </w:rPr>
              <w:t xml:space="preserve"> заклад "</w:t>
            </w:r>
            <w:proofErr w:type="spellStart"/>
            <w:r w:rsidRPr="00767537">
              <w:rPr>
                <w:sz w:val="25"/>
                <w:szCs w:val="25"/>
                <w:lang w:val="ru-RU"/>
              </w:rPr>
              <w:t>Злинський</w:t>
            </w:r>
            <w:proofErr w:type="spellEnd"/>
            <w:r w:rsidRPr="00767537">
              <w:rPr>
                <w:sz w:val="25"/>
                <w:szCs w:val="25"/>
                <w:lang w:val="ru-RU"/>
              </w:rPr>
              <w:t xml:space="preserve"> </w:t>
            </w:r>
            <w:proofErr w:type="spellStart"/>
            <w:r w:rsidRPr="00767537">
              <w:rPr>
                <w:sz w:val="25"/>
                <w:szCs w:val="25"/>
                <w:lang w:val="ru-RU"/>
              </w:rPr>
              <w:t>ліцей</w:t>
            </w:r>
            <w:proofErr w:type="spellEnd"/>
            <w:r w:rsidRPr="00767537">
              <w:rPr>
                <w:sz w:val="25"/>
                <w:szCs w:val="25"/>
                <w:lang w:val="ru-RU"/>
              </w:rPr>
              <w:t xml:space="preserve">" </w:t>
            </w:r>
            <w:proofErr w:type="spellStart"/>
            <w:r w:rsidRPr="00767537">
              <w:rPr>
                <w:sz w:val="25"/>
                <w:szCs w:val="25"/>
                <w:lang w:val="ru-RU"/>
              </w:rPr>
              <w:t>Злинської</w:t>
            </w:r>
            <w:proofErr w:type="spellEnd"/>
            <w:r w:rsidRPr="00767537">
              <w:rPr>
                <w:sz w:val="25"/>
                <w:szCs w:val="25"/>
                <w:lang w:val="ru-RU"/>
              </w:rPr>
              <w:t xml:space="preserve"> </w:t>
            </w:r>
            <w:proofErr w:type="spellStart"/>
            <w:r w:rsidRPr="00767537">
              <w:rPr>
                <w:sz w:val="25"/>
                <w:szCs w:val="25"/>
                <w:lang w:val="ru-RU"/>
              </w:rPr>
              <w:t>сільської</w:t>
            </w:r>
            <w:proofErr w:type="spellEnd"/>
            <w:r w:rsidRPr="00767537">
              <w:rPr>
                <w:sz w:val="25"/>
                <w:szCs w:val="25"/>
                <w:lang w:val="ru-RU"/>
              </w:rPr>
              <w:t xml:space="preserve"> </w:t>
            </w:r>
            <w:proofErr w:type="gramStart"/>
            <w:r w:rsidRPr="00767537">
              <w:rPr>
                <w:sz w:val="25"/>
                <w:szCs w:val="25"/>
                <w:lang w:val="ru-RU"/>
              </w:rPr>
              <w:t>ради</w:t>
            </w:r>
            <w:proofErr w:type="gramEnd"/>
          </w:p>
        </w:tc>
        <w:tc>
          <w:tcPr>
            <w:tcW w:w="4678"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lang w:val="ru-RU"/>
              </w:rPr>
            </w:pPr>
            <w:proofErr w:type="spellStart"/>
            <w:r w:rsidRPr="00767537">
              <w:rPr>
                <w:sz w:val="25"/>
                <w:szCs w:val="25"/>
                <w:lang w:val="ru-RU"/>
              </w:rPr>
              <w:t>вул</w:t>
            </w:r>
            <w:proofErr w:type="spellEnd"/>
            <w:r w:rsidRPr="00767537">
              <w:rPr>
                <w:sz w:val="25"/>
                <w:szCs w:val="25"/>
                <w:lang w:val="ru-RU"/>
              </w:rPr>
              <w:t xml:space="preserve">. </w:t>
            </w:r>
            <w:proofErr w:type="spellStart"/>
            <w:r w:rsidRPr="00767537">
              <w:rPr>
                <w:sz w:val="25"/>
                <w:szCs w:val="25"/>
                <w:lang w:val="ru-RU"/>
              </w:rPr>
              <w:t>Шкільна</w:t>
            </w:r>
            <w:proofErr w:type="spellEnd"/>
            <w:r w:rsidRPr="00767537">
              <w:rPr>
                <w:sz w:val="25"/>
                <w:szCs w:val="25"/>
                <w:lang w:val="ru-RU"/>
              </w:rPr>
              <w:t xml:space="preserve">, буд. 1, с. </w:t>
            </w:r>
            <w:proofErr w:type="spellStart"/>
            <w:r w:rsidRPr="00767537">
              <w:rPr>
                <w:sz w:val="25"/>
                <w:szCs w:val="25"/>
                <w:lang w:val="ru-RU"/>
              </w:rPr>
              <w:t>Злинка</w:t>
            </w:r>
            <w:proofErr w:type="spellEnd"/>
            <w:r w:rsidRPr="00767537">
              <w:rPr>
                <w:sz w:val="25"/>
                <w:szCs w:val="25"/>
                <w:lang w:val="ru-RU"/>
              </w:rPr>
              <w:t xml:space="preserve">, </w:t>
            </w:r>
            <w:proofErr w:type="spellStart"/>
            <w:r w:rsidRPr="00767537">
              <w:rPr>
                <w:sz w:val="25"/>
                <w:szCs w:val="25"/>
                <w:lang w:val="ru-RU"/>
              </w:rPr>
              <w:t>Новоукраїнський</w:t>
            </w:r>
            <w:proofErr w:type="spellEnd"/>
            <w:r w:rsidRPr="00767537">
              <w:rPr>
                <w:sz w:val="25"/>
                <w:szCs w:val="25"/>
                <w:lang w:val="ru-RU"/>
              </w:rPr>
              <w:t xml:space="preserve"> (</w:t>
            </w:r>
            <w:proofErr w:type="spellStart"/>
            <w:r w:rsidRPr="00767537">
              <w:rPr>
                <w:sz w:val="25"/>
                <w:szCs w:val="25"/>
                <w:lang w:val="ru-RU"/>
              </w:rPr>
              <w:t>Маловисківський</w:t>
            </w:r>
            <w:proofErr w:type="spellEnd"/>
            <w:r w:rsidRPr="00767537">
              <w:rPr>
                <w:sz w:val="25"/>
                <w:szCs w:val="25"/>
                <w:lang w:val="ru-RU"/>
              </w:rPr>
              <w:t xml:space="preserve">) р-н, </w:t>
            </w:r>
            <w:proofErr w:type="spellStart"/>
            <w:r w:rsidRPr="00767537">
              <w:rPr>
                <w:sz w:val="25"/>
                <w:szCs w:val="25"/>
                <w:lang w:val="ru-RU"/>
              </w:rPr>
              <w:t>Кіровоградська</w:t>
            </w:r>
            <w:proofErr w:type="spellEnd"/>
            <w:r w:rsidRPr="00767537">
              <w:rPr>
                <w:sz w:val="25"/>
                <w:szCs w:val="25"/>
                <w:lang w:val="ru-RU"/>
              </w:rPr>
              <w:t xml:space="preserve"> обл., 26232</w:t>
            </w:r>
          </w:p>
        </w:tc>
      </w:tr>
      <w:tr w:rsidR="007E7E6B" w:rsidRPr="00767537" w:rsidTr="00066F39">
        <w:tc>
          <w:tcPr>
            <w:tcW w:w="675"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spacing w:line="276" w:lineRule="auto"/>
              <w:ind w:right="-108"/>
              <w:jc w:val="center"/>
              <w:rPr>
                <w:sz w:val="25"/>
                <w:szCs w:val="25"/>
              </w:rPr>
            </w:pPr>
            <w:r w:rsidRPr="00767537">
              <w:rPr>
                <w:sz w:val="25"/>
                <w:szCs w:val="25"/>
              </w:rPr>
              <w:t>2</w:t>
            </w:r>
          </w:p>
        </w:tc>
        <w:tc>
          <w:tcPr>
            <w:tcW w:w="4253"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rPr>
            </w:pPr>
            <w:proofErr w:type="spellStart"/>
            <w:r w:rsidRPr="00767537">
              <w:rPr>
                <w:sz w:val="25"/>
                <w:szCs w:val="25"/>
              </w:rPr>
              <w:t>Злинський</w:t>
            </w:r>
            <w:proofErr w:type="spellEnd"/>
            <w:r w:rsidRPr="00767537">
              <w:rPr>
                <w:sz w:val="25"/>
                <w:szCs w:val="25"/>
              </w:rPr>
              <w:t xml:space="preserve"> ЗДО "Сонечко"</w:t>
            </w:r>
          </w:p>
          <w:p w:rsidR="007E7E6B" w:rsidRPr="00767537" w:rsidRDefault="007E7E6B" w:rsidP="00066F39">
            <w:pPr>
              <w:rPr>
                <w:sz w:val="25"/>
                <w:szCs w:val="25"/>
              </w:rPr>
            </w:pPr>
          </w:p>
        </w:tc>
        <w:tc>
          <w:tcPr>
            <w:tcW w:w="4678"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lang w:val="ru-RU"/>
              </w:rPr>
            </w:pPr>
            <w:proofErr w:type="spellStart"/>
            <w:r w:rsidRPr="00767537">
              <w:rPr>
                <w:sz w:val="25"/>
                <w:szCs w:val="25"/>
                <w:lang w:val="ru-RU"/>
              </w:rPr>
              <w:t>провулок</w:t>
            </w:r>
            <w:proofErr w:type="spellEnd"/>
            <w:r w:rsidRPr="00767537">
              <w:rPr>
                <w:sz w:val="25"/>
                <w:szCs w:val="25"/>
                <w:lang w:val="ru-RU"/>
              </w:rPr>
              <w:t xml:space="preserve"> </w:t>
            </w:r>
            <w:proofErr w:type="spellStart"/>
            <w:r w:rsidRPr="00767537">
              <w:rPr>
                <w:sz w:val="25"/>
                <w:szCs w:val="25"/>
                <w:lang w:val="ru-RU"/>
              </w:rPr>
              <w:t>Сонячний</w:t>
            </w:r>
            <w:proofErr w:type="spellEnd"/>
            <w:proofErr w:type="gramStart"/>
            <w:r w:rsidRPr="00767537">
              <w:rPr>
                <w:sz w:val="25"/>
                <w:szCs w:val="25"/>
                <w:lang w:val="ru-RU"/>
              </w:rPr>
              <w:t xml:space="preserve"> ,</w:t>
            </w:r>
            <w:proofErr w:type="gramEnd"/>
            <w:r w:rsidRPr="00767537">
              <w:rPr>
                <w:sz w:val="25"/>
                <w:szCs w:val="25"/>
                <w:lang w:val="ru-RU"/>
              </w:rPr>
              <w:t xml:space="preserve"> с. </w:t>
            </w:r>
            <w:proofErr w:type="spellStart"/>
            <w:r w:rsidRPr="00767537">
              <w:rPr>
                <w:sz w:val="25"/>
                <w:szCs w:val="25"/>
                <w:lang w:val="ru-RU"/>
              </w:rPr>
              <w:t>Злинка</w:t>
            </w:r>
            <w:proofErr w:type="spellEnd"/>
            <w:r w:rsidRPr="00767537">
              <w:rPr>
                <w:sz w:val="25"/>
                <w:szCs w:val="25"/>
                <w:lang w:val="ru-RU"/>
              </w:rPr>
              <w:t xml:space="preserve">, </w:t>
            </w:r>
          </w:p>
          <w:p w:rsidR="007E7E6B" w:rsidRPr="00767537" w:rsidRDefault="007E7E6B" w:rsidP="00066F39">
            <w:pPr>
              <w:rPr>
                <w:sz w:val="25"/>
                <w:szCs w:val="25"/>
                <w:lang w:val="ru-RU"/>
              </w:rPr>
            </w:pPr>
            <w:proofErr w:type="spellStart"/>
            <w:r w:rsidRPr="00767537">
              <w:rPr>
                <w:sz w:val="25"/>
                <w:szCs w:val="25"/>
                <w:lang w:val="ru-RU"/>
              </w:rPr>
              <w:t>Новоукраїнський</w:t>
            </w:r>
            <w:proofErr w:type="spellEnd"/>
            <w:r w:rsidRPr="00767537">
              <w:rPr>
                <w:sz w:val="25"/>
                <w:szCs w:val="25"/>
                <w:lang w:val="ru-RU"/>
              </w:rPr>
              <w:t xml:space="preserve"> (</w:t>
            </w:r>
            <w:proofErr w:type="spellStart"/>
            <w:r w:rsidRPr="00767537">
              <w:rPr>
                <w:sz w:val="25"/>
                <w:szCs w:val="25"/>
                <w:lang w:val="ru-RU"/>
              </w:rPr>
              <w:t>Маловисківський</w:t>
            </w:r>
            <w:proofErr w:type="spellEnd"/>
            <w:r w:rsidRPr="00767537">
              <w:rPr>
                <w:sz w:val="25"/>
                <w:szCs w:val="25"/>
                <w:lang w:val="ru-RU"/>
              </w:rPr>
              <w:t xml:space="preserve">) р-н, </w:t>
            </w:r>
            <w:proofErr w:type="spellStart"/>
            <w:r w:rsidRPr="00767537">
              <w:rPr>
                <w:sz w:val="25"/>
                <w:szCs w:val="25"/>
                <w:lang w:val="ru-RU"/>
              </w:rPr>
              <w:t>Кіровоградська</w:t>
            </w:r>
            <w:proofErr w:type="spellEnd"/>
            <w:r w:rsidRPr="00767537">
              <w:rPr>
                <w:sz w:val="25"/>
                <w:szCs w:val="25"/>
                <w:lang w:val="ru-RU"/>
              </w:rPr>
              <w:t xml:space="preserve"> обл., 26232</w:t>
            </w:r>
          </w:p>
        </w:tc>
      </w:tr>
      <w:tr w:rsidR="007E7E6B" w:rsidRPr="00767537" w:rsidTr="00066F39">
        <w:tc>
          <w:tcPr>
            <w:tcW w:w="675"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spacing w:line="276" w:lineRule="auto"/>
              <w:ind w:right="-108"/>
              <w:jc w:val="center"/>
              <w:rPr>
                <w:sz w:val="25"/>
                <w:szCs w:val="25"/>
              </w:rPr>
            </w:pPr>
            <w:r w:rsidRPr="00767537">
              <w:rPr>
                <w:sz w:val="25"/>
                <w:szCs w:val="25"/>
              </w:rPr>
              <w:t>3</w:t>
            </w:r>
          </w:p>
        </w:tc>
        <w:tc>
          <w:tcPr>
            <w:tcW w:w="4253"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rPr>
            </w:pPr>
            <w:proofErr w:type="spellStart"/>
            <w:r w:rsidRPr="00767537">
              <w:rPr>
                <w:sz w:val="25"/>
                <w:szCs w:val="25"/>
              </w:rPr>
              <w:t>Розсохуватська</w:t>
            </w:r>
            <w:proofErr w:type="spellEnd"/>
            <w:r w:rsidRPr="00767537">
              <w:rPr>
                <w:sz w:val="25"/>
                <w:szCs w:val="25"/>
              </w:rPr>
              <w:t xml:space="preserve"> філія Комунального закладу "</w:t>
            </w:r>
            <w:proofErr w:type="spellStart"/>
            <w:r w:rsidRPr="00767537">
              <w:rPr>
                <w:sz w:val="25"/>
                <w:szCs w:val="25"/>
              </w:rPr>
              <w:t>Злинський</w:t>
            </w:r>
            <w:proofErr w:type="spellEnd"/>
            <w:r w:rsidRPr="00767537">
              <w:rPr>
                <w:sz w:val="25"/>
                <w:szCs w:val="25"/>
              </w:rPr>
              <w:t xml:space="preserve"> ліцей" </w:t>
            </w:r>
            <w:proofErr w:type="spellStart"/>
            <w:r w:rsidRPr="00767537">
              <w:rPr>
                <w:sz w:val="25"/>
                <w:szCs w:val="25"/>
              </w:rPr>
              <w:t>Злинської</w:t>
            </w:r>
            <w:proofErr w:type="spellEnd"/>
            <w:r w:rsidRPr="00767537">
              <w:rPr>
                <w:sz w:val="25"/>
                <w:szCs w:val="25"/>
              </w:rPr>
              <w:t xml:space="preserve"> сільської ради</w:t>
            </w:r>
          </w:p>
        </w:tc>
        <w:tc>
          <w:tcPr>
            <w:tcW w:w="4678"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lang w:val="ru-RU"/>
              </w:rPr>
            </w:pPr>
            <w:proofErr w:type="spellStart"/>
            <w:r w:rsidRPr="00767537">
              <w:rPr>
                <w:sz w:val="25"/>
                <w:szCs w:val="25"/>
                <w:lang w:val="ru-RU"/>
              </w:rPr>
              <w:t>вул</w:t>
            </w:r>
            <w:proofErr w:type="spellEnd"/>
            <w:r w:rsidRPr="00767537">
              <w:rPr>
                <w:sz w:val="25"/>
                <w:szCs w:val="25"/>
                <w:lang w:val="ru-RU"/>
              </w:rPr>
              <w:t xml:space="preserve">. </w:t>
            </w:r>
            <w:proofErr w:type="spellStart"/>
            <w:r w:rsidRPr="00767537">
              <w:rPr>
                <w:sz w:val="25"/>
                <w:szCs w:val="25"/>
                <w:lang w:val="ru-RU"/>
              </w:rPr>
              <w:t>Шкільна</w:t>
            </w:r>
            <w:proofErr w:type="spellEnd"/>
            <w:r w:rsidRPr="00767537">
              <w:rPr>
                <w:sz w:val="25"/>
                <w:szCs w:val="25"/>
                <w:lang w:val="ru-RU"/>
              </w:rPr>
              <w:t xml:space="preserve">, буд. 17, с. </w:t>
            </w:r>
            <w:proofErr w:type="spellStart"/>
            <w:r w:rsidRPr="00767537">
              <w:rPr>
                <w:sz w:val="25"/>
                <w:szCs w:val="25"/>
                <w:lang w:val="ru-RU"/>
              </w:rPr>
              <w:t>Розсохуватка</w:t>
            </w:r>
            <w:proofErr w:type="spellEnd"/>
            <w:r w:rsidRPr="00767537">
              <w:rPr>
                <w:sz w:val="25"/>
                <w:szCs w:val="25"/>
                <w:lang w:val="ru-RU"/>
              </w:rPr>
              <w:t xml:space="preserve">, </w:t>
            </w:r>
            <w:proofErr w:type="spellStart"/>
            <w:r w:rsidRPr="00767537">
              <w:rPr>
                <w:sz w:val="25"/>
                <w:szCs w:val="25"/>
                <w:lang w:val="ru-RU"/>
              </w:rPr>
              <w:t>Новоукраїнський</w:t>
            </w:r>
            <w:proofErr w:type="spellEnd"/>
            <w:r w:rsidRPr="00767537">
              <w:rPr>
                <w:sz w:val="25"/>
                <w:szCs w:val="25"/>
                <w:lang w:val="ru-RU"/>
              </w:rPr>
              <w:t xml:space="preserve"> (</w:t>
            </w:r>
            <w:proofErr w:type="spellStart"/>
            <w:r w:rsidRPr="00767537">
              <w:rPr>
                <w:sz w:val="25"/>
                <w:szCs w:val="25"/>
                <w:lang w:val="ru-RU"/>
              </w:rPr>
              <w:t>Маловисківський</w:t>
            </w:r>
            <w:proofErr w:type="spellEnd"/>
            <w:r w:rsidRPr="00767537">
              <w:rPr>
                <w:sz w:val="25"/>
                <w:szCs w:val="25"/>
                <w:lang w:val="ru-RU"/>
              </w:rPr>
              <w:t xml:space="preserve">) р-н, </w:t>
            </w:r>
            <w:proofErr w:type="spellStart"/>
            <w:r w:rsidRPr="00767537">
              <w:rPr>
                <w:sz w:val="25"/>
                <w:szCs w:val="25"/>
                <w:lang w:val="ru-RU"/>
              </w:rPr>
              <w:t>Кіровоградська</w:t>
            </w:r>
            <w:proofErr w:type="spellEnd"/>
            <w:r w:rsidRPr="00767537">
              <w:rPr>
                <w:sz w:val="25"/>
                <w:szCs w:val="25"/>
                <w:lang w:val="ru-RU"/>
              </w:rPr>
              <w:t xml:space="preserve"> обл., 26231</w:t>
            </w:r>
          </w:p>
        </w:tc>
      </w:tr>
      <w:tr w:rsidR="007E7E6B" w:rsidRPr="00767537" w:rsidTr="00066F39">
        <w:tc>
          <w:tcPr>
            <w:tcW w:w="675"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spacing w:line="276" w:lineRule="auto"/>
              <w:ind w:right="-108"/>
              <w:jc w:val="center"/>
              <w:rPr>
                <w:sz w:val="25"/>
                <w:szCs w:val="25"/>
              </w:rPr>
            </w:pPr>
            <w:r w:rsidRPr="00767537">
              <w:rPr>
                <w:sz w:val="25"/>
                <w:szCs w:val="25"/>
              </w:rPr>
              <w:t>4</w:t>
            </w:r>
          </w:p>
        </w:tc>
        <w:tc>
          <w:tcPr>
            <w:tcW w:w="4253"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rPr>
            </w:pPr>
            <w:r w:rsidRPr="00767537">
              <w:rPr>
                <w:sz w:val="25"/>
                <w:szCs w:val="25"/>
              </w:rPr>
              <w:t>Комунальний заклад «</w:t>
            </w:r>
            <w:proofErr w:type="spellStart"/>
            <w:r w:rsidRPr="00767537">
              <w:rPr>
                <w:sz w:val="25"/>
                <w:szCs w:val="25"/>
              </w:rPr>
              <w:t>Плетеноташлицька</w:t>
            </w:r>
            <w:proofErr w:type="spellEnd"/>
            <w:r w:rsidRPr="00767537">
              <w:rPr>
                <w:sz w:val="25"/>
                <w:szCs w:val="25"/>
              </w:rPr>
              <w:t xml:space="preserve"> загальноосвітня школа І-ІІІ ступенів» </w:t>
            </w:r>
            <w:proofErr w:type="spellStart"/>
            <w:r w:rsidRPr="00767537">
              <w:rPr>
                <w:sz w:val="25"/>
                <w:szCs w:val="25"/>
              </w:rPr>
              <w:t>Злинської</w:t>
            </w:r>
            <w:proofErr w:type="spellEnd"/>
            <w:r w:rsidRPr="00767537">
              <w:rPr>
                <w:sz w:val="25"/>
                <w:szCs w:val="25"/>
              </w:rPr>
              <w:t xml:space="preserve"> сільської ради</w:t>
            </w:r>
          </w:p>
        </w:tc>
        <w:tc>
          <w:tcPr>
            <w:tcW w:w="4678"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lang w:val="ru-RU"/>
              </w:rPr>
            </w:pPr>
            <w:proofErr w:type="spellStart"/>
            <w:r w:rsidRPr="00767537">
              <w:rPr>
                <w:sz w:val="25"/>
                <w:szCs w:val="25"/>
                <w:lang w:val="ru-RU"/>
              </w:rPr>
              <w:t>вул</w:t>
            </w:r>
            <w:proofErr w:type="spellEnd"/>
            <w:r w:rsidRPr="00767537">
              <w:rPr>
                <w:sz w:val="25"/>
                <w:szCs w:val="25"/>
                <w:lang w:val="ru-RU"/>
              </w:rPr>
              <w:t xml:space="preserve">. </w:t>
            </w:r>
            <w:proofErr w:type="gramStart"/>
            <w:r w:rsidRPr="00767537">
              <w:rPr>
                <w:sz w:val="25"/>
                <w:szCs w:val="25"/>
                <w:lang w:val="ru-RU"/>
              </w:rPr>
              <w:t>Центральна</w:t>
            </w:r>
            <w:proofErr w:type="gramEnd"/>
            <w:r w:rsidRPr="00767537">
              <w:rPr>
                <w:sz w:val="25"/>
                <w:szCs w:val="25"/>
                <w:lang w:val="ru-RU"/>
              </w:rPr>
              <w:t xml:space="preserve">, буд. 2, с. Плетений </w:t>
            </w:r>
            <w:proofErr w:type="spellStart"/>
            <w:r w:rsidRPr="00767537">
              <w:rPr>
                <w:sz w:val="25"/>
                <w:szCs w:val="25"/>
                <w:lang w:val="ru-RU"/>
              </w:rPr>
              <w:t>Ташлик</w:t>
            </w:r>
            <w:proofErr w:type="spellEnd"/>
            <w:r w:rsidRPr="00767537">
              <w:rPr>
                <w:sz w:val="25"/>
                <w:szCs w:val="25"/>
                <w:lang w:val="ru-RU"/>
              </w:rPr>
              <w:t xml:space="preserve">, </w:t>
            </w:r>
            <w:proofErr w:type="spellStart"/>
            <w:r w:rsidRPr="00767537">
              <w:rPr>
                <w:sz w:val="25"/>
                <w:szCs w:val="25"/>
                <w:lang w:val="ru-RU"/>
              </w:rPr>
              <w:t>Новоукраїнський</w:t>
            </w:r>
            <w:proofErr w:type="spellEnd"/>
            <w:r w:rsidRPr="00767537">
              <w:rPr>
                <w:sz w:val="25"/>
                <w:szCs w:val="25"/>
                <w:lang w:val="ru-RU"/>
              </w:rPr>
              <w:t xml:space="preserve"> (</w:t>
            </w:r>
            <w:proofErr w:type="spellStart"/>
            <w:r w:rsidRPr="00767537">
              <w:rPr>
                <w:sz w:val="25"/>
                <w:szCs w:val="25"/>
                <w:lang w:val="ru-RU"/>
              </w:rPr>
              <w:t>Маловисківський</w:t>
            </w:r>
            <w:proofErr w:type="spellEnd"/>
            <w:r w:rsidRPr="00767537">
              <w:rPr>
                <w:sz w:val="25"/>
                <w:szCs w:val="25"/>
                <w:lang w:val="ru-RU"/>
              </w:rPr>
              <w:t xml:space="preserve">) р-н, </w:t>
            </w:r>
            <w:proofErr w:type="spellStart"/>
            <w:r w:rsidRPr="00767537">
              <w:rPr>
                <w:sz w:val="25"/>
                <w:szCs w:val="25"/>
                <w:lang w:val="ru-RU"/>
              </w:rPr>
              <w:t>Кіровоградська</w:t>
            </w:r>
            <w:proofErr w:type="spellEnd"/>
            <w:r w:rsidRPr="00767537">
              <w:rPr>
                <w:sz w:val="25"/>
                <w:szCs w:val="25"/>
                <w:lang w:val="ru-RU"/>
              </w:rPr>
              <w:t xml:space="preserve"> обл., 26245</w:t>
            </w:r>
          </w:p>
        </w:tc>
      </w:tr>
      <w:tr w:rsidR="007E7E6B" w:rsidRPr="00767537" w:rsidTr="00066F39">
        <w:tc>
          <w:tcPr>
            <w:tcW w:w="675"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spacing w:line="276" w:lineRule="auto"/>
              <w:ind w:right="-108"/>
              <w:jc w:val="center"/>
              <w:rPr>
                <w:sz w:val="25"/>
                <w:szCs w:val="25"/>
              </w:rPr>
            </w:pPr>
            <w:r w:rsidRPr="00767537">
              <w:rPr>
                <w:sz w:val="25"/>
                <w:szCs w:val="25"/>
              </w:rPr>
              <w:t>5</w:t>
            </w:r>
          </w:p>
        </w:tc>
        <w:tc>
          <w:tcPr>
            <w:tcW w:w="4253"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rPr>
            </w:pPr>
            <w:proofErr w:type="spellStart"/>
            <w:r w:rsidRPr="00767537">
              <w:rPr>
                <w:sz w:val="25"/>
                <w:szCs w:val="25"/>
              </w:rPr>
              <w:t>Плетеноташлицький</w:t>
            </w:r>
            <w:proofErr w:type="spellEnd"/>
            <w:r w:rsidRPr="00767537">
              <w:rPr>
                <w:sz w:val="25"/>
                <w:szCs w:val="25"/>
              </w:rPr>
              <w:t xml:space="preserve"> ЗДО "Берізка"</w:t>
            </w:r>
          </w:p>
          <w:p w:rsidR="007E7E6B" w:rsidRPr="00767537" w:rsidRDefault="007E7E6B" w:rsidP="00066F39">
            <w:pPr>
              <w:rPr>
                <w:sz w:val="25"/>
                <w:szCs w:val="25"/>
              </w:rPr>
            </w:pPr>
          </w:p>
        </w:tc>
        <w:tc>
          <w:tcPr>
            <w:tcW w:w="4678"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lang w:val="ru-RU"/>
              </w:rPr>
            </w:pPr>
            <w:proofErr w:type="spellStart"/>
            <w:r w:rsidRPr="00767537">
              <w:rPr>
                <w:sz w:val="25"/>
                <w:szCs w:val="25"/>
                <w:lang w:val="ru-RU"/>
              </w:rPr>
              <w:t>вул</w:t>
            </w:r>
            <w:proofErr w:type="spellEnd"/>
            <w:r w:rsidRPr="00767537">
              <w:rPr>
                <w:sz w:val="25"/>
                <w:szCs w:val="25"/>
                <w:lang w:val="ru-RU"/>
              </w:rPr>
              <w:t xml:space="preserve">. </w:t>
            </w:r>
            <w:proofErr w:type="gramStart"/>
            <w:r w:rsidRPr="00767537">
              <w:rPr>
                <w:sz w:val="25"/>
                <w:szCs w:val="25"/>
                <w:lang w:val="ru-RU"/>
              </w:rPr>
              <w:t>Центральна</w:t>
            </w:r>
            <w:proofErr w:type="gramEnd"/>
            <w:r w:rsidRPr="00767537">
              <w:rPr>
                <w:sz w:val="25"/>
                <w:szCs w:val="25"/>
                <w:lang w:val="ru-RU"/>
              </w:rPr>
              <w:t xml:space="preserve">, буд. 32, с. Плетений </w:t>
            </w:r>
            <w:proofErr w:type="spellStart"/>
            <w:r w:rsidRPr="00767537">
              <w:rPr>
                <w:sz w:val="25"/>
                <w:szCs w:val="25"/>
                <w:lang w:val="ru-RU"/>
              </w:rPr>
              <w:t>Ташлик</w:t>
            </w:r>
            <w:proofErr w:type="spellEnd"/>
            <w:r w:rsidRPr="00767537">
              <w:rPr>
                <w:sz w:val="25"/>
                <w:szCs w:val="25"/>
                <w:lang w:val="ru-RU"/>
              </w:rPr>
              <w:t xml:space="preserve">, </w:t>
            </w:r>
            <w:proofErr w:type="spellStart"/>
            <w:r w:rsidRPr="00767537">
              <w:rPr>
                <w:sz w:val="25"/>
                <w:szCs w:val="25"/>
                <w:lang w:val="ru-RU"/>
              </w:rPr>
              <w:t>Новоукраїнський</w:t>
            </w:r>
            <w:proofErr w:type="spellEnd"/>
            <w:r w:rsidRPr="00767537">
              <w:rPr>
                <w:sz w:val="25"/>
                <w:szCs w:val="25"/>
                <w:lang w:val="ru-RU"/>
              </w:rPr>
              <w:t xml:space="preserve"> (</w:t>
            </w:r>
            <w:proofErr w:type="spellStart"/>
            <w:r w:rsidRPr="00767537">
              <w:rPr>
                <w:sz w:val="25"/>
                <w:szCs w:val="25"/>
                <w:lang w:val="ru-RU"/>
              </w:rPr>
              <w:t>Маловисківський</w:t>
            </w:r>
            <w:proofErr w:type="spellEnd"/>
            <w:r w:rsidRPr="00767537">
              <w:rPr>
                <w:sz w:val="25"/>
                <w:szCs w:val="25"/>
                <w:lang w:val="ru-RU"/>
              </w:rPr>
              <w:t xml:space="preserve">) р-н, </w:t>
            </w:r>
            <w:proofErr w:type="spellStart"/>
            <w:r w:rsidRPr="00767537">
              <w:rPr>
                <w:sz w:val="25"/>
                <w:szCs w:val="25"/>
                <w:lang w:val="ru-RU"/>
              </w:rPr>
              <w:t>Кіровоградська</w:t>
            </w:r>
            <w:proofErr w:type="spellEnd"/>
            <w:r w:rsidRPr="00767537">
              <w:rPr>
                <w:sz w:val="25"/>
                <w:szCs w:val="25"/>
                <w:lang w:val="ru-RU"/>
              </w:rPr>
              <w:t xml:space="preserve"> обл., 26245</w:t>
            </w:r>
          </w:p>
        </w:tc>
      </w:tr>
      <w:tr w:rsidR="007E7E6B" w:rsidRPr="00767537" w:rsidTr="00066F39">
        <w:tc>
          <w:tcPr>
            <w:tcW w:w="675"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spacing w:line="276" w:lineRule="auto"/>
              <w:ind w:right="-108"/>
              <w:jc w:val="center"/>
              <w:rPr>
                <w:sz w:val="25"/>
                <w:szCs w:val="25"/>
              </w:rPr>
            </w:pPr>
            <w:r w:rsidRPr="00767537">
              <w:rPr>
                <w:sz w:val="25"/>
                <w:szCs w:val="25"/>
              </w:rPr>
              <w:lastRenderedPageBreak/>
              <w:t>6</w:t>
            </w:r>
          </w:p>
        </w:tc>
        <w:tc>
          <w:tcPr>
            <w:tcW w:w="4253"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lang w:val="ru-RU"/>
              </w:rPr>
            </w:pPr>
            <w:proofErr w:type="spellStart"/>
            <w:r w:rsidRPr="00767537">
              <w:rPr>
                <w:sz w:val="25"/>
                <w:szCs w:val="25"/>
                <w:lang w:val="ru-RU"/>
              </w:rPr>
              <w:t>Злинська</w:t>
            </w:r>
            <w:proofErr w:type="spellEnd"/>
            <w:r w:rsidRPr="00767537">
              <w:rPr>
                <w:sz w:val="25"/>
                <w:szCs w:val="25"/>
                <w:lang w:val="ru-RU"/>
              </w:rPr>
              <w:t xml:space="preserve"> </w:t>
            </w:r>
            <w:proofErr w:type="spellStart"/>
            <w:r w:rsidRPr="00767537">
              <w:rPr>
                <w:sz w:val="25"/>
                <w:szCs w:val="25"/>
                <w:lang w:val="ru-RU"/>
              </w:rPr>
              <w:t>філія</w:t>
            </w:r>
            <w:proofErr w:type="spellEnd"/>
            <w:r w:rsidRPr="00767537">
              <w:rPr>
                <w:sz w:val="25"/>
                <w:szCs w:val="25"/>
                <w:lang w:val="ru-RU"/>
              </w:rPr>
              <w:t xml:space="preserve"> </w:t>
            </w:r>
            <w:proofErr w:type="spellStart"/>
            <w:r w:rsidRPr="00767537">
              <w:rPr>
                <w:sz w:val="25"/>
                <w:szCs w:val="25"/>
                <w:lang w:val="ru-RU"/>
              </w:rPr>
              <w:t>Комунального</w:t>
            </w:r>
            <w:proofErr w:type="spellEnd"/>
            <w:r w:rsidRPr="00767537">
              <w:rPr>
                <w:sz w:val="25"/>
                <w:szCs w:val="25"/>
                <w:lang w:val="ru-RU"/>
              </w:rPr>
              <w:t xml:space="preserve"> закладу "</w:t>
            </w:r>
            <w:proofErr w:type="spellStart"/>
            <w:r w:rsidRPr="00767537">
              <w:rPr>
                <w:sz w:val="25"/>
                <w:szCs w:val="25"/>
                <w:lang w:val="ru-RU"/>
              </w:rPr>
              <w:t>Злинський</w:t>
            </w:r>
            <w:proofErr w:type="spellEnd"/>
            <w:r w:rsidRPr="00767537">
              <w:rPr>
                <w:sz w:val="25"/>
                <w:szCs w:val="25"/>
                <w:lang w:val="ru-RU"/>
              </w:rPr>
              <w:t xml:space="preserve"> </w:t>
            </w:r>
            <w:proofErr w:type="spellStart"/>
            <w:r w:rsidRPr="00767537">
              <w:rPr>
                <w:sz w:val="25"/>
                <w:szCs w:val="25"/>
                <w:lang w:val="ru-RU"/>
              </w:rPr>
              <w:t>ліцей</w:t>
            </w:r>
            <w:proofErr w:type="spellEnd"/>
            <w:r w:rsidRPr="00767537">
              <w:rPr>
                <w:sz w:val="25"/>
                <w:szCs w:val="25"/>
                <w:lang w:val="ru-RU"/>
              </w:rPr>
              <w:t xml:space="preserve">" </w:t>
            </w:r>
            <w:proofErr w:type="spellStart"/>
            <w:r w:rsidRPr="00767537">
              <w:rPr>
                <w:sz w:val="25"/>
                <w:szCs w:val="25"/>
                <w:lang w:val="ru-RU"/>
              </w:rPr>
              <w:t>Злинської</w:t>
            </w:r>
            <w:proofErr w:type="spellEnd"/>
            <w:r w:rsidRPr="00767537">
              <w:rPr>
                <w:sz w:val="25"/>
                <w:szCs w:val="25"/>
                <w:lang w:val="ru-RU"/>
              </w:rPr>
              <w:t xml:space="preserve"> </w:t>
            </w:r>
            <w:proofErr w:type="spellStart"/>
            <w:r w:rsidRPr="00767537">
              <w:rPr>
                <w:sz w:val="25"/>
                <w:szCs w:val="25"/>
                <w:lang w:val="ru-RU"/>
              </w:rPr>
              <w:t>сільської</w:t>
            </w:r>
            <w:proofErr w:type="spellEnd"/>
            <w:r w:rsidRPr="00767537">
              <w:rPr>
                <w:sz w:val="25"/>
                <w:szCs w:val="25"/>
                <w:lang w:val="ru-RU"/>
              </w:rPr>
              <w:t xml:space="preserve"> </w:t>
            </w:r>
            <w:proofErr w:type="gramStart"/>
            <w:r w:rsidRPr="00767537">
              <w:rPr>
                <w:sz w:val="25"/>
                <w:szCs w:val="25"/>
                <w:lang w:val="ru-RU"/>
              </w:rPr>
              <w:t>ради</w:t>
            </w:r>
            <w:proofErr w:type="gramEnd"/>
          </w:p>
        </w:tc>
        <w:tc>
          <w:tcPr>
            <w:tcW w:w="4678" w:type="dxa"/>
            <w:tcBorders>
              <w:top w:val="single" w:sz="4" w:space="0" w:color="000000"/>
              <w:left w:val="single" w:sz="4" w:space="0" w:color="000000"/>
              <w:bottom w:val="single" w:sz="4" w:space="0" w:color="000000"/>
              <w:right w:val="single" w:sz="4" w:space="0" w:color="000000"/>
            </w:tcBorders>
          </w:tcPr>
          <w:p w:rsidR="007E7E6B" w:rsidRPr="00767537" w:rsidRDefault="007E7E6B" w:rsidP="00066F39">
            <w:pPr>
              <w:rPr>
                <w:sz w:val="25"/>
                <w:szCs w:val="25"/>
                <w:lang w:val="ru-RU"/>
              </w:rPr>
            </w:pPr>
            <w:proofErr w:type="spellStart"/>
            <w:r w:rsidRPr="00767537">
              <w:rPr>
                <w:sz w:val="25"/>
                <w:szCs w:val="25"/>
                <w:lang w:val="ru-RU"/>
              </w:rPr>
              <w:t>вул</w:t>
            </w:r>
            <w:proofErr w:type="spellEnd"/>
            <w:r w:rsidRPr="00767537">
              <w:rPr>
                <w:sz w:val="25"/>
                <w:szCs w:val="25"/>
                <w:lang w:val="ru-RU"/>
              </w:rPr>
              <w:t xml:space="preserve">. </w:t>
            </w:r>
            <w:proofErr w:type="gramStart"/>
            <w:r w:rsidRPr="00767537">
              <w:rPr>
                <w:sz w:val="25"/>
                <w:szCs w:val="25"/>
                <w:lang w:val="ru-RU"/>
              </w:rPr>
              <w:t>Центральна</w:t>
            </w:r>
            <w:proofErr w:type="gramEnd"/>
            <w:r w:rsidRPr="00767537">
              <w:rPr>
                <w:sz w:val="25"/>
                <w:szCs w:val="25"/>
                <w:lang w:val="ru-RU"/>
              </w:rPr>
              <w:t xml:space="preserve">, буд. 238,  с. </w:t>
            </w:r>
            <w:proofErr w:type="spellStart"/>
            <w:r w:rsidRPr="00767537">
              <w:rPr>
                <w:sz w:val="25"/>
                <w:szCs w:val="25"/>
                <w:lang w:val="ru-RU"/>
              </w:rPr>
              <w:t>Злинка</w:t>
            </w:r>
            <w:proofErr w:type="spellEnd"/>
            <w:r w:rsidRPr="00767537">
              <w:rPr>
                <w:sz w:val="25"/>
                <w:szCs w:val="25"/>
                <w:lang w:val="ru-RU"/>
              </w:rPr>
              <w:t xml:space="preserve">, </w:t>
            </w:r>
            <w:proofErr w:type="spellStart"/>
            <w:r w:rsidRPr="00767537">
              <w:rPr>
                <w:sz w:val="25"/>
                <w:szCs w:val="25"/>
                <w:lang w:val="ru-RU"/>
              </w:rPr>
              <w:t>Новоукраїнський</w:t>
            </w:r>
            <w:proofErr w:type="spellEnd"/>
            <w:r w:rsidRPr="00767537">
              <w:rPr>
                <w:sz w:val="25"/>
                <w:szCs w:val="25"/>
                <w:lang w:val="ru-RU"/>
              </w:rPr>
              <w:t xml:space="preserve"> (</w:t>
            </w:r>
            <w:proofErr w:type="spellStart"/>
            <w:r w:rsidRPr="00767537">
              <w:rPr>
                <w:sz w:val="25"/>
                <w:szCs w:val="25"/>
                <w:lang w:val="ru-RU"/>
              </w:rPr>
              <w:t>Маловисківський</w:t>
            </w:r>
            <w:proofErr w:type="spellEnd"/>
            <w:r w:rsidRPr="00767537">
              <w:rPr>
                <w:sz w:val="25"/>
                <w:szCs w:val="25"/>
                <w:lang w:val="ru-RU"/>
              </w:rPr>
              <w:t xml:space="preserve">) р-н, </w:t>
            </w:r>
            <w:proofErr w:type="spellStart"/>
            <w:r w:rsidRPr="00767537">
              <w:rPr>
                <w:sz w:val="25"/>
                <w:szCs w:val="25"/>
                <w:lang w:val="ru-RU"/>
              </w:rPr>
              <w:t>Кіровоградська</w:t>
            </w:r>
            <w:proofErr w:type="spellEnd"/>
            <w:r w:rsidRPr="00767537">
              <w:rPr>
                <w:sz w:val="25"/>
                <w:szCs w:val="25"/>
                <w:lang w:val="ru-RU"/>
              </w:rPr>
              <w:t xml:space="preserve"> обл., 26232</w:t>
            </w:r>
          </w:p>
        </w:tc>
      </w:tr>
    </w:tbl>
    <w:p w:rsidR="00AC0EDF" w:rsidRPr="00767537" w:rsidRDefault="00AC0EDF" w:rsidP="00AC0EDF">
      <w:pPr>
        <w:jc w:val="both"/>
        <w:rPr>
          <w:b/>
          <w:sz w:val="25"/>
          <w:szCs w:val="25"/>
        </w:rPr>
      </w:pPr>
    </w:p>
    <w:tbl>
      <w:tblPr>
        <w:tblW w:w="10347" w:type="dxa"/>
        <w:tblInd w:w="-176" w:type="dxa"/>
        <w:tblLayout w:type="fixed"/>
        <w:tblLook w:val="01E0"/>
      </w:tblPr>
      <w:tblGrid>
        <w:gridCol w:w="4678"/>
        <w:gridCol w:w="425"/>
        <w:gridCol w:w="4743"/>
        <w:gridCol w:w="501"/>
      </w:tblGrid>
      <w:tr w:rsidR="007E7E6B" w:rsidRPr="00767537" w:rsidTr="00066F39">
        <w:trPr>
          <w:gridAfter w:val="1"/>
          <w:wAfter w:w="501" w:type="dxa"/>
        </w:trPr>
        <w:tc>
          <w:tcPr>
            <w:tcW w:w="4678" w:type="dxa"/>
            <w:vAlign w:val="center"/>
          </w:tcPr>
          <w:p w:rsidR="007E7E6B" w:rsidRPr="00767537" w:rsidRDefault="007E7E6B" w:rsidP="00066F39">
            <w:pPr>
              <w:pStyle w:val="a9"/>
              <w:jc w:val="center"/>
              <w:rPr>
                <w:rFonts w:ascii="Times New Roman" w:hAnsi="Times New Roman"/>
                <w:b/>
                <w:u w:val="single"/>
              </w:rPr>
            </w:pPr>
            <w:proofErr w:type="spellStart"/>
            <w:r w:rsidRPr="00767537">
              <w:rPr>
                <w:rFonts w:ascii="Times New Roman" w:hAnsi="Times New Roman"/>
                <w:b/>
                <w:u w:val="single"/>
              </w:rPr>
              <w:t>Замовник</w:t>
            </w:r>
            <w:proofErr w:type="spellEnd"/>
          </w:p>
          <w:p w:rsidR="007E7E6B" w:rsidRPr="00767537" w:rsidRDefault="007E7E6B" w:rsidP="00066F39">
            <w:pPr>
              <w:pStyle w:val="a9"/>
              <w:jc w:val="center"/>
              <w:rPr>
                <w:b/>
                <w:u w:val="single"/>
              </w:rPr>
            </w:pPr>
          </w:p>
        </w:tc>
        <w:tc>
          <w:tcPr>
            <w:tcW w:w="5168" w:type="dxa"/>
            <w:gridSpan w:val="2"/>
            <w:vAlign w:val="center"/>
          </w:tcPr>
          <w:p w:rsidR="007E7E6B" w:rsidRPr="00767537" w:rsidRDefault="007E7E6B" w:rsidP="00066F39">
            <w:pPr>
              <w:pStyle w:val="a9"/>
              <w:jc w:val="center"/>
              <w:rPr>
                <w:rFonts w:ascii="Times New Roman" w:hAnsi="Times New Roman"/>
                <w:b/>
                <w:u w:val="single"/>
              </w:rPr>
            </w:pPr>
            <w:proofErr w:type="spellStart"/>
            <w:r w:rsidRPr="00767537">
              <w:rPr>
                <w:rFonts w:ascii="Times New Roman" w:hAnsi="Times New Roman"/>
                <w:b/>
                <w:u w:val="single"/>
              </w:rPr>
              <w:t>Постачальник</w:t>
            </w:r>
            <w:proofErr w:type="spellEnd"/>
          </w:p>
          <w:p w:rsidR="007E7E6B" w:rsidRPr="00767537" w:rsidRDefault="007E7E6B" w:rsidP="00066F39">
            <w:pPr>
              <w:pStyle w:val="a9"/>
              <w:jc w:val="center"/>
              <w:rPr>
                <w:rFonts w:ascii="Times New Roman" w:hAnsi="Times New Roman"/>
                <w:b/>
                <w:u w:val="single"/>
              </w:rPr>
            </w:pPr>
          </w:p>
        </w:tc>
      </w:tr>
      <w:tr w:rsidR="007E7E6B" w:rsidRPr="00767537" w:rsidTr="00066F39">
        <w:tc>
          <w:tcPr>
            <w:tcW w:w="5103" w:type="dxa"/>
            <w:gridSpan w:val="2"/>
          </w:tcPr>
          <w:tbl>
            <w:tblPr>
              <w:tblW w:w="10173" w:type="dxa"/>
              <w:tblLayout w:type="fixed"/>
              <w:tblLook w:val="00A0"/>
            </w:tblPr>
            <w:tblGrid>
              <w:gridCol w:w="10173"/>
            </w:tblGrid>
            <w:tr w:rsidR="007E7E6B" w:rsidRPr="00767537" w:rsidTr="00066F39">
              <w:tc>
                <w:tcPr>
                  <w:tcW w:w="4814" w:type="dxa"/>
                </w:tcPr>
                <w:p w:rsidR="007E7E6B" w:rsidRPr="00767537" w:rsidRDefault="007E7E6B" w:rsidP="00066F39">
                  <w:pPr>
                    <w:rPr>
                      <w:b/>
                    </w:rPr>
                  </w:pPr>
                </w:p>
              </w:tc>
            </w:tr>
            <w:tr w:rsidR="007E7E6B" w:rsidRPr="00767537" w:rsidTr="00066F39">
              <w:tc>
                <w:tcPr>
                  <w:tcW w:w="4814" w:type="dxa"/>
                </w:tcPr>
                <w:p w:rsidR="007E7E6B" w:rsidRPr="00767537" w:rsidRDefault="007E7E6B" w:rsidP="00066F39">
                  <w:pPr>
                    <w:rPr>
                      <w:b/>
                      <w:lang w:val="ru-RU"/>
                    </w:rPr>
                  </w:pPr>
                  <w:proofErr w:type="spellStart"/>
                  <w:r w:rsidRPr="00767537">
                    <w:rPr>
                      <w:b/>
                      <w:lang w:val="ru-RU"/>
                    </w:rPr>
                    <w:t>Відділ</w:t>
                  </w:r>
                  <w:proofErr w:type="spellEnd"/>
                  <w:r w:rsidRPr="00767537">
                    <w:rPr>
                      <w:b/>
                      <w:lang w:val="ru-RU"/>
                    </w:rPr>
                    <w:t xml:space="preserve"> </w:t>
                  </w:r>
                  <w:proofErr w:type="spellStart"/>
                  <w:r w:rsidRPr="00767537">
                    <w:rPr>
                      <w:b/>
                      <w:lang w:val="ru-RU"/>
                    </w:rPr>
                    <w:t>освіти</w:t>
                  </w:r>
                  <w:proofErr w:type="spellEnd"/>
                  <w:r w:rsidRPr="00767537">
                    <w:rPr>
                      <w:b/>
                      <w:lang w:val="ru-RU"/>
                    </w:rPr>
                    <w:t xml:space="preserve">, </w:t>
                  </w:r>
                  <w:proofErr w:type="spellStart"/>
                  <w:r w:rsidRPr="00767537">
                    <w:rPr>
                      <w:b/>
                      <w:lang w:val="ru-RU"/>
                    </w:rPr>
                    <w:t>культури</w:t>
                  </w:r>
                  <w:proofErr w:type="spellEnd"/>
                  <w:r w:rsidRPr="00767537">
                    <w:rPr>
                      <w:b/>
                      <w:lang w:val="ru-RU"/>
                    </w:rPr>
                    <w:t xml:space="preserve">, </w:t>
                  </w:r>
                  <w:proofErr w:type="spellStart"/>
                  <w:proofErr w:type="gramStart"/>
                  <w:r w:rsidRPr="00767537">
                    <w:rPr>
                      <w:b/>
                      <w:lang w:val="ru-RU"/>
                    </w:rPr>
                    <w:t>молод</w:t>
                  </w:r>
                  <w:proofErr w:type="gramEnd"/>
                  <w:r w:rsidRPr="00767537">
                    <w:rPr>
                      <w:b/>
                      <w:lang w:val="ru-RU"/>
                    </w:rPr>
                    <w:t>і</w:t>
                  </w:r>
                  <w:proofErr w:type="spellEnd"/>
                  <w:r w:rsidRPr="00767537">
                    <w:rPr>
                      <w:b/>
                      <w:lang w:val="ru-RU"/>
                    </w:rPr>
                    <w:t xml:space="preserve"> та спорту</w:t>
                  </w:r>
                </w:p>
                <w:p w:rsidR="007E7E6B" w:rsidRPr="00767537" w:rsidRDefault="007E7E6B" w:rsidP="00066F39">
                  <w:pPr>
                    <w:rPr>
                      <w:b/>
                      <w:lang w:val="ru-RU"/>
                    </w:rPr>
                  </w:pPr>
                  <w:r w:rsidRPr="00767537">
                    <w:rPr>
                      <w:b/>
                      <w:lang w:val="ru-RU"/>
                    </w:rPr>
                    <w:t xml:space="preserve"> </w:t>
                  </w:r>
                  <w:proofErr w:type="spellStart"/>
                  <w:r w:rsidRPr="00767537">
                    <w:rPr>
                      <w:b/>
                      <w:lang w:val="ru-RU"/>
                    </w:rPr>
                    <w:t>Злинської</w:t>
                  </w:r>
                  <w:proofErr w:type="spellEnd"/>
                  <w:r w:rsidRPr="00767537">
                    <w:rPr>
                      <w:b/>
                      <w:lang w:val="ru-RU"/>
                    </w:rPr>
                    <w:t xml:space="preserve"> </w:t>
                  </w:r>
                  <w:proofErr w:type="spellStart"/>
                  <w:r w:rsidRPr="00767537">
                    <w:rPr>
                      <w:b/>
                      <w:lang w:val="ru-RU"/>
                    </w:rPr>
                    <w:t>сільської</w:t>
                  </w:r>
                  <w:proofErr w:type="spellEnd"/>
                  <w:r w:rsidRPr="00767537">
                    <w:rPr>
                      <w:b/>
                      <w:lang w:val="ru-RU"/>
                    </w:rPr>
                    <w:t xml:space="preserve"> ради</w:t>
                  </w:r>
                </w:p>
                <w:p w:rsidR="007E7E6B" w:rsidRPr="00767537" w:rsidRDefault="007E7E6B" w:rsidP="00066F39">
                  <w:pPr>
                    <w:rPr>
                      <w:lang w:val="ru-RU"/>
                    </w:rPr>
                  </w:pPr>
                  <w:proofErr w:type="spellStart"/>
                  <w:r w:rsidRPr="00767537">
                    <w:rPr>
                      <w:lang w:val="ru-RU"/>
                    </w:rPr>
                    <w:t>Місцезнаходження</w:t>
                  </w:r>
                  <w:proofErr w:type="spellEnd"/>
                  <w:r w:rsidRPr="00767537">
                    <w:rPr>
                      <w:lang w:val="ru-RU"/>
                    </w:rPr>
                    <w:t xml:space="preserve"> та адреса для </w:t>
                  </w:r>
                  <w:proofErr w:type="spellStart"/>
                  <w:r w:rsidRPr="00767537">
                    <w:rPr>
                      <w:lang w:val="ru-RU"/>
                    </w:rPr>
                    <w:t>листування</w:t>
                  </w:r>
                  <w:proofErr w:type="spellEnd"/>
                  <w:r w:rsidRPr="00767537">
                    <w:rPr>
                      <w:lang w:val="ru-RU"/>
                    </w:rPr>
                    <w:t>:</w:t>
                  </w:r>
                </w:p>
                <w:p w:rsidR="007E7E6B" w:rsidRPr="00767537" w:rsidRDefault="007E7E6B" w:rsidP="00066F39">
                  <w:pPr>
                    <w:rPr>
                      <w:lang w:val="ru-RU"/>
                    </w:rPr>
                  </w:pPr>
                  <w:proofErr w:type="spellStart"/>
                  <w:r w:rsidRPr="00767537">
                    <w:rPr>
                      <w:lang w:val="ru-RU"/>
                    </w:rPr>
                    <w:t>вул</w:t>
                  </w:r>
                  <w:proofErr w:type="spellEnd"/>
                  <w:r w:rsidRPr="00767537">
                    <w:rPr>
                      <w:lang w:val="ru-RU"/>
                    </w:rPr>
                    <w:t>. Центральна, 62, м. Мала  Виска,</w:t>
                  </w:r>
                </w:p>
                <w:p w:rsidR="007E7E6B" w:rsidRPr="00767537" w:rsidRDefault="007E7E6B" w:rsidP="00066F39">
                  <w:pPr>
                    <w:rPr>
                      <w:lang w:val="ru-RU"/>
                    </w:rPr>
                  </w:pPr>
                  <w:r w:rsidRPr="00767537">
                    <w:rPr>
                      <w:lang w:val="ru-RU"/>
                    </w:rPr>
                    <w:t xml:space="preserve"> </w:t>
                  </w:r>
                  <w:proofErr w:type="spellStart"/>
                  <w:r w:rsidRPr="00767537">
                    <w:rPr>
                      <w:lang w:val="ru-RU"/>
                    </w:rPr>
                    <w:t>Кіровоградської</w:t>
                  </w:r>
                  <w:proofErr w:type="spellEnd"/>
                  <w:r w:rsidRPr="00767537">
                    <w:rPr>
                      <w:lang w:val="ru-RU"/>
                    </w:rPr>
                    <w:t xml:space="preserve"> </w:t>
                  </w:r>
                  <w:proofErr w:type="spellStart"/>
                  <w:r w:rsidRPr="00767537">
                    <w:rPr>
                      <w:lang w:val="ru-RU"/>
                    </w:rPr>
                    <w:t>області</w:t>
                  </w:r>
                  <w:proofErr w:type="spellEnd"/>
                  <w:r w:rsidRPr="00767537">
                    <w:rPr>
                      <w:lang w:val="ru-RU"/>
                    </w:rPr>
                    <w:t>, 26200</w:t>
                  </w:r>
                </w:p>
                <w:p w:rsidR="007E7E6B" w:rsidRPr="00767537" w:rsidRDefault="007E7E6B" w:rsidP="00066F39">
                  <w:pPr>
                    <w:rPr>
                      <w:lang w:val="ru-RU"/>
                    </w:rPr>
                  </w:pPr>
                  <w:r w:rsidRPr="00767537">
                    <w:rPr>
                      <w:lang w:val="ru-RU"/>
                    </w:rPr>
                    <w:t>Код ЄДРПОУ 44153624</w:t>
                  </w:r>
                </w:p>
                <w:p w:rsidR="007E7E6B" w:rsidRPr="00767537" w:rsidRDefault="007E7E6B" w:rsidP="00066F39">
                  <w:pPr>
                    <w:rPr>
                      <w:lang w:val="ru-RU"/>
                    </w:rPr>
                  </w:pPr>
                  <w:proofErr w:type="spellStart"/>
                  <w:proofErr w:type="gramStart"/>
                  <w:r w:rsidRPr="00767537">
                    <w:rPr>
                      <w:lang w:val="ru-RU"/>
                    </w:rPr>
                    <w:t>р</w:t>
                  </w:r>
                  <w:proofErr w:type="spellEnd"/>
                  <w:proofErr w:type="gramEnd"/>
                  <w:r w:rsidRPr="00767537">
                    <w:rPr>
                      <w:lang w:val="ru-RU"/>
                    </w:rPr>
                    <w:t>/</w:t>
                  </w:r>
                  <w:proofErr w:type="spellStart"/>
                  <w:r w:rsidRPr="00767537">
                    <w:rPr>
                      <w:lang w:val="ru-RU"/>
                    </w:rPr>
                    <w:t>р</w:t>
                  </w:r>
                  <w:proofErr w:type="spellEnd"/>
                  <w:r w:rsidRPr="00767537">
                    <w:rPr>
                      <w:lang w:val="ru-RU"/>
                    </w:rPr>
                    <w:t xml:space="preserve"> </w:t>
                  </w:r>
                  <w:r w:rsidRPr="00767537">
                    <w:t>UA</w:t>
                  </w:r>
                  <w:r w:rsidRPr="00767537">
                    <w:rPr>
                      <w:lang w:val="ru-RU"/>
                    </w:rPr>
                    <w:t>958201720344280008000108512</w:t>
                  </w:r>
                </w:p>
                <w:p w:rsidR="007E7E6B" w:rsidRPr="00767537" w:rsidRDefault="007E7E6B" w:rsidP="00066F39">
                  <w:pPr>
                    <w:rPr>
                      <w:lang w:val="ru-RU"/>
                    </w:rPr>
                  </w:pPr>
                  <w:r w:rsidRPr="00767537">
                    <w:rPr>
                      <w:lang w:val="ru-RU"/>
                    </w:rPr>
                    <w:t xml:space="preserve">Банк ДКС </w:t>
                  </w:r>
                  <w:proofErr w:type="spellStart"/>
                  <w:r w:rsidRPr="00767537">
                    <w:rPr>
                      <w:lang w:val="ru-RU"/>
                    </w:rPr>
                    <w:t>України</w:t>
                  </w:r>
                  <w:proofErr w:type="spellEnd"/>
                </w:p>
                <w:p w:rsidR="007E7E6B" w:rsidRPr="00767537" w:rsidRDefault="007E7E6B" w:rsidP="00066F39">
                  <w:r w:rsidRPr="00767537">
                    <w:t>МФО 820172</w:t>
                  </w:r>
                </w:p>
                <w:p w:rsidR="007E7E6B" w:rsidRPr="00767537" w:rsidRDefault="007E7E6B" w:rsidP="00066F39"/>
              </w:tc>
            </w:tr>
          </w:tbl>
          <w:p w:rsidR="007E7E6B" w:rsidRPr="00767537" w:rsidRDefault="007E7E6B" w:rsidP="00066F39">
            <w:pPr>
              <w:adjustRightInd w:val="0"/>
              <w:rPr>
                <w:spacing w:val="-4"/>
              </w:rPr>
            </w:pPr>
          </w:p>
        </w:tc>
        <w:tc>
          <w:tcPr>
            <w:tcW w:w="5244" w:type="dxa"/>
            <w:gridSpan w:val="2"/>
          </w:tcPr>
          <w:p w:rsidR="007E7E6B" w:rsidRPr="00767537" w:rsidRDefault="007E7E6B" w:rsidP="00066F39">
            <w:pPr>
              <w:pStyle w:val="a9"/>
              <w:rPr>
                <w:rFonts w:ascii="Times New Roman" w:hAnsi="Times New Roman"/>
                <w:spacing w:val="-20"/>
              </w:rPr>
            </w:pPr>
            <w:proofErr w:type="spellStart"/>
            <w:r w:rsidRPr="00767537">
              <w:rPr>
                <w:rFonts w:ascii="Times New Roman" w:hAnsi="Times New Roman"/>
              </w:rPr>
              <w:t>Назва</w:t>
            </w:r>
            <w:proofErr w:type="spellEnd"/>
            <w:r w:rsidRPr="00767537">
              <w:rPr>
                <w:rFonts w:ascii="Times New Roman" w:hAnsi="Times New Roman"/>
                <w:spacing w:val="-20"/>
              </w:rPr>
              <w:t>__________________________________________</w:t>
            </w:r>
          </w:p>
          <w:p w:rsidR="007E7E6B" w:rsidRPr="00767537" w:rsidRDefault="007E7E6B" w:rsidP="00066F39">
            <w:pPr>
              <w:pStyle w:val="a9"/>
              <w:rPr>
                <w:rFonts w:ascii="Times New Roman" w:hAnsi="Times New Roman"/>
                <w:spacing w:val="-4"/>
              </w:rPr>
            </w:pPr>
            <w:proofErr w:type="spellStart"/>
            <w:r w:rsidRPr="00767537">
              <w:rPr>
                <w:rFonts w:ascii="Times New Roman" w:hAnsi="Times New Roman"/>
                <w:spacing w:val="-4"/>
              </w:rPr>
              <w:t>Юридична</w:t>
            </w:r>
            <w:proofErr w:type="spellEnd"/>
            <w:r w:rsidRPr="00767537">
              <w:rPr>
                <w:rFonts w:ascii="Times New Roman" w:hAnsi="Times New Roman"/>
                <w:spacing w:val="-4"/>
              </w:rPr>
              <w:t xml:space="preserve"> адреса__________________________</w:t>
            </w:r>
          </w:p>
          <w:p w:rsidR="007E7E6B" w:rsidRPr="00767537" w:rsidRDefault="007E7E6B" w:rsidP="00066F39">
            <w:pPr>
              <w:pStyle w:val="a9"/>
              <w:rPr>
                <w:rFonts w:ascii="Times New Roman" w:hAnsi="Times New Roman"/>
              </w:rPr>
            </w:pPr>
            <w:r w:rsidRPr="00767537">
              <w:rPr>
                <w:rFonts w:ascii="Times New Roman" w:hAnsi="Times New Roman"/>
              </w:rPr>
              <w:t>Код ЄДРПОУ  ___________________________</w:t>
            </w:r>
          </w:p>
          <w:p w:rsidR="007E7E6B" w:rsidRPr="00767537" w:rsidRDefault="007E7E6B" w:rsidP="00066F39">
            <w:pPr>
              <w:pStyle w:val="a9"/>
              <w:rPr>
                <w:rFonts w:ascii="Times New Roman" w:hAnsi="Times New Roman"/>
              </w:rPr>
            </w:pPr>
            <w:proofErr w:type="spellStart"/>
            <w:r w:rsidRPr="00767537">
              <w:rPr>
                <w:rFonts w:ascii="Times New Roman" w:hAnsi="Times New Roman"/>
                <w:iCs/>
              </w:rPr>
              <w:t>Св-во</w:t>
            </w:r>
            <w:proofErr w:type="spellEnd"/>
            <w:r w:rsidRPr="00767537">
              <w:rPr>
                <w:rFonts w:ascii="Times New Roman" w:hAnsi="Times New Roman"/>
                <w:iCs/>
              </w:rPr>
              <w:t xml:space="preserve"> </w:t>
            </w:r>
            <w:proofErr w:type="spellStart"/>
            <w:r w:rsidRPr="00767537">
              <w:rPr>
                <w:rFonts w:ascii="Times New Roman" w:hAnsi="Times New Roman"/>
                <w:iCs/>
              </w:rPr>
              <w:t>платника</w:t>
            </w:r>
            <w:proofErr w:type="spellEnd"/>
            <w:r w:rsidRPr="00767537">
              <w:rPr>
                <w:rFonts w:ascii="Times New Roman" w:hAnsi="Times New Roman"/>
                <w:iCs/>
              </w:rPr>
              <w:t xml:space="preserve"> ПДВ</w:t>
            </w:r>
            <w:r w:rsidRPr="00767537">
              <w:rPr>
                <w:rFonts w:ascii="Times New Roman" w:hAnsi="Times New Roman"/>
              </w:rPr>
              <w:t xml:space="preserve"> №____________________</w:t>
            </w:r>
          </w:p>
          <w:p w:rsidR="007E7E6B" w:rsidRPr="00767537" w:rsidRDefault="007E7E6B" w:rsidP="00066F39">
            <w:pPr>
              <w:pStyle w:val="a9"/>
              <w:rPr>
                <w:rFonts w:ascii="Times New Roman" w:hAnsi="Times New Roman"/>
                <w:iCs/>
              </w:rPr>
            </w:pPr>
            <w:r w:rsidRPr="00767537">
              <w:rPr>
                <w:rFonts w:ascii="Times New Roman" w:hAnsi="Times New Roman"/>
              </w:rPr>
              <w:t>(</w:t>
            </w:r>
            <w:proofErr w:type="spellStart"/>
            <w:r w:rsidRPr="00767537">
              <w:rPr>
                <w:rFonts w:ascii="Times New Roman" w:hAnsi="Times New Roman"/>
              </w:rPr>
              <w:t>Св-во</w:t>
            </w:r>
            <w:proofErr w:type="spellEnd"/>
            <w:r w:rsidRPr="00767537">
              <w:rPr>
                <w:rFonts w:ascii="Times New Roman" w:hAnsi="Times New Roman"/>
              </w:rPr>
              <w:t xml:space="preserve"> </w:t>
            </w:r>
            <w:proofErr w:type="spellStart"/>
            <w:r w:rsidRPr="00767537">
              <w:rPr>
                <w:rFonts w:ascii="Times New Roman" w:hAnsi="Times New Roman"/>
              </w:rPr>
              <w:t>платника</w:t>
            </w:r>
            <w:proofErr w:type="spellEnd"/>
            <w:r w:rsidRPr="00767537">
              <w:rPr>
                <w:rFonts w:ascii="Times New Roman" w:hAnsi="Times New Roman"/>
              </w:rPr>
              <w:t xml:space="preserve"> </w:t>
            </w:r>
            <w:proofErr w:type="spellStart"/>
            <w:r w:rsidRPr="00767537">
              <w:rPr>
                <w:rFonts w:ascii="Times New Roman" w:hAnsi="Times New Roman"/>
              </w:rPr>
              <w:t>єдиного</w:t>
            </w:r>
            <w:proofErr w:type="spellEnd"/>
            <w:r w:rsidRPr="00767537">
              <w:rPr>
                <w:rFonts w:ascii="Times New Roman" w:hAnsi="Times New Roman"/>
              </w:rPr>
              <w:t xml:space="preserve"> </w:t>
            </w:r>
            <w:proofErr w:type="spellStart"/>
            <w:r w:rsidRPr="00767537">
              <w:rPr>
                <w:rFonts w:ascii="Times New Roman" w:hAnsi="Times New Roman"/>
              </w:rPr>
              <w:t>податку</w:t>
            </w:r>
            <w:proofErr w:type="spellEnd"/>
            <w:r w:rsidRPr="00767537">
              <w:rPr>
                <w:rFonts w:ascii="Times New Roman" w:hAnsi="Times New Roman"/>
              </w:rPr>
              <w:t xml:space="preserve">  № ________)</w:t>
            </w:r>
          </w:p>
          <w:p w:rsidR="007E7E6B" w:rsidRPr="00767537" w:rsidRDefault="007E7E6B" w:rsidP="00066F39">
            <w:pPr>
              <w:pStyle w:val="a9"/>
              <w:rPr>
                <w:rFonts w:ascii="Times New Roman" w:hAnsi="Times New Roman"/>
                <w:iCs/>
              </w:rPr>
            </w:pPr>
            <w:r w:rsidRPr="00767537">
              <w:rPr>
                <w:rFonts w:ascii="Times New Roman" w:hAnsi="Times New Roman"/>
              </w:rPr>
              <w:t>І</w:t>
            </w:r>
            <w:proofErr w:type="gramStart"/>
            <w:r w:rsidRPr="00767537">
              <w:rPr>
                <w:rFonts w:ascii="Times New Roman" w:hAnsi="Times New Roman"/>
              </w:rPr>
              <w:t>ПН</w:t>
            </w:r>
            <w:proofErr w:type="gramEnd"/>
            <w:r w:rsidRPr="00767537">
              <w:rPr>
                <w:rFonts w:ascii="Times New Roman" w:hAnsi="Times New Roman"/>
              </w:rPr>
              <w:t xml:space="preserve">  ____________________________________</w:t>
            </w:r>
          </w:p>
          <w:p w:rsidR="007E7E6B" w:rsidRPr="00767537" w:rsidRDefault="007E7E6B" w:rsidP="00066F39">
            <w:pPr>
              <w:pStyle w:val="a9"/>
              <w:rPr>
                <w:rFonts w:ascii="Times New Roman" w:hAnsi="Times New Roman"/>
                <w:spacing w:val="-4"/>
              </w:rPr>
            </w:pPr>
            <w:proofErr w:type="spellStart"/>
            <w:r w:rsidRPr="00767537">
              <w:rPr>
                <w:rFonts w:ascii="Times New Roman" w:hAnsi="Times New Roman"/>
                <w:color w:val="000000"/>
              </w:rPr>
              <w:t>Розрахунковий</w:t>
            </w:r>
            <w:proofErr w:type="spellEnd"/>
            <w:r w:rsidRPr="00767537">
              <w:rPr>
                <w:rFonts w:ascii="Times New Roman" w:hAnsi="Times New Roman"/>
                <w:color w:val="000000"/>
              </w:rPr>
              <w:t xml:space="preserve"> </w:t>
            </w:r>
            <w:proofErr w:type="spellStart"/>
            <w:r w:rsidRPr="00767537">
              <w:rPr>
                <w:rFonts w:ascii="Times New Roman" w:hAnsi="Times New Roman"/>
                <w:color w:val="000000"/>
              </w:rPr>
              <w:t>рахунок</w:t>
            </w:r>
            <w:proofErr w:type="spellEnd"/>
            <w:r w:rsidRPr="00767537">
              <w:rPr>
                <w:rFonts w:ascii="Times New Roman" w:hAnsi="Times New Roman"/>
                <w:color w:val="000000"/>
              </w:rPr>
              <w:t xml:space="preserve"> ___________________ в____________________ </w:t>
            </w:r>
            <w:r w:rsidRPr="00767537">
              <w:rPr>
                <w:rFonts w:ascii="Times New Roman" w:hAnsi="Times New Roman"/>
              </w:rPr>
              <w:t>МФО______________</w:t>
            </w:r>
          </w:p>
          <w:p w:rsidR="007E7E6B" w:rsidRPr="00767537" w:rsidRDefault="007E7E6B" w:rsidP="00066F39">
            <w:pPr>
              <w:pStyle w:val="a9"/>
              <w:rPr>
                <w:rFonts w:ascii="Times New Roman" w:hAnsi="Times New Roman"/>
                <w:spacing w:val="-4"/>
              </w:rPr>
            </w:pPr>
            <w:proofErr w:type="spellStart"/>
            <w:r w:rsidRPr="00767537">
              <w:rPr>
                <w:rFonts w:ascii="Times New Roman" w:hAnsi="Times New Roman"/>
                <w:spacing w:val="-4"/>
              </w:rPr>
              <w:t>Поштова</w:t>
            </w:r>
            <w:proofErr w:type="spellEnd"/>
            <w:r w:rsidRPr="00767537">
              <w:rPr>
                <w:rFonts w:ascii="Times New Roman" w:hAnsi="Times New Roman"/>
                <w:spacing w:val="-4"/>
              </w:rPr>
              <w:t xml:space="preserve"> адреса____________________________</w:t>
            </w:r>
          </w:p>
          <w:p w:rsidR="007E7E6B" w:rsidRPr="00767537" w:rsidRDefault="007E7E6B" w:rsidP="00066F39">
            <w:pPr>
              <w:pStyle w:val="a9"/>
              <w:rPr>
                <w:rFonts w:ascii="Times New Roman" w:hAnsi="Times New Roman"/>
                <w:spacing w:val="-4"/>
              </w:rPr>
            </w:pPr>
            <w:r w:rsidRPr="00767537">
              <w:rPr>
                <w:rFonts w:ascii="Times New Roman" w:hAnsi="Times New Roman"/>
                <w:spacing w:val="-4"/>
              </w:rPr>
              <w:t>Телефон__________________________________</w:t>
            </w:r>
          </w:p>
          <w:p w:rsidR="007E7E6B" w:rsidRPr="00767537" w:rsidRDefault="007E7E6B" w:rsidP="00066F39">
            <w:pPr>
              <w:pStyle w:val="a9"/>
              <w:rPr>
                <w:rFonts w:ascii="Times New Roman" w:hAnsi="Times New Roman"/>
                <w:spacing w:val="-4"/>
              </w:rPr>
            </w:pPr>
          </w:p>
        </w:tc>
      </w:tr>
      <w:tr w:rsidR="007E7E6B" w:rsidRPr="00767537" w:rsidTr="00066F39">
        <w:trPr>
          <w:gridAfter w:val="1"/>
          <w:wAfter w:w="501" w:type="dxa"/>
        </w:trPr>
        <w:tc>
          <w:tcPr>
            <w:tcW w:w="4678" w:type="dxa"/>
          </w:tcPr>
          <w:p w:rsidR="007E7E6B" w:rsidRPr="00767537" w:rsidRDefault="007E7E6B" w:rsidP="00066F39">
            <w:pPr>
              <w:adjustRightInd w:val="0"/>
              <w:rPr>
                <w:bCs/>
              </w:rPr>
            </w:pPr>
            <w:r w:rsidRPr="00767537">
              <w:rPr>
                <w:bCs/>
              </w:rPr>
              <w:t>______________________/___________/</w:t>
            </w:r>
          </w:p>
          <w:p w:rsidR="007E7E6B" w:rsidRPr="00767537" w:rsidRDefault="007E7E6B" w:rsidP="00066F39">
            <w:pPr>
              <w:adjustRightInd w:val="0"/>
              <w:rPr>
                <w:i/>
              </w:rPr>
            </w:pPr>
            <w:r w:rsidRPr="00767537">
              <w:rPr>
                <w:i/>
              </w:rPr>
              <w:t xml:space="preserve">               (підпис, М.П.)</w:t>
            </w:r>
          </w:p>
        </w:tc>
        <w:tc>
          <w:tcPr>
            <w:tcW w:w="5168" w:type="dxa"/>
            <w:gridSpan w:val="2"/>
          </w:tcPr>
          <w:p w:rsidR="007E7E6B" w:rsidRPr="00767537" w:rsidRDefault="007E7E6B" w:rsidP="00066F39">
            <w:pPr>
              <w:pStyle w:val="a9"/>
              <w:rPr>
                <w:bCs/>
              </w:rPr>
            </w:pPr>
            <w:r w:rsidRPr="00767537">
              <w:rPr>
                <w:bCs/>
              </w:rPr>
              <w:t xml:space="preserve">             ______________________/___________/</w:t>
            </w:r>
          </w:p>
          <w:p w:rsidR="007E7E6B" w:rsidRPr="00767537" w:rsidRDefault="007E7E6B" w:rsidP="00066F39">
            <w:pPr>
              <w:pStyle w:val="a9"/>
              <w:rPr>
                <w:i/>
              </w:rPr>
            </w:pPr>
            <w:r w:rsidRPr="00767537">
              <w:rPr>
                <w:i/>
              </w:rPr>
              <w:t>(</w:t>
            </w:r>
            <w:proofErr w:type="spellStart"/>
            <w:proofErr w:type="gramStart"/>
            <w:r w:rsidRPr="00767537">
              <w:rPr>
                <w:i/>
              </w:rPr>
              <w:t>п</w:t>
            </w:r>
            <w:proofErr w:type="gramEnd"/>
            <w:r w:rsidRPr="00767537">
              <w:rPr>
                <w:i/>
              </w:rPr>
              <w:t>ідпис</w:t>
            </w:r>
            <w:proofErr w:type="spellEnd"/>
            <w:r w:rsidRPr="00767537">
              <w:rPr>
                <w:i/>
              </w:rPr>
              <w:t>, М.П.)</w:t>
            </w:r>
          </w:p>
          <w:p w:rsidR="007E7E6B" w:rsidRPr="00767537" w:rsidRDefault="007E7E6B" w:rsidP="00066F39">
            <w:pPr>
              <w:pStyle w:val="a9"/>
              <w:rPr>
                <w:bCs/>
                <w:spacing w:val="-20"/>
              </w:rPr>
            </w:pPr>
          </w:p>
        </w:tc>
      </w:tr>
    </w:tbl>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767537" w:rsidRDefault="00767537" w:rsidP="007E56D7">
      <w:pPr>
        <w:jc w:val="right"/>
        <w:rPr>
          <w:b/>
        </w:rPr>
      </w:pPr>
    </w:p>
    <w:p w:rsidR="00CC26C0" w:rsidRDefault="007E56D7" w:rsidP="007E56D7">
      <w:pPr>
        <w:jc w:val="right"/>
        <w:rPr>
          <w:b/>
        </w:rPr>
      </w:pPr>
      <w:r w:rsidRPr="003E0847">
        <w:rPr>
          <w:b/>
        </w:rPr>
        <w:lastRenderedPageBreak/>
        <w:t xml:space="preserve">Додаток </w:t>
      </w:r>
      <w:r>
        <w:rPr>
          <w:b/>
        </w:rPr>
        <w:t>№</w:t>
      </w:r>
      <w:r w:rsidR="00EE53B6">
        <w:rPr>
          <w:b/>
        </w:rPr>
        <w:t>5</w:t>
      </w:r>
      <w:r>
        <w:rPr>
          <w:b/>
        </w:rPr>
        <w:t xml:space="preserve"> </w:t>
      </w:r>
    </w:p>
    <w:p w:rsidR="007E56D7" w:rsidRPr="003E0847" w:rsidRDefault="007E56D7" w:rsidP="007E56D7">
      <w:pPr>
        <w:jc w:val="right"/>
        <w:rPr>
          <w:b/>
        </w:rPr>
      </w:pPr>
      <w:r>
        <w:rPr>
          <w:b/>
        </w:rPr>
        <w:t>до тендерної документації</w:t>
      </w:r>
    </w:p>
    <w:p w:rsidR="007E56D7" w:rsidRPr="008C336B" w:rsidRDefault="007E56D7" w:rsidP="007E56D7">
      <w:pPr>
        <w:jc w:val="right"/>
      </w:pPr>
    </w:p>
    <w:p w:rsidR="007E56D7" w:rsidRPr="008C336B" w:rsidRDefault="007E56D7" w:rsidP="007E56D7">
      <w:pPr>
        <w:ind w:firstLine="709"/>
        <w:jc w:val="both"/>
        <w:rPr>
          <w:i/>
          <w:color w:val="000000"/>
        </w:rPr>
      </w:pPr>
      <w:r w:rsidRPr="008C336B">
        <w:rPr>
          <w:i/>
          <w:color w:val="000000"/>
        </w:rPr>
        <w:t>Форма „Комерційна пропозиція” подається у вигляді, наведеному нижче.</w:t>
      </w:r>
    </w:p>
    <w:p w:rsidR="007E56D7" w:rsidRPr="008C336B" w:rsidRDefault="007E56D7" w:rsidP="007E56D7">
      <w:pPr>
        <w:ind w:firstLine="709"/>
        <w:jc w:val="center"/>
        <w:outlineLvl w:val="0"/>
        <w:rPr>
          <w:b/>
        </w:rPr>
      </w:pPr>
      <w:r w:rsidRPr="008C336B">
        <w:rPr>
          <w:b/>
        </w:rPr>
        <w:t>ФОРМА «КОМЕРЦІЙНА ПРОПОЗИЦІЯ»</w:t>
      </w:r>
    </w:p>
    <w:p w:rsidR="007E56D7" w:rsidRPr="008C336B" w:rsidRDefault="007E56D7" w:rsidP="007E56D7">
      <w:pPr>
        <w:jc w:val="both"/>
      </w:pPr>
      <w:r w:rsidRPr="008C336B">
        <w:t xml:space="preserve">Ми, </w:t>
      </w:r>
      <w:r w:rsidRPr="008C336B">
        <w:rPr>
          <w:i/>
        </w:rPr>
        <w:t>___________________</w:t>
      </w:r>
      <w:r w:rsidRPr="008C336B">
        <w:t xml:space="preserve">, надаємо свою комерційну пропозицію щодо участі у торгах на </w:t>
      </w:r>
      <w:proofErr w:type="spellStart"/>
      <w:r w:rsidRPr="008C336B">
        <w:t>закупівлю</w:t>
      </w:r>
      <w:r w:rsidR="0034596B" w:rsidRPr="003C5672">
        <w:rPr>
          <w:rFonts w:eastAsia="Calibri"/>
          <w:color w:val="121212"/>
          <w:sz w:val="24"/>
          <w:szCs w:val="24"/>
        </w:rPr>
        <w:t>Код</w:t>
      </w:r>
      <w:proofErr w:type="spellEnd"/>
      <w:r w:rsidR="0034596B" w:rsidRPr="003C5672">
        <w:rPr>
          <w:rFonts w:eastAsia="Calibri"/>
          <w:color w:val="121212"/>
          <w:sz w:val="24"/>
          <w:szCs w:val="24"/>
        </w:rPr>
        <w:t xml:space="preserve"> </w:t>
      </w:r>
      <w:proofErr w:type="spellStart"/>
      <w:r w:rsidR="0034596B" w:rsidRPr="003C5672">
        <w:rPr>
          <w:rFonts w:eastAsia="Calibri"/>
          <w:color w:val="121212"/>
          <w:sz w:val="24"/>
          <w:szCs w:val="24"/>
        </w:rPr>
        <w:t>ДК</w:t>
      </w:r>
      <w:proofErr w:type="spellEnd"/>
      <w:r w:rsidR="0034596B" w:rsidRPr="003C5672">
        <w:rPr>
          <w:rFonts w:eastAsia="Calibri"/>
          <w:color w:val="121212"/>
          <w:sz w:val="24"/>
          <w:szCs w:val="24"/>
        </w:rPr>
        <w:t xml:space="preserve"> 021:2015 – 03220000-9 Овочі, фрукти та горіхи , а саме придбання овочів та фруктів для закладів дошкільної освіти та загальноосвітніх шкіл </w:t>
      </w:r>
      <w:r w:rsidR="0034596B">
        <w:rPr>
          <w:rFonts w:eastAsia="Calibri"/>
          <w:color w:val="121212"/>
          <w:sz w:val="24"/>
          <w:szCs w:val="24"/>
        </w:rPr>
        <w:t>як</w:t>
      </w:r>
      <w:r w:rsidR="0034596B" w:rsidRPr="003C5672">
        <w:rPr>
          <w:rFonts w:eastAsia="Calibri"/>
          <w:color w:val="121212"/>
          <w:sz w:val="24"/>
          <w:szCs w:val="24"/>
        </w:rPr>
        <w:t>і</w:t>
      </w:r>
      <w:r w:rsidR="0034596B">
        <w:rPr>
          <w:rFonts w:eastAsia="Calibri"/>
          <w:color w:val="121212"/>
          <w:sz w:val="24"/>
          <w:szCs w:val="24"/>
        </w:rPr>
        <w:t xml:space="preserve"> під</w:t>
      </w:r>
      <w:r w:rsidR="0034596B" w:rsidRPr="003C5672">
        <w:rPr>
          <w:rFonts w:eastAsia="Calibri"/>
          <w:color w:val="121212"/>
          <w:sz w:val="24"/>
          <w:szCs w:val="24"/>
        </w:rPr>
        <w:t>порядкован</w:t>
      </w:r>
      <w:r w:rsidR="0034596B">
        <w:rPr>
          <w:rFonts w:eastAsia="Calibri"/>
          <w:color w:val="121212"/>
          <w:sz w:val="24"/>
          <w:szCs w:val="24"/>
        </w:rPr>
        <w:t>і</w:t>
      </w:r>
      <w:r w:rsidR="0034596B" w:rsidRPr="003C5672">
        <w:rPr>
          <w:rFonts w:eastAsia="Calibri"/>
          <w:color w:val="121212"/>
          <w:sz w:val="24"/>
          <w:szCs w:val="24"/>
        </w:rPr>
        <w:t xml:space="preserve"> відділу освіти, культури, молоді та спорту </w:t>
      </w:r>
      <w:proofErr w:type="spellStart"/>
      <w:r w:rsidR="0034596B" w:rsidRPr="003C5672">
        <w:rPr>
          <w:rFonts w:eastAsia="Calibri"/>
          <w:color w:val="121212"/>
          <w:sz w:val="24"/>
          <w:szCs w:val="24"/>
        </w:rPr>
        <w:t>Злинської</w:t>
      </w:r>
      <w:proofErr w:type="spellEnd"/>
      <w:r w:rsidR="0034596B" w:rsidRPr="003C5672">
        <w:rPr>
          <w:rFonts w:eastAsia="Calibri"/>
          <w:color w:val="121212"/>
          <w:sz w:val="24"/>
          <w:szCs w:val="24"/>
        </w:rPr>
        <w:t xml:space="preserve"> сільської ради</w:t>
      </w:r>
      <w:r w:rsidR="0034596B" w:rsidRPr="0034596B">
        <w:rPr>
          <w:rFonts w:eastAsia="Calibri"/>
          <w:color w:val="121212"/>
          <w:sz w:val="24"/>
          <w:szCs w:val="24"/>
        </w:rPr>
        <w:t xml:space="preserve">, </w:t>
      </w:r>
      <w:r w:rsidR="009F1B86" w:rsidRPr="0034596B">
        <w:rPr>
          <w:color w:val="000000"/>
          <w:sz w:val="20"/>
          <w:szCs w:val="20"/>
          <w:bdr w:val="none" w:sz="0" w:space="0" w:color="auto" w:frame="1"/>
          <w:shd w:val="clear" w:color="auto" w:fill="FDFEFD"/>
        </w:rPr>
        <w:t xml:space="preserve"> </w:t>
      </w:r>
      <w:r w:rsidRPr="0034596B">
        <w:rPr>
          <w:color w:val="000000"/>
          <w:sz w:val="20"/>
          <w:szCs w:val="20"/>
          <w:bdr w:val="none" w:sz="0" w:space="0" w:color="auto" w:frame="1"/>
          <w:shd w:val="clear" w:color="auto" w:fill="FDFEFD"/>
        </w:rPr>
        <w:t>та їх деталі</w:t>
      </w:r>
      <w:r w:rsidRPr="0034596B">
        <w:t xml:space="preserve"> згідно</w:t>
      </w:r>
      <w:r w:rsidRPr="008C336B">
        <w:t xml:space="preserve"> з вимогами Замовника торгів.</w:t>
      </w:r>
    </w:p>
    <w:p w:rsidR="007E56D7" w:rsidRPr="008C336B" w:rsidRDefault="007E56D7" w:rsidP="007E56D7">
      <w:pPr>
        <w:keepNext/>
        <w:keepLines/>
        <w:tabs>
          <w:tab w:val="num" w:pos="900"/>
        </w:tabs>
        <w:ind w:firstLine="709"/>
        <w:jc w:val="both"/>
      </w:pPr>
      <w:r w:rsidRPr="008C336B">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4019"/>
        <w:gridCol w:w="1063"/>
        <w:gridCol w:w="1028"/>
        <w:gridCol w:w="1609"/>
        <w:gridCol w:w="1126"/>
      </w:tblGrid>
      <w:tr w:rsidR="007E56D7" w:rsidRPr="008C336B" w:rsidTr="004F27C3">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7E56D7" w:rsidRPr="008C336B" w:rsidRDefault="007E56D7" w:rsidP="004F27C3">
            <w:pPr>
              <w:keepNext/>
              <w:tabs>
                <w:tab w:val="center" w:pos="6294"/>
                <w:tab w:val="center" w:pos="8038"/>
                <w:tab w:val="center" w:pos="9247"/>
              </w:tabs>
              <w:jc w:val="center"/>
              <w:rPr>
                <w:b/>
                <w:bCs/>
                <w:spacing w:val="-8"/>
              </w:rPr>
            </w:pPr>
            <w:r w:rsidRPr="008C336B">
              <w:rPr>
                <w:b/>
                <w:bCs/>
                <w:spacing w:val="-8"/>
              </w:rPr>
              <w:t>№</w:t>
            </w:r>
          </w:p>
          <w:p w:rsidR="007E56D7" w:rsidRPr="008C336B" w:rsidRDefault="007E56D7" w:rsidP="004F27C3">
            <w:pPr>
              <w:keepNext/>
              <w:tabs>
                <w:tab w:val="center" w:pos="6294"/>
                <w:tab w:val="center" w:pos="8038"/>
                <w:tab w:val="center" w:pos="9247"/>
              </w:tabs>
              <w:jc w:val="center"/>
              <w:rPr>
                <w:b/>
                <w:bCs/>
                <w:spacing w:val="-8"/>
              </w:rPr>
            </w:pPr>
            <w:r w:rsidRPr="008C336B">
              <w:rPr>
                <w:b/>
                <w:bCs/>
                <w:spacing w:val="-8"/>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7E56D7" w:rsidRPr="008C336B" w:rsidRDefault="007E56D7" w:rsidP="004F27C3">
            <w:pPr>
              <w:jc w:val="center"/>
              <w:rPr>
                <w:sz w:val="28"/>
                <w:szCs w:val="28"/>
              </w:rPr>
            </w:pPr>
            <w:r w:rsidRPr="008C336B">
              <w:rPr>
                <w:sz w:val="28"/>
                <w:szCs w:val="28"/>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rsidR="007E56D7" w:rsidRPr="008C336B" w:rsidRDefault="007E56D7" w:rsidP="004F27C3">
            <w:pPr>
              <w:jc w:val="center"/>
              <w:rPr>
                <w:sz w:val="28"/>
                <w:szCs w:val="28"/>
              </w:rPr>
            </w:pPr>
            <w:r w:rsidRPr="008C336B">
              <w:rPr>
                <w:sz w:val="28"/>
                <w:szCs w:val="28"/>
              </w:rPr>
              <w:t xml:space="preserve">Од. </w:t>
            </w:r>
            <w:proofErr w:type="spellStart"/>
            <w:r w:rsidRPr="008C336B">
              <w:rPr>
                <w:sz w:val="28"/>
                <w:szCs w:val="28"/>
              </w:rPr>
              <w:t>вим</w:t>
            </w:r>
            <w:proofErr w:type="spellEnd"/>
            <w:r w:rsidRPr="008C336B">
              <w:rPr>
                <w:sz w:val="28"/>
                <w:szCs w:val="28"/>
              </w:rPr>
              <w:t>.</w:t>
            </w:r>
          </w:p>
        </w:tc>
        <w:tc>
          <w:tcPr>
            <w:tcW w:w="1028" w:type="dxa"/>
            <w:tcBorders>
              <w:top w:val="single" w:sz="4" w:space="0" w:color="auto"/>
              <w:left w:val="single" w:sz="4" w:space="0" w:color="auto"/>
              <w:bottom w:val="single" w:sz="4" w:space="0" w:color="auto"/>
              <w:right w:val="single" w:sz="4" w:space="0" w:color="auto"/>
            </w:tcBorders>
            <w:shd w:val="pct15" w:color="auto" w:fill="auto"/>
          </w:tcPr>
          <w:p w:rsidR="007E56D7" w:rsidRPr="008C336B" w:rsidRDefault="007E56D7" w:rsidP="004F27C3">
            <w:pPr>
              <w:jc w:val="center"/>
              <w:rPr>
                <w:sz w:val="28"/>
                <w:szCs w:val="28"/>
              </w:rPr>
            </w:pPr>
            <w:r w:rsidRPr="008C336B">
              <w:rPr>
                <w:sz w:val="28"/>
                <w:szCs w:val="28"/>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7E56D7" w:rsidRPr="008C336B" w:rsidRDefault="007E56D7" w:rsidP="004F27C3">
            <w:pPr>
              <w:keepNext/>
              <w:tabs>
                <w:tab w:val="center" w:pos="6294"/>
                <w:tab w:val="center" w:pos="8038"/>
                <w:tab w:val="center" w:pos="9247"/>
              </w:tabs>
              <w:jc w:val="center"/>
              <w:rPr>
                <w:b/>
                <w:bCs/>
                <w:spacing w:val="-8"/>
              </w:rPr>
            </w:pPr>
            <w:r w:rsidRPr="008C336B">
              <w:rPr>
                <w:b/>
                <w:bCs/>
                <w:spacing w:val="-8"/>
              </w:rPr>
              <w:t>Ціна за од. без ПДВ (</w:t>
            </w:r>
            <w:r>
              <w:rPr>
                <w:b/>
                <w:bCs/>
                <w:spacing w:val="-8"/>
              </w:rPr>
              <w:t>грн</w:t>
            </w:r>
            <w:r w:rsidRPr="008C336B">
              <w:rPr>
                <w:b/>
                <w:bCs/>
                <w:spacing w:val="-8"/>
              </w:rPr>
              <w:t>.)</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7E56D7" w:rsidRPr="008C336B" w:rsidRDefault="007E56D7" w:rsidP="004F27C3">
            <w:pPr>
              <w:keepNext/>
              <w:tabs>
                <w:tab w:val="center" w:pos="6294"/>
                <w:tab w:val="center" w:pos="8038"/>
                <w:tab w:val="center" w:pos="9247"/>
              </w:tabs>
              <w:jc w:val="center"/>
              <w:rPr>
                <w:b/>
                <w:bCs/>
                <w:spacing w:val="-8"/>
              </w:rPr>
            </w:pPr>
            <w:r w:rsidRPr="008C336B">
              <w:rPr>
                <w:b/>
                <w:bCs/>
                <w:spacing w:val="-8"/>
              </w:rPr>
              <w:t>Ціна  всього без ПДВ (</w:t>
            </w:r>
            <w:r>
              <w:rPr>
                <w:b/>
                <w:bCs/>
                <w:spacing w:val="-8"/>
              </w:rPr>
              <w:t>грн</w:t>
            </w:r>
            <w:r w:rsidRPr="008C336B">
              <w:rPr>
                <w:b/>
                <w:bCs/>
                <w:spacing w:val="-8"/>
              </w:rPr>
              <w:t>.)</w:t>
            </w:r>
          </w:p>
        </w:tc>
      </w:tr>
      <w:tr w:rsidR="007E56D7" w:rsidRPr="008C336B" w:rsidTr="004F27C3">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7E56D7" w:rsidRDefault="007E56D7" w:rsidP="004F27C3">
            <w:pPr>
              <w:jc w:val="both"/>
              <w:rPr>
                <w:sz w:val="28"/>
                <w:szCs w:val="28"/>
              </w:rPr>
            </w:pPr>
          </w:p>
        </w:tc>
        <w:tc>
          <w:tcPr>
            <w:tcW w:w="4019" w:type="dxa"/>
            <w:tcBorders>
              <w:top w:val="single" w:sz="4" w:space="0" w:color="auto"/>
              <w:left w:val="single" w:sz="4" w:space="0" w:color="auto"/>
              <w:bottom w:val="single" w:sz="4" w:space="0" w:color="auto"/>
              <w:right w:val="single" w:sz="4" w:space="0" w:color="auto"/>
            </w:tcBorders>
          </w:tcPr>
          <w:p w:rsidR="007E56D7" w:rsidRDefault="007E56D7" w:rsidP="004F27C3">
            <w:pPr>
              <w:jc w:val="both"/>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7E56D7" w:rsidRDefault="007E56D7" w:rsidP="004F27C3">
            <w:pPr>
              <w:jc w:val="both"/>
              <w:rPr>
                <w:sz w:val="28"/>
                <w:szCs w:val="28"/>
              </w:rPr>
            </w:pPr>
          </w:p>
        </w:tc>
        <w:tc>
          <w:tcPr>
            <w:tcW w:w="1028" w:type="dxa"/>
            <w:tcBorders>
              <w:top w:val="single" w:sz="4" w:space="0" w:color="auto"/>
              <w:left w:val="single" w:sz="4" w:space="0" w:color="auto"/>
              <w:bottom w:val="single" w:sz="4" w:space="0" w:color="auto"/>
              <w:right w:val="single" w:sz="4" w:space="0" w:color="auto"/>
            </w:tcBorders>
          </w:tcPr>
          <w:p w:rsidR="007E56D7" w:rsidRPr="00A63C85" w:rsidRDefault="007E56D7" w:rsidP="004F27C3">
            <w:pPr>
              <w:jc w:val="both"/>
              <w:rPr>
                <w:sz w:val="28"/>
                <w:szCs w:val="28"/>
              </w:rPr>
            </w:pPr>
          </w:p>
        </w:tc>
        <w:tc>
          <w:tcPr>
            <w:tcW w:w="1609" w:type="dxa"/>
            <w:tcBorders>
              <w:top w:val="single" w:sz="4" w:space="0" w:color="auto"/>
              <w:left w:val="single" w:sz="4" w:space="0" w:color="auto"/>
              <w:bottom w:val="single" w:sz="4" w:space="0" w:color="auto"/>
              <w:right w:val="single" w:sz="4" w:space="0" w:color="auto"/>
            </w:tcBorders>
          </w:tcPr>
          <w:p w:rsidR="007E56D7" w:rsidRPr="00A63C85" w:rsidRDefault="007E56D7" w:rsidP="004F27C3">
            <w:pPr>
              <w:keepNext/>
              <w:jc w:val="center"/>
              <w:rPr>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7E56D7" w:rsidRPr="00A63C85" w:rsidRDefault="007E56D7" w:rsidP="004F27C3">
            <w:pPr>
              <w:keepNext/>
              <w:jc w:val="center"/>
              <w:rPr>
                <w:sz w:val="28"/>
                <w:szCs w:val="28"/>
              </w:rPr>
            </w:pPr>
          </w:p>
        </w:tc>
      </w:tr>
      <w:tr w:rsidR="007E56D7" w:rsidRPr="008C336B" w:rsidTr="004F27C3">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7E56D7" w:rsidRPr="008C336B" w:rsidRDefault="007E56D7" w:rsidP="004F27C3">
            <w:pPr>
              <w:rPr>
                <w:sz w:val="28"/>
                <w:szCs w:val="28"/>
              </w:rPr>
            </w:pPr>
            <w:r w:rsidRPr="008C336B">
              <w:rPr>
                <w:sz w:val="28"/>
                <w:szCs w:val="28"/>
              </w:rPr>
              <w:t>Всього без ПДВ*</w:t>
            </w:r>
          </w:p>
        </w:tc>
        <w:tc>
          <w:tcPr>
            <w:tcW w:w="1063" w:type="dxa"/>
            <w:tcBorders>
              <w:top w:val="single" w:sz="4" w:space="0" w:color="auto"/>
              <w:left w:val="single" w:sz="4" w:space="0" w:color="auto"/>
              <w:bottom w:val="single" w:sz="4" w:space="0" w:color="auto"/>
              <w:right w:val="single" w:sz="4" w:space="0" w:color="auto"/>
            </w:tcBorders>
          </w:tcPr>
          <w:p w:rsidR="007E56D7" w:rsidRPr="008C336B" w:rsidRDefault="007E56D7" w:rsidP="004F27C3">
            <w:pPr>
              <w:jc w:val="center"/>
              <w:rPr>
                <w:sz w:val="28"/>
                <w:szCs w:val="28"/>
              </w:rPr>
            </w:pPr>
          </w:p>
        </w:tc>
        <w:tc>
          <w:tcPr>
            <w:tcW w:w="1028" w:type="dxa"/>
            <w:tcBorders>
              <w:top w:val="single" w:sz="4" w:space="0" w:color="auto"/>
              <w:left w:val="single" w:sz="4" w:space="0" w:color="auto"/>
              <w:bottom w:val="single" w:sz="4" w:space="0" w:color="auto"/>
              <w:right w:val="single" w:sz="4" w:space="0" w:color="auto"/>
            </w:tcBorders>
          </w:tcPr>
          <w:p w:rsidR="007E56D7" w:rsidRPr="008C336B" w:rsidRDefault="007E56D7" w:rsidP="004F27C3">
            <w:pPr>
              <w:jc w:val="center"/>
              <w:rPr>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7E56D7" w:rsidRPr="008C336B" w:rsidRDefault="007E56D7" w:rsidP="004F27C3">
            <w:pPr>
              <w:keepNext/>
              <w:jc w:val="center"/>
            </w:pPr>
          </w:p>
        </w:tc>
      </w:tr>
      <w:tr w:rsidR="007E56D7" w:rsidRPr="008C336B" w:rsidTr="004F27C3">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7E56D7" w:rsidRPr="008C336B" w:rsidRDefault="007E56D7" w:rsidP="004F27C3">
            <w:pPr>
              <w:rPr>
                <w:sz w:val="28"/>
                <w:szCs w:val="28"/>
              </w:rPr>
            </w:pPr>
            <w:r w:rsidRPr="008C336B">
              <w:rPr>
                <w:sz w:val="28"/>
                <w:szCs w:val="28"/>
              </w:rPr>
              <w:t>Всього з ПДВ*</w:t>
            </w:r>
          </w:p>
        </w:tc>
        <w:tc>
          <w:tcPr>
            <w:tcW w:w="1063" w:type="dxa"/>
            <w:tcBorders>
              <w:top w:val="single" w:sz="4" w:space="0" w:color="auto"/>
              <w:left w:val="single" w:sz="4" w:space="0" w:color="auto"/>
              <w:bottom w:val="single" w:sz="4" w:space="0" w:color="auto"/>
              <w:right w:val="single" w:sz="4" w:space="0" w:color="auto"/>
            </w:tcBorders>
          </w:tcPr>
          <w:p w:rsidR="007E56D7" w:rsidRPr="008C336B" w:rsidRDefault="007E56D7" w:rsidP="004F27C3">
            <w:pPr>
              <w:jc w:val="center"/>
              <w:rPr>
                <w:sz w:val="28"/>
                <w:szCs w:val="28"/>
              </w:rPr>
            </w:pPr>
          </w:p>
        </w:tc>
        <w:tc>
          <w:tcPr>
            <w:tcW w:w="1028" w:type="dxa"/>
            <w:tcBorders>
              <w:top w:val="single" w:sz="4" w:space="0" w:color="auto"/>
              <w:left w:val="single" w:sz="4" w:space="0" w:color="auto"/>
              <w:bottom w:val="single" w:sz="4" w:space="0" w:color="auto"/>
              <w:right w:val="single" w:sz="4" w:space="0" w:color="auto"/>
            </w:tcBorders>
          </w:tcPr>
          <w:p w:rsidR="007E56D7" w:rsidRPr="008C336B" w:rsidRDefault="007E56D7" w:rsidP="004F27C3">
            <w:pPr>
              <w:jc w:val="center"/>
              <w:rPr>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7E56D7" w:rsidRPr="008C336B" w:rsidRDefault="007E56D7" w:rsidP="004F27C3">
            <w:pPr>
              <w:keepNext/>
              <w:jc w:val="center"/>
            </w:pPr>
          </w:p>
        </w:tc>
      </w:tr>
    </w:tbl>
    <w:p w:rsidR="007E56D7" w:rsidRPr="008C336B" w:rsidRDefault="007E56D7" w:rsidP="007E56D7">
      <w:pPr>
        <w:keepNext/>
        <w:keepLines/>
        <w:tabs>
          <w:tab w:val="num" w:pos="900"/>
        </w:tabs>
        <w:ind w:firstLine="709"/>
        <w:jc w:val="both"/>
      </w:pPr>
    </w:p>
    <w:p w:rsidR="007E56D7" w:rsidRPr="00A21F53" w:rsidRDefault="007E56D7" w:rsidP="007E56D7">
      <w:pPr>
        <w:jc w:val="both"/>
        <w:rPr>
          <w:b/>
          <w:sz w:val="24"/>
          <w:szCs w:val="24"/>
        </w:rPr>
      </w:pPr>
      <w:r w:rsidRPr="00A21F53">
        <w:rPr>
          <w:b/>
          <w:sz w:val="24"/>
          <w:szCs w:val="24"/>
        </w:rPr>
        <w:t>Платники ПДВ зазначають вартість з ПДВ, не платники ПДВ зазначають вартість без ПДВ</w:t>
      </w:r>
    </w:p>
    <w:p w:rsidR="007E56D7" w:rsidRPr="00A21F53" w:rsidRDefault="007E56D7" w:rsidP="007E56D7">
      <w:pPr>
        <w:jc w:val="both"/>
        <w:rPr>
          <w:sz w:val="24"/>
          <w:szCs w:val="24"/>
        </w:rPr>
      </w:pPr>
      <w:r w:rsidRPr="00A21F53">
        <w:rPr>
          <w:b/>
          <w:sz w:val="24"/>
          <w:szCs w:val="24"/>
        </w:rPr>
        <w:t>1.</w:t>
      </w:r>
      <w:r w:rsidRPr="00A21F53">
        <w:rPr>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A21F53">
        <w:rPr>
          <w:b/>
          <w:sz w:val="24"/>
          <w:szCs w:val="24"/>
        </w:rPr>
        <w:t xml:space="preserve"> </w:t>
      </w:r>
    </w:p>
    <w:p w:rsidR="007E56D7" w:rsidRPr="00A21F53" w:rsidRDefault="007E56D7" w:rsidP="007E56D7">
      <w:pPr>
        <w:jc w:val="both"/>
        <w:rPr>
          <w:sz w:val="24"/>
          <w:szCs w:val="24"/>
        </w:rPr>
      </w:pPr>
      <w:r w:rsidRPr="00A21F53">
        <w:rPr>
          <w:b/>
          <w:sz w:val="24"/>
          <w:szCs w:val="24"/>
        </w:rPr>
        <w:t>2.</w:t>
      </w:r>
      <w:r w:rsidRPr="00A21F53">
        <w:rPr>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7E56D7" w:rsidRPr="003462F2" w:rsidRDefault="007E56D7" w:rsidP="007E56D7">
      <w:pPr>
        <w:jc w:val="both"/>
        <w:rPr>
          <w:sz w:val="24"/>
          <w:szCs w:val="24"/>
        </w:rPr>
      </w:pPr>
      <w:r w:rsidRPr="00A21F53">
        <w:rPr>
          <w:b/>
          <w:sz w:val="24"/>
          <w:szCs w:val="24"/>
        </w:rPr>
        <w:t>3</w:t>
      </w:r>
      <w:r w:rsidRPr="00A21F53">
        <w:rPr>
          <w:sz w:val="24"/>
          <w:szCs w:val="24"/>
        </w:rPr>
        <w:t>.</w:t>
      </w:r>
      <w:r w:rsidRPr="003462F2">
        <w:rPr>
          <w:color w:val="000000"/>
          <w:sz w:val="27"/>
          <w:szCs w:val="27"/>
        </w:rPr>
        <w:t xml:space="preserve"> </w:t>
      </w:r>
      <w:r w:rsidRPr="003462F2">
        <w:rPr>
          <w:color w:val="000000"/>
          <w:sz w:val="24"/>
          <w:szCs w:val="24"/>
        </w:rPr>
        <w:t>Ми погоджуємося дотримуватися умов цієї пропозиції</w:t>
      </w:r>
      <w:r>
        <w:rPr>
          <w:color w:val="000000"/>
          <w:sz w:val="24"/>
          <w:szCs w:val="24"/>
        </w:rPr>
        <w:t>.</w:t>
      </w:r>
      <w:r w:rsidRPr="003462F2">
        <w:rPr>
          <w:color w:val="000000"/>
          <w:sz w:val="24"/>
          <w:szCs w:val="24"/>
        </w:rPr>
        <w:t xml:space="preserve"> </w:t>
      </w:r>
      <w:r w:rsidRPr="00F9169D">
        <w:rPr>
          <w:sz w:val="24"/>
        </w:rPr>
        <w:t>Тендерні пропозиції вважаються дійсними не менш ніж 90 днів із дати кінцевого строку подання тендерних пропозицій.</w:t>
      </w:r>
    </w:p>
    <w:p w:rsidR="007E56D7" w:rsidRPr="00A21F53" w:rsidRDefault="007E56D7" w:rsidP="007E56D7">
      <w:pPr>
        <w:jc w:val="center"/>
        <w:rPr>
          <w:b/>
          <w:i/>
          <w:sz w:val="24"/>
          <w:szCs w:val="24"/>
        </w:rPr>
      </w:pPr>
    </w:p>
    <w:p w:rsidR="007E56D7" w:rsidRPr="00A21F53" w:rsidRDefault="007E56D7" w:rsidP="007E56D7">
      <w:pPr>
        <w:rPr>
          <w:b/>
          <w:i/>
          <w:sz w:val="24"/>
          <w:szCs w:val="24"/>
        </w:rPr>
      </w:pPr>
      <w:r w:rsidRPr="00A21F53">
        <w:rPr>
          <w:b/>
          <w:i/>
          <w:sz w:val="24"/>
          <w:szCs w:val="24"/>
        </w:rPr>
        <w:t>Посада, прізвище, ініціали, підпис уповноваженої особи Учасника, завірені печаткою.</w:t>
      </w:r>
    </w:p>
    <w:p w:rsidR="007E56D7" w:rsidRDefault="007E56D7" w:rsidP="00E15026">
      <w:pPr>
        <w:ind w:right="683"/>
        <w:rPr>
          <w:b/>
          <w:sz w:val="24"/>
          <w:szCs w:val="24"/>
        </w:rPr>
      </w:pPr>
    </w:p>
    <w:p w:rsidR="007E56D7" w:rsidRDefault="007E56D7" w:rsidP="00E15026">
      <w:pPr>
        <w:ind w:right="683"/>
        <w:rPr>
          <w:b/>
          <w:sz w:val="24"/>
          <w:szCs w:val="24"/>
        </w:rPr>
      </w:pPr>
    </w:p>
    <w:p w:rsidR="007E56D7" w:rsidRDefault="007E56D7" w:rsidP="00E15026">
      <w:pPr>
        <w:ind w:right="683"/>
        <w:rPr>
          <w:b/>
          <w:sz w:val="24"/>
          <w:szCs w:val="24"/>
        </w:rPr>
      </w:pPr>
    </w:p>
    <w:p w:rsidR="007E56D7" w:rsidRDefault="007E56D7" w:rsidP="00E15026">
      <w:pPr>
        <w:ind w:right="683"/>
        <w:rPr>
          <w:b/>
          <w:sz w:val="24"/>
          <w:szCs w:val="24"/>
        </w:rPr>
      </w:pPr>
    </w:p>
    <w:p w:rsidR="007E56D7" w:rsidRDefault="007E56D7"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1A6AB6" w:rsidRDefault="001A6AB6" w:rsidP="00E15026">
      <w:pPr>
        <w:ind w:right="683"/>
        <w:rPr>
          <w:b/>
          <w:sz w:val="24"/>
          <w:szCs w:val="24"/>
        </w:rPr>
      </w:pPr>
    </w:p>
    <w:p w:rsidR="007E56D7" w:rsidRDefault="007E56D7" w:rsidP="00E15026">
      <w:pPr>
        <w:ind w:right="683"/>
        <w:rPr>
          <w:b/>
          <w:sz w:val="24"/>
          <w:szCs w:val="24"/>
        </w:rPr>
      </w:pPr>
    </w:p>
    <w:p w:rsidR="007E56D7" w:rsidRDefault="007E56D7" w:rsidP="00E15026">
      <w:pPr>
        <w:ind w:right="683"/>
        <w:rPr>
          <w:b/>
          <w:sz w:val="24"/>
          <w:szCs w:val="24"/>
        </w:rPr>
      </w:pPr>
    </w:p>
    <w:p w:rsidR="007E56D7" w:rsidRDefault="007E56D7" w:rsidP="00E15026">
      <w:pPr>
        <w:ind w:right="683"/>
        <w:rPr>
          <w:b/>
          <w:sz w:val="24"/>
          <w:szCs w:val="24"/>
        </w:rPr>
      </w:pPr>
    </w:p>
    <w:p w:rsidR="007E56D7" w:rsidRDefault="007E56D7" w:rsidP="00E15026">
      <w:pPr>
        <w:ind w:right="683"/>
        <w:rPr>
          <w:b/>
          <w:sz w:val="24"/>
          <w:szCs w:val="24"/>
        </w:rPr>
      </w:pPr>
    </w:p>
    <w:p w:rsidR="001A6AB6" w:rsidRPr="001A6AB6" w:rsidRDefault="00CC26C0" w:rsidP="001A6AB6">
      <w:pPr>
        <w:pStyle w:val="a9"/>
        <w:jc w:val="right"/>
        <w:rPr>
          <w:rFonts w:ascii="Times New Roman" w:hAnsi="Times New Roman"/>
          <w:b/>
          <w:sz w:val="24"/>
          <w:szCs w:val="24"/>
          <w:lang w:val="uk-UA"/>
        </w:rPr>
      </w:pPr>
      <w:r>
        <w:rPr>
          <w:rFonts w:ascii="Times New Roman" w:hAnsi="Times New Roman"/>
          <w:b/>
          <w:sz w:val="24"/>
          <w:szCs w:val="24"/>
          <w:lang w:val="uk-UA"/>
        </w:rPr>
        <w:t>Додаток №</w:t>
      </w:r>
      <w:r w:rsidR="00EE53B6">
        <w:rPr>
          <w:rFonts w:ascii="Times New Roman" w:hAnsi="Times New Roman"/>
          <w:b/>
          <w:sz w:val="24"/>
          <w:szCs w:val="24"/>
          <w:lang w:val="uk-UA"/>
        </w:rPr>
        <w:t>6</w:t>
      </w:r>
      <w:r w:rsidR="001A6AB6" w:rsidRPr="001A6AB6">
        <w:rPr>
          <w:rFonts w:ascii="Times New Roman" w:hAnsi="Times New Roman"/>
          <w:b/>
          <w:sz w:val="24"/>
          <w:szCs w:val="24"/>
          <w:lang w:val="uk-UA"/>
        </w:rPr>
        <w:t xml:space="preserve"> </w:t>
      </w:r>
    </w:p>
    <w:p w:rsidR="001A6AB6" w:rsidRPr="001A6AB6" w:rsidRDefault="00A21656" w:rsidP="001A6AB6">
      <w:pPr>
        <w:pStyle w:val="a9"/>
        <w:jc w:val="right"/>
        <w:rPr>
          <w:rFonts w:ascii="Times New Roman" w:hAnsi="Times New Roman"/>
          <w:b/>
          <w:sz w:val="24"/>
          <w:szCs w:val="24"/>
          <w:lang w:val="uk-UA"/>
        </w:rPr>
      </w:pPr>
      <w:r>
        <w:rPr>
          <w:rFonts w:ascii="Times New Roman" w:hAnsi="Times New Roman"/>
          <w:b/>
          <w:sz w:val="24"/>
          <w:szCs w:val="24"/>
          <w:lang w:val="uk-UA"/>
        </w:rPr>
        <w:t>до т</w:t>
      </w:r>
      <w:r w:rsidR="001A6AB6" w:rsidRPr="001A6AB6">
        <w:rPr>
          <w:rFonts w:ascii="Times New Roman" w:hAnsi="Times New Roman"/>
          <w:b/>
          <w:sz w:val="24"/>
          <w:szCs w:val="24"/>
          <w:lang w:val="uk-UA"/>
        </w:rPr>
        <w:t>ендерної документації</w:t>
      </w:r>
    </w:p>
    <w:p w:rsidR="001A6AB6" w:rsidRPr="00ED31B3" w:rsidRDefault="001A6AB6" w:rsidP="001A6AB6">
      <w:pPr>
        <w:pStyle w:val="a9"/>
        <w:jc w:val="right"/>
        <w:rPr>
          <w:rFonts w:ascii="Times New Roman" w:hAnsi="Times New Roman"/>
          <w:sz w:val="24"/>
          <w:szCs w:val="24"/>
          <w:lang w:val="uk-UA"/>
        </w:rPr>
      </w:pPr>
    </w:p>
    <w:p w:rsidR="001A6AB6" w:rsidRPr="00064B9C" w:rsidRDefault="001A6AB6" w:rsidP="001A6AB6">
      <w:pPr>
        <w:pStyle w:val="Standard"/>
        <w:widowControl/>
        <w:suppressAutoHyphens w:val="0"/>
        <w:jc w:val="center"/>
        <w:rPr>
          <w:rFonts w:ascii="Times New Roman" w:hAnsi="Times New Roman" w:cs="Times New Roman"/>
          <w:b/>
          <w:lang w:val="uk-UA"/>
        </w:rPr>
      </w:pPr>
    </w:p>
    <w:p w:rsidR="001A6AB6" w:rsidRPr="00064B9C" w:rsidRDefault="001A6AB6" w:rsidP="001A6AB6">
      <w:pPr>
        <w:pStyle w:val="Standard"/>
        <w:widowControl/>
        <w:suppressAutoHyphens w:val="0"/>
        <w:jc w:val="center"/>
        <w:rPr>
          <w:rFonts w:ascii="Times New Roman" w:hAnsi="Times New Roman" w:cs="Times New Roman"/>
          <w:b/>
          <w:lang w:val="uk-UA"/>
        </w:rPr>
      </w:pPr>
    </w:p>
    <w:p w:rsidR="001A6AB6" w:rsidRPr="00064B9C" w:rsidRDefault="001A6AB6" w:rsidP="001A6AB6">
      <w:pPr>
        <w:pStyle w:val="Standard"/>
        <w:widowControl/>
        <w:suppressAutoHyphens w:val="0"/>
        <w:jc w:val="center"/>
        <w:rPr>
          <w:rFonts w:ascii="Times New Roman" w:hAnsi="Times New Roman" w:cs="Times New Roman"/>
          <w:b/>
          <w:lang w:val="uk-UA"/>
        </w:rPr>
      </w:pPr>
      <w:r w:rsidRPr="00064B9C">
        <w:rPr>
          <w:rFonts w:ascii="Times New Roman" w:hAnsi="Times New Roman" w:cs="Times New Roman"/>
          <w:b/>
          <w:lang w:val="uk-UA"/>
        </w:rPr>
        <w:t>Відомості про учасника</w:t>
      </w:r>
    </w:p>
    <w:p w:rsidR="001A6AB6" w:rsidRPr="00064B9C" w:rsidRDefault="001A6AB6" w:rsidP="001A6AB6">
      <w:pPr>
        <w:pStyle w:val="Standard"/>
        <w:widowControl/>
        <w:suppressAutoHyphens w:val="0"/>
        <w:rPr>
          <w:rFonts w:ascii="Times New Roman" w:hAnsi="Times New Roman" w:cs="Times New Roman"/>
          <w:lang w:val="uk-UA"/>
        </w:rPr>
      </w:pPr>
    </w:p>
    <w:p w:rsidR="001A6AB6" w:rsidRPr="00064B9C" w:rsidRDefault="001A6AB6" w:rsidP="001A6AB6">
      <w:pPr>
        <w:pStyle w:val="Standard"/>
        <w:suppressAutoHyphens w:val="0"/>
        <w:ind w:hanging="708"/>
        <w:jc w:val="center"/>
        <w:rPr>
          <w:rFonts w:ascii="Times New Roman" w:hAnsi="Times New Roman" w:cs="Times New Roman"/>
          <w:lang w:val="uk-UA"/>
        </w:rPr>
      </w:pPr>
    </w:p>
    <w:p w:rsidR="001A6AB6" w:rsidRPr="00064B9C" w:rsidRDefault="001A6AB6" w:rsidP="00A0745B">
      <w:pPr>
        <w:pStyle w:val="Standard"/>
        <w:widowControl/>
        <w:numPr>
          <w:ilvl w:val="0"/>
          <w:numId w:val="18"/>
        </w:numPr>
        <w:suppressAutoHyphens w:val="0"/>
        <w:ind w:firstLine="284"/>
        <w:jc w:val="both"/>
        <w:rPr>
          <w:rFonts w:ascii="Times New Roman" w:hAnsi="Times New Roman" w:cs="Times New Roman"/>
          <w:lang w:val="uk-UA"/>
        </w:rPr>
      </w:pPr>
      <w:r w:rsidRPr="00064B9C">
        <w:rPr>
          <w:rFonts w:ascii="Times New Roman" w:hAnsi="Times New Roman" w:cs="Times New Roman"/>
          <w:lang w:val="uk-UA"/>
        </w:rPr>
        <w:t>Повна назва учасника: ___________________________________________________</w:t>
      </w:r>
    </w:p>
    <w:p w:rsidR="001A6AB6" w:rsidRPr="00064B9C" w:rsidRDefault="001A6AB6" w:rsidP="00A0745B">
      <w:pPr>
        <w:pStyle w:val="Standard"/>
        <w:widowControl/>
        <w:numPr>
          <w:ilvl w:val="0"/>
          <w:numId w:val="17"/>
        </w:numPr>
        <w:suppressAutoHyphens w:val="0"/>
        <w:ind w:firstLine="284"/>
        <w:jc w:val="both"/>
        <w:rPr>
          <w:rFonts w:ascii="Times New Roman" w:hAnsi="Times New Roman" w:cs="Times New Roman"/>
          <w:lang w:val="uk-UA"/>
        </w:rPr>
      </w:pPr>
      <w:r w:rsidRPr="00064B9C">
        <w:rPr>
          <w:rFonts w:ascii="Times New Roman" w:hAnsi="Times New Roman" w:cs="Times New Roman"/>
          <w:lang w:val="uk-UA"/>
        </w:rPr>
        <w:t>Юридична адреса: _______________________________________________________</w:t>
      </w:r>
    </w:p>
    <w:p w:rsidR="001A6AB6" w:rsidRPr="001A6AB6" w:rsidRDefault="001A6AB6" w:rsidP="00A0745B">
      <w:pPr>
        <w:pStyle w:val="Standard"/>
        <w:widowControl/>
        <w:numPr>
          <w:ilvl w:val="0"/>
          <w:numId w:val="17"/>
        </w:numPr>
        <w:suppressAutoHyphens w:val="0"/>
        <w:ind w:firstLine="284"/>
        <w:jc w:val="both"/>
        <w:rPr>
          <w:rFonts w:ascii="Times New Roman" w:hAnsi="Times New Roman" w:cs="Times New Roman"/>
          <w:lang w:val="uk-UA"/>
        </w:rPr>
      </w:pPr>
      <w:r>
        <w:rPr>
          <w:rFonts w:ascii="Times New Roman" w:hAnsi="Times New Roman" w:cs="Times New Roman"/>
          <w:lang w:val="uk-UA"/>
        </w:rPr>
        <w:t xml:space="preserve">Фактична </w:t>
      </w:r>
      <w:r w:rsidRPr="001A6AB6">
        <w:rPr>
          <w:rFonts w:ascii="Times New Roman" w:hAnsi="Times New Roman" w:cs="Times New Roman"/>
          <w:lang w:val="uk-UA"/>
        </w:rPr>
        <w:t>адреса: _________________________________________________________</w:t>
      </w:r>
    </w:p>
    <w:p w:rsidR="001A6AB6" w:rsidRPr="00064B9C" w:rsidRDefault="001A6AB6" w:rsidP="00A0745B">
      <w:pPr>
        <w:pStyle w:val="Standard"/>
        <w:widowControl/>
        <w:numPr>
          <w:ilvl w:val="0"/>
          <w:numId w:val="17"/>
        </w:numPr>
        <w:suppressAutoHyphens w:val="0"/>
        <w:ind w:firstLine="284"/>
        <w:jc w:val="both"/>
        <w:rPr>
          <w:rFonts w:ascii="Times New Roman" w:hAnsi="Times New Roman" w:cs="Times New Roman"/>
          <w:lang w:val="uk-UA"/>
        </w:rPr>
      </w:pPr>
      <w:r w:rsidRPr="00064B9C">
        <w:rPr>
          <w:rFonts w:ascii="Times New Roman" w:hAnsi="Times New Roman" w:cs="Times New Roman"/>
          <w:lang w:val="uk-UA"/>
        </w:rPr>
        <w:t>Банківські реквізити обслуговуючого банку: _________________________________</w:t>
      </w:r>
    </w:p>
    <w:p w:rsidR="001A6AB6" w:rsidRPr="00064B9C" w:rsidRDefault="001A6AB6" w:rsidP="00A0745B">
      <w:pPr>
        <w:pStyle w:val="Standard"/>
        <w:widowControl/>
        <w:numPr>
          <w:ilvl w:val="0"/>
          <w:numId w:val="17"/>
        </w:numPr>
        <w:suppressAutoHyphens w:val="0"/>
        <w:ind w:firstLine="284"/>
        <w:jc w:val="both"/>
        <w:rPr>
          <w:rFonts w:ascii="Times New Roman" w:hAnsi="Times New Roman" w:cs="Times New Roman"/>
          <w:lang w:val="uk-UA"/>
        </w:rPr>
      </w:pPr>
      <w:r w:rsidRPr="00064B9C">
        <w:rPr>
          <w:rFonts w:ascii="Times New Roman" w:hAnsi="Times New Roman" w:cs="Times New Roman"/>
          <w:lang w:val="uk-UA"/>
        </w:rPr>
        <w:t>Код ЄДРПОУ: ___________________________________________________________</w:t>
      </w:r>
    </w:p>
    <w:p w:rsidR="001A6AB6" w:rsidRPr="00064B9C" w:rsidRDefault="001A6AB6" w:rsidP="00A0745B">
      <w:pPr>
        <w:pStyle w:val="Standard"/>
        <w:widowControl/>
        <w:numPr>
          <w:ilvl w:val="0"/>
          <w:numId w:val="17"/>
        </w:numPr>
        <w:suppressAutoHyphens w:val="0"/>
        <w:ind w:firstLine="284"/>
        <w:jc w:val="both"/>
        <w:rPr>
          <w:rFonts w:ascii="Times New Roman" w:hAnsi="Times New Roman" w:cs="Times New Roman"/>
          <w:lang w:val="uk-UA"/>
        </w:rPr>
      </w:pPr>
      <w:r w:rsidRPr="00064B9C">
        <w:rPr>
          <w:rFonts w:ascii="Times New Roman" w:hAnsi="Times New Roman" w:cs="Times New Roman"/>
          <w:lang w:val="uk-UA"/>
        </w:rPr>
        <w:t>Індивідуальний податковий номер: _________________________________________</w:t>
      </w:r>
    </w:p>
    <w:p w:rsidR="001A6AB6" w:rsidRPr="00064B9C" w:rsidRDefault="001A6AB6" w:rsidP="00A0745B">
      <w:pPr>
        <w:pStyle w:val="Standard"/>
        <w:widowControl/>
        <w:numPr>
          <w:ilvl w:val="0"/>
          <w:numId w:val="17"/>
        </w:numPr>
        <w:suppressAutoHyphens w:val="0"/>
        <w:ind w:firstLine="284"/>
        <w:jc w:val="both"/>
        <w:rPr>
          <w:rFonts w:ascii="Times New Roman" w:hAnsi="Times New Roman" w:cs="Times New Roman"/>
          <w:lang w:val="uk-UA"/>
        </w:rPr>
      </w:pPr>
      <w:r w:rsidRPr="00064B9C">
        <w:rPr>
          <w:rFonts w:ascii="Times New Roman" w:hAnsi="Times New Roman" w:cs="Times New Roman"/>
          <w:lang w:val="uk-UA"/>
        </w:rPr>
        <w:t>Статус платника податку: _________________________________________________</w:t>
      </w:r>
    </w:p>
    <w:p w:rsidR="001A6AB6" w:rsidRPr="00064B9C" w:rsidRDefault="001A6AB6" w:rsidP="00A0745B">
      <w:pPr>
        <w:pStyle w:val="Standard"/>
        <w:widowControl/>
        <w:numPr>
          <w:ilvl w:val="0"/>
          <w:numId w:val="17"/>
        </w:numPr>
        <w:suppressAutoHyphens w:val="0"/>
        <w:ind w:firstLine="284"/>
        <w:jc w:val="both"/>
        <w:rPr>
          <w:rFonts w:ascii="Times New Roman" w:hAnsi="Times New Roman" w:cs="Times New Roman"/>
        </w:rPr>
      </w:pPr>
      <w:r w:rsidRPr="00064B9C">
        <w:rPr>
          <w:rFonts w:ascii="Times New Roman" w:hAnsi="Times New Roman" w:cs="Times New Roman"/>
          <w:lang w:val="uk-UA"/>
        </w:rPr>
        <w:t>Контактний номер телефону (телефаксу):_____________</w:t>
      </w:r>
      <w:r>
        <w:rPr>
          <w:rFonts w:ascii="Times New Roman" w:hAnsi="Times New Roman" w:cs="Times New Roman"/>
          <w:lang w:val="uk-UA"/>
        </w:rPr>
        <w:t>____</w:t>
      </w:r>
      <w:r w:rsidRPr="00064B9C">
        <w:rPr>
          <w:rFonts w:ascii="Times New Roman" w:hAnsi="Times New Roman" w:cs="Times New Roman"/>
          <w:lang w:val="uk-UA"/>
        </w:rPr>
        <w:t>________________</w:t>
      </w:r>
      <w:r>
        <w:rPr>
          <w:rFonts w:ascii="Times New Roman" w:hAnsi="Times New Roman" w:cs="Times New Roman"/>
          <w:lang w:val="uk-UA"/>
        </w:rPr>
        <w:t>___</w:t>
      </w:r>
    </w:p>
    <w:p w:rsidR="001A6AB6" w:rsidRPr="00064B9C" w:rsidRDefault="001A6AB6" w:rsidP="00A0745B">
      <w:pPr>
        <w:pStyle w:val="Standard"/>
        <w:widowControl/>
        <w:numPr>
          <w:ilvl w:val="0"/>
          <w:numId w:val="17"/>
        </w:numPr>
        <w:suppressAutoHyphens w:val="0"/>
        <w:ind w:firstLine="284"/>
        <w:jc w:val="both"/>
        <w:rPr>
          <w:rFonts w:ascii="Times New Roman" w:hAnsi="Times New Roman" w:cs="Times New Roman"/>
          <w:lang w:val="uk-UA"/>
        </w:rPr>
      </w:pPr>
      <w:r w:rsidRPr="00064B9C">
        <w:rPr>
          <w:rFonts w:ascii="Times New Roman" w:hAnsi="Times New Roman" w:cs="Times New Roman"/>
          <w:lang w:val="uk-UA"/>
        </w:rPr>
        <w:t>Е-mail: ___</w:t>
      </w:r>
      <w:r>
        <w:rPr>
          <w:rFonts w:ascii="Times New Roman" w:hAnsi="Times New Roman" w:cs="Times New Roman"/>
          <w:lang w:val="uk-UA"/>
        </w:rPr>
        <w:t>____________</w:t>
      </w:r>
      <w:r w:rsidRPr="00064B9C">
        <w:rPr>
          <w:rFonts w:ascii="Times New Roman" w:hAnsi="Times New Roman" w:cs="Times New Roman"/>
          <w:lang w:val="uk-UA"/>
        </w:rPr>
        <w:t>_______________________________________________</w:t>
      </w:r>
      <w:r>
        <w:rPr>
          <w:rFonts w:ascii="Times New Roman" w:hAnsi="Times New Roman" w:cs="Times New Roman"/>
          <w:lang w:val="uk-UA"/>
        </w:rPr>
        <w:t>___</w:t>
      </w:r>
    </w:p>
    <w:p w:rsidR="001A6AB6" w:rsidRPr="00064B9C" w:rsidRDefault="001A6AB6" w:rsidP="00A0745B">
      <w:pPr>
        <w:pStyle w:val="Standard"/>
        <w:widowControl/>
        <w:numPr>
          <w:ilvl w:val="0"/>
          <w:numId w:val="17"/>
        </w:numPr>
        <w:tabs>
          <w:tab w:val="left" w:pos="462"/>
        </w:tabs>
        <w:suppressAutoHyphens w:val="0"/>
        <w:ind w:firstLine="284"/>
        <w:jc w:val="both"/>
        <w:rPr>
          <w:rFonts w:ascii="Times New Roman" w:hAnsi="Times New Roman" w:cs="Times New Roman"/>
          <w:lang w:val="uk-UA"/>
        </w:rPr>
      </w:pPr>
      <w:r w:rsidRPr="00064B9C">
        <w:rPr>
          <w:rFonts w:ascii="Times New Roman" w:hAnsi="Times New Roman" w:cs="Times New Roman"/>
          <w:lang w:val="uk-UA"/>
        </w:rPr>
        <w:t>Відомості про керівника (посада, ПІБ, тел.): _____</w:t>
      </w:r>
      <w:r>
        <w:rPr>
          <w:rFonts w:ascii="Times New Roman" w:hAnsi="Times New Roman" w:cs="Times New Roman"/>
          <w:lang w:val="uk-UA"/>
        </w:rPr>
        <w:t>_______</w:t>
      </w:r>
      <w:r w:rsidRPr="00064B9C">
        <w:rPr>
          <w:rFonts w:ascii="Times New Roman" w:hAnsi="Times New Roman" w:cs="Times New Roman"/>
          <w:lang w:val="uk-UA"/>
        </w:rPr>
        <w:t>___________________</w:t>
      </w:r>
      <w:r>
        <w:rPr>
          <w:rFonts w:ascii="Times New Roman" w:hAnsi="Times New Roman" w:cs="Times New Roman"/>
          <w:lang w:val="uk-UA"/>
        </w:rPr>
        <w:t>__</w:t>
      </w:r>
    </w:p>
    <w:p w:rsidR="001A6AB6" w:rsidRPr="00064B9C" w:rsidRDefault="001A6AB6" w:rsidP="00A0745B">
      <w:pPr>
        <w:pStyle w:val="Standard"/>
        <w:widowControl/>
        <w:numPr>
          <w:ilvl w:val="0"/>
          <w:numId w:val="17"/>
        </w:numPr>
        <w:tabs>
          <w:tab w:val="left" w:pos="462"/>
        </w:tabs>
        <w:suppressAutoHyphens w:val="0"/>
        <w:ind w:firstLine="284"/>
        <w:jc w:val="both"/>
        <w:rPr>
          <w:rFonts w:ascii="Times New Roman" w:hAnsi="Times New Roman" w:cs="Times New Roman"/>
          <w:lang w:val="uk-UA"/>
        </w:rPr>
      </w:pPr>
      <w:r w:rsidRPr="00064B9C">
        <w:rPr>
          <w:rFonts w:ascii="Times New Roman" w:hAnsi="Times New Roman" w:cs="Times New Roman"/>
          <w:lang w:val="uk-UA"/>
        </w:rPr>
        <w:t>Відомості про підписанта договору (посада, ПІБ, тел</w:t>
      </w:r>
      <w:r>
        <w:rPr>
          <w:rFonts w:ascii="Times New Roman" w:hAnsi="Times New Roman" w:cs="Times New Roman"/>
          <w:lang w:val="uk-UA"/>
        </w:rPr>
        <w:t>.): __</w:t>
      </w:r>
      <w:r w:rsidRPr="00064B9C">
        <w:rPr>
          <w:rFonts w:ascii="Times New Roman" w:hAnsi="Times New Roman" w:cs="Times New Roman"/>
          <w:lang w:val="uk-UA"/>
        </w:rPr>
        <w:t>____________________</w:t>
      </w:r>
    </w:p>
    <w:p w:rsidR="001A6AB6" w:rsidRDefault="001A6AB6" w:rsidP="001A6AB6">
      <w:pPr>
        <w:pStyle w:val="Standard"/>
        <w:widowControl/>
        <w:suppressAutoHyphens w:val="0"/>
        <w:rPr>
          <w:rFonts w:ascii="Times New Roman" w:hAnsi="Times New Roman" w:cs="Times New Roman"/>
          <w:lang w:val="uk-UA"/>
        </w:rPr>
      </w:pPr>
    </w:p>
    <w:p w:rsidR="001A6AB6" w:rsidRPr="00AF6722" w:rsidRDefault="001A6AB6" w:rsidP="001A6AB6">
      <w:pPr>
        <w:pStyle w:val="Standard"/>
        <w:widowControl/>
        <w:suppressAutoHyphens w:val="0"/>
        <w:rPr>
          <w:rFonts w:cs="Times New Roman"/>
          <w:lang w:val="uk-UA"/>
        </w:rPr>
      </w:pPr>
    </w:p>
    <w:tbl>
      <w:tblPr>
        <w:tblW w:w="6682" w:type="dxa"/>
        <w:jc w:val="center"/>
        <w:tblLayout w:type="fixed"/>
        <w:tblCellMar>
          <w:left w:w="10" w:type="dxa"/>
          <w:right w:w="10" w:type="dxa"/>
        </w:tblCellMar>
        <w:tblLook w:val="00A0"/>
      </w:tblPr>
      <w:tblGrid>
        <w:gridCol w:w="3341"/>
        <w:gridCol w:w="3341"/>
      </w:tblGrid>
      <w:tr w:rsidR="001A6AB6" w:rsidRPr="000F1FE8" w:rsidTr="001A6AB6">
        <w:trPr>
          <w:jc w:val="center"/>
        </w:trPr>
        <w:tc>
          <w:tcPr>
            <w:tcW w:w="3341" w:type="dxa"/>
            <w:tcMar>
              <w:top w:w="0" w:type="dxa"/>
              <w:left w:w="108" w:type="dxa"/>
              <w:bottom w:w="0" w:type="dxa"/>
              <w:right w:w="108" w:type="dxa"/>
            </w:tcMar>
          </w:tcPr>
          <w:p w:rsidR="001A6AB6" w:rsidRPr="00AF6722" w:rsidRDefault="001A6AB6" w:rsidP="001A6AB6">
            <w:pPr>
              <w:pStyle w:val="Standard"/>
              <w:widowControl/>
              <w:suppressAutoHyphens w:val="0"/>
              <w:jc w:val="center"/>
              <w:rPr>
                <w:rFonts w:cs="Times New Roman"/>
                <w:sz w:val="20"/>
                <w:szCs w:val="20"/>
                <w:lang w:val="uk-UA"/>
              </w:rPr>
            </w:pPr>
          </w:p>
        </w:tc>
        <w:tc>
          <w:tcPr>
            <w:tcW w:w="3341" w:type="dxa"/>
            <w:tcMar>
              <w:top w:w="0" w:type="dxa"/>
              <w:left w:w="108" w:type="dxa"/>
              <w:bottom w:w="0" w:type="dxa"/>
              <w:right w:w="108" w:type="dxa"/>
            </w:tcMar>
          </w:tcPr>
          <w:p w:rsidR="001A6AB6" w:rsidRPr="00AF6722" w:rsidRDefault="001A6AB6" w:rsidP="001A6AB6">
            <w:pPr>
              <w:pStyle w:val="Standard"/>
              <w:widowControl/>
              <w:suppressAutoHyphens w:val="0"/>
              <w:jc w:val="center"/>
              <w:rPr>
                <w:rFonts w:cs="Times New Roman"/>
                <w:sz w:val="20"/>
                <w:szCs w:val="20"/>
                <w:lang w:val="uk-UA"/>
              </w:rPr>
            </w:pPr>
          </w:p>
        </w:tc>
      </w:tr>
    </w:tbl>
    <w:p w:rsidR="001A6AB6" w:rsidRPr="00A21F53" w:rsidRDefault="001A6AB6" w:rsidP="001A6AB6">
      <w:pPr>
        <w:rPr>
          <w:b/>
          <w:i/>
          <w:sz w:val="24"/>
          <w:szCs w:val="24"/>
        </w:rPr>
      </w:pPr>
      <w:r w:rsidRPr="00A21F53">
        <w:rPr>
          <w:b/>
          <w:i/>
          <w:sz w:val="24"/>
          <w:szCs w:val="24"/>
        </w:rPr>
        <w:t>Посада, прізвище, ініціали, підпис уповноваженої особи Учасника, завірені печаткою.</w:t>
      </w:r>
    </w:p>
    <w:p w:rsidR="007E56D7" w:rsidRDefault="007E56D7"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1A6AB6">
      <w:pPr>
        <w:pStyle w:val="Standard"/>
        <w:widowControl/>
        <w:suppressAutoHyphens w:val="0"/>
        <w:rPr>
          <w:lang w:val="uk-UA"/>
        </w:rPr>
      </w:pPr>
    </w:p>
    <w:p w:rsidR="00A21656" w:rsidRDefault="00A21656" w:rsidP="00A21656">
      <w:pPr>
        <w:pStyle w:val="Standard"/>
        <w:widowControl/>
        <w:suppressAutoHyphens w:val="0"/>
        <w:jc w:val="right"/>
        <w:rPr>
          <w:rFonts w:ascii="Times New Roman" w:hAnsi="Times New Roman" w:cs="Times New Roman"/>
          <w:b/>
          <w:lang w:val="uk-UA"/>
        </w:rPr>
      </w:pPr>
      <w:r>
        <w:rPr>
          <w:rFonts w:ascii="Times New Roman" w:hAnsi="Times New Roman" w:cs="Times New Roman"/>
          <w:b/>
          <w:lang w:val="uk-UA"/>
        </w:rPr>
        <w:t xml:space="preserve">Додаток №7 </w:t>
      </w:r>
    </w:p>
    <w:p w:rsidR="00A21656" w:rsidRDefault="00A21656" w:rsidP="00A21656">
      <w:pPr>
        <w:pStyle w:val="Standard"/>
        <w:widowControl/>
        <w:suppressAutoHyphens w:val="0"/>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rsidR="00925A49" w:rsidRDefault="00925A49" w:rsidP="00925A49">
      <w:pPr>
        <w:pStyle w:val="Standard"/>
        <w:widowControl/>
        <w:suppressAutoHyphens w:val="0"/>
        <w:rPr>
          <w:rFonts w:ascii="Times New Roman" w:hAnsi="Times New Roman" w:cs="Times New Roman"/>
          <w:b/>
          <w:lang w:val="uk-UA"/>
        </w:rPr>
      </w:pPr>
    </w:p>
    <w:p w:rsidR="00925A49" w:rsidRPr="00064B9C" w:rsidRDefault="00925A49" w:rsidP="00925A49">
      <w:pPr>
        <w:pStyle w:val="Standard"/>
        <w:widowControl/>
        <w:suppressAutoHyphens w:val="0"/>
        <w:jc w:val="center"/>
        <w:rPr>
          <w:rFonts w:ascii="Times New Roman" w:hAnsi="Times New Roman" w:cs="Times New Roman"/>
          <w:b/>
          <w:lang w:val="uk-UA"/>
        </w:rPr>
      </w:pPr>
      <w:r>
        <w:rPr>
          <w:rFonts w:ascii="Times New Roman" w:hAnsi="Times New Roman" w:cs="Times New Roman"/>
          <w:b/>
          <w:lang w:val="uk-UA"/>
        </w:rPr>
        <w:t xml:space="preserve">Лист-згода з </w:t>
      </w:r>
      <w:proofErr w:type="spellStart"/>
      <w:r>
        <w:rPr>
          <w:rFonts w:ascii="Times New Roman" w:hAnsi="Times New Roman" w:cs="Times New Roman"/>
          <w:b/>
          <w:lang w:val="uk-UA"/>
        </w:rPr>
        <w:t>проє</w:t>
      </w:r>
      <w:r w:rsidRPr="00064B9C">
        <w:rPr>
          <w:rFonts w:ascii="Times New Roman" w:hAnsi="Times New Roman" w:cs="Times New Roman"/>
          <w:b/>
          <w:lang w:val="uk-UA"/>
        </w:rPr>
        <w:t>ктом</w:t>
      </w:r>
      <w:proofErr w:type="spellEnd"/>
      <w:r w:rsidRPr="00064B9C">
        <w:rPr>
          <w:rFonts w:ascii="Times New Roman" w:hAnsi="Times New Roman" w:cs="Times New Roman"/>
          <w:b/>
          <w:lang w:val="uk-UA"/>
        </w:rPr>
        <w:t xml:space="preserve"> договору</w:t>
      </w:r>
    </w:p>
    <w:p w:rsidR="00925A49" w:rsidRPr="00064B9C" w:rsidRDefault="00925A49" w:rsidP="00925A49">
      <w:pPr>
        <w:pStyle w:val="Standard"/>
        <w:widowControl/>
        <w:suppressAutoHyphens w:val="0"/>
        <w:rPr>
          <w:rFonts w:ascii="Times New Roman" w:hAnsi="Times New Roman" w:cs="Times New Roman"/>
          <w:lang w:val="uk-UA"/>
        </w:rPr>
      </w:pPr>
    </w:p>
    <w:p w:rsidR="00925A49" w:rsidRPr="00064B9C" w:rsidRDefault="00925A49" w:rsidP="00925A49">
      <w:pPr>
        <w:pStyle w:val="Standard"/>
        <w:widowControl/>
        <w:suppressAutoHyphens w:val="0"/>
        <w:rPr>
          <w:rFonts w:ascii="Times New Roman" w:hAnsi="Times New Roman" w:cs="Times New Roman"/>
          <w:lang w:val="uk-UA"/>
        </w:rPr>
      </w:pPr>
    </w:p>
    <w:p w:rsidR="00925A49" w:rsidRPr="00064B9C" w:rsidRDefault="00925A49" w:rsidP="00925A49">
      <w:pPr>
        <w:pStyle w:val="Standard"/>
        <w:widowControl/>
        <w:suppressAutoHyphens w:val="0"/>
        <w:rPr>
          <w:rFonts w:ascii="Times New Roman" w:hAnsi="Times New Roman" w:cs="Times New Roman"/>
          <w:lang w:val="uk-UA"/>
        </w:rPr>
      </w:pPr>
    </w:p>
    <w:p w:rsidR="00925A49" w:rsidRDefault="00925A49" w:rsidP="00925A49">
      <w:pPr>
        <w:pStyle w:val="Standard"/>
        <w:widowControl/>
        <w:suppressAutoHyphens w:val="0"/>
        <w:rPr>
          <w:rFonts w:ascii="Times New Roman" w:hAnsi="Times New Roman"/>
          <w:lang w:val="uk-UA"/>
        </w:rPr>
      </w:pPr>
      <w:r w:rsidRPr="00064B9C">
        <w:rPr>
          <w:rFonts w:ascii="Times New Roman" w:hAnsi="Times New Roman"/>
          <w:i/>
          <w:u w:val="single"/>
          <w:lang w:val="uk-UA"/>
        </w:rPr>
        <w:t xml:space="preserve">       (Назва учасника)    </w:t>
      </w:r>
      <w:r w:rsidRPr="00064B9C">
        <w:rPr>
          <w:rFonts w:ascii="Times New Roman" w:hAnsi="Times New Roman"/>
          <w:lang w:val="uk-UA"/>
        </w:rPr>
        <w:t>, я</w:t>
      </w:r>
      <w:r>
        <w:rPr>
          <w:rFonts w:ascii="Times New Roman" w:hAnsi="Times New Roman"/>
          <w:lang w:val="uk-UA"/>
        </w:rPr>
        <w:t>к учасник відкритих</w:t>
      </w:r>
      <w:r w:rsidR="00690CBB">
        <w:rPr>
          <w:rFonts w:ascii="Times New Roman" w:hAnsi="Times New Roman"/>
          <w:lang w:val="uk-UA"/>
        </w:rPr>
        <w:t xml:space="preserve"> з особливостями</w:t>
      </w:r>
      <w:r>
        <w:rPr>
          <w:rFonts w:ascii="Times New Roman" w:hAnsi="Times New Roman"/>
          <w:lang w:val="uk-UA"/>
        </w:rPr>
        <w:t xml:space="preserve"> торгів  на закупівлю товару за  </w:t>
      </w:r>
      <w:r>
        <w:rPr>
          <w:rFonts w:ascii="Times New Roman" w:hAnsi="Times New Roman"/>
          <w:bCs/>
          <w:lang w:val="uk-UA"/>
        </w:rPr>
        <w:t xml:space="preserve">предметом «Деревина паливна </w:t>
      </w:r>
      <w:r w:rsidRPr="00812A7D">
        <w:rPr>
          <w:rFonts w:ascii="Times New Roman" w:hAnsi="Times New Roman"/>
          <w:bCs/>
          <w:lang w:val="uk-UA"/>
        </w:rPr>
        <w:t xml:space="preserve"> </w:t>
      </w:r>
      <w:r w:rsidR="0034596B" w:rsidRPr="0034596B">
        <w:rPr>
          <w:rFonts w:ascii="Times New Roman" w:hAnsi="Times New Roman"/>
          <w:bCs/>
          <w:lang w:val="uk-UA"/>
        </w:rPr>
        <w:t xml:space="preserve">Код </w:t>
      </w:r>
      <w:proofErr w:type="spellStart"/>
      <w:r w:rsidR="0034596B" w:rsidRPr="0034596B">
        <w:rPr>
          <w:rFonts w:ascii="Times New Roman" w:hAnsi="Times New Roman"/>
          <w:bCs/>
          <w:lang w:val="uk-UA"/>
        </w:rPr>
        <w:t>ДК</w:t>
      </w:r>
      <w:proofErr w:type="spellEnd"/>
      <w:r w:rsidR="0034596B" w:rsidRPr="0034596B">
        <w:rPr>
          <w:rFonts w:ascii="Times New Roman" w:hAnsi="Times New Roman"/>
          <w:bCs/>
          <w:lang w:val="uk-UA"/>
        </w:rPr>
        <w:t xml:space="preserve"> 021:2015 – 03220000-9 Овочі, фрукти та горіхи , а саме придбання овочів та фруктів для закладів дошкільної </w:t>
      </w:r>
      <w:r w:rsidR="0034596B">
        <w:rPr>
          <w:rFonts w:ascii="Times New Roman" w:hAnsi="Times New Roman"/>
          <w:bCs/>
          <w:lang w:val="uk-UA"/>
        </w:rPr>
        <w:t>освіти та загальноосвітніх шкіл які пі</w:t>
      </w:r>
      <w:r w:rsidR="0034596B" w:rsidRPr="0034596B">
        <w:rPr>
          <w:rFonts w:ascii="Times New Roman" w:hAnsi="Times New Roman"/>
          <w:bCs/>
          <w:lang w:val="uk-UA"/>
        </w:rPr>
        <w:t>дпорядкован</w:t>
      </w:r>
      <w:r w:rsidR="0034596B">
        <w:rPr>
          <w:rFonts w:ascii="Times New Roman" w:hAnsi="Times New Roman"/>
          <w:bCs/>
          <w:lang w:val="uk-UA"/>
        </w:rPr>
        <w:t>і</w:t>
      </w:r>
      <w:r w:rsidR="0034596B" w:rsidRPr="0034596B">
        <w:rPr>
          <w:rFonts w:ascii="Times New Roman" w:hAnsi="Times New Roman"/>
          <w:bCs/>
          <w:lang w:val="uk-UA"/>
        </w:rPr>
        <w:t xml:space="preserve"> відділу освіти, культури, молоді та спорту </w:t>
      </w:r>
      <w:proofErr w:type="spellStart"/>
      <w:r w:rsidR="0034596B" w:rsidRPr="0034596B">
        <w:rPr>
          <w:rFonts w:ascii="Times New Roman" w:hAnsi="Times New Roman"/>
          <w:bCs/>
          <w:lang w:val="uk-UA"/>
        </w:rPr>
        <w:t>Злинської</w:t>
      </w:r>
      <w:proofErr w:type="spellEnd"/>
      <w:r w:rsidR="0034596B" w:rsidRPr="0034596B">
        <w:rPr>
          <w:rFonts w:ascii="Times New Roman" w:hAnsi="Times New Roman"/>
          <w:bCs/>
          <w:lang w:val="uk-UA"/>
        </w:rPr>
        <w:t xml:space="preserve"> сільської ради</w:t>
      </w:r>
      <w:r w:rsidR="007F3F16">
        <w:rPr>
          <w:rFonts w:ascii="Times New Roman" w:hAnsi="Times New Roman"/>
          <w:lang w:val="uk-UA"/>
        </w:rPr>
        <w:t>,</w:t>
      </w:r>
      <w:r>
        <w:rPr>
          <w:rFonts w:ascii="Times New Roman" w:hAnsi="Times New Roman"/>
          <w:lang w:val="uk-UA"/>
        </w:rPr>
        <w:t xml:space="preserve">ознайомились з </w:t>
      </w:r>
      <w:proofErr w:type="spellStart"/>
      <w:r>
        <w:rPr>
          <w:rFonts w:ascii="Times New Roman" w:hAnsi="Times New Roman"/>
          <w:lang w:val="uk-UA"/>
        </w:rPr>
        <w:t>проє</w:t>
      </w:r>
      <w:r w:rsidRPr="00064B9C">
        <w:rPr>
          <w:rFonts w:ascii="Times New Roman" w:hAnsi="Times New Roman"/>
          <w:lang w:val="uk-UA"/>
        </w:rPr>
        <w:t>ктом</w:t>
      </w:r>
      <w:proofErr w:type="spellEnd"/>
      <w:r w:rsidRPr="00064B9C">
        <w:rPr>
          <w:rFonts w:ascii="Times New Roman" w:hAnsi="Times New Roman"/>
          <w:lang w:val="uk-UA"/>
        </w:rPr>
        <w:t xml:space="preserve"> договору, який наведений в додатку </w:t>
      </w:r>
      <w:r>
        <w:rPr>
          <w:rFonts w:ascii="Times New Roman" w:hAnsi="Times New Roman"/>
          <w:lang w:val="uk-UA"/>
        </w:rPr>
        <w:t>4</w:t>
      </w:r>
      <w:r w:rsidRPr="00064B9C">
        <w:rPr>
          <w:rFonts w:ascii="Times New Roman" w:hAnsi="Times New Roman"/>
          <w:lang w:val="uk-UA"/>
        </w:rPr>
        <w:t xml:space="preserve"> до тендерної документації, та гарантуємо свої зобов’язання за ним</w:t>
      </w:r>
      <w:r>
        <w:rPr>
          <w:rFonts w:ascii="Times New Roman" w:hAnsi="Times New Roman"/>
          <w:lang w:val="uk-UA"/>
        </w:rPr>
        <w:t>.</w:t>
      </w:r>
    </w:p>
    <w:p w:rsidR="00925A49" w:rsidRDefault="00925A49" w:rsidP="00925A49">
      <w:pPr>
        <w:pStyle w:val="Standard"/>
        <w:widowControl/>
        <w:suppressAutoHyphens w:val="0"/>
        <w:rPr>
          <w:rFonts w:ascii="Times New Roman" w:hAnsi="Times New Roman"/>
          <w:lang w:val="uk-UA"/>
        </w:rPr>
      </w:pPr>
    </w:p>
    <w:p w:rsidR="00925A49" w:rsidRDefault="00925A49" w:rsidP="00925A49">
      <w:pPr>
        <w:pStyle w:val="Standard"/>
        <w:widowControl/>
        <w:suppressAutoHyphens w:val="0"/>
        <w:rPr>
          <w:b/>
          <w:i/>
          <w:lang w:val="ru-RU"/>
        </w:rPr>
      </w:pPr>
      <w:r w:rsidRPr="00925A49">
        <w:rPr>
          <w:b/>
          <w:i/>
          <w:lang w:val="ru-RU"/>
        </w:rPr>
        <w:t xml:space="preserve">Посада, </w:t>
      </w:r>
      <w:proofErr w:type="spellStart"/>
      <w:r w:rsidRPr="00925A49">
        <w:rPr>
          <w:b/>
          <w:i/>
          <w:lang w:val="ru-RU"/>
        </w:rPr>
        <w:t>прізвище</w:t>
      </w:r>
      <w:proofErr w:type="spellEnd"/>
      <w:r w:rsidRPr="00925A49">
        <w:rPr>
          <w:b/>
          <w:i/>
          <w:lang w:val="ru-RU"/>
        </w:rPr>
        <w:t xml:space="preserve">, </w:t>
      </w:r>
      <w:proofErr w:type="spellStart"/>
      <w:r w:rsidRPr="00925A49">
        <w:rPr>
          <w:b/>
          <w:i/>
          <w:lang w:val="ru-RU"/>
        </w:rPr>
        <w:t>ініціали</w:t>
      </w:r>
      <w:proofErr w:type="spellEnd"/>
      <w:r w:rsidRPr="00925A49">
        <w:rPr>
          <w:b/>
          <w:i/>
          <w:lang w:val="ru-RU"/>
        </w:rPr>
        <w:t xml:space="preserve">, </w:t>
      </w:r>
      <w:proofErr w:type="spellStart"/>
      <w:r w:rsidRPr="00925A49">
        <w:rPr>
          <w:b/>
          <w:i/>
          <w:lang w:val="ru-RU"/>
        </w:rPr>
        <w:t>підпис</w:t>
      </w:r>
      <w:proofErr w:type="spellEnd"/>
      <w:r w:rsidRPr="00925A49">
        <w:rPr>
          <w:b/>
          <w:i/>
          <w:lang w:val="ru-RU"/>
        </w:rPr>
        <w:t xml:space="preserve"> </w:t>
      </w:r>
      <w:proofErr w:type="spellStart"/>
      <w:r w:rsidRPr="00925A49">
        <w:rPr>
          <w:b/>
          <w:i/>
          <w:lang w:val="ru-RU"/>
        </w:rPr>
        <w:t>уповноваженої</w:t>
      </w:r>
      <w:proofErr w:type="spellEnd"/>
      <w:r w:rsidRPr="00925A49">
        <w:rPr>
          <w:b/>
          <w:i/>
          <w:lang w:val="ru-RU"/>
        </w:rPr>
        <w:t xml:space="preserve"> особи </w:t>
      </w:r>
      <w:proofErr w:type="spellStart"/>
      <w:r w:rsidRPr="00925A49">
        <w:rPr>
          <w:b/>
          <w:i/>
          <w:lang w:val="ru-RU"/>
        </w:rPr>
        <w:t>Учасника</w:t>
      </w:r>
      <w:proofErr w:type="spellEnd"/>
      <w:r w:rsidRPr="00925A49">
        <w:rPr>
          <w:b/>
          <w:i/>
          <w:lang w:val="ru-RU"/>
        </w:rPr>
        <w:t xml:space="preserve">, </w:t>
      </w:r>
      <w:proofErr w:type="spellStart"/>
      <w:r w:rsidRPr="00925A49">
        <w:rPr>
          <w:b/>
          <w:i/>
          <w:lang w:val="ru-RU"/>
        </w:rPr>
        <w:t>завірені</w:t>
      </w:r>
      <w:proofErr w:type="spellEnd"/>
      <w:r w:rsidRPr="00925A49">
        <w:rPr>
          <w:b/>
          <w:i/>
          <w:lang w:val="ru-RU"/>
        </w:rPr>
        <w:t xml:space="preserve"> печаткою.</w:t>
      </w: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925A49" w:rsidRDefault="00925A49" w:rsidP="00925A49">
      <w:pPr>
        <w:pStyle w:val="Standard"/>
        <w:widowControl/>
        <w:suppressAutoHyphens w:val="0"/>
        <w:rPr>
          <w:b/>
          <w:i/>
          <w:lang w:val="ru-RU"/>
        </w:rPr>
      </w:pPr>
    </w:p>
    <w:p w:rsidR="00C91AFA" w:rsidRDefault="00C91AFA" w:rsidP="00925A49">
      <w:pPr>
        <w:pStyle w:val="Standard"/>
        <w:widowControl/>
        <w:suppressAutoHyphens w:val="0"/>
        <w:rPr>
          <w:b/>
          <w:i/>
          <w:lang w:val="ru-RU"/>
        </w:rPr>
      </w:pPr>
      <w:bookmarkStart w:id="7" w:name="_GoBack"/>
      <w:bookmarkEnd w:id="7"/>
    </w:p>
    <w:p w:rsidR="00925A49" w:rsidRPr="00925A49" w:rsidRDefault="00925A49" w:rsidP="00925A49">
      <w:pPr>
        <w:pStyle w:val="a9"/>
        <w:jc w:val="right"/>
        <w:rPr>
          <w:rFonts w:ascii="Times New Roman" w:hAnsi="Times New Roman"/>
          <w:b/>
          <w:sz w:val="24"/>
          <w:szCs w:val="24"/>
          <w:lang w:val="uk-UA"/>
        </w:rPr>
      </w:pPr>
      <w:r w:rsidRPr="00925A49">
        <w:rPr>
          <w:rFonts w:ascii="Times New Roman" w:hAnsi="Times New Roman"/>
          <w:b/>
          <w:sz w:val="24"/>
          <w:szCs w:val="24"/>
          <w:lang w:val="uk-UA"/>
        </w:rPr>
        <w:t>Додаток</w:t>
      </w:r>
      <w:r>
        <w:rPr>
          <w:rFonts w:ascii="Times New Roman" w:hAnsi="Times New Roman"/>
          <w:b/>
          <w:sz w:val="24"/>
          <w:szCs w:val="24"/>
          <w:lang w:val="uk-UA"/>
        </w:rPr>
        <w:t xml:space="preserve"> </w:t>
      </w:r>
      <w:r w:rsidRPr="00925A49">
        <w:rPr>
          <w:rFonts w:ascii="Times New Roman" w:hAnsi="Times New Roman"/>
          <w:b/>
          <w:sz w:val="24"/>
          <w:szCs w:val="24"/>
          <w:lang w:val="uk-UA"/>
        </w:rPr>
        <w:t>№ 8</w:t>
      </w:r>
    </w:p>
    <w:p w:rsidR="00925A49" w:rsidRPr="00925A49" w:rsidRDefault="00925A49" w:rsidP="00925A49">
      <w:pPr>
        <w:pStyle w:val="a9"/>
        <w:jc w:val="right"/>
        <w:rPr>
          <w:rFonts w:ascii="Times New Roman" w:hAnsi="Times New Roman"/>
          <w:b/>
          <w:sz w:val="24"/>
          <w:szCs w:val="24"/>
          <w:lang w:val="uk-UA"/>
        </w:rPr>
      </w:pPr>
      <w:r w:rsidRPr="00925A49">
        <w:rPr>
          <w:rFonts w:ascii="Times New Roman" w:hAnsi="Times New Roman"/>
          <w:b/>
          <w:sz w:val="24"/>
          <w:szCs w:val="24"/>
          <w:lang w:val="uk-UA"/>
        </w:rPr>
        <w:t>до тендерної документації</w:t>
      </w:r>
    </w:p>
    <w:p w:rsidR="00925A49" w:rsidRDefault="00925A49" w:rsidP="00925A49">
      <w:pPr>
        <w:pStyle w:val="a9"/>
        <w:jc w:val="center"/>
        <w:rPr>
          <w:rFonts w:ascii="Times New Roman" w:hAnsi="Times New Roman"/>
          <w:sz w:val="24"/>
          <w:szCs w:val="24"/>
          <w:lang w:val="uk-UA"/>
        </w:rPr>
      </w:pPr>
    </w:p>
    <w:p w:rsidR="00925A49" w:rsidRDefault="00925A49" w:rsidP="00925A49">
      <w:pPr>
        <w:pStyle w:val="a9"/>
        <w:jc w:val="center"/>
        <w:rPr>
          <w:rFonts w:ascii="Times New Roman" w:hAnsi="Times New Roman"/>
          <w:sz w:val="24"/>
          <w:szCs w:val="24"/>
          <w:lang w:val="uk-UA"/>
        </w:rPr>
      </w:pPr>
    </w:p>
    <w:p w:rsidR="00925A49" w:rsidRDefault="00925A49" w:rsidP="00925A49">
      <w:pPr>
        <w:pStyle w:val="a9"/>
        <w:jc w:val="center"/>
        <w:rPr>
          <w:rFonts w:ascii="Times New Roman" w:hAnsi="Times New Roman"/>
          <w:sz w:val="24"/>
          <w:szCs w:val="24"/>
          <w:lang w:val="uk-UA"/>
        </w:rPr>
      </w:pPr>
    </w:p>
    <w:p w:rsidR="00925A49" w:rsidRDefault="00925A49" w:rsidP="00925A49">
      <w:pPr>
        <w:pStyle w:val="a9"/>
        <w:jc w:val="center"/>
        <w:rPr>
          <w:rFonts w:ascii="Times New Roman" w:hAnsi="Times New Roman"/>
          <w:sz w:val="24"/>
          <w:szCs w:val="24"/>
          <w:lang w:val="uk-UA"/>
        </w:rPr>
      </w:pPr>
    </w:p>
    <w:p w:rsidR="00925A49" w:rsidRPr="0029728E" w:rsidRDefault="00925A49" w:rsidP="00925A49">
      <w:pPr>
        <w:pStyle w:val="a9"/>
        <w:jc w:val="center"/>
        <w:rPr>
          <w:rFonts w:ascii="Times New Roman" w:hAnsi="Times New Roman"/>
          <w:b/>
          <w:sz w:val="24"/>
          <w:szCs w:val="24"/>
          <w:lang w:val="uk-UA"/>
        </w:rPr>
      </w:pPr>
      <w:r w:rsidRPr="0029728E">
        <w:rPr>
          <w:rFonts w:ascii="Times New Roman" w:hAnsi="Times New Roman"/>
          <w:b/>
          <w:sz w:val="24"/>
          <w:szCs w:val="24"/>
          <w:lang w:val="uk-UA"/>
        </w:rPr>
        <w:t>Лист-згода</w:t>
      </w:r>
    </w:p>
    <w:p w:rsidR="00925A49" w:rsidRPr="00064B9C" w:rsidRDefault="00925A49" w:rsidP="00925A49">
      <w:pPr>
        <w:pStyle w:val="a9"/>
        <w:rPr>
          <w:rFonts w:ascii="Times New Roman" w:hAnsi="Times New Roman"/>
          <w:sz w:val="24"/>
          <w:szCs w:val="24"/>
          <w:lang w:val="uk-UA"/>
        </w:rPr>
      </w:pPr>
    </w:p>
    <w:p w:rsidR="00925A49" w:rsidRPr="00064B9C" w:rsidRDefault="00925A49" w:rsidP="00925A49">
      <w:pPr>
        <w:pStyle w:val="a9"/>
        <w:jc w:val="both"/>
        <w:rPr>
          <w:rFonts w:ascii="Times New Roman" w:hAnsi="Times New Roman"/>
          <w:sz w:val="24"/>
          <w:szCs w:val="24"/>
          <w:lang w:val="uk-UA"/>
        </w:rPr>
      </w:pPr>
      <w:r w:rsidRPr="00064B9C">
        <w:rPr>
          <w:rFonts w:ascii="Times New Roman" w:hAnsi="Times New Roman"/>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925A49" w:rsidRDefault="00925A49" w:rsidP="00925A49">
      <w:pPr>
        <w:pStyle w:val="Standard"/>
        <w:widowControl/>
        <w:suppressAutoHyphens w:val="0"/>
        <w:rPr>
          <w:rFonts w:ascii="Times New Roman" w:hAnsi="Times New Roman" w:cs="Times New Roman"/>
          <w:b/>
          <w:lang w:val="uk-UA"/>
        </w:rPr>
      </w:pPr>
    </w:p>
    <w:p w:rsidR="00925A49" w:rsidRDefault="00925A49" w:rsidP="00925A49">
      <w:pPr>
        <w:pStyle w:val="Standard"/>
        <w:widowControl/>
        <w:suppressAutoHyphens w:val="0"/>
        <w:rPr>
          <w:rFonts w:ascii="Times New Roman" w:hAnsi="Times New Roman" w:cs="Times New Roman"/>
          <w:b/>
          <w:lang w:val="uk-UA"/>
        </w:rPr>
      </w:pPr>
    </w:p>
    <w:tbl>
      <w:tblPr>
        <w:tblW w:w="6682" w:type="dxa"/>
        <w:jc w:val="center"/>
        <w:tblLayout w:type="fixed"/>
        <w:tblCellMar>
          <w:left w:w="10" w:type="dxa"/>
          <w:right w:w="10" w:type="dxa"/>
        </w:tblCellMar>
        <w:tblLook w:val="00A0"/>
      </w:tblPr>
      <w:tblGrid>
        <w:gridCol w:w="3341"/>
        <w:gridCol w:w="3341"/>
      </w:tblGrid>
      <w:tr w:rsidR="00925A49" w:rsidRPr="000F1FE8" w:rsidTr="00184CD6">
        <w:trPr>
          <w:jc w:val="center"/>
        </w:trPr>
        <w:tc>
          <w:tcPr>
            <w:tcW w:w="3341" w:type="dxa"/>
            <w:tcMar>
              <w:top w:w="0" w:type="dxa"/>
              <w:left w:w="108" w:type="dxa"/>
              <w:bottom w:w="0" w:type="dxa"/>
              <w:right w:w="108" w:type="dxa"/>
            </w:tcMar>
          </w:tcPr>
          <w:p w:rsidR="00925A49" w:rsidRPr="00AF6722" w:rsidRDefault="00925A49" w:rsidP="00184CD6">
            <w:pPr>
              <w:pStyle w:val="Standard"/>
              <w:widowControl/>
              <w:suppressAutoHyphens w:val="0"/>
              <w:jc w:val="center"/>
              <w:rPr>
                <w:rFonts w:cs="Times New Roman"/>
                <w:sz w:val="20"/>
                <w:szCs w:val="20"/>
                <w:lang w:val="uk-UA"/>
              </w:rPr>
            </w:pPr>
          </w:p>
        </w:tc>
        <w:tc>
          <w:tcPr>
            <w:tcW w:w="3341" w:type="dxa"/>
            <w:tcMar>
              <w:top w:w="0" w:type="dxa"/>
              <w:left w:w="108" w:type="dxa"/>
              <w:bottom w:w="0" w:type="dxa"/>
              <w:right w:w="108" w:type="dxa"/>
            </w:tcMar>
          </w:tcPr>
          <w:p w:rsidR="00925A49" w:rsidRPr="00AF6722" w:rsidRDefault="00925A49" w:rsidP="00184CD6">
            <w:pPr>
              <w:pStyle w:val="Standard"/>
              <w:widowControl/>
              <w:suppressAutoHyphens w:val="0"/>
              <w:jc w:val="center"/>
              <w:rPr>
                <w:rFonts w:cs="Times New Roman"/>
                <w:sz w:val="20"/>
                <w:szCs w:val="20"/>
                <w:lang w:val="uk-UA"/>
              </w:rPr>
            </w:pPr>
          </w:p>
        </w:tc>
      </w:tr>
    </w:tbl>
    <w:p w:rsidR="00925A49" w:rsidRPr="00A21F53" w:rsidRDefault="00925A49" w:rsidP="00925A49">
      <w:pPr>
        <w:rPr>
          <w:b/>
          <w:i/>
          <w:sz w:val="24"/>
          <w:szCs w:val="24"/>
        </w:rPr>
      </w:pPr>
      <w:r w:rsidRPr="00A21F53">
        <w:rPr>
          <w:b/>
          <w:i/>
          <w:sz w:val="24"/>
          <w:szCs w:val="24"/>
        </w:rPr>
        <w:t>Посада, прізвище, ініціали, підпис уповноваженої особи Учасника, завірені печаткою.</w:t>
      </w:r>
    </w:p>
    <w:p w:rsidR="00925A49" w:rsidRPr="00925A49" w:rsidRDefault="00925A49" w:rsidP="00925A49">
      <w:pPr>
        <w:pStyle w:val="Standard"/>
        <w:widowControl/>
        <w:suppressAutoHyphens w:val="0"/>
        <w:rPr>
          <w:rFonts w:ascii="Times New Roman" w:hAnsi="Times New Roman" w:cs="Times New Roman"/>
          <w:b/>
          <w:lang w:val="uk-UA"/>
        </w:rPr>
      </w:pPr>
    </w:p>
    <w:sectPr w:rsidR="00925A49" w:rsidRPr="00925A49" w:rsidSect="00E15026">
      <w:headerReference w:type="default" r:id="rId9"/>
      <w:pgSz w:w="11910" w:h="16840"/>
      <w:pgMar w:top="660" w:right="428" w:bottom="280" w:left="116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51" w:rsidRDefault="00102F51" w:rsidP="00B36986">
      <w:r>
        <w:separator/>
      </w:r>
    </w:p>
  </w:endnote>
  <w:endnote w:type="continuationSeparator" w:id="0">
    <w:p w:rsidR="00102F51" w:rsidRDefault="00102F51" w:rsidP="00B36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51" w:rsidRDefault="00102F51" w:rsidP="00B36986">
      <w:r>
        <w:separator/>
      </w:r>
    </w:p>
  </w:footnote>
  <w:footnote w:type="continuationSeparator" w:id="0">
    <w:p w:rsidR="00102F51" w:rsidRDefault="00102F51" w:rsidP="00B36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23" w:rsidRDefault="00747205">
    <w:pPr>
      <w:pStyle w:val="a3"/>
      <w:spacing w:line="14" w:lineRule="auto"/>
      <w:rPr>
        <w:sz w:val="20"/>
      </w:rPr>
    </w:pPr>
    <w:r w:rsidRPr="00747205">
      <w:rPr>
        <w:noProof/>
        <w:lang w:val="en-US"/>
      </w:rPr>
      <w:pict>
        <v:shapetype id="_x0000_t202" coordsize="21600,21600" o:spt="202" path="m,l,21600r21600,l21600,xe">
          <v:stroke joinstyle="miter"/>
          <v:path gradientshapeok="t" o:connecttype="rect"/>
        </v:shapetype>
        <v:shape id="Text Box 1" o:spid="_x0000_s8193"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8B6B23" w:rsidRDefault="00747205">
                <w:pPr>
                  <w:spacing w:line="245" w:lineRule="exact"/>
                  <w:ind w:left="60"/>
                  <w:rPr>
                    <w:rFonts w:ascii="Calibri"/>
                  </w:rPr>
                </w:pPr>
                <w:r>
                  <w:fldChar w:fldCharType="begin"/>
                </w:r>
                <w:r w:rsidR="008B6B23">
                  <w:rPr>
                    <w:rFonts w:ascii="Calibri"/>
                  </w:rPr>
                  <w:instrText xml:space="preserve"> PAGE </w:instrText>
                </w:r>
                <w:r>
                  <w:fldChar w:fldCharType="separate"/>
                </w:r>
                <w:r w:rsidR="00D0477E">
                  <w:rPr>
                    <w:rFonts w:ascii="Calibri"/>
                    <w:noProof/>
                  </w:rPr>
                  <w:t>38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2">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3">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4">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5">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
    <w:nsid w:val="2F551192"/>
    <w:multiLevelType w:val="hybridMultilevel"/>
    <w:tmpl w:val="90A6AC5C"/>
    <w:lvl w:ilvl="0" w:tplc="BD285668">
      <w:start w:val="2"/>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B34C2A4">
      <w:numFmt w:val="bullet"/>
      <w:lvlText w:val=""/>
      <w:lvlJc w:val="left"/>
      <w:pPr>
        <w:ind w:left="768" w:hanging="361"/>
      </w:pPr>
      <w:rPr>
        <w:rFonts w:ascii="Wingdings" w:eastAsia="Wingdings" w:hAnsi="Wingdings" w:cs="Wingdings" w:hint="default"/>
        <w:w w:val="100"/>
        <w:sz w:val="24"/>
        <w:szCs w:val="24"/>
        <w:lang w:val="uk-UA" w:eastAsia="en-US" w:bidi="ar-SA"/>
      </w:rPr>
    </w:lvl>
    <w:lvl w:ilvl="2" w:tplc="83FE20A4">
      <w:numFmt w:val="bullet"/>
      <w:lvlText w:val="•"/>
      <w:lvlJc w:val="left"/>
      <w:pPr>
        <w:ind w:left="980" w:hanging="361"/>
      </w:pPr>
      <w:rPr>
        <w:rFonts w:hint="default"/>
        <w:lang w:val="uk-UA" w:eastAsia="en-US" w:bidi="ar-SA"/>
      </w:rPr>
    </w:lvl>
    <w:lvl w:ilvl="3" w:tplc="A970DF34">
      <w:numFmt w:val="bullet"/>
      <w:lvlText w:val="•"/>
      <w:lvlJc w:val="left"/>
      <w:pPr>
        <w:ind w:left="1669" w:hanging="361"/>
      </w:pPr>
      <w:rPr>
        <w:rFonts w:hint="default"/>
        <w:lang w:val="uk-UA" w:eastAsia="en-US" w:bidi="ar-SA"/>
      </w:rPr>
    </w:lvl>
    <w:lvl w:ilvl="4" w:tplc="92F8AB48">
      <w:numFmt w:val="bullet"/>
      <w:lvlText w:val="•"/>
      <w:lvlJc w:val="left"/>
      <w:pPr>
        <w:ind w:left="2359" w:hanging="361"/>
      </w:pPr>
      <w:rPr>
        <w:rFonts w:hint="default"/>
        <w:lang w:val="uk-UA" w:eastAsia="en-US" w:bidi="ar-SA"/>
      </w:rPr>
    </w:lvl>
    <w:lvl w:ilvl="5" w:tplc="85987808">
      <w:numFmt w:val="bullet"/>
      <w:lvlText w:val="•"/>
      <w:lvlJc w:val="left"/>
      <w:pPr>
        <w:ind w:left="3048" w:hanging="361"/>
      </w:pPr>
      <w:rPr>
        <w:rFonts w:hint="default"/>
        <w:lang w:val="uk-UA" w:eastAsia="en-US" w:bidi="ar-SA"/>
      </w:rPr>
    </w:lvl>
    <w:lvl w:ilvl="6" w:tplc="4CB66A5E">
      <w:numFmt w:val="bullet"/>
      <w:lvlText w:val="•"/>
      <w:lvlJc w:val="left"/>
      <w:pPr>
        <w:ind w:left="3738" w:hanging="361"/>
      </w:pPr>
      <w:rPr>
        <w:rFonts w:hint="default"/>
        <w:lang w:val="uk-UA" w:eastAsia="en-US" w:bidi="ar-SA"/>
      </w:rPr>
    </w:lvl>
    <w:lvl w:ilvl="7" w:tplc="076C159E">
      <w:numFmt w:val="bullet"/>
      <w:lvlText w:val="•"/>
      <w:lvlJc w:val="left"/>
      <w:pPr>
        <w:ind w:left="4427" w:hanging="361"/>
      </w:pPr>
      <w:rPr>
        <w:rFonts w:hint="default"/>
        <w:lang w:val="uk-UA" w:eastAsia="en-US" w:bidi="ar-SA"/>
      </w:rPr>
    </w:lvl>
    <w:lvl w:ilvl="8" w:tplc="AFE0A264">
      <w:numFmt w:val="bullet"/>
      <w:lvlText w:val="•"/>
      <w:lvlJc w:val="left"/>
      <w:pPr>
        <w:ind w:left="5117" w:hanging="361"/>
      </w:pPr>
      <w:rPr>
        <w:rFonts w:hint="default"/>
        <w:lang w:val="uk-UA" w:eastAsia="en-US" w:bidi="ar-SA"/>
      </w:rPr>
    </w:lvl>
  </w:abstractNum>
  <w:abstractNum w:abstractNumId="7">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8">
    <w:nsid w:val="41284E44"/>
    <w:multiLevelType w:val="hybridMultilevel"/>
    <w:tmpl w:val="B2ECB296"/>
    <w:lvl w:ilvl="0" w:tplc="994A1F9E">
      <w:numFmt w:val="bullet"/>
      <w:lvlText w:val="-"/>
      <w:lvlJc w:val="left"/>
      <w:pPr>
        <w:ind w:left="192" w:hanging="144"/>
      </w:pPr>
      <w:rPr>
        <w:rFonts w:ascii="Times New Roman" w:eastAsia="Times New Roman" w:hAnsi="Times New Roman" w:cs="Times New Roman" w:hint="default"/>
        <w:w w:val="99"/>
        <w:sz w:val="24"/>
        <w:szCs w:val="24"/>
        <w:lang w:val="uk-UA" w:eastAsia="en-US" w:bidi="ar-SA"/>
      </w:rPr>
    </w:lvl>
    <w:lvl w:ilvl="1" w:tplc="7BF4BDBC">
      <w:numFmt w:val="bullet"/>
      <w:lvlText w:val="•"/>
      <w:lvlJc w:val="left"/>
      <w:pPr>
        <w:ind w:left="829" w:hanging="144"/>
      </w:pPr>
      <w:rPr>
        <w:rFonts w:hint="default"/>
        <w:lang w:val="uk-UA" w:eastAsia="en-US" w:bidi="ar-SA"/>
      </w:rPr>
    </w:lvl>
    <w:lvl w:ilvl="2" w:tplc="494662A6">
      <w:numFmt w:val="bullet"/>
      <w:lvlText w:val="•"/>
      <w:lvlJc w:val="left"/>
      <w:pPr>
        <w:ind w:left="1459" w:hanging="144"/>
      </w:pPr>
      <w:rPr>
        <w:rFonts w:hint="default"/>
        <w:lang w:val="uk-UA" w:eastAsia="en-US" w:bidi="ar-SA"/>
      </w:rPr>
    </w:lvl>
    <w:lvl w:ilvl="3" w:tplc="12CA39F2">
      <w:numFmt w:val="bullet"/>
      <w:lvlText w:val="•"/>
      <w:lvlJc w:val="left"/>
      <w:pPr>
        <w:ind w:left="2088" w:hanging="144"/>
      </w:pPr>
      <w:rPr>
        <w:rFonts w:hint="default"/>
        <w:lang w:val="uk-UA" w:eastAsia="en-US" w:bidi="ar-SA"/>
      </w:rPr>
    </w:lvl>
    <w:lvl w:ilvl="4" w:tplc="8CE2554A">
      <w:numFmt w:val="bullet"/>
      <w:lvlText w:val="•"/>
      <w:lvlJc w:val="left"/>
      <w:pPr>
        <w:ind w:left="2718" w:hanging="144"/>
      </w:pPr>
      <w:rPr>
        <w:rFonts w:hint="default"/>
        <w:lang w:val="uk-UA" w:eastAsia="en-US" w:bidi="ar-SA"/>
      </w:rPr>
    </w:lvl>
    <w:lvl w:ilvl="5" w:tplc="54BC1D14">
      <w:numFmt w:val="bullet"/>
      <w:lvlText w:val="•"/>
      <w:lvlJc w:val="left"/>
      <w:pPr>
        <w:ind w:left="3348" w:hanging="144"/>
      </w:pPr>
      <w:rPr>
        <w:rFonts w:hint="default"/>
        <w:lang w:val="uk-UA" w:eastAsia="en-US" w:bidi="ar-SA"/>
      </w:rPr>
    </w:lvl>
    <w:lvl w:ilvl="6" w:tplc="CD666434">
      <w:numFmt w:val="bullet"/>
      <w:lvlText w:val="•"/>
      <w:lvlJc w:val="left"/>
      <w:pPr>
        <w:ind w:left="3977" w:hanging="144"/>
      </w:pPr>
      <w:rPr>
        <w:rFonts w:hint="default"/>
        <w:lang w:val="uk-UA" w:eastAsia="en-US" w:bidi="ar-SA"/>
      </w:rPr>
    </w:lvl>
    <w:lvl w:ilvl="7" w:tplc="97865D78">
      <w:numFmt w:val="bullet"/>
      <w:lvlText w:val="•"/>
      <w:lvlJc w:val="left"/>
      <w:pPr>
        <w:ind w:left="4607" w:hanging="144"/>
      </w:pPr>
      <w:rPr>
        <w:rFonts w:hint="default"/>
        <w:lang w:val="uk-UA" w:eastAsia="en-US" w:bidi="ar-SA"/>
      </w:rPr>
    </w:lvl>
    <w:lvl w:ilvl="8" w:tplc="4A04EF9A">
      <w:numFmt w:val="bullet"/>
      <w:lvlText w:val="•"/>
      <w:lvlJc w:val="left"/>
      <w:pPr>
        <w:ind w:left="5236" w:hanging="144"/>
      </w:pPr>
      <w:rPr>
        <w:rFonts w:hint="default"/>
        <w:lang w:val="uk-UA" w:eastAsia="en-US" w:bidi="ar-SA"/>
      </w:rPr>
    </w:lvl>
  </w:abstractNum>
  <w:abstractNum w:abstractNumId="9">
    <w:nsid w:val="42E17152"/>
    <w:multiLevelType w:val="hybridMultilevel"/>
    <w:tmpl w:val="62C8284C"/>
    <w:lvl w:ilvl="0" w:tplc="64903E0A">
      <w:start w:val="1"/>
      <w:numFmt w:val="decimal"/>
      <w:lvlText w:val="%1."/>
      <w:lvlJc w:val="left"/>
      <w:pPr>
        <w:ind w:left="104" w:hanging="346"/>
      </w:pPr>
      <w:rPr>
        <w:rFonts w:ascii="Times New Roman" w:eastAsia="Times New Roman" w:hAnsi="Times New Roman" w:cs="Times New Roman" w:hint="default"/>
        <w:spacing w:val="-26"/>
        <w:w w:val="100"/>
        <w:sz w:val="24"/>
        <w:szCs w:val="24"/>
        <w:lang w:val="uk-UA" w:eastAsia="en-US" w:bidi="ar-SA"/>
      </w:rPr>
    </w:lvl>
    <w:lvl w:ilvl="1" w:tplc="703E7208">
      <w:numFmt w:val="bullet"/>
      <w:lvlText w:val="•"/>
      <w:lvlJc w:val="left"/>
      <w:pPr>
        <w:ind w:left="715" w:hanging="346"/>
      </w:pPr>
      <w:rPr>
        <w:rFonts w:hint="default"/>
        <w:lang w:val="uk-UA" w:eastAsia="en-US" w:bidi="ar-SA"/>
      </w:rPr>
    </w:lvl>
    <w:lvl w:ilvl="2" w:tplc="0130EE0E">
      <w:numFmt w:val="bullet"/>
      <w:lvlText w:val="•"/>
      <w:lvlJc w:val="left"/>
      <w:pPr>
        <w:ind w:left="1331" w:hanging="346"/>
      </w:pPr>
      <w:rPr>
        <w:rFonts w:hint="default"/>
        <w:lang w:val="uk-UA" w:eastAsia="en-US" w:bidi="ar-SA"/>
      </w:rPr>
    </w:lvl>
    <w:lvl w:ilvl="3" w:tplc="0DBA0B6C">
      <w:numFmt w:val="bullet"/>
      <w:lvlText w:val="•"/>
      <w:lvlJc w:val="left"/>
      <w:pPr>
        <w:ind w:left="1947" w:hanging="346"/>
      </w:pPr>
      <w:rPr>
        <w:rFonts w:hint="default"/>
        <w:lang w:val="uk-UA" w:eastAsia="en-US" w:bidi="ar-SA"/>
      </w:rPr>
    </w:lvl>
    <w:lvl w:ilvl="4" w:tplc="A1B06ABA">
      <w:numFmt w:val="bullet"/>
      <w:lvlText w:val="•"/>
      <w:lvlJc w:val="left"/>
      <w:pPr>
        <w:ind w:left="2562" w:hanging="346"/>
      </w:pPr>
      <w:rPr>
        <w:rFonts w:hint="default"/>
        <w:lang w:val="uk-UA" w:eastAsia="en-US" w:bidi="ar-SA"/>
      </w:rPr>
    </w:lvl>
    <w:lvl w:ilvl="5" w:tplc="F966818A">
      <w:numFmt w:val="bullet"/>
      <w:lvlText w:val="•"/>
      <w:lvlJc w:val="left"/>
      <w:pPr>
        <w:ind w:left="3178" w:hanging="346"/>
      </w:pPr>
      <w:rPr>
        <w:rFonts w:hint="default"/>
        <w:lang w:val="uk-UA" w:eastAsia="en-US" w:bidi="ar-SA"/>
      </w:rPr>
    </w:lvl>
    <w:lvl w:ilvl="6" w:tplc="EDE02EDA">
      <w:numFmt w:val="bullet"/>
      <w:lvlText w:val="•"/>
      <w:lvlJc w:val="left"/>
      <w:pPr>
        <w:ind w:left="3794" w:hanging="346"/>
      </w:pPr>
      <w:rPr>
        <w:rFonts w:hint="default"/>
        <w:lang w:val="uk-UA" w:eastAsia="en-US" w:bidi="ar-SA"/>
      </w:rPr>
    </w:lvl>
    <w:lvl w:ilvl="7" w:tplc="D1CAB432">
      <w:numFmt w:val="bullet"/>
      <w:lvlText w:val="•"/>
      <w:lvlJc w:val="left"/>
      <w:pPr>
        <w:ind w:left="4409" w:hanging="346"/>
      </w:pPr>
      <w:rPr>
        <w:rFonts w:hint="default"/>
        <w:lang w:val="uk-UA" w:eastAsia="en-US" w:bidi="ar-SA"/>
      </w:rPr>
    </w:lvl>
    <w:lvl w:ilvl="8" w:tplc="8256B1C8">
      <w:numFmt w:val="bullet"/>
      <w:lvlText w:val="•"/>
      <w:lvlJc w:val="left"/>
      <w:pPr>
        <w:ind w:left="5025" w:hanging="346"/>
      </w:pPr>
      <w:rPr>
        <w:rFonts w:hint="default"/>
        <w:lang w:val="uk-UA" w:eastAsia="en-US" w:bidi="ar-SA"/>
      </w:rPr>
    </w:lvl>
  </w:abstractNum>
  <w:abstractNum w:abstractNumId="10">
    <w:nsid w:val="46EC0B42"/>
    <w:multiLevelType w:val="hybridMultilevel"/>
    <w:tmpl w:val="08005F5E"/>
    <w:lvl w:ilvl="0" w:tplc="36A4C382">
      <w:start w:val="7"/>
      <w:numFmt w:val="decimal"/>
      <w:lvlText w:val="%1."/>
      <w:lvlJc w:val="left"/>
      <w:pPr>
        <w:ind w:left="48" w:hanging="336"/>
      </w:pPr>
      <w:rPr>
        <w:rFonts w:ascii="Times New Roman" w:eastAsia="Times New Roman" w:hAnsi="Times New Roman" w:cs="Times New Roman" w:hint="default"/>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11">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13">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14">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15">
    <w:nsid w:val="625B1439"/>
    <w:multiLevelType w:val="hybridMultilevel"/>
    <w:tmpl w:val="00D42198"/>
    <w:lvl w:ilvl="0" w:tplc="3B7C69B6">
      <w:numFmt w:val="bullet"/>
      <w:lvlText w:val=""/>
      <w:lvlJc w:val="left"/>
      <w:pPr>
        <w:ind w:left="768" w:hanging="361"/>
      </w:pPr>
      <w:rPr>
        <w:rFonts w:ascii="Wingdings" w:eastAsia="Wingdings" w:hAnsi="Wingdings" w:cs="Wingdings" w:hint="default"/>
        <w:w w:val="100"/>
        <w:sz w:val="24"/>
        <w:szCs w:val="24"/>
        <w:lang w:val="uk-UA" w:eastAsia="en-US" w:bidi="ar-SA"/>
      </w:rPr>
    </w:lvl>
    <w:lvl w:ilvl="1" w:tplc="D5D4D956">
      <w:numFmt w:val="bullet"/>
      <w:lvlText w:val="•"/>
      <w:lvlJc w:val="left"/>
      <w:pPr>
        <w:ind w:left="1333" w:hanging="361"/>
      </w:pPr>
      <w:rPr>
        <w:rFonts w:hint="default"/>
        <w:lang w:val="uk-UA" w:eastAsia="en-US" w:bidi="ar-SA"/>
      </w:rPr>
    </w:lvl>
    <w:lvl w:ilvl="2" w:tplc="58485B32">
      <w:numFmt w:val="bullet"/>
      <w:lvlText w:val="•"/>
      <w:lvlJc w:val="left"/>
      <w:pPr>
        <w:ind w:left="1907" w:hanging="361"/>
      </w:pPr>
      <w:rPr>
        <w:rFonts w:hint="default"/>
        <w:lang w:val="uk-UA" w:eastAsia="en-US" w:bidi="ar-SA"/>
      </w:rPr>
    </w:lvl>
    <w:lvl w:ilvl="3" w:tplc="079E9A44">
      <w:numFmt w:val="bullet"/>
      <w:lvlText w:val="•"/>
      <w:lvlJc w:val="left"/>
      <w:pPr>
        <w:ind w:left="2480" w:hanging="361"/>
      </w:pPr>
      <w:rPr>
        <w:rFonts w:hint="default"/>
        <w:lang w:val="uk-UA" w:eastAsia="en-US" w:bidi="ar-SA"/>
      </w:rPr>
    </w:lvl>
    <w:lvl w:ilvl="4" w:tplc="A712E636">
      <w:numFmt w:val="bullet"/>
      <w:lvlText w:val="•"/>
      <w:lvlJc w:val="left"/>
      <w:pPr>
        <w:ind w:left="3054" w:hanging="361"/>
      </w:pPr>
      <w:rPr>
        <w:rFonts w:hint="default"/>
        <w:lang w:val="uk-UA" w:eastAsia="en-US" w:bidi="ar-SA"/>
      </w:rPr>
    </w:lvl>
    <w:lvl w:ilvl="5" w:tplc="572CA5C8">
      <w:numFmt w:val="bullet"/>
      <w:lvlText w:val="•"/>
      <w:lvlJc w:val="left"/>
      <w:pPr>
        <w:ind w:left="3628" w:hanging="361"/>
      </w:pPr>
      <w:rPr>
        <w:rFonts w:hint="default"/>
        <w:lang w:val="uk-UA" w:eastAsia="en-US" w:bidi="ar-SA"/>
      </w:rPr>
    </w:lvl>
    <w:lvl w:ilvl="6" w:tplc="551448AC">
      <w:numFmt w:val="bullet"/>
      <w:lvlText w:val="•"/>
      <w:lvlJc w:val="left"/>
      <w:pPr>
        <w:ind w:left="4201" w:hanging="361"/>
      </w:pPr>
      <w:rPr>
        <w:rFonts w:hint="default"/>
        <w:lang w:val="uk-UA" w:eastAsia="en-US" w:bidi="ar-SA"/>
      </w:rPr>
    </w:lvl>
    <w:lvl w:ilvl="7" w:tplc="59603A08">
      <w:numFmt w:val="bullet"/>
      <w:lvlText w:val="•"/>
      <w:lvlJc w:val="left"/>
      <w:pPr>
        <w:ind w:left="4775" w:hanging="361"/>
      </w:pPr>
      <w:rPr>
        <w:rFonts w:hint="default"/>
        <w:lang w:val="uk-UA" w:eastAsia="en-US" w:bidi="ar-SA"/>
      </w:rPr>
    </w:lvl>
    <w:lvl w:ilvl="8" w:tplc="D91A3806">
      <w:numFmt w:val="bullet"/>
      <w:lvlText w:val="•"/>
      <w:lvlJc w:val="left"/>
      <w:pPr>
        <w:ind w:left="5348" w:hanging="361"/>
      </w:pPr>
      <w:rPr>
        <w:rFonts w:hint="default"/>
        <w:lang w:val="uk-UA" w:eastAsia="en-US" w:bidi="ar-SA"/>
      </w:rPr>
    </w:lvl>
  </w:abstractNum>
  <w:abstractNum w:abstractNumId="16">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17">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18">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num w:numId="1">
    <w:abstractNumId w:val="14"/>
  </w:num>
  <w:num w:numId="2">
    <w:abstractNumId w:val="9"/>
  </w:num>
  <w:num w:numId="3">
    <w:abstractNumId w:val="18"/>
  </w:num>
  <w:num w:numId="4">
    <w:abstractNumId w:val="17"/>
  </w:num>
  <w:num w:numId="5">
    <w:abstractNumId w:val="2"/>
  </w:num>
  <w:num w:numId="6">
    <w:abstractNumId w:val="6"/>
  </w:num>
  <w:num w:numId="7">
    <w:abstractNumId w:val="4"/>
  </w:num>
  <w:num w:numId="8">
    <w:abstractNumId w:val="3"/>
  </w:num>
  <w:num w:numId="9">
    <w:abstractNumId w:val="12"/>
  </w:num>
  <w:num w:numId="10">
    <w:abstractNumId w:val="10"/>
  </w:num>
  <w:num w:numId="11">
    <w:abstractNumId w:val="1"/>
  </w:num>
  <w:num w:numId="12">
    <w:abstractNumId w:val="15"/>
  </w:num>
  <w:num w:numId="13">
    <w:abstractNumId w:val="13"/>
  </w:num>
  <w:num w:numId="14">
    <w:abstractNumId w:val="8"/>
  </w:num>
  <w:num w:numId="15">
    <w:abstractNumId w:val="7"/>
  </w:num>
  <w:num w:numId="16">
    <w:abstractNumId w:val="16"/>
  </w:num>
  <w:num w:numId="17">
    <w:abstractNumId w:val="5"/>
  </w:num>
  <w:num w:numId="18">
    <w:abstractNumId w:val="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06"/>
    <o:shapelayout v:ext="edit">
      <o:idmap v:ext="edit" data="8"/>
    </o:shapelayout>
  </w:hdrShapeDefaults>
  <w:footnotePr>
    <w:footnote w:id="-1"/>
    <w:footnote w:id="0"/>
  </w:footnotePr>
  <w:endnotePr>
    <w:endnote w:id="-1"/>
    <w:endnote w:id="0"/>
  </w:endnotePr>
  <w:compat>
    <w:ulTrailSpace/>
  </w:compat>
  <w:rsids>
    <w:rsidRoot w:val="00C25FBC"/>
    <w:rsid w:val="00045989"/>
    <w:rsid w:val="000516D1"/>
    <w:rsid w:val="00066F39"/>
    <w:rsid w:val="00074298"/>
    <w:rsid w:val="00074B6B"/>
    <w:rsid w:val="00102F51"/>
    <w:rsid w:val="0011171D"/>
    <w:rsid w:val="001560FC"/>
    <w:rsid w:val="00164D74"/>
    <w:rsid w:val="00165BCC"/>
    <w:rsid w:val="00184CD6"/>
    <w:rsid w:val="001906DD"/>
    <w:rsid w:val="001A6AB6"/>
    <w:rsid w:val="001D56F8"/>
    <w:rsid w:val="00204E36"/>
    <w:rsid w:val="002712B3"/>
    <w:rsid w:val="0029728E"/>
    <w:rsid w:val="002A0CA8"/>
    <w:rsid w:val="002A68C1"/>
    <w:rsid w:val="002D05B8"/>
    <w:rsid w:val="002D69A2"/>
    <w:rsid w:val="00327A21"/>
    <w:rsid w:val="0034596B"/>
    <w:rsid w:val="0034730A"/>
    <w:rsid w:val="00370AE8"/>
    <w:rsid w:val="003A5C7A"/>
    <w:rsid w:val="003C5672"/>
    <w:rsid w:val="003D386E"/>
    <w:rsid w:val="00445D9C"/>
    <w:rsid w:val="004512F8"/>
    <w:rsid w:val="004732FE"/>
    <w:rsid w:val="00491C4D"/>
    <w:rsid w:val="004B4C95"/>
    <w:rsid w:val="004E46B7"/>
    <w:rsid w:val="004F27C3"/>
    <w:rsid w:val="0052115A"/>
    <w:rsid w:val="0059011B"/>
    <w:rsid w:val="005B0D7F"/>
    <w:rsid w:val="006511C5"/>
    <w:rsid w:val="00690CBB"/>
    <w:rsid w:val="00713BC5"/>
    <w:rsid w:val="00747205"/>
    <w:rsid w:val="00767537"/>
    <w:rsid w:val="007E18E0"/>
    <w:rsid w:val="007E56D7"/>
    <w:rsid w:val="007E7E6B"/>
    <w:rsid w:val="007F3F16"/>
    <w:rsid w:val="00802FE9"/>
    <w:rsid w:val="008034C7"/>
    <w:rsid w:val="00865FB0"/>
    <w:rsid w:val="00890846"/>
    <w:rsid w:val="008A2E2D"/>
    <w:rsid w:val="008B04C0"/>
    <w:rsid w:val="008B6B23"/>
    <w:rsid w:val="009078F1"/>
    <w:rsid w:val="009130F7"/>
    <w:rsid w:val="00925A49"/>
    <w:rsid w:val="009816EA"/>
    <w:rsid w:val="009A0C76"/>
    <w:rsid w:val="009E46FD"/>
    <w:rsid w:val="009F1536"/>
    <w:rsid w:val="009F1B86"/>
    <w:rsid w:val="00A00938"/>
    <w:rsid w:val="00A0412D"/>
    <w:rsid w:val="00A0745B"/>
    <w:rsid w:val="00A21656"/>
    <w:rsid w:val="00A87B7B"/>
    <w:rsid w:val="00A87DF9"/>
    <w:rsid w:val="00AB4668"/>
    <w:rsid w:val="00AC0EDF"/>
    <w:rsid w:val="00AE564E"/>
    <w:rsid w:val="00AF22A0"/>
    <w:rsid w:val="00B36986"/>
    <w:rsid w:val="00B50361"/>
    <w:rsid w:val="00BB2522"/>
    <w:rsid w:val="00C14DA2"/>
    <w:rsid w:val="00C17A29"/>
    <w:rsid w:val="00C25FBC"/>
    <w:rsid w:val="00C91AFA"/>
    <w:rsid w:val="00CC26C0"/>
    <w:rsid w:val="00CF2F9F"/>
    <w:rsid w:val="00D041E0"/>
    <w:rsid w:val="00D0477E"/>
    <w:rsid w:val="00D76C0F"/>
    <w:rsid w:val="00E0240D"/>
    <w:rsid w:val="00E03C65"/>
    <w:rsid w:val="00E15026"/>
    <w:rsid w:val="00E611F5"/>
    <w:rsid w:val="00E84BBD"/>
    <w:rsid w:val="00E97851"/>
    <w:rsid w:val="00EC16B3"/>
    <w:rsid w:val="00ED3D2E"/>
    <w:rsid w:val="00EE53B6"/>
    <w:rsid w:val="00F43C42"/>
    <w:rsid w:val="00F453A6"/>
    <w:rsid w:val="00FC129E"/>
    <w:rsid w:val="00FE3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99"/>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99"/>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7"/>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40935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1701@ukr.net%20" TargetMode="External"/><Relationship Id="rId3" Type="http://schemas.openxmlformats.org/officeDocument/2006/relationships/settings" Target="settings.xml"/><Relationship Id="rId7" Type="http://schemas.openxmlformats.org/officeDocument/2006/relationships/hyperlink" Target="mailto:osvita_zlunk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38</Pages>
  <Words>12758</Words>
  <Characters>72721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21</cp:revision>
  <dcterms:created xsi:type="dcterms:W3CDTF">2022-12-29T12:24:00Z</dcterms:created>
  <dcterms:modified xsi:type="dcterms:W3CDTF">2023-01-02T11:15:00Z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