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A" w:rsidRPr="00DD5265" w:rsidRDefault="00E6107A" w:rsidP="00E6107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D5265">
        <w:rPr>
          <w:rFonts w:ascii="Times New Roman" w:hAnsi="Times New Roman"/>
          <w:b/>
          <w:bCs/>
          <w:sz w:val="24"/>
          <w:szCs w:val="24"/>
          <w:lang w:val="uk-UA"/>
        </w:rPr>
        <w:t>Додаток № 4 до тендерної документації</w:t>
      </w:r>
    </w:p>
    <w:p w:rsidR="00E6107A" w:rsidRPr="00DD5265" w:rsidRDefault="00E6107A" w:rsidP="00E6107A">
      <w:pPr>
        <w:suppressAutoHyphens/>
        <w:spacing w:after="0" w:line="240" w:lineRule="auto"/>
        <w:ind w:firstLine="284"/>
        <w:jc w:val="center"/>
        <w:rPr>
          <w:rFonts w:ascii="Times New Roman" w:eastAsia="Arial" w:hAnsi="Times New Roman"/>
          <w:b/>
          <w:noProof/>
          <w:sz w:val="24"/>
          <w:szCs w:val="24"/>
          <w:lang w:eastAsia="ru-RU"/>
        </w:rPr>
      </w:pPr>
    </w:p>
    <w:p w:rsidR="00E6107A" w:rsidRPr="00DD5265" w:rsidRDefault="00E6107A" w:rsidP="00E6107A">
      <w:pPr>
        <w:suppressAutoHyphens/>
        <w:spacing w:after="0" w:line="240" w:lineRule="auto"/>
        <w:ind w:firstLine="284"/>
        <w:jc w:val="center"/>
        <w:rPr>
          <w:rFonts w:ascii="Times New Roman" w:eastAsia="Arial" w:hAnsi="Times New Roman"/>
          <w:b/>
          <w:kern w:val="1"/>
          <w:sz w:val="24"/>
          <w:szCs w:val="24"/>
          <w:lang w:val="uk-UA" w:eastAsia="zh-CN"/>
        </w:rPr>
      </w:pPr>
      <w:r w:rsidRPr="00DD5265">
        <w:rPr>
          <w:rFonts w:ascii="Times New Roman" w:eastAsia="Arial" w:hAnsi="Times New Roman"/>
          <w:b/>
          <w:noProof/>
          <w:sz w:val="24"/>
          <w:szCs w:val="24"/>
          <w:lang w:eastAsia="ru-RU"/>
        </w:rPr>
        <w:t>Форма тендерної пропозиції</w:t>
      </w:r>
      <w:r w:rsidRPr="00DD5265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 xml:space="preserve"> </w:t>
      </w:r>
    </w:p>
    <w:p w:rsidR="00E6107A" w:rsidRPr="00DD5265" w:rsidRDefault="00E6107A" w:rsidP="00E6107A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kern w:val="1"/>
          <w:sz w:val="24"/>
          <w:szCs w:val="24"/>
          <w:lang w:val="uk-UA" w:eastAsia="zh-CN"/>
        </w:rPr>
      </w:pP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Тендерна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пропозиція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подається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DD5265">
        <w:rPr>
          <w:rFonts w:ascii="Times New Roman" w:eastAsia="Arial" w:hAnsi="Times New Roman"/>
          <w:kern w:val="1"/>
          <w:sz w:val="24"/>
          <w:szCs w:val="24"/>
          <w:lang w:val="uk-UA" w:eastAsia="zh-CN"/>
        </w:rPr>
        <w:t>Учасником на фірмовому бланку у вигляді, наведеному нижче</w:t>
      </w:r>
    </w:p>
    <w:p w:rsidR="00E6107A" w:rsidRPr="00DD5265" w:rsidRDefault="00E6107A" w:rsidP="00E6107A">
      <w:pPr>
        <w:suppressAutoHyphens/>
        <w:spacing w:after="0" w:line="240" w:lineRule="auto"/>
        <w:ind w:firstLine="284"/>
        <w:jc w:val="center"/>
        <w:rPr>
          <w:rFonts w:ascii="Times New Roman" w:eastAsia="Arial" w:hAnsi="Times New Roman"/>
          <w:kern w:val="1"/>
          <w:sz w:val="24"/>
          <w:szCs w:val="24"/>
          <w:lang w:eastAsia="zh-CN"/>
        </w:rPr>
      </w:pP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Учасник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не повинен </w:t>
      </w: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відступати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від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даної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форми</w:t>
      </w:r>
      <w:proofErr w:type="spellEnd"/>
      <w:r w:rsidRPr="00DD5265">
        <w:rPr>
          <w:rFonts w:ascii="Times New Roman" w:eastAsia="Arial" w:hAnsi="Times New Roman"/>
          <w:kern w:val="1"/>
          <w:sz w:val="24"/>
          <w:szCs w:val="24"/>
          <w:lang w:eastAsia="zh-CN"/>
        </w:rPr>
        <w:t>.</w:t>
      </w:r>
    </w:p>
    <w:p w:rsidR="00E6107A" w:rsidRPr="00DD5265" w:rsidRDefault="00E6107A" w:rsidP="00E6107A">
      <w:pPr>
        <w:suppressAutoHyphens/>
        <w:spacing w:after="0" w:line="240" w:lineRule="auto"/>
        <w:ind w:firstLine="284"/>
        <w:jc w:val="center"/>
        <w:rPr>
          <w:rFonts w:ascii="Times New Roman" w:eastAsia="Arial" w:hAnsi="Times New Roman"/>
          <w:b/>
          <w:bCs/>
          <w:kern w:val="1"/>
          <w:sz w:val="24"/>
          <w:szCs w:val="24"/>
          <w:lang w:val="uk-UA" w:eastAsia="zh-CN"/>
        </w:rPr>
      </w:pPr>
    </w:p>
    <w:p w:rsidR="00E6107A" w:rsidRPr="00DD5265" w:rsidRDefault="00E6107A" w:rsidP="00E6107A">
      <w:pPr>
        <w:suppressAutoHyphens/>
        <w:spacing w:after="0" w:line="240" w:lineRule="auto"/>
        <w:ind w:firstLine="284"/>
        <w:jc w:val="center"/>
        <w:rPr>
          <w:rFonts w:ascii="Times New Roman" w:eastAsia="Arial" w:hAnsi="Times New Roman"/>
          <w:b/>
          <w:bCs/>
          <w:kern w:val="1"/>
          <w:sz w:val="24"/>
          <w:szCs w:val="24"/>
          <w:lang w:val="uk-UA" w:eastAsia="zh-CN"/>
        </w:rPr>
      </w:pPr>
      <w:r w:rsidRPr="00DD5265">
        <w:rPr>
          <w:rFonts w:ascii="Times New Roman" w:eastAsia="Arial" w:hAnsi="Times New Roman"/>
          <w:b/>
          <w:bCs/>
          <w:kern w:val="1"/>
          <w:sz w:val="24"/>
          <w:szCs w:val="24"/>
          <w:lang w:val="uk-UA" w:eastAsia="zh-CN"/>
        </w:rPr>
        <w:t>ТЕНДЕРНА ПРОПОЗИЦІЯ</w:t>
      </w:r>
    </w:p>
    <w:p w:rsidR="00E6107A" w:rsidRPr="00DD5265" w:rsidRDefault="00E6107A" w:rsidP="00E6107A">
      <w:pPr>
        <w:ind w:firstLine="284"/>
        <w:contextualSpacing/>
        <w:jc w:val="both"/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val="uk-UA" w:eastAsia="hi-IN" w:bidi="hi-IN"/>
        </w:rPr>
      </w:pPr>
      <w:r w:rsidRPr="00DD5265">
        <w:rPr>
          <w:rFonts w:ascii="Times New Roman" w:eastAsia="Arial" w:hAnsi="Times New Roman"/>
          <w:b/>
          <w:bCs/>
          <w:kern w:val="1"/>
          <w:sz w:val="24"/>
          <w:szCs w:val="24"/>
          <w:lang w:val="uk-UA" w:eastAsia="zh-CN"/>
        </w:rPr>
        <w:t xml:space="preserve">__________________(Учасник) надає свою пропозицію щодо участі у відкритих торгах з особливостями </w:t>
      </w:r>
      <w:r w:rsidRPr="00DD526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код ДК 021:2015 – </w:t>
      </w:r>
      <w:r w:rsidRPr="00DD5265">
        <w:rPr>
          <w:rFonts w:ascii="Times New Roman" w:hAnsi="Times New Roman"/>
          <w:b/>
          <w:sz w:val="24"/>
          <w:szCs w:val="24"/>
          <w:lang w:val="uk-UA" w:eastAsia="zh-CN"/>
        </w:rPr>
        <w:t xml:space="preserve">77110000-4 - Послуги, пов’язані з виробництвом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сільськогосподарської продукції </w:t>
      </w:r>
      <w:r w:rsidRPr="00DD5265"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val="uk-UA" w:eastAsia="hi-IN" w:bidi="hi-IN"/>
        </w:rPr>
        <w:t>(</w:t>
      </w:r>
      <w:r w:rsidRPr="00E6107A"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val="uk-UA" w:eastAsia="hi-IN" w:bidi="hi-IN"/>
        </w:rPr>
        <w:t>послуги з обробітку земель в обсязі повного сільськогосподарського циклу )</w:t>
      </w:r>
      <w:r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val="uk-UA" w:eastAsia="hi-IN" w:bidi="hi-IN"/>
        </w:rPr>
        <w:t>.</w:t>
      </w:r>
    </w:p>
    <w:p w:rsidR="00E6107A" w:rsidRPr="00DD5265" w:rsidRDefault="00E6107A" w:rsidP="00E6107A">
      <w:pPr>
        <w:ind w:firstLine="284"/>
        <w:contextualSpacing/>
        <w:jc w:val="both"/>
        <w:rPr>
          <w:rFonts w:ascii="Times New Roman" w:eastAsia="SimSun" w:hAnsi="Times New Roman"/>
          <w:i/>
          <w:iCs/>
          <w:color w:val="000000" w:themeColor="text1"/>
          <w:kern w:val="2"/>
          <w:sz w:val="18"/>
          <w:szCs w:val="18"/>
          <w:lang w:val="uk-UA" w:eastAsia="hi-IN" w:bidi="hi-IN"/>
        </w:rPr>
      </w:pPr>
      <w:r w:rsidRPr="00DD5265">
        <w:rPr>
          <w:rFonts w:ascii="Times New Roman" w:eastAsia="SimSun" w:hAnsi="Times New Roman"/>
          <w:i/>
          <w:iCs/>
          <w:color w:val="000000" w:themeColor="text1"/>
          <w:kern w:val="2"/>
          <w:sz w:val="18"/>
          <w:szCs w:val="18"/>
          <w:lang w:val="uk-UA" w:eastAsia="hi-IN" w:bidi="hi-IN"/>
        </w:rPr>
        <w:t xml:space="preserve">                                                                                     </w:t>
      </w:r>
    </w:p>
    <w:p w:rsidR="00E6107A" w:rsidRPr="00DD5265" w:rsidRDefault="00E6107A" w:rsidP="00E6107A">
      <w:pPr>
        <w:contextualSpacing/>
        <w:jc w:val="center"/>
        <w:rPr>
          <w:rFonts w:ascii="Times New Roman" w:hAnsi="Times New Roman"/>
          <w:i/>
          <w:iCs/>
          <w:sz w:val="18"/>
          <w:szCs w:val="18"/>
          <w:lang w:val="uk-UA" w:eastAsia="zh-CN"/>
        </w:rPr>
      </w:pPr>
      <w:r w:rsidRPr="00DD5265">
        <w:rPr>
          <w:rFonts w:ascii="Times New Roman" w:eastAsia="SimSun" w:hAnsi="Times New Roman"/>
          <w:i/>
          <w:iCs/>
          <w:color w:val="000000" w:themeColor="text1"/>
          <w:kern w:val="2"/>
          <w:sz w:val="18"/>
          <w:szCs w:val="18"/>
          <w:lang w:val="uk-UA" w:eastAsia="hi-IN" w:bidi="hi-IN"/>
        </w:rPr>
        <w:t>Таблиця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819"/>
      </w:tblGrid>
      <w:tr w:rsidR="00E6107A" w:rsidRPr="00DD5265" w:rsidTr="005440FA">
        <w:tc>
          <w:tcPr>
            <w:tcW w:w="9923" w:type="dxa"/>
            <w:gridSpan w:val="2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b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b/>
                <w:noProof/>
                <w:sz w:val="20"/>
                <w:szCs w:val="20"/>
                <w:lang w:eastAsia="ru-RU"/>
              </w:rPr>
              <w:t>Відомості про учасника процедури закупівлі</w:t>
            </w: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>Повне найменування учасника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>Місцезнаходження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>Особа, відповідальна за участь у торгах</w:t>
            </w: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val="uk-UA" w:eastAsia="ru-RU"/>
              </w:rPr>
              <w:t>:</w:t>
            </w: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 xml:space="preserve"> (ПІБ, посада, контактні тел.)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>Телефон,Факс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>Електронна адреса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5104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</w:pPr>
            <w:r w:rsidRPr="00DD5265">
              <w:rPr>
                <w:rFonts w:ascii="Times New Roman" w:eastAsia="Arial" w:hAnsi="Times New Roman"/>
                <w:noProof/>
                <w:sz w:val="20"/>
                <w:szCs w:val="20"/>
                <w:lang w:eastAsia="ru-RU"/>
              </w:rPr>
              <w:t xml:space="preserve">Інша інформація </w:t>
            </w:r>
          </w:p>
        </w:tc>
        <w:tc>
          <w:tcPr>
            <w:tcW w:w="4819" w:type="dxa"/>
          </w:tcPr>
          <w:p w:rsidR="00E6107A" w:rsidRPr="00DD5265" w:rsidRDefault="00E6107A" w:rsidP="005440FA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107A" w:rsidRPr="00DD5265" w:rsidTr="005440FA">
        <w:tc>
          <w:tcPr>
            <w:tcW w:w="9923" w:type="dxa"/>
            <w:gridSpan w:val="2"/>
          </w:tcPr>
          <w:p w:rsidR="00E6107A" w:rsidRPr="00DD5265" w:rsidRDefault="00E6107A" w:rsidP="005440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DD5265">
              <w:rPr>
                <w:rFonts w:ascii="Times New Roman" w:eastAsia="SimSun" w:hAnsi="Times New Roman"/>
                <w:i/>
                <w:iCs/>
                <w:color w:val="000000" w:themeColor="text1"/>
                <w:kern w:val="2"/>
                <w:sz w:val="18"/>
                <w:szCs w:val="18"/>
                <w:lang w:val="uk-UA" w:eastAsia="hi-IN" w:bidi="hi-IN"/>
              </w:rPr>
              <w:t>Таблиця 2</w:t>
            </w:r>
          </w:p>
          <w:p w:rsidR="00B91534" w:rsidRPr="00AA1548" w:rsidRDefault="00B91534" w:rsidP="00B91534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</w:rPr>
            </w:pPr>
            <w:r w:rsidRPr="00B91534">
              <w:rPr>
                <w:rFonts w:ascii="Times New Roman" w:hAnsi="Times New Roman"/>
                <w:u w:val="single"/>
                <w:lang w:val="uk-UA"/>
              </w:rPr>
              <w:t>Найменування послуги:</w:t>
            </w:r>
            <w:r w:rsidRPr="00B91534">
              <w:rPr>
                <w:rFonts w:ascii="Times New Roman" w:hAnsi="Times New Roman"/>
                <w:lang w:val="uk-UA"/>
              </w:rPr>
              <w:t xml:space="preserve">  послуги, пов’язані з виробництвом сільськогосподарської продукції (послуги з обробітку земель в обсязі повного сільськогосподарського циклу) (</w:t>
            </w:r>
            <w:proofErr w:type="spellStart"/>
            <w:r w:rsidRPr="00B91534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B91534">
              <w:rPr>
                <w:rFonts w:ascii="Times New Roman" w:hAnsi="Times New Roman"/>
                <w:lang w:val="uk-UA"/>
              </w:rPr>
              <w:t xml:space="preserve"> 021:2015 «Єдиний закупівельний словник» - 77110000-4 - послуги,  пов’язані з виробництвом сільськогосподарської продукції).  </w:t>
            </w:r>
            <w:proofErr w:type="spellStart"/>
            <w:r w:rsidRPr="00AA1548">
              <w:rPr>
                <w:rFonts w:ascii="Times New Roman" w:hAnsi="Times New Roman"/>
              </w:rPr>
              <w:t>Послуги</w:t>
            </w:r>
            <w:proofErr w:type="spellEnd"/>
            <w:r w:rsidRPr="00AA1548">
              <w:rPr>
                <w:rFonts w:ascii="Times New Roman" w:hAnsi="Times New Roman"/>
              </w:rPr>
              <w:t xml:space="preserve"> </w:t>
            </w:r>
            <w:proofErr w:type="spellStart"/>
            <w:r w:rsidRPr="00AA1548">
              <w:rPr>
                <w:rFonts w:ascii="Times New Roman" w:hAnsi="Times New Roman"/>
              </w:rPr>
              <w:t>з</w:t>
            </w:r>
            <w:proofErr w:type="spellEnd"/>
            <w:r w:rsidRPr="00AA1548">
              <w:rPr>
                <w:rFonts w:ascii="Times New Roman" w:hAnsi="Times New Roman"/>
              </w:rPr>
              <w:t xml:space="preserve">  </w:t>
            </w:r>
            <w:proofErr w:type="spellStart"/>
            <w:r w:rsidRPr="00AA1548">
              <w:rPr>
                <w:rFonts w:ascii="Times New Roman" w:hAnsi="Times New Roman"/>
              </w:rPr>
              <w:t>вирощування</w:t>
            </w:r>
            <w:proofErr w:type="spellEnd"/>
            <w:r w:rsidRPr="00AA1548">
              <w:rPr>
                <w:rFonts w:ascii="Times New Roman" w:hAnsi="Times New Roman"/>
              </w:rPr>
              <w:t xml:space="preserve">  та  </w:t>
            </w:r>
            <w:proofErr w:type="spellStart"/>
            <w:r w:rsidRPr="00AA1548">
              <w:rPr>
                <w:rFonts w:ascii="Times New Roman" w:hAnsi="Times New Roman"/>
              </w:rPr>
              <w:t>збору</w:t>
            </w:r>
            <w:proofErr w:type="spellEnd"/>
            <w:r w:rsidRPr="00AA1548">
              <w:rPr>
                <w:rFonts w:ascii="Times New Roman" w:hAnsi="Times New Roman"/>
              </w:rPr>
              <w:t xml:space="preserve"> гречки (</w:t>
            </w:r>
            <w:proofErr w:type="spellStart"/>
            <w:r w:rsidRPr="00AA1548">
              <w:rPr>
                <w:rFonts w:ascii="Times New Roman" w:hAnsi="Times New Roman"/>
              </w:rPr>
              <w:t>повний</w:t>
            </w:r>
            <w:proofErr w:type="spellEnd"/>
            <w:r w:rsidRPr="00AA1548">
              <w:rPr>
                <w:rFonts w:ascii="Times New Roman" w:hAnsi="Times New Roman"/>
              </w:rPr>
              <w:t xml:space="preserve"> комплекс </w:t>
            </w:r>
            <w:proofErr w:type="spellStart"/>
            <w:r w:rsidRPr="00AA1548">
              <w:rPr>
                <w:rFonts w:ascii="Times New Roman" w:hAnsi="Times New Roman"/>
              </w:rPr>
              <w:t>послуг</w:t>
            </w:r>
            <w:proofErr w:type="spellEnd"/>
            <w:r w:rsidRPr="00AA1548">
              <w:rPr>
                <w:rFonts w:ascii="Times New Roman" w:hAnsi="Times New Roman"/>
              </w:rPr>
              <w:t>):</w:t>
            </w:r>
          </w:p>
          <w:p w:rsidR="00B91534" w:rsidRPr="00AA1548" w:rsidRDefault="00B91534" w:rsidP="00B91534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</w:rPr>
            </w:pPr>
          </w:p>
          <w:tbl>
            <w:tblPr>
              <w:tblW w:w="9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17"/>
              <w:gridCol w:w="1135"/>
              <w:gridCol w:w="2268"/>
              <w:gridCol w:w="2117"/>
              <w:gridCol w:w="1559"/>
              <w:gridCol w:w="1417"/>
            </w:tblGrid>
            <w:tr w:rsidR="00B91534" w:rsidRPr="00AA1548" w:rsidTr="00DE5CF1">
              <w:trPr>
                <w:trHeight w:val="283"/>
              </w:trPr>
              <w:tc>
                <w:tcPr>
                  <w:tcW w:w="1417" w:type="dxa"/>
                  <w:vMerge w:val="restart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left="10" w:right="10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1548">
                    <w:rPr>
                      <w:rFonts w:ascii="Times New Roman" w:hAnsi="Times New Roman"/>
                      <w:b/>
                    </w:rPr>
                    <w:t>Структура</w:t>
                  </w:r>
                </w:p>
              </w:tc>
              <w:tc>
                <w:tcPr>
                  <w:tcW w:w="1135" w:type="dxa"/>
                  <w:vMerge w:val="restart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Площа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>, га</w:t>
                  </w:r>
                </w:p>
              </w:tc>
              <w:tc>
                <w:tcPr>
                  <w:tcW w:w="5944" w:type="dxa"/>
                  <w:gridSpan w:val="3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Загальна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вартість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,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(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з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ПДВ)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1548">
                    <w:rPr>
                      <w:rFonts w:ascii="Times New Roman" w:hAnsi="Times New Roman"/>
                      <w:b/>
                    </w:rPr>
                    <w:t>РАЗОМ,</w:t>
                  </w:r>
                </w:p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>. (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з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ПДВ)</w:t>
                  </w:r>
                </w:p>
              </w:tc>
            </w:tr>
            <w:tr w:rsidR="00B91534" w:rsidRPr="00AA1548" w:rsidTr="00DE5CF1">
              <w:trPr>
                <w:trHeight w:val="283"/>
              </w:trPr>
              <w:tc>
                <w:tcPr>
                  <w:tcW w:w="1417" w:type="dxa"/>
                  <w:vMerge/>
                </w:tcPr>
                <w:p w:rsidR="00B91534" w:rsidRPr="00AA1548" w:rsidRDefault="00B91534" w:rsidP="00DE5CF1">
                  <w:pPr>
                    <w:spacing w:after="0" w:line="229" w:lineRule="auto"/>
                    <w:ind w:left="10" w:right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Пос</w:t>
                  </w:r>
                  <w:proofErr w:type="gramEnd"/>
                  <w:r w:rsidRPr="00AA1548">
                    <w:rPr>
                      <w:rFonts w:ascii="Times New Roman" w:hAnsi="Times New Roman"/>
                      <w:b/>
                      <w:bCs/>
                    </w:rPr>
                    <w:t>івний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матеріал</w:t>
                  </w:r>
                  <w:proofErr w:type="spellEnd"/>
                </w:p>
              </w:tc>
              <w:tc>
                <w:tcPr>
                  <w:tcW w:w="21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A1548">
                    <w:rPr>
                      <w:rFonts w:ascii="Times New Roman" w:hAnsi="Times New Roman"/>
                      <w:b/>
                      <w:bCs/>
                    </w:rPr>
                    <w:t>ЗЗР</w:t>
                  </w:r>
                </w:p>
              </w:tc>
              <w:tc>
                <w:tcPr>
                  <w:tcW w:w="1559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Послуги</w:t>
                  </w:r>
                  <w:proofErr w:type="spellEnd"/>
                </w:p>
              </w:tc>
              <w:tc>
                <w:tcPr>
                  <w:tcW w:w="1417" w:type="dxa"/>
                  <w:vMerge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283"/>
              </w:trPr>
              <w:tc>
                <w:tcPr>
                  <w:tcW w:w="14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left="10" w:right="10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5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B91534" w:rsidRPr="00AA1548" w:rsidTr="00DE5CF1">
              <w:trPr>
                <w:trHeight w:val="283"/>
              </w:trPr>
              <w:tc>
                <w:tcPr>
                  <w:tcW w:w="14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Гречка</w:t>
                  </w:r>
                </w:p>
              </w:tc>
              <w:tc>
                <w:tcPr>
                  <w:tcW w:w="1135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2268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283"/>
              </w:trPr>
              <w:tc>
                <w:tcPr>
                  <w:tcW w:w="2552" w:type="dxa"/>
                  <w:gridSpan w:val="2"/>
                  <w:vAlign w:val="center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Всього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без ПДВ,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944" w:type="dxa"/>
                  <w:gridSpan w:val="3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91534" w:rsidRPr="00AA1548" w:rsidTr="00DE5CF1">
              <w:trPr>
                <w:trHeight w:val="283"/>
              </w:trPr>
              <w:tc>
                <w:tcPr>
                  <w:tcW w:w="2552" w:type="dxa"/>
                  <w:gridSpan w:val="2"/>
                  <w:vAlign w:val="center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AA1548">
                    <w:rPr>
                      <w:rFonts w:ascii="Times New Roman" w:hAnsi="Times New Roman"/>
                      <w:b/>
                    </w:rPr>
                    <w:t xml:space="preserve">ПДВ,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</w:p>
              </w:tc>
              <w:tc>
                <w:tcPr>
                  <w:tcW w:w="5944" w:type="dxa"/>
                  <w:gridSpan w:val="3"/>
                  <w:vAlign w:val="center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91534" w:rsidRPr="00AA1548" w:rsidTr="00DE5CF1">
              <w:trPr>
                <w:trHeight w:val="283"/>
              </w:trPr>
              <w:tc>
                <w:tcPr>
                  <w:tcW w:w="2552" w:type="dxa"/>
                  <w:gridSpan w:val="2"/>
                  <w:vAlign w:val="center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Всього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з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ПДВ,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</w:p>
              </w:tc>
              <w:tc>
                <w:tcPr>
                  <w:tcW w:w="5944" w:type="dxa"/>
                  <w:gridSpan w:val="3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B91534" w:rsidRPr="00AA1548" w:rsidTr="00DE5CF1">
              <w:trPr>
                <w:trHeight w:val="283"/>
              </w:trPr>
              <w:tc>
                <w:tcPr>
                  <w:tcW w:w="9913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B91534" w:rsidRPr="00AA1548" w:rsidRDefault="00B91534" w:rsidP="00B9153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9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4952"/>
              <w:gridCol w:w="989"/>
              <w:gridCol w:w="854"/>
              <w:gridCol w:w="1275"/>
              <w:gridCol w:w="1134"/>
            </w:tblGrid>
            <w:tr w:rsidR="00B91534" w:rsidRPr="00AA1548" w:rsidTr="00DE5CF1">
              <w:trPr>
                <w:trHeight w:val="1147"/>
              </w:trPr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A1548">
                    <w:rPr>
                      <w:rFonts w:ascii="Times New Roman" w:hAnsi="Times New Roman"/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AA1548">
                    <w:rPr>
                      <w:rFonts w:ascii="Times New Roman" w:hAnsi="Times New Roman"/>
                      <w:b/>
                      <w:bCs/>
                    </w:rPr>
                    <w:t>/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495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Найменування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робі</w:t>
                  </w:r>
                  <w:proofErr w:type="gram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т</w:t>
                  </w:r>
                  <w:proofErr w:type="spellEnd"/>
                  <w:proofErr w:type="gramEnd"/>
                </w:p>
              </w:tc>
              <w:tc>
                <w:tcPr>
                  <w:tcW w:w="98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A1548">
                    <w:rPr>
                      <w:rFonts w:ascii="Times New Roman" w:hAnsi="Times New Roman"/>
                      <w:b/>
                      <w:bCs/>
                    </w:rPr>
                    <w:t>Од</w:t>
                  </w:r>
                </w:p>
              </w:tc>
              <w:tc>
                <w:tcPr>
                  <w:tcW w:w="85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Кількість</w:t>
                  </w:r>
                  <w:proofErr w:type="spellEnd"/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Ц</w:t>
                  </w:r>
                  <w:proofErr w:type="gramEnd"/>
                  <w:r w:rsidRPr="00AA1548">
                    <w:rPr>
                      <w:rFonts w:ascii="Times New Roman" w:hAnsi="Times New Roman"/>
                      <w:b/>
                      <w:bCs/>
                    </w:rPr>
                    <w:t>іна</w:t>
                  </w:r>
                  <w:proofErr w:type="spellEnd"/>
                </w:p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A1548">
                    <w:rPr>
                      <w:rFonts w:ascii="Times New Roman" w:hAnsi="Times New Roman"/>
                      <w:b/>
                      <w:bCs/>
                    </w:rPr>
                    <w:t xml:space="preserve">за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одиницю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</w:p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грн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  <w:bCs/>
                    </w:rPr>
                    <w:t>. (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з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  <w:bCs/>
                    </w:rPr>
                    <w:t xml:space="preserve"> ПДВ)</w:t>
                  </w:r>
                </w:p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A1548">
                    <w:rPr>
                      <w:rFonts w:ascii="Times New Roman" w:hAnsi="Times New Roman"/>
                      <w:b/>
                      <w:bCs/>
                    </w:rPr>
                    <w:t xml:space="preserve">Сума,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грн</w:t>
                  </w:r>
                  <w:proofErr w:type="spellEnd"/>
                </w:p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A1548">
                    <w:rPr>
                      <w:rFonts w:ascii="Times New Roman" w:hAnsi="Times New Roman"/>
                      <w:b/>
                      <w:bCs/>
                    </w:rPr>
                    <w:t>(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  <w:bCs/>
                    </w:rPr>
                    <w:t>з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  <w:bCs/>
                    </w:rPr>
                    <w:t xml:space="preserve"> ПДВ)</w:t>
                  </w:r>
                </w:p>
                <w:p w:rsidR="00B91534" w:rsidRPr="00AA1548" w:rsidRDefault="00B91534" w:rsidP="00DE5CF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  <w:tc>
                <w:tcPr>
                  <w:tcW w:w="4952" w:type="dxa"/>
                  <w:tcBorders>
                    <w:bottom w:val="nil"/>
                  </w:tcBorders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Боронування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ідготовка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ґрунту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98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Дискування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(4-10 см)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Культивація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передпосівна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) (4,1-6 см)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Культивація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передпосівна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) (4,1-6 см)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Коткування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(по </w:t>
                  </w: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пос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івах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Пос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ів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без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внесення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мін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. добрив (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зернові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, соя)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ідвезення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насіння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(до поля)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Навантаження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насіння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в агрегат (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ручні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роботи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год.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Внесення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засобів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захисту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(0-100 л/га)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ідвезення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води до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оприскувача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(0-100 л/га)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lastRenderedPageBreak/>
                    <w:t>11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ідвезення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ЗЗР (до поля)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 xml:space="preserve">Заправка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оприскувача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ЗЗР (</w:t>
                  </w: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ідготовка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розчину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год.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Пряме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комбайнування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зернові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) (0-50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ц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/га)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53,5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Протипожежне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чергування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(в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полі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год.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4952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</w:rPr>
                    <w:t>Перевезення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</w:rPr>
                    <w:t>від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комбайна </w:t>
                  </w:r>
                  <w:proofErr w:type="gramStart"/>
                  <w:r w:rsidRPr="00AA1548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AA1548">
                    <w:rPr>
                      <w:rFonts w:ascii="Times New Roman" w:hAnsi="Times New Roman"/>
                    </w:rPr>
                    <w:t>склад</w:t>
                  </w:r>
                  <w:proofErr w:type="gramEnd"/>
                  <w:r w:rsidRPr="00AA1548">
                    <w:rPr>
                      <w:rFonts w:ascii="Times New Roman" w:hAnsi="Times New Roman"/>
                    </w:rPr>
                    <w:t>ів</w:t>
                  </w:r>
                  <w:proofErr w:type="spellEnd"/>
                  <w:r w:rsidRPr="00AA1548">
                    <w:rPr>
                      <w:rFonts w:ascii="Times New Roman" w:hAnsi="Times New Roman"/>
                    </w:rPr>
                    <w:t xml:space="preserve">  (0-30 км)</w:t>
                  </w:r>
                </w:p>
              </w:tc>
              <w:tc>
                <w:tcPr>
                  <w:tcW w:w="989" w:type="dxa"/>
                  <w:shd w:val="clear" w:color="auto" w:fill="auto"/>
                  <w:vAlign w:val="bottom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т.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B91534" w:rsidRPr="00AA1548" w:rsidRDefault="00B91534" w:rsidP="00DE5CF1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</w:rPr>
                    <w:t>94,16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Всього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без ПДВ,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A1548">
                    <w:rPr>
                      <w:rFonts w:ascii="Times New Roman" w:hAnsi="Times New Roman"/>
                      <w:b/>
                    </w:rPr>
                    <w:t>ПДВ</w:t>
                  </w:r>
                  <w:proofErr w:type="gramStart"/>
                  <w:r w:rsidRPr="00AA1548">
                    <w:rPr>
                      <w:rFonts w:ascii="Times New Roman" w:hAnsi="Times New Roman"/>
                      <w:b/>
                    </w:rPr>
                    <w:t xml:space="preserve"> ,</w:t>
                  </w:r>
                  <w:proofErr w:type="gramEnd"/>
                  <w:r w:rsidRPr="00AA1548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91534" w:rsidRPr="00AA1548" w:rsidTr="00DE5CF1">
              <w:trPr>
                <w:trHeight w:val="170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52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Всього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з</w:t>
                  </w:r>
                  <w:proofErr w:type="spellEnd"/>
                  <w:r w:rsidRPr="00AA1548">
                    <w:rPr>
                      <w:rFonts w:ascii="Times New Roman" w:hAnsi="Times New Roman"/>
                      <w:b/>
                    </w:rPr>
                    <w:t xml:space="preserve"> ПДВ, </w:t>
                  </w:r>
                  <w:proofErr w:type="spellStart"/>
                  <w:r w:rsidRPr="00AA1548">
                    <w:rPr>
                      <w:rFonts w:ascii="Times New Roman" w:hAnsi="Times New Roman"/>
                      <w:b/>
                    </w:rPr>
                    <w:t>грн</w:t>
                  </w:r>
                  <w:proofErr w:type="spellEnd"/>
                </w:p>
              </w:tc>
              <w:tc>
                <w:tcPr>
                  <w:tcW w:w="3118" w:type="dxa"/>
                  <w:gridSpan w:val="3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1534" w:rsidRPr="00AA1548" w:rsidRDefault="00B91534" w:rsidP="00DE5CF1">
                  <w:pPr>
                    <w:spacing w:after="0" w:line="229" w:lineRule="auto"/>
                    <w:ind w:right="10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6107A" w:rsidRPr="00B91534" w:rsidRDefault="00E6107A" w:rsidP="00544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107A" w:rsidRPr="00DD5265" w:rsidRDefault="00E6107A" w:rsidP="00544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E6107A" w:rsidRPr="00DD5265" w:rsidRDefault="00E6107A" w:rsidP="005440FA">
            <w:pPr>
              <w:widowControl w:val="0"/>
              <w:suppressAutoHyphens/>
              <w:autoSpaceDE w:val="0"/>
              <w:spacing w:after="0" w:line="281" w:lineRule="exact"/>
              <w:ind w:left="29" w:firstLine="33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52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Вивчивши інформацію про характер і необхідні технічні вимоги предмету закупівлі, ми маємо можливість та погоджуємося виконати вимоги Замовника на умовах зазначених у нашій пропозиції та Документації.</w:t>
            </w:r>
          </w:p>
          <w:p w:rsidR="00E6107A" w:rsidRPr="00DD5265" w:rsidRDefault="00E6107A" w:rsidP="005440FA">
            <w:pPr>
              <w:widowControl w:val="0"/>
              <w:suppressAutoHyphens/>
              <w:autoSpaceDE w:val="0"/>
              <w:spacing w:after="0" w:line="281" w:lineRule="exact"/>
              <w:ind w:left="29" w:firstLine="331"/>
              <w:jc w:val="both"/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</w:pPr>
            <w:r w:rsidRPr="00DD52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D5265"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  <w:t xml:space="preserve">Ми згодні дотримуватись умов нашої пропозиції </w:t>
            </w:r>
            <w:r w:rsidRPr="00DD5265">
              <w:rPr>
                <w:rFonts w:ascii="Times New Roman" w:eastAsia="Arial" w:hAnsi="Times New Roman"/>
                <w:b/>
                <w:sz w:val="24"/>
                <w:szCs w:val="24"/>
                <w:lang w:val="uk-UA" w:bidi="en-US"/>
              </w:rPr>
              <w:t>90</w:t>
            </w:r>
            <w:r w:rsidRPr="00DD5265"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  <w:t xml:space="preserve"> календарних днів з </w:t>
            </w:r>
            <w:r w:rsidRPr="00DD5265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к</w:t>
            </w:r>
            <w:proofErr w:type="spellStart"/>
            <w:r w:rsidRPr="00DD5265"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  <w:t>інцевого</w:t>
            </w:r>
            <w:proofErr w:type="spellEnd"/>
            <w:r w:rsidRPr="00DD5265"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  <w:t xml:space="preserve"> строку подання пропозицій. </w:t>
            </w:r>
          </w:p>
          <w:p w:rsidR="00E6107A" w:rsidRPr="00DD5265" w:rsidRDefault="00E6107A" w:rsidP="005440FA">
            <w:pPr>
              <w:widowControl w:val="0"/>
              <w:suppressAutoHyphens/>
              <w:autoSpaceDE w:val="0"/>
              <w:spacing w:after="0" w:line="240" w:lineRule="auto"/>
              <w:ind w:firstLine="343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 w:bidi="en-US"/>
              </w:rPr>
            </w:pPr>
            <w:r w:rsidRPr="00DD5265"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  <w:t xml:space="preserve">Якщо нас буде визнано переможцем, ми беремо на себе зобов'язання на підписання Договору не </w:t>
            </w:r>
            <w:r w:rsidRPr="00DD5265">
              <w:rPr>
                <w:rFonts w:ascii="Times New Roman" w:eastAsia="Arial" w:hAnsi="Times New Roman"/>
                <w:bCs/>
                <w:sz w:val="24"/>
                <w:szCs w:val="24"/>
                <w:lang w:val="uk-UA" w:eastAsia="uk-UA" w:bidi="en-US"/>
              </w:rPr>
              <w:t xml:space="preserve">пізніше ніж через 20 днів </w:t>
            </w:r>
            <w:r w:rsidRPr="00DD5265"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  <w:t>з дати оприлюднення на веб-порталі Уповноваженого органу  повідомлення про намір укласти договір.</w:t>
            </w:r>
          </w:p>
          <w:p w:rsidR="00E6107A" w:rsidRPr="00DD5265" w:rsidRDefault="00E6107A" w:rsidP="005440FA">
            <w:pPr>
              <w:widowControl w:val="0"/>
              <w:suppressAutoHyphens/>
              <w:autoSpaceDE w:val="0"/>
              <w:spacing w:after="0" w:line="240" w:lineRule="auto"/>
              <w:ind w:left="29" w:firstLine="331"/>
              <w:jc w:val="both"/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</w:pPr>
            <w:r w:rsidRPr="00DD5265">
              <w:rPr>
                <w:rFonts w:ascii="Times New Roman" w:eastAsia="Arial" w:hAnsi="Times New Roman"/>
                <w:sz w:val="24"/>
                <w:szCs w:val="24"/>
                <w:lang w:val="uk-UA" w:bidi="en-US"/>
              </w:rPr>
              <w:t>При виконанні зобов’язань згідно умов договору, який буде вкладено між нами, у разі визначення нас переможцем процедури закупівлі, нами будуть застосовуватись заходи із захисту довкілля, передбачені чинним законодавством.</w:t>
            </w:r>
          </w:p>
          <w:p w:rsidR="00E6107A" w:rsidRPr="00DD5265" w:rsidRDefault="00E6107A" w:rsidP="005440FA">
            <w:pPr>
              <w:widowControl w:val="0"/>
              <w:suppressAutoHyphens/>
              <w:autoSpaceDE w:val="0"/>
              <w:spacing w:after="0" w:line="240" w:lineRule="auto"/>
              <w:ind w:left="567" w:right="140"/>
              <w:jc w:val="both"/>
              <w:rPr>
                <w:rFonts w:ascii="Times New Roman" w:eastAsia="Arial" w:hAnsi="Times New Roman"/>
                <w:b/>
                <w:i/>
                <w:lang w:val="uk-UA" w:bidi="en-US"/>
              </w:rPr>
            </w:pPr>
          </w:p>
          <w:p w:rsidR="00E6107A" w:rsidRPr="00DD5265" w:rsidRDefault="00E6107A" w:rsidP="005440FA">
            <w:pPr>
              <w:widowControl w:val="0"/>
              <w:suppressAutoHyphens/>
              <w:autoSpaceDE w:val="0"/>
              <w:spacing w:after="0" w:line="240" w:lineRule="auto"/>
              <w:ind w:left="567" w:right="140"/>
              <w:jc w:val="both"/>
              <w:rPr>
                <w:rFonts w:ascii="Times New Roman" w:eastAsia="Arial" w:hAnsi="Times New Roman"/>
                <w:b/>
                <w:i/>
                <w:lang w:val="uk-UA" w:bidi="en-US"/>
              </w:rPr>
            </w:pPr>
            <w:r w:rsidRPr="00DD5265">
              <w:rPr>
                <w:rFonts w:ascii="Times New Roman" w:eastAsia="Arial" w:hAnsi="Times New Roman"/>
                <w:b/>
                <w:i/>
                <w:lang w:val="uk-UA" w:bidi="en-US"/>
              </w:rPr>
              <w:t>___________________________________________________________________________</w:t>
            </w:r>
          </w:p>
          <w:p w:rsidR="00E6107A" w:rsidRPr="00DD5265" w:rsidRDefault="00E6107A" w:rsidP="005440FA">
            <w:pPr>
              <w:widowControl w:val="0"/>
              <w:suppressAutoHyphens/>
              <w:autoSpaceDE w:val="0"/>
              <w:spacing w:after="0" w:line="240" w:lineRule="auto"/>
              <w:ind w:left="567" w:right="140"/>
              <w:jc w:val="both"/>
              <w:rPr>
                <w:rFonts w:ascii="Times New Roman" w:eastAsia="Arial" w:hAnsi="Times New Roman"/>
                <w:b/>
                <w:i/>
                <w:lang w:val="uk-UA" w:bidi="en-US"/>
              </w:rPr>
            </w:pPr>
            <w:r w:rsidRPr="00DD5265">
              <w:rPr>
                <w:rFonts w:ascii="Times New Roman" w:eastAsia="Arial" w:hAnsi="Times New Roman"/>
                <w:b/>
                <w:i/>
                <w:lang w:val="uk-UA" w:bidi="en-US"/>
              </w:rPr>
              <w:t>Посада, прізвище, ініціали, підпис уповноваженої особи Учасника, завірені печаткою.</w:t>
            </w:r>
          </w:p>
          <w:p w:rsidR="00E6107A" w:rsidRPr="00DD5265" w:rsidRDefault="00E6107A" w:rsidP="005440FA">
            <w:pPr>
              <w:spacing w:after="0"/>
              <w:ind w:firstLine="284"/>
              <w:jc w:val="both"/>
              <w:rPr>
                <w:rFonts w:ascii="Times New Roman" w:eastAsia="Arial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6107A" w:rsidRPr="00DD5265" w:rsidRDefault="00E6107A" w:rsidP="00E6107A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/>
          <w:noProof/>
          <w:kern w:val="1"/>
          <w:sz w:val="24"/>
          <w:szCs w:val="24"/>
          <w:lang w:eastAsia="zh-CN"/>
        </w:rPr>
      </w:pPr>
      <w:r w:rsidRPr="00DD5265">
        <w:rPr>
          <w:rFonts w:ascii="Times New Roman" w:eastAsia="Arial" w:hAnsi="Times New Roman"/>
          <w:noProof/>
          <w:kern w:val="1"/>
          <w:sz w:val="24"/>
          <w:szCs w:val="24"/>
          <w:lang w:eastAsia="zh-CN"/>
        </w:rPr>
        <w:lastRenderedPageBreak/>
        <w:t>Керівник організації – учасника процедури закупівлі або інша уповноважена посадова особ</w:t>
      </w:r>
      <w:r w:rsidRPr="00DD5265">
        <w:rPr>
          <w:rFonts w:ascii="Times New Roman" w:eastAsia="Arial" w:hAnsi="Times New Roman"/>
          <w:noProof/>
          <w:kern w:val="1"/>
          <w:sz w:val="24"/>
          <w:szCs w:val="24"/>
          <w:lang w:val="uk-UA" w:eastAsia="zh-CN"/>
        </w:rPr>
        <w:t>а</w:t>
      </w:r>
      <w:r w:rsidRPr="00DD5265">
        <w:rPr>
          <w:rFonts w:ascii="Times New Roman" w:eastAsia="Arial" w:hAnsi="Times New Roman"/>
          <w:noProof/>
          <w:kern w:val="1"/>
          <w:sz w:val="24"/>
          <w:szCs w:val="24"/>
          <w:lang w:eastAsia="zh-CN"/>
        </w:rPr>
        <w:t xml:space="preserve"> _________________ ________________</w:t>
      </w:r>
    </w:p>
    <w:p w:rsidR="00E6107A" w:rsidRPr="00DD5265" w:rsidRDefault="00E6107A" w:rsidP="00E6107A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/>
          <w:noProof/>
          <w:kern w:val="1"/>
          <w:sz w:val="24"/>
          <w:szCs w:val="24"/>
          <w:lang w:eastAsia="zh-CN"/>
        </w:rPr>
      </w:pPr>
      <w:r w:rsidRPr="00DD5265">
        <w:rPr>
          <w:rFonts w:ascii="Times New Roman" w:eastAsia="Arial" w:hAnsi="Times New Roman"/>
          <w:noProof/>
          <w:kern w:val="1"/>
          <w:sz w:val="24"/>
          <w:szCs w:val="24"/>
          <w:lang w:eastAsia="zh-CN"/>
        </w:rPr>
        <w:t xml:space="preserve"> (підпис) МП (за наявності) (ініціали та прізвище)</w:t>
      </w:r>
    </w:p>
    <w:p w:rsidR="00E6107A" w:rsidRPr="00DD5265" w:rsidRDefault="00E6107A" w:rsidP="00E6107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07A" w:rsidRPr="00DD5265" w:rsidRDefault="00E6107A" w:rsidP="00E6107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07A" w:rsidRPr="00DD5265" w:rsidRDefault="00E6107A" w:rsidP="00E6107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07A" w:rsidRPr="00DD5265" w:rsidRDefault="00E6107A" w:rsidP="00E6107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07A" w:rsidRPr="00DD5265" w:rsidRDefault="00E6107A" w:rsidP="00E6107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07A" w:rsidRPr="00DD5265" w:rsidRDefault="00E6107A" w:rsidP="00E6107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E6673" w:rsidRDefault="00BE6673"/>
    <w:sectPr w:rsidR="00BE6673" w:rsidSect="00C37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07A"/>
    <w:rsid w:val="00837623"/>
    <w:rsid w:val="00B91534"/>
    <w:rsid w:val="00BE6673"/>
    <w:rsid w:val="00C37202"/>
    <w:rsid w:val="00E6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7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7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6107A"/>
    <w:pPr>
      <w:widowControl w:val="0"/>
      <w:autoSpaceDE w:val="0"/>
      <w:autoSpaceDN w:val="0"/>
      <w:spacing w:after="0" w:line="307" w:lineRule="exact"/>
      <w:ind w:left="169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Нескорожена Таміла Павлівна</cp:lastModifiedBy>
  <cp:revision>3</cp:revision>
  <dcterms:created xsi:type="dcterms:W3CDTF">2023-02-28T09:01:00Z</dcterms:created>
  <dcterms:modified xsi:type="dcterms:W3CDTF">2023-04-13T06:58:00Z</dcterms:modified>
</cp:coreProperties>
</file>