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ED774B" w:rsidRDefault="003A2C75" w:rsidP="00ED774B">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КП «ЦЕНТР ПЕРВИННОЇ МЕДИКО-САНІТАРНОЇ ДОПОМОГИ САМГОРОДЕЦЬКОЇ СІЛЬСЬКОЇ РАДИ»</w:t>
      </w:r>
    </w:p>
    <w:p w:rsidR="003A2C75" w:rsidRDefault="003A2C75" w:rsidP="00ED774B">
      <w:pPr>
        <w:widowControl w:val="0"/>
        <w:autoSpaceDE w:val="0"/>
        <w:autoSpaceDN w:val="0"/>
        <w:adjustRightInd w:val="0"/>
        <w:jc w:val="center"/>
        <w:rPr>
          <w:rFonts w:ascii="Times New Roman" w:hAnsi="Times New Roman"/>
          <w:bCs/>
          <w:sz w:val="28"/>
          <w:szCs w:val="28"/>
        </w:rPr>
      </w:pPr>
    </w:p>
    <w:p w:rsidR="003A2C75" w:rsidRPr="00667C43" w:rsidRDefault="003A2C75" w:rsidP="00ED774B">
      <w:pPr>
        <w:widowControl w:val="0"/>
        <w:autoSpaceDE w:val="0"/>
        <w:autoSpaceDN w:val="0"/>
        <w:adjustRightInd w:val="0"/>
        <w:jc w:val="center"/>
        <w:rPr>
          <w:rFonts w:ascii="Times New Roman" w:hAnsi="Times New Roman"/>
          <w:b/>
          <w:bCs/>
          <w:sz w:val="28"/>
          <w:szCs w:val="28"/>
        </w:rPr>
      </w:pP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«ЗАТВЕРДЖЕНО»</w:t>
      </w: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Рішенням уповноваженої особи</w:t>
      </w:r>
    </w:p>
    <w:p w:rsidR="00ED774B" w:rsidRPr="003D436B" w:rsidRDefault="00ED774B" w:rsidP="00ED774B">
      <w:pPr>
        <w:widowControl w:val="0"/>
        <w:suppressAutoHyphens/>
        <w:spacing w:after="0" w:line="240" w:lineRule="auto"/>
        <w:jc w:val="right"/>
        <w:rPr>
          <w:rFonts w:ascii="Times New Roman" w:eastAsia="font295" w:hAnsi="Times New Roman"/>
          <w:bCs/>
          <w:kern w:val="1"/>
          <w:sz w:val="24"/>
          <w:szCs w:val="24"/>
        </w:rPr>
      </w:pPr>
      <w:r w:rsidRPr="008239F3">
        <w:rPr>
          <w:rFonts w:ascii="Times New Roman" w:eastAsia="Times New Roman" w:hAnsi="Times New Roman"/>
          <w:bCs/>
          <w:color w:val="FF0000"/>
          <w:kern w:val="1"/>
          <w:sz w:val="24"/>
          <w:szCs w:val="24"/>
          <w:highlight w:val="white"/>
        </w:rPr>
        <w:t xml:space="preserve">                                                                                    </w:t>
      </w:r>
      <w:r w:rsidR="00BC556A" w:rsidRPr="00BC556A">
        <w:rPr>
          <w:rFonts w:ascii="Times New Roman" w:eastAsia="font295" w:hAnsi="Times New Roman"/>
          <w:bCs/>
          <w:kern w:val="1"/>
          <w:sz w:val="24"/>
          <w:szCs w:val="24"/>
        </w:rPr>
        <w:t>від «07» лютого</w:t>
      </w:r>
      <w:r w:rsidRPr="00BC556A">
        <w:rPr>
          <w:rFonts w:ascii="Times New Roman" w:eastAsia="font295" w:hAnsi="Times New Roman"/>
          <w:bCs/>
          <w:kern w:val="1"/>
          <w:sz w:val="24"/>
          <w:szCs w:val="24"/>
        </w:rPr>
        <w:t xml:space="preserve"> 2023 року</w:t>
      </w:r>
    </w:p>
    <w:p w:rsidR="00ED774B" w:rsidRPr="003D436B" w:rsidRDefault="00911A61" w:rsidP="00ED774B">
      <w:pPr>
        <w:widowControl w:val="0"/>
        <w:suppressAutoHyphens/>
        <w:spacing w:after="0" w:line="240" w:lineRule="auto"/>
        <w:jc w:val="right"/>
        <w:rPr>
          <w:rFonts w:ascii="Times New Roman" w:eastAsia="Times New Roman" w:hAnsi="Times New Roman"/>
          <w:bCs/>
          <w:kern w:val="1"/>
          <w:sz w:val="24"/>
          <w:szCs w:val="24"/>
          <w:highlight w:val="white"/>
        </w:rPr>
      </w:pPr>
      <w:r>
        <w:rPr>
          <w:rFonts w:ascii="Times New Roman" w:eastAsia="font295" w:hAnsi="Times New Roman"/>
          <w:bCs/>
          <w:kern w:val="1"/>
          <w:sz w:val="24"/>
          <w:szCs w:val="24"/>
        </w:rPr>
        <w:t>П</w:t>
      </w:r>
      <w:r w:rsidR="00A87941">
        <w:rPr>
          <w:rFonts w:ascii="Times New Roman" w:eastAsia="font295" w:hAnsi="Times New Roman"/>
          <w:bCs/>
          <w:kern w:val="1"/>
          <w:sz w:val="24"/>
          <w:szCs w:val="24"/>
        </w:rPr>
        <w:t>ротокол № 2</w:t>
      </w:r>
    </w:p>
    <w:p w:rsidR="00ED774B" w:rsidRPr="008239F3"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Уповноважена особа</w:t>
      </w: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 xml:space="preserve"> _______________</w:t>
      </w:r>
      <w:r w:rsidR="003A2C75">
        <w:rPr>
          <w:rFonts w:ascii="Times New Roman" w:eastAsia="Andale Sans UI" w:hAnsi="Times New Roman"/>
          <w:b/>
          <w:bCs/>
          <w:kern w:val="1"/>
          <w:sz w:val="24"/>
          <w:szCs w:val="24"/>
          <w:highlight w:val="white"/>
        </w:rPr>
        <w:t xml:space="preserve"> Катерина СИЧ</w:t>
      </w:r>
    </w:p>
    <w:p w:rsidR="00984F9B" w:rsidRPr="00667C43" w:rsidRDefault="00ED774B" w:rsidP="00ED774B">
      <w:pPr>
        <w:widowControl w:val="0"/>
        <w:autoSpaceDE w:val="0"/>
        <w:autoSpaceDN w:val="0"/>
        <w:adjustRightInd w:val="0"/>
        <w:ind w:left="320"/>
        <w:jc w:val="center"/>
        <w:rPr>
          <w:rFonts w:ascii="Times New Roman" w:hAnsi="Times New Roman"/>
          <w:b/>
          <w:bCs/>
          <w:sz w:val="24"/>
          <w:szCs w:val="24"/>
        </w:rPr>
      </w:pPr>
      <w:r w:rsidRPr="008239F3">
        <w:rPr>
          <w:rFonts w:ascii="Times New Roman" w:eastAsia="Times New Roman" w:hAnsi="Times New Roman"/>
          <w:b/>
          <w:bCs/>
          <w:kern w:val="1"/>
          <w:sz w:val="20"/>
          <w:szCs w:val="20"/>
          <w:highlight w:val="white"/>
        </w:rPr>
        <w:t xml:space="preserve">                        </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bookmarkStart w:id="0" w:name="_GoBack"/>
      <w:bookmarkEnd w:id="0"/>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F76A04" w:rsidRPr="00667C43" w:rsidRDefault="00F76A04" w:rsidP="004654D6">
            <w:pPr>
              <w:widowControl w:val="0"/>
              <w:autoSpaceDE w:val="0"/>
              <w:autoSpaceDN w:val="0"/>
              <w:adjustRightInd w:val="0"/>
              <w:spacing w:after="0"/>
              <w:ind w:hanging="104"/>
              <w:jc w:val="center"/>
              <w:rPr>
                <w:rFonts w:ascii="Times New Roman" w:hAnsi="Times New Roman"/>
                <w:b/>
                <w:bCs/>
                <w:sz w:val="28"/>
                <w:szCs w:val="28"/>
              </w:rPr>
            </w:pPr>
          </w:p>
          <w:p w:rsidR="00F76A04" w:rsidRPr="00BC3A9E" w:rsidRDefault="00F76A04" w:rsidP="00F76A04">
            <w:pPr>
              <w:spacing w:line="240" w:lineRule="auto"/>
              <w:jc w:val="center"/>
              <w:rPr>
                <w:rFonts w:ascii="Times New Roman" w:hAnsi="Times New Roman"/>
                <w:b/>
                <w:sz w:val="28"/>
                <w:szCs w:val="28"/>
              </w:rPr>
            </w:pPr>
            <w:r w:rsidRPr="00BC3A9E">
              <w:rPr>
                <w:rFonts w:ascii="Times New Roman" w:hAnsi="Times New Roman"/>
                <w:b/>
                <w:sz w:val="28"/>
                <w:szCs w:val="28"/>
              </w:rPr>
              <w:t xml:space="preserve">Постачання теплової енергії </w:t>
            </w:r>
          </w:p>
          <w:p w:rsidR="00F76A04" w:rsidRPr="00BC3A9E" w:rsidRDefault="00F76A04" w:rsidP="00F76A04">
            <w:pPr>
              <w:spacing w:line="240" w:lineRule="auto"/>
              <w:jc w:val="center"/>
              <w:rPr>
                <w:rFonts w:ascii="Times New Roman" w:hAnsi="Times New Roman"/>
                <w:b/>
                <w:sz w:val="28"/>
                <w:szCs w:val="28"/>
              </w:rPr>
            </w:pPr>
            <w:r>
              <w:rPr>
                <w:rFonts w:ascii="Times New Roman" w:hAnsi="Times New Roman"/>
                <w:b/>
                <w:sz w:val="28"/>
                <w:szCs w:val="28"/>
              </w:rPr>
              <w:t>(</w:t>
            </w:r>
            <w:r w:rsidRPr="00BC3A9E">
              <w:rPr>
                <w:rFonts w:ascii="Times New Roman" w:hAnsi="Times New Roman"/>
                <w:b/>
                <w:sz w:val="28"/>
                <w:szCs w:val="28"/>
              </w:rPr>
              <w:t>ДК 021: 2015 - 09320000-8 «Пара, гаря</w:t>
            </w:r>
            <w:r>
              <w:rPr>
                <w:rFonts w:ascii="Times New Roman" w:hAnsi="Times New Roman"/>
                <w:b/>
                <w:sz w:val="28"/>
                <w:szCs w:val="28"/>
              </w:rPr>
              <w:t>ча вода та пов’язана продукція»)</w:t>
            </w:r>
          </w:p>
          <w:p w:rsidR="00ED774B" w:rsidRPr="00667C43"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ED774B">
        <w:rPr>
          <w:rFonts w:ascii="Times New Roman" w:hAnsi="Times New Roman"/>
          <w:b/>
          <w:bCs/>
          <w:sz w:val="28"/>
        </w:rPr>
        <w:t>В</w:t>
      </w:r>
      <w:r w:rsidR="00984F9B" w:rsidRPr="00ED774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ED774B">
      <w:pPr>
        <w:widowControl w:val="0"/>
        <w:autoSpaceDE w:val="0"/>
        <w:autoSpaceDN w:val="0"/>
        <w:adjustRightInd w:val="0"/>
        <w:rPr>
          <w:rFonts w:ascii="Times New Roman" w:hAnsi="Times New Roman"/>
          <w:b/>
          <w:bCs/>
          <w:sz w:val="24"/>
          <w:szCs w:val="24"/>
        </w:rPr>
      </w:pPr>
    </w:p>
    <w:p w:rsidR="00CC4098" w:rsidRPr="00667C43" w:rsidRDefault="005E74F9"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с. Самгородок</w:t>
      </w:r>
      <w:r w:rsidR="00ED774B">
        <w:rPr>
          <w:rFonts w:ascii="Times New Roman" w:hAnsi="Times New Roman"/>
          <w:b/>
          <w:bCs/>
          <w:sz w:val="24"/>
          <w:szCs w:val="24"/>
        </w:rPr>
        <w:t>-2023р.</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ED774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3A2C75" w:rsidRDefault="003A2C75" w:rsidP="003A2C75">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КП «Ц</w:t>
            </w:r>
            <w:r w:rsidRPr="003A2C75">
              <w:rPr>
                <w:rFonts w:ascii="Times New Roman" w:hAnsi="Times New Roman"/>
                <w:bCs/>
                <w:sz w:val="24"/>
                <w:szCs w:val="24"/>
              </w:rPr>
              <w:t>ентр первинної медико-санітарн</w:t>
            </w:r>
            <w:r>
              <w:rPr>
                <w:rFonts w:ascii="Times New Roman" w:hAnsi="Times New Roman"/>
                <w:bCs/>
                <w:sz w:val="24"/>
                <w:szCs w:val="24"/>
              </w:rPr>
              <w:t>ої допомоги С</w:t>
            </w:r>
            <w:r w:rsidRPr="003A2C75">
              <w:rPr>
                <w:rFonts w:ascii="Times New Roman" w:hAnsi="Times New Roman"/>
                <w:bCs/>
                <w:sz w:val="24"/>
                <w:szCs w:val="24"/>
              </w:rPr>
              <w:t>амгородецької сільської ради»</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3A2C75" w:rsidP="003A2C75">
            <w:pPr>
              <w:snapToGrid w:val="0"/>
              <w:spacing w:after="0" w:line="240" w:lineRule="auto"/>
              <w:rPr>
                <w:rFonts w:ascii="Times New Roman" w:hAnsi="Times New Roman"/>
                <w:sz w:val="24"/>
                <w:szCs w:val="24"/>
              </w:rPr>
            </w:pPr>
            <w:r>
              <w:rPr>
                <w:rFonts w:ascii="Times New Roman" w:hAnsi="Times New Roman"/>
                <w:sz w:val="24"/>
                <w:szCs w:val="24"/>
              </w:rPr>
              <w:t>22163, Вінницька обл. Хмільницький р-н, с. Самгородок, вул. Деснянська, 2.</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ED774B" w:rsidRPr="00445606" w:rsidRDefault="003A2C75" w:rsidP="00ED774B">
            <w:pPr>
              <w:snapToGrid w:val="0"/>
              <w:jc w:val="both"/>
              <w:rPr>
                <w:rFonts w:ascii="Times New Roman" w:hAnsi="Times New Roman"/>
                <w:snapToGrid w:val="0"/>
                <w:sz w:val="24"/>
                <w:szCs w:val="24"/>
              </w:rPr>
            </w:pPr>
            <w:r>
              <w:rPr>
                <w:rFonts w:ascii="Times New Roman" w:hAnsi="Times New Roman"/>
                <w:snapToGrid w:val="0"/>
                <w:sz w:val="24"/>
                <w:szCs w:val="24"/>
              </w:rPr>
              <w:t>Сич Катерина Сергіївна</w:t>
            </w:r>
            <w:r w:rsidR="00ED774B" w:rsidRPr="00445606">
              <w:rPr>
                <w:rFonts w:ascii="Times New Roman" w:hAnsi="Times New Roman"/>
                <w:snapToGrid w:val="0"/>
                <w:sz w:val="24"/>
                <w:szCs w:val="24"/>
              </w:rPr>
              <w:t>- уповноважена особа</w:t>
            </w:r>
          </w:p>
          <w:p w:rsidR="00ED774B"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1C4D42">
              <w:rPr>
                <w:rFonts w:ascii="Times New Roman" w:hAnsi="Times New Roman"/>
                <w:bCs/>
                <w:snapToGrid w:val="0"/>
                <w:sz w:val="24"/>
                <w:szCs w:val="24"/>
              </w:rPr>
              <w:t xml:space="preserve">Адреса: </w:t>
            </w:r>
            <w:r w:rsidR="003A2C75">
              <w:rPr>
                <w:rFonts w:ascii="Times New Roman" w:hAnsi="Times New Roman"/>
                <w:sz w:val="24"/>
                <w:szCs w:val="24"/>
              </w:rPr>
              <w:t xml:space="preserve">22163, Вінницька обл. Хмільницький р-н, с. </w:t>
            </w:r>
            <w:proofErr w:type="spellStart"/>
            <w:r w:rsidR="003A2C75">
              <w:rPr>
                <w:rFonts w:ascii="Times New Roman" w:hAnsi="Times New Roman"/>
                <w:sz w:val="24"/>
                <w:szCs w:val="24"/>
              </w:rPr>
              <w:t>Самгородок</w:t>
            </w:r>
            <w:proofErr w:type="spellEnd"/>
            <w:r w:rsidR="003A2C75">
              <w:rPr>
                <w:rFonts w:ascii="Times New Roman" w:hAnsi="Times New Roman"/>
                <w:sz w:val="24"/>
                <w:szCs w:val="24"/>
              </w:rPr>
              <w:t>, вул. Деснянська, 2.</w:t>
            </w:r>
          </w:p>
          <w:p w:rsidR="00ED774B" w:rsidRPr="00445606"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lang w:val="ru-RU"/>
              </w:rPr>
            </w:pPr>
            <w:r w:rsidRPr="001C4D42">
              <w:rPr>
                <w:rFonts w:ascii="Times New Roman" w:hAnsi="Times New Roman"/>
                <w:bCs/>
                <w:snapToGrid w:val="0"/>
                <w:sz w:val="24"/>
                <w:szCs w:val="24"/>
              </w:rPr>
              <w:t>Телефон: (0</w:t>
            </w:r>
            <w:r w:rsidR="003A2C75">
              <w:rPr>
                <w:rFonts w:ascii="Times New Roman" w:hAnsi="Times New Roman"/>
                <w:bCs/>
                <w:snapToGrid w:val="0"/>
                <w:sz w:val="24"/>
                <w:szCs w:val="24"/>
              </w:rPr>
              <w:t>7</w:t>
            </w:r>
            <w:r w:rsidRPr="001C4D42">
              <w:rPr>
                <w:rFonts w:ascii="Times New Roman" w:hAnsi="Times New Roman"/>
                <w:bCs/>
                <w:snapToGrid w:val="0"/>
                <w:sz w:val="24"/>
                <w:szCs w:val="24"/>
              </w:rPr>
              <w:t>3)</w:t>
            </w:r>
            <w:r w:rsidR="003A2C75">
              <w:rPr>
                <w:rFonts w:ascii="Times New Roman" w:hAnsi="Times New Roman"/>
                <w:bCs/>
                <w:snapToGrid w:val="0"/>
                <w:sz w:val="24"/>
                <w:szCs w:val="24"/>
              </w:rPr>
              <w:t xml:space="preserve"> 083-30</w:t>
            </w:r>
            <w:r>
              <w:rPr>
                <w:rFonts w:ascii="Times New Roman" w:hAnsi="Times New Roman"/>
                <w:bCs/>
                <w:snapToGrid w:val="0"/>
                <w:sz w:val="24"/>
                <w:szCs w:val="24"/>
              </w:rPr>
              <w:t>-</w:t>
            </w:r>
            <w:r w:rsidR="003A2C75">
              <w:rPr>
                <w:rFonts w:ascii="Times New Roman" w:hAnsi="Times New Roman"/>
                <w:bCs/>
                <w:snapToGrid w:val="0"/>
                <w:sz w:val="24"/>
                <w:szCs w:val="24"/>
              </w:rPr>
              <w:t>53</w:t>
            </w:r>
          </w:p>
          <w:p w:rsidR="00984F9B" w:rsidRPr="00667C43" w:rsidRDefault="00ED774B" w:rsidP="003A2C75">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1C4D42">
              <w:rPr>
                <w:rFonts w:ascii="Times New Roman" w:hAnsi="Times New Roman"/>
                <w:bCs/>
                <w:snapToGrid w:val="0"/>
                <w:sz w:val="24"/>
                <w:szCs w:val="24"/>
              </w:rPr>
              <w:t>Е-</w:t>
            </w:r>
            <w:proofErr w:type="spellStart"/>
            <w:r w:rsidRPr="001C4D42">
              <w:rPr>
                <w:rFonts w:ascii="Times New Roman" w:hAnsi="Times New Roman"/>
                <w:bCs/>
                <w:snapToGrid w:val="0"/>
                <w:sz w:val="24"/>
                <w:szCs w:val="24"/>
              </w:rPr>
              <w:t>mail</w:t>
            </w:r>
            <w:proofErr w:type="spellEnd"/>
            <w:r w:rsidRPr="001C4D42">
              <w:rPr>
                <w:rFonts w:ascii="Times New Roman" w:hAnsi="Times New Roman"/>
                <w:bCs/>
                <w:snapToGrid w:val="0"/>
                <w:sz w:val="24"/>
                <w:szCs w:val="24"/>
              </w:rPr>
              <w:t xml:space="preserve">: </w:t>
            </w:r>
            <w:r w:rsidR="003A2C75">
              <w:rPr>
                <w:rFonts w:ascii="Times New Roman" w:hAnsi="Times New Roman"/>
                <w:bCs/>
                <w:snapToGrid w:val="0"/>
                <w:sz w:val="24"/>
                <w:szCs w:val="24"/>
                <w:lang w:val="en-US"/>
              </w:rPr>
              <w:t>pmsd_prozorro@ukr.net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D774B">
              <w:rPr>
                <w:rFonts w:ascii="Times New Roman" w:hAnsi="Times New Roman"/>
                <w:sz w:val="24"/>
                <w:szCs w:val="24"/>
                <w:lang w:eastAsia="uk-UA"/>
              </w:rPr>
              <w:t>Ві</w:t>
            </w:r>
            <w:r w:rsidR="00E735D3" w:rsidRPr="00ED774B">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F76A04" w:rsidRPr="00F76A04" w:rsidRDefault="00F76A04" w:rsidP="00F76A04">
            <w:pPr>
              <w:spacing w:after="0" w:line="240" w:lineRule="auto"/>
              <w:contextualSpacing/>
              <w:jc w:val="both"/>
              <w:rPr>
                <w:rFonts w:ascii="Times New Roman" w:hAnsi="Times New Roman"/>
                <w:sz w:val="24"/>
                <w:szCs w:val="24"/>
              </w:rPr>
            </w:pPr>
            <w:r w:rsidRPr="00F76A04">
              <w:rPr>
                <w:rFonts w:ascii="Times New Roman" w:hAnsi="Times New Roman"/>
                <w:sz w:val="24"/>
                <w:szCs w:val="24"/>
              </w:rPr>
              <w:t xml:space="preserve">Постачання теплової енергії </w:t>
            </w:r>
          </w:p>
          <w:p w:rsidR="00984F9B" w:rsidRPr="004B29BE" w:rsidRDefault="00F76A04" w:rsidP="00F76A04">
            <w:pPr>
              <w:widowControl w:val="0"/>
              <w:autoSpaceDE w:val="0"/>
              <w:autoSpaceDN w:val="0"/>
              <w:adjustRightInd w:val="0"/>
              <w:spacing w:after="0"/>
              <w:rPr>
                <w:rFonts w:ascii="Times New Roman" w:hAnsi="Times New Roman"/>
                <w:color w:val="000000"/>
                <w:sz w:val="24"/>
                <w:szCs w:val="24"/>
              </w:rPr>
            </w:pPr>
            <w:r w:rsidRPr="00F76A04">
              <w:rPr>
                <w:rFonts w:ascii="Times New Roman" w:hAnsi="Times New Roman"/>
                <w:sz w:val="24"/>
                <w:szCs w:val="24"/>
              </w:rPr>
              <w:t>код за ДК 021: 2015 - 09320000-8 «Пара, гаряча вода та пов’язана продукція»</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5E74F9" w:rsidRDefault="003E424E" w:rsidP="00F76A04">
            <w:pPr>
              <w:pStyle w:val="21"/>
              <w:widowControl w:val="0"/>
              <w:spacing w:line="240" w:lineRule="auto"/>
              <w:contextualSpacing/>
              <w:jc w:val="both"/>
              <w:rPr>
                <w:rFonts w:ascii="Times New Roman" w:hAnsi="Times New Roman" w:cs="Times New Roman"/>
                <w:color w:val="auto"/>
                <w:sz w:val="24"/>
                <w:szCs w:val="24"/>
                <w:lang w:val="uk-UA"/>
              </w:rPr>
            </w:pPr>
            <w:proofErr w:type="spellStart"/>
            <w:r w:rsidRPr="005E74F9">
              <w:rPr>
                <w:rFonts w:ascii="Times New Roman" w:hAnsi="Times New Roman"/>
                <w:color w:val="auto"/>
                <w:sz w:val="24"/>
                <w:szCs w:val="24"/>
                <w:u w:val="single"/>
                <w:lang w:eastAsia="uk-UA"/>
              </w:rPr>
              <w:t>Місце</w:t>
            </w:r>
            <w:proofErr w:type="spellEnd"/>
            <w:r w:rsidRPr="005E74F9">
              <w:rPr>
                <w:rFonts w:ascii="Times New Roman" w:hAnsi="Times New Roman"/>
                <w:color w:val="auto"/>
                <w:sz w:val="24"/>
                <w:szCs w:val="24"/>
                <w:u w:val="single"/>
                <w:lang w:eastAsia="uk-UA"/>
              </w:rPr>
              <w:t xml:space="preserve"> поставки</w:t>
            </w:r>
            <w:r w:rsidR="004A7114" w:rsidRPr="005E74F9">
              <w:rPr>
                <w:rFonts w:ascii="Times New Roman" w:hAnsi="Times New Roman"/>
                <w:color w:val="auto"/>
                <w:sz w:val="24"/>
                <w:szCs w:val="24"/>
                <w:u w:val="single"/>
                <w:lang w:eastAsia="uk-UA"/>
              </w:rPr>
              <w:t xml:space="preserve"> </w:t>
            </w:r>
            <w:r w:rsidRPr="005E74F9">
              <w:rPr>
                <w:rFonts w:ascii="Times New Roman" w:hAnsi="Times New Roman"/>
                <w:color w:val="auto"/>
                <w:sz w:val="24"/>
                <w:szCs w:val="24"/>
                <w:u w:val="single"/>
                <w:lang w:eastAsia="uk-UA"/>
              </w:rPr>
              <w:t>товару</w:t>
            </w:r>
            <w:r w:rsidR="00984F9B" w:rsidRPr="005E74F9">
              <w:rPr>
                <w:rFonts w:ascii="Times New Roman" w:hAnsi="Times New Roman"/>
                <w:color w:val="auto"/>
                <w:sz w:val="24"/>
                <w:szCs w:val="24"/>
                <w:lang w:eastAsia="uk-UA"/>
              </w:rPr>
              <w:t xml:space="preserve">: </w:t>
            </w:r>
            <w:proofErr w:type="spellStart"/>
            <w:r w:rsidR="005E74F9" w:rsidRPr="005E74F9">
              <w:rPr>
                <w:rFonts w:ascii="Times New Roman" w:hAnsi="Times New Roman"/>
                <w:color w:val="auto"/>
                <w:sz w:val="24"/>
                <w:szCs w:val="24"/>
              </w:rPr>
              <w:t>Вінницька</w:t>
            </w:r>
            <w:proofErr w:type="spellEnd"/>
            <w:r w:rsidR="005E74F9" w:rsidRPr="005E74F9">
              <w:rPr>
                <w:rFonts w:ascii="Times New Roman" w:hAnsi="Times New Roman"/>
                <w:color w:val="auto"/>
                <w:sz w:val="24"/>
                <w:szCs w:val="24"/>
              </w:rPr>
              <w:t xml:space="preserve"> обл. </w:t>
            </w:r>
            <w:proofErr w:type="spellStart"/>
            <w:r w:rsidR="005E74F9" w:rsidRPr="005E74F9">
              <w:rPr>
                <w:rFonts w:ascii="Times New Roman" w:hAnsi="Times New Roman"/>
                <w:color w:val="auto"/>
                <w:sz w:val="24"/>
                <w:szCs w:val="24"/>
              </w:rPr>
              <w:t>Хмільницький</w:t>
            </w:r>
            <w:proofErr w:type="spellEnd"/>
            <w:r w:rsidR="005E74F9" w:rsidRPr="005E74F9">
              <w:rPr>
                <w:rFonts w:ascii="Times New Roman" w:hAnsi="Times New Roman"/>
                <w:color w:val="auto"/>
                <w:sz w:val="24"/>
                <w:szCs w:val="24"/>
              </w:rPr>
              <w:t xml:space="preserve"> р-н, с. </w:t>
            </w:r>
            <w:proofErr w:type="spellStart"/>
            <w:r w:rsidR="005E74F9" w:rsidRPr="005E74F9">
              <w:rPr>
                <w:rFonts w:ascii="Times New Roman" w:hAnsi="Times New Roman"/>
                <w:color w:val="auto"/>
                <w:sz w:val="24"/>
                <w:szCs w:val="24"/>
              </w:rPr>
              <w:t>Самгородок</w:t>
            </w:r>
            <w:proofErr w:type="spellEnd"/>
            <w:r w:rsidR="005E74F9" w:rsidRPr="005E74F9">
              <w:rPr>
                <w:rFonts w:ascii="Times New Roman" w:hAnsi="Times New Roman"/>
                <w:color w:val="auto"/>
                <w:sz w:val="24"/>
                <w:szCs w:val="24"/>
              </w:rPr>
              <w:t xml:space="preserve">, </w:t>
            </w:r>
            <w:proofErr w:type="spellStart"/>
            <w:r w:rsidR="005E74F9" w:rsidRPr="005E74F9">
              <w:rPr>
                <w:rFonts w:ascii="Times New Roman" w:hAnsi="Times New Roman"/>
                <w:color w:val="auto"/>
                <w:sz w:val="24"/>
                <w:szCs w:val="24"/>
              </w:rPr>
              <w:t>вул</w:t>
            </w:r>
            <w:proofErr w:type="spellEnd"/>
            <w:r w:rsidR="005E74F9" w:rsidRPr="005E74F9">
              <w:rPr>
                <w:rFonts w:ascii="Times New Roman" w:hAnsi="Times New Roman"/>
                <w:color w:val="auto"/>
                <w:sz w:val="24"/>
                <w:szCs w:val="24"/>
              </w:rPr>
              <w:t xml:space="preserve">. </w:t>
            </w:r>
            <w:proofErr w:type="spellStart"/>
            <w:r w:rsidR="005E74F9" w:rsidRPr="005E74F9">
              <w:rPr>
                <w:rFonts w:ascii="Times New Roman" w:hAnsi="Times New Roman"/>
                <w:color w:val="auto"/>
                <w:sz w:val="24"/>
                <w:szCs w:val="24"/>
              </w:rPr>
              <w:t>Деснянська</w:t>
            </w:r>
            <w:proofErr w:type="spellEnd"/>
            <w:r w:rsidR="005E74F9" w:rsidRPr="005E74F9">
              <w:rPr>
                <w:rFonts w:ascii="Times New Roman" w:hAnsi="Times New Roman"/>
                <w:color w:val="auto"/>
                <w:sz w:val="24"/>
                <w:szCs w:val="24"/>
              </w:rPr>
              <w:t>, 2.</w:t>
            </w:r>
          </w:p>
          <w:p w:rsidR="00584251" w:rsidRDefault="00984F9B" w:rsidP="003A2C75">
            <w:pPr>
              <w:spacing w:after="0" w:line="240" w:lineRule="auto"/>
              <w:jc w:val="both"/>
              <w:rPr>
                <w:rFonts w:ascii="Times New Roman" w:hAnsi="Times New Roman"/>
                <w:b/>
                <w:sz w:val="24"/>
                <w:szCs w:val="24"/>
              </w:rPr>
            </w:pPr>
            <w:r w:rsidRPr="005E74F9">
              <w:rPr>
                <w:rFonts w:ascii="Times New Roman" w:hAnsi="Times New Roman"/>
                <w:sz w:val="24"/>
                <w:szCs w:val="24"/>
                <w:u w:val="single"/>
                <w:lang w:eastAsia="uk-UA"/>
              </w:rPr>
              <w:t>Кількість</w:t>
            </w:r>
            <w:r w:rsidR="007555F6" w:rsidRPr="005E74F9">
              <w:rPr>
                <w:rFonts w:ascii="Times New Roman" w:hAnsi="Times New Roman"/>
                <w:sz w:val="24"/>
                <w:szCs w:val="24"/>
                <w:u w:val="single"/>
                <w:lang w:eastAsia="uk-UA"/>
              </w:rPr>
              <w:t>:</w:t>
            </w:r>
            <w:r w:rsidRPr="005E74F9">
              <w:rPr>
                <w:rFonts w:ascii="Times New Roman" w:hAnsi="Times New Roman"/>
                <w:sz w:val="24"/>
                <w:szCs w:val="24"/>
                <w:lang w:eastAsia="uk-UA"/>
              </w:rPr>
              <w:t xml:space="preserve"> </w:t>
            </w:r>
            <w:r w:rsidR="003A2C75" w:rsidRPr="005E74F9">
              <w:rPr>
                <w:rFonts w:ascii="Times New Roman" w:hAnsi="Times New Roman"/>
                <w:b/>
                <w:sz w:val="24"/>
                <w:szCs w:val="24"/>
                <w:lang w:val="ru-RU"/>
              </w:rPr>
              <w:t>162</w:t>
            </w:r>
            <w:r w:rsidR="005E74F9" w:rsidRPr="005E74F9">
              <w:rPr>
                <w:rFonts w:ascii="Times New Roman" w:hAnsi="Times New Roman"/>
                <w:b/>
                <w:sz w:val="24"/>
                <w:szCs w:val="24"/>
              </w:rPr>
              <w:t xml:space="preserve"> дні</w:t>
            </w:r>
            <w:r w:rsidR="003A2C75" w:rsidRPr="005E74F9">
              <w:rPr>
                <w:rFonts w:ascii="Times New Roman" w:hAnsi="Times New Roman"/>
                <w:b/>
                <w:sz w:val="24"/>
                <w:szCs w:val="24"/>
              </w:rPr>
              <w:t>.</w:t>
            </w:r>
          </w:p>
          <w:p w:rsidR="00BC556A" w:rsidRPr="003A2C75" w:rsidRDefault="00BC556A" w:rsidP="003A2C75">
            <w:pPr>
              <w:spacing w:after="0" w:line="240" w:lineRule="auto"/>
              <w:jc w:val="both"/>
              <w:rPr>
                <w:rFonts w:ascii="Times New Roman" w:hAnsi="Times New Roman"/>
                <w:b/>
                <w:noProof/>
                <w:sz w:val="24"/>
                <w:szCs w:val="24"/>
                <w:lang w:eastAsia="ru-RU"/>
              </w:rPr>
            </w:pPr>
            <w:r>
              <w:rPr>
                <w:rFonts w:ascii="Times New Roman" w:hAnsi="Times New Roman"/>
                <w:sz w:val="24"/>
                <w:szCs w:val="24"/>
                <w:u w:val="single"/>
              </w:rPr>
              <w:t>З</w:t>
            </w:r>
            <w:r w:rsidRPr="00BC556A">
              <w:rPr>
                <w:rFonts w:ascii="Times New Roman" w:hAnsi="Times New Roman"/>
                <w:sz w:val="24"/>
                <w:szCs w:val="24"/>
                <w:u w:val="single"/>
              </w:rPr>
              <w:t>агальна опалювальна площа</w:t>
            </w:r>
            <w:r w:rsidRPr="005E74F9">
              <w:rPr>
                <w:rFonts w:ascii="Times New Roman" w:hAnsi="Times New Roman"/>
                <w:i/>
                <w:sz w:val="24"/>
                <w:szCs w:val="24"/>
              </w:rPr>
              <w:t xml:space="preserve"> – </w:t>
            </w:r>
            <w:r w:rsidRPr="00BC556A">
              <w:rPr>
                <w:rFonts w:ascii="Times New Roman" w:hAnsi="Times New Roman"/>
                <w:b/>
                <w:sz w:val="24"/>
                <w:szCs w:val="24"/>
              </w:rPr>
              <w:t>872 м</w:t>
            </w:r>
            <w:r w:rsidRPr="00BC556A">
              <w:rPr>
                <w:rFonts w:ascii="Times New Roman" w:hAnsi="Times New Roman"/>
                <w:b/>
                <w:sz w:val="24"/>
                <w:szCs w:val="24"/>
                <w:vertAlign w:val="superscript"/>
              </w:rPr>
              <w:t>2</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ED774B">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584251" w:rsidRPr="00667C43" w:rsidTr="00EC2F09">
        <w:trPr>
          <w:trHeight w:val="882"/>
        </w:trPr>
        <w:tc>
          <w:tcPr>
            <w:tcW w:w="2835" w:type="dxa"/>
            <w:vAlign w:val="center"/>
          </w:tcPr>
          <w:p w:rsidR="00584251" w:rsidRPr="00445606" w:rsidRDefault="00584251" w:rsidP="00EC2F09">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4.5.</w:t>
            </w:r>
            <w:r w:rsidRPr="00445606">
              <w:rPr>
                <w:rFonts w:ascii="Times New Roman" w:eastAsia="Times New Roman" w:hAnsi="Times New Roman" w:cs="Times New Roman"/>
                <w:sz w:val="24"/>
                <w:szCs w:val="24"/>
                <w:lang w:val="uk-UA"/>
              </w:rPr>
              <w:t>джерело фінансування</w:t>
            </w:r>
          </w:p>
        </w:tc>
        <w:tc>
          <w:tcPr>
            <w:tcW w:w="6975" w:type="dxa"/>
            <w:vAlign w:val="center"/>
          </w:tcPr>
          <w:p w:rsidR="00584251" w:rsidRPr="00445606" w:rsidRDefault="00584251" w:rsidP="00EC2F09">
            <w:pPr>
              <w:shd w:val="clear" w:color="auto" w:fill="FFFFFF"/>
              <w:jc w:val="both"/>
              <w:textAlignment w:val="baseline"/>
              <w:rPr>
                <w:rFonts w:ascii="Times New Roman" w:eastAsia="Times New Roman" w:hAnsi="Times New Roman"/>
                <w:color w:val="000000"/>
                <w:sz w:val="24"/>
                <w:szCs w:val="24"/>
                <w:highlight w:val="white"/>
              </w:rPr>
            </w:pPr>
            <w:r w:rsidRPr="00445606">
              <w:rPr>
                <w:rFonts w:ascii="Times New Roman" w:eastAsia="Times New Roman" w:hAnsi="Times New Roman"/>
                <w:color w:val="000000"/>
                <w:sz w:val="24"/>
                <w:szCs w:val="24"/>
              </w:rPr>
              <w:t xml:space="preserve">Місцевий бюджет, загальна сума – </w:t>
            </w:r>
            <w:r w:rsidR="003A2C75">
              <w:rPr>
                <w:rFonts w:ascii="Times New Roman" w:eastAsia="Times New Roman" w:hAnsi="Times New Roman"/>
                <w:b/>
                <w:color w:val="000000"/>
                <w:sz w:val="24"/>
                <w:szCs w:val="24"/>
              </w:rPr>
              <w:t>435 093</w:t>
            </w:r>
            <w:r>
              <w:rPr>
                <w:rFonts w:ascii="Times New Roman" w:eastAsia="Times New Roman" w:hAnsi="Times New Roman"/>
                <w:b/>
                <w:color w:val="000000"/>
                <w:sz w:val="24"/>
                <w:szCs w:val="24"/>
              </w:rPr>
              <w:t xml:space="preserve"> грн. 00 </w:t>
            </w:r>
            <w:r w:rsidRPr="00445606">
              <w:rPr>
                <w:rFonts w:ascii="Times New Roman" w:eastAsia="Times New Roman" w:hAnsi="Times New Roman"/>
                <w:b/>
                <w:color w:val="000000"/>
                <w:sz w:val="24"/>
                <w:szCs w:val="24"/>
              </w:rPr>
              <w:t>коп.</w:t>
            </w:r>
          </w:p>
        </w:tc>
      </w:tr>
      <w:tr w:rsidR="00584251" w:rsidRPr="00667C43" w:rsidTr="007555F6">
        <w:trPr>
          <w:trHeight w:val="995"/>
        </w:trPr>
        <w:tc>
          <w:tcPr>
            <w:tcW w:w="2835" w:type="dxa"/>
          </w:tcPr>
          <w:p w:rsidR="00584251" w:rsidRPr="00667C43" w:rsidRDefault="00584251"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584251"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584251" w:rsidRPr="00667C43" w:rsidRDefault="00584251" w:rsidP="008A255C">
            <w:pPr>
              <w:spacing w:after="0" w:line="240" w:lineRule="auto"/>
              <w:jc w:val="both"/>
              <w:rPr>
                <w:rFonts w:ascii="Times New Roman" w:eastAsia="Times New Roman" w:hAnsi="Times New Roman"/>
                <w:sz w:val="24"/>
                <w:szCs w:val="24"/>
                <w:lang w:eastAsia="uk-UA"/>
              </w:rPr>
            </w:pPr>
            <w:proofErr w:type="spellStart"/>
            <w:r w:rsidRPr="00ED774B">
              <w:rPr>
                <w:rFonts w:ascii="Times New Roman" w:eastAsia="Times New Roman" w:hAnsi="Times New Roman"/>
                <w:sz w:val="24"/>
                <w:szCs w:val="24"/>
                <w:lang w:val="ru-RU" w:eastAsia="uk-UA"/>
              </w:rPr>
              <w:t>Замовники</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забезпечують</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вільний</w:t>
            </w:r>
            <w:proofErr w:type="spellEnd"/>
            <w:r w:rsidRPr="00ED774B">
              <w:rPr>
                <w:rFonts w:ascii="Times New Roman" w:eastAsia="Times New Roman" w:hAnsi="Times New Roman"/>
                <w:sz w:val="24"/>
                <w:szCs w:val="24"/>
                <w:lang w:val="ru-RU" w:eastAsia="uk-UA"/>
              </w:rPr>
              <w:t xml:space="preserve"> доступ </w:t>
            </w:r>
            <w:proofErr w:type="spellStart"/>
            <w:r w:rsidRPr="00ED774B">
              <w:rPr>
                <w:rFonts w:ascii="Times New Roman" w:eastAsia="Times New Roman" w:hAnsi="Times New Roman"/>
                <w:sz w:val="24"/>
                <w:szCs w:val="24"/>
                <w:lang w:val="ru-RU" w:eastAsia="uk-UA"/>
              </w:rPr>
              <w:t>усіх</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учасникі</w:t>
            </w:r>
            <w:proofErr w:type="gramStart"/>
            <w:r w:rsidRPr="00ED774B">
              <w:rPr>
                <w:rFonts w:ascii="Times New Roman" w:eastAsia="Times New Roman" w:hAnsi="Times New Roman"/>
                <w:sz w:val="24"/>
                <w:szCs w:val="24"/>
                <w:lang w:val="ru-RU" w:eastAsia="uk-UA"/>
              </w:rPr>
              <w:t>в</w:t>
            </w:r>
            <w:proofErr w:type="spellEnd"/>
            <w:proofErr w:type="gramEnd"/>
            <w:r w:rsidRPr="00ED774B">
              <w:rPr>
                <w:rFonts w:ascii="Times New Roman" w:eastAsia="Times New Roman" w:hAnsi="Times New Roman"/>
                <w:sz w:val="24"/>
                <w:szCs w:val="24"/>
                <w:lang w:val="ru-RU" w:eastAsia="uk-UA"/>
              </w:rPr>
              <w:t xml:space="preserve"> до </w:t>
            </w:r>
            <w:proofErr w:type="spellStart"/>
            <w:r w:rsidRPr="00ED774B">
              <w:rPr>
                <w:rFonts w:ascii="Times New Roman" w:eastAsia="Times New Roman" w:hAnsi="Times New Roman"/>
                <w:sz w:val="24"/>
                <w:szCs w:val="24"/>
                <w:lang w:val="ru-RU" w:eastAsia="uk-UA"/>
              </w:rPr>
              <w:t>інформації</w:t>
            </w:r>
            <w:proofErr w:type="spellEnd"/>
            <w:r w:rsidRPr="00ED774B">
              <w:rPr>
                <w:rFonts w:ascii="Times New Roman" w:eastAsia="Times New Roman" w:hAnsi="Times New Roman"/>
                <w:sz w:val="24"/>
                <w:szCs w:val="24"/>
                <w:lang w:val="ru-RU" w:eastAsia="uk-UA"/>
              </w:rPr>
              <w:t xml:space="preserve"> про </w:t>
            </w:r>
            <w:proofErr w:type="spellStart"/>
            <w:r w:rsidRPr="00ED774B">
              <w:rPr>
                <w:rFonts w:ascii="Times New Roman" w:eastAsia="Times New Roman" w:hAnsi="Times New Roman"/>
                <w:sz w:val="24"/>
                <w:szCs w:val="24"/>
                <w:lang w:val="ru-RU" w:eastAsia="uk-UA"/>
              </w:rPr>
              <w:t>закупівлю</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передбаченої</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цим</w:t>
            </w:r>
            <w:proofErr w:type="spellEnd"/>
            <w:r w:rsidRPr="00ED774B">
              <w:rPr>
                <w:rFonts w:ascii="Times New Roman" w:eastAsia="Times New Roman" w:hAnsi="Times New Roman"/>
                <w:sz w:val="24"/>
                <w:szCs w:val="24"/>
                <w:lang w:val="ru-RU" w:eastAsia="uk-UA"/>
              </w:rPr>
              <w:t xml:space="preserve"> Законом.</w:t>
            </w:r>
          </w:p>
        </w:tc>
      </w:tr>
      <w:tr w:rsidR="00584251" w:rsidRPr="00667C43" w:rsidTr="001562AB">
        <w:tc>
          <w:tcPr>
            <w:tcW w:w="2835" w:type="dxa"/>
            <w:vAlign w:val="center"/>
          </w:tcPr>
          <w:p w:rsidR="00584251" w:rsidRPr="00667C43" w:rsidRDefault="00584251"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584251" w:rsidRPr="00667C43" w:rsidRDefault="00584251"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584251" w:rsidRPr="00667C43"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rsidR="00584251" w:rsidRPr="00667C43"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584251" w:rsidRPr="00667C43" w:rsidRDefault="00584251" w:rsidP="00315036">
            <w:pPr>
              <w:spacing w:after="0" w:line="240" w:lineRule="auto"/>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667C43" w:rsidTr="00486983">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667C43" w:rsidTr="0070206B">
        <w:trPr>
          <w:trHeight w:val="5445"/>
        </w:trPr>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ED774B">
              <w:rPr>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w:t>
            </w:r>
            <w:r w:rsidRPr="00ED774B">
              <w:rPr>
                <w:shd w:val="clear" w:color="auto" w:fill="FFFFFF"/>
                <w:lang w:val="uk-UA"/>
              </w:rPr>
              <w:t xml:space="preserve">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ED774B">
              <w:rPr>
                <w:lang w:val="uk-UA"/>
              </w:rPr>
              <w:t>та оприлюднити його на веб-порталі Уповноваженого органу відповідно до</w:t>
            </w:r>
            <w:r w:rsidRPr="00ED774B">
              <w:rPr>
                <w:rStyle w:val="apple-converted-space"/>
                <w:lang w:val="uk-UA"/>
              </w:rPr>
              <w:t> </w:t>
            </w:r>
            <w:r w:rsidRPr="00ED774B">
              <w:rPr>
                <w:lang w:val="uk-UA" w:eastAsia="uk-UA"/>
              </w:rPr>
              <w:t xml:space="preserve">статті 10 Закону. </w:t>
            </w:r>
          </w:p>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rPr>
            </w:pPr>
            <w:r w:rsidRPr="00ED774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84251" w:rsidRPr="00667C43"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ED774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584251" w:rsidRPr="00667C43" w:rsidRDefault="00584251"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584251" w:rsidRPr="00667C43" w:rsidTr="00486983">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584251" w:rsidRPr="00ED774B" w:rsidRDefault="00584251"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w:t>
            </w:r>
            <w:r w:rsidRPr="00ED774B">
              <w:rPr>
                <w:rFonts w:ascii="Times New Roman" w:hAnsi="Times New Roman"/>
                <w:sz w:val="24"/>
                <w:szCs w:val="24"/>
                <w:lang w:eastAsia="uk-UA"/>
              </w:rPr>
              <w:t>менше чотирьох днів.</w:t>
            </w:r>
          </w:p>
          <w:p w:rsidR="00584251" w:rsidRPr="00667C43" w:rsidRDefault="00584251" w:rsidP="006B7C73">
            <w:pPr>
              <w:spacing w:after="0" w:line="240" w:lineRule="auto"/>
              <w:ind w:firstLine="460"/>
              <w:jc w:val="both"/>
              <w:rPr>
                <w:rFonts w:ascii="Times New Roman" w:hAnsi="Times New Roman"/>
                <w:sz w:val="24"/>
                <w:szCs w:val="24"/>
                <w:lang w:eastAsia="uk-UA"/>
              </w:rPr>
            </w:pPr>
            <w:r w:rsidRPr="00ED774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D774B">
              <w:rPr>
                <w:rFonts w:ascii="Times New Roman" w:eastAsia="Times New Roman" w:hAnsi="Times New Roman"/>
                <w:color w:val="000000"/>
                <w:sz w:val="23"/>
                <w:szCs w:val="23"/>
                <w:shd w:val="solid" w:color="FFFFFF" w:fill="FFFFFF"/>
              </w:rPr>
              <w:t xml:space="preserve"> </w:t>
            </w:r>
            <w:r w:rsidRPr="00ED774B">
              <w:rPr>
                <w:rFonts w:ascii="Times New Roman" w:hAnsi="Times New Roman"/>
                <w:sz w:val="24"/>
                <w:szCs w:val="24"/>
                <w:lang w:eastAsia="uk-UA"/>
              </w:rPr>
              <w:t>протягом одного дня з дати прийняття рішення про їх внесення.</w:t>
            </w:r>
          </w:p>
          <w:p w:rsidR="00584251" w:rsidRPr="00667C43" w:rsidRDefault="00584251"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584251" w:rsidRPr="00667C43" w:rsidTr="00486983">
        <w:trPr>
          <w:trHeight w:val="334"/>
        </w:trPr>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667C43" w:rsidTr="00486983">
        <w:trPr>
          <w:trHeight w:val="334"/>
        </w:trPr>
        <w:tc>
          <w:tcPr>
            <w:tcW w:w="2835" w:type="dxa"/>
          </w:tcPr>
          <w:p w:rsidR="00584251" w:rsidRPr="00667C43" w:rsidRDefault="00584251"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A32A4C" w:rsidRPr="00667C43" w:rsidRDefault="00584251" w:rsidP="00A32A4C">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ED774B">
              <w:rPr>
                <w:rFonts w:ascii="Times New Roman" w:hAnsi="Times New Roman"/>
                <w:sz w:val="24"/>
                <w:szCs w:val="24"/>
                <w:lang w:eastAsia="ru-RU"/>
              </w:rPr>
              <w:t>(крім пункту 13 частини першої статті 17 Закону)  і в цій</w:t>
            </w:r>
            <w:r w:rsidRPr="00667C43">
              <w:rPr>
                <w:rFonts w:ascii="Times New Roman" w:hAnsi="Times New Roman"/>
                <w:sz w:val="24"/>
                <w:szCs w:val="24"/>
                <w:lang w:eastAsia="ru-RU"/>
              </w:rPr>
              <w:t xml:space="preserve"> тендерній документації, та шляхом завантаження необхідних документів, що вимагаються замовнико</w:t>
            </w:r>
            <w:r w:rsidR="00A32A4C">
              <w:rPr>
                <w:rFonts w:ascii="Times New Roman" w:hAnsi="Times New Roman"/>
                <w:sz w:val="24"/>
                <w:szCs w:val="24"/>
                <w:lang w:eastAsia="ru-RU"/>
              </w:rPr>
              <w:t xml:space="preserve">м у цій тендерній документації відповідно до </w:t>
            </w:r>
            <w:r w:rsidR="00A32A4C" w:rsidRPr="00D10ADA">
              <w:rPr>
                <w:rFonts w:ascii="Times New Roman" w:hAnsi="Times New Roman"/>
                <w:b/>
                <w:sz w:val="24"/>
                <w:szCs w:val="24"/>
                <w:lang w:eastAsia="ru-RU"/>
              </w:rPr>
              <w:t>Додатку №</w:t>
            </w:r>
            <w:r w:rsidR="00897F31" w:rsidRPr="00D10ADA">
              <w:rPr>
                <w:rFonts w:ascii="Times New Roman" w:hAnsi="Times New Roman"/>
                <w:b/>
                <w:sz w:val="24"/>
                <w:szCs w:val="24"/>
                <w:lang w:eastAsia="ru-RU"/>
              </w:rPr>
              <w:t xml:space="preserve"> 1</w:t>
            </w:r>
            <w:r w:rsidR="00D10ADA" w:rsidRPr="00D10ADA">
              <w:rPr>
                <w:rFonts w:ascii="Times New Roman" w:hAnsi="Times New Roman"/>
                <w:b/>
                <w:sz w:val="24"/>
                <w:szCs w:val="24"/>
                <w:lang w:eastAsia="ru-RU"/>
              </w:rPr>
              <w:t>.</w:t>
            </w:r>
          </w:p>
          <w:p w:rsidR="00584251" w:rsidRPr="00667C43" w:rsidRDefault="00584251" w:rsidP="00594094">
            <w:pPr>
              <w:spacing w:after="0" w:line="240" w:lineRule="auto"/>
              <w:ind w:firstLine="514"/>
              <w:jc w:val="both"/>
              <w:textAlignment w:val="baseline"/>
              <w:rPr>
                <w:rFonts w:ascii="Times New Roman" w:hAnsi="Times New Roman"/>
                <w:sz w:val="24"/>
                <w:szCs w:val="24"/>
              </w:rPr>
            </w:pPr>
          </w:p>
        </w:tc>
      </w:tr>
      <w:tr w:rsidR="00584251" w:rsidRPr="00667C43" w:rsidTr="00486983">
        <w:trPr>
          <w:trHeight w:val="334"/>
        </w:trPr>
        <w:tc>
          <w:tcPr>
            <w:tcW w:w="2835" w:type="dxa"/>
          </w:tcPr>
          <w:p w:rsidR="00584251" w:rsidRPr="00594094"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2. Забезпечення тендерної пропозиції</w:t>
            </w:r>
          </w:p>
        </w:tc>
        <w:tc>
          <w:tcPr>
            <w:tcW w:w="6975" w:type="dxa"/>
          </w:tcPr>
          <w:p w:rsidR="00584251" w:rsidRPr="00667C43" w:rsidRDefault="00584251" w:rsidP="00631E71">
            <w:pPr>
              <w:pStyle w:val="Default"/>
              <w:ind w:firstLine="460"/>
              <w:contextualSpacing/>
              <w:jc w:val="both"/>
              <w:rPr>
                <w:color w:val="auto"/>
              </w:rPr>
            </w:pPr>
            <w:r w:rsidRPr="00667C43">
              <w:rPr>
                <w:color w:val="auto"/>
              </w:rPr>
              <w:t>Не вимагається.</w:t>
            </w:r>
          </w:p>
        </w:tc>
      </w:tr>
      <w:tr w:rsidR="00584251"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584251" w:rsidRPr="00667C43" w:rsidTr="003F5002">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Учасник процедури закупівлі має право:</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відхилити таку вимогу</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погодитися з вимогою та продовжити строк дії поданої ним тендерної пропозиції</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251" w:rsidRPr="00667C43" w:rsidTr="006E0BEF">
        <w:trPr>
          <w:trHeight w:val="2298"/>
        </w:trPr>
        <w:tc>
          <w:tcPr>
            <w:tcW w:w="2835" w:type="dxa"/>
            <w:vMerge w:val="restart"/>
            <w:tcBorders>
              <w:right w:val="single" w:sz="4" w:space="0" w:color="auto"/>
            </w:tcBorders>
          </w:tcPr>
          <w:p w:rsidR="00584251" w:rsidRPr="00667C43" w:rsidRDefault="00584251"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84251" w:rsidRPr="00667C43" w:rsidRDefault="0058425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584251" w:rsidRPr="00ED774B" w:rsidRDefault="00584251"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D774B">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D774B">
              <w:rPr>
                <w:rFonts w:ascii="Times New Roman" w:eastAsia="Times New Roman" w:hAnsi="Times New Roman"/>
                <w:b/>
                <w:bCs/>
                <w:sz w:val="23"/>
                <w:szCs w:val="23"/>
                <w:lang w:eastAsia="zh-CN"/>
              </w:rPr>
              <w:t> </w:t>
            </w:r>
            <w:r w:rsidRPr="00ED774B">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D774B">
              <w:rPr>
                <w:rFonts w:ascii="Times New Roman" w:eastAsia="Times New Roman" w:hAnsi="Times New Roman"/>
                <w:b/>
                <w:sz w:val="23"/>
                <w:szCs w:val="23"/>
                <w:lang w:eastAsia="zh-CN"/>
              </w:rPr>
              <w:t>не вимагається</w:t>
            </w:r>
          </w:p>
          <w:p w:rsidR="00584251" w:rsidRPr="00ED774B" w:rsidRDefault="00584251"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D774B">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ED774B">
              <w:rPr>
                <w:rFonts w:ascii="Times New Roman" w:eastAsia="Times New Roman" w:hAnsi="Times New Roman"/>
                <w:sz w:val="23"/>
                <w:szCs w:val="23"/>
                <w:lang w:eastAsia="zh-CN"/>
              </w:rPr>
              <w:t>бенефіціар</w:t>
            </w:r>
            <w:proofErr w:type="spellEnd"/>
            <w:r w:rsidRPr="00ED774B">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осіб та знайдено </w:t>
            </w:r>
            <w:proofErr w:type="spellStart"/>
            <w:r w:rsidRPr="00ED774B">
              <w:rPr>
                <w:rFonts w:ascii="Times New Roman" w:eastAsia="Times New Roman" w:hAnsi="Times New Roman"/>
                <w:sz w:val="23"/>
                <w:szCs w:val="23"/>
                <w:lang w:eastAsia="zh-CN"/>
              </w:rPr>
              <w:t>бенефіціара</w:t>
            </w:r>
            <w:proofErr w:type="spellEnd"/>
            <w:r w:rsidRPr="00ED774B">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84251" w:rsidRPr="00667C43" w:rsidTr="00344101">
        <w:trPr>
          <w:trHeight w:val="3997"/>
        </w:trPr>
        <w:tc>
          <w:tcPr>
            <w:tcW w:w="2835" w:type="dxa"/>
            <w:vMerge/>
            <w:tcBorders>
              <w:right w:val="single" w:sz="4" w:space="0" w:color="auto"/>
            </w:tcBorders>
          </w:tcPr>
          <w:p w:rsidR="00584251" w:rsidRPr="00667C43" w:rsidRDefault="005842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84251" w:rsidRPr="00ED774B" w:rsidRDefault="00584251" w:rsidP="005E5451">
            <w:pPr>
              <w:pStyle w:val="a3"/>
              <w:ind w:firstLine="460"/>
              <w:jc w:val="both"/>
              <w:rPr>
                <w:rFonts w:ascii="Times New Roman" w:eastAsia="Times New Roman" w:hAnsi="Times New Roman"/>
                <w:sz w:val="24"/>
                <w:szCs w:val="24"/>
                <w:lang w:eastAsia="ru-RU"/>
              </w:rPr>
            </w:pPr>
          </w:p>
          <w:p w:rsidR="00584251" w:rsidRPr="00ED774B" w:rsidRDefault="00584251" w:rsidP="001921CE">
            <w:pPr>
              <w:suppressAutoHyphens/>
              <w:spacing w:after="0" w:line="240" w:lineRule="atLeast"/>
              <w:ind w:right="113" w:firstLine="373"/>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84251" w:rsidRPr="00ED774B" w:rsidRDefault="00584251" w:rsidP="005E5451">
            <w:pPr>
              <w:pStyle w:val="a3"/>
              <w:jc w:val="both"/>
              <w:rPr>
                <w:rFonts w:ascii="Times New Roman" w:eastAsia="Times New Roman" w:hAnsi="Times New Roman"/>
                <w:i/>
                <w:sz w:val="24"/>
                <w:szCs w:val="24"/>
                <w:lang w:eastAsia="ru-RU"/>
              </w:rPr>
            </w:pPr>
            <w:r w:rsidRPr="00ED774B">
              <w:rPr>
                <w:rFonts w:ascii="Times New Roman" w:eastAsia="Times New Roman" w:hAnsi="Times New Roman"/>
                <w:sz w:val="24"/>
                <w:szCs w:val="24"/>
                <w:lang w:eastAsia="ru-RU"/>
              </w:rPr>
              <w:t xml:space="preserve">  </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4) суб’єкт господарювання (учасник) протягом останніх </w:t>
            </w:r>
            <w:r w:rsidRPr="00ED774B">
              <w:rPr>
                <w:rFonts w:ascii="Times New Roman" w:eastAsia="Times New Roman" w:hAnsi="Times New Roman"/>
                <w:sz w:val="24"/>
                <w:szCs w:val="24"/>
                <w:lang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74B">
              <w:rPr>
                <w:rFonts w:ascii="Times New Roman" w:eastAsia="Times New Roman" w:hAnsi="Times New Roman"/>
                <w:sz w:val="24"/>
                <w:szCs w:val="24"/>
                <w:lang w:eastAsia="ru-RU"/>
              </w:rPr>
              <w:t>антиконкурентних</w:t>
            </w:r>
            <w:proofErr w:type="spellEnd"/>
            <w:r w:rsidRPr="00ED774B">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5) </w:t>
            </w:r>
            <w:r w:rsidRPr="00ED774B">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6) </w:t>
            </w:r>
            <w:r w:rsidRPr="00ED774B">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ED774B">
              <w:rPr>
                <w:rFonts w:ascii="Times New Roman" w:hAnsi="Times New Roman"/>
              </w:rPr>
              <w:t xml:space="preserve"> </w:t>
            </w:r>
            <w:r w:rsidRPr="00ED774B">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251" w:rsidRPr="00ED774B" w:rsidRDefault="00584251" w:rsidP="00182881">
            <w:pPr>
              <w:pStyle w:val="a3"/>
              <w:ind w:firstLine="460"/>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D774B">
              <w:rPr>
                <w:rFonts w:ascii="Times New Roman" w:hAnsi="Times New Roman"/>
                <w:b/>
                <w:bCs/>
                <w:color w:val="000000"/>
                <w:sz w:val="24"/>
                <w:szCs w:val="24"/>
                <w:lang w:eastAsia="ru-RU"/>
              </w:rPr>
              <w:t xml:space="preserve"> </w:t>
            </w:r>
            <w:r w:rsidRPr="00ED774B">
              <w:rPr>
                <w:rFonts w:ascii="Times New Roman" w:eastAsia="Times New Roman" w:hAnsi="Times New Roman"/>
                <w:b/>
                <w:bCs/>
                <w:sz w:val="24"/>
                <w:szCs w:val="24"/>
                <w:lang w:eastAsia="ru-RU"/>
              </w:rPr>
              <w:t xml:space="preserve">Згідно ПКМУ № 1178 від 12 жовтня 2022 року, Замовник не </w:t>
            </w:r>
            <w:r w:rsidRPr="00ED774B">
              <w:rPr>
                <w:rFonts w:ascii="Times New Roman" w:eastAsia="Times New Roman" w:hAnsi="Times New Roman"/>
                <w:b/>
                <w:bCs/>
                <w:sz w:val="24"/>
                <w:szCs w:val="24"/>
                <w:lang w:eastAsia="ru-RU"/>
              </w:rPr>
              <w:lastRenderedPageBreak/>
              <w:t>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84251" w:rsidRPr="00ED774B" w:rsidRDefault="00584251" w:rsidP="00CB3B99">
            <w:pPr>
              <w:pStyle w:val="a3"/>
              <w:ind w:firstLine="459"/>
              <w:jc w:val="both"/>
              <w:rPr>
                <w:rFonts w:ascii="Times New Roman" w:eastAsia="Times New Roman" w:hAnsi="Times New Roman"/>
                <w:sz w:val="24"/>
                <w:szCs w:val="24"/>
                <w:lang w:eastAsia="ru-RU"/>
              </w:rPr>
            </w:pPr>
            <w:r w:rsidRPr="00ED774B">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ED774B">
              <w:rPr>
                <w:rFonts w:ascii="Times New Roman" w:eastAsia="Times New Roman" w:hAnsi="Times New Roman"/>
                <w:i/>
                <w:sz w:val="24"/>
                <w:szCs w:val="24"/>
                <w:lang w:eastAsia="ru-RU"/>
              </w:rPr>
              <w:t>их</w:t>
            </w:r>
            <w:proofErr w:type="spellEnd"/>
            <w:r w:rsidRPr="00ED774B">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ED774B">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Переможець процедури закупівлі у строк, що не перевищує </w:t>
            </w:r>
            <w:r w:rsidRPr="00ED774B">
              <w:rPr>
                <w:rFonts w:ascii="Times New Roman" w:eastAsia="Times New Roman" w:hAnsi="Times New Roman"/>
                <w:b/>
                <w:sz w:val="24"/>
                <w:szCs w:val="24"/>
                <w:lang w:eastAsia="ru-RU"/>
              </w:rPr>
              <w:t>чотири дні</w:t>
            </w:r>
            <w:r w:rsidRPr="00ED774B">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84251" w:rsidRPr="00ED774B" w:rsidRDefault="00584251" w:rsidP="005E5451">
            <w:pPr>
              <w:pStyle w:val="a3"/>
              <w:ind w:left="60" w:firstLine="428"/>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CA5965">
            <w:pPr>
              <w:spacing w:after="0" w:line="240" w:lineRule="auto"/>
              <w:ind w:firstLine="343"/>
              <w:jc w:val="both"/>
              <w:rPr>
                <w:rFonts w:ascii="Times New Roman" w:hAnsi="Times New Roman"/>
                <w:sz w:val="24"/>
                <w:szCs w:val="24"/>
                <w:lang w:eastAsia="ru-RU"/>
              </w:rPr>
            </w:pPr>
            <w:r w:rsidRPr="00ED774B">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251" w:rsidRPr="00667C43" w:rsidTr="006F3CA1">
        <w:trPr>
          <w:trHeight w:val="878"/>
        </w:trPr>
        <w:tc>
          <w:tcPr>
            <w:tcW w:w="2835" w:type="dxa"/>
          </w:tcPr>
          <w:p w:rsidR="00584251" w:rsidRPr="00667C43" w:rsidRDefault="005842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84251" w:rsidRPr="00667C43" w:rsidRDefault="005842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00D10ADA" w:rsidRPr="00D10ADA">
              <w:rPr>
                <w:rFonts w:ascii="Times New Roman" w:hAnsi="Times New Roman"/>
                <w:b/>
                <w:sz w:val="24"/>
                <w:szCs w:val="24"/>
                <w:lang w:eastAsia="ar-SA"/>
              </w:rPr>
              <w:t>Додатку 2</w:t>
            </w:r>
            <w:r w:rsidRPr="00D10ADA">
              <w:rPr>
                <w:rFonts w:ascii="Times New Roman" w:hAnsi="Times New Roman"/>
                <w:sz w:val="24"/>
                <w:szCs w:val="24"/>
                <w:lang w:eastAsia="ar-SA"/>
              </w:rPr>
              <w:t xml:space="preserve"> </w:t>
            </w:r>
            <w:r w:rsidR="00A32A4C">
              <w:rPr>
                <w:rFonts w:ascii="Times New Roman" w:hAnsi="Times New Roman"/>
                <w:sz w:val="24"/>
                <w:szCs w:val="24"/>
                <w:lang w:eastAsia="ar-SA"/>
              </w:rPr>
              <w:t>до тендерної документації.</w:t>
            </w:r>
            <w:r w:rsidRPr="00667C43">
              <w:rPr>
                <w:rFonts w:ascii="Times New Roman" w:hAnsi="Times New Roman"/>
                <w:sz w:val="24"/>
                <w:szCs w:val="24"/>
              </w:rPr>
              <w:t xml:space="preserve"> </w:t>
            </w:r>
          </w:p>
          <w:p w:rsidR="00584251" w:rsidRPr="00CA5965" w:rsidRDefault="00584251" w:rsidP="00CA5965">
            <w:pPr>
              <w:suppressAutoHyphens/>
              <w:spacing w:after="0" w:line="240" w:lineRule="auto"/>
              <w:ind w:firstLine="460"/>
              <w:jc w:val="both"/>
              <w:rPr>
                <w:rFonts w:ascii="Times New Roman" w:eastAsia="Times New Roman" w:hAnsi="Times New Roman"/>
                <w:sz w:val="24"/>
                <w:szCs w:val="24"/>
                <w:lang w:eastAsia="ar-SA"/>
              </w:rPr>
            </w:pPr>
          </w:p>
        </w:tc>
      </w:tr>
      <w:tr w:rsidR="00584251" w:rsidRPr="00667C43" w:rsidTr="00AE630F">
        <w:trPr>
          <w:trHeight w:val="2855"/>
        </w:trPr>
        <w:tc>
          <w:tcPr>
            <w:tcW w:w="2835" w:type="dxa"/>
            <w:shd w:val="clear" w:color="auto" w:fill="auto"/>
          </w:tcPr>
          <w:p w:rsidR="00584251" w:rsidRPr="00667C43" w:rsidRDefault="005842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84251" w:rsidRPr="00667C43" w:rsidRDefault="00A32A4C" w:rsidP="00A32A4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w:t>
            </w:r>
          </w:p>
        </w:tc>
      </w:tr>
      <w:tr w:rsidR="00584251" w:rsidRPr="00667C43" w:rsidTr="00486983">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співвиконавця (у випадку закупівлі </w:t>
            </w:r>
            <w:r w:rsidRPr="00667C43">
              <w:rPr>
                <w:b/>
                <w:lang w:val="uk-UA"/>
              </w:rPr>
              <w:lastRenderedPageBreak/>
              <w:t>робіт)</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A32A4C" w:rsidP="00A32A4C">
            <w:pPr>
              <w:pStyle w:val="rvps14"/>
              <w:spacing w:before="0" w:beforeAutospacing="0" w:after="0" w:afterAutospacing="0"/>
              <w:jc w:val="both"/>
              <w:textAlignment w:val="baseline"/>
              <w:rPr>
                <w:lang w:val="uk-UA"/>
              </w:rPr>
            </w:pPr>
            <w:r>
              <w:rPr>
                <w:lang w:val="uk-UA"/>
              </w:rPr>
              <w:lastRenderedPageBreak/>
              <w:t>___________________</w:t>
            </w:r>
          </w:p>
        </w:tc>
      </w:tr>
      <w:tr w:rsidR="00584251" w:rsidRPr="00667C43" w:rsidTr="00C260F5">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4251"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0F0E2B" w:rsidRDefault="00584251"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84251" w:rsidRPr="00667C43" w:rsidTr="00486983">
        <w:trPr>
          <w:trHeight w:val="441"/>
        </w:trPr>
        <w:tc>
          <w:tcPr>
            <w:tcW w:w="9810" w:type="dxa"/>
            <w:gridSpan w:val="2"/>
            <w:tcBorders>
              <w:top w:val="single" w:sz="4" w:space="0" w:color="auto"/>
            </w:tcBorders>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84251" w:rsidRPr="00667C43" w:rsidTr="00486983">
        <w:tc>
          <w:tcPr>
            <w:tcW w:w="2835" w:type="dxa"/>
          </w:tcPr>
          <w:p w:rsidR="00584251" w:rsidRPr="00667C43" w:rsidRDefault="005842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84251" w:rsidRPr="00667C43" w:rsidRDefault="00584251" w:rsidP="005E5451">
            <w:pPr>
              <w:spacing w:after="0" w:line="240" w:lineRule="auto"/>
              <w:rPr>
                <w:rFonts w:ascii="Times New Roman" w:eastAsia="Times New Roman" w:hAnsi="Times New Roman"/>
                <w:sz w:val="24"/>
                <w:szCs w:val="24"/>
                <w:highlight w:val="yellow"/>
                <w:lang w:eastAsia="uk-UA"/>
              </w:rPr>
            </w:pPr>
          </w:p>
        </w:tc>
        <w:tc>
          <w:tcPr>
            <w:tcW w:w="6975" w:type="dxa"/>
          </w:tcPr>
          <w:p w:rsidR="00584251" w:rsidRPr="00667C43" w:rsidRDefault="005842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584251" w:rsidRPr="00667C43" w:rsidRDefault="005842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84251" w:rsidRPr="00667C43" w:rsidRDefault="005842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4251" w:rsidRPr="00667C43" w:rsidRDefault="005842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84251" w:rsidRPr="00667C43" w:rsidTr="00486983">
        <w:tc>
          <w:tcPr>
            <w:tcW w:w="2835" w:type="dxa"/>
          </w:tcPr>
          <w:p w:rsidR="00584251" w:rsidRPr="00667C43" w:rsidRDefault="005842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32A4C" w:rsidRPr="00667C43" w:rsidRDefault="00A32A4C" w:rsidP="000F0E2B">
            <w:pPr>
              <w:spacing w:after="0" w:line="240" w:lineRule="auto"/>
              <w:ind w:firstLine="460"/>
              <w:jc w:val="both"/>
              <w:rPr>
                <w:rFonts w:ascii="Times New Roman" w:eastAsia="Times New Roman" w:hAnsi="Times New Roman"/>
                <w:sz w:val="24"/>
                <w:szCs w:val="24"/>
                <w:lang w:eastAsia="uk-UA"/>
              </w:rPr>
            </w:pPr>
          </w:p>
        </w:tc>
      </w:tr>
      <w:tr w:rsidR="00584251" w:rsidRPr="00667C43" w:rsidTr="00486983">
        <w:trPr>
          <w:trHeight w:val="392"/>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84251" w:rsidRPr="00667C43" w:rsidTr="00486983">
        <w:tc>
          <w:tcPr>
            <w:tcW w:w="2835" w:type="dxa"/>
          </w:tcPr>
          <w:p w:rsidR="00584251" w:rsidRPr="00667C43" w:rsidRDefault="005842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84251" w:rsidRPr="00667C43" w:rsidRDefault="00584251"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84251" w:rsidRPr="00667C43" w:rsidRDefault="005842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84251" w:rsidRPr="00667C43" w:rsidRDefault="005842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84251" w:rsidRPr="00667C43" w:rsidTr="007A7ECA">
        <w:trPr>
          <w:trHeight w:val="764"/>
        </w:trPr>
        <w:tc>
          <w:tcPr>
            <w:tcW w:w="2835" w:type="dxa"/>
            <w:shd w:val="clear" w:color="auto" w:fill="auto"/>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584251" w:rsidRPr="00667C43" w:rsidRDefault="00584251"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584251" w:rsidRPr="00667C43" w:rsidRDefault="00584251"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84251" w:rsidRPr="00667C43" w:rsidTr="00486983">
        <w:trPr>
          <w:trHeight w:val="764"/>
        </w:trPr>
        <w:tc>
          <w:tcPr>
            <w:tcW w:w="2835" w:type="dxa"/>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84251" w:rsidRPr="00ED774B" w:rsidRDefault="00153D27"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584251" w:rsidRPr="00ED774B">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584251" w:rsidRPr="00ED774B" w:rsidRDefault="00584251" w:rsidP="00422E51">
            <w:pPr>
              <w:tabs>
                <w:tab w:val="center" w:pos="4153"/>
                <w:tab w:val="right" w:pos="8306"/>
              </w:tabs>
              <w:spacing w:after="0" w:line="240" w:lineRule="auto"/>
              <w:jc w:val="both"/>
              <w:rPr>
                <w:rFonts w:ascii="Times New Roman" w:hAnsi="Times New Roman"/>
                <w:bCs/>
                <w:sz w:val="24"/>
                <w:szCs w:val="24"/>
              </w:rPr>
            </w:pP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 xml:space="preserve">Замовник може відхилити аномально низьку тендерну </w:t>
            </w:r>
            <w:r w:rsidRPr="00ED774B">
              <w:rPr>
                <w:rFonts w:ascii="Times New Roman" w:hAnsi="Times New Roman"/>
                <w:bCs/>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Обґрунтування аномально низької тендерної пропозиції може містити інформацію про:</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4251" w:rsidRPr="00ED774B" w:rsidRDefault="00584251" w:rsidP="00F9354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4251" w:rsidRPr="00ED774B" w:rsidRDefault="00584251" w:rsidP="00F9354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3) отримання учасником державної допомоги згідно із законодавством.</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w:t>
            </w:r>
            <w:r w:rsidRPr="00ED774B">
              <w:rPr>
                <w:rFonts w:ascii="Times New Roman" w:eastAsia="Times New Roman" w:hAnsi="Times New Roman"/>
                <w:color w:val="000000"/>
                <w:sz w:val="24"/>
                <w:szCs w:val="24"/>
                <w:lang w:eastAsia="ru-RU"/>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ED774B">
              <w:rPr>
                <w:rFonts w:ascii="Times New Roman" w:eastAsia="Times New Roman" w:hAnsi="Times New Roman"/>
                <w:color w:val="000000"/>
                <w:sz w:val="24"/>
                <w:szCs w:val="24"/>
                <w:lang w:eastAsia="ru-RU"/>
              </w:rPr>
              <w:t>невиправлення</w:t>
            </w:r>
            <w:proofErr w:type="spellEnd"/>
            <w:r w:rsidRPr="00ED774B">
              <w:rPr>
                <w:rFonts w:ascii="Times New Roman" w:eastAsia="Times New Roman" w:hAnsi="Times New Roman"/>
                <w:color w:val="000000"/>
                <w:sz w:val="24"/>
                <w:szCs w:val="24"/>
                <w:lang w:eastAsia="ru-RU"/>
              </w:rPr>
              <w:t xml:space="preserve"> учасниками виявлених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84251" w:rsidRPr="00ED774B" w:rsidRDefault="0058425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ED774B">
              <w:rPr>
                <w:rFonts w:ascii="Times New Roman" w:eastAsia="Times New Roman" w:hAnsi="Times New Roman"/>
                <w:color w:val="000000"/>
                <w:sz w:val="24"/>
                <w:szCs w:val="24"/>
                <w:lang w:eastAsia="ru-RU"/>
              </w:rPr>
              <w:t>проєктом</w:t>
            </w:r>
            <w:proofErr w:type="spellEnd"/>
            <w:r w:rsidRPr="00ED774B">
              <w:rPr>
                <w:rFonts w:ascii="Times New Roman" w:eastAsia="Times New Roman" w:hAnsi="Times New Roman"/>
                <w:color w:val="000000"/>
                <w:sz w:val="24"/>
                <w:szCs w:val="24"/>
                <w:lang w:eastAsia="ru-RU"/>
              </w:rPr>
              <w:t xml:space="preserve"> договору про закупівлю, викладеним </w:t>
            </w:r>
            <w:r w:rsidRPr="00D10ADA">
              <w:rPr>
                <w:rFonts w:ascii="Times New Roman" w:eastAsia="Times New Roman" w:hAnsi="Times New Roman"/>
                <w:sz w:val="24"/>
                <w:szCs w:val="24"/>
                <w:lang w:eastAsia="ru-RU"/>
              </w:rPr>
              <w:t xml:space="preserve">в </w:t>
            </w:r>
            <w:r w:rsidR="00D10ADA" w:rsidRPr="00D10ADA">
              <w:rPr>
                <w:rFonts w:ascii="Times New Roman" w:eastAsia="Times New Roman" w:hAnsi="Times New Roman"/>
                <w:b/>
                <w:bCs/>
                <w:iCs/>
                <w:sz w:val="24"/>
                <w:szCs w:val="24"/>
                <w:lang w:eastAsia="ru-RU"/>
              </w:rPr>
              <w:t>Додатку 4</w:t>
            </w:r>
            <w:r w:rsidRPr="00D10ADA">
              <w:rPr>
                <w:rFonts w:ascii="Times New Roman" w:eastAsia="Times New Roman" w:hAnsi="Times New Roman"/>
                <w:b/>
                <w:bCs/>
                <w:iCs/>
                <w:sz w:val="24"/>
                <w:szCs w:val="24"/>
                <w:lang w:eastAsia="ru-RU"/>
              </w:rPr>
              <w:t xml:space="preserve"> </w:t>
            </w:r>
            <w:r w:rsidRPr="00ED774B">
              <w:rPr>
                <w:rFonts w:ascii="Times New Roman" w:eastAsia="Times New Roman" w:hAnsi="Times New Roman"/>
                <w:bCs/>
                <w:iCs/>
                <w:color w:val="000000"/>
                <w:sz w:val="24"/>
                <w:szCs w:val="24"/>
                <w:lang w:eastAsia="ru-RU"/>
              </w:rPr>
              <w:t>до</w:t>
            </w:r>
            <w:r w:rsidRPr="00ED774B">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ED774B">
              <w:rPr>
                <w:rFonts w:ascii="Times New Roman" w:eastAsia="Times New Roman" w:hAnsi="Times New Roman"/>
                <w:b/>
                <w:bCs/>
                <w:iCs/>
                <w:color w:val="000000"/>
                <w:sz w:val="24"/>
                <w:szCs w:val="24"/>
                <w:lang w:eastAsia="ru-RU"/>
              </w:rPr>
              <w:t>в п. 4 Розділу 3</w:t>
            </w:r>
            <w:r w:rsidRPr="00ED774B">
              <w:rPr>
                <w:rFonts w:ascii="Times New Roman" w:eastAsia="Times New Roman" w:hAnsi="Times New Roman"/>
                <w:color w:val="000000"/>
                <w:sz w:val="24"/>
                <w:szCs w:val="24"/>
                <w:lang w:eastAsia="ru-RU"/>
              </w:rPr>
              <w:t xml:space="preserve"> до тендерної документації.</w:t>
            </w:r>
          </w:p>
        </w:tc>
      </w:tr>
      <w:tr w:rsidR="00584251" w:rsidRPr="00667C43" w:rsidTr="00486983">
        <w:trPr>
          <w:trHeight w:val="416"/>
        </w:trPr>
        <w:tc>
          <w:tcPr>
            <w:tcW w:w="2835" w:type="dxa"/>
          </w:tcPr>
          <w:p w:rsidR="00584251" w:rsidRPr="00667C43" w:rsidRDefault="005842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84251" w:rsidRPr="00667C43" w:rsidRDefault="00584251" w:rsidP="005E5451">
            <w:pPr>
              <w:spacing w:after="150" w:line="240" w:lineRule="auto"/>
              <w:jc w:val="both"/>
              <w:rPr>
                <w:rFonts w:ascii="Times New Roman" w:eastAsia="Times New Roman" w:hAnsi="Times New Roman"/>
                <w:sz w:val="24"/>
                <w:szCs w:val="24"/>
                <w:lang w:eastAsia="uk-UA"/>
              </w:rPr>
            </w:pPr>
          </w:p>
          <w:p w:rsidR="00584251" w:rsidRPr="00667C43" w:rsidRDefault="005842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1) учасник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74B">
              <w:rPr>
                <w:rFonts w:ascii="Times New Roman" w:eastAsia="Times New Roman" w:hAnsi="Times New Roman"/>
                <w:color w:val="000000"/>
                <w:sz w:val="24"/>
                <w:szCs w:val="24"/>
                <w:lang w:eastAsia="uk-UA"/>
              </w:rPr>
              <w:t>бенефіціарним</w:t>
            </w:r>
            <w:proofErr w:type="spellEnd"/>
            <w:r w:rsidRPr="00ED774B">
              <w:rPr>
                <w:rFonts w:ascii="Times New Roman" w:eastAsia="Times New Roman" w:hAnsi="Times New Roman"/>
                <w:color w:val="000000"/>
                <w:sz w:val="24"/>
                <w:szCs w:val="24"/>
                <w:lang w:eastAsia="uk-UA"/>
              </w:rPr>
              <w:t xml:space="preserve"> власником (власником) якої є резидент (резиденти) Російської </w:t>
            </w:r>
            <w:r w:rsidRPr="00ED774B">
              <w:rPr>
                <w:rFonts w:ascii="Times New Roman" w:eastAsia="Times New Roman" w:hAnsi="Times New Roman"/>
                <w:color w:val="000000"/>
                <w:sz w:val="24"/>
                <w:szCs w:val="24"/>
                <w:lang w:eastAsia="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2) тендерна пропозиція: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строк дії якої закінчився;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3) переможець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251" w:rsidRPr="00ED774B" w:rsidRDefault="00584251"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4251" w:rsidRPr="00ED774B" w:rsidRDefault="00584251"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ED774B">
              <w:rPr>
                <w:rFonts w:ascii="Times New Roman" w:eastAsia="Times New Roman" w:hAnsi="Times New Roman"/>
                <w:color w:val="000000"/>
                <w:sz w:val="24"/>
                <w:szCs w:val="24"/>
                <w:lang w:eastAsia="uk-UA"/>
              </w:rPr>
              <w:t>електрогенерації</w:t>
            </w:r>
            <w:proofErr w:type="spellEnd"/>
            <w:r w:rsidRPr="00ED774B">
              <w:rPr>
                <w:rFonts w:ascii="Times New Roman" w:eastAsia="Times New Roman" w:hAnsi="Times New Roman"/>
                <w:color w:val="000000"/>
                <w:sz w:val="24"/>
                <w:szCs w:val="24"/>
                <w:lang w:eastAsia="uk-UA"/>
              </w:rPr>
              <w:t xml:space="preserve">). У випадку, якщо учасник не є </w:t>
            </w:r>
            <w:proofErr w:type="spellStart"/>
            <w:r w:rsidRPr="00ED774B">
              <w:rPr>
                <w:rFonts w:ascii="Times New Roman" w:eastAsia="Times New Roman" w:hAnsi="Times New Roman"/>
                <w:color w:val="000000"/>
                <w:sz w:val="24"/>
                <w:szCs w:val="24"/>
                <w:lang w:eastAsia="uk-UA"/>
              </w:rPr>
              <w:t>електрогенеруючою</w:t>
            </w:r>
            <w:proofErr w:type="spellEnd"/>
            <w:r w:rsidRPr="00ED774B">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ED774B">
              <w:rPr>
                <w:rFonts w:ascii="Times New Roman" w:eastAsia="Times New Roman" w:hAnsi="Times New Roman"/>
                <w:color w:val="000000"/>
                <w:sz w:val="24"/>
                <w:szCs w:val="24"/>
                <w:lang w:eastAsia="uk-UA"/>
              </w:rPr>
              <w:t>електропостачальника</w:t>
            </w:r>
            <w:proofErr w:type="spellEnd"/>
            <w:r w:rsidRPr="00ED774B">
              <w:rPr>
                <w:rFonts w:ascii="Times New Roman" w:eastAsia="Times New Roman" w:hAnsi="Times New Roman"/>
                <w:color w:val="000000"/>
                <w:sz w:val="24"/>
                <w:szCs w:val="24"/>
                <w:lang w:eastAsia="uk-UA"/>
              </w:rPr>
              <w:t xml:space="preserve"> без можливості здійснювати </w:t>
            </w:r>
            <w:proofErr w:type="spellStart"/>
            <w:r w:rsidRPr="00ED774B">
              <w:rPr>
                <w:rFonts w:ascii="Times New Roman" w:eastAsia="Times New Roman" w:hAnsi="Times New Roman"/>
                <w:color w:val="000000"/>
                <w:sz w:val="24"/>
                <w:szCs w:val="24"/>
                <w:lang w:eastAsia="uk-UA"/>
              </w:rPr>
              <w:t>електрогенерацію</w:t>
            </w:r>
            <w:proofErr w:type="spellEnd"/>
            <w:r w:rsidRPr="00ED774B">
              <w:rPr>
                <w:rFonts w:ascii="Times New Roman" w:eastAsia="Times New Roman" w:hAnsi="Times New Roman"/>
                <w:color w:val="000000"/>
                <w:sz w:val="24"/>
                <w:szCs w:val="24"/>
                <w:lang w:eastAsia="uk-UA"/>
              </w:rPr>
              <w:t>;</w:t>
            </w:r>
          </w:p>
          <w:p w:rsidR="00584251" w:rsidRPr="00ED774B" w:rsidRDefault="005842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84251" w:rsidRPr="00667C43" w:rsidTr="00486983">
        <w:trPr>
          <w:trHeight w:val="269"/>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84251" w:rsidRPr="00ED774B" w:rsidTr="00486983">
        <w:tc>
          <w:tcPr>
            <w:tcW w:w="2835" w:type="dxa"/>
          </w:tcPr>
          <w:p w:rsidR="00584251" w:rsidRPr="00ED774B" w:rsidRDefault="00584251" w:rsidP="005E5451">
            <w:pPr>
              <w:spacing w:after="150" w:line="240" w:lineRule="auto"/>
              <w:jc w:val="both"/>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rPr>
            </w:pPr>
            <w:r w:rsidRPr="00ED774B">
              <w:rPr>
                <w:rFonts w:ascii="Times New Roman" w:hAnsi="Times New Roman"/>
                <w:sz w:val="24"/>
                <w:szCs w:val="24"/>
              </w:rPr>
              <w:t>Замовник відміняє тендер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Замовник відміняє відкриті торги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1) відсутності подальшої потреби в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3) скорочення обсягу видатків на здійснення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4) коли здійснення закупівлі стало неможливим внаслідок дії обставин непереборної сили.</w:t>
            </w:r>
          </w:p>
          <w:p w:rsidR="00584251" w:rsidRPr="00ED774B" w:rsidRDefault="00584251" w:rsidP="002B219F">
            <w:pPr>
              <w:spacing w:after="0" w:line="240" w:lineRule="auto"/>
              <w:ind w:firstLine="459"/>
              <w:jc w:val="both"/>
              <w:rPr>
                <w:rFonts w:ascii="Times New Roman" w:hAnsi="Times New Roman"/>
                <w:sz w:val="24"/>
                <w:szCs w:val="24"/>
              </w:rPr>
            </w:pP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2) не</w:t>
            </w:r>
            <w:r w:rsidRPr="00ED774B">
              <w:rPr>
                <w:rFonts w:ascii="Times New Roman" w:eastAsia="Times New Roman" w:hAnsi="Times New Roman"/>
                <w:color w:val="000000"/>
                <w:sz w:val="23"/>
                <w:szCs w:val="23"/>
                <w:shd w:val="solid" w:color="FFFFFF" w:fill="FFFFFF"/>
              </w:rPr>
              <w:t>подання жодної тендерної пропозиції для участі</w:t>
            </w:r>
            <w:r w:rsidRPr="00ED774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     Відкриті торги можуть бути відмінені частково (за лотом).</w:t>
            </w:r>
          </w:p>
          <w:p w:rsidR="00584251" w:rsidRPr="00ED774B" w:rsidRDefault="00584251" w:rsidP="00122CD8">
            <w:pPr>
              <w:suppressAutoHyphens/>
              <w:spacing w:after="0" w:line="240" w:lineRule="auto"/>
              <w:ind w:right="162"/>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lastRenderedPageBreak/>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84251" w:rsidRPr="00ED774B" w:rsidRDefault="0058425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84251" w:rsidRPr="00ED774B" w:rsidRDefault="00584251" w:rsidP="00122CD8">
            <w:pPr>
              <w:spacing w:after="0" w:line="240" w:lineRule="auto"/>
              <w:ind w:firstLine="459"/>
              <w:jc w:val="both"/>
              <w:rPr>
                <w:rFonts w:ascii="Times New Roman" w:hAnsi="Times New Roman"/>
                <w:sz w:val="24"/>
                <w:szCs w:val="24"/>
              </w:rPr>
            </w:pPr>
            <w:r w:rsidRPr="00ED774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84251" w:rsidRPr="00ED774B" w:rsidTr="00486983">
        <w:tc>
          <w:tcPr>
            <w:tcW w:w="2835" w:type="dxa"/>
          </w:tcPr>
          <w:p w:rsidR="00584251" w:rsidRPr="00ED774B" w:rsidRDefault="00584251" w:rsidP="005E5451">
            <w:pPr>
              <w:spacing w:after="15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584251" w:rsidRPr="00ED774B" w:rsidRDefault="00584251" w:rsidP="005E5451">
            <w:pPr>
              <w:pStyle w:val="Default"/>
              <w:ind w:firstLine="460"/>
              <w:jc w:val="both"/>
            </w:pPr>
            <w:r w:rsidRPr="00ED774B">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84251" w:rsidRPr="00ED774B" w:rsidRDefault="00584251" w:rsidP="00970F96">
            <w:pPr>
              <w:pStyle w:val="Default"/>
              <w:ind w:firstLine="460"/>
              <w:jc w:val="both"/>
            </w:pPr>
            <w:r w:rsidRPr="00ED774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251" w:rsidRPr="00ED774B" w:rsidRDefault="00584251" w:rsidP="00970F96">
            <w:pPr>
              <w:pStyle w:val="Default"/>
              <w:ind w:firstLine="460"/>
              <w:jc w:val="both"/>
              <w:rPr>
                <w:color w:val="auto"/>
              </w:rPr>
            </w:pPr>
            <w:r w:rsidRPr="00ED774B">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 xml:space="preserve">3. </w:t>
            </w:r>
            <w:proofErr w:type="spellStart"/>
            <w:r w:rsidRPr="00ED774B">
              <w:rPr>
                <w:rFonts w:ascii="Times New Roman" w:eastAsia="Times New Roman" w:hAnsi="Times New Roman"/>
                <w:b/>
                <w:bCs/>
                <w:sz w:val="24"/>
                <w:szCs w:val="24"/>
                <w:lang w:eastAsia="uk-UA"/>
              </w:rPr>
              <w:t>Проєкт</w:t>
            </w:r>
            <w:proofErr w:type="spellEnd"/>
            <w:r w:rsidRPr="00ED774B">
              <w:rPr>
                <w:rFonts w:ascii="Times New Roman" w:eastAsia="Times New Roman" w:hAnsi="Times New Roman"/>
                <w:b/>
                <w:bCs/>
                <w:sz w:val="24"/>
                <w:szCs w:val="24"/>
                <w:lang w:eastAsia="uk-UA"/>
              </w:rPr>
              <w:t xml:space="preserve"> договору про закупівлю</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про закупівлю міститься в </w:t>
            </w:r>
            <w:r w:rsidR="00D10ADA" w:rsidRPr="00D10ADA">
              <w:rPr>
                <w:rFonts w:ascii="Times New Roman" w:hAnsi="Times New Roman"/>
                <w:b/>
                <w:sz w:val="24"/>
                <w:szCs w:val="24"/>
                <w:lang w:eastAsia="ru-RU"/>
              </w:rPr>
              <w:t>Додатку 4</w:t>
            </w:r>
            <w:r w:rsidRPr="00D10ADA">
              <w:rPr>
                <w:rFonts w:ascii="Times New Roman" w:hAnsi="Times New Roman"/>
                <w:sz w:val="24"/>
                <w:szCs w:val="24"/>
                <w:lang w:eastAsia="ru-RU"/>
              </w:rPr>
              <w:t xml:space="preserve"> </w:t>
            </w:r>
            <w:r w:rsidRPr="00ED774B">
              <w:rPr>
                <w:rFonts w:ascii="Times New Roman" w:hAnsi="Times New Roman"/>
                <w:sz w:val="24"/>
                <w:szCs w:val="24"/>
                <w:lang w:eastAsia="ru-RU"/>
              </w:rPr>
              <w:t>до тендерної документації.</w:t>
            </w:r>
          </w:p>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1) відповідну інформацію про право підписання договору про закупівлю;</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4251" w:rsidRPr="00ED774B" w:rsidRDefault="00584251" w:rsidP="002B219F">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Умови договору про закупівлю не повинні відрізнятися від </w:t>
            </w:r>
            <w:r w:rsidRPr="00ED774B">
              <w:rPr>
                <w:rFonts w:ascii="Times New Roman" w:hAnsi="Times New Roman"/>
                <w:sz w:val="24"/>
                <w:szCs w:val="24"/>
                <w:lang w:eastAsia="ru-RU"/>
              </w:rPr>
              <w:lastRenderedPageBreak/>
              <w:t>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4.</w:t>
            </w:r>
            <w:r w:rsidRPr="00ED774B">
              <w:rPr>
                <w:rFonts w:ascii="Times New Roman" w:hAnsi="Times New Roman"/>
                <w:b/>
                <w:sz w:val="24"/>
                <w:szCs w:val="24"/>
                <w:lang w:eastAsia="uk-UA"/>
              </w:rPr>
              <w:t xml:space="preserve"> </w:t>
            </w:r>
            <w:r w:rsidRPr="00ED774B">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84251" w:rsidRPr="00ED774B" w:rsidRDefault="00584251" w:rsidP="002B219F">
            <w:pPr>
              <w:pStyle w:val="rvps2"/>
              <w:spacing w:before="0" w:beforeAutospacing="0" w:after="0" w:afterAutospacing="0"/>
              <w:ind w:firstLine="459"/>
              <w:jc w:val="both"/>
              <w:textAlignment w:val="baseline"/>
              <w:rPr>
                <w:lang w:val="uk-UA"/>
              </w:rPr>
            </w:pPr>
            <w:r w:rsidRPr="00ED774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251" w:rsidRPr="00ED774B" w:rsidRDefault="00584251" w:rsidP="00310813">
            <w:pPr>
              <w:shd w:val="clear" w:color="auto" w:fill="FFFFFF"/>
              <w:spacing w:after="150"/>
              <w:ind w:firstLine="450"/>
              <w:jc w:val="both"/>
              <w:rPr>
                <w:rFonts w:ascii="Times New Roman" w:eastAsia="Times New Roman" w:hAnsi="Times New Roman"/>
                <w:sz w:val="24"/>
                <w:szCs w:val="24"/>
                <w:lang w:val="ru-RU" w:eastAsia="ru-RU"/>
              </w:rPr>
            </w:pPr>
            <w:bookmarkStart w:id="1" w:name="n1769"/>
            <w:bookmarkEnd w:id="1"/>
            <w:r w:rsidRPr="00ED774B">
              <w:t xml:space="preserve">1)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зокрема</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урахуванням</w:t>
            </w:r>
            <w:proofErr w:type="spellEnd"/>
            <w:r w:rsidRPr="00ED774B">
              <w:rPr>
                <w:rFonts w:ascii="Times New Roman" w:eastAsia="Times New Roman" w:hAnsi="Times New Roman"/>
                <w:sz w:val="24"/>
                <w:szCs w:val="24"/>
                <w:lang w:val="ru-RU" w:eastAsia="ru-RU"/>
              </w:rPr>
              <w:t xml:space="preserve"> фактичного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видатків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75"/>
            <w:bookmarkEnd w:id="2"/>
            <w:r w:rsidRPr="00ED774B">
              <w:rPr>
                <w:rFonts w:ascii="Times New Roman" w:eastAsia="Times New Roman" w:hAnsi="Times New Roman"/>
                <w:sz w:val="24"/>
                <w:szCs w:val="24"/>
                <w:lang w:val="ru-RU" w:eastAsia="ru-RU"/>
              </w:rPr>
              <w:t xml:space="preserve">2)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відбулося</w:t>
            </w:r>
            <w:proofErr w:type="spellEnd"/>
            <w:r w:rsidRPr="00ED774B">
              <w:rPr>
                <w:rFonts w:ascii="Times New Roman" w:eastAsia="Times New Roman" w:hAnsi="Times New Roman"/>
                <w:sz w:val="24"/>
                <w:szCs w:val="24"/>
                <w:lang w:val="ru-RU" w:eastAsia="ru-RU"/>
              </w:rPr>
              <w:t xml:space="preserve"> з моменту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останнього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внесення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w:t>
            </w:r>
            <w:proofErr w:type="spellEnd"/>
            <w:r w:rsidRPr="00ED774B">
              <w:rPr>
                <w:rFonts w:ascii="Times New Roman" w:eastAsia="Times New Roman" w:hAnsi="Times New Roman"/>
                <w:sz w:val="24"/>
                <w:szCs w:val="24"/>
                <w:lang w:val="ru-RU" w:eastAsia="ru-RU"/>
              </w:rPr>
              <w:t xml:space="preserve"> до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частині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Зміна</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здійснюється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не </w:t>
            </w:r>
            <w:proofErr w:type="spellStart"/>
            <w:r w:rsidRPr="00ED774B">
              <w:rPr>
                <w:rFonts w:ascii="Times New Roman" w:eastAsia="Times New Roman" w:hAnsi="Times New Roman"/>
                <w:sz w:val="24"/>
                <w:szCs w:val="24"/>
                <w:lang w:val="ru-RU" w:eastAsia="ru-RU"/>
              </w:rPr>
              <w:t>може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перевищувати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документального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ідтвердження</w:t>
            </w:r>
            <w:proofErr w:type="spellEnd"/>
            <w:r w:rsidRPr="00ED774B">
              <w:rPr>
                <w:rFonts w:ascii="Times New Roman" w:eastAsia="Times New Roman" w:hAnsi="Times New Roman"/>
                <w:sz w:val="24"/>
                <w:szCs w:val="24"/>
                <w:lang w:val="ru-RU" w:eastAsia="ru-RU"/>
              </w:rPr>
              <w:t xml:space="preserve"> такого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та не повинна </w:t>
            </w:r>
            <w:proofErr w:type="spellStart"/>
            <w:r w:rsidRPr="00ED774B">
              <w:rPr>
                <w:rFonts w:ascii="Times New Roman" w:eastAsia="Times New Roman" w:hAnsi="Times New Roman"/>
                <w:sz w:val="24"/>
                <w:szCs w:val="24"/>
                <w:lang w:val="ru-RU" w:eastAsia="ru-RU"/>
              </w:rPr>
              <w:t>призвести</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на момент </w:t>
            </w:r>
            <w:proofErr w:type="spellStart"/>
            <w:r w:rsidRPr="00ED774B">
              <w:rPr>
                <w:rFonts w:ascii="Times New Roman" w:eastAsia="Times New Roman" w:hAnsi="Times New Roman"/>
                <w:sz w:val="24"/>
                <w:szCs w:val="24"/>
                <w:lang w:val="ru-RU" w:eastAsia="ru-RU"/>
              </w:rPr>
              <w:t>його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76"/>
            <w:bookmarkEnd w:id="3"/>
            <w:r w:rsidRPr="00ED774B">
              <w:rPr>
                <w:rFonts w:ascii="Times New Roman" w:eastAsia="Times New Roman" w:hAnsi="Times New Roman"/>
                <w:sz w:val="24"/>
                <w:szCs w:val="24"/>
                <w:lang w:val="ru-RU" w:eastAsia="ru-RU"/>
              </w:rPr>
              <w:t xml:space="preserve">3)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предмета </w:t>
            </w:r>
            <w:proofErr w:type="spellStart"/>
            <w:r w:rsidRPr="00ED774B">
              <w:rPr>
                <w:rFonts w:ascii="Times New Roman" w:eastAsia="Times New Roman" w:hAnsi="Times New Roman"/>
                <w:sz w:val="24"/>
                <w:szCs w:val="24"/>
                <w:lang w:val="ru-RU" w:eastAsia="ru-RU"/>
              </w:rPr>
              <w:t>закупі</w:t>
            </w:r>
            <w:proofErr w:type="gramStart"/>
            <w:r w:rsidRPr="00ED774B">
              <w:rPr>
                <w:rFonts w:ascii="Times New Roman" w:eastAsia="Times New Roman" w:hAnsi="Times New Roman"/>
                <w:sz w:val="24"/>
                <w:szCs w:val="24"/>
                <w:lang w:val="ru-RU" w:eastAsia="ru-RU"/>
              </w:rPr>
              <w:t>вл</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призведе</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7"/>
            <w:bookmarkEnd w:id="4"/>
            <w:r w:rsidRPr="00ED774B">
              <w:rPr>
                <w:rFonts w:ascii="Times New Roman" w:eastAsia="Times New Roman" w:hAnsi="Times New Roman"/>
                <w:sz w:val="24"/>
                <w:szCs w:val="24"/>
                <w:lang w:val="ru-RU" w:eastAsia="ru-RU"/>
              </w:rPr>
              <w:t xml:space="preserve">4)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строку </w:t>
            </w:r>
            <w:proofErr w:type="spellStart"/>
            <w:r w:rsidRPr="00ED774B">
              <w:rPr>
                <w:rFonts w:ascii="Times New Roman" w:eastAsia="Times New Roman" w:hAnsi="Times New Roman"/>
                <w:sz w:val="24"/>
                <w:szCs w:val="24"/>
                <w:lang w:val="ru-RU" w:eastAsia="ru-RU"/>
              </w:rPr>
              <w:t>дії</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та строку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зобов’язань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передачі</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виникнення</w:t>
            </w:r>
            <w:proofErr w:type="spellEnd"/>
            <w:r w:rsidRPr="00ED774B">
              <w:rPr>
                <w:rFonts w:ascii="Times New Roman" w:eastAsia="Times New Roman" w:hAnsi="Times New Roman"/>
                <w:sz w:val="24"/>
                <w:szCs w:val="24"/>
                <w:lang w:val="ru-RU" w:eastAsia="ru-RU"/>
              </w:rPr>
              <w:t xml:space="preserve"> документально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об’єктивних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спричинили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у тому </w:t>
            </w:r>
            <w:proofErr w:type="spellStart"/>
            <w:r w:rsidRPr="00ED774B">
              <w:rPr>
                <w:rFonts w:ascii="Times New Roman" w:eastAsia="Times New Roman" w:hAnsi="Times New Roman"/>
                <w:sz w:val="24"/>
                <w:szCs w:val="24"/>
                <w:lang w:val="ru-RU" w:eastAsia="ru-RU"/>
              </w:rPr>
              <w:t>числі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непереборної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затримки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фінансування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витрат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призведуть</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8"/>
            <w:bookmarkEnd w:id="5"/>
            <w:r w:rsidRPr="00ED774B">
              <w:rPr>
                <w:rFonts w:ascii="Times New Roman" w:eastAsia="Times New Roman" w:hAnsi="Times New Roman"/>
                <w:sz w:val="24"/>
                <w:szCs w:val="24"/>
                <w:lang w:val="ru-RU" w:eastAsia="ru-RU"/>
              </w:rPr>
              <w:t xml:space="preserve">5)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бік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(без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кількості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та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товарів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79"/>
            <w:bookmarkEnd w:id="6"/>
            <w:r w:rsidRPr="00ED774B">
              <w:rPr>
                <w:rFonts w:ascii="Times New Roman" w:eastAsia="Times New Roman" w:hAnsi="Times New Roman"/>
                <w:sz w:val="24"/>
                <w:szCs w:val="24"/>
                <w:lang w:val="ru-RU" w:eastAsia="ru-RU"/>
              </w:rPr>
              <w:t xml:space="preserve">6)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ставок </w:t>
            </w:r>
            <w:proofErr w:type="spellStart"/>
            <w:r w:rsidRPr="00ED774B">
              <w:rPr>
                <w:rFonts w:ascii="Times New Roman" w:eastAsia="Times New Roman" w:hAnsi="Times New Roman"/>
                <w:sz w:val="24"/>
                <w:szCs w:val="24"/>
                <w:lang w:val="ru-RU" w:eastAsia="ru-RU"/>
              </w:rPr>
              <w:t>податків</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зборів</w:t>
            </w:r>
            <w:proofErr w:type="spellEnd"/>
            <w:r w:rsidRPr="00ED774B">
              <w:rPr>
                <w:rFonts w:ascii="Times New Roman" w:eastAsia="Times New Roman" w:hAnsi="Times New Roman"/>
                <w:sz w:val="24"/>
                <w:szCs w:val="24"/>
                <w:lang w:val="ru-RU" w:eastAsia="ru-RU"/>
              </w:rPr>
              <w:t xml:space="preserve">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умов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таких ставок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а </w:t>
            </w:r>
            <w:proofErr w:type="spellStart"/>
            <w:r w:rsidRPr="00ED774B">
              <w:rPr>
                <w:rFonts w:ascii="Times New Roman" w:eastAsia="Times New Roman" w:hAnsi="Times New Roman"/>
                <w:sz w:val="24"/>
                <w:szCs w:val="24"/>
                <w:lang w:val="ru-RU" w:eastAsia="ru-RU"/>
              </w:rPr>
              <w:t>також</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податкового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навантаження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внаслідок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80"/>
            <w:bookmarkEnd w:id="7"/>
            <w:proofErr w:type="gramStart"/>
            <w:r w:rsidRPr="00ED774B">
              <w:rPr>
                <w:rFonts w:ascii="Times New Roman" w:eastAsia="Times New Roman" w:hAnsi="Times New Roman"/>
                <w:sz w:val="24"/>
                <w:szCs w:val="24"/>
                <w:lang w:val="ru-RU" w:eastAsia="ru-RU"/>
              </w:rPr>
              <w:t xml:space="preserve">7)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згідно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законодавством</w:t>
            </w:r>
            <w:proofErr w:type="spellEnd"/>
            <w:r w:rsidRPr="00ED774B">
              <w:rPr>
                <w:rFonts w:ascii="Times New Roman" w:eastAsia="Times New Roman" w:hAnsi="Times New Roman"/>
                <w:sz w:val="24"/>
                <w:szCs w:val="24"/>
                <w:lang w:val="ru-RU" w:eastAsia="ru-RU"/>
              </w:rPr>
              <w:t xml:space="preserve"> органами </w:t>
            </w:r>
            <w:proofErr w:type="spellStart"/>
            <w:r w:rsidRPr="00ED774B">
              <w:rPr>
                <w:rFonts w:ascii="Times New Roman" w:eastAsia="Times New Roman" w:hAnsi="Times New Roman"/>
                <w:sz w:val="24"/>
                <w:szCs w:val="24"/>
                <w:lang w:val="ru-RU" w:eastAsia="ru-RU"/>
              </w:rPr>
              <w:t>державної</w:t>
            </w:r>
            <w:proofErr w:type="spellEnd"/>
            <w:r w:rsidRPr="00ED774B">
              <w:rPr>
                <w:rFonts w:ascii="Times New Roman" w:eastAsia="Times New Roman" w:hAnsi="Times New Roman"/>
                <w:sz w:val="24"/>
                <w:szCs w:val="24"/>
                <w:lang w:val="ru-RU" w:eastAsia="ru-RU"/>
              </w:rPr>
              <w:t xml:space="preserve"> статистики </w:t>
            </w:r>
            <w:proofErr w:type="spellStart"/>
            <w:r w:rsidRPr="00ED774B">
              <w:rPr>
                <w:rFonts w:ascii="Times New Roman" w:eastAsia="Times New Roman" w:hAnsi="Times New Roman"/>
                <w:sz w:val="24"/>
                <w:szCs w:val="24"/>
                <w:lang w:val="ru-RU" w:eastAsia="ru-RU"/>
              </w:rPr>
              <w:t>індексу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споживчих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курсу </w:t>
            </w:r>
            <w:proofErr w:type="spellStart"/>
            <w:r w:rsidRPr="00ED774B">
              <w:rPr>
                <w:rFonts w:ascii="Times New Roman" w:eastAsia="Times New Roman" w:hAnsi="Times New Roman"/>
                <w:sz w:val="24"/>
                <w:szCs w:val="24"/>
                <w:lang w:val="ru-RU" w:eastAsia="ru-RU"/>
              </w:rPr>
              <w:t>іноземної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валюти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біржових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котирувань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показників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Platts</w:t>
            </w:r>
            <w:proofErr w:type="spellEnd"/>
            <w:r w:rsidRPr="00ED774B">
              <w:rPr>
                <w:rFonts w:ascii="Times New Roman" w:eastAsia="Times New Roman" w:hAnsi="Times New Roman"/>
                <w:sz w:val="24"/>
                <w:szCs w:val="24"/>
                <w:lang w:val="ru-RU" w:eastAsia="ru-RU"/>
              </w:rPr>
              <w:t xml:space="preserve">, ARGUS, </w:t>
            </w:r>
            <w:proofErr w:type="spellStart"/>
            <w:r w:rsidRPr="00ED774B">
              <w:rPr>
                <w:rFonts w:ascii="Times New Roman" w:eastAsia="Times New Roman" w:hAnsi="Times New Roman"/>
                <w:sz w:val="24"/>
                <w:szCs w:val="24"/>
                <w:lang w:val="ru-RU" w:eastAsia="ru-RU"/>
              </w:rPr>
              <w:t>регульованих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тарифів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нормативів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середньозважених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електроенергію</w:t>
            </w:r>
            <w:proofErr w:type="spellEnd"/>
            <w:r w:rsidRPr="00ED774B">
              <w:rPr>
                <w:rFonts w:ascii="Times New Roman" w:eastAsia="Times New Roman" w:hAnsi="Times New Roman"/>
                <w:sz w:val="24"/>
                <w:szCs w:val="24"/>
                <w:lang w:val="ru-RU" w:eastAsia="ru-RU"/>
              </w:rPr>
              <w:t xml:space="preserve"> на ринку “на </w:t>
            </w:r>
            <w:proofErr w:type="spellStart"/>
            <w:r w:rsidRPr="00ED774B">
              <w:rPr>
                <w:rFonts w:ascii="Times New Roman" w:eastAsia="Times New Roman" w:hAnsi="Times New Roman"/>
                <w:sz w:val="24"/>
                <w:szCs w:val="24"/>
                <w:lang w:val="ru-RU" w:eastAsia="ru-RU"/>
              </w:rPr>
              <w:t>добу</w:t>
            </w:r>
            <w:proofErr w:type="spellEnd"/>
            <w:r w:rsidRPr="00ED774B">
              <w:rPr>
                <w:rFonts w:ascii="Times New Roman" w:eastAsia="Times New Roman" w:hAnsi="Times New Roman"/>
                <w:sz w:val="24"/>
                <w:szCs w:val="24"/>
                <w:lang w:val="ru-RU" w:eastAsia="ru-RU"/>
              </w:rPr>
              <w:t xml:space="preserve"> наперед”,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застосовуються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встановлення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порядку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8" w:name="n81"/>
            <w:bookmarkEnd w:id="8"/>
            <w:r w:rsidRPr="00ED774B">
              <w:rPr>
                <w:rFonts w:ascii="Times New Roman" w:eastAsia="Times New Roman" w:hAnsi="Times New Roman"/>
                <w:sz w:val="24"/>
                <w:szCs w:val="24"/>
                <w:lang w:val="ru-RU" w:eastAsia="ru-RU"/>
              </w:rPr>
              <w:t xml:space="preserve">8)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умов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застосуванням</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положень</w:t>
            </w:r>
            <w:proofErr w:type="spellEnd"/>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fldChar w:fldCharType="begin"/>
            </w:r>
            <w:r w:rsidRPr="00ED774B">
              <w:rPr>
                <w:rFonts w:ascii="Times New Roman" w:eastAsia="Times New Roman" w:hAnsi="Times New Roman"/>
                <w:sz w:val="24"/>
                <w:szCs w:val="24"/>
                <w:lang w:val="ru-RU" w:eastAsia="ru-RU"/>
              </w:rPr>
              <w:instrText xml:space="preserve"> HYPERLINK "https://zakon.rada.gov.ua/laws/show/922-19" \l "n1778" \t "_blank" </w:instrText>
            </w:r>
            <w:r w:rsidRPr="00ED774B">
              <w:rPr>
                <w:rFonts w:ascii="Times New Roman" w:eastAsia="Times New Roman" w:hAnsi="Times New Roman"/>
                <w:sz w:val="24"/>
                <w:szCs w:val="24"/>
                <w:lang w:val="ru-RU" w:eastAsia="ru-RU"/>
              </w:rPr>
              <w:fldChar w:fldCharType="separate"/>
            </w:r>
            <w:r w:rsidRPr="00ED774B">
              <w:rPr>
                <w:rFonts w:ascii="Times New Roman" w:eastAsia="Times New Roman" w:hAnsi="Times New Roman"/>
                <w:sz w:val="24"/>
                <w:szCs w:val="24"/>
                <w:u w:val="single"/>
                <w:lang w:val="ru-RU" w:eastAsia="ru-RU"/>
              </w:rPr>
              <w:t>частини</w:t>
            </w:r>
            <w:proofErr w:type="spellEnd"/>
            <w:r w:rsidRPr="00ED774B">
              <w:rPr>
                <w:rFonts w:ascii="Times New Roman" w:eastAsia="Times New Roman" w:hAnsi="Times New Roman"/>
                <w:sz w:val="24"/>
                <w:szCs w:val="24"/>
                <w:u w:val="single"/>
                <w:lang w:val="ru-RU" w:eastAsia="ru-RU"/>
              </w:rPr>
              <w:t xml:space="preserve"> </w:t>
            </w:r>
            <w:proofErr w:type="spellStart"/>
            <w:r w:rsidRPr="00ED774B">
              <w:rPr>
                <w:rFonts w:ascii="Times New Roman" w:eastAsia="Times New Roman" w:hAnsi="Times New Roman"/>
                <w:sz w:val="24"/>
                <w:szCs w:val="24"/>
                <w:u w:val="single"/>
                <w:lang w:val="ru-RU" w:eastAsia="ru-RU"/>
              </w:rPr>
              <w:lastRenderedPageBreak/>
              <w:t>шостої</w:t>
            </w:r>
            <w:proofErr w:type="spellEnd"/>
            <w:r w:rsidRPr="00ED774B">
              <w:rPr>
                <w:rFonts w:ascii="Times New Roman" w:eastAsia="Times New Roman" w:hAnsi="Times New Roman"/>
                <w:sz w:val="24"/>
                <w:szCs w:val="24"/>
                <w:lang w:val="ru-RU" w:eastAsia="ru-RU"/>
              </w:rPr>
              <w:fldChar w:fldCharType="end"/>
            </w:r>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t>статті</w:t>
            </w:r>
            <w:proofErr w:type="spellEnd"/>
            <w:r w:rsidRPr="00ED774B">
              <w:rPr>
                <w:rFonts w:ascii="Times New Roman" w:eastAsia="Times New Roman" w:hAnsi="Times New Roman"/>
                <w:sz w:val="24"/>
                <w:szCs w:val="24"/>
                <w:lang w:val="ru-RU" w:eastAsia="ru-RU"/>
              </w:rPr>
              <w:t xml:space="preserve"> 41 Закону.</w:t>
            </w:r>
          </w:p>
          <w:p w:rsidR="00584251" w:rsidRPr="00ED774B" w:rsidRDefault="005842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ED774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84251" w:rsidRPr="00ED774B"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3E2922">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ED774B" w:rsidRDefault="00584251" w:rsidP="005E5451">
            <w:pPr>
              <w:pStyle w:val="rvps2"/>
              <w:shd w:val="clear" w:color="auto" w:fill="FFFFFF"/>
              <w:spacing w:after="0" w:afterAutospacing="0"/>
              <w:ind w:firstLine="319"/>
              <w:jc w:val="both"/>
              <w:textAlignment w:val="baseline"/>
              <w:rPr>
                <w:shd w:val="clear" w:color="auto" w:fill="FFFFFF"/>
                <w:lang w:val="uk-UA"/>
              </w:rPr>
            </w:pPr>
            <w:r w:rsidRPr="00ED774B">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74B">
              <w:rPr>
                <w:shd w:val="clear" w:color="auto" w:fill="FFFFFF"/>
                <w:lang w:val="uk-UA"/>
              </w:rPr>
              <w:t>неукладення</w:t>
            </w:r>
            <w:proofErr w:type="spellEnd"/>
            <w:r w:rsidRPr="00ED774B">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42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667C43" w:rsidRDefault="00584251" w:rsidP="005E5451">
            <w:pPr>
              <w:pStyle w:val="rvps2"/>
              <w:shd w:val="clear" w:color="auto" w:fill="FFFFFF"/>
              <w:spacing w:before="0" w:beforeAutospacing="0" w:after="0" w:afterAutospacing="0"/>
              <w:jc w:val="both"/>
              <w:textAlignment w:val="baseline"/>
              <w:rPr>
                <w:lang w:val="uk-UA"/>
              </w:rPr>
            </w:pPr>
            <w:r w:rsidRPr="00ED774B">
              <w:rPr>
                <w:lang w:val="uk-UA"/>
              </w:rPr>
              <w:t>Не вимагається.</w:t>
            </w:r>
          </w:p>
        </w:tc>
      </w:tr>
    </w:tbl>
    <w:p w:rsidR="00594094" w:rsidRDefault="00594094" w:rsidP="00495D1C">
      <w:pPr>
        <w:jc w:val="both"/>
        <w:rPr>
          <w:rFonts w:ascii="Times New Roman" w:hAnsi="Times New Roman"/>
          <w:b/>
        </w:rPr>
      </w:pPr>
    </w:p>
    <w:p w:rsidR="001835E1" w:rsidRDefault="001835E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1</w:t>
      </w:r>
    </w:p>
    <w:p w:rsidR="00897F31" w:rsidRPr="00897F31" w:rsidRDefault="00897F31" w:rsidP="00897F31">
      <w:pPr>
        <w:tabs>
          <w:tab w:val="left" w:pos="10206"/>
        </w:tabs>
        <w:spacing w:after="0" w:line="240" w:lineRule="auto"/>
        <w:ind w:left="7088"/>
        <w:jc w:val="right"/>
        <w:rPr>
          <w:rFonts w:ascii="Times New Roman" w:hAnsi="Times New Roman"/>
          <w:sz w:val="24"/>
          <w:szCs w:val="24"/>
        </w:rPr>
      </w:pPr>
      <w:r>
        <w:rPr>
          <w:rFonts w:ascii="Times New Roman" w:hAnsi="Times New Roman"/>
          <w:sz w:val="24"/>
          <w:szCs w:val="24"/>
        </w:rPr>
        <w:t xml:space="preserve">   до тендерної документації</w:t>
      </w:r>
    </w:p>
    <w:p w:rsidR="00897F31" w:rsidRPr="002A1B6E" w:rsidRDefault="00897F31" w:rsidP="00897F31">
      <w:pPr>
        <w:pStyle w:val="a7"/>
        <w:tabs>
          <w:tab w:val="left" w:pos="-180"/>
          <w:tab w:val="left" w:pos="0"/>
        </w:tabs>
        <w:spacing w:before="0" w:beforeAutospacing="0" w:after="0" w:afterAutospacing="0"/>
        <w:ind w:firstLine="709"/>
        <w:jc w:val="center"/>
        <w:rPr>
          <w:b/>
          <w:color w:val="000000"/>
        </w:rPr>
      </w:pPr>
      <w:r>
        <w:rPr>
          <w:b/>
          <w:color w:val="000000"/>
        </w:rPr>
        <w:t>ВИМОГИ ДО КВАЛІФІКАЦІЇ УЧАСНИКА</w:t>
      </w:r>
    </w:p>
    <w:p w:rsidR="00897F31" w:rsidRPr="000D7461" w:rsidRDefault="00897F31" w:rsidP="00897F31">
      <w:pPr>
        <w:tabs>
          <w:tab w:val="left" w:pos="1080"/>
        </w:tabs>
        <w:spacing w:after="0" w:line="240" w:lineRule="auto"/>
        <w:ind w:firstLine="709"/>
        <w:contextualSpacing/>
        <w:jc w:val="center"/>
        <w:rPr>
          <w:rFonts w:ascii="Times New Roman" w:hAnsi="Times New Roman"/>
          <w:b/>
          <w:bCs/>
          <w:i/>
          <w:sz w:val="24"/>
          <w:szCs w:val="24"/>
        </w:rPr>
      </w:pPr>
      <w:r w:rsidRPr="000D7461">
        <w:rPr>
          <w:rFonts w:ascii="Times New Roman" w:eastAsia="Times New Roman" w:hAnsi="Times New Roman"/>
          <w:b/>
          <w:sz w:val="24"/>
          <w:szCs w:val="24"/>
        </w:rPr>
        <w:t xml:space="preserve"> </w:t>
      </w:r>
      <w:r w:rsidRPr="000D7461">
        <w:rPr>
          <w:rFonts w:ascii="Times New Roman" w:hAnsi="Times New Roman"/>
          <w:b/>
          <w:sz w:val="24"/>
          <w:szCs w:val="24"/>
        </w:rPr>
        <w:t>(для учасників - юридичних осіб, фізичних осіб та фізичних осіб-підприємців)</w:t>
      </w:r>
    </w:p>
    <w:tbl>
      <w:tblPr>
        <w:tblW w:w="0" w:type="auto"/>
        <w:tblLayout w:type="fixed"/>
        <w:tblLook w:val="0000" w:firstRow="0" w:lastRow="0" w:firstColumn="0" w:lastColumn="0" w:noHBand="0" w:noVBand="0"/>
      </w:tblPr>
      <w:tblGrid>
        <w:gridCol w:w="459"/>
        <w:gridCol w:w="9572"/>
      </w:tblGrid>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2</w:t>
            </w:r>
          </w:p>
        </w:tc>
        <w:tc>
          <w:tcPr>
            <w:tcW w:w="9572" w:type="dxa"/>
            <w:shd w:val="clear" w:color="auto" w:fill="FFFFFF"/>
          </w:tcPr>
          <w:p w:rsidR="00897F31" w:rsidRPr="0051693A" w:rsidRDefault="00897F31" w:rsidP="00897F31">
            <w:pPr>
              <w:pStyle w:val="af2"/>
              <w:keepNext/>
              <w:keepLines/>
              <w:numPr>
                <w:ilvl w:val="0"/>
                <w:numId w:val="10"/>
              </w:numPr>
              <w:tabs>
                <w:tab w:val="left" w:pos="250"/>
              </w:tabs>
              <w:spacing w:before="0" w:after="0"/>
              <w:ind w:left="0" w:firstLine="0"/>
              <w:contextualSpacing/>
              <w:jc w:val="both"/>
              <w:rPr>
                <w:lang w:val="uk-UA"/>
              </w:rPr>
            </w:pPr>
            <w:r w:rsidRPr="000D7461">
              <w:rPr>
                <w:lang w:val="uk-UA"/>
              </w:rPr>
              <w:t xml:space="preserve">Лист-гарантія, за підписом уповноваженої особи Учасника та завірена печаткою </w:t>
            </w:r>
            <w:r w:rsidRPr="000D7461">
              <w:rPr>
                <w:i/>
                <w:lang w:val="uk-UA"/>
              </w:rPr>
              <w:t>(</w:t>
            </w:r>
            <w:r w:rsidRPr="000D7461">
              <w:rPr>
                <w:i/>
                <w:iCs/>
                <w:lang w:val="uk-UA" w:eastAsia="ar-SA"/>
              </w:rPr>
              <w:t>у разі використання</w:t>
            </w:r>
            <w:r w:rsidRPr="000D7461">
              <w:rPr>
                <w:i/>
                <w:lang w:val="uk-UA"/>
              </w:rPr>
              <w:t>)</w:t>
            </w:r>
            <w:r w:rsidRPr="000D7461">
              <w:rPr>
                <w:lang w:val="uk-UA"/>
              </w:rPr>
              <w:t>,  щодо дотримання Учасником в своїй діяльності норм чинного законодавства України.</w:t>
            </w:r>
          </w:p>
        </w:tc>
      </w:tr>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3</w:t>
            </w:r>
          </w:p>
        </w:tc>
        <w:tc>
          <w:tcPr>
            <w:tcW w:w="9572" w:type="dxa"/>
            <w:shd w:val="clear" w:color="auto" w:fill="FFFFFF"/>
          </w:tcPr>
          <w:p w:rsidR="00897F31" w:rsidRPr="0051693A" w:rsidRDefault="00897F31" w:rsidP="00897F31">
            <w:pPr>
              <w:pStyle w:val="11"/>
              <w:widowControl w:val="0"/>
              <w:numPr>
                <w:ilvl w:val="0"/>
                <w:numId w:val="10"/>
              </w:numPr>
              <w:tabs>
                <w:tab w:val="left" w:pos="250"/>
              </w:tabs>
              <w:suppressAutoHyphens w:val="0"/>
              <w:spacing w:line="240" w:lineRule="auto"/>
              <w:ind w:left="0" w:firstLine="0"/>
              <w:contextualSpacing/>
              <w:jc w:val="both"/>
              <w:rPr>
                <w:rFonts w:ascii="Times New Roman" w:eastAsia="Times New Roman" w:hAnsi="Times New Roman" w:cs="Times New Roman"/>
                <w:color w:val="auto"/>
                <w:sz w:val="24"/>
                <w:szCs w:val="24"/>
                <w:lang w:val="uk-UA"/>
              </w:rPr>
            </w:pPr>
            <w:r w:rsidRPr="000D7461">
              <w:rPr>
                <w:rFonts w:ascii="Times New Roman" w:eastAsia="Times New Roman" w:hAnsi="Times New Roman" w:cs="Times New Roman"/>
                <w:color w:val="auto"/>
                <w:sz w:val="24"/>
                <w:szCs w:val="24"/>
                <w:lang w:val="uk-UA"/>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w:t>
            </w:r>
            <w:r>
              <w:rPr>
                <w:rFonts w:ascii="Times New Roman" w:eastAsia="Times New Roman" w:hAnsi="Times New Roman" w:cs="Times New Roman"/>
                <w:color w:val="auto"/>
                <w:sz w:val="24"/>
                <w:szCs w:val="24"/>
                <w:lang w:val="uk-UA"/>
              </w:rPr>
              <w:t xml:space="preserve">ментів пропозиції та договору. </w:t>
            </w:r>
          </w:p>
        </w:tc>
      </w:tr>
      <w:tr w:rsidR="00897F31" w:rsidRPr="000D7461" w:rsidTr="00EC2F09">
        <w:tc>
          <w:tcPr>
            <w:tcW w:w="459" w:type="dxa"/>
            <w:shd w:val="clear" w:color="auto" w:fill="FFFFFF"/>
          </w:tcPr>
          <w:p w:rsidR="00897F31" w:rsidRPr="00C10E82" w:rsidRDefault="00897F31" w:rsidP="00EC2F09">
            <w:pPr>
              <w:tabs>
                <w:tab w:val="left" w:pos="1080"/>
              </w:tabs>
              <w:spacing w:after="0" w:line="240" w:lineRule="auto"/>
              <w:ind w:firstLine="709"/>
              <w:contextualSpacing/>
              <w:jc w:val="both"/>
              <w:rPr>
                <w:rFonts w:ascii="Times New Roman" w:hAnsi="Times New Roman"/>
                <w:sz w:val="24"/>
                <w:szCs w:val="24"/>
              </w:rPr>
            </w:pPr>
            <w:r w:rsidRPr="00C10E82">
              <w:rPr>
                <w:rFonts w:ascii="Times New Roman" w:hAnsi="Times New Roman"/>
                <w:bCs/>
                <w:i/>
                <w:sz w:val="24"/>
                <w:szCs w:val="24"/>
                <w:highlight w:val="white"/>
              </w:rPr>
              <w:t>4</w:t>
            </w:r>
          </w:p>
        </w:tc>
        <w:tc>
          <w:tcPr>
            <w:tcW w:w="9572" w:type="dxa"/>
            <w:shd w:val="clear" w:color="auto" w:fill="FFFFFF"/>
          </w:tcPr>
          <w:p w:rsidR="00897F31" w:rsidRPr="0051693A" w:rsidRDefault="00897F31" w:rsidP="00897F31">
            <w:pPr>
              <w:numPr>
                <w:ilvl w:val="0"/>
                <w:numId w:val="10"/>
              </w:numPr>
              <w:tabs>
                <w:tab w:val="left" w:pos="250"/>
              </w:tabs>
              <w:spacing w:after="0" w:line="240" w:lineRule="auto"/>
              <w:ind w:left="0" w:firstLine="0"/>
              <w:contextualSpacing/>
              <w:jc w:val="both"/>
              <w:rPr>
                <w:rFonts w:ascii="Times New Roman" w:hAnsi="Times New Roman"/>
                <w:sz w:val="24"/>
                <w:szCs w:val="24"/>
                <w:shd w:val="clear" w:color="auto" w:fill="FFFFFF"/>
              </w:rPr>
            </w:pPr>
            <w:r w:rsidRPr="00C10E82">
              <w:rPr>
                <w:rFonts w:ascii="Times New Roman" w:hAnsi="Times New Roman"/>
                <w:sz w:val="24"/>
                <w:szCs w:val="24"/>
                <w:shd w:val="clear" w:color="auto" w:fill="FFFFFF"/>
              </w:rPr>
              <w:t>Копія Статуту із змінами</w:t>
            </w:r>
            <w:r w:rsidRPr="00C10E82">
              <w:rPr>
                <w:rStyle w:val="apple-converted-space"/>
                <w:rFonts w:ascii="Times New Roman" w:hAnsi="Times New Roman"/>
                <w:sz w:val="24"/>
                <w:szCs w:val="24"/>
                <w:shd w:val="clear" w:color="auto" w:fill="FFFFFF"/>
              </w:rPr>
              <w:t> </w:t>
            </w:r>
            <w:r w:rsidRPr="00C10E82">
              <w:rPr>
                <w:rFonts w:ascii="Times New Roman" w:hAnsi="Times New Roman"/>
                <w:i/>
                <w:iCs/>
                <w:sz w:val="24"/>
                <w:szCs w:val="24"/>
                <w:shd w:val="clear" w:color="auto" w:fill="FFFFFF"/>
              </w:rPr>
              <w:t>(в разі їх наявності)</w:t>
            </w:r>
            <w:r w:rsidRPr="00C10E82">
              <w:rPr>
                <w:rStyle w:val="apple-converted-space"/>
                <w:rFonts w:ascii="Times New Roman" w:hAnsi="Times New Roman"/>
                <w:sz w:val="24"/>
                <w:szCs w:val="24"/>
                <w:shd w:val="clear" w:color="auto" w:fill="FFFFFF"/>
              </w:rPr>
              <w:t> </w:t>
            </w:r>
            <w:r w:rsidRPr="00C10E82">
              <w:rPr>
                <w:rFonts w:ascii="Times New Roman" w:hAnsi="Times New Roman"/>
                <w:sz w:val="24"/>
                <w:szCs w:val="24"/>
                <w:shd w:val="clear" w:color="auto" w:fill="FFFFFF"/>
              </w:rPr>
              <w:t>або іншого установчого документу.</w:t>
            </w:r>
            <w:r w:rsidRPr="00C10E82">
              <w:rPr>
                <w:rStyle w:val="apple-converted-space"/>
                <w:rFonts w:ascii="Times New Roman" w:hAnsi="Times New Roman"/>
                <w:sz w:val="24"/>
                <w:szCs w:val="24"/>
                <w:shd w:val="clear" w:color="auto" w:fill="FFFFFF"/>
              </w:rPr>
              <w:t> </w:t>
            </w:r>
            <w:r w:rsidRPr="00C10E82">
              <w:rPr>
                <w:rFonts w:ascii="Times New Roman" w:hAnsi="Times New Roman"/>
                <w:bCs/>
                <w:sz w:val="24"/>
                <w:szCs w:val="24"/>
                <w:shd w:val="clear" w:color="auto" w:fill="FFFFFF"/>
              </w:rPr>
              <w:t>У разі, якщо учасник здійснює діяльність на підставі модельного статуту,</w:t>
            </w:r>
            <w:r w:rsidRPr="00C10E82">
              <w:rPr>
                <w:rStyle w:val="apple-converted-space"/>
                <w:rFonts w:ascii="Times New Roman" w:hAnsi="Times New Roman"/>
                <w:sz w:val="24"/>
                <w:szCs w:val="24"/>
                <w:shd w:val="clear" w:color="auto" w:fill="FFFFFF"/>
              </w:rPr>
              <w:t> </w:t>
            </w:r>
            <w:r w:rsidRPr="00C10E82">
              <w:rPr>
                <w:rFonts w:ascii="Times New Roman" w:hAnsi="Times New Roman"/>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5</w:t>
            </w:r>
          </w:p>
        </w:tc>
        <w:tc>
          <w:tcPr>
            <w:tcW w:w="9572" w:type="dxa"/>
            <w:shd w:val="clear" w:color="auto" w:fill="FFFFFF"/>
          </w:tcPr>
          <w:p w:rsidR="00897F31" w:rsidRPr="0051693A" w:rsidRDefault="00897F31" w:rsidP="00897F31">
            <w:pPr>
              <w:pStyle w:val="11"/>
              <w:widowControl w:val="0"/>
              <w:numPr>
                <w:ilvl w:val="0"/>
                <w:numId w:val="10"/>
              </w:numPr>
              <w:tabs>
                <w:tab w:val="left" w:pos="250"/>
              </w:tabs>
              <w:suppressAutoHyphens w:val="0"/>
              <w:spacing w:line="240" w:lineRule="auto"/>
              <w:ind w:left="0" w:firstLine="0"/>
              <w:contextualSpacing/>
              <w:jc w:val="both"/>
              <w:rPr>
                <w:rFonts w:ascii="Times New Roman" w:eastAsia="Times New Roman" w:hAnsi="Times New Roman" w:cs="Times New Roman"/>
                <w:color w:val="auto"/>
                <w:sz w:val="24"/>
                <w:szCs w:val="24"/>
                <w:lang w:val="uk-UA"/>
              </w:rPr>
            </w:pPr>
            <w:r w:rsidRPr="000D7461">
              <w:rPr>
                <w:rFonts w:ascii="Times New Roman" w:eastAsia="Times New Roman" w:hAnsi="Times New Roman" w:cs="Times New Roman"/>
                <w:color w:val="auto"/>
                <w:sz w:val="24"/>
                <w:szCs w:val="24"/>
                <w:lang w:val="uk-UA"/>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0D7461">
              <w:rPr>
                <w:rFonts w:ascii="Times New Roman" w:eastAsia="Times New Roman" w:hAnsi="Times New Roman" w:cs="Times New Roman"/>
                <w:b/>
                <w:bCs/>
                <w:color w:val="auto"/>
                <w:sz w:val="24"/>
                <w:szCs w:val="24"/>
                <w:lang w:val="uk-UA"/>
              </w:rPr>
              <w:t xml:space="preserve">двостороння копія паспорту </w:t>
            </w:r>
            <w:r w:rsidRPr="000D7461">
              <w:rPr>
                <w:rFonts w:ascii="Times New Roman" w:eastAsia="Times New Roman" w:hAnsi="Times New Roman" w:cs="Times New Roman"/>
                <w:color w:val="auto"/>
                <w:sz w:val="24"/>
                <w:szCs w:val="24"/>
                <w:lang w:val="uk-UA"/>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Pr>
                <w:rFonts w:ascii="Times New Roman" w:eastAsia="Times New Roman" w:hAnsi="Times New Roman" w:cs="Times New Roman"/>
                <w:color w:val="auto"/>
                <w:sz w:val="24"/>
                <w:szCs w:val="24"/>
                <w:lang w:val="uk-UA"/>
              </w:rPr>
              <w:t>.11.2012 № 5492</w:t>
            </w:r>
            <w:r>
              <w:rPr>
                <w:rFonts w:ascii="Times New Roman" w:eastAsia="Times New Roman" w:hAnsi="Times New Roman" w:cs="Times New Roman"/>
                <w:color w:val="auto"/>
                <w:sz w:val="24"/>
                <w:szCs w:val="24"/>
                <w:lang w:val="uk-UA"/>
              </w:rPr>
              <w:softHyphen/>
              <w:t>VI, зі змінами.</w:t>
            </w:r>
          </w:p>
        </w:tc>
      </w:tr>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6</w:t>
            </w:r>
          </w:p>
        </w:tc>
        <w:tc>
          <w:tcPr>
            <w:tcW w:w="9572" w:type="dxa"/>
            <w:shd w:val="clear" w:color="auto" w:fill="FFFFFF"/>
          </w:tcPr>
          <w:p w:rsidR="00897F31" w:rsidRPr="0051693A" w:rsidRDefault="00897F31" w:rsidP="00897F31">
            <w:pPr>
              <w:numPr>
                <w:ilvl w:val="0"/>
                <w:numId w:val="10"/>
              </w:numPr>
              <w:tabs>
                <w:tab w:val="left" w:pos="250"/>
              </w:tabs>
              <w:spacing w:after="0" w:line="240" w:lineRule="auto"/>
              <w:ind w:left="0" w:firstLine="0"/>
              <w:contextualSpacing/>
              <w:jc w:val="both"/>
              <w:rPr>
                <w:rFonts w:ascii="Times New Roman" w:hAnsi="Times New Roman"/>
                <w:iCs/>
                <w:sz w:val="24"/>
                <w:szCs w:val="24"/>
              </w:rPr>
            </w:pPr>
            <w:r w:rsidRPr="000D7461">
              <w:rPr>
                <w:rFonts w:ascii="Times New Roman" w:hAnsi="Times New Roman"/>
                <w:iCs/>
                <w:sz w:val="24"/>
                <w:szCs w:val="24"/>
              </w:rPr>
              <w:t>Копію Ідентифікаційного коду (для учасників фізичних осіб та фізичних осіб-підприємців).</w:t>
            </w:r>
          </w:p>
          <w:p w:rsidR="00897F31" w:rsidRPr="00D10ADA" w:rsidRDefault="00897F31" w:rsidP="00D10ADA">
            <w:pPr>
              <w:numPr>
                <w:ilvl w:val="0"/>
                <w:numId w:val="10"/>
              </w:numPr>
              <w:tabs>
                <w:tab w:val="left" w:pos="108"/>
                <w:tab w:val="left" w:pos="250"/>
              </w:tabs>
              <w:spacing w:after="0" w:line="240" w:lineRule="auto"/>
              <w:ind w:left="0" w:firstLine="0"/>
              <w:contextualSpacing/>
              <w:jc w:val="both"/>
              <w:rPr>
                <w:rFonts w:ascii="Times New Roman" w:hAnsi="Times New Roman"/>
                <w:iCs/>
                <w:sz w:val="24"/>
                <w:szCs w:val="24"/>
              </w:rPr>
            </w:pPr>
            <w:r w:rsidRPr="000D7461">
              <w:rPr>
                <w:rFonts w:ascii="Times New Roman" w:hAnsi="Times New Roman"/>
                <w:iCs/>
                <w:sz w:val="24"/>
                <w:szCs w:val="24"/>
              </w:rPr>
              <w:t>Інформація стосовно</w:t>
            </w:r>
            <w:r>
              <w:rPr>
                <w:rFonts w:ascii="Times New Roman" w:hAnsi="Times New Roman"/>
                <w:iCs/>
                <w:sz w:val="24"/>
                <w:szCs w:val="24"/>
              </w:rPr>
              <w:t xml:space="preserve"> </w:t>
            </w:r>
            <w:r w:rsidRPr="000D7461">
              <w:rPr>
                <w:rFonts w:ascii="Times New Roman" w:hAnsi="Times New Roman"/>
                <w:iCs/>
                <w:sz w:val="24"/>
                <w:szCs w:val="24"/>
              </w:rPr>
              <w:t xml:space="preserve">тендерної  пропозиції </w:t>
            </w:r>
            <w:r>
              <w:rPr>
                <w:rFonts w:ascii="Times New Roman" w:eastAsia="Times New Roman" w:hAnsi="Times New Roman"/>
                <w:sz w:val="24"/>
                <w:szCs w:val="24"/>
              </w:rPr>
              <w:t xml:space="preserve">відповідно до </w:t>
            </w:r>
            <w:r w:rsidRPr="00E513EB">
              <w:rPr>
                <w:rFonts w:ascii="Times New Roman" w:eastAsia="Times New Roman" w:hAnsi="Times New Roman"/>
                <w:b/>
                <w:sz w:val="24"/>
                <w:szCs w:val="24"/>
              </w:rPr>
              <w:t>Додатку 3</w:t>
            </w:r>
            <w:r w:rsidRPr="000D7461">
              <w:rPr>
                <w:rFonts w:ascii="Times New Roman" w:eastAsia="Times New Roman" w:hAnsi="Times New Roman"/>
                <w:sz w:val="24"/>
                <w:szCs w:val="24"/>
              </w:rPr>
              <w:t xml:space="preserve"> тендерної документації.</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1</w:t>
            </w:r>
          </w:p>
        </w:tc>
        <w:tc>
          <w:tcPr>
            <w:tcW w:w="9572" w:type="dxa"/>
            <w:shd w:val="clear" w:color="auto" w:fill="FFFFFF"/>
          </w:tcPr>
          <w:p w:rsidR="00897F31" w:rsidRPr="0051693A" w:rsidRDefault="00897F31" w:rsidP="00897F31">
            <w:pPr>
              <w:numPr>
                <w:ilvl w:val="0"/>
                <w:numId w:val="10"/>
              </w:numPr>
              <w:tabs>
                <w:tab w:val="left" w:pos="392"/>
              </w:tabs>
              <w:spacing w:after="0" w:line="240" w:lineRule="auto"/>
              <w:ind w:left="0" w:firstLine="0"/>
              <w:contextualSpacing/>
              <w:jc w:val="both"/>
              <w:rPr>
                <w:rFonts w:ascii="Times New Roman" w:hAnsi="Times New Roman"/>
                <w:iCs/>
                <w:sz w:val="24"/>
                <w:szCs w:val="24"/>
              </w:rPr>
            </w:pPr>
            <w:r w:rsidRPr="000D7461">
              <w:rPr>
                <w:rFonts w:ascii="Times New Roman" w:hAnsi="Times New Roman"/>
                <w:iCs/>
                <w:sz w:val="24"/>
                <w:szCs w:val="24"/>
              </w:rPr>
              <w:t xml:space="preserve">Погоджений </w:t>
            </w:r>
            <w:r>
              <w:rPr>
                <w:rFonts w:ascii="Times New Roman" w:hAnsi="Times New Roman"/>
                <w:iCs/>
                <w:sz w:val="24"/>
                <w:szCs w:val="24"/>
              </w:rPr>
              <w:t xml:space="preserve">проект Договору згідно </w:t>
            </w:r>
            <w:r>
              <w:rPr>
                <w:rFonts w:ascii="Times New Roman" w:hAnsi="Times New Roman"/>
                <w:b/>
                <w:iCs/>
                <w:sz w:val="24"/>
                <w:szCs w:val="24"/>
              </w:rPr>
              <w:t>Д</w:t>
            </w:r>
            <w:r w:rsidR="00D10ADA">
              <w:rPr>
                <w:rFonts w:ascii="Times New Roman" w:hAnsi="Times New Roman"/>
                <w:b/>
                <w:iCs/>
                <w:sz w:val="24"/>
                <w:szCs w:val="24"/>
              </w:rPr>
              <w:t>одатку 4</w:t>
            </w:r>
            <w:r w:rsidRPr="000D7461">
              <w:rPr>
                <w:rFonts w:ascii="Times New Roman" w:eastAsia="Times New Roman" w:hAnsi="Times New Roman"/>
                <w:sz w:val="24"/>
                <w:szCs w:val="24"/>
              </w:rPr>
              <w:t xml:space="preserve"> тендерної документації.</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iCs/>
                <w:sz w:val="24"/>
                <w:szCs w:val="24"/>
              </w:rPr>
              <w:t>1</w:t>
            </w:r>
          </w:p>
        </w:tc>
        <w:tc>
          <w:tcPr>
            <w:tcW w:w="9572" w:type="dxa"/>
            <w:shd w:val="clear" w:color="auto" w:fill="FFFFFF"/>
          </w:tcPr>
          <w:p w:rsidR="00897F31" w:rsidRPr="0051693A" w:rsidRDefault="00897F31" w:rsidP="00897F31">
            <w:pPr>
              <w:numPr>
                <w:ilvl w:val="0"/>
                <w:numId w:val="10"/>
              </w:numPr>
              <w:tabs>
                <w:tab w:val="left" w:pos="392"/>
              </w:tabs>
              <w:spacing w:after="0" w:line="240" w:lineRule="auto"/>
              <w:ind w:left="0" w:firstLine="0"/>
              <w:contextualSpacing/>
              <w:jc w:val="both"/>
              <w:rPr>
                <w:rFonts w:ascii="Times New Roman" w:hAnsi="Times New Roman"/>
                <w:iCs/>
                <w:sz w:val="24"/>
                <w:szCs w:val="24"/>
              </w:rPr>
            </w:pPr>
            <w:r>
              <w:rPr>
                <w:rFonts w:ascii="Times New Roman" w:eastAsia="Times New Roman" w:hAnsi="Times New Roman"/>
                <w:sz w:val="24"/>
                <w:szCs w:val="24"/>
                <w:highlight w:val="white"/>
                <w:lang w:eastAsia="ru-RU"/>
              </w:rPr>
              <w:t>На вимогу Закону України «Про захист персональних даних»</w:t>
            </w:r>
            <w:r w:rsidRPr="000D7461">
              <w:rPr>
                <w:rFonts w:ascii="Times New Roman" w:eastAsia="Times New Roman" w:hAnsi="Times New Roman"/>
                <w:sz w:val="24"/>
                <w:szCs w:val="24"/>
                <w:highlight w:val="white"/>
                <w:lang w:eastAsia="ru-RU"/>
              </w:rPr>
              <w:t xml:space="preserve">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 в т. ч. збирання, збе</w:t>
            </w:r>
            <w:r>
              <w:rPr>
                <w:rFonts w:ascii="Times New Roman" w:eastAsia="Times New Roman" w:hAnsi="Times New Roman"/>
                <w:sz w:val="24"/>
                <w:szCs w:val="24"/>
                <w:highlight w:val="white"/>
                <w:lang w:eastAsia="ru-RU"/>
              </w:rPr>
              <w:t xml:space="preserve">рігання і поширення) — </w:t>
            </w:r>
            <w:r w:rsidRPr="00E513EB">
              <w:rPr>
                <w:rFonts w:ascii="Times New Roman" w:eastAsia="Times New Roman" w:hAnsi="Times New Roman"/>
                <w:b/>
                <w:sz w:val="24"/>
                <w:szCs w:val="24"/>
                <w:highlight w:val="white"/>
                <w:lang w:eastAsia="ru-RU"/>
              </w:rPr>
              <w:t xml:space="preserve">Додаток </w:t>
            </w:r>
            <w:r w:rsidR="00D10ADA">
              <w:rPr>
                <w:rFonts w:ascii="Times New Roman" w:eastAsia="Times New Roman" w:hAnsi="Times New Roman"/>
                <w:b/>
                <w:sz w:val="24"/>
                <w:szCs w:val="24"/>
                <w:lang w:eastAsia="ru-RU"/>
              </w:rPr>
              <w:t>5</w:t>
            </w:r>
            <w:r w:rsidRPr="000D7461">
              <w:rPr>
                <w:rFonts w:ascii="Times New Roman" w:eastAsia="Times New Roman" w:hAnsi="Times New Roman"/>
                <w:sz w:val="24"/>
                <w:szCs w:val="24"/>
              </w:rPr>
              <w:t xml:space="preserve"> тендерної документації.</w:t>
            </w:r>
          </w:p>
          <w:p w:rsidR="00897F31" w:rsidRPr="00F20CC3" w:rsidRDefault="00897F31" w:rsidP="00EC2F09">
            <w:pPr>
              <w:spacing w:after="0" w:line="240" w:lineRule="auto"/>
              <w:jc w:val="both"/>
              <w:rPr>
                <w:rFonts w:ascii="Times New Roman" w:eastAsia="Times New Roman" w:hAnsi="Times New Roman"/>
                <w:color w:val="000000"/>
                <w:sz w:val="24"/>
                <w:szCs w:val="24"/>
                <w:lang w:eastAsia="ru-RU"/>
              </w:rPr>
            </w:pPr>
            <w:r w:rsidRPr="00F20CC3">
              <w:rPr>
                <w:rFonts w:ascii="Times New Roman" w:eastAsia="Times New Roman" w:hAnsi="Times New Roman"/>
                <w:b/>
                <w:color w:val="000000"/>
                <w:sz w:val="24"/>
                <w:szCs w:val="24"/>
                <w:lang w:eastAsia="ru-RU"/>
              </w:rPr>
              <w:t>11.</w:t>
            </w:r>
            <w:r>
              <w:rPr>
                <w:rFonts w:eastAsia="Times New Roman"/>
                <w:color w:val="000000"/>
                <w:lang w:eastAsia="ru-RU"/>
              </w:rPr>
              <w:t xml:space="preserve">  </w:t>
            </w:r>
            <w:r w:rsidRPr="00F20CC3">
              <w:rPr>
                <w:rFonts w:ascii="Times New Roman" w:eastAsia="Times New Roman" w:hAnsi="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897F31" w:rsidRPr="00F20CC3" w:rsidRDefault="00897F31" w:rsidP="00EC2F0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не менше 2 копій договорів </w:t>
            </w:r>
            <w:r w:rsidRPr="00F20CC3">
              <w:rPr>
                <w:rFonts w:ascii="Times New Roman" w:eastAsia="Times New Roman" w:hAnsi="Times New Roman"/>
                <w:color w:val="000000"/>
                <w:sz w:val="24"/>
                <w:szCs w:val="24"/>
                <w:lang w:eastAsia="ru-RU"/>
              </w:rPr>
              <w:t>у повному обсязі (з усіма додатками та специфікаціями до договору)</w:t>
            </w:r>
            <w:r>
              <w:rPr>
                <w:rFonts w:ascii="Times New Roman" w:eastAsia="Times New Roman" w:hAnsi="Times New Roman"/>
                <w:color w:val="000000"/>
                <w:sz w:val="24"/>
                <w:szCs w:val="24"/>
                <w:lang w:eastAsia="ru-RU"/>
              </w:rPr>
              <w:t xml:space="preserve"> </w:t>
            </w:r>
            <w:r>
              <w:rPr>
                <w:rFonts w:ascii="Times New Roman" w:hAnsi="Times New Roman"/>
              </w:rPr>
              <w:t xml:space="preserve">, </w:t>
            </w:r>
            <w:r w:rsidRPr="00C15937">
              <w:rPr>
                <w:rFonts w:ascii="Times New Roman" w:hAnsi="Times New Roman"/>
                <w:sz w:val="24"/>
                <w:szCs w:val="24"/>
              </w:rPr>
              <w:t>які викон</w:t>
            </w:r>
            <w:r>
              <w:rPr>
                <w:rFonts w:ascii="Times New Roman" w:hAnsi="Times New Roman"/>
                <w:sz w:val="24"/>
                <w:szCs w:val="24"/>
              </w:rPr>
              <w:t>увалися або виконуються  в  2021-2022</w:t>
            </w:r>
            <w:r w:rsidRPr="00C15937">
              <w:rPr>
                <w:rFonts w:ascii="Times New Roman" w:hAnsi="Times New Roman"/>
                <w:sz w:val="24"/>
                <w:szCs w:val="24"/>
              </w:rPr>
              <w:t xml:space="preserve"> роках</w:t>
            </w:r>
            <w:r>
              <w:rPr>
                <w:rFonts w:ascii="Times New Roman" w:eastAsia="Times New Roman" w:hAnsi="Times New Roman"/>
                <w:color w:val="000000"/>
                <w:sz w:val="24"/>
                <w:szCs w:val="24"/>
                <w:lang w:eastAsia="ru-RU"/>
              </w:rPr>
              <w:t>.</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iCs/>
                <w:sz w:val="24"/>
                <w:szCs w:val="24"/>
              </w:rPr>
              <w:t>1</w:t>
            </w:r>
          </w:p>
        </w:tc>
        <w:tc>
          <w:tcPr>
            <w:tcW w:w="9572" w:type="dxa"/>
            <w:shd w:val="clear" w:color="auto" w:fill="FFFFFF"/>
          </w:tcPr>
          <w:p w:rsidR="00897F31" w:rsidRPr="0051693A" w:rsidRDefault="00897F31" w:rsidP="00EC2F09">
            <w:pPr>
              <w:pStyle w:val="af2"/>
              <w:keepNext/>
              <w:keepLines/>
              <w:shd w:val="clear" w:color="auto" w:fill="FFFFFF"/>
              <w:tabs>
                <w:tab w:val="left" w:pos="392"/>
              </w:tabs>
              <w:spacing w:before="0" w:after="0"/>
              <w:contextualSpacing/>
              <w:jc w:val="both"/>
              <w:textAlignment w:val="baseline"/>
              <w:rPr>
                <w:lang w:val="uk-UA"/>
              </w:rPr>
            </w:pPr>
            <w:r w:rsidRPr="00F20CC3">
              <w:rPr>
                <w:b/>
                <w:highlight w:val="white"/>
                <w:lang w:val="uk-UA"/>
              </w:rPr>
              <w:t>12.</w:t>
            </w:r>
            <w:r w:rsidRPr="000D7461">
              <w:rPr>
                <w:highlight w:val="white"/>
                <w:lang w:val="uk-UA"/>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0D7461">
              <w:rPr>
                <w:highlight w:val="white"/>
                <w:lang w:val="uk-UA"/>
              </w:rPr>
              <w:softHyphen/>
              <w:t>ді, або сформовані в електронній фор</w:t>
            </w:r>
            <w:r w:rsidRPr="000D7461">
              <w:rPr>
                <w:highlight w:val="white"/>
                <w:lang w:val="uk-UA"/>
              </w:rPr>
              <w:softHyphen/>
              <w:t>мі (відтворені на папері) відповідно до законодавства).</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iCs/>
                <w:sz w:val="24"/>
                <w:szCs w:val="24"/>
              </w:rPr>
              <w:t>1</w:t>
            </w:r>
          </w:p>
        </w:tc>
        <w:tc>
          <w:tcPr>
            <w:tcW w:w="9572" w:type="dxa"/>
            <w:shd w:val="clear" w:color="auto" w:fill="FFFFFF"/>
          </w:tcPr>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r w:rsidRPr="00F20CC3">
              <w:rPr>
                <w:rFonts w:ascii="Times New Roman" w:eastAsia="Times New Roman" w:hAnsi="Times New Roman"/>
                <w:b/>
                <w:sz w:val="24"/>
                <w:szCs w:val="24"/>
                <w:highlight w:val="white"/>
                <w:shd w:val="clear" w:color="auto" w:fill="FFFF00"/>
                <w:lang w:eastAsia="ar-SA"/>
              </w:rPr>
              <w:t>13.</w:t>
            </w:r>
            <w:r w:rsidRPr="00A453CA">
              <w:rPr>
                <w:rFonts w:ascii="Times New Roman" w:eastAsia="Times New Roman" w:hAnsi="Times New Roman"/>
                <w:sz w:val="24"/>
                <w:szCs w:val="24"/>
                <w:highlight w:val="white"/>
                <w:shd w:val="clear" w:color="auto" w:fill="FFFF00"/>
                <w:lang w:eastAsia="ar-SA"/>
              </w:rPr>
              <w:t>Учасник торгів п</w:t>
            </w:r>
            <w:r w:rsidRPr="00A453CA">
              <w:rPr>
                <w:rFonts w:ascii="Times New Roman" w:eastAsia="Times New Roman" w:hAnsi="Times New Roman"/>
                <w:sz w:val="24"/>
                <w:szCs w:val="24"/>
                <w:highlight w:val="white"/>
                <w:shd w:val="clear" w:color="auto" w:fill="FFFF00"/>
              </w:rPr>
              <w:t xml:space="preserve">овинен надати оригінал або завірену копію ліцензії з постачання теплової енергії та/або надати Постанову </w:t>
            </w:r>
            <w:r w:rsidRPr="00A453CA">
              <w:rPr>
                <w:rFonts w:ascii="Times New Roman" w:eastAsia="Times New Roman" w:hAnsi="Times New Roman"/>
                <w:sz w:val="24"/>
                <w:szCs w:val="24"/>
                <w:highlight w:val="white"/>
                <w:shd w:val="clear" w:color="auto" w:fill="FFFFFF"/>
              </w:rPr>
              <w:t xml:space="preserve">НКРЕКП, згідно якої визначене рішення </w:t>
            </w:r>
            <w:r>
              <w:rPr>
                <w:rFonts w:ascii="Times New Roman" w:eastAsia="Times New Roman" w:hAnsi="Times New Roman"/>
                <w:sz w:val="24"/>
                <w:szCs w:val="24"/>
                <w:highlight w:val="white"/>
                <w:shd w:val="clear" w:color="auto" w:fill="FFFFFF"/>
              </w:rPr>
              <w:t>про видачу відповідної ліцензії</w:t>
            </w:r>
            <w:r>
              <w:rPr>
                <w:rFonts w:ascii="Times New Roman" w:eastAsia="Times New Roman" w:hAnsi="Times New Roman"/>
                <w:sz w:val="24"/>
                <w:szCs w:val="24"/>
                <w:shd w:val="clear" w:color="auto" w:fill="FFFFFF"/>
              </w:rPr>
              <w:t>.</w:t>
            </w: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D10ADA" w:rsidRDefault="00D10ADA"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D10ADA" w:rsidRDefault="00D10ADA"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Pr="00897F31" w:rsidRDefault="00897F31" w:rsidP="00897F31">
            <w:pPr>
              <w:tabs>
                <w:tab w:val="left" w:pos="10206"/>
              </w:tabs>
              <w:spacing w:after="0" w:line="240" w:lineRule="auto"/>
              <w:jc w:val="right"/>
              <w:rPr>
                <w:rFonts w:ascii="Times New Roman" w:hAnsi="Times New Roman"/>
                <w:b/>
                <w:sz w:val="24"/>
                <w:szCs w:val="24"/>
              </w:rPr>
            </w:pPr>
            <w:r w:rsidRPr="00897F31">
              <w:rPr>
                <w:rFonts w:ascii="Times New Roman" w:hAnsi="Times New Roman"/>
                <w:b/>
                <w:sz w:val="24"/>
                <w:szCs w:val="24"/>
              </w:rPr>
              <w:lastRenderedPageBreak/>
              <w:t>Додаток 2</w:t>
            </w:r>
          </w:p>
          <w:p w:rsidR="00897F31" w:rsidRDefault="00897F31" w:rsidP="00897F31">
            <w:pPr>
              <w:tabs>
                <w:tab w:val="left" w:pos="10206"/>
              </w:tabs>
              <w:spacing w:after="0" w:line="240" w:lineRule="auto"/>
              <w:ind w:left="7088"/>
              <w:jc w:val="right"/>
              <w:rPr>
                <w:rFonts w:ascii="Times New Roman" w:hAnsi="Times New Roman"/>
                <w:sz w:val="24"/>
                <w:szCs w:val="24"/>
              </w:rPr>
            </w:pPr>
            <w:r w:rsidRPr="00897F31">
              <w:rPr>
                <w:rFonts w:ascii="Times New Roman" w:hAnsi="Times New Roman"/>
                <w:sz w:val="24"/>
                <w:szCs w:val="24"/>
              </w:rPr>
              <w:t xml:space="preserve">   до тендерної документації</w:t>
            </w:r>
          </w:p>
          <w:p w:rsidR="00897F31" w:rsidRPr="00897F31" w:rsidRDefault="00897F31" w:rsidP="00897F31">
            <w:pPr>
              <w:tabs>
                <w:tab w:val="left" w:pos="10206"/>
              </w:tabs>
              <w:spacing w:after="0" w:line="240" w:lineRule="auto"/>
              <w:ind w:left="7088"/>
              <w:jc w:val="right"/>
              <w:rPr>
                <w:rFonts w:ascii="Times New Roman" w:hAnsi="Times New Roman"/>
                <w:sz w:val="24"/>
                <w:szCs w:val="24"/>
              </w:rPr>
            </w:pPr>
          </w:p>
          <w:p w:rsidR="00897F31" w:rsidRPr="00897F31" w:rsidRDefault="00897F31" w:rsidP="00897F31">
            <w:pPr>
              <w:pStyle w:val="ab"/>
              <w:contextualSpacing/>
              <w:jc w:val="center"/>
              <w:rPr>
                <w:rFonts w:ascii="Times New Roman" w:hAnsi="Times New Roman"/>
                <w:b/>
                <w:bCs/>
                <w:sz w:val="24"/>
                <w:szCs w:val="24"/>
              </w:rPr>
            </w:pPr>
            <w:r w:rsidRPr="00897F31">
              <w:rPr>
                <w:rFonts w:ascii="Times New Roman" w:hAnsi="Times New Roman"/>
                <w:sz w:val="24"/>
                <w:szCs w:val="24"/>
              </w:rPr>
              <w:t xml:space="preserve">     </w:t>
            </w:r>
            <w:r w:rsidRPr="00897F31">
              <w:rPr>
                <w:rFonts w:ascii="Times New Roman" w:eastAsia="Times New Roman" w:hAnsi="Times New Roman"/>
                <w:b/>
                <w:color w:val="000000"/>
                <w:sz w:val="24"/>
                <w:szCs w:val="24"/>
              </w:rPr>
              <w:t xml:space="preserve">ІНФОРМАЦІЯ ПРО НЕОБХІДНІ ТЕХНІЧНІ, ЯКІСНІ ТА КІЛЬКІСНІ ХАРАКТЕРИСТИКИ </w:t>
            </w:r>
          </w:p>
          <w:p w:rsidR="00897F31" w:rsidRPr="00897F31" w:rsidRDefault="00897F31" w:rsidP="00897F31">
            <w:pPr>
              <w:spacing w:after="0" w:line="240" w:lineRule="auto"/>
              <w:contextualSpacing/>
              <w:jc w:val="center"/>
              <w:rPr>
                <w:rFonts w:ascii="Times New Roman" w:hAnsi="Times New Roman"/>
                <w:sz w:val="24"/>
                <w:szCs w:val="24"/>
              </w:rPr>
            </w:pPr>
            <w:r w:rsidRPr="00897F31">
              <w:rPr>
                <w:rFonts w:ascii="Times New Roman" w:hAnsi="Times New Roman"/>
                <w:sz w:val="24"/>
                <w:szCs w:val="24"/>
              </w:rPr>
              <w:t>По предмету закупівлі ДК 021:2015 «09320000-8 Пара, гаряча вода та пов’язана продукція (теплова енергія)»</w:t>
            </w:r>
          </w:p>
          <w:p w:rsidR="00897F31" w:rsidRPr="00897F31" w:rsidRDefault="00897F31" w:rsidP="00897F31">
            <w:pPr>
              <w:pStyle w:val="ab"/>
              <w:contextualSpacing/>
              <w:rPr>
                <w:rFonts w:ascii="Times New Roman" w:hAnsi="Times New Roman"/>
                <w:b/>
                <w:bCs/>
                <w:sz w:val="24"/>
                <w:szCs w:val="24"/>
              </w:rPr>
            </w:pP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Ми,</w:t>
            </w:r>
            <w:r w:rsidR="005E74F9">
              <w:rPr>
                <w:rFonts w:ascii="Times New Roman" w:hAnsi="Times New Roman"/>
                <w:b/>
                <w:bCs/>
                <w:sz w:val="24"/>
                <w:szCs w:val="24"/>
              </w:rPr>
              <w:t xml:space="preserve"> </w:t>
            </w:r>
            <w:r w:rsidRPr="00897F31">
              <w:rPr>
                <w:rFonts w:ascii="Times New Roman" w:hAnsi="Times New Roman"/>
                <w:sz w:val="24"/>
                <w:szCs w:val="24"/>
              </w:rPr>
              <w:t>(назва Учасника) _________________________________________________________________</w:t>
            </w:r>
            <w:r w:rsidR="005E74F9">
              <w:rPr>
                <w:rFonts w:ascii="Times New Roman" w:hAnsi="Times New Roman"/>
                <w:sz w:val="24"/>
                <w:szCs w:val="24"/>
              </w:rPr>
              <w:t>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Код ЄДРПОУ (для юридичних осіб), ідентифікаційний номер (для фізичних осіб) _______________</w:t>
            </w:r>
            <w:r w:rsidR="005E74F9">
              <w:rPr>
                <w:rFonts w:ascii="Times New Roman" w:hAnsi="Times New Roman"/>
                <w:sz w:val="24"/>
                <w:szCs w:val="24"/>
              </w:rPr>
              <w:t>______________________________________________________________</w:t>
            </w:r>
          </w:p>
          <w:p w:rsidR="00897F31" w:rsidRPr="00897F31" w:rsidRDefault="00897F31" w:rsidP="00897F31">
            <w:pPr>
              <w:pStyle w:val="ab"/>
              <w:contextualSpacing/>
              <w:rPr>
                <w:rFonts w:ascii="Times New Roman" w:hAnsi="Times New Roman"/>
                <w:i/>
                <w:iCs/>
                <w:sz w:val="24"/>
                <w:szCs w:val="24"/>
              </w:rPr>
            </w:pPr>
            <w:r w:rsidRPr="00897F31">
              <w:rPr>
                <w:rFonts w:ascii="Times New Roman" w:hAnsi="Times New Roman"/>
                <w:sz w:val="24"/>
                <w:szCs w:val="24"/>
              </w:rPr>
              <w:t>місцезнаходження (місце проживання) ____________________________________________________</w:t>
            </w:r>
            <w:r w:rsidR="005E74F9">
              <w:rPr>
                <w:rFonts w:ascii="Times New Roman" w:hAnsi="Times New Roman"/>
                <w:sz w:val="24"/>
                <w:szCs w:val="24"/>
              </w:rPr>
              <w:t>_________________________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фактична адреса розташування ___________________________________________________________</w:t>
            </w:r>
            <w:r w:rsidR="005E74F9">
              <w:rPr>
                <w:rFonts w:ascii="Times New Roman" w:hAnsi="Times New Roman"/>
                <w:sz w:val="24"/>
                <w:szCs w:val="24"/>
              </w:rPr>
              <w:t>__________________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телефон/телефакс: _____________________________________________________________________</w:t>
            </w:r>
            <w:r w:rsidR="005E74F9">
              <w:rPr>
                <w:rFonts w:ascii="Times New Roman" w:hAnsi="Times New Roman"/>
                <w:sz w:val="24"/>
                <w:szCs w:val="24"/>
              </w:rPr>
              <w:t>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електронна адреса: _____________________________________________________________________</w:t>
            </w:r>
            <w:r w:rsidR="005E74F9">
              <w:rPr>
                <w:rFonts w:ascii="Times New Roman" w:hAnsi="Times New Roman"/>
                <w:sz w:val="24"/>
                <w:szCs w:val="24"/>
              </w:rPr>
              <w:t>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Керівник: _____________________________________________________________________________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прізвище, ім’я, по батькові: ______________________________________________________________</w:t>
            </w:r>
            <w:r w:rsidR="005E74F9">
              <w:rPr>
                <w:rFonts w:ascii="Times New Roman" w:hAnsi="Times New Roman"/>
                <w:sz w:val="24"/>
                <w:szCs w:val="24"/>
              </w:rPr>
              <w:t>_______________</w:t>
            </w:r>
          </w:p>
          <w:p w:rsidR="00897F31" w:rsidRPr="00897F31" w:rsidRDefault="00897F31" w:rsidP="00897F31">
            <w:pPr>
              <w:spacing w:after="0" w:line="240" w:lineRule="auto"/>
              <w:contextualSpacing/>
              <w:rPr>
                <w:rFonts w:ascii="Times New Roman" w:hAnsi="Times New Roman"/>
                <w:sz w:val="24"/>
                <w:szCs w:val="24"/>
              </w:rPr>
            </w:pPr>
            <w:r w:rsidRPr="00897F31">
              <w:rPr>
                <w:rFonts w:ascii="Times New Roman" w:hAnsi="Times New Roman"/>
                <w:sz w:val="24"/>
                <w:szCs w:val="24"/>
              </w:rPr>
              <w:t xml:space="preserve">підтверджуємо відповідність нашої тендерної пропозиції  технічним, кількісним , якісним та іншим вимогам до предмета закупівлі ДК 021:2015 «09320000-8 Пара, гаряча вода та пов’язана продукція (теплова енергія)», встановленим замовником. </w:t>
            </w:r>
          </w:p>
          <w:p w:rsidR="00897F31" w:rsidRPr="00897F31" w:rsidRDefault="00897F31" w:rsidP="00897F31">
            <w:pPr>
              <w:spacing w:after="0" w:line="240" w:lineRule="auto"/>
              <w:contextualSpacing/>
              <w:rPr>
                <w:rFonts w:ascii="Times New Roman" w:hAnsi="Times New Roman"/>
                <w:sz w:val="24"/>
                <w:szCs w:val="24"/>
              </w:rPr>
            </w:pPr>
          </w:p>
          <w:p w:rsidR="00897F31" w:rsidRPr="00897F31" w:rsidRDefault="00897F31" w:rsidP="00897F31">
            <w:pPr>
              <w:spacing w:after="0" w:line="240" w:lineRule="auto"/>
              <w:contextualSpacing/>
              <w:jc w:val="center"/>
              <w:rPr>
                <w:rFonts w:ascii="Times New Roman" w:hAnsi="Times New Roman"/>
                <w:b/>
                <w:sz w:val="24"/>
                <w:szCs w:val="24"/>
              </w:rPr>
            </w:pPr>
            <w:r w:rsidRPr="00897F31">
              <w:rPr>
                <w:rFonts w:ascii="Times New Roman" w:hAnsi="Times New Roman"/>
                <w:b/>
                <w:sz w:val="24"/>
                <w:szCs w:val="24"/>
              </w:rPr>
              <w:t>Технічні вимоги до предмету закупівлі</w:t>
            </w:r>
          </w:p>
          <w:p w:rsidR="00897F31" w:rsidRPr="00897F31" w:rsidRDefault="00897F31" w:rsidP="00897F31">
            <w:pPr>
              <w:pStyle w:val="ab"/>
              <w:contextualSpacing/>
              <w:rPr>
                <w:rFonts w:ascii="Times New Roman" w:hAnsi="Times New Roman"/>
                <w:color w:val="000000"/>
                <w:sz w:val="24"/>
                <w:szCs w:val="24"/>
              </w:rPr>
            </w:pPr>
            <w:r w:rsidRPr="00897F31">
              <w:rPr>
                <w:rFonts w:ascii="Times New Roman" w:hAnsi="Times New Roman"/>
                <w:sz w:val="24"/>
                <w:szCs w:val="24"/>
              </w:rPr>
              <w:t xml:space="preserve">Підтверджуємо відповідність нашої тендерної пропозиції технічним, кількісним , якісним та іншим вимогам до предмета закупівлі ДК 021:2015 «09320000-8 Пара, гаряча вода та пов’язана продукція (теплова енергія)», встановленим замовником.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1156"/>
              <w:gridCol w:w="1262"/>
              <w:gridCol w:w="4848"/>
            </w:tblGrid>
            <w:tr w:rsidR="00897F31" w:rsidRPr="00897F31" w:rsidTr="00BC556A">
              <w:trPr>
                <w:trHeight w:val="709"/>
              </w:trPr>
              <w:tc>
                <w:tcPr>
                  <w:tcW w:w="1909"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Найменування</w:t>
                  </w:r>
                </w:p>
              </w:tc>
              <w:tc>
                <w:tcPr>
                  <w:tcW w:w="1156"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Одиниця виміру</w:t>
                  </w:r>
                </w:p>
              </w:tc>
              <w:tc>
                <w:tcPr>
                  <w:tcW w:w="1262"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Кількість</w:t>
                  </w:r>
                </w:p>
              </w:tc>
              <w:tc>
                <w:tcPr>
                  <w:tcW w:w="4848"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BC556A">
                    <w:rPr>
                      <w:rFonts w:ascii="Times New Roman" w:hAnsi="Times New Roman"/>
                      <w:sz w:val="24"/>
                      <w:szCs w:val="24"/>
                    </w:rPr>
                    <w:t>Місце поставки</w:t>
                  </w:r>
                </w:p>
              </w:tc>
            </w:tr>
            <w:tr w:rsidR="00897F31" w:rsidRPr="00897F31" w:rsidTr="00BC556A">
              <w:trPr>
                <w:trHeight w:val="1074"/>
              </w:trPr>
              <w:tc>
                <w:tcPr>
                  <w:tcW w:w="1909"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 xml:space="preserve">Теплова енергія </w:t>
                  </w:r>
                </w:p>
              </w:tc>
              <w:tc>
                <w:tcPr>
                  <w:tcW w:w="1156" w:type="dxa"/>
                  <w:tcBorders>
                    <w:top w:val="single" w:sz="4" w:space="0" w:color="auto"/>
                    <w:left w:val="single" w:sz="4" w:space="0" w:color="auto"/>
                    <w:bottom w:val="single" w:sz="4" w:space="0" w:color="auto"/>
                    <w:right w:val="single" w:sz="4" w:space="0" w:color="auto"/>
                  </w:tcBorders>
                </w:tcPr>
                <w:p w:rsidR="00897F31" w:rsidRPr="00897F31" w:rsidRDefault="007362CF" w:rsidP="00EC2F0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Діб</w:t>
                  </w:r>
                </w:p>
              </w:tc>
              <w:tc>
                <w:tcPr>
                  <w:tcW w:w="1262" w:type="dxa"/>
                  <w:tcBorders>
                    <w:top w:val="single" w:sz="4" w:space="0" w:color="auto"/>
                    <w:left w:val="single" w:sz="4" w:space="0" w:color="auto"/>
                    <w:bottom w:val="single" w:sz="4" w:space="0" w:color="auto"/>
                    <w:right w:val="single" w:sz="4" w:space="0" w:color="auto"/>
                  </w:tcBorders>
                </w:tcPr>
                <w:p w:rsidR="00897F31" w:rsidRPr="00897F31" w:rsidRDefault="007362CF" w:rsidP="00EC2F09">
                  <w:pPr>
                    <w:spacing w:after="0" w:line="240" w:lineRule="auto"/>
                    <w:contextualSpacing/>
                    <w:jc w:val="center"/>
                    <w:rPr>
                      <w:rFonts w:ascii="Times New Roman" w:hAnsi="Times New Roman"/>
                      <w:sz w:val="24"/>
                      <w:szCs w:val="24"/>
                    </w:rPr>
                  </w:pPr>
                  <w:r>
                    <w:rPr>
                      <w:rFonts w:ascii="Times New Roman" w:hAnsi="Times New Roman"/>
                      <w:sz w:val="24"/>
                      <w:szCs w:val="24"/>
                    </w:rPr>
                    <w:t>162</w:t>
                  </w:r>
                </w:p>
              </w:tc>
              <w:tc>
                <w:tcPr>
                  <w:tcW w:w="4848" w:type="dxa"/>
                  <w:tcBorders>
                    <w:top w:val="single" w:sz="4" w:space="0" w:color="auto"/>
                    <w:left w:val="single" w:sz="4" w:space="0" w:color="auto"/>
                    <w:bottom w:val="single" w:sz="4" w:space="0" w:color="auto"/>
                    <w:right w:val="single" w:sz="4" w:space="0" w:color="auto"/>
                  </w:tcBorders>
                </w:tcPr>
                <w:p w:rsidR="00897F31" w:rsidRPr="00897F31" w:rsidRDefault="00BC556A" w:rsidP="00EC2F09">
                  <w:pPr>
                    <w:spacing w:after="0" w:line="240" w:lineRule="auto"/>
                    <w:contextualSpacing/>
                    <w:jc w:val="center"/>
                    <w:rPr>
                      <w:rFonts w:ascii="Times New Roman" w:hAnsi="Times New Roman"/>
                      <w:color w:val="000000"/>
                      <w:sz w:val="24"/>
                      <w:szCs w:val="24"/>
                      <w:highlight w:val="green"/>
                    </w:rPr>
                  </w:pPr>
                  <w:r w:rsidRPr="005E74F9">
                    <w:rPr>
                      <w:rFonts w:ascii="Times New Roman" w:hAnsi="Times New Roman"/>
                      <w:sz w:val="24"/>
                      <w:szCs w:val="24"/>
                    </w:rPr>
                    <w:t xml:space="preserve">Вінницька обл. Хмільницький р-н, с. </w:t>
                  </w:r>
                  <w:proofErr w:type="spellStart"/>
                  <w:r w:rsidRPr="005E74F9">
                    <w:rPr>
                      <w:rFonts w:ascii="Times New Roman" w:hAnsi="Times New Roman"/>
                      <w:sz w:val="24"/>
                      <w:szCs w:val="24"/>
                    </w:rPr>
                    <w:t>Самгородок</w:t>
                  </w:r>
                  <w:proofErr w:type="spellEnd"/>
                  <w:r w:rsidRPr="005E74F9">
                    <w:rPr>
                      <w:rFonts w:ascii="Times New Roman" w:hAnsi="Times New Roman"/>
                      <w:sz w:val="24"/>
                      <w:szCs w:val="24"/>
                    </w:rPr>
                    <w:t>, вул. Деснянська, 2.</w:t>
                  </w:r>
                </w:p>
              </w:tc>
            </w:tr>
          </w:tbl>
          <w:p w:rsidR="00897F31" w:rsidRPr="00897F31" w:rsidRDefault="00897F31" w:rsidP="00897F31">
            <w:pPr>
              <w:spacing w:after="0" w:line="240" w:lineRule="auto"/>
              <w:contextualSpacing/>
              <w:jc w:val="both"/>
              <w:rPr>
                <w:rFonts w:ascii="Times New Roman" w:hAnsi="Times New Roman"/>
                <w:sz w:val="24"/>
                <w:szCs w:val="24"/>
              </w:rPr>
            </w:pPr>
          </w:p>
          <w:p w:rsidR="00897F31" w:rsidRPr="00897F31" w:rsidRDefault="00897F31" w:rsidP="00897F31">
            <w:pPr>
              <w:spacing w:after="0" w:line="240" w:lineRule="auto"/>
              <w:contextualSpacing/>
              <w:jc w:val="both"/>
              <w:rPr>
                <w:rFonts w:ascii="Times New Roman" w:hAnsi="Times New Roman"/>
                <w:color w:val="000000"/>
                <w:sz w:val="24"/>
                <w:szCs w:val="24"/>
              </w:rPr>
            </w:pPr>
            <w:r w:rsidRPr="00897F31">
              <w:rPr>
                <w:rFonts w:ascii="Times New Roman" w:hAnsi="Times New Roman"/>
                <w:color w:val="000000"/>
                <w:sz w:val="24"/>
                <w:szCs w:val="24"/>
              </w:rPr>
              <w:t xml:space="preserve">1. Учасник повинен надати </w:t>
            </w:r>
            <w:r w:rsidRPr="00897F31">
              <w:rPr>
                <w:rStyle w:val="rvts0"/>
                <w:sz w:val="24"/>
                <w:szCs w:val="24"/>
              </w:rPr>
              <w:t xml:space="preserve">копію документу про погодження, уповноваженим органом,  тарифу на виробництво теплової енергії, </w:t>
            </w:r>
            <w:r w:rsidRPr="00897F31">
              <w:rPr>
                <w:rFonts w:ascii="Times New Roman" w:hAnsi="Times New Roman"/>
                <w:color w:val="000000"/>
                <w:sz w:val="24"/>
                <w:szCs w:val="24"/>
              </w:rPr>
              <w:t>якщо отримання такого погодження передбачено законодавством України або лист про формування тарифу згідно законодавства або таке інше.</w:t>
            </w:r>
          </w:p>
          <w:p w:rsidR="00897F31" w:rsidRPr="00897F31" w:rsidRDefault="00897F31" w:rsidP="00897F31">
            <w:pPr>
              <w:spacing w:after="0" w:line="240" w:lineRule="auto"/>
              <w:contextualSpacing/>
              <w:jc w:val="both"/>
              <w:rPr>
                <w:rFonts w:ascii="Times New Roman" w:hAnsi="Times New Roman"/>
                <w:sz w:val="24"/>
                <w:szCs w:val="24"/>
              </w:rPr>
            </w:pPr>
            <w:r w:rsidRPr="00897F31">
              <w:rPr>
                <w:rFonts w:ascii="Times New Roman" w:hAnsi="Times New Roman"/>
                <w:sz w:val="24"/>
                <w:szCs w:val="24"/>
              </w:rPr>
              <w:t>2.Учасник  забезпечує дотримання вимог безпеки праці, пожежної безпеки, санітарних норм та правил внутрішнього порядку перебування на території чи об’єкті своїх робітників. Учасник несе відповідальність за технічне обслуговування теплових мереж в межах своєї балансової відповідальності (до вводу в будівлі замовника).</w:t>
            </w:r>
          </w:p>
          <w:p w:rsidR="00897F31" w:rsidRPr="00897F31" w:rsidRDefault="00897F31" w:rsidP="00897F31">
            <w:pPr>
              <w:pStyle w:val="HTML"/>
              <w:shd w:val="clear" w:color="auto" w:fill="FFFFFF"/>
              <w:contextualSpacing/>
              <w:jc w:val="both"/>
              <w:textAlignment w:val="baseline"/>
              <w:rPr>
                <w:rFonts w:ascii="Times New Roman" w:hAnsi="Times New Roman" w:cs="Times New Roman"/>
                <w:sz w:val="24"/>
                <w:szCs w:val="24"/>
              </w:rPr>
            </w:pPr>
            <w:r w:rsidRPr="00897F31">
              <w:rPr>
                <w:rFonts w:ascii="Times New Roman" w:hAnsi="Times New Roman" w:cs="Times New Roman"/>
                <w:sz w:val="24"/>
                <w:szCs w:val="24"/>
              </w:rPr>
              <w:t xml:space="preserve">3. 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w:t>
            </w:r>
            <w:r w:rsidRPr="00897F31">
              <w:rPr>
                <w:rFonts w:ascii="Times New Roman" w:hAnsi="Times New Roman" w:cs="Times New Roman"/>
                <w:sz w:val="24"/>
                <w:szCs w:val="24"/>
                <w:shd w:val="clear" w:color="auto" w:fill="FAFAFA"/>
              </w:rPr>
              <w:t xml:space="preserve"> виробництва теплової енергії, транспортування теплової енергії магістральними і </w:t>
            </w:r>
            <w:r w:rsidRPr="00897F31">
              <w:rPr>
                <w:rFonts w:ascii="Times New Roman" w:hAnsi="Times New Roman" w:cs="Times New Roman"/>
                <w:sz w:val="24"/>
                <w:szCs w:val="24"/>
                <w:shd w:val="clear" w:color="auto" w:fill="FAFAFA"/>
              </w:rPr>
              <w:lastRenderedPageBreak/>
              <w:t>місцевими (розподільчими) тепловими мережами та постачання теплової енергії</w:t>
            </w:r>
            <w:r w:rsidRPr="00897F31">
              <w:rPr>
                <w:rFonts w:ascii="Times New Roman" w:hAnsi="Times New Roman" w:cs="Times New Roman"/>
                <w:sz w:val="24"/>
                <w:szCs w:val="24"/>
              </w:rPr>
              <w:t xml:space="preserve"> на навколишнє природне 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 в разі необхідності, компенсувати шкоду заподіяну забрудненням або іншим негативним  впливом  на навколишнє середовище.</w:t>
            </w:r>
          </w:p>
          <w:p w:rsidR="00897F31" w:rsidRPr="00897F31" w:rsidRDefault="00897F31" w:rsidP="00897F31">
            <w:pPr>
              <w:spacing w:after="0" w:line="240" w:lineRule="auto"/>
              <w:contextualSpacing/>
              <w:rPr>
                <w:rFonts w:ascii="Times New Roman" w:hAnsi="Times New Roman"/>
                <w:sz w:val="24"/>
                <w:szCs w:val="24"/>
              </w:rPr>
            </w:pPr>
            <w:r w:rsidRPr="00897F31">
              <w:rPr>
                <w:rFonts w:ascii="Times New Roman" w:hAnsi="Times New Roman"/>
                <w:sz w:val="24"/>
                <w:szCs w:val="24"/>
              </w:rPr>
              <w:t xml:space="preserve">4. Товар  повинен надаватись відповідно до Закону України «Про теплопостачання» № 1959-VIII  від 21.03.2017 року. </w:t>
            </w:r>
          </w:p>
          <w:p w:rsidR="00897F31" w:rsidRPr="00897F31" w:rsidRDefault="00897F31" w:rsidP="00897F31">
            <w:pPr>
              <w:spacing w:after="0" w:line="240" w:lineRule="auto"/>
              <w:contextualSpacing/>
              <w:jc w:val="both"/>
              <w:rPr>
                <w:rFonts w:ascii="Times New Roman" w:hAnsi="Times New Roman"/>
                <w:sz w:val="24"/>
                <w:szCs w:val="24"/>
              </w:rPr>
            </w:pPr>
            <w:r w:rsidRPr="00897F31">
              <w:rPr>
                <w:rStyle w:val="rvts0"/>
                <w:sz w:val="24"/>
                <w:szCs w:val="24"/>
              </w:rPr>
              <w:t>5. Учасник повинен надати лист у довільній фор</w:t>
            </w:r>
            <w:r w:rsidR="007362CF">
              <w:rPr>
                <w:rStyle w:val="rvts0"/>
                <w:sz w:val="24"/>
                <w:szCs w:val="24"/>
              </w:rPr>
              <w:t>мі з інформацією про вид палива</w:t>
            </w:r>
            <w:r w:rsidRPr="00897F31">
              <w:rPr>
                <w:rStyle w:val="rvts0"/>
                <w:sz w:val="24"/>
                <w:szCs w:val="24"/>
              </w:rPr>
              <w:t xml:space="preserve">, яке буде використовувати, для виробництва теплової енергії. </w:t>
            </w:r>
          </w:p>
          <w:p w:rsidR="00897F31" w:rsidRPr="00897F31" w:rsidRDefault="00897F31" w:rsidP="00897F31">
            <w:pPr>
              <w:spacing w:after="0" w:line="240" w:lineRule="auto"/>
              <w:contextualSpacing/>
              <w:rPr>
                <w:rFonts w:ascii="Times New Roman" w:hAnsi="Times New Roman"/>
                <w:sz w:val="24"/>
                <w:szCs w:val="24"/>
              </w:rPr>
            </w:pPr>
          </w:p>
          <w:p w:rsidR="00897F31" w:rsidRPr="00897F31" w:rsidRDefault="00897F31" w:rsidP="00897F31">
            <w:pPr>
              <w:spacing w:after="0" w:line="240" w:lineRule="auto"/>
              <w:contextualSpacing/>
              <w:jc w:val="both"/>
              <w:rPr>
                <w:rFonts w:ascii="Times New Roman" w:hAnsi="Times New Roman"/>
                <w:i/>
                <w:iCs/>
                <w:color w:val="000000"/>
                <w:sz w:val="24"/>
                <w:szCs w:val="24"/>
              </w:rPr>
            </w:pPr>
            <w:r w:rsidRPr="00897F31">
              <w:rPr>
                <w:rFonts w:ascii="Times New Roman" w:hAnsi="Times New Roman"/>
                <w:i/>
                <w:iCs/>
                <w:color w:val="000000"/>
                <w:sz w:val="24"/>
                <w:szCs w:val="24"/>
              </w:rPr>
              <w:t xml:space="preserve">Посада, прізвище, ініціали, підпис уповноваженої особи Учасника, завірені печаткою. </w:t>
            </w:r>
          </w:p>
          <w:p w:rsidR="00897F31" w:rsidRPr="00897F31" w:rsidRDefault="00897F31" w:rsidP="00897F31">
            <w:pPr>
              <w:tabs>
                <w:tab w:val="left" w:pos="0"/>
                <w:tab w:val="center" w:pos="4153"/>
                <w:tab w:val="right" w:pos="8306"/>
              </w:tabs>
              <w:spacing w:after="0" w:line="240" w:lineRule="auto"/>
              <w:contextualSpacing/>
              <w:jc w:val="both"/>
              <w:rPr>
                <w:rFonts w:ascii="Times New Roman" w:hAnsi="Times New Roman"/>
                <w:b/>
                <w:bCs/>
                <w:i/>
                <w:iCs/>
                <w:sz w:val="24"/>
                <w:szCs w:val="24"/>
              </w:rPr>
            </w:pPr>
            <w:r w:rsidRPr="00897F31">
              <w:rPr>
                <w:rFonts w:ascii="Times New Roman" w:hAnsi="Times New Roman"/>
                <w:b/>
                <w:bCs/>
                <w:i/>
                <w:iCs/>
                <w:sz w:val="24"/>
                <w:szCs w:val="24"/>
              </w:rPr>
              <w:t>________               __________                                                     ______________</w:t>
            </w:r>
          </w:p>
          <w:p w:rsidR="00897F31" w:rsidRPr="00F04BEB" w:rsidRDefault="00897F31" w:rsidP="00897F31">
            <w:pPr>
              <w:spacing w:after="0" w:line="240" w:lineRule="auto"/>
              <w:contextualSpacing/>
              <w:rPr>
                <w:rFonts w:ascii="Times New Roman" w:hAnsi="Times New Roman"/>
                <w:i/>
                <w:iCs/>
                <w:sz w:val="24"/>
                <w:szCs w:val="24"/>
              </w:rPr>
            </w:pPr>
            <w:r w:rsidRPr="00897F31">
              <w:rPr>
                <w:rFonts w:ascii="Times New Roman" w:hAnsi="Times New Roman"/>
                <w:i/>
                <w:iCs/>
                <w:sz w:val="24"/>
                <w:szCs w:val="24"/>
              </w:rPr>
              <w:t>Посада                          підпис                                                 прізвище та  ініціали</w:t>
            </w:r>
            <w:r w:rsidRPr="00F04BEB">
              <w:rPr>
                <w:rFonts w:ascii="Times New Roman" w:hAnsi="Times New Roman"/>
                <w:i/>
                <w:iCs/>
                <w:sz w:val="24"/>
                <w:szCs w:val="24"/>
              </w:rPr>
              <w:t xml:space="preserve"> </w:t>
            </w:r>
          </w:p>
          <w:p w:rsidR="00897F31" w:rsidRDefault="00897F31" w:rsidP="00897F31">
            <w:pPr>
              <w:ind w:firstLine="567"/>
              <w:jc w:val="both"/>
            </w:pPr>
            <w:r w:rsidRPr="00D57B3F">
              <w:t>МП</w:t>
            </w:r>
            <w:r w:rsidRPr="000827E6">
              <w:tab/>
            </w:r>
          </w:p>
          <w:p w:rsidR="00897F31" w:rsidRPr="00F04BEB" w:rsidRDefault="00897F31" w:rsidP="00897F31">
            <w:pPr>
              <w:pStyle w:val="af3"/>
              <w:ind w:left="-993"/>
              <w:jc w:val="both"/>
              <w:rPr>
                <w:b/>
                <w:sz w:val="26"/>
                <w:szCs w:val="26"/>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Pr="008D3BB0"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tc>
      </w:tr>
    </w:tbl>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7362CF" w:rsidRDefault="007362CF" w:rsidP="00495D1C">
      <w:pPr>
        <w:jc w:val="both"/>
        <w:rPr>
          <w:rFonts w:ascii="Times New Roman" w:hAnsi="Times New Roman"/>
          <w:b/>
        </w:rPr>
      </w:pPr>
    </w:p>
    <w:p w:rsidR="00897F31" w:rsidRPr="008479D7" w:rsidRDefault="00897F31" w:rsidP="00897F31">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3</w:t>
      </w:r>
    </w:p>
    <w:p w:rsidR="00897F31" w:rsidRPr="008479D7" w:rsidRDefault="00897F31" w:rsidP="00897F31">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897F31" w:rsidRPr="008479D7" w:rsidRDefault="00897F31" w:rsidP="00897F31">
      <w:pPr>
        <w:suppressAutoHyphens/>
        <w:ind w:left="180" w:right="196"/>
        <w:jc w:val="center"/>
        <w:rPr>
          <w:rFonts w:ascii="Times New Roman" w:hAnsi="Times New Roman"/>
          <w:i/>
          <w:iCs/>
          <w:sz w:val="24"/>
          <w:szCs w:val="24"/>
          <w:lang w:eastAsia="ar-SA"/>
        </w:rPr>
      </w:pPr>
      <w:r w:rsidRPr="008479D7">
        <w:rPr>
          <w:rFonts w:ascii="Times New Roman" w:hAnsi="Times New Roman"/>
          <w:i/>
          <w:iCs/>
          <w:sz w:val="24"/>
          <w:szCs w:val="24"/>
          <w:lang w:eastAsia="ar-SA"/>
        </w:rPr>
        <w:t>Форма „тендерна пропозиція " подається у вигляді, наведеному нижче. Учасник не пови</w:t>
      </w:r>
      <w:r>
        <w:rPr>
          <w:rFonts w:ascii="Times New Roman" w:hAnsi="Times New Roman"/>
          <w:i/>
          <w:iCs/>
          <w:sz w:val="24"/>
          <w:szCs w:val="24"/>
          <w:lang w:eastAsia="ar-SA"/>
        </w:rPr>
        <w:t>нен відступати від даної форми.</w:t>
      </w:r>
    </w:p>
    <w:p w:rsidR="00897F31" w:rsidRPr="008479D7" w:rsidRDefault="00897F31" w:rsidP="00897F31">
      <w:pPr>
        <w:suppressAutoHyphens/>
        <w:ind w:hanging="720"/>
        <w:jc w:val="center"/>
        <w:rPr>
          <w:rFonts w:ascii="Times New Roman" w:hAnsi="Times New Roman"/>
          <w:b/>
          <w:bCs/>
          <w:sz w:val="24"/>
          <w:szCs w:val="24"/>
          <w:lang w:eastAsia="ar-SA"/>
        </w:rPr>
      </w:pPr>
      <w:r>
        <w:rPr>
          <w:rFonts w:ascii="Times New Roman" w:hAnsi="Times New Roman"/>
          <w:b/>
          <w:bCs/>
          <w:sz w:val="24"/>
          <w:szCs w:val="24"/>
          <w:lang w:eastAsia="ar-SA"/>
        </w:rPr>
        <w:t>ФОРМА «ТЕНДЕРНА ПРОПОЗИЦІЯ»</w:t>
      </w:r>
    </w:p>
    <w:p w:rsidR="00897F31" w:rsidRPr="008479D7" w:rsidRDefault="00897F31" w:rsidP="00897F31">
      <w:pPr>
        <w:suppressAutoHyphens/>
        <w:ind w:hanging="720"/>
        <w:jc w:val="center"/>
        <w:rPr>
          <w:rFonts w:ascii="Times New Roman" w:hAnsi="Times New Roman"/>
          <w:sz w:val="24"/>
          <w:szCs w:val="24"/>
          <w:lang w:eastAsia="ar-SA"/>
        </w:rPr>
      </w:pPr>
      <w:r w:rsidRPr="008479D7">
        <w:rPr>
          <w:rFonts w:ascii="Times New Roman" w:hAnsi="Times New Roman"/>
          <w:sz w:val="24"/>
          <w:szCs w:val="24"/>
          <w:lang w:eastAsia="ar-SA"/>
        </w:rPr>
        <w:t>(форма, яка подається</w:t>
      </w:r>
      <w:r>
        <w:rPr>
          <w:rFonts w:ascii="Times New Roman" w:hAnsi="Times New Roman"/>
          <w:sz w:val="24"/>
          <w:szCs w:val="24"/>
          <w:lang w:eastAsia="ar-SA"/>
        </w:rPr>
        <w:t xml:space="preserve"> Учасником на фірмовому бланку)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5083"/>
      </w:tblGrid>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Найменування / прізвище, ім’я, по батькові учасника</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Місцезнаходження / місце проживання</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Код за ЄДРПОУ / ідентифікаційний номер</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Основний поточний рахунок (номер рахунку, найменування банку, МФО)</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Номер телефону / телефаксу</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bl>
    <w:p w:rsidR="00897F31" w:rsidRPr="008479D7" w:rsidRDefault="00897F31" w:rsidP="00897F31">
      <w:pPr>
        <w:suppressAutoHyphens/>
        <w:spacing w:after="120"/>
        <w:jc w:val="both"/>
        <w:rPr>
          <w:rFonts w:ascii="Times New Roman" w:hAnsi="Times New Roman"/>
          <w:color w:val="000000"/>
          <w:sz w:val="24"/>
          <w:szCs w:val="24"/>
          <w:lang w:eastAsia="ar-SA"/>
        </w:rPr>
      </w:pPr>
      <w:r w:rsidRPr="008479D7">
        <w:rPr>
          <w:rFonts w:ascii="Times New Roman" w:hAnsi="Times New Roman"/>
          <w:sz w:val="24"/>
          <w:szCs w:val="24"/>
          <w:lang w:eastAsia="ar-SA"/>
        </w:rPr>
        <w:t>Ми, (назва Учасника), надаємо свою тендерну пропозицію щодо участі у торгах на закупівлю Послуг з постачання теплової енергії , згідно ДК 021:2015 код 09320000-8 Пара, гаряча вода та пов’язана продукція  згідно з технічними та іншими вимогами Замовника торгів.</w:t>
      </w:r>
    </w:p>
    <w:p w:rsidR="00897F31" w:rsidRPr="008479D7" w:rsidRDefault="00897F31" w:rsidP="00897F31">
      <w:pPr>
        <w:shd w:val="clear" w:color="auto" w:fill="FFFFFF"/>
        <w:tabs>
          <w:tab w:val="left" w:pos="0"/>
          <w:tab w:val="center" w:pos="4153"/>
          <w:tab w:val="right" w:pos="8306"/>
        </w:tabs>
        <w:suppressAutoHyphens/>
        <w:jc w:val="both"/>
        <w:rPr>
          <w:rFonts w:ascii="Times New Roman" w:hAnsi="Times New Roman"/>
          <w:sz w:val="24"/>
          <w:szCs w:val="24"/>
          <w:lang w:eastAsia="ar-SA"/>
        </w:rPr>
      </w:pPr>
      <w:r w:rsidRPr="008479D7">
        <w:rPr>
          <w:rFonts w:ascii="Times New Roman" w:hAnsi="Times New Roman"/>
          <w:sz w:val="24"/>
          <w:szCs w:val="24"/>
          <w:lang w:eastAsia="ar-S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069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0"/>
        <w:gridCol w:w="3448"/>
        <w:gridCol w:w="851"/>
        <w:gridCol w:w="709"/>
        <w:gridCol w:w="1194"/>
        <w:gridCol w:w="1411"/>
        <w:gridCol w:w="1261"/>
        <w:gridCol w:w="1237"/>
        <w:gridCol w:w="25"/>
      </w:tblGrid>
      <w:tr w:rsidR="007362CF" w:rsidRPr="008479D7" w:rsidTr="007362CF">
        <w:tc>
          <w:tcPr>
            <w:tcW w:w="561"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 п/п</w:t>
            </w:r>
          </w:p>
        </w:tc>
        <w:tc>
          <w:tcPr>
            <w:tcW w:w="3448"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A47D7F">
              <w:rPr>
                <w:rFonts w:ascii="Times New Roman" w:hAnsi="Times New Roman"/>
                <w:b/>
                <w:sz w:val="24"/>
                <w:szCs w:val="24"/>
                <w:shd w:val="clear" w:color="auto" w:fill="FFFFFF"/>
                <w:lang w:eastAsia="ar-SA"/>
              </w:rPr>
              <w:t>На</w:t>
            </w:r>
            <w:r w:rsidRPr="008479D7">
              <w:rPr>
                <w:rFonts w:ascii="Times New Roman" w:hAnsi="Times New Roman"/>
                <w:b/>
                <w:sz w:val="24"/>
                <w:szCs w:val="24"/>
                <w:lang w:eastAsia="ar-SA"/>
              </w:rPr>
              <w:t xml:space="preserve">йменування товару </w:t>
            </w:r>
          </w:p>
        </w:tc>
        <w:tc>
          <w:tcPr>
            <w:tcW w:w="851"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Кіль-кість</w:t>
            </w:r>
          </w:p>
        </w:tc>
        <w:tc>
          <w:tcPr>
            <w:tcW w:w="709"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 xml:space="preserve">Од. виміру </w:t>
            </w:r>
          </w:p>
        </w:tc>
        <w:tc>
          <w:tcPr>
            <w:tcW w:w="1194" w:type="dxa"/>
            <w:shd w:val="clear" w:color="auto" w:fill="FFFFFF"/>
          </w:tcPr>
          <w:p w:rsidR="007362CF" w:rsidRPr="008479D7"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8479D7">
              <w:rPr>
                <w:rFonts w:ascii="Times New Roman" w:hAnsi="Times New Roman"/>
                <w:b/>
                <w:bCs/>
                <w:sz w:val="24"/>
                <w:szCs w:val="24"/>
                <w:lang w:eastAsia="ar-SA"/>
              </w:rPr>
              <w:t>Ціна за одиницю грн. без ПДВ</w:t>
            </w:r>
          </w:p>
        </w:tc>
        <w:tc>
          <w:tcPr>
            <w:tcW w:w="1411" w:type="dxa"/>
            <w:shd w:val="clear" w:color="auto" w:fill="FFFFFF"/>
          </w:tcPr>
          <w:p w:rsidR="007362CF" w:rsidRPr="008479D7"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8479D7">
              <w:rPr>
                <w:rFonts w:ascii="Times New Roman" w:hAnsi="Times New Roman"/>
                <w:b/>
                <w:bCs/>
                <w:sz w:val="24"/>
                <w:szCs w:val="24"/>
                <w:lang w:eastAsia="ar-SA"/>
              </w:rPr>
              <w:t>Ціна за одиницю грн. з ПДВ</w:t>
            </w:r>
          </w:p>
        </w:tc>
        <w:tc>
          <w:tcPr>
            <w:tcW w:w="1261" w:type="dxa"/>
            <w:shd w:val="clear" w:color="auto" w:fill="FFFFFF"/>
          </w:tcPr>
          <w:p w:rsidR="007362CF" w:rsidRPr="008479D7" w:rsidRDefault="007362CF" w:rsidP="007362CF">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Загальна сума, грн</w:t>
            </w:r>
            <w:r>
              <w:rPr>
                <w:rFonts w:ascii="Times New Roman" w:hAnsi="Times New Roman"/>
                <w:b/>
                <w:sz w:val="24"/>
                <w:szCs w:val="24"/>
                <w:lang w:eastAsia="ar-SA"/>
              </w:rPr>
              <w:t>. без ПДВ</w:t>
            </w:r>
          </w:p>
        </w:tc>
        <w:tc>
          <w:tcPr>
            <w:tcW w:w="1261" w:type="dxa"/>
            <w:gridSpan w:val="2"/>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Загальна сума, грн.</w:t>
            </w:r>
          </w:p>
        </w:tc>
      </w:tr>
      <w:tr w:rsidR="007362CF" w:rsidRPr="008479D7" w:rsidTr="007362CF">
        <w:tc>
          <w:tcPr>
            <w:tcW w:w="561" w:type="dxa"/>
            <w:shd w:val="clear" w:color="auto" w:fill="FFFFFF"/>
          </w:tcPr>
          <w:p w:rsidR="007362CF" w:rsidRPr="008479D7" w:rsidRDefault="008D16B9" w:rsidP="00EC2F09">
            <w:pPr>
              <w:widowControl w:val="0"/>
              <w:shd w:val="clear" w:color="auto" w:fill="FFFFFF"/>
              <w:suppressAutoHyphens/>
              <w:rPr>
                <w:rFonts w:ascii="Times New Roman" w:hAnsi="Times New Roman"/>
                <w:b/>
                <w:sz w:val="24"/>
                <w:szCs w:val="24"/>
                <w:lang w:eastAsia="ar-SA"/>
              </w:rPr>
            </w:pPr>
            <w:r>
              <w:rPr>
                <w:rFonts w:ascii="Times New Roman" w:hAnsi="Times New Roman"/>
                <w:b/>
                <w:sz w:val="24"/>
                <w:szCs w:val="24"/>
                <w:lang w:eastAsia="ar-SA"/>
              </w:rPr>
              <w:t>1</w:t>
            </w:r>
          </w:p>
        </w:tc>
        <w:tc>
          <w:tcPr>
            <w:tcW w:w="3448" w:type="dxa"/>
            <w:shd w:val="clear" w:color="auto" w:fill="FFFFFF"/>
            <w:vAlign w:val="center"/>
          </w:tcPr>
          <w:p w:rsidR="007362CF" w:rsidRPr="008479D7" w:rsidRDefault="008D16B9" w:rsidP="00EC2F09">
            <w:pPr>
              <w:shd w:val="clear" w:color="auto" w:fill="FFFFFF"/>
              <w:jc w:val="both"/>
              <w:rPr>
                <w:rFonts w:ascii="Times New Roman" w:hAnsi="Times New Roman"/>
                <w:sz w:val="24"/>
                <w:szCs w:val="24"/>
              </w:rPr>
            </w:pPr>
            <w:r>
              <w:rPr>
                <w:rFonts w:ascii="Times New Roman" w:hAnsi="Times New Roman"/>
                <w:b/>
                <w:bCs/>
                <w:sz w:val="24"/>
                <w:szCs w:val="24"/>
              </w:rPr>
              <w:t>Теплова енергія</w:t>
            </w:r>
            <w:r w:rsidR="007362CF" w:rsidRPr="008479D7">
              <w:rPr>
                <w:rFonts w:ascii="Times New Roman" w:hAnsi="Times New Roman"/>
                <w:bCs/>
                <w:sz w:val="24"/>
                <w:szCs w:val="24"/>
              </w:rPr>
              <w:t xml:space="preserve">, </w:t>
            </w:r>
            <w:r w:rsidR="007362CF" w:rsidRPr="008479D7">
              <w:rPr>
                <w:rFonts w:ascii="Times New Roman" w:hAnsi="Times New Roman"/>
                <w:sz w:val="24"/>
                <w:szCs w:val="24"/>
              </w:rPr>
              <w:t xml:space="preserve">ДК 021:2015 </w:t>
            </w:r>
            <w:r w:rsidR="007362CF" w:rsidRPr="008479D7">
              <w:rPr>
                <w:rFonts w:ascii="Times New Roman" w:hAnsi="Times New Roman"/>
                <w:bCs/>
                <w:sz w:val="24"/>
                <w:szCs w:val="24"/>
              </w:rPr>
              <w:t xml:space="preserve">код </w:t>
            </w:r>
            <w:r w:rsidR="007362CF" w:rsidRPr="008479D7">
              <w:rPr>
                <w:rFonts w:ascii="Times New Roman" w:hAnsi="Times New Roman"/>
                <w:sz w:val="24"/>
                <w:szCs w:val="24"/>
              </w:rPr>
              <w:t xml:space="preserve">09320000-8 </w:t>
            </w:r>
            <w:r w:rsidR="007362CF" w:rsidRPr="008479D7">
              <w:rPr>
                <w:rFonts w:ascii="Times New Roman" w:hAnsi="Times New Roman"/>
                <w:bCs/>
                <w:sz w:val="24"/>
                <w:szCs w:val="24"/>
              </w:rPr>
              <w:t xml:space="preserve">Пара, гаряча вода та пов’язана продукція </w:t>
            </w:r>
          </w:p>
        </w:tc>
        <w:tc>
          <w:tcPr>
            <w:tcW w:w="851" w:type="dxa"/>
            <w:shd w:val="clear" w:color="auto" w:fill="FFFFFF"/>
          </w:tcPr>
          <w:p w:rsidR="007362CF" w:rsidRPr="005E74F9" w:rsidRDefault="007362CF" w:rsidP="00EC2F09">
            <w:pPr>
              <w:widowControl w:val="0"/>
              <w:shd w:val="clear" w:color="auto" w:fill="FFFFFF"/>
              <w:suppressAutoHyphens/>
              <w:rPr>
                <w:rFonts w:ascii="Times New Roman" w:hAnsi="Times New Roman"/>
                <w:sz w:val="24"/>
                <w:szCs w:val="24"/>
                <w:lang w:eastAsia="ar-SA"/>
              </w:rPr>
            </w:pPr>
            <w:r w:rsidRPr="005E74F9">
              <w:rPr>
                <w:rFonts w:ascii="Times New Roman" w:hAnsi="Times New Roman"/>
                <w:sz w:val="24"/>
                <w:szCs w:val="24"/>
                <w:lang w:eastAsia="ar-SA"/>
              </w:rPr>
              <w:t>162</w:t>
            </w:r>
          </w:p>
        </w:tc>
        <w:tc>
          <w:tcPr>
            <w:tcW w:w="709" w:type="dxa"/>
            <w:shd w:val="clear" w:color="auto" w:fill="FFFFFF"/>
          </w:tcPr>
          <w:p w:rsidR="007362CF" w:rsidRPr="005E74F9" w:rsidRDefault="005E74F9" w:rsidP="00EC2F09">
            <w:pPr>
              <w:widowControl w:val="0"/>
              <w:shd w:val="clear" w:color="auto" w:fill="FFFFFF"/>
              <w:suppressAutoHyphens/>
              <w:rPr>
                <w:rFonts w:ascii="Times New Roman" w:hAnsi="Times New Roman"/>
                <w:b/>
                <w:sz w:val="24"/>
                <w:szCs w:val="24"/>
                <w:lang w:eastAsia="ar-SA"/>
              </w:rPr>
            </w:pPr>
            <w:r w:rsidRPr="005E74F9">
              <w:rPr>
                <w:rFonts w:ascii="Times New Roman" w:hAnsi="Times New Roman"/>
                <w:sz w:val="24"/>
                <w:szCs w:val="24"/>
              </w:rPr>
              <w:t>Дні</w:t>
            </w:r>
          </w:p>
        </w:tc>
        <w:tc>
          <w:tcPr>
            <w:tcW w:w="1194" w:type="dxa"/>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c>
          <w:tcPr>
            <w:tcW w:w="1261" w:type="dxa"/>
            <w:gridSpan w:val="2"/>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Ціна пропозиції без ПДВ (грн.)</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ПДВ (грн.)</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Ціна пропозиції з ПДВ (грн.)</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Ціна пропозиції прописом</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bl>
    <w:p w:rsidR="00897F31" w:rsidRDefault="00897F31" w:rsidP="00495D1C">
      <w:pPr>
        <w:jc w:val="both"/>
        <w:rPr>
          <w:rFonts w:ascii="Times New Roman" w:hAnsi="Times New Roman"/>
          <w:b/>
        </w:rPr>
      </w:pPr>
    </w:p>
    <w:p w:rsidR="007362CF" w:rsidRDefault="007362CF" w:rsidP="00495D1C">
      <w:pPr>
        <w:jc w:val="both"/>
        <w:rPr>
          <w:rFonts w:ascii="Times New Roman" w:hAnsi="Times New Roman"/>
          <w:b/>
        </w:rPr>
      </w:pPr>
    </w:p>
    <w:tbl>
      <w:tblPr>
        <w:tblpPr w:leftFromText="180" w:rightFromText="180" w:vertAnchor="text" w:horzAnchor="margin" w:tblpXSpec="center" w:tblpY="3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10"/>
        <w:gridCol w:w="5988"/>
      </w:tblGrid>
      <w:tr w:rsidR="007362CF" w:rsidRPr="008479D7" w:rsidTr="0042614E">
        <w:tc>
          <w:tcPr>
            <w:tcW w:w="4610"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lastRenderedPageBreak/>
              <w:t xml:space="preserve">Строк дії пропозиції </w:t>
            </w:r>
          </w:p>
        </w:tc>
        <w:tc>
          <w:tcPr>
            <w:tcW w:w="5988"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p>
        </w:tc>
      </w:tr>
      <w:tr w:rsidR="007362CF" w:rsidRPr="008479D7" w:rsidTr="0042614E">
        <w:tc>
          <w:tcPr>
            <w:tcW w:w="4610"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 xml:space="preserve">Строк поставки </w:t>
            </w:r>
          </w:p>
        </w:tc>
        <w:tc>
          <w:tcPr>
            <w:tcW w:w="5988"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p>
        </w:tc>
      </w:tr>
      <w:tr w:rsidR="007362CF" w:rsidRPr="008479D7" w:rsidTr="0042614E">
        <w:tc>
          <w:tcPr>
            <w:tcW w:w="4610"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Додаткова інформація</w:t>
            </w:r>
          </w:p>
        </w:tc>
        <w:tc>
          <w:tcPr>
            <w:tcW w:w="5988"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p>
        </w:tc>
      </w:tr>
    </w:tbl>
    <w:p w:rsidR="00897F31" w:rsidRDefault="00897F31" w:rsidP="00495D1C">
      <w:pPr>
        <w:jc w:val="both"/>
        <w:rPr>
          <w:rFonts w:ascii="Times New Roman" w:hAnsi="Times New Roman"/>
          <w:b/>
        </w:rPr>
      </w:pPr>
    </w:p>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IV. Інші умови пропозиції</w:t>
      </w:r>
    </w:p>
    <w:p w:rsidR="007362CF" w:rsidRPr="008479D7" w:rsidRDefault="007362CF" w:rsidP="007362CF">
      <w:pPr>
        <w:suppressAutoHyphens/>
        <w:jc w:val="center"/>
        <w:rPr>
          <w:rFonts w:ascii="Times New Roman" w:hAnsi="Times New Roman"/>
          <w:i/>
          <w:iCs/>
          <w:sz w:val="24"/>
          <w:szCs w:val="24"/>
          <w:lang w:eastAsia="ar-SA"/>
        </w:rPr>
      </w:pPr>
      <w:r w:rsidRPr="008479D7">
        <w:rPr>
          <w:rFonts w:ascii="Times New Roman" w:hAnsi="Times New Roman"/>
          <w:i/>
          <w:iCs/>
          <w:sz w:val="24"/>
          <w:szCs w:val="24"/>
          <w:lang w:eastAsia="ar-SA"/>
        </w:rPr>
        <w:t xml:space="preserve">Посада, прізвище, ініціали, підпис уповноваженої особи Учасника, завірені печаткою </w:t>
      </w:r>
    </w:p>
    <w:p w:rsidR="007362CF" w:rsidRPr="008479D7" w:rsidRDefault="007362CF" w:rsidP="007362CF">
      <w:pPr>
        <w:suppressAutoHyphens/>
        <w:jc w:val="center"/>
        <w:rPr>
          <w:rFonts w:ascii="Times New Roman" w:hAnsi="Times New Roman"/>
          <w:i/>
          <w:iCs/>
          <w:sz w:val="24"/>
          <w:szCs w:val="24"/>
          <w:lang w:eastAsia="ar-SA"/>
        </w:rPr>
      </w:pPr>
      <w:r w:rsidRPr="008479D7">
        <w:rPr>
          <w:rFonts w:ascii="Times New Roman" w:hAnsi="Times New Roman"/>
          <w:sz w:val="24"/>
          <w:szCs w:val="24"/>
          <w:lang w:eastAsia="ar-SA"/>
        </w:rPr>
        <w:t>(</w:t>
      </w:r>
      <w:r w:rsidRPr="008479D7">
        <w:rPr>
          <w:rFonts w:ascii="Times New Roman" w:hAnsi="Times New Roman"/>
          <w:i/>
          <w:sz w:val="24"/>
          <w:szCs w:val="24"/>
          <w:lang w:eastAsia="ar-SA"/>
        </w:rPr>
        <w:t>за наявності)</w:t>
      </w: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5E74F9" w:rsidRDefault="00897F31" w:rsidP="00897F31">
      <w:pPr>
        <w:tabs>
          <w:tab w:val="left" w:pos="10206"/>
        </w:tabs>
        <w:spacing w:after="0" w:line="240" w:lineRule="auto"/>
        <w:ind w:firstLine="709"/>
        <w:contextualSpacing/>
        <w:jc w:val="right"/>
        <w:rPr>
          <w:rFonts w:ascii="Times New Roman" w:hAnsi="Times New Roman"/>
          <w:b/>
          <w:sz w:val="24"/>
          <w:szCs w:val="24"/>
        </w:rPr>
      </w:pPr>
      <w:r w:rsidRPr="005E74F9">
        <w:rPr>
          <w:rFonts w:ascii="Times New Roman" w:hAnsi="Times New Roman"/>
          <w:b/>
          <w:sz w:val="24"/>
          <w:szCs w:val="24"/>
        </w:rPr>
        <w:lastRenderedPageBreak/>
        <w:t>Додаток 4</w:t>
      </w:r>
    </w:p>
    <w:p w:rsidR="00897F31" w:rsidRPr="005E74F9" w:rsidRDefault="00897F31" w:rsidP="00897F31">
      <w:pPr>
        <w:tabs>
          <w:tab w:val="left" w:pos="10206"/>
        </w:tabs>
        <w:spacing w:after="0" w:line="240" w:lineRule="auto"/>
        <w:ind w:firstLine="709"/>
        <w:contextualSpacing/>
        <w:jc w:val="right"/>
        <w:rPr>
          <w:rFonts w:ascii="Times New Roman" w:hAnsi="Times New Roman"/>
          <w:sz w:val="24"/>
          <w:szCs w:val="24"/>
        </w:rPr>
      </w:pPr>
      <w:r w:rsidRPr="005E74F9">
        <w:rPr>
          <w:rFonts w:ascii="Times New Roman" w:hAnsi="Times New Roman"/>
          <w:sz w:val="24"/>
          <w:szCs w:val="24"/>
        </w:rPr>
        <w:t xml:space="preserve">   до тендерної документації</w:t>
      </w:r>
    </w:p>
    <w:p w:rsidR="00897F31" w:rsidRPr="005E74F9" w:rsidRDefault="00897F31" w:rsidP="00897F31">
      <w:pPr>
        <w:pStyle w:val="ab"/>
        <w:ind w:firstLine="709"/>
        <w:contextualSpacing/>
        <w:jc w:val="right"/>
        <w:rPr>
          <w:b/>
          <w:bCs/>
          <w:sz w:val="24"/>
          <w:szCs w:val="24"/>
        </w:rPr>
      </w:pPr>
    </w:p>
    <w:p w:rsidR="00897F31" w:rsidRPr="005E74F9" w:rsidRDefault="00897F31" w:rsidP="00897F31">
      <w:pPr>
        <w:spacing w:after="0" w:line="240" w:lineRule="auto"/>
        <w:ind w:firstLine="709"/>
        <w:contextualSpacing/>
        <w:jc w:val="center"/>
        <w:rPr>
          <w:rFonts w:ascii="Times New Roman" w:hAnsi="Times New Roman"/>
          <w:b/>
          <w:sz w:val="24"/>
          <w:szCs w:val="24"/>
        </w:rPr>
      </w:pPr>
      <w:r w:rsidRPr="005E74F9">
        <w:rPr>
          <w:rFonts w:ascii="Times New Roman" w:hAnsi="Times New Roman"/>
          <w:b/>
          <w:sz w:val="24"/>
          <w:szCs w:val="24"/>
        </w:rPr>
        <w:t>ПРИМІРНИЙ ПРОЕКТ ДОГОВОРУ</w:t>
      </w:r>
    </w:p>
    <w:p w:rsidR="005E74F9" w:rsidRDefault="005E74F9" w:rsidP="005E74F9">
      <w:pPr>
        <w:tabs>
          <w:tab w:val="left" w:pos="6747"/>
        </w:tabs>
        <w:spacing w:after="0" w:line="240" w:lineRule="auto"/>
        <w:jc w:val="center"/>
        <w:rPr>
          <w:rFonts w:ascii="Times New Roman" w:hAnsi="Times New Roman"/>
          <w:b/>
          <w:sz w:val="24"/>
          <w:szCs w:val="24"/>
        </w:rPr>
      </w:pPr>
      <w:r w:rsidRPr="005E74F9">
        <w:rPr>
          <w:rFonts w:ascii="Times New Roman" w:hAnsi="Times New Roman"/>
          <w:b/>
          <w:sz w:val="24"/>
          <w:szCs w:val="24"/>
        </w:rPr>
        <w:t>Договір про постачання теплової енергії №___</w:t>
      </w:r>
    </w:p>
    <w:p w:rsidR="005E74F9" w:rsidRPr="005E74F9" w:rsidRDefault="005E74F9" w:rsidP="005E74F9">
      <w:pPr>
        <w:tabs>
          <w:tab w:val="left" w:pos="6747"/>
        </w:tabs>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4847"/>
        <w:gridCol w:w="5008"/>
      </w:tblGrid>
      <w:tr w:rsidR="005E74F9" w:rsidRPr="005E74F9" w:rsidTr="00AE540E">
        <w:trPr>
          <w:trHeight w:val="288"/>
        </w:trPr>
        <w:tc>
          <w:tcPr>
            <w:tcW w:w="5294" w:type="dxa"/>
            <w:shd w:val="clear" w:color="auto" w:fill="auto"/>
          </w:tcPr>
          <w:p w:rsidR="005E74F9" w:rsidRPr="005E74F9" w:rsidRDefault="005E74F9" w:rsidP="005E74F9">
            <w:pPr>
              <w:spacing w:after="0" w:line="240" w:lineRule="auto"/>
              <w:rPr>
                <w:rFonts w:ascii="Times New Roman" w:hAnsi="Times New Roman"/>
                <w:b/>
                <w:sz w:val="24"/>
                <w:szCs w:val="24"/>
              </w:rPr>
            </w:pPr>
            <w:r w:rsidRPr="005E74F9">
              <w:rPr>
                <w:rFonts w:ascii="Times New Roman" w:hAnsi="Times New Roman"/>
                <w:b/>
                <w:sz w:val="24"/>
                <w:szCs w:val="24"/>
              </w:rPr>
              <w:t>м.  Козятин</w:t>
            </w:r>
          </w:p>
        </w:tc>
        <w:tc>
          <w:tcPr>
            <w:tcW w:w="5296" w:type="dxa"/>
            <w:shd w:val="clear" w:color="auto" w:fill="auto"/>
          </w:tcPr>
          <w:p w:rsidR="005E74F9" w:rsidRPr="005E74F9" w:rsidRDefault="005E74F9" w:rsidP="005E74F9">
            <w:pPr>
              <w:spacing w:after="0" w:line="240" w:lineRule="auto"/>
              <w:jc w:val="right"/>
              <w:rPr>
                <w:rFonts w:ascii="Times New Roman" w:hAnsi="Times New Roman"/>
                <w:b/>
                <w:sz w:val="24"/>
                <w:szCs w:val="24"/>
              </w:rPr>
            </w:pPr>
            <w:r w:rsidRPr="005E74F9">
              <w:rPr>
                <w:rFonts w:ascii="Times New Roman" w:hAnsi="Times New Roman"/>
                <w:b/>
                <w:sz w:val="24"/>
                <w:szCs w:val="24"/>
              </w:rPr>
              <w:t>«</w:t>
            </w:r>
            <w:r w:rsidRPr="005E74F9">
              <w:rPr>
                <w:rFonts w:ascii="Times New Roman" w:hAnsi="Times New Roman"/>
                <w:b/>
                <w:sz w:val="24"/>
                <w:szCs w:val="24"/>
              </w:rPr>
              <w:softHyphen/>
            </w:r>
            <w:r w:rsidRPr="005E74F9">
              <w:rPr>
                <w:rFonts w:ascii="Times New Roman" w:hAnsi="Times New Roman"/>
                <w:b/>
                <w:sz w:val="24"/>
                <w:szCs w:val="24"/>
              </w:rPr>
              <w:softHyphen/>
            </w:r>
            <w:r w:rsidRPr="005E74F9">
              <w:rPr>
                <w:rFonts w:ascii="Times New Roman" w:hAnsi="Times New Roman"/>
                <w:b/>
                <w:sz w:val="24"/>
                <w:szCs w:val="24"/>
              </w:rPr>
              <w:softHyphen/>
              <w:t>____»  ________________202</w:t>
            </w:r>
            <w:r w:rsidRPr="005E74F9">
              <w:rPr>
                <w:rFonts w:ascii="Times New Roman" w:hAnsi="Times New Roman"/>
                <w:b/>
                <w:sz w:val="24"/>
                <w:szCs w:val="24"/>
                <w:lang w:val="en-US"/>
              </w:rPr>
              <w:t xml:space="preserve">3 </w:t>
            </w:r>
            <w:r w:rsidRPr="005E74F9">
              <w:rPr>
                <w:rFonts w:ascii="Times New Roman" w:hAnsi="Times New Roman"/>
                <w:b/>
                <w:sz w:val="24"/>
                <w:szCs w:val="24"/>
              </w:rPr>
              <w:t>р.</w:t>
            </w:r>
          </w:p>
        </w:tc>
      </w:tr>
    </w:tbl>
    <w:p w:rsidR="005E74F9" w:rsidRPr="005E74F9" w:rsidRDefault="005E74F9" w:rsidP="005E74F9">
      <w:pPr>
        <w:spacing w:after="0" w:line="240" w:lineRule="auto"/>
        <w:jc w:val="both"/>
        <w:rPr>
          <w:rFonts w:ascii="Times New Roman" w:hAnsi="Times New Roman"/>
          <w:b/>
          <w:sz w:val="24"/>
          <w:szCs w:val="24"/>
        </w:rPr>
      </w:pP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b/>
          <w:sz w:val="24"/>
          <w:szCs w:val="24"/>
        </w:rPr>
        <w:t xml:space="preserve">Комунальне підприємство «Центр первинної медико-санітарної допомоги </w:t>
      </w:r>
      <w:proofErr w:type="spellStart"/>
      <w:r w:rsidRPr="005E74F9">
        <w:rPr>
          <w:rFonts w:ascii="Times New Roman" w:hAnsi="Times New Roman"/>
          <w:b/>
          <w:sz w:val="24"/>
          <w:szCs w:val="24"/>
        </w:rPr>
        <w:t>Самгородоцької</w:t>
      </w:r>
      <w:proofErr w:type="spellEnd"/>
      <w:r w:rsidRPr="005E74F9">
        <w:rPr>
          <w:rFonts w:ascii="Times New Roman" w:hAnsi="Times New Roman"/>
          <w:b/>
          <w:sz w:val="24"/>
          <w:szCs w:val="24"/>
        </w:rPr>
        <w:t xml:space="preserve"> сільської ради»</w:t>
      </w:r>
      <w:r w:rsidRPr="005E74F9">
        <w:rPr>
          <w:rFonts w:ascii="Times New Roman" w:hAnsi="Times New Roman"/>
          <w:sz w:val="24"/>
          <w:szCs w:val="24"/>
        </w:rPr>
        <w:t xml:space="preserve">, (надалі – </w:t>
      </w:r>
      <w:r w:rsidRPr="005E74F9">
        <w:rPr>
          <w:rFonts w:ascii="Times New Roman" w:hAnsi="Times New Roman"/>
          <w:b/>
          <w:i/>
          <w:sz w:val="24"/>
          <w:szCs w:val="24"/>
        </w:rPr>
        <w:t>Споживач)</w:t>
      </w:r>
      <w:r w:rsidRPr="005E74F9">
        <w:rPr>
          <w:rFonts w:ascii="Times New Roman" w:hAnsi="Times New Roman"/>
          <w:sz w:val="24"/>
          <w:szCs w:val="24"/>
        </w:rPr>
        <w:t xml:space="preserve">, в особі директора </w:t>
      </w:r>
      <w:proofErr w:type="spellStart"/>
      <w:r w:rsidRPr="005E74F9">
        <w:rPr>
          <w:rFonts w:ascii="Times New Roman" w:hAnsi="Times New Roman"/>
          <w:b/>
          <w:sz w:val="24"/>
          <w:szCs w:val="24"/>
        </w:rPr>
        <w:t>Лобченко</w:t>
      </w:r>
      <w:proofErr w:type="spellEnd"/>
      <w:r w:rsidRPr="005E74F9">
        <w:rPr>
          <w:rFonts w:ascii="Times New Roman" w:hAnsi="Times New Roman"/>
          <w:b/>
          <w:sz w:val="24"/>
          <w:szCs w:val="24"/>
        </w:rPr>
        <w:t xml:space="preserve"> Валентини Петрівни</w:t>
      </w:r>
      <w:r w:rsidRPr="005E74F9">
        <w:rPr>
          <w:rFonts w:ascii="Times New Roman" w:hAnsi="Times New Roman"/>
          <w:sz w:val="24"/>
          <w:szCs w:val="24"/>
        </w:rPr>
        <w:t>, що діє на підставі Статуту</w:t>
      </w:r>
      <w:r>
        <w:rPr>
          <w:rFonts w:ascii="Times New Roman" w:hAnsi="Times New Roman"/>
          <w:sz w:val="24"/>
          <w:szCs w:val="24"/>
        </w:rPr>
        <w:t xml:space="preserve">, </w:t>
      </w:r>
      <w:r w:rsidRPr="005E74F9">
        <w:rPr>
          <w:rFonts w:ascii="Times New Roman" w:hAnsi="Times New Roman"/>
          <w:sz w:val="24"/>
          <w:szCs w:val="24"/>
        </w:rPr>
        <w:t xml:space="preserve">та  </w:t>
      </w:r>
      <w:r w:rsidRPr="005E74F9">
        <w:rPr>
          <w:rFonts w:ascii="Times New Roman" w:hAnsi="Times New Roman"/>
          <w:b/>
          <w:sz w:val="24"/>
          <w:szCs w:val="24"/>
        </w:rPr>
        <w:t xml:space="preserve"> ___</w:t>
      </w:r>
      <w:r>
        <w:rPr>
          <w:rFonts w:ascii="Times New Roman" w:hAnsi="Times New Roman"/>
          <w:b/>
          <w:sz w:val="24"/>
          <w:szCs w:val="24"/>
        </w:rPr>
        <w:t>_____________________________</w:t>
      </w:r>
      <w:r w:rsidRPr="005E74F9">
        <w:rPr>
          <w:rFonts w:ascii="Times New Roman" w:hAnsi="Times New Roman"/>
          <w:b/>
          <w:sz w:val="24"/>
          <w:szCs w:val="24"/>
        </w:rPr>
        <w:t xml:space="preserve"> </w:t>
      </w:r>
      <w:r w:rsidRPr="005E74F9">
        <w:rPr>
          <w:rFonts w:ascii="Times New Roman" w:hAnsi="Times New Roman"/>
          <w:sz w:val="24"/>
          <w:szCs w:val="24"/>
        </w:rPr>
        <w:t>(надалі іменується</w:t>
      </w:r>
      <w:r w:rsidRPr="005E74F9">
        <w:rPr>
          <w:rFonts w:ascii="Times New Roman" w:hAnsi="Times New Roman"/>
          <w:b/>
          <w:sz w:val="24"/>
          <w:szCs w:val="24"/>
        </w:rPr>
        <w:t xml:space="preserve"> «Постачальник» або "Постачальна організація") </w:t>
      </w:r>
      <w:r w:rsidRPr="005E74F9">
        <w:rPr>
          <w:rFonts w:ascii="Times New Roman" w:hAnsi="Times New Roman"/>
          <w:sz w:val="24"/>
          <w:szCs w:val="24"/>
        </w:rPr>
        <w:t>в особі ____________________________</w:t>
      </w:r>
      <w:r w:rsidRPr="005E74F9">
        <w:rPr>
          <w:rFonts w:ascii="Times New Roman" w:hAnsi="Times New Roman"/>
          <w:b/>
          <w:sz w:val="24"/>
          <w:szCs w:val="24"/>
        </w:rPr>
        <w:t xml:space="preserve">, </w:t>
      </w:r>
      <w:r w:rsidRPr="005E74F9">
        <w:rPr>
          <w:rFonts w:ascii="Times New Roman" w:hAnsi="Times New Roman"/>
          <w:sz w:val="24"/>
          <w:szCs w:val="24"/>
        </w:rPr>
        <w:t xml:space="preserve">що діє на підставі ____________________, далі – </w:t>
      </w:r>
      <w:r w:rsidRPr="005E74F9">
        <w:rPr>
          <w:rFonts w:ascii="Times New Roman" w:hAnsi="Times New Roman"/>
          <w:b/>
          <w:i/>
          <w:sz w:val="24"/>
          <w:szCs w:val="24"/>
        </w:rPr>
        <w:t>Сторони</w:t>
      </w:r>
      <w:r w:rsidRPr="005E74F9">
        <w:rPr>
          <w:rFonts w:ascii="Times New Roman" w:hAnsi="Times New Roman"/>
          <w:sz w:val="24"/>
          <w:szCs w:val="24"/>
        </w:rPr>
        <w:t>, уклали цей договір про постачання теп</w:t>
      </w:r>
      <w:r>
        <w:rPr>
          <w:rFonts w:ascii="Times New Roman" w:hAnsi="Times New Roman"/>
          <w:sz w:val="24"/>
          <w:szCs w:val="24"/>
        </w:rPr>
        <w:t>лової енергії (далі – Договір).</w:t>
      </w:r>
    </w:p>
    <w:p w:rsidR="005E74F9" w:rsidRPr="005E74F9" w:rsidRDefault="005E74F9" w:rsidP="005E74F9">
      <w:pPr>
        <w:spacing w:after="0" w:line="240" w:lineRule="auto"/>
        <w:jc w:val="center"/>
        <w:rPr>
          <w:rFonts w:ascii="Times New Roman" w:hAnsi="Times New Roman"/>
          <w:b/>
          <w:sz w:val="24"/>
          <w:szCs w:val="24"/>
        </w:rPr>
      </w:pPr>
      <w:r w:rsidRPr="005E74F9">
        <w:rPr>
          <w:rFonts w:ascii="Times New Roman" w:hAnsi="Times New Roman"/>
          <w:b/>
          <w:sz w:val="24"/>
          <w:szCs w:val="24"/>
        </w:rPr>
        <w:t>1. Предмет договору.</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1.1. За цим договором </w:t>
      </w:r>
      <w:r w:rsidRPr="005E74F9">
        <w:rPr>
          <w:rFonts w:ascii="Times New Roman" w:hAnsi="Times New Roman"/>
          <w:b/>
          <w:i/>
          <w:sz w:val="24"/>
          <w:szCs w:val="24"/>
        </w:rPr>
        <w:t>Постачальна організація</w:t>
      </w:r>
      <w:r w:rsidRPr="005E74F9">
        <w:rPr>
          <w:rFonts w:ascii="Times New Roman" w:hAnsi="Times New Roman"/>
          <w:sz w:val="24"/>
          <w:szCs w:val="24"/>
        </w:rPr>
        <w:t xml:space="preserve"> бере на себе зобов'язання постачати </w:t>
      </w:r>
      <w:r w:rsidRPr="005E74F9">
        <w:rPr>
          <w:rFonts w:ascii="Times New Roman" w:hAnsi="Times New Roman"/>
          <w:b/>
          <w:i/>
          <w:sz w:val="24"/>
          <w:szCs w:val="24"/>
        </w:rPr>
        <w:t>Споживачу</w:t>
      </w:r>
      <w:r w:rsidRPr="005E74F9">
        <w:rPr>
          <w:rFonts w:ascii="Times New Roman" w:hAnsi="Times New Roman"/>
          <w:sz w:val="24"/>
          <w:szCs w:val="24"/>
        </w:rPr>
        <w:t xml:space="preserve">  (</w:t>
      </w:r>
      <w:r w:rsidRPr="005E74F9">
        <w:rPr>
          <w:rFonts w:ascii="Times New Roman" w:hAnsi="Times New Roman"/>
          <w:i/>
          <w:sz w:val="24"/>
          <w:szCs w:val="24"/>
        </w:rPr>
        <w:t xml:space="preserve">за </w:t>
      </w:r>
      <w:proofErr w:type="spellStart"/>
      <w:r w:rsidRPr="005E74F9">
        <w:rPr>
          <w:rFonts w:ascii="Times New Roman" w:hAnsi="Times New Roman"/>
          <w:i/>
          <w:sz w:val="24"/>
          <w:szCs w:val="24"/>
        </w:rPr>
        <w:t>адресою</w:t>
      </w:r>
      <w:proofErr w:type="spellEnd"/>
      <w:r w:rsidRPr="005E74F9">
        <w:rPr>
          <w:rFonts w:ascii="Times New Roman" w:hAnsi="Times New Roman"/>
          <w:i/>
          <w:sz w:val="24"/>
          <w:szCs w:val="24"/>
        </w:rPr>
        <w:t xml:space="preserve">: Вінницька область, </w:t>
      </w:r>
      <w:r w:rsidRPr="005E74F9">
        <w:rPr>
          <w:rFonts w:ascii="Times New Roman" w:hAnsi="Times New Roman"/>
          <w:i/>
          <w:sz w:val="24"/>
          <w:szCs w:val="24"/>
          <w:lang w:val="ru-RU"/>
        </w:rPr>
        <w:t>Хм</w:t>
      </w:r>
      <w:r w:rsidRPr="005E74F9">
        <w:rPr>
          <w:rFonts w:ascii="Times New Roman" w:hAnsi="Times New Roman"/>
          <w:i/>
          <w:sz w:val="24"/>
          <w:szCs w:val="24"/>
        </w:rPr>
        <w:t>і</w:t>
      </w:r>
      <w:proofErr w:type="spellStart"/>
      <w:r w:rsidRPr="005E74F9">
        <w:rPr>
          <w:rFonts w:ascii="Times New Roman" w:hAnsi="Times New Roman"/>
          <w:i/>
          <w:sz w:val="24"/>
          <w:szCs w:val="24"/>
          <w:lang w:val="ru-RU"/>
        </w:rPr>
        <w:t>льницький</w:t>
      </w:r>
      <w:proofErr w:type="spellEnd"/>
      <w:r w:rsidRPr="005E74F9">
        <w:rPr>
          <w:rFonts w:ascii="Times New Roman" w:hAnsi="Times New Roman"/>
          <w:i/>
          <w:sz w:val="24"/>
          <w:szCs w:val="24"/>
          <w:lang w:val="ru-RU"/>
        </w:rPr>
        <w:t xml:space="preserve"> район, </w:t>
      </w:r>
      <w:r w:rsidRPr="005E74F9">
        <w:rPr>
          <w:rFonts w:ascii="Times New Roman" w:hAnsi="Times New Roman"/>
          <w:i/>
          <w:sz w:val="24"/>
          <w:szCs w:val="24"/>
        </w:rPr>
        <w:t xml:space="preserve">с. </w:t>
      </w:r>
      <w:proofErr w:type="spellStart"/>
      <w:r w:rsidRPr="005E74F9">
        <w:rPr>
          <w:rFonts w:ascii="Times New Roman" w:hAnsi="Times New Roman"/>
          <w:i/>
          <w:sz w:val="24"/>
          <w:szCs w:val="24"/>
        </w:rPr>
        <w:t>Самгородок</w:t>
      </w:r>
      <w:proofErr w:type="spellEnd"/>
      <w:r w:rsidRPr="005E74F9">
        <w:rPr>
          <w:rFonts w:ascii="Times New Roman" w:hAnsi="Times New Roman"/>
          <w:i/>
          <w:sz w:val="24"/>
          <w:szCs w:val="24"/>
        </w:rPr>
        <w:t>, вул. Деснянська, №2, загальна опалювальна площа – 872 м</w:t>
      </w:r>
      <w:r w:rsidRPr="005E74F9">
        <w:rPr>
          <w:rFonts w:ascii="Times New Roman" w:hAnsi="Times New Roman"/>
          <w:i/>
          <w:sz w:val="24"/>
          <w:szCs w:val="24"/>
          <w:vertAlign w:val="superscript"/>
        </w:rPr>
        <w:t>2</w:t>
      </w:r>
      <w:r w:rsidRPr="005E74F9">
        <w:rPr>
          <w:rFonts w:ascii="Times New Roman" w:hAnsi="Times New Roman"/>
          <w:i/>
          <w:sz w:val="24"/>
          <w:szCs w:val="24"/>
        </w:rPr>
        <w:t>.)</w:t>
      </w:r>
      <w:r w:rsidRPr="005E74F9">
        <w:rPr>
          <w:rFonts w:ascii="Times New Roman" w:hAnsi="Times New Roman"/>
          <w:sz w:val="24"/>
          <w:szCs w:val="24"/>
        </w:rPr>
        <w:t xml:space="preserve"> пару, гарячу воду та пов’язану продукцію (код 09320000-8 за ДК 021:2015), надалі – </w:t>
      </w:r>
      <w:r w:rsidRPr="005E74F9">
        <w:rPr>
          <w:rFonts w:ascii="Times New Roman" w:hAnsi="Times New Roman"/>
          <w:b/>
          <w:i/>
          <w:sz w:val="24"/>
          <w:szCs w:val="24"/>
        </w:rPr>
        <w:t>Теплова енергія</w:t>
      </w:r>
      <w:r w:rsidRPr="005E74F9">
        <w:rPr>
          <w:rFonts w:ascii="Times New Roman" w:hAnsi="Times New Roman"/>
          <w:sz w:val="24"/>
          <w:szCs w:val="24"/>
        </w:rPr>
        <w:t xml:space="preserve">, в обсягах передбачених даним Договором, а </w:t>
      </w:r>
      <w:r w:rsidRPr="005E74F9">
        <w:rPr>
          <w:rFonts w:ascii="Times New Roman" w:hAnsi="Times New Roman"/>
          <w:b/>
          <w:i/>
          <w:sz w:val="24"/>
          <w:szCs w:val="24"/>
        </w:rPr>
        <w:t xml:space="preserve">Споживач </w:t>
      </w:r>
      <w:r w:rsidRPr="005E74F9">
        <w:rPr>
          <w:rFonts w:ascii="Times New Roman" w:hAnsi="Times New Roman"/>
          <w:sz w:val="24"/>
          <w:szCs w:val="24"/>
        </w:rPr>
        <w:t>зобов'язується отримувати та оплачувати поставлену теплову енергію за встановленими тарифами (цінами) в терміни, передбачені цим Договором.</w:t>
      </w:r>
    </w:p>
    <w:p w:rsidR="005E74F9" w:rsidRPr="005E74F9" w:rsidRDefault="005E74F9" w:rsidP="005E74F9">
      <w:pPr>
        <w:spacing w:after="0" w:line="240" w:lineRule="auto"/>
        <w:jc w:val="center"/>
        <w:rPr>
          <w:rFonts w:ascii="Times New Roman" w:hAnsi="Times New Roman"/>
          <w:b/>
          <w:sz w:val="24"/>
          <w:szCs w:val="24"/>
        </w:rPr>
      </w:pPr>
      <w:r w:rsidRPr="005E74F9">
        <w:rPr>
          <w:rFonts w:ascii="Times New Roman" w:hAnsi="Times New Roman"/>
          <w:b/>
          <w:sz w:val="24"/>
          <w:szCs w:val="24"/>
        </w:rPr>
        <w:t>2. Обсяги i порядок постачання теплової енергії.</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2.1. Теплова енергія постачається </w:t>
      </w:r>
      <w:r w:rsidRPr="005E74F9">
        <w:rPr>
          <w:rFonts w:ascii="Times New Roman" w:hAnsi="Times New Roman"/>
          <w:b/>
          <w:i/>
          <w:sz w:val="24"/>
          <w:szCs w:val="24"/>
        </w:rPr>
        <w:t>Споживачу</w:t>
      </w:r>
      <w:r w:rsidRPr="005E74F9">
        <w:rPr>
          <w:rFonts w:ascii="Times New Roman" w:hAnsi="Times New Roman"/>
          <w:sz w:val="24"/>
          <w:szCs w:val="24"/>
        </w:rPr>
        <w:t xml:space="preserve"> в обсягах: </w:t>
      </w:r>
      <w:r w:rsidRPr="005E74F9">
        <w:rPr>
          <w:rFonts w:ascii="Times New Roman" w:hAnsi="Times New Roman"/>
          <w:b/>
          <w:sz w:val="24"/>
          <w:szCs w:val="24"/>
        </w:rPr>
        <w:t xml:space="preserve">_________ </w:t>
      </w:r>
      <w:proofErr w:type="spellStart"/>
      <w:r w:rsidRPr="005E74F9">
        <w:rPr>
          <w:rFonts w:ascii="Times New Roman" w:hAnsi="Times New Roman"/>
          <w:b/>
          <w:sz w:val="24"/>
          <w:szCs w:val="24"/>
        </w:rPr>
        <w:t>ГКал</w:t>
      </w:r>
      <w:proofErr w:type="spellEnd"/>
      <w:r w:rsidRPr="005E74F9">
        <w:rPr>
          <w:rFonts w:ascii="Times New Roman" w:hAnsi="Times New Roman"/>
          <w:sz w:val="24"/>
          <w:szCs w:val="24"/>
        </w:rPr>
        <w:t xml:space="preserve"> у вигляді гарячої води на потреби опалення, якість якої відповідає діючим нормам та </w:t>
      </w:r>
      <w:proofErr w:type="spellStart"/>
      <w:r w:rsidRPr="005E74F9">
        <w:rPr>
          <w:rFonts w:ascii="Times New Roman" w:hAnsi="Times New Roman"/>
          <w:sz w:val="24"/>
          <w:szCs w:val="24"/>
        </w:rPr>
        <w:t>СНіПам</w:t>
      </w:r>
      <w:proofErr w:type="spellEnd"/>
      <w:r w:rsidRPr="005E74F9">
        <w:rPr>
          <w:rFonts w:ascii="Times New Roman" w:hAnsi="Times New Roman"/>
          <w:sz w:val="24"/>
          <w:szCs w:val="24"/>
        </w:rPr>
        <w:t>.</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2.2. Обсяги постачання </w:t>
      </w:r>
      <w:r w:rsidRPr="005E74F9">
        <w:rPr>
          <w:rFonts w:ascii="Times New Roman" w:hAnsi="Times New Roman"/>
          <w:b/>
          <w:i/>
          <w:sz w:val="24"/>
          <w:szCs w:val="24"/>
        </w:rPr>
        <w:t>Теплової енергії</w:t>
      </w:r>
      <w:r w:rsidRPr="005E74F9">
        <w:rPr>
          <w:rFonts w:ascii="Times New Roman" w:hAnsi="Times New Roman"/>
          <w:sz w:val="24"/>
          <w:szCs w:val="24"/>
        </w:rPr>
        <w:t xml:space="preserve"> за домовленістю Сторін можуть бути збільшені або зменшені, що визначається додатковою угодою до Договору.</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2.3. Початок та закінчення постачання Теплової енергії визначається Сторонами договору, та залежить  від опалювального сезону, що встановлюється відповідними органами влади.</w:t>
      </w:r>
    </w:p>
    <w:p w:rsidR="005E74F9" w:rsidRPr="005E74F9" w:rsidRDefault="005E74F9" w:rsidP="005E74F9">
      <w:pPr>
        <w:spacing w:after="0" w:line="240" w:lineRule="auto"/>
        <w:jc w:val="center"/>
        <w:rPr>
          <w:rFonts w:ascii="Times New Roman" w:hAnsi="Times New Roman"/>
          <w:b/>
          <w:sz w:val="24"/>
          <w:szCs w:val="24"/>
        </w:rPr>
      </w:pPr>
      <w:r w:rsidRPr="005E74F9">
        <w:rPr>
          <w:rFonts w:ascii="Times New Roman" w:hAnsi="Times New Roman"/>
          <w:b/>
          <w:sz w:val="24"/>
          <w:szCs w:val="24"/>
        </w:rPr>
        <w:t>3. Ціна договору</w:t>
      </w:r>
    </w:p>
    <w:p w:rsidR="005E74F9" w:rsidRPr="005E74F9" w:rsidRDefault="005E74F9" w:rsidP="005E74F9">
      <w:pPr>
        <w:spacing w:after="0" w:line="240" w:lineRule="auto"/>
        <w:jc w:val="both"/>
        <w:rPr>
          <w:rFonts w:ascii="Times New Roman" w:hAnsi="Times New Roman"/>
          <w:b/>
          <w:sz w:val="24"/>
          <w:szCs w:val="24"/>
        </w:rPr>
      </w:pPr>
      <w:r w:rsidRPr="005E74F9">
        <w:rPr>
          <w:rFonts w:ascii="Times New Roman" w:hAnsi="Times New Roman"/>
          <w:sz w:val="24"/>
          <w:szCs w:val="24"/>
        </w:rPr>
        <w:t xml:space="preserve">3.1.  Вартість </w:t>
      </w:r>
      <w:r w:rsidRPr="005E74F9">
        <w:rPr>
          <w:rFonts w:ascii="Times New Roman" w:hAnsi="Times New Roman"/>
          <w:b/>
          <w:sz w:val="24"/>
          <w:szCs w:val="24"/>
        </w:rPr>
        <w:t xml:space="preserve">1 </w:t>
      </w:r>
      <w:proofErr w:type="spellStart"/>
      <w:r w:rsidRPr="005E74F9">
        <w:rPr>
          <w:rFonts w:ascii="Times New Roman" w:hAnsi="Times New Roman"/>
          <w:b/>
          <w:sz w:val="24"/>
          <w:szCs w:val="24"/>
        </w:rPr>
        <w:t>Гкал</w:t>
      </w:r>
      <w:proofErr w:type="spellEnd"/>
      <w:r w:rsidRPr="005E74F9">
        <w:rPr>
          <w:rFonts w:ascii="Times New Roman" w:hAnsi="Times New Roman"/>
          <w:b/>
          <w:sz w:val="24"/>
          <w:szCs w:val="24"/>
        </w:rPr>
        <w:t xml:space="preserve">. </w:t>
      </w:r>
      <w:r w:rsidRPr="005E74F9">
        <w:rPr>
          <w:rFonts w:ascii="Times New Roman" w:hAnsi="Times New Roman"/>
          <w:i/>
          <w:sz w:val="24"/>
          <w:szCs w:val="24"/>
        </w:rPr>
        <w:t>Теплової енергії</w:t>
      </w:r>
      <w:r w:rsidRPr="005E74F9">
        <w:rPr>
          <w:rFonts w:ascii="Times New Roman" w:hAnsi="Times New Roman"/>
          <w:b/>
          <w:i/>
          <w:sz w:val="24"/>
          <w:szCs w:val="24"/>
        </w:rPr>
        <w:t xml:space="preserve"> </w:t>
      </w:r>
      <w:r w:rsidRPr="005E74F9">
        <w:rPr>
          <w:rFonts w:ascii="Times New Roman" w:hAnsi="Times New Roman"/>
          <w:sz w:val="24"/>
          <w:szCs w:val="24"/>
        </w:rPr>
        <w:t>складає –______________</w:t>
      </w:r>
      <w:r>
        <w:rPr>
          <w:rFonts w:ascii="Times New Roman" w:hAnsi="Times New Roman"/>
          <w:sz w:val="24"/>
          <w:szCs w:val="24"/>
        </w:rPr>
        <w:t>________________________</w:t>
      </w:r>
      <w:r w:rsidRPr="005E74F9">
        <w:rPr>
          <w:rFonts w:ascii="Times New Roman" w:hAnsi="Times New Roman"/>
          <w:b/>
          <w:sz w:val="24"/>
          <w:szCs w:val="24"/>
        </w:rPr>
        <w:t>.</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3.1.1. Вартість опалення 1 м. </w:t>
      </w:r>
      <w:proofErr w:type="spellStart"/>
      <w:r w:rsidRPr="005E74F9">
        <w:rPr>
          <w:rFonts w:ascii="Times New Roman" w:hAnsi="Times New Roman"/>
          <w:sz w:val="24"/>
          <w:szCs w:val="24"/>
        </w:rPr>
        <w:t>кв</w:t>
      </w:r>
      <w:proofErr w:type="spellEnd"/>
      <w:r w:rsidRPr="005E74F9">
        <w:rPr>
          <w:rFonts w:ascii="Times New Roman" w:hAnsi="Times New Roman"/>
          <w:sz w:val="24"/>
          <w:szCs w:val="24"/>
        </w:rPr>
        <w:t xml:space="preserve">. Тепловою енергією загальної площі складає – </w:t>
      </w:r>
      <w:r w:rsidRPr="005E74F9">
        <w:rPr>
          <w:rFonts w:ascii="Times New Roman" w:hAnsi="Times New Roman"/>
          <w:b/>
          <w:sz w:val="24"/>
          <w:szCs w:val="24"/>
        </w:rPr>
        <w:t>______________________________</w:t>
      </w:r>
      <w:r w:rsidRPr="005E74F9">
        <w:rPr>
          <w:rFonts w:ascii="Times New Roman" w:hAnsi="Times New Roman"/>
          <w:sz w:val="24"/>
          <w:szCs w:val="24"/>
        </w:rPr>
        <w:t xml:space="preserve"> на протязі доби в опалювальний період (у випадку відсутності або несправності приладу обліку теплової енергії).</w:t>
      </w:r>
    </w:p>
    <w:p w:rsidR="005E74F9" w:rsidRPr="005E74F9" w:rsidRDefault="005E74F9" w:rsidP="005E74F9">
      <w:pPr>
        <w:spacing w:after="0" w:line="240" w:lineRule="auto"/>
        <w:jc w:val="both"/>
        <w:rPr>
          <w:rFonts w:ascii="Times New Roman" w:hAnsi="Times New Roman"/>
          <w:b/>
          <w:sz w:val="24"/>
          <w:szCs w:val="24"/>
        </w:rPr>
      </w:pPr>
      <w:r w:rsidRPr="005E74F9">
        <w:rPr>
          <w:rFonts w:ascii="Times New Roman" w:hAnsi="Times New Roman"/>
          <w:sz w:val="24"/>
          <w:szCs w:val="24"/>
        </w:rPr>
        <w:t xml:space="preserve">3.2. Загальна сума договору становить </w:t>
      </w:r>
      <w:r w:rsidRPr="005E74F9">
        <w:rPr>
          <w:rFonts w:ascii="Times New Roman" w:hAnsi="Times New Roman"/>
          <w:b/>
          <w:sz w:val="24"/>
          <w:szCs w:val="24"/>
        </w:rPr>
        <w:t>_______________________________________</w:t>
      </w:r>
      <w:r>
        <w:rPr>
          <w:rFonts w:ascii="Times New Roman" w:hAnsi="Times New Roman"/>
          <w:b/>
          <w:sz w:val="24"/>
          <w:szCs w:val="24"/>
        </w:rPr>
        <w:t>_______</w:t>
      </w:r>
      <w:r w:rsidRPr="005E74F9">
        <w:rPr>
          <w:rFonts w:ascii="Times New Roman" w:hAnsi="Times New Roman"/>
          <w:b/>
          <w:sz w:val="24"/>
          <w:szCs w:val="24"/>
        </w:rPr>
        <w:t>.</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3.3. Ціна договору може бути зменшена або збільшена тільки за взаємною згодою Сторін, що визначається додатковою угодою до Договору.</w:t>
      </w:r>
    </w:p>
    <w:p w:rsidR="005E74F9" w:rsidRPr="005E74F9" w:rsidRDefault="005E74F9" w:rsidP="005E74F9">
      <w:pPr>
        <w:pStyle w:val="a7"/>
        <w:spacing w:before="0" w:beforeAutospacing="0" w:after="0" w:afterAutospacing="0"/>
        <w:jc w:val="center"/>
        <w:rPr>
          <w:b/>
          <w:bCs/>
        </w:rPr>
      </w:pPr>
      <w:r w:rsidRPr="005E74F9">
        <w:rPr>
          <w:b/>
          <w:bCs/>
          <w:iCs/>
        </w:rPr>
        <w:t>4.</w:t>
      </w:r>
      <w:r w:rsidRPr="005E74F9">
        <w:rPr>
          <w:b/>
          <w:bCs/>
          <w:i/>
          <w:iCs/>
        </w:rPr>
        <w:t xml:space="preserve"> </w:t>
      </w:r>
      <w:r w:rsidRPr="005E74F9">
        <w:rPr>
          <w:b/>
          <w:bCs/>
        </w:rPr>
        <w:t>Порядок здійснення оплати.</w:t>
      </w:r>
    </w:p>
    <w:p w:rsidR="005E74F9" w:rsidRPr="005E74F9" w:rsidRDefault="005E74F9" w:rsidP="005E74F9">
      <w:pPr>
        <w:spacing w:after="0" w:line="240" w:lineRule="auto"/>
        <w:rPr>
          <w:rFonts w:ascii="Times New Roman" w:hAnsi="Times New Roman"/>
          <w:sz w:val="24"/>
          <w:szCs w:val="24"/>
          <w:lang w:val="ru-RU"/>
        </w:rPr>
      </w:pPr>
      <w:r w:rsidRPr="005E74F9">
        <w:rPr>
          <w:rFonts w:ascii="Times New Roman" w:hAnsi="Times New Roman"/>
          <w:sz w:val="24"/>
          <w:szCs w:val="24"/>
        </w:rPr>
        <w:t xml:space="preserve">4.1. Розрахунки за теплову енергію, що споживається, проводяться в грошовій формі  на поточний рахунок Постачальника </w:t>
      </w:r>
      <w:r w:rsidRPr="005E74F9">
        <w:rPr>
          <w:rFonts w:ascii="Times New Roman" w:hAnsi="Times New Roman"/>
          <w:color w:val="212121"/>
          <w:sz w:val="24"/>
          <w:szCs w:val="24"/>
          <w:shd w:val="clear" w:color="auto" w:fill="FFFFFF"/>
        </w:rPr>
        <w:t>".</w:t>
      </w:r>
    </w:p>
    <w:p w:rsidR="005E74F9" w:rsidRPr="005E74F9" w:rsidRDefault="005E74F9" w:rsidP="005E74F9">
      <w:pPr>
        <w:pStyle w:val="a7"/>
        <w:spacing w:before="0" w:beforeAutospacing="0" w:after="0" w:afterAutospacing="0"/>
        <w:jc w:val="both"/>
      </w:pPr>
      <w:r w:rsidRPr="005E74F9">
        <w:rPr>
          <w:bCs/>
          <w:iCs/>
        </w:rPr>
        <w:t>4.2.</w:t>
      </w:r>
      <w:r w:rsidRPr="005E74F9">
        <w:rPr>
          <w:b/>
          <w:bCs/>
          <w:i/>
          <w:iCs/>
        </w:rPr>
        <w:t xml:space="preserve"> </w:t>
      </w:r>
      <w:r w:rsidRPr="005E74F9">
        <w:t>Розрахунковим періодом є календарний місяць.</w:t>
      </w:r>
    </w:p>
    <w:p w:rsidR="005E74F9" w:rsidRPr="005E74F9" w:rsidRDefault="005E74F9" w:rsidP="005E74F9">
      <w:pPr>
        <w:pStyle w:val="a7"/>
        <w:spacing w:before="0" w:beforeAutospacing="0" w:after="0" w:afterAutospacing="0"/>
        <w:jc w:val="both"/>
        <w:rPr>
          <w:b/>
          <w:bCs/>
          <w:i/>
          <w:iCs/>
        </w:rPr>
      </w:pPr>
      <w:r w:rsidRPr="005E74F9">
        <w:rPr>
          <w:bCs/>
          <w:iCs/>
        </w:rPr>
        <w:t>4.3</w:t>
      </w:r>
      <w:r w:rsidRPr="005E74F9">
        <w:rPr>
          <w:bCs/>
          <w:i/>
          <w:iCs/>
        </w:rPr>
        <w:t xml:space="preserve">. </w:t>
      </w:r>
      <w:r w:rsidRPr="005E74F9">
        <w:rPr>
          <w:b/>
          <w:bCs/>
          <w:i/>
          <w:iCs/>
        </w:rPr>
        <w:t>Споживач</w:t>
      </w:r>
      <w:r w:rsidRPr="005E74F9">
        <w:rPr>
          <w:bCs/>
          <w:i/>
          <w:iCs/>
        </w:rPr>
        <w:t xml:space="preserve"> </w:t>
      </w:r>
      <w:r w:rsidRPr="005E74F9">
        <w:t xml:space="preserve">до 10-го числа місяця, наступного за розрахунковим періодом, сплачує </w:t>
      </w:r>
      <w:r w:rsidRPr="005E74F9">
        <w:br/>
      </w:r>
      <w:r w:rsidRPr="005E74F9">
        <w:rPr>
          <w:bCs/>
          <w:i/>
          <w:iCs/>
        </w:rPr>
        <w:t xml:space="preserve">Постачальній організації </w:t>
      </w:r>
      <w:r w:rsidRPr="005E74F9">
        <w:t xml:space="preserve">вартість спожитої теплової енергії в розрахунковому </w:t>
      </w:r>
      <w:proofErr w:type="spellStart"/>
      <w:r w:rsidRPr="005E74F9">
        <w:t>перiодi</w:t>
      </w:r>
      <w:proofErr w:type="spellEnd"/>
      <w:r w:rsidRPr="005E74F9">
        <w:t>.</w:t>
      </w:r>
    </w:p>
    <w:p w:rsidR="005E74F9" w:rsidRPr="005E74F9" w:rsidRDefault="005E74F9" w:rsidP="005E74F9">
      <w:pPr>
        <w:pStyle w:val="a7"/>
        <w:spacing w:before="0" w:beforeAutospacing="0" w:after="0" w:afterAutospacing="0"/>
        <w:jc w:val="both"/>
      </w:pPr>
      <w:r w:rsidRPr="005E74F9">
        <w:rPr>
          <w:bCs/>
          <w:iCs/>
        </w:rPr>
        <w:t>4.4. Споживач  сплачує  Постачальнику вартість спожитої Споживачем теплової енергії на підставі рахунків, актів виконаних робіт (послуг) наданих Постачальником. По одному примірнику оформлених актів виконаних робіт (послуг) Споживач повертає Постачальній організації через п’ять  днів після їх отримання.</w:t>
      </w:r>
    </w:p>
    <w:p w:rsidR="005E74F9" w:rsidRPr="005E74F9" w:rsidRDefault="005E74F9" w:rsidP="005E74F9">
      <w:pPr>
        <w:pStyle w:val="a7"/>
        <w:spacing w:before="0" w:beforeAutospacing="0" w:after="0" w:afterAutospacing="0"/>
        <w:jc w:val="both"/>
      </w:pPr>
      <w:r w:rsidRPr="005E74F9">
        <w:t xml:space="preserve">4.5. Оплата теплової енергії здійснюється Споживачем в термін п'яти робочих днів з моменту вручення йому розрахункових документів. </w:t>
      </w:r>
    </w:p>
    <w:p w:rsidR="005E74F9" w:rsidRPr="005E74F9" w:rsidRDefault="005E74F9" w:rsidP="005E74F9">
      <w:pPr>
        <w:pStyle w:val="a7"/>
        <w:spacing w:before="0" w:beforeAutospacing="0" w:after="0" w:afterAutospacing="0"/>
        <w:jc w:val="center"/>
        <w:rPr>
          <w:b/>
        </w:rPr>
      </w:pPr>
      <w:r w:rsidRPr="005E74F9">
        <w:rPr>
          <w:b/>
        </w:rPr>
        <w:t>5. Права та обов’язки Споживача.</w:t>
      </w:r>
    </w:p>
    <w:p w:rsidR="005E74F9" w:rsidRPr="005E74F9" w:rsidRDefault="005E74F9" w:rsidP="005E74F9">
      <w:pPr>
        <w:pStyle w:val="a7"/>
        <w:spacing w:before="0" w:beforeAutospacing="0" w:after="0" w:afterAutospacing="0"/>
        <w:jc w:val="both"/>
      </w:pPr>
      <w:r w:rsidRPr="005E74F9">
        <w:t xml:space="preserve">5.1. </w:t>
      </w:r>
      <w:r w:rsidRPr="005E74F9">
        <w:rPr>
          <w:i/>
        </w:rPr>
        <w:t>Споживач</w:t>
      </w:r>
      <w:r w:rsidRPr="005E74F9">
        <w:t xml:space="preserve"> має право на: </w:t>
      </w:r>
    </w:p>
    <w:p w:rsidR="005E74F9" w:rsidRPr="005E74F9" w:rsidRDefault="005E74F9" w:rsidP="005E74F9">
      <w:pPr>
        <w:pStyle w:val="a7"/>
        <w:spacing w:before="0" w:beforeAutospacing="0" w:after="0" w:afterAutospacing="0"/>
        <w:jc w:val="both"/>
      </w:pPr>
      <w:r w:rsidRPr="005E74F9">
        <w:t xml:space="preserve">5.1.1. Отримання інформацій щодо якості теплової енергії, тарифів, умов та режимів </w:t>
      </w:r>
      <w:r w:rsidRPr="005E74F9">
        <w:br/>
        <w:t xml:space="preserve">споживання. </w:t>
      </w:r>
    </w:p>
    <w:p w:rsidR="005E74F9" w:rsidRPr="005E74F9" w:rsidRDefault="005E74F9" w:rsidP="005E74F9">
      <w:pPr>
        <w:pStyle w:val="a7"/>
        <w:spacing w:before="0" w:beforeAutospacing="0" w:after="0" w:afterAutospacing="0"/>
        <w:jc w:val="both"/>
      </w:pPr>
      <w:r w:rsidRPr="005E74F9">
        <w:lastRenderedPageBreak/>
        <w:t xml:space="preserve">5.1.2. Поновлення теплопостачання своїх об’єктів після усунення порушень, якщо подачу теплової енергії було припинено (обмежено) без розірвання даного договору. </w:t>
      </w:r>
    </w:p>
    <w:p w:rsidR="005E74F9" w:rsidRPr="005E74F9" w:rsidRDefault="005E74F9" w:rsidP="005E74F9">
      <w:pPr>
        <w:pStyle w:val="a7"/>
        <w:spacing w:before="0" w:beforeAutospacing="0" w:after="0" w:afterAutospacing="0"/>
        <w:jc w:val="both"/>
        <w:rPr>
          <w:bCs/>
          <w:i/>
          <w:iCs/>
        </w:rPr>
      </w:pPr>
      <w:r w:rsidRPr="005E74F9">
        <w:t xml:space="preserve">5.1.3. Підключення </w:t>
      </w:r>
      <w:proofErr w:type="spellStart"/>
      <w:r w:rsidRPr="005E74F9">
        <w:t>субабонентiв</w:t>
      </w:r>
      <w:proofErr w:type="spellEnd"/>
      <w:r w:rsidRPr="005E74F9">
        <w:t xml:space="preserve"> до своїх мереж після отримання письмового дозволу від </w:t>
      </w:r>
      <w:r w:rsidRPr="005E74F9">
        <w:rPr>
          <w:bCs/>
          <w:i/>
          <w:iCs/>
        </w:rPr>
        <w:t>Постачальної організації.</w:t>
      </w:r>
    </w:p>
    <w:p w:rsidR="005E74F9" w:rsidRPr="005E74F9" w:rsidRDefault="005E74F9" w:rsidP="005E74F9">
      <w:pPr>
        <w:pStyle w:val="a7"/>
        <w:spacing w:before="0" w:beforeAutospacing="0" w:after="0" w:afterAutospacing="0"/>
        <w:jc w:val="both"/>
        <w:rPr>
          <w:bCs/>
          <w:iCs/>
        </w:rPr>
      </w:pPr>
      <w:r w:rsidRPr="005E74F9">
        <w:rPr>
          <w:bCs/>
          <w:iCs/>
        </w:rPr>
        <w:t xml:space="preserve">5.1.4 У разі порушення Постачальною організацією умов договору в присутності представників сторін складати та підписувати акт в якому фіксується порушення. </w:t>
      </w:r>
    </w:p>
    <w:p w:rsidR="005E74F9" w:rsidRPr="005E74F9" w:rsidRDefault="005E74F9" w:rsidP="005E74F9">
      <w:pPr>
        <w:pStyle w:val="a7"/>
        <w:spacing w:before="0" w:beforeAutospacing="0" w:after="0" w:afterAutospacing="0"/>
        <w:jc w:val="both"/>
        <w:rPr>
          <w:bCs/>
        </w:rPr>
      </w:pPr>
      <w:r w:rsidRPr="005E74F9">
        <w:rPr>
          <w:bCs/>
        </w:rPr>
        <w:t xml:space="preserve">5.2. </w:t>
      </w:r>
      <w:r w:rsidRPr="005E74F9">
        <w:rPr>
          <w:bCs/>
          <w:i/>
          <w:iCs/>
        </w:rPr>
        <w:t xml:space="preserve">Споживач </w:t>
      </w:r>
      <w:r w:rsidRPr="005E74F9">
        <w:rPr>
          <w:bCs/>
        </w:rPr>
        <w:t xml:space="preserve">зобов’язується: </w:t>
      </w:r>
    </w:p>
    <w:p w:rsidR="005E74F9" w:rsidRPr="005E74F9" w:rsidRDefault="005E74F9" w:rsidP="005E74F9">
      <w:pPr>
        <w:pStyle w:val="a7"/>
        <w:spacing w:before="0" w:beforeAutospacing="0" w:after="0" w:afterAutospacing="0"/>
        <w:jc w:val="both"/>
      </w:pPr>
      <w:r w:rsidRPr="005E74F9">
        <w:t xml:space="preserve">5.2.1. Додержуватися </w:t>
      </w:r>
      <w:proofErr w:type="spellStart"/>
      <w:r w:rsidRPr="005E74F9">
        <w:t>кiлькостi</w:t>
      </w:r>
      <w:proofErr w:type="spellEnd"/>
      <w:r w:rsidRPr="005E74F9">
        <w:t xml:space="preserve"> споживання теплової енергії за кожним параметром в обсягах, які визначені у договорі, не допускаючи їх перевищення. </w:t>
      </w:r>
    </w:p>
    <w:p w:rsidR="005E74F9" w:rsidRPr="005E74F9" w:rsidRDefault="005E74F9" w:rsidP="005E74F9">
      <w:pPr>
        <w:pStyle w:val="a7"/>
        <w:spacing w:before="0" w:beforeAutospacing="0" w:after="0" w:afterAutospacing="0"/>
        <w:jc w:val="both"/>
      </w:pPr>
      <w:r w:rsidRPr="005E74F9">
        <w:t xml:space="preserve">5.2.2. Виконувати умови та порядок оплати спожитої теплової енергії в обсягах i в терміни, які передбачені даним договором. </w:t>
      </w:r>
    </w:p>
    <w:p w:rsidR="005E74F9" w:rsidRPr="005E74F9" w:rsidRDefault="005E74F9" w:rsidP="005E74F9">
      <w:pPr>
        <w:pStyle w:val="a7"/>
        <w:spacing w:before="0" w:beforeAutospacing="0" w:after="0" w:afterAutospacing="0"/>
        <w:jc w:val="both"/>
      </w:pPr>
      <w:r w:rsidRPr="005E74F9">
        <w:t xml:space="preserve">5.2.3. Повідомити </w:t>
      </w:r>
      <w:r w:rsidRPr="005E74F9">
        <w:rPr>
          <w:bCs/>
          <w:i/>
          <w:iCs/>
        </w:rPr>
        <w:t xml:space="preserve">Постачальну </w:t>
      </w:r>
      <w:proofErr w:type="spellStart"/>
      <w:r w:rsidRPr="005E74F9">
        <w:rPr>
          <w:bCs/>
          <w:i/>
          <w:iCs/>
        </w:rPr>
        <w:t>органiзацiю</w:t>
      </w:r>
      <w:proofErr w:type="spellEnd"/>
      <w:r w:rsidRPr="005E74F9">
        <w:rPr>
          <w:bCs/>
          <w:i/>
          <w:iCs/>
        </w:rPr>
        <w:t xml:space="preserve"> </w:t>
      </w:r>
      <w:r w:rsidRPr="005E74F9">
        <w:t xml:space="preserve">про всі об’єкти тепло споживання, </w:t>
      </w:r>
      <w:proofErr w:type="spellStart"/>
      <w:r w:rsidRPr="005E74F9">
        <w:t>пiдключенi</w:t>
      </w:r>
      <w:proofErr w:type="spellEnd"/>
      <w:r w:rsidRPr="005E74F9">
        <w:t xml:space="preserve"> до теплових мереж </w:t>
      </w:r>
      <w:r w:rsidRPr="005E74F9">
        <w:rPr>
          <w:bCs/>
          <w:i/>
          <w:iCs/>
        </w:rPr>
        <w:t xml:space="preserve">Споживача </w:t>
      </w:r>
      <w:r w:rsidRPr="005E74F9">
        <w:t xml:space="preserve">(найменування, максимальні теплові навантаження, обсяги тепло споживання, опалювальна площа, </w:t>
      </w:r>
      <w:proofErr w:type="spellStart"/>
      <w:r w:rsidRPr="005E74F9">
        <w:t>кiлькiсть</w:t>
      </w:r>
      <w:proofErr w:type="spellEnd"/>
      <w:r w:rsidRPr="005E74F9">
        <w:t xml:space="preserve"> споживачів гарячої води, орендарів тощо).</w:t>
      </w:r>
    </w:p>
    <w:p w:rsidR="005E74F9" w:rsidRPr="005E74F9" w:rsidRDefault="005E74F9" w:rsidP="005E74F9">
      <w:pPr>
        <w:pStyle w:val="a7"/>
        <w:spacing w:before="0" w:beforeAutospacing="0" w:after="0" w:afterAutospacing="0"/>
        <w:jc w:val="both"/>
      </w:pPr>
      <w:r w:rsidRPr="005E74F9">
        <w:rPr>
          <w:iCs/>
        </w:rPr>
        <w:t>5.2.4.</w:t>
      </w:r>
      <w:r w:rsidRPr="005E74F9">
        <w:rPr>
          <w:i/>
          <w:iCs/>
        </w:rPr>
        <w:t xml:space="preserve"> </w:t>
      </w:r>
      <w:r w:rsidRPr="005E74F9">
        <w:t xml:space="preserve">Додержуватись умов та порядку припинення подачі теплової енергії, які передбачені Правилами користування тепловою енергією, та іншими нормативними актами. </w:t>
      </w:r>
    </w:p>
    <w:p w:rsidR="005E74F9" w:rsidRPr="005E74F9" w:rsidRDefault="005E74F9" w:rsidP="005E74F9">
      <w:pPr>
        <w:pStyle w:val="a7"/>
        <w:spacing w:before="0" w:beforeAutospacing="0" w:after="0" w:afterAutospacing="0"/>
        <w:jc w:val="both"/>
      </w:pPr>
      <w:r w:rsidRPr="005E74F9">
        <w:rPr>
          <w:iCs/>
        </w:rPr>
        <w:t>5.2.5.</w:t>
      </w:r>
      <w:r w:rsidRPr="005E74F9">
        <w:rPr>
          <w:i/>
          <w:iCs/>
        </w:rPr>
        <w:t xml:space="preserve"> </w:t>
      </w:r>
      <w:r w:rsidRPr="005E74F9">
        <w:t xml:space="preserve">Письмово повідомляти </w:t>
      </w:r>
      <w:r w:rsidRPr="005E74F9">
        <w:rPr>
          <w:bCs/>
          <w:i/>
          <w:iCs/>
        </w:rPr>
        <w:t xml:space="preserve">постачальну організацію </w:t>
      </w:r>
      <w:r w:rsidRPr="005E74F9">
        <w:t xml:space="preserve">про зміну власного найменування, </w:t>
      </w:r>
      <w:proofErr w:type="spellStart"/>
      <w:r w:rsidRPr="005E74F9">
        <w:t>органiзацiйно</w:t>
      </w:r>
      <w:proofErr w:type="spellEnd"/>
      <w:r w:rsidRPr="005E74F9">
        <w:t xml:space="preserve">-правової форми, місцезнаходження, банківських </w:t>
      </w:r>
      <w:proofErr w:type="spellStart"/>
      <w:r w:rsidRPr="005E74F9">
        <w:t>реквiзитiв</w:t>
      </w:r>
      <w:proofErr w:type="spellEnd"/>
      <w:r w:rsidRPr="005E74F9">
        <w:t xml:space="preserve"> тощо, а також про зміну </w:t>
      </w:r>
      <w:proofErr w:type="spellStart"/>
      <w:r w:rsidRPr="005E74F9">
        <w:t>кiлькостi</w:t>
      </w:r>
      <w:proofErr w:type="spellEnd"/>
      <w:r w:rsidRPr="005E74F9">
        <w:t xml:space="preserve"> споживачів гарячої води, користувачів приміщень та теплових мереж споживача (</w:t>
      </w:r>
      <w:proofErr w:type="spellStart"/>
      <w:r w:rsidRPr="005E74F9">
        <w:t>Субспоживачiв</w:t>
      </w:r>
      <w:proofErr w:type="spellEnd"/>
      <w:r w:rsidRPr="005E74F9">
        <w:t xml:space="preserve">) не </w:t>
      </w:r>
      <w:proofErr w:type="spellStart"/>
      <w:r w:rsidRPr="005E74F9">
        <w:t>пiзнiше</w:t>
      </w:r>
      <w:proofErr w:type="spellEnd"/>
      <w:r w:rsidRPr="005E74F9">
        <w:t xml:space="preserve"> 5-ти днів з моменту настання змін.</w:t>
      </w:r>
    </w:p>
    <w:p w:rsidR="005E74F9" w:rsidRPr="005E74F9" w:rsidRDefault="005E74F9" w:rsidP="005E74F9">
      <w:pPr>
        <w:pStyle w:val="a7"/>
        <w:spacing w:before="0" w:beforeAutospacing="0" w:after="0" w:afterAutospacing="0"/>
        <w:jc w:val="both"/>
        <w:rPr>
          <w:bCs/>
          <w:i/>
          <w:iCs/>
        </w:rPr>
      </w:pPr>
      <w:r w:rsidRPr="005E74F9">
        <w:rPr>
          <w:iCs/>
        </w:rPr>
        <w:t>5.2.6.</w:t>
      </w:r>
      <w:r w:rsidRPr="005E74F9">
        <w:rPr>
          <w:i/>
          <w:iCs/>
        </w:rPr>
        <w:t xml:space="preserve"> </w:t>
      </w:r>
      <w:r w:rsidRPr="005E74F9">
        <w:t>Виготовляти й</w:t>
      </w:r>
      <w:r w:rsidRPr="005E74F9">
        <w:rPr>
          <w:i/>
          <w:iCs/>
        </w:rPr>
        <w:t xml:space="preserve"> </w:t>
      </w:r>
      <w:r w:rsidRPr="005E74F9">
        <w:t xml:space="preserve">заміняти сопла в елеваторних вузлах та дросельні шайби тільки за узгодженням з </w:t>
      </w:r>
      <w:r w:rsidRPr="005E74F9">
        <w:rPr>
          <w:bCs/>
          <w:i/>
          <w:iCs/>
        </w:rPr>
        <w:t xml:space="preserve">постачальною </w:t>
      </w:r>
      <w:proofErr w:type="spellStart"/>
      <w:r w:rsidRPr="005E74F9">
        <w:rPr>
          <w:bCs/>
          <w:i/>
          <w:iCs/>
        </w:rPr>
        <w:t>органiзацiєю</w:t>
      </w:r>
      <w:proofErr w:type="spellEnd"/>
      <w:r w:rsidRPr="005E74F9">
        <w:rPr>
          <w:bCs/>
          <w:i/>
          <w:iCs/>
        </w:rPr>
        <w:t>.</w:t>
      </w:r>
    </w:p>
    <w:p w:rsidR="005E74F9" w:rsidRPr="005E74F9" w:rsidRDefault="005E74F9" w:rsidP="005E74F9">
      <w:pPr>
        <w:pStyle w:val="a7"/>
        <w:spacing w:before="0" w:beforeAutospacing="0" w:after="0" w:afterAutospacing="0"/>
      </w:pPr>
      <w:r w:rsidRPr="005E74F9">
        <w:rPr>
          <w:iCs/>
        </w:rPr>
        <w:t>5.2.7.</w:t>
      </w:r>
      <w:r w:rsidRPr="005E74F9">
        <w:rPr>
          <w:i/>
          <w:iCs/>
        </w:rPr>
        <w:t xml:space="preserve"> </w:t>
      </w:r>
      <w:r w:rsidRPr="005E74F9">
        <w:t>Додержуватись норми витоку мережної води.</w:t>
      </w:r>
      <w:r w:rsidRPr="005E74F9">
        <w:br/>
        <w:t>5.2.8. Додержуватись норм якості (загальна лужність, залишкова загальна жорсткість, розчинний кисень) зворотної мережної води після своїх систем тепло споживання.</w:t>
      </w:r>
    </w:p>
    <w:p w:rsidR="005E74F9" w:rsidRPr="005E74F9" w:rsidRDefault="005E74F9" w:rsidP="005E74F9">
      <w:pPr>
        <w:pStyle w:val="a7"/>
        <w:spacing w:before="0" w:beforeAutospacing="0" w:after="0" w:afterAutospacing="0"/>
        <w:jc w:val="both"/>
        <w:rPr>
          <w:bCs/>
          <w:i/>
          <w:iCs/>
        </w:rPr>
      </w:pPr>
      <w:r w:rsidRPr="005E74F9">
        <w:t xml:space="preserve">5.2.9. Не включати </w:t>
      </w:r>
      <w:proofErr w:type="spellStart"/>
      <w:r w:rsidRPr="005E74F9">
        <w:t>теплоспоживальне</w:t>
      </w:r>
      <w:proofErr w:type="spellEnd"/>
      <w:r w:rsidRPr="005E74F9">
        <w:t xml:space="preserve"> обладнання, експлуатація якого була заборонена або не прийнята </w:t>
      </w:r>
      <w:r w:rsidRPr="005E74F9">
        <w:rPr>
          <w:bCs/>
          <w:i/>
          <w:iCs/>
        </w:rPr>
        <w:t xml:space="preserve">постачальною </w:t>
      </w:r>
      <w:proofErr w:type="spellStart"/>
      <w:r w:rsidRPr="005E74F9">
        <w:rPr>
          <w:bCs/>
          <w:i/>
          <w:iCs/>
        </w:rPr>
        <w:t>органiзацiєю</w:t>
      </w:r>
      <w:proofErr w:type="spellEnd"/>
      <w:r w:rsidRPr="005E74F9">
        <w:rPr>
          <w:bCs/>
          <w:i/>
          <w:iCs/>
        </w:rPr>
        <w:t>.</w:t>
      </w:r>
    </w:p>
    <w:p w:rsidR="005E74F9" w:rsidRPr="005E74F9" w:rsidRDefault="005E74F9" w:rsidP="005E74F9">
      <w:pPr>
        <w:pStyle w:val="a7"/>
        <w:spacing w:before="0" w:beforeAutospacing="0" w:after="0" w:afterAutospacing="0"/>
        <w:jc w:val="both"/>
      </w:pPr>
      <w:r w:rsidRPr="005E74F9">
        <w:t xml:space="preserve">5.2.10. Призначити особу, </w:t>
      </w:r>
      <w:proofErr w:type="spellStart"/>
      <w:r w:rsidRPr="005E74F9">
        <w:t>вiдповiдальну</w:t>
      </w:r>
      <w:proofErr w:type="spellEnd"/>
      <w:r w:rsidRPr="005E74F9">
        <w:t xml:space="preserve"> за справний стан та безпечну експлуатацію власних </w:t>
      </w:r>
      <w:proofErr w:type="spellStart"/>
      <w:r w:rsidRPr="005E74F9">
        <w:t>теплоспоживальних</w:t>
      </w:r>
      <w:proofErr w:type="spellEnd"/>
      <w:r w:rsidRPr="005E74F9">
        <w:t xml:space="preserve"> установок i теплових мереж. Обслуговувати своє теплове обладнання </w:t>
      </w:r>
      <w:proofErr w:type="spellStart"/>
      <w:r w:rsidRPr="005E74F9">
        <w:t>пiдгоговленим</w:t>
      </w:r>
      <w:proofErr w:type="spellEnd"/>
      <w:r w:rsidRPr="005E74F9">
        <w:t xml:space="preserve"> та атестованим персоналом або </w:t>
      </w:r>
      <w:proofErr w:type="spellStart"/>
      <w:r w:rsidRPr="005E74F9">
        <w:t>спецiалiзованими</w:t>
      </w:r>
      <w:proofErr w:type="spellEnd"/>
      <w:r w:rsidRPr="005E74F9">
        <w:t xml:space="preserve"> </w:t>
      </w:r>
      <w:proofErr w:type="spellStart"/>
      <w:r w:rsidRPr="005E74F9">
        <w:t>органiзацiями</w:t>
      </w:r>
      <w:proofErr w:type="spellEnd"/>
      <w:r w:rsidRPr="005E74F9">
        <w:t xml:space="preserve"> на </w:t>
      </w:r>
      <w:proofErr w:type="spellStart"/>
      <w:r w:rsidRPr="005E74F9">
        <w:t>пiдставi</w:t>
      </w:r>
      <w:proofErr w:type="spellEnd"/>
      <w:r w:rsidRPr="005E74F9">
        <w:t xml:space="preserve"> погодженого з </w:t>
      </w:r>
      <w:r w:rsidRPr="005E74F9">
        <w:rPr>
          <w:bCs/>
          <w:i/>
          <w:iCs/>
        </w:rPr>
        <w:t xml:space="preserve">постачальною </w:t>
      </w:r>
      <w:proofErr w:type="spellStart"/>
      <w:r w:rsidRPr="005E74F9">
        <w:rPr>
          <w:bCs/>
          <w:i/>
          <w:iCs/>
        </w:rPr>
        <w:t>органiзацiю</w:t>
      </w:r>
      <w:proofErr w:type="spellEnd"/>
      <w:r w:rsidRPr="005E74F9">
        <w:rPr>
          <w:bCs/>
          <w:i/>
          <w:iCs/>
        </w:rPr>
        <w:t xml:space="preserve"> </w:t>
      </w:r>
      <w:r w:rsidRPr="005E74F9">
        <w:t xml:space="preserve">договору. </w:t>
      </w:r>
    </w:p>
    <w:p w:rsidR="005E74F9" w:rsidRPr="005E74F9" w:rsidRDefault="005E74F9" w:rsidP="005E74F9">
      <w:pPr>
        <w:pStyle w:val="a7"/>
        <w:spacing w:before="0" w:beforeAutospacing="0" w:after="0" w:afterAutospacing="0"/>
        <w:jc w:val="both"/>
      </w:pPr>
      <w:r w:rsidRPr="005E74F9">
        <w:t xml:space="preserve">5.2.11. Передбачити резервне джерело теплопостачання для об’єктів, які потребують безперервного теплопостачання. </w:t>
      </w:r>
    </w:p>
    <w:p w:rsidR="005E74F9" w:rsidRPr="005E74F9" w:rsidRDefault="005E74F9" w:rsidP="005E74F9">
      <w:pPr>
        <w:pStyle w:val="a7"/>
        <w:spacing w:before="0" w:beforeAutospacing="0" w:after="0" w:afterAutospacing="0"/>
        <w:jc w:val="both"/>
        <w:rPr>
          <w:bCs/>
          <w:i/>
          <w:iCs/>
        </w:rPr>
      </w:pPr>
      <w:r w:rsidRPr="005E74F9">
        <w:t xml:space="preserve">5.2.12. Безперебійно забезпечувати тепловою енергією власні системи теплопостачання, а також системи теплопостачання </w:t>
      </w:r>
      <w:proofErr w:type="spellStart"/>
      <w:r w:rsidRPr="005E74F9">
        <w:t>Субспоживачiв</w:t>
      </w:r>
      <w:proofErr w:type="spellEnd"/>
      <w:r w:rsidRPr="005E74F9">
        <w:t xml:space="preserve">, приєднаних до теплового обладнання </w:t>
      </w:r>
      <w:r w:rsidRPr="005E74F9">
        <w:rPr>
          <w:bCs/>
          <w:i/>
          <w:iCs/>
        </w:rPr>
        <w:t xml:space="preserve">Споживача. </w:t>
      </w:r>
    </w:p>
    <w:p w:rsidR="005E74F9" w:rsidRPr="005E74F9" w:rsidRDefault="005E74F9" w:rsidP="005E74F9">
      <w:pPr>
        <w:pStyle w:val="a7"/>
        <w:spacing w:before="0" w:beforeAutospacing="0" w:after="0" w:afterAutospacing="0"/>
        <w:jc w:val="both"/>
      </w:pPr>
      <w:r w:rsidRPr="005E74F9">
        <w:t xml:space="preserve">5.2.13. Щорічно в </w:t>
      </w:r>
      <w:proofErr w:type="spellStart"/>
      <w:r w:rsidRPr="005E74F9">
        <w:t>мiжопалювальний</w:t>
      </w:r>
      <w:proofErr w:type="spellEnd"/>
      <w:r w:rsidRPr="005E74F9">
        <w:t xml:space="preserve"> період підготовлювати власне теплове господарство та отримувати </w:t>
      </w:r>
      <w:proofErr w:type="spellStart"/>
      <w:r w:rsidRPr="005E74F9">
        <w:t>вiд</w:t>
      </w:r>
      <w:proofErr w:type="spellEnd"/>
      <w:r w:rsidRPr="005E74F9">
        <w:t xml:space="preserve"> </w:t>
      </w:r>
      <w:r w:rsidRPr="005E74F9">
        <w:rPr>
          <w:bCs/>
          <w:i/>
          <w:iCs/>
        </w:rPr>
        <w:t xml:space="preserve">постачальної організації </w:t>
      </w:r>
      <w:r w:rsidRPr="005E74F9">
        <w:t xml:space="preserve">акт про готовність до опалювального сезону. </w:t>
      </w:r>
    </w:p>
    <w:p w:rsidR="005E74F9" w:rsidRPr="005E74F9" w:rsidRDefault="005E74F9" w:rsidP="005E74F9">
      <w:pPr>
        <w:pStyle w:val="a7"/>
        <w:spacing w:before="0" w:beforeAutospacing="0" w:after="0" w:afterAutospacing="0"/>
        <w:jc w:val="both"/>
      </w:pPr>
      <w:r w:rsidRPr="005E74F9">
        <w:t xml:space="preserve">5.2.14. Забезпечувати безперешкодний цілодобовий доступ представників </w:t>
      </w:r>
      <w:r w:rsidRPr="005E74F9">
        <w:rPr>
          <w:bCs/>
          <w:i/>
          <w:iCs/>
        </w:rPr>
        <w:t xml:space="preserve">постачальної </w:t>
      </w:r>
      <w:r w:rsidRPr="005E74F9">
        <w:rPr>
          <w:i/>
          <w:iCs/>
        </w:rPr>
        <w:t xml:space="preserve">організації </w:t>
      </w:r>
      <w:r w:rsidRPr="005E74F9">
        <w:t xml:space="preserve">до тепло камер, теплопунктів, </w:t>
      </w:r>
      <w:proofErr w:type="spellStart"/>
      <w:r w:rsidRPr="005E74F9">
        <w:t>теплоспоживальних</w:t>
      </w:r>
      <w:proofErr w:type="spellEnd"/>
      <w:r w:rsidRPr="005E74F9">
        <w:t xml:space="preserve"> установок та приладів обліку теплової енергії для виконання службових обов’язків.</w:t>
      </w:r>
    </w:p>
    <w:p w:rsidR="005E74F9" w:rsidRPr="005E74F9" w:rsidRDefault="005E74F9" w:rsidP="005E74F9">
      <w:pPr>
        <w:pStyle w:val="a7"/>
        <w:spacing w:before="0" w:beforeAutospacing="0" w:after="0" w:afterAutospacing="0"/>
        <w:jc w:val="both"/>
        <w:rPr>
          <w:bCs/>
          <w:i/>
          <w:iCs/>
        </w:rPr>
      </w:pPr>
      <w:r w:rsidRPr="005E74F9">
        <w:t xml:space="preserve">5.2.15. Забезпечити збереження власних приладів обліку теплової енергії, повіряти, ремонтувати, налагоджувати їх та отримувати акт про готовність своїх приладів обліку до опалювального сезону </w:t>
      </w:r>
      <w:proofErr w:type="spellStart"/>
      <w:r w:rsidRPr="005E74F9">
        <w:t>вiд</w:t>
      </w:r>
      <w:proofErr w:type="spellEnd"/>
      <w:r w:rsidRPr="005E74F9">
        <w:t xml:space="preserve"> </w:t>
      </w:r>
      <w:r w:rsidRPr="005E74F9">
        <w:rPr>
          <w:bCs/>
          <w:i/>
          <w:iCs/>
        </w:rPr>
        <w:t xml:space="preserve">постачальної </w:t>
      </w:r>
      <w:proofErr w:type="spellStart"/>
      <w:r w:rsidRPr="005E74F9">
        <w:rPr>
          <w:bCs/>
          <w:i/>
          <w:iCs/>
        </w:rPr>
        <w:t>органiзацiї</w:t>
      </w:r>
      <w:proofErr w:type="spellEnd"/>
      <w:r w:rsidRPr="005E74F9">
        <w:rPr>
          <w:bCs/>
          <w:i/>
          <w:iCs/>
        </w:rPr>
        <w:t>.</w:t>
      </w:r>
    </w:p>
    <w:p w:rsidR="005E74F9" w:rsidRPr="005E74F9" w:rsidRDefault="005E74F9" w:rsidP="005E74F9">
      <w:pPr>
        <w:pStyle w:val="a7"/>
        <w:spacing w:before="0" w:beforeAutospacing="0" w:after="0" w:afterAutospacing="0"/>
        <w:jc w:val="both"/>
      </w:pPr>
      <w:r w:rsidRPr="005E74F9">
        <w:t xml:space="preserve">5.2.16. У випадку забруднення зворотної мережної води з вини </w:t>
      </w:r>
      <w:r w:rsidRPr="005E74F9">
        <w:rPr>
          <w:bCs/>
          <w:i/>
          <w:iCs/>
        </w:rPr>
        <w:t xml:space="preserve">Споживача </w:t>
      </w:r>
      <w:r w:rsidRPr="005E74F9">
        <w:t>та допущення її</w:t>
      </w:r>
      <w:r w:rsidRPr="005E74F9">
        <w:rPr>
          <w:bCs/>
          <w:i/>
          <w:iCs/>
        </w:rPr>
        <w:t xml:space="preserve"> </w:t>
      </w:r>
      <w:r w:rsidRPr="005E74F9">
        <w:t xml:space="preserve">подачі в </w:t>
      </w:r>
      <w:proofErr w:type="spellStart"/>
      <w:r w:rsidRPr="005E74F9">
        <w:t>мережi</w:t>
      </w:r>
      <w:proofErr w:type="spellEnd"/>
      <w:r w:rsidRPr="005E74F9">
        <w:t xml:space="preserve"> </w:t>
      </w:r>
      <w:r w:rsidRPr="005E74F9">
        <w:rPr>
          <w:bCs/>
          <w:i/>
          <w:iCs/>
        </w:rPr>
        <w:t>постачальної організації</w:t>
      </w:r>
      <w:r w:rsidRPr="005E74F9">
        <w:rPr>
          <w:i/>
          <w:iCs/>
        </w:rPr>
        <w:t xml:space="preserve"> </w:t>
      </w:r>
      <w:r w:rsidRPr="005E74F9">
        <w:t xml:space="preserve">з показниками </w:t>
      </w:r>
      <w:proofErr w:type="spellStart"/>
      <w:r w:rsidRPr="005E74F9">
        <w:t>якостi</w:t>
      </w:r>
      <w:proofErr w:type="spellEnd"/>
      <w:r w:rsidRPr="005E74F9">
        <w:t xml:space="preserve">, </w:t>
      </w:r>
      <w:proofErr w:type="spellStart"/>
      <w:r w:rsidRPr="005E74F9">
        <w:t>якi</w:t>
      </w:r>
      <w:proofErr w:type="spellEnd"/>
      <w:r w:rsidRPr="005E74F9">
        <w:t xml:space="preserve"> перевищують показники </w:t>
      </w:r>
      <w:proofErr w:type="spellStart"/>
      <w:r w:rsidRPr="005E74F9">
        <w:t>якостi</w:t>
      </w:r>
      <w:proofErr w:type="spellEnd"/>
      <w:r w:rsidRPr="005E74F9">
        <w:t xml:space="preserve"> подавальної мережної води виконати наступні дії:</w:t>
      </w:r>
    </w:p>
    <w:p w:rsidR="005E74F9" w:rsidRPr="005E74F9" w:rsidRDefault="005E74F9" w:rsidP="005E74F9">
      <w:pPr>
        <w:pStyle w:val="a7"/>
        <w:spacing w:before="0" w:beforeAutospacing="0" w:after="0" w:afterAutospacing="0"/>
        <w:jc w:val="both"/>
        <w:rPr>
          <w:bCs/>
          <w:i/>
          <w:iCs/>
        </w:rPr>
      </w:pPr>
      <w:r w:rsidRPr="005E74F9">
        <w:t xml:space="preserve">1) негайно зупинити водопідігрівач до усунення причин забруднення та повідомити про це </w:t>
      </w:r>
      <w:r w:rsidRPr="005E74F9">
        <w:rPr>
          <w:bCs/>
          <w:i/>
          <w:iCs/>
        </w:rPr>
        <w:t xml:space="preserve">постачальну </w:t>
      </w:r>
      <w:proofErr w:type="spellStart"/>
      <w:r w:rsidRPr="005E74F9">
        <w:rPr>
          <w:bCs/>
          <w:i/>
          <w:iCs/>
        </w:rPr>
        <w:t>органiзацiю</w:t>
      </w:r>
      <w:proofErr w:type="spellEnd"/>
      <w:r w:rsidRPr="005E74F9">
        <w:rPr>
          <w:bCs/>
          <w:i/>
          <w:iCs/>
        </w:rPr>
        <w:t>;</w:t>
      </w:r>
    </w:p>
    <w:p w:rsidR="005E74F9" w:rsidRPr="005E74F9" w:rsidRDefault="005E74F9" w:rsidP="005E74F9">
      <w:pPr>
        <w:pStyle w:val="a7"/>
        <w:spacing w:before="0" w:beforeAutospacing="0" w:after="0" w:afterAutospacing="0"/>
        <w:jc w:val="both"/>
      </w:pPr>
      <w:r w:rsidRPr="005E74F9">
        <w:t xml:space="preserve">2) сплатити </w:t>
      </w:r>
      <w:r w:rsidRPr="005E74F9">
        <w:rPr>
          <w:bCs/>
          <w:i/>
          <w:iCs/>
        </w:rPr>
        <w:t xml:space="preserve">постачальній організації </w:t>
      </w:r>
      <w:r w:rsidRPr="005E74F9">
        <w:t xml:space="preserve">вартість хімічної очищеної води (та тепла в </w:t>
      </w:r>
      <w:proofErr w:type="spellStart"/>
      <w:r w:rsidRPr="005E74F9">
        <w:t>нiй</w:t>
      </w:r>
      <w:proofErr w:type="spellEnd"/>
      <w:r w:rsidRPr="005E74F9">
        <w:t>), яка йде</w:t>
      </w:r>
      <w:r w:rsidRPr="005E74F9">
        <w:rPr>
          <w:i/>
          <w:iCs/>
        </w:rPr>
        <w:t xml:space="preserve"> </w:t>
      </w:r>
      <w:r w:rsidRPr="005E74F9">
        <w:t xml:space="preserve">на </w:t>
      </w:r>
      <w:proofErr w:type="spellStart"/>
      <w:r w:rsidRPr="005E74F9">
        <w:t>замiщення</w:t>
      </w:r>
      <w:proofErr w:type="spellEnd"/>
      <w:r w:rsidRPr="005E74F9">
        <w:t xml:space="preserve"> забрудненої.</w:t>
      </w:r>
    </w:p>
    <w:p w:rsidR="005E74F9" w:rsidRPr="005E74F9" w:rsidRDefault="005E74F9" w:rsidP="005E74F9">
      <w:pPr>
        <w:pStyle w:val="a7"/>
        <w:spacing w:before="0" w:beforeAutospacing="0" w:after="0" w:afterAutospacing="0"/>
        <w:jc w:val="both"/>
      </w:pPr>
      <w:r w:rsidRPr="005E74F9">
        <w:t>5.2.17. Виключити підмішування водопровідної води в системи опалення через аварійний стан водопідігрівачів або в різки між трубами водопроводу і опалення.</w:t>
      </w:r>
    </w:p>
    <w:p w:rsidR="005E74F9" w:rsidRPr="005E74F9" w:rsidRDefault="005E74F9" w:rsidP="005E74F9">
      <w:pPr>
        <w:pStyle w:val="a7"/>
        <w:spacing w:before="0" w:beforeAutospacing="0" w:after="0" w:afterAutospacing="0"/>
        <w:jc w:val="both"/>
      </w:pPr>
      <w:r w:rsidRPr="005E74F9">
        <w:lastRenderedPageBreak/>
        <w:t>5.2.18. Забезпечити герметизацію вводу теплових мереж в будівлю.</w:t>
      </w:r>
    </w:p>
    <w:p w:rsidR="005E74F9" w:rsidRPr="005E74F9" w:rsidRDefault="005E74F9" w:rsidP="005E74F9">
      <w:pPr>
        <w:pStyle w:val="a7"/>
        <w:spacing w:before="0" w:beforeAutospacing="0" w:after="0" w:afterAutospacing="0"/>
        <w:jc w:val="both"/>
      </w:pPr>
      <w:r w:rsidRPr="005E74F9">
        <w:t>5.2.19 Підписати на передати Постачальнику оформлений останнім Акт виконаних робіт (послуг) наданих у звітному місяці послуг. При відсутності протягом п’яти робочих днів з моменту отримання зазначеного Акту або письмової заяви від Споживача про неможливість підписання Акту з зазначенням причин відмови, послуги вважаються прийнятими в повному обсязі та без зауважень згідно Акту виконаних робіт (послуг), підписаного Постачальником в односторонньому порядку.</w:t>
      </w:r>
    </w:p>
    <w:p w:rsidR="005E74F9" w:rsidRPr="005E74F9" w:rsidRDefault="005E74F9" w:rsidP="005E74F9">
      <w:pPr>
        <w:pStyle w:val="a7"/>
        <w:spacing w:before="0" w:beforeAutospacing="0" w:after="0" w:afterAutospacing="0"/>
        <w:jc w:val="center"/>
        <w:rPr>
          <w:b/>
          <w:bCs/>
          <w:i/>
          <w:iCs/>
        </w:rPr>
      </w:pPr>
      <w:r w:rsidRPr="005E74F9">
        <w:rPr>
          <w:b/>
          <w:bCs/>
        </w:rPr>
        <w:t xml:space="preserve">6. Права та обов’язки </w:t>
      </w:r>
      <w:r w:rsidRPr="005E74F9">
        <w:rPr>
          <w:b/>
          <w:bCs/>
          <w:i/>
          <w:iCs/>
        </w:rPr>
        <w:t xml:space="preserve">Постачальної </w:t>
      </w:r>
      <w:proofErr w:type="spellStart"/>
      <w:r w:rsidRPr="005E74F9">
        <w:rPr>
          <w:b/>
          <w:bCs/>
          <w:i/>
          <w:iCs/>
        </w:rPr>
        <w:t>органiзацiї</w:t>
      </w:r>
      <w:proofErr w:type="spellEnd"/>
      <w:r w:rsidRPr="005E74F9">
        <w:rPr>
          <w:b/>
          <w:bCs/>
          <w:i/>
          <w:iCs/>
        </w:rPr>
        <w:t>.</w:t>
      </w:r>
    </w:p>
    <w:p w:rsidR="005E74F9" w:rsidRPr="005E74F9" w:rsidRDefault="005E74F9" w:rsidP="005E74F9">
      <w:pPr>
        <w:pStyle w:val="a7"/>
        <w:spacing w:before="0" w:beforeAutospacing="0" w:after="0" w:afterAutospacing="0"/>
        <w:jc w:val="both"/>
        <w:rPr>
          <w:bCs/>
        </w:rPr>
      </w:pPr>
      <w:r w:rsidRPr="005E74F9">
        <w:rPr>
          <w:bCs/>
        </w:rPr>
        <w:t xml:space="preserve">6.1. </w:t>
      </w:r>
      <w:r w:rsidRPr="005E74F9">
        <w:rPr>
          <w:bCs/>
          <w:i/>
          <w:iCs/>
        </w:rPr>
        <w:t xml:space="preserve">Постачальна </w:t>
      </w:r>
      <w:proofErr w:type="spellStart"/>
      <w:r w:rsidRPr="005E74F9">
        <w:rPr>
          <w:bCs/>
          <w:i/>
          <w:iCs/>
        </w:rPr>
        <w:t>органiзацiя</w:t>
      </w:r>
      <w:proofErr w:type="spellEnd"/>
      <w:r w:rsidRPr="005E74F9">
        <w:rPr>
          <w:bCs/>
          <w:i/>
          <w:iCs/>
        </w:rPr>
        <w:t xml:space="preserve"> </w:t>
      </w:r>
      <w:r w:rsidRPr="005E74F9">
        <w:rPr>
          <w:bCs/>
        </w:rPr>
        <w:t xml:space="preserve">має право: </w:t>
      </w:r>
    </w:p>
    <w:p w:rsidR="005E74F9" w:rsidRPr="005E74F9" w:rsidRDefault="005E74F9" w:rsidP="005E74F9">
      <w:pPr>
        <w:pStyle w:val="a7"/>
        <w:spacing w:before="0" w:beforeAutospacing="0" w:after="0" w:afterAutospacing="0"/>
        <w:jc w:val="both"/>
      </w:pPr>
      <w:r w:rsidRPr="005E74F9">
        <w:t xml:space="preserve">6.1.1. Пропонувати </w:t>
      </w:r>
      <w:r w:rsidRPr="005E74F9">
        <w:rPr>
          <w:bCs/>
          <w:i/>
          <w:iCs/>
        </w:rPr>
        <w:t xml:space="preserve">Споживачу </w:t>
      </w:r>
      <w:r w:rsidRPr="005E74F9">
        <w:t xml:space="preserve">послуги, пов’язані з постачанням теплової енергії, обслуговуванням теплового господарства. </w:t>
      </w:r>
    </w:p>
    <w:p w:rsidR="005E74F9" w:rsidRPr="005E74F9" w:rsidRDefault="005E74F9" w:rsidP="005E74F9">
      <w:pPr>
        <w:pStyle w:val="a7"/>
        <w:spacing w:before="0" w:beforeAutospacing="0" w:after="0" w:afterAutospacing="0"/>
        <w:jc w:val="both"/>
      </w:pPr>
      <w:r w:rsidRPr="005E74F9">
        <w:t xml:space="preserve">6.1.2. У будь-який час перевіряти стан роботи приладів обліку, </w:t>
      </w:r>
      <w:proofErr w:type="spellStart"/>
      <w:r w:rsidRPr="005E74F9">
        <w:t>теплоспоживального</w:t>
      </w:r>
      <w:proofErr w:type="spellEnd"/>
      <w:r w:rsidRPr="005E74F9">
        <w:t xml:space="preserve"> обладнання </w:t>
      </w:r>
      <w:r w:rsidRPr="005E74F9">
        <w:rPr>
          <w:i/>
          <w:iCs/>
        </w:rPr>
        <w:t xml:space="preserve">Споживача </w:t>
      </w:r>
      <w:r w:rsidRPr="005E74F9">
        <w:t>та знімати покази.</w:t>
      </w:r>
    </w:p>
    <w:p w:rsidR="005E74F9" w:rsidRPr="005E74F9" w:rsidRDefault="005E74F9" w:rsidP="005E74F9">
      <w:pPr>
        <w:pStyle w:val="a7"/>
        <w:spacing w:before="0" w:beforeAutospacing="0" w:after="0" w:afterAutospacing="0"/>
        <w:jc w:val="both"/>
      </w:pPr>
      <w:r w:rsidRPr="005E74F9">
        <w:t xml:space="preserve">6.1.3. На </w:t>
      </w:r>
      <w:r w:rsidRPr="005E74F9">
        <w:rPr>
          <w:bCs/>
          <w:iCs/>
        </w:rPr>
        <w:t xml:space="preserve">відшкодування згідно із законодавством України та цим договором завданих їй збитків у разі не виконання або неналежного виконання </w:t>
      </w:r>
      <w:r w:rsidRPr="005E74F9">
        <w:rPr>
          <w:bCs/>
          <w:i/>
          <w:iCs/>
        </w:rPr>
        <w:t>Споживачем</w:t>
      </w:r>
      <w:r w:rsidRPr="005E74F9">
        <w:rPr>
          <w:bCs/>
          <w:iCs/>
        </w:rPr>
        <w:t xml:space="preserve"> своїх зобов'язань відповідно договору</w:t>
      </w:r>
      <w:r w:rsidRPr="005E74F9">
        <w:t>.</w:t>
      </w:r>
    </w:p>
    <w:p w:rsidR="005E74F9" w:rsidRPr="005E74F9" w:rsidRDefault="005E74F9" w:rsidP="005E74F9">
      <w:pPr>
        <w:pStyle w:val="a7"/>
        <w:spacing w:before="0" w:beforeAutospacing="0" w:after="0" w:afterAutospacing="0"/>
        <w:jc w:val="both"/>
      </w:pPr>
      <w:r w:rsidRPr="005E74F9">
        <w:t>6.1.4. Обмежувати або повністю припиняти постачання теплової енергії у випадках та порядку, визначених законами та нормативними актами України.</w:t>
      </w:r>
    </w:p>
    <w:p w:rsidR="005E74F9" w:rsidRPr="005E74F9" w:rsidRDefault="005E74F9" w:rsidP="005E74F9">
      <w:pPr>
        <w:pStyle w:val="a7"/>
        <w:spacing w:before="0" w:beforeAutospacing="0" w:after="0" w:afterAutospacing="0"/>
        <w:jc w:val="both"/>
      </w:pPr>
      <w:r w:rsidRPr="005E74F9">
        <w:t xml:space="preserve">6.1.5. При наявності технічної можливості та за згодою </w:t>
      </w:r>
      <w:r w:rsidRPr="005E74F9">
        <w:rPr>
          <w:bCs/>
          <w:i/>
          <w:iCs/>
        </w:rPr>
        <w:t xml:space="preserve">Споживача, </w:t>
      </w:r>
      <w:r w:rsidRPr="005E74F9">
        <w:t>приєднувати до його теплових мереж нових споживачів (</w:t>
      </w:r>
      <w:proofErr w:type="spellStart"/>
      <w:r w:rsidRPr="005E74F9">
        <w:t>субспоживачiв</w:t>
      </w:r>
      <w:proofErr w:type="spellEnd"/>
      <w:r w:rsidRPr="005E74F9">
        <w:t>).</w:t>
      </w:r>
    </w:p>
    <w:p w:rsidR="005E74F9" w:rsidRPr="005E74F9" w:rsidRDefault="005E74F9" w:rsidP="005E74F9">
      <w:pPr>
        <w:pStyle w:val="a7"/>
        <w:spacing w:before="0" w:beforeAutospacing="0" w:after="0" w:afterAutospacing="0"/>
        <w:jc w:val="both"/>
      </w:pPr>
      <w:r w:rsidRPr="005E74F9">
        <w:rPr>
          <w:bCs/>
        </w:rPr>
        <w:t xml:space="preserve">6.2. </w:t>
      </w:r>
      <w:r w:rsidRPr="005E74F9">
        <w:rPr>
          <w:bCs/>
          <w:i/>
          <w:iCs/>
        </w:rPr>
        <w:t xml:space="preserve">Постачальна організація </w:t>
      </w:r>
      <w:r w:rsidRPr="005E74F9">
        <w:rPr>
          <w:bCs/>
        </w:rPr>
        <w:t xml:space="preserve">зобов’язується: </w:t>
      </w:r>
    </w:p>
    <w:p w:rsidR="005E74F9" w:rsidRPr="005E74F9" w:rsidRDefault="005E74F9" w:rsidP="005E74F9">
      <w:pPr>
        <w:pStyle w:val="a7"/>
        <w:spacing w:before="0" w:beforeAutospacing="0" w:after="0" w:afterAutospacing="0"/>
        <w:jc w:val="both"/>
      </w:pPr>
      <w:r w:rsidRPr="005E74F9">
        <w:t xml:space="preserve">6.2.1. Забезпечувати постачання теплової енергії </w:t>
      </w:r>
      <w:r w:rsidRPr="005E74F9">
        <w:rPr>
          <w:bCs/>
          <w:i/>
          <w:iCs/>
        </w:rPr>
        <w:t xml:space="preserve">Споживачу </w:t>
      </w:r>
      <w:r w:rsidRPr="005E74F9">
        <w:t xml:space="preserve">в обсягах, зазначених в п 2.1 даного договору. </w:t>
      </w:r>
    </w:p>
    <w:p w:rsidR="005E74F9" w:rsidRPr="005E74F9" w:rsidRDefault="005E74F9" w:rsidP="005E74F9">
      <w:pPr>
        <w:pStyle w:val="a7"/>
        <w:spacing w:before="0" w:beforeAutospacing="0" w:after="0" w:afterAutospacing="0"/>
        <w:jc w:val="both"/>
      </w:pPr>
      <w:r w:rsidRPr="005E74F9">
        <w:t xml:space="preserve">6.2.2. Гарантувати безпечне користування тепловою енергією за умови дотримання </w:t>
      </w:r>
      <w:r w:rsidRPr="005E74F9">
        <w:rPr>
          <w:bCs/>
          <w:i/>
          <w:iCs/>
        </w:rPr>
        <w:t xml:space="preserve">Споживачем </w:t>
      </w:r>
      <w:r w:rsidRPr="005E74F9">
        <w:t xml:space="preserve">умов даного договору, Правил користування тепловою енергією, Правил експлуатації </w:t>
      </w:r>
      <w:proofErr w:type="spellStart"/>
      <w:r w:rsidRPr="005E74F9">
        <w:t>теплоспоживального</w:t>
      </w:r>
      <w:proofErr w:type="spellEnd"/>
      <w:r w:rsidRPr="005E74F9">
        <w:t xml:space="preserve"> обладнання. </w:t>
      </w:r>
    </w:p>
    <w:p w:rsidR="005E74F9" w:rsidRPr="005E74F9" w:rsidRDefault="005E74F9" w:rsidP="005E74F9">
      <w:pPr>
        <w:pStyle w:val="a7"/>
        <w:spacing w:before="0" w:beforeAutospacing="0" w:after="0" w:afterAutospacing="0"/>
        <w:jc w:val="both"/>
      </w:pPr>
      <w:r w:rsidRPr="005E74F9">
        <w:rPr>
          <w:iCs/>
        </w:rPr>
        <w:t>6.2.3.</w:t>
      </w:r>
      <w:r w:rsidRPr="005E74F9">
        <w:rPr>
          <w:i/>
          <w:iCs/>
        </w:rPr>
        <w:t xml:space="preserve"> </w:t>
      </w:r>
      <w:r w:rsidRPr="005E74F9">
        <w:rPr>
          <w:iCs/>
        </w:rPr>
        <w:t>П</w:t>
      </w:r>
      <w:r w:rsidRPr="005E74F9">
        <w:t>ро зміну тарифів Постачальна організація повідомляє Споживача письмово не менш як за 20 (двадцять ) календарних днів до введення в дію нових тарифів. Нові тарифи фіксуються Сторонами в укладеній та підписаній додатковій угоді до Договору.</w:t>
      </w:r>
    </w:p>
    <w:p w:rsidR="005E74F9" w:rsidRPr="005E74F9" w:rsidRDefault="005E74F9" w:rsidP="005E74F9">
      <w:pPr>
        <w:pStyle w:val="a7"/>
        <w:spacing w:before="0" w:beforeAutospacing="0" w:after="0" w:afterAutospacing="0"/>
        <w:jc w:val="both"/>
      </w:pPr>
      <w:r w:rsidRPr="005E74F9">
        <w:t xml:space="preserve">6.2.4. Здійснювати перевірку роботи приладів обліку та стану </w:t>
      </w:r>
      <w:proofErr w:type="spellStart"/>
      <w:r w:rsidRPr="005E74F9">
        <w:t>теплоспоживального</w:t>
      </w:r>
      <w:proofErr w:type="spellEnd"/>
      <w:r w:rsidRPr="005E74F9">
        <w:t xml:space="preserve"> обладнання </w:t>
      </w:r>
      <w:r w:rsidRPr="005E74F9">
        <w:rPr>
          <w:bCs/>
          <w:i/>
          <w:iCs/>
        </w:rPr>
        <w:t xml:space="preserve">Споживача </w:t>
      </w:r>
      <w:r w:rsidRPr="005E74F9">
        <w:t xml:space="preserve">не рідше одного разу в місяць. </w:t>
      </w:r>
    </w:p>
    <w:p w:rsidR="005E74F9" w:rsidRPr="005E74F9" w:rsidRDefault="005E74F9" w:rsidP="005E74F9">
      <w:pPr>
        <w:pStyle w:val="a7"/>
        <w:spacing w:before="0" w:beforeAutospacing="0" w:after="0" w:afterAutospacing="0"/>
        <w:jc w:val="both"/>
      </w:pPr>
      <w:r w:rsidRPr="005E74F9">
        <w:t>6.2.5. Надавати Замовнику оформлений Акт виконаних робіт (послуг).</w:t>
      </w:r>
    </w:p>
    <w:p w:rsidR="005E74F9" w:rsidRPr="005E74F9" w:rsidRDefault="005E74F9" w:rsidP="005E74F9">
      <w:pPr>
        <w:pStyle w:val="a7"/>
        <w:spacing w:before="0" w:beforeAutospacing="0" w:after="0" w:afterAutospacing="0"/>
        <w:jc w:val="center"/>
        <w:rPr>
          <w:b/>
          <w:bCs/>
        </w:rPr>
      </w:pPr>
      <w:r w:rsidRPr="005E74F9">
        <w:rPr>
          <w:b/>
          <w:bCs/>
        </w:rPr>
        <w:t>7.Облiк теплової енергії.</w:t>
      </w:r>
    </w:p>
    <w:p w:rsidR="005E74F9" w:rsidRPr="005E74F9" w:rsidRDefault="005E74F9" w:rsidP="005E74F9">
      <w:pPr>
        <w:pStyle w:val="a7"/>
        <w:spacing w:before="0" w:beforeAutospacing="0" w:after="0" w:afterAutospacing="0"/>
        <w:jc w:val="both"/>
      </w:pPr>
      <w:r w:rsidRPr="005E74F9">
        <w:t xml:space="preserve">7.1. Облік споживання теплової енергії проводиться за приладами обліку при їх наявності, </w:t>
      </w:r>
      <w:r w:rsidRPr="005E74F9">
        <w:rPr>
          <w:bCs/>
        </w:rPr>
        <w:t xml:space="preserve">а </w:t>
      </w:r>
      <w:r w:rsidRPr="005E74F9">
        <w:t xml:space="preserve">при їх відсутності - розрахунковим способом. </w:t>
      </w:r>
    </w:p>
    <w:p w:rsidR="005E74F9" w:rsidRPr="005E74F9" w:rsidRDefault="005E74F9" w:rsidP="005E74F9">
      <w:pPr>
        <w:pStyle w:val="a7"/>
        <w:spacing w:before="0" w:beforeAutospacing="0" w:after="0" w:afterAutospacing="0"/>
        <w:jc w:val="both"/>
      </w:pPr>
      <w:r w:rsidRPr="005E74F9">
        <w:rPr>
          <w:iCs/>
        </w:rPr>
        <w:t>7.2.</w:t>
      </w:r>
      <w:r w:rsidRPr="005E74F9">
        <w:rPr>
          <w:i/>
          <w:iCs/>
        </w:rPr>
        <w:t xml:space="preserve"> </w:t>
      </w:r>
      <w:r w:rsidRPr="005E74F9">
        <w:t xml:space="preserve">Установлення Споживачем приладів обліку (теплових лічильників) здійснюється згідно із узгодженим з </w:t>
      </w:r>
      <w:r w:rsidRPr="005E74F9">
        <w:rPr>
          <w:bCs/>
          <w:i/>
          <w:iCs/>
        </w:rPr>
        <w:t xml:space="preserve">Постачальною організацією </w:t>
      </w:r>
      <w:r w:rsidRPr="005E74F9">
        <w:t xml:space="preserve">проектом, який розробляється та погоджується у відповідних органах (установах) відповідно до чинного законодавства України,  на межі балансової належності тепломереж </w:t>
      </w:r>
      <w:r w:rsidRPr="005E74F9">
        <w:rPr>
          <w:bCs/>
          <w:iCs/>
        </w:rPr>
        <w:t xml:space="preserve">Постачальної </w:t>
      </w:r>
      <w:proofErr w:type="spellStart"/>
      <w:r w:rsidRPr="005E74F9">
        <w:rPr>
          <w:bCs/>
          <w:iCs/>
        </w:rPr>
        <w:t>органiзацiї</w:t>
      </w:r>
      <w:proofErr w:type="spellEnd"/>
      <w:r w:rsidRPr="005E74F9">
        <w:rPr>
          <w:bCs/>
          <w:iCs/>
        </w:rPr>
        <w:t xml:space="preserve"> </w:t>
      </w:r>
      <w:r w:rsidRPr="005E74F9">
        <w:t xml:space="preserve">та </w:t>
      </w:r>
      <w:r w:rsidRPr="005E74F9">
        <w:rPr>
          <w:bCs/>
          <w:iCs/>
        </w:rPr>
        <w:t xml:space="preserve">Споживача. Підставою для початку розроблення проекту (проектної документації) є письмова згода Постачальної організації. </w:t>
      </w:r>
      <w:r w:rsidRPr="005E74F9">
        <w:t xml:space="preserve">У разі встановлення приладів обліку теплової енергії не на межі балансової належності, до обсягів теплової </w:t>
      </w:r>
      <w:proofErr w:type="spellStart"/>
      <w:r w:rsidRPr="005E74F9">
        <w:t>енергiї</w:t>
      </w:r>
      <w:proofErr w:type="spellEnd"/>
      <w:r w:rsidRPr="005E74F9">
        <w:t xml:space="preserve">, визначених за фактичними показниками приладів обліку, додаються втрати на дільницях тепломережі </w:t>
      </w:r>
      <w:proofErr w:type="spellStart"/>
      <w:r w:rsidRPr="005E74F9">
        <w:t>вiд</w:t>
      </w:r>
      <w:proofErr w:type="spellEnd"/>
      <w:r w:rsidRPr="005E74F9">
        <w:t xml:space="preserve"> межі балансової належності до місця встановлення приладів обліку.</w:t>
      </w:r>
    </w:p>
    <w:p w:rsidR="005E74F9" w:rsidRPr="005E74F9" w:rsidRDefault="005E74F9" w:rsidP="005E74F9">
      <w:pPr>
        <w:pStyle w:val="a7"/>
        <w:spacing w:before="0" w:beforeAutospacing="0" w:after="0" w:afterAutospacing="0"/>
        <w:jc w:val="both"/>
      </w:pPr>
      <w:r w:rsidRPr="005E74F9">
        <w:rPr>
          <w:iCs/>
        </w:rPr>
        <w:t>7.3.</w:t>
      </w:r>
      <w:r w:rsidRPr="005E74F9">
        <w:rPr>
          <w:i/>
          <w:iCs/>
        </w:rPr>
        <w:t xml:space="preserve"> </w:t>
      </w:r>
      <w:r w:rsidRPr="005E74F9">
        <w:rPr>
          <w:bCs/>
          <w:i/>
          <w:iCs/>
        </w:rPr>
        <w:t xml:space="preserve">Споживач, </w:t>
      </w:r>
      <w:r w:rsidRPr="005E74F9">
        <w:t xml:space="preserve">що має прилади обліку, щомісячно подає до </w:t>
      </w:r>
      <w:r w:rsidRPr="005E74F9">
        <w:rPr>
          <w:bCs/>
          <w:i/>
          <w:iCs/>
        </w:rPr>
        <w:t xml:space="preserve">Постачальної організації </w:t>
      </w:r>
      <w:r w:rsidRPr="005E74F9">
        <w:t xml:space="preserve">звіт про фактичне споживання теплової енергії. Дата зняття </w:t>
      </w:r>
      <w:r w:rsidRPr="005E74F9">
        <w:rPr>
          <w:bCs/>
          <w:i/>
          <w:iCs/>
        </w:rPr>
        <w:t xml:space="preserve">Споживачем </w:t>
      </w:r>
      <w:r w:rsidRPr="005E74F9">
        <w:t xml:space="preserve">показів приладів обліку — 27-ме число кожного місяця, а подання звіту </w:t>
      </w:r>
      <w:r w:rsidRPr="005E74F9">
        <w:rPr>
          <w:bCs/>
          <w:i/>
          <w:iCs/>
        </w:rPr>
        <w:t xml:space="preserve">Постачальній організації </w:t>
      </w:r>
      <w:r w:rsidRPr="005E74F9">
        <w:t xml:space="preserve">— не пізніше 28-го числа кожного місяця. </w:t>
      </w:r>
    </w:p>
    <w:p w:rsidR="005E74F9" w:rsidRPr="005E74F9" w:rsidRDefault="005E74F9" w:rsidP="005E74F9">
      <w:pPr>
        <w:pStyle w:val="a7"/>
        <w:spacing w:before="0" w:beforeAutospacing="0" w:after="0" w:afterAutospacing="0"/>
        <w:jc w:val="both"/>
      </w:pPr>
      <w:r w:rsidRPr="005E74F9">
        <w:t>7.4. В разі виходу пристрою обліку з ладу або його повірки кількість теплоенергії, відпущеної Споживачу, визначається постачальною організацією, як виключення, розрахунковим методом.</w:t>
      </w:r>
    </w:p>
    <w:p w:rsidR="005E74F9" w:rsidRPr="005E74F9" w:rsidRDefault="005E74F9" w:rsidP="005E74F9">
      <w:pPr>
        <w:pStyle w:val="a7"/>
        <w:spacing w:before="0" w:beforeAutospacing="0" w:after="0" w:afterAutospacing="0"/>
        <w:jc w:val="both"/>
      </w:pPr>
      <w:r w:rsidRPr="005E74F9">
        <w:t xml:space="preserve">7.5. В разі встановлення Споживачем приладів обліку теплової енергії без дотримання вимог визначених п.7.2. даного Договору, показники даних приладів обліку </w:t>
      </w:r>
      <w:r w:rsidRPr="005E74F9">
        <w:rPr>
          <w:bCs/>
          <w:i/>
          <w:iCs/>
        </w:rPr>
        <w:t xml:space="preserve">Постачальною </w:t>
      </w:r>
      <w:r w:rsidRPr="005E74F9">
        <w:rPr>
          <w:bCs/>
          <w:i/>
          <w:iCs/>
        </w:rPr>
        <w:lastRenderedPageBreak/>
        <w:t xml:space="preserve">організацією </w:t>
      </w:r>
      <w:r w:rsidRPr="005E74F9">
        <w:rPr>
          <w:bCs/>
          <w:iCs/>
        </w:rPr>
        <w:t>не враховуються,</w:t>
      </w:r>
      <w:r w:rsidRPr="005E74F9">
        <w:rPr>
          <w:bCs/>
          <w:i/>
          <w:iCs/>
        </w:rPr>
        <w:t xml:space="preserve"> </w:t>
      </w:r>
      <w:r w:rsidRPr="005E74F9">
        <w:rPr>
          <w:bCs/>
          <w:iCs/>
        </w:rPr>
        <w:t xml:space="preserve">а </w:t>
      </w:r>
      <w:r w:rsidRPr="005E74F9">
        <w:t>кількість теплоенергії, відпущеної Споживачу, визначається постачальною організацією, розрахунковим методом.</w:t>
      </w:r>
    </w:p>
    <w:p w:rsidR="005E74F9" w:rsidRPr="005E74F9" w:rsidRDefault="005E74F9" w:rsidP="005E74F9">
      <w:pPr>
        <w:pStyle w:val="a7"/>
        <w:spacing w:before="0" w:beforeAutospacing="0" w:after="0" w:afterAutospacing="0"/>
        <w:jc w:val="center"/>
        <w:rPr>
          <w:b/>
          <w:bCs/>
        </w:rPr>
      </w:pPr>
      <w:r w:rsidRPr="005E74F9">
        <w:rPr>
          <w:b/>
        </w:rPr>
        <w:t xml:space="preserve">8. Відповідальність </w:t>
      </w:r>
      <w:r w:rsidRPr="005E74F9">
        <w:rPr>
          <w:b/>
          <w:bCs/>
        </w:rPr>
        <w:t>сторін.</w:t>
      </w:r>
    </w:p>
    <w:p w:rsidR="005E74F9" w:rsidRPr="005E74F9" w:rsidRDefault="005E74F9" w:rsidP="005E74F9">
      <w:pPr>
        <w:pStyle w:val="a7"/>
        <w:spacing w:before="0" w:beforeAutospacing="0" w:after="0" w:afterAutospacing="0"/>
        <w:jc w:val="both"/>
      </w:pPr>
      <w:r w:rsidRPr="005E74F9">
        <w:rPr>
          <w:bCs/>
        </w:rPr>
        <w:t xml:space="preserve">8.1. </w:t>
      </w:r>
      <w:r w:rsidRPr="005E74F9">
        <w:t xml:space="preserve">За невиконання або неналежне виконання сторонами зобов’язань за договором винна сторона відшкодовує </w:t>
      </w:r>
      <w:proofErr w:type="spellStart"/>
      <w:r w:rsidRPr="005E74F9">
        <w:t>iншiй</w:t>
      </w:r>
      <w:proofErr w:type="spellEnd"/>
      <w:r w:rsidRPr="005E74F9">
        <w:t xml:space="preserve"> завдані збитки без зарахування неустойки. Відшкодування збитків та сплата неустойки не звільняє </w:t>
      </w:r>
      <w:proofErr w:type="spellStart"/>
      <w:r w:rsidRPr="005E74F9">
        <w:t>вiд</w:t>
      </w:r>
      <w:proofErr w:type="spellEnd"/>
      <w:r w:rsidRPr="005E74F9">
        <w:t xml:space="preserve"> виконання зобов’язань за даним договором.</w:t>
      </w:r>
    </w:p>
    <w:p w:rsidR="005E74F9" w:rsidRPr="005E74F9" w:rsidRDefault="005E74F9" w:rsidP="005E74F9">
      <w:pPr>
        <w:pStyle w:val="a7"/>
        <w:spacing w:before="0" w:beforeAutospacing="0" w:after="0" w:afterAutospacing="0"/>
        <w:jc w:val="both"/>
        <w:rPr>
          <w:bCs/>
        </w:rPr>
      </w:pPr>
      <w:r w:rsidRPr="005E74F9">
        <w:rPr>
          <w:bCs/>
        </w:rPr>
        <w:t xml:space="preserve">8.2. </w:t>
      </w:r>
      <w:r w:rsidRPr="005E74F9">
        <w:t xml:space="preserve">За невиконання або неналежне виконання сторонами зобов’язань за договором, винна сторона сплачує </w:t>
      </w:r>
      <w:r w:rsidRPr="005E74F9">
        <w:rPr>
          <w:bCs/>
          <w:iCs/>
        </w:rPr>
        <w:t>іншій стороні</w:t>
      </w:r>
      <w:r w:rsidRPr="005E74F9">
        <w:rPr>
          <w:bCs/>
          <w:i/>
          <w:iCs/>
        </w:rPr>
        <w:t xml:space="preserve"> </w:t>
      </w:r>
      <w:r w:rsidRPr="005E74F9">
        <w:t xml:space="preserve">пеню в </w:t>
      </w:r>
      <w:proofErr w:type="spellStart"/>
      <w:r w:rsidRPr="005E74F9">
        <w:t>розмiрi</w:t>
      </w:r>
      <w:proofErr w:type="spellEnd"/>
      <w:r w:rsidRPr="005E74F9">
        <w:t xml:space="preserve"> подвійної облікової ставки Національного банку України, яка діяла в період, за який стягується пеня, </w:t>
      </w:r>
      <w:proofErr w:type="spellStart"/>
      <w:r w:rsidRPr="005E74F9">
        <w:t>вiд</w:t>
      </w:r>
      <w:proofErr w:type="spellEnd"/>
      <w:r w:rsidRPr="005E74F9">
        <w:t xml:space="preserve"> суми простроченого платежу за кожен день прострочення.</w:t>
      </w:r>
    </w:p>
    <w:p w:rsidR="005E74F9" w:rsidRPr="005E74F9" w:rsidRDefault="005E74F9" w:rsidP="005E74F9">
      <w:pPr>
        <w:pStyle w:val="a7"/>
        <w:spacing w:before="0" w:beforeAutospacing="0" w:after="0" w:afterAutospacing="0"/>
        <w:jc w:val="both"/>
        <w:rPr>
          <w:bCs/>
          <w:i/>
          <w:iCs/>
        </w:rPr>
      </w:pPr>
      <w:r w:rsidRPr="005E74F9">
        <w:t xml:space="preserve">8.3. За споживання теплової енергії без дозволу </w:t>
      </w:r>
      <w:r w:rsidRPr="005E74F9">
        <w:rPr>
          <w:bCs/>
          <w:i/>
          <w:iCs/>
        </w:rPr>
        <w:t xml:space="preserve">постачальної </w:t>
      </w:r>
      <w:proofErr w:type="spellStart"/>
      <w:r w:rsidRPr="005E74F9">
        <w:rPr>
          <w:bCs/>
          <w:i/>
          <w:iCs/>
        </w:rPr>
        <w:t>органiзацiї</w:t>
      </w:r>
      <w:proofErr w:type="spellEnd"/>
      <w:r w:rsidRPr="005E74F9">
        <w:rPr>
          <w:bCs/>
          <w:i/>
          <w:iCs/>
        </w:rPr>
        <w:t xml:space="preserve"> </w:t>
      </w:r>
      <w:r w:rsidRPr="005E74F9">
        <w:t xml:space="preserve">або понад встановлені договором максимальні погодинні навантаження за кожним з видів споживання </w:t>
      </w:r>
      <w:r w:rsidRPr="005E74F9">
        <w:rPr>
          <w:bCs/>
          <w:i/>
          <w:iCs/>
        </w:rPr>
        <w:t xml:space="preserve">Споживач </w:t>
      </w:r>
      <w:r w:rsidRPr="005E74F9">
        <w:t xml:space="preserve">сплачує </w:t>
      </w:r>
      <w:r w:rsidRPr="005E74F9">
        <w:rPr>
          <w:bCs/>
          <w:i/>
          <w:iCs/>
        </w:rPr>
        <w:t xml:space="preserve">постачальній </w:t>
      </w:r>
      <w:proofErr w:type="spellStart"/>
      <w:r w:rsidRPr="005E74F9">
        <w:rPr>
          <w:bCs/>
          <w:i/>
          <w:iCs/>
        </w:rPr>
        <w:t>органiзації</w:t>
      </w:r>
      <w:proofErr w:type="spellEnd"/>
      <w:r w:rsidRPr="005E74F9">
        <w:rPr>
          <w:bCs/>
          <w:i/>
          <w:iCs/>
        </w:rPr>
        <w:t xml:space="preserve"> </w:t>
      </w:r>
      <w:r w:rsidRPr="005E74F9">
        <w:t xml:space="preserve">штраф у </w:t>
      </w:r>
      <w:proofErr w:type="spellStart"/>
      <w:r w:rsidRPr="005E74F9">
        <w:t>розмiрi</w:t>
      </w:r>
      <w:proofErr w:type="spellEnd"/>
      <w:r w:rsidRPr="005E74F9">
        <w:t xml:space="preserve"> 2-кратної вартості теплової енергії, спожитої </w:t>
      </w:r>
      <w:proofErr w:type="spellStart"/>
      <w:r w:rsidRPr="005E74F9">
        <w:t>iз</w:t>
      </w:r>
      <w:proofErr w:type="spellEnd"/>
      <w:r w:rsidRPr="005E74F9">
        <w:t xml:space="preserve"> зазначеними порушеннями. </w:t>
      </w:r>
    </w:p>
    <w:p w:rsidR="005E74F9" w:rsidRPr="005E74F9" w:rsidRDefault="005E74F9" w:rsidP="005E74F9">
      <w:pPr>
        <w:pStyle w:val="a7"/>
        <w:spacing w:before="0" w:beforeAutospacing="0" w:after="0" w:afterAutospacing="0"/>
        <w:jc w:val="both"/>
      </w:pPr>
      <w:r w:rsidRPr="005E74F9">
        <w:t>8.4. У разі порушення безперервного постачання теплової енергії, що сталося з вини Постачальної організації, остання сплачує Споживачу штраф у розмірі 2-кратної вартості теплової енергії, щ</w:t>
      </w:r>
      <w:r>
        <w:t>о була недоотримана Споживачем.</w:t>
      </w:r>
    </w:p>
    <w:p w:rsidR="005E74F9" w:rsidRPr="005E74F9" w:rsidRDefault="005E74F9" w:rsidP="005E74F9">
      <w:pPr>
        <w:pStyle w:val="a7"/>
        <w:spacing w:before="0" w:beforeAutospacing="0" w:after="0" w:afterAutospacing="0"/>
        <w:jc w:val="center"/>
        <w:rPr>
          <w:b/>
          <w:bCs/>
        </w:rPr>
      </w:pPr>
      <w:r w:rsidRPr="005E74F9">
        <w:rPr>
          <w:b/>
          <w:bCs/>
        </w:rPr>
        <w:t>9. Порядок вирішення спорів.</w:t>
      </w:r>
    </w:p>
    <w:p w:rsidR="005E74F9" w:rsidRPr="005E74F9" w:rsidRDefault="005E74F9" w:rsidP="005E74F9">
      <w:pPr>
        <w:pStyle w:val="a7"/>
        <w:spacing w:before="0" w:beforeAutospacing="0" w:after="0" w:afterAutospacing="0"/>
        <w:jc w:val="both"/>
      </w:pPr>
      <w:r w:rsidRPr="005E74F9">
        <w:t xml:space="preserve">9.1. Розбіжності та спори </w:t>
      </w:r>
      <w:proofErr w:type="spellStart"/>
      <w:r w:rsidRPr="005E74F9">
        <w:t>мiж</w:t>
      </w:r>
      <w:proofErr w:type="spellEnd"/>
      <w:r w:rsidRPr="005E74F9">
        <w:t xml:space="preserve"> сторонами, пов’язані з виконанням, зміною та розірванням цього договору, вирішуються шляхом проведення переговорів, обміном листами (телеграмами, факсами), укладанням додаткових угод. </w:t>
      </w:r>
    </w:p>
    <w:p w:rsidR="005E74F9" w:rsidRPr="005E74F9" w:rsidRDefault="005E74F9" w:rsidP="005E74F9">
      <w:pPr>
        <w:pStyle w:val="a7"/>
        <w:spacing w:before="0" w:beforeAutospacing="0" w:after="0" w:afterAutospacing="0"/>
        <w:jc w:val="both"/>
      </w:pPr>
      <w:r w:rsidRPr="005E74F9">
        <w:t>9.2. У разі неможливості досягти згоди сторони мають право звернутись до суду для вирішення спірного</w:t>
      </w:r>
      <w:r>
        <w:t xml:space="preserve"> питання.</w:t>
      </w:r>
    </w:p>
    <w:p w:rsidR="005E74F9" w:rsidRPr="005E74F9" w:rsidRDefault="005E74F9" w:rsidP="005E74F9">
      <w:pPr>
        <w:pStyle w:val="a7"/>
        <w:spacing w:before="0" w:beforeAutospacing="0" w:after="0" w:afterAutospacing="0"/>
        <w:jc w:val="center"/>
        <w:rPr>
          <w:b/>
          <w:bCs/>
        </w:rPr>
      </w:pPr>
      <w:r w:rsidRPr="005E74F9">
        <w:rPr>
          <w:b/>
          <w:bCs/>
        </w:rPr>
        <w:t>10. Дія обставин непереборної сили.</w:t>
      </w:r>
    </w:p>
    <w:p w:rsidR="005E74F9" w:rsidRPr="005E74F9" w:rsidRDefault="005E74F9" w:rsidP="005E74F9">
      <w:pPr>
        <w:pStyle w:val="a7"/>
        <w:spacing w:before="0" w:beforeAutospacing="0" w:after="0" w:afterAutospacing="0"/>
        <w:jc w:val="both"/>
      </w:pPr>
      <w:r w:rsidRPr="005E74F9">
        <w:t xml:space="preserve">10.1. Сторони звільняються </w:t>
      </w:r>
      <w:proofErr w:type="spellStart"/>
      <w:r w:rsidRPr="005E74F9">
        <w:t>вiд</w:t>
      </w:r>
      <w:proofErr w:type="spellEnd"/>
      <w:r w:rsidRPr="005E74F9">
        <w:t xml:space="preserve"> </w:t>
      </w:r>
      <w:proofErr w:type="spellStart"/>
      <w:r w:rsidRPr="005E74F9">
        <w:t>вiдповiдальностi</w:t>
      </w:r>
      <w:proofErr w:type="spellEnd"/>
      <w:r w:rsidRPr="005E74F9">
        <w:t xml:space="preserve"> за часткове або повне невиконання своїх зобов’язань, якщо воно є результатом дії обставин непереборної сили. Строк виконання зобов’язань за цим договором у такому разі відкладається на період існування таких обставин. </w:t>
      </w:r>
    </w:p>
    <w:p w:rsidR="005E74F9" w:rsidRPr="005E74F9" w:rsidRDefault="005E74F9" w:rsidP="005E74F9">
      <w:pPr>
        <w:pStyle w:val="a7"/>
        <w:spacing w:before="0" w:beforeAutospacing="0" w:after="0" w:afterAutospacing="0"/>
        <w:jc w:val="both"/>
      </w:pPr>
      <w:r w:rsidRPr="005E74F9">
        <w:t xml:space="preserve">10.2. Сторона, для якої виконання зобов’язання стало неможливим </w:t>
      </w:r>
      <w:proofErr w:type="spellStart"/>
      <w:r w:rsidRPr="005E74F9">
        <w:t>внаслiдок</w:t>
      </w:r>
      <w:proofErr w:type="spellEnd"/>
      <w:r w:rsidRPr="005E74F9">
        <w:t xml:space="preserve"> дії , обставин непереборної сили, повинна не </w:t>
      </w:r>
      <w:proofErr w:type="spellStart"/>
      <w:r w:rsidRPr="005E74F9">
        <w:t>пiзнiше</w:t>
      </w:r>
      <w:proofErr w:type="spellEnd"/>
      <w:r w:rsidRPr="005E74F9">
        <w:t xml:space="preserve"> п’яти календарних днів письмово повідомити іншу сторону про початок, можливий термін дії та про припинення дії таких обставин.</w:t>
      </w:r>
    </w:p>
    <w:p w:rsidR="005E74F9" w:rsidRPr="005E74F9" w:rsidRDefault="005E74F9" w:rsidP="005E74F9">
      <w:pPr>
        <w:pStyle w:val="a7"/>
        <w:spacing w:before="0" w:beforeAutospacing="0" w:after="0" w:afterAutospacing="0"/>
        <w:jc w:val="both"/>
      </w:pPr>
      <w:r w:rsidRPr="005E74F9">
        <w:t>10.</w:t>
      </w:r>
      <w:r w:rsidRPr="005E74F9">
        <w:rPr>
          <w:lang w:val="ru-RU"/>
        </w:rPr>
        <w:t>3</w:t>
      </w:r>
      <w:r w:rsidRPr="005E74F9">
        <w:t>.</w:t>
      </w:r>
      <w:r w:rsidRPr="005E74F9">
        <w:rPr>
          <w:lang w:val="ru-RU"/>
        </w:rPr>
        <w:t xml:space="preserve"> </w:t>
      </w:r>
      <w:r w:rsidRPr="005E74F9">
        <w:t>Належним доказом виникнення обставин непереборної сили є довідка Торгово-Промислової палати України або її територіального відділення.</w:t>
      </w:r>
    </w:p>
    <w:p w:rsidR="005E74F9" w:rsidRPr="005E74F9" w:rsidRDefault="005E74F9" w:rsidP="005E74F9">
      <w:pPr>
        <w:pStyle w:val="a7"/>
        <w:spacing w:before="0" w:beforeAutospacing="0" w:after="0" w:afterAutospacing="0"/>
        <w:jc w:val="center"/>
        <w:rPr>
          <w:b/>
          <w:bCs/>
        </w:rPr>
      </w:pPr>
      <w:r w:rsidRPr="005E74F9">
        <w:rPr>
          <w:b/>
          <w:bCs/>
        </w:rPr>
        <w:t>11. Дія договору.</w:t>
      </w:r>
    </w:p>
    <w:p w:rsidR="005E74F9" w:rsidRPr="005E74F9" w:rsidRDefault="005E74F9" w:rsidP="005E74F9">
      <w:pPr>
        <w:pStyle w:val="a7"/>
        <w:spacing w:before="0" w:beforeAutospacing="0" w:after="0" w:afterAutospacing="0"/>
        <w:jc w:val="both"/>
        <w:rPr>
          <w:b/>
        </w:rPr>
      </w:pPr>
      <w:r w:rsidRPr="005E74F9">
        <w:t xml:space="preserve">11.1. Цей договір набуває чинності з дня його підписання та діє по </w:t>
      </w:r>
      <w:r w:rsidRPr="005E74F9">
        <w:rPr>
          <w:b/>
        </w:rPr>
        <w:t xml:space="preserve">31 </w:t>
      </w:r>
      <w:proofErr w:type="spellStart"/>
      <w:r w:rsidRPr="005E74F9">
        <w:rPr>
          <w:b/>
          <w:lang w:val="ru-RU"/>
        </w:rPr>
        <w:t>грудня</w:t>
      </w:r>
      <w:proofErr w:type="spellEnd"/>
      <w:r w:rsidRPr="005E74F9">
        <w:rPr>
          <w:b/>
        </w:rPr>
        <w:t xml:space="preserve"> 2023 р.</w:t>
      </w:r>
    </w:p>
    <w:p w:rsidR="005E74F9" w:rsidRPr="005E74F9" w:rsidRDefault="005E74F9" w:rsidP="005E74F9">
      <w:pPr>
        <w:pStyle w:val="a7"/>
        <w:spacing w:before="0" w:beforeAutospacing="0" w:after="0" w:afterAutospacing="0"/>
        <w:jc w:val="both"/>
      </w:pPr>
      <w:r w:rsidRPr="005E74F9">
        <w:t xml:space="preserve">11.2. Договір припиняє свою дію у випадках: </w:t>
      </w:r>
    </w:p>
    <w:p w:rsidR="005E74F9" w:rsidRPr="005E74F9" w:rsidRDefault="005E74F9" w:rsidP="005E74F9">
      <w:pPr>
        <w:pStyle w:val="a7"/>
        <w:spacing w:before="0" w:beforeAutospacing="0" w:after="0" w:afterAutospacing="0"/>
        <w:jc w:val="both"/>
      </w:pPr>
      <w:r w:rsidRPr="005E74F9">
        <w:t xml:space="preserve">- закінчення строку, на який він був укладений; </w:t>
      </w:r>
    </w:p>
    <w:p w:rsidR="005E74F9" w:rsidRPr="005E74F9" w:rsidRDefault="005E74F9" w:rsidP="005E74F9">
      <w:pPr>
        <w:pStyle w:val="a7"/>
        <w:spacing w:before="0" w:beforeAutospacing="0" w:after="0" w:afterAutospacing="0"/>
        <w:jc w:val="both"/>
      </w:pPr>
      <w:r w:rsidRPr="005E74F9">
        <w:t xml:space="preserve">- взаємної згоди сторін про його припинення; </w:t>
      </w:r>
    </w:p>
    <w:p w:rsidR="005E74F9" w:rsidRPr="005E74F9" w:rsidRDefault="005E74F9" w:rsidP="005E74F9">
      <w:pPr>
        <w:pStyle w:val="a7"/>
        <w:spacing w:before="0" w:beforeAutospacing="0" w:after="0" w:afterAutospacing="0"/>
        <w:jc w:val="both"/>
      </w:pPr>
      <w:r w:rsidRPr="005E74F9">
        <w:t xml:space="preserve">- прийняття рішення судом; </w:t>
      </w:r>
    </w:p>
    <w:p w:rsidR="005E74F9" w:rsidRPr="005E74F9" w:rsidRDefault="005E74F9" w:rsidP="005E74F9">
      <w:pPr>
        <w:pStyle w:val="a7"/>
        <w:spacing w:before="0" w:beforeAutospacing="0" w:after="0" w:afterAutospacing="0"/>
        <w:jc w:val="both"/>
      </w:pPr>
      <w:r w:rsidRPr="005E74F9">
        <w:t>- ліквідації сторін.</w:t>
      </w:r>
    </w:p>
    <w:p w:rsidR="005E74F9" w:rsidRPr="005E74F9" w:rsidRDefault="005E74F9" w:rsidP="005E74F9">
      <w:pPr>
        <w:pStyle w:val="a7"/>
        <w:spacing w:before="0" w:beforeAutospacing="0" w:after="0" w:afterAutospacing="0"/>
        <w:jc w:val="both"/>
      </w:pPr>
      <w:r w:rsidRPr="005E74F9">
        <w:t>Будь-яка Сторона має право достроково розірвати цей Договір у разі невиконання іншою Стороною своїх зобов’язань, повідомивши про це його у строк не менше чим 30 календарних днів до дня передбачуваної дати розірвання договору.</w:t>
      </w:r>
    </w:p>
    <w:p w:rsidR="005E74F9" w:rsidRPr="005E74F9" w:rsidRDefault="005E74F9" w:rsidP="005E74F9">
      <w:pPr>
        <w:pStyle w:val="a7"/>
        <w:spacing w:before="0" w:beforeAutospacing="0" w:after="0" w:afterAutospacing="0"/>
        <w:jc w:val="both"/>
      </w:pPr>
      <w:r w:rsidRPr="005E74F9">
        <w:t xml:space="preserve">11.3. Припинення дії договору не звільняє </w:t>
      </w:r>
      <w:r w:rsidRPr="005E74F9">
        <w:rPr>
          <w:b/>
          <w:bCs/>
          <w:i/>
          <w:iCs/>
        </w:rPr>
        <w:t xml:space="preserve">Споживача </w:t>
      </w:r>
      <w:proofErr w:type="spellStart"/>
      <w:r w:rsidRPr="005E74F9">
        <w:t>вiд</w:t>
      </w:r>
      <w:proofErr w:type="spellEnd"/>
      <w:r w:rsidRPr="005E74F9">
        <w:t xml:space="preserve"> обов’язку повної сплати вартості спожитої теплової енергії.</w:t>
      </w:r>
    </w:p>
    <w:p w:rsidR="005E74F9" w:rsidRPr="005E74F9" w:rsidRDefault="005E74F9" w:rsidP="005E74F9">
      <w:pPr>
        <w:pStyle w:val="a7"/>
        <w:spacing w:before="0" w:beforeAutospacing="0" w:after="0" w:afterAutospacing="0"/>
        <w:jc w:val="both"/>
      </w:pPr>
      <w:r w:rsidRPr="005E74F9">
        <w:t xml:space="preserve">11.4. Договір вважається пролонгованим на кожний наступний календарний рік, якщо не менше ніж за тридцять календарних днів до закінчення строку його дії, про його припинення не буде письмово заявлено однією </w:t>
      </w:r>
      <w:proofErr w:type="spellStart"/>
      <w:r w:rsidRPr="005E74F9">
        <w:t>iз</w:t>
      </w:r>
      <w:proofErr w:type="spellEnd"/>
      <w:r w:rsidRPr="005E74F9">
        <w:t xml:space="preserve"> сторін. </w:t>
      </w:r>
    </w:p>
    <w:p w:rsidR="005E74F9" w:rsidRPr="005E74F9" w:rsidRDefault="005E74F9" w:rsidP="005E74F9">
      <w:pPr>
        <w:pStyle w:val="a7"/>
        <w:spacing w:before="0" w:beforeAutospacing="0" w:after="0" w:afterAutospacing="0"/>
        <w:jc w:val="both"/>
        <w:rPr>
          <w:bCs/>
          <w:iCs/>
        </w:rPr>
      </w:pPr>
      <w:r w:rsidRPr="005E74F9">
        <w:t xml:space="preserve">11.5. Даний договір складено у двох примірниках, один з яких зберігається в </w:t>
      </w:r>
      <w:r w:rsidRPr="005E74F9">
        <w:rPr>
          <w:b/>
          <w:bCs/>
          <w:i/>
          <w:iCs/>
        </w:rPr>
        <w:t xml:space="preserve">Постачальної </w:t>
      </w:r>
      <w:proofErr w:type="spellStart"/>
      <w:r w:rsidRPr="005E74F9">
        <w:rPr>
          <w:b/>
          <w:bCs/>
          <w:i/>
          <w:iCs/>
        </w:rPr>
        <w:t>органiзацiї</w:t>
      </w:r>
      <w:proofErr w:type="spellEnd"/>
      <w:r w:rsidRPr="005E74F9">
        <w:rPr>
          <w:b/>
          <w:bCs/>
          <w:i/>
          <w:iCs/>
        </w:rPr>
        <w:t xml:space="preserve">, </w:t>
      </w:r>
      <w:r w:rsidRPr="005E74F9">
        <w:t xml:space="preserve">а другий — у </w:t>
      </w:r>
      <w:r w:rsidRPr="005E74F9">
        <w:rPr>
          <w:b/>
          <w:bCs/>
          <w:i/>
          <w:iCs/>
        </w:rPr>
        <w:t xml:space="preserve">Споживача , </w:t>
      </w:r>
      <w:r w:rsidRPr="005E74F9">
        <w:rPr>
          <w:bCs/>
          <w:iCs/>
        </w:rPr>
        <w:t>і мають однакову юридичну силу.</w:t>
      </w:r>
    </w:p>
    <w:p w:rsidR="005E74F9" w:rsidRPr="005E74F9" w:rsidRDefault="005E74F9" w:rsidP="005E74F9">
      <w:pPr>
        <w:pStyle w:val="a7"/>
        <w:spacing w:before="0" w:beforeAutospacing="0" w:after="0" w:afterAutospacing="0"/>
        <w:jc w:val="both"/>
        <w:rPr>
          <w:b/>
          <w:bCs/>
          <w:i/>
          <w:iCs/>
        </w:rPr>
      </w:pPr>
      <w:r w:rsidRPr="005E74F9">
        <w:t>11.6. Всі додаткові угоди та додатки укладені та підписані Сторонами в рамках дії даного договору є невід’ємними його частинами.</w:t>
      </w:r>
      <w:r w:rsidRPr="005E74F9">
        <w:rPr>
          <w:b/>
          <w:bCs/>
          <w:i/>
          <w:iCs/>
        </w:rPr>
        <w:t xml:space="preserve"> </w:t>
      </w:r>
    </w:p>
    <w:p w:rsidR="005E74F9" w:rsidRPr="005E74F9" w:rsidRDefault="005E74F9" w:rsidP="005E74F9">
      <w:pPr>
        <w:pStyle w:val="a7"/>
        <w:spacing w:before="0" w:beforeAutospacing="0" w:after="0" w:afterAutospacing="0"/>
        <w:jc w:val="both"/>
        <w:rPr>
          <w:bCs/>
          <w:iCs/>
          <w:lang w:val="ru-RU"/>
        </w:rPr>
      </w:pPr>
      <w:r w:rsidRPr="005E74F9">
        <w:rPr>
          <w:bCs/>
          <w:iCs/>
          <w:lang w:val="ru-RU"/>
        </w:rPr>
        <w:lastRenderedPageBreak/>
        <w:t xml:space="preserve">11.7. </w:t>
      </w:r>
      <w:proofErr w:type="spellStart"/>
      <w:r w:rsidRPr="005E74F9">
        <w:rPr>
          <w:bCs/>
          <w:iCs/>
          <w:lang w:val="ru-RU"/>
        </w:rPr>
        <w:t>Сторони</w:t>
      </w:r>
      <w:proofErr w:type="spellEnd"/>
      <w:r w:rsidRPr="005E74F9">
        <w:rPr>
          <w:bCs/>
          <w:iCs/>
          <w:lang w:val="ru-RU"/>
        </w:rPr>
        <w:t xml:space="preserve"> </w:t>
      </w:r>
      <w:proofErr w:type="spellStart"/>
      <w:r w:rsidRPr="005E74F9">
        <w:rPr>
          <w:bCs/>
          <w:iCs/>
          <w:lang w:val="ru-RU"/>
        </w:rPr>
        <w:t>домовились</w:t>
      </w:r>
      <w:proofErr w:type="spellEnd"/>
      <w:r w:rsidRPr="005E74F9">
        <w:rPr>
          <w:bCs/>
          <w:iCs/>
          <w:lang w:val="ru-RU"/>
        </w:rPr>
        <w:t xml:space="preserve">, </w:t>
      </w:r>
      <w:proofErr w:type="spellStart"/>
      <w:r w:rsidRPr="005E74F9">
        <w:rPr>
          <w:bCs/>
          <w:iCs/>
          <w:lang w:val="ru-RU"/>
        </w:rPr>
        <w:t>що</w:t>
      </w:r>
      <w:proofErr w:type="spellEnd"/>
      <w:r w:rsidRPr="005E74F9">
        <w:rPr>
          <w:bCs/>
          <w:iCs/>
          <w:lang w:val="ru-RU"/>
        </w:rPr>
        <w:t xml:space="preserve">, </w:t>
      </w:r>
      <w:proofErr w:type="spellStart"/>
      <w:r w:rsidRPr="005E74F9">
        <w:rPr>
          <w:bCs/>
          <w:iCs/>
          <w:lang w:val="ru-RU"/>
        </w:rPr>
        <w:t>відповідно</w:t>
      </w:r>
      <w:proofErr w:type="spellEnd"/>
      <w:r w:rsidRPr="005E74F9">
        <w:rPr>
          <w:bCs/>
          <w:iCs/>
          <w:lang w:val="ru-RU"/>
        </w:rPr>
        <w:t xml:space="preserve"> до п. 6.  ст. 41 Закону </w:t>
      </w:r>
      <w:proofErr w:type="spellStart"/>
      <w:r w:rsidRPr="005E74F9">
        <w:rPr>
          <w:bCs/>
          <w:iCs/>
          <w:lang w:val="ru-RU"/>
        </w:rPr>
        <w:t>України</w:t>
      </w:r>
      <w:proofErr w:type="spellEnd"/>
      <w:r w:rsidRPr="005E74F9">
        <w:rPr>
          <w:bCs/>
          <w:iCs/>
          <w:lang w:val="ru-RU"/>
        </w:rPr>
        <w:t xml:space="preserve"> «Про </w:t>
      </w:r>
      <w:proofErr w:type="spellStart"/>
      <w:r w:rsidRPr="005E74F9">
        <w:rPr>
          <w:bCs/>
          <w:iCs/>
          <w:lang w:val="ru-RU"/>
        </w:rPr>
        <w:t>публічні</w:t>
      </w:r>
      <w:proofErr w:type="spellEnd"/>
      <w:r w:rsidRPr="005E74F9">
        <w:rPr>
          <w:bCs/>
          <w:iCs/>
          <w:lang w:val="ru-RU"/>
        </w:rPr>
        <w:t xml:space="preserve"> </w:t>
      </w:r>
      <w:proofErr w:type="spellStart"/>
      <w:r w:rsidRPr="005E74F9">
        <w:rPr>
          <w:bCs/>
          <w:iCs/>
          <w:lang w:val="ru-RU"/>
        </w:rPr>
        <w:t>закупі</w:t>
      </w:r>
      <w:proofErr w:type="gramStart"/>
      <w:r w:rsidRPr="005E74F9">
        <w:rPr>
          <w:bCs/>
          <w:iCs/>
          <w:lang w:val="ru-RU"/>
        </w:rPr>
        <w:t>вл</w:t>
      </w:r>
      <w:proofErr w:type="gramEnd"/>
      <w:r w:rsidRPr="005E74F9">
        <w:rPr>
          <w:bCs/>
          <w:iCs/>
          <w:lang w:val="ru-RU"/>
        </w:rPr>
        <w:t>і</w:t>
      </w:r>
      <w:proofErr w:type="spellEnd"/>
      <w:r w:rsidRPr="005E74F9">
        <w:rPr>
          <w:bCs/>
          <w:iCs/>
          <w:lang w:val="ru-RU"/>
        </w:rPr>
        <w:t xml:space="preserve">», </w:t>
      </w:r>
      <w:proofErr w:type="spellStart"/>
      <w:r w:rsidRPr="005E74F9">
        <w:rPr>
          <w:bCs/>
          <w:iCs/>
          <w:lang w:val="ru-RU"/>
        </w:rPr>
        <w:t>дія</w:t>
      </w:r>
      <w:proofErr w:type="spellEnd"/>
      <w:r w:rsidRPr="005E74F9">
        <w:rPr>
          <w:bCs/>
          <w:iCs/>
          <w:lang w:val="ru-RU"/>
        </w:rPr>
        <w:t xml:space="preserve"> договору </w:t>
      </w:r>
      <w:proofErr w:type="spellStart"/>
      <w:r w:rsidRPr="005E74F9">
        <w:rPr>
          <w:bCs/>
          <w:iCs/>
          <w:lang w:val="ru-RU"/>
        </w:rPr>
        <w:t>може</w:t>
      </w:r>
      <w:proofErr w:type="spellEnd"/>
      <w:r w:rsidRPr="005E74F9">
        <w:rPr>
          <w:bCs/>
          <w:iCs/>
          <w:lang w:val="ru-RU"/>
        </w:rPr>
        <w:t xml:space="preserve"> бути </w:t>
      </w:r>
      <w:proofErr w:type="spellStart"/>
      <w:r w:rsidRPr="005E74F9">
        <w:rPr>
          <w:bCs/>
          <w:iCs/>
          <w:lang w:val="ru-RU"/>
        </w:rPr>
        <w:t>продовжена</w:t>
      </w:r>
      <w:proofErr w:type="spellEnd"/>
      <w:r w:rsidRPr="005E74F9">
        <w:rPr>
          <w:bCs/>
          <w:iCs/>
          <w:lang w:val="ru-RU"/>
        </w:rPr>
        <w:t xml:space="preserve"> на строк, </w:t>
      </w:r>
      <w:proofErr w:type="spellStart"/>
      <w:r w:rsidRPr="005E74F9">
        <w:rPr>
          <w:bCs/>
          <w:iCs/>
          <w:lang w:val="ru-RU"/>
        </w:rPr>
        <w:t>достатній</w:t>
      </w:r>
      <w:proofErr w:type="spellEnd"/>
      <w:r w:rsidRPr="005E74F9">
        <w:rPr>
          <w:bCs/>
          <w:iCs/>
          <w:lang w:val="ru-RU"/>
        </w:rPr>
        <w:t xml:space="preserve"> для </w:t>
      </w:r>
      <w:proofErr w:type="spellStart"/>
      <w:r w:rsidRPr="005E74F9">
        <w:rPr>
          <w:bCs/>
          <w:iCs/>
          <w:lang w:val="ru-RU"/>
        </w:rPr>
        <w:t>проведення</w:t>
      </w:r>
      <w:proofErr w:type="spellEnd"/>
      <w:r w:rsidRPr="005E74F9">
        <w:rPr>
          <w:bCs/>
          <w:iCs/>
          <w:lang w:val="ru-RU"/>
        </w:rPr>
        <w:t xml:space="preserve"> </w:t>
      </w:r>
      <w:proofErr w:type="spellStart"/>
      <w:r w:rsidRPr="005E74F9">
        <w:rPr>
          <w:bCs/>
          <w:iCs/>
          <w:lang w:val="ru-RU"/>
        </w:rPr>
        <w:t>процедури</w:t>
      </w:r>
      <w:proofErr w:type="spellEnd"/>
      <w:r w:rsidRPr="005E74F9">
        <w:rPr>
          <w:bCs/>
          <w:iCs/>
          <w:lang w:val="ru-RU"/>
        </w:rPr>
        <w:t xml:space="preserve"> </w:t>
      </w:r>
      <w:proofErr w:type="spellStart"/>
      <w:r w:rsidRPr="005E74F9">
        <w:rPr>
          <w:bCs/>
          <w:iCs/>
          <w:lang w:val="ru-RU"/>
        </w:rPr>
        <w:t>закупівлі</w:t>
      </w:r>
      <w:proofErr w:type="spellEnd"/>
      <w:r w:rsidRPr="005E74F9">
        <w:rPr>
          <w:bCs/>
          <w:iCs/>
          <w:lang w:val="ru-RU"/>
        </w:rPr>
        <w:t>/</w:t>
      </w:r>
      <w:proofErr w:type="spellStart"/>
      <w:r w:rsidRPr="005E74F9">
        <w:rPr>
          <w:bCs/>
          <w:iCs/>
          <w:lang w:val="ru-RU"/>
        </w:rPr>
        <w:t>спрощеної</w:t>
      </w:r>
      <w:proofErr w:type="spellEnd"/>
      <w:r w:rsidRPr="005E74F9">
        <w:rPr>
          <w:bCs/>
          <w:iCs/>
          <w:lang w:val="ru-RU"/>
        </w:rPr>
        <w:t xml:space="preserve"> </w:t>
      </w:r>
      <w:proofErr w:type="spellStart"/>
      <w:r w:rsidRPr="005E74F9">
        <w:rPr>
          <w:bCs/>
          <w:iCs/>
          <w:lang w:val="ru-RU"/>
        </w:rPr>
        <w:t>закупівлі</w:t>
      </w:r>
      <w:proofErr w:type="spellEnd"/>
      <w:r w:rsidRPr="005E74F9">
        <w:rPr>
          <w:bCs/>
          <w:iCs/>
          <w:lang w:val="ru-RU"/>
        </w:rPr>
        <w:t xml:space="preserve"> на початку </w:t>
      </w:r>
      <w:proofErr w:type="spellStart"/>
      <w:r w:rsidRPr="005E74F9">
        <w:rPr>
          <w:bCs/>
          <w:iCs/>
          <w:lang w:val="ru-RU"/>
        </w:rPr>
        <w:t>наступного</w:t>
      </w:r>
      <w:proofErr w:type="spellEnd"/>
      <w:r w:rsidRPr="005E74F9">
        <w:rPr>
          <w:bCs/>
          <w:iCs/>
          <w:lang w:val="ru-RU"/>
        </w:rPr>
        <w:t xml:space="preserve"> року в </w:t>
      </w:r>
      <w:proofErr w:type="spellStart"/>
      <w:r w:rsidRPr="005E74F9">
        <w:rPr>
          <w:bCs/>
          <w:iCs/>
          <w:lang w:val="ru-RU"/>
        </w:rPr>
        <w:t>обсязі</w:t>
      </w:r>
      <w:proofErr w:type="spellEnd"/>
      <w:r w:rsidRPr="005E74F9">
        <w:rPr>
          <w:bCs/>
          <w:iCs/>
          <w:lang w:val="ru-RU"/>
        </w:rPr>
        <w:t xml:space="preserve">, </w:t>
      </w:r>
      <w:proofErr w:type="spellStart"/>
      <w:r w:rsidRPr="005E74F9">
        <w:rPr>
          <w:bCs/>
          <w:iCs/>
          <w:lang w:val="ru-RU"/>
        </w:rPr>
        <w:t>що</w:t>
      </w:r>
      <w:proofErr w:type="spellEnd"/>
      <w:r w:rsidRPr="005E74F9">
        <w:rPr>
          <w:bCs/>
          <w:iCs/>
          <w:lang w:val="ru-RU"/>
        </w:rPr>
        <w:t xml:space="preserve"> не </w:t>
      </w:r>
      <w:proofErr w:type="spellStart"/>
      <w:r w:rsidRPr="005E74F9">
        <w:rPr>
          <w:bCs/>
          <w:iCs/>
          <w:lang w:val="ru-RU"/>
        </w:rPr>
        <w:t>перевищує</w:t>
      </w:r>
      <w:proofErr w:type="spellEnd"/>
      <w:r w:rsidRPr="005E74F9">
        <w:rPr>
          <w:bCs/>
          <w:iCs/>
          <w:lang w:val="ru-RU"/>
        </w:rPr>
        <w:t xml:space="preserve"> 20 </w:t>
      </w:r>
      <w:proofErr w:type="spellStart"/>
      <w:r w:rsidRPr="005E74F9">
        <w:rPr>
          <w:bCs/>
          <w:iCs/>
          <w:lang w:val="ru-RU"/>
        </w:rPr>
        <w:t>відсотків</w:t>
      </w:r>
      <w:proofErr w:type="spellEnd"/>
      <w:r w:rsidRPr="005E74F9">
        <w:rPr>
          <w:bCs/>
          <w:iCs/>
          <w:lang w:val="ru-RU"/>
        </w:rPr>
        <w:t xml:space="preserve"> </w:t>
      </w:r>
      <w:proofErr w:type="spellStart"/>
      <w:r w:rsidRPr="005E74F9">
        <w:rPr>
          <w:bCs/>
          <w:iCs/>
          <w:lang w:val="ru-RU"/>
        </w:rPr>
        <w:t>суми</w:t>
      </w:r>
      <w:proofErr w:type="spellEnd"/>
      <w:r w:rsidRPr="005E74F9">
        <w:rPr>
          <w:bCs/>
          <w:iCs/>
          <w:lang w:val="ru-RU"/>
        </w:rPr>
        <w:t xml:space="preserve">, </w:t>
      </w:r>
      <w:proofErr w:type="spellStart"/>
      <w:r w:rsidRPr="005E74F9">
        <w:rPr>
          <w:bCs/>
          <w:iCs/>
          <w:lang w:val="ru-RU"/>
        </w:rPr>
        <w:t>визначеної</w:t>
      </w:r>
      <w:proofErr w:type="spellEnd"/>
      <w:r w:rsidRPr="005E74F9">
        <w:rPr>
          <w:bCs/>
          <w:iCs/>
          <w:lang w:val="ru-RU"/>
        </w:rPr>
        <w:t xml:space="preserve"> в початковому </w:t>
      </w:r>
      <w:proofErr w:type="spellStart"/>
      <w:r w:rsidRPr="005E74F9">
        <w:rPr>
          <w:bCs/>
          <w:iCs/>
          <w:lang w:val="ru-RU"/>
        </w:rPr>
        <w:t>договорі</w:t>
      </w:r>
      <w:proofErr w:type="spellEnd"/>
      <w:r w:rsidRPr="005E74F9">
        <w:rPr>
          <w:bCs/>
          <w:iCs/>
          <w:lang w:val="ru-RU"/>
        </w:rPr>
        <w:t xml:space="preserve"> про </w:t>
      </w:r>
      <w:proofErr w:type="spellStart"/>
      <w:r w:rsidRPr="005E74F9">
        <w:rPr>
          <w:bCs/>
          <w:iCs/>
          <w:lang w:val="ru-RU"/>
        </w:rPr>
        <w:t>закупівлю</w:t>
      </w:r>
      <w:proofErr w:type="spellEnd"/>
      <w:r w:rsidRPr="005E74F9">
        <w:rPr>
          <w:bCs/>
          <w:iCs/>
          <w:lang w:val="ru-RU"/>
        </w:rPr>
        <w:t xml:space="preserve">, </w:t>
      </w:r>
      <w:proofErr w:type="spellStart"/>
      <w:r w:rsidRPr="005E74F9">
        <w:rPr>
          <w:bCs/>
          <w:iCs/>
          <w:lang w:val="ru-RU"/>
        </w:rPr>
        <w:t>укладеному</w:t>
      </w:r>
      <w:proofErr w:type="spellEnd"/>
      <w:r w:rsidRPr="005E74F9">
        <w:rPr>
          <w:bCs/>
          <w:iCs/>
          <w:lang w:val="ru-RU"/>
        </w:rPr>
        <w:t xml:space="preserve"> в </w:t>
      </w:r>
      <w:proofErr w:type="spellStart"/>
      <w:r w:rsidRPr="005E74F9">
        <w:rPr>
          <w:bCs/>
          <w:iCs/>
          <w:lang w:val="ru-RU"/>
        </w:rPr>
        <w:t>попередньому</w:t>
      </w:r>
      <w:proofErr w:type="spellEnd"/>
      <w:r w:rsidRPr="005E74F9">
        <w:rPr>
          <w:bCs/>
          <w:iCs/>
          <w:lang w:val="ru-RU"/>
        </w:rPr>
        <w:t xml:space="preserve"> </w:t>
      </w:r>
      <w:proofErr w:type="spellStart"/>
      <w:r w:rsidRPr="005E74F9">
        <w:rPr>
          <w:bCs/>
          <w:iCs/>
          <w:lang w:val="ru-RU"/>
        </w:rPr>
        <w:t>році</w:t>
      </w:r>
      <w:proofErr w:type="spellEnd"/>
      <w:r w:rsidRPr="005E74F9">
        <w:rPr>
          <w:bCs/>
          <w:iCs/>
          <w:lang w:val="ru-RU"/>
        </w:rPr>
        <w:t xml:space="preserve">, </w:t>
      </w:r>
      <w:proofErr w:type="spellStart"/>
      <w:r w:rsidRPr="005E74F9">
        <w:rPr>
          <w:bCs/>
          <w:iCs/>
          <w:lang w:val="ru-RU"/>
        </w:rPr>
        <w:t>якщо</w:t>
      </w:r>
      <w:proofErr w:type="spellEnd"/>
      <w:r w:rsidRPr="005E74F9">
        <w:rPr>
          <w:bCs/>
          <w:iCs/>
          <w:lang w:val="ru-RU"/>
        </w:rPr>
        <w:t xml:space="preserve"> </w:t>
      </w:r>
      <w:proofErr w:type="spellStart"/>
      <w:r w:rsidRPr="005E74F9">
        <w:rPr>
          <w:bCs/>
          <w:iCs/>
          <w:lang w:val="ru-RU"/>
        </w:rPr>
        <w:t>видатки</w:t>
      </w:r>
      <w:proofErr w:type="spellEnd"/>
      <w:r w:rsidRPr="005E74F9">
        <w:rPr>
          <w:bCs/>
          <w:iCs/>
          <w:lang w:val="ru-RU"/>
        </w:rPr>
        <w:t xml:space="preserve"> на </w:t>
      </w:r>
      <w:proofErr w:type="spellStart"/>
      <w:r w:rsidRPr="005E74F9">
        <w:rPr>
          <w:bCs/>
          <w:iCs/>
          <w:lang w:val="ru-RU"/>
        </w:rPr>
        <w:t>досягнення</w:t>
      </w:r>
      <w:proofErr w:type="spellEnd"/>
      <w:r w:rsidRPr="005E74F9">
        <w:rPr>
          <w:bCs/>
          <w:iCs/>
          <w:lang w:val="ru-RU"/>
        </w:rPr>
        <w:t xml:space="preserve"> </w:t>
      </w:r>
      <w:proofErr w:type="spellStart"/>
      <w:r w:rsidRPr="005E74F9">
        <w:rPr>
          <w:bCs/>
          <w:iCs/>
          <w:lang w:val="ru-RU"/>
        </w:rPr>
        <w:t>цієї</w:t>
      </w:r>
      <w:proofErr w:type="spellEnd"/>
      <w:r w:rsidRPr="005E74F9">
        <w:rPr>
          <w:bCs/>
          <w:iCs/>
          <w:lang w:val="ru-RU"/>
        </w:rPr>
        <w:t xml:space="preserve"> </w:t>
      </w:r>
      <w:proofErr w:type="spellStart"/>
      <w:r w:rsidRPr="005E74F9">
        <w:rPr>
          <w:bCs/>
          <w:iCs/>
          <w:lang w:val="ru-RU"/>
        </w:rPr>
        <w:t>цілі</w:t>
      </w:r>
      <w:proofErr w:type="spellEnd"/>
      <w:r w:rsidRPr="005E74F9">
        <w:rPr>
          <w:bCs/>
          <w:iCs/>
          <w:lang w:val="ru-RU"/>
        </w:rPr>
        <w:t xml:space="preserve"> </w:t>
      </w:r>
      <w:proofErr w:type="spellStart"/>
      <w:r w:rsidRPr="005E74F9">
        <w:rPr>
          <w:bCs/>
          <w:iCs/>
          <w:lang w:val="ru-RU"/>
        </w:rPr>
        <w:t>затве</w:t>
      </w:r>
      <w:r>
        <w:rPr>
          <w:bCs/>
          <w:iCs/>
          <w:lang w:val="ru-RU"/>
        </w:rPr>
        <w:t>рджено</w:t>
      </w:r>
      <w:proofErr w:type="spellEnd"/>
      <w:r>
        <w:rPr>
          <w:bCs/>
          <w:iCs/>
          <w:lang w:val="ru-RU"/>
        </w:rPr>
        <w:t xml:space="preserve"> в </w:t>
      </w:r>
      <w:proofErr w:type="spellStart"/>
      <w:r>
        <w:rPr>
          <w:bCs/>
          <w:iCs/>
          <w:lang w:val="ru-RU"/>
        </w:rPr>
        <w:t>установленому</w:t>
      </w:r>
      <w:proofErr w:type="spellEnd"/>
      <w:r>
        <w:rPr>
          <w:bCs/>
          <w:iCs/>
          <w:lang w:val="ru-RU"/>
        </w:rPr>
        <w:t xml:space="preserve"> порядку.</w:t>
      </w:r>
    </w:p>
    <w:p w:rsidR="005E74F9" w:rsidRPr="005E74F9" w:rsidRDefault="005E74F9" w:rsidP="005E74F9">
      <w:pPr>
        <w:pStyle w:val="a7"/>
        <w:spacing w:before="0" w:beforeAutospacing="0" w:after="0" w:afterAutospacing="0"/>
        <w:jc w:val="center"/>
        <w:rPr>
          <w:b/>
          <w:bCs/>
        </w:rPr>
      </w:pPr>
      <w:r w:rsidRPr="005E74F9">
        <w:rPr>
          <w:b/>
          <w:bCs/>
        </w:rPr>
        <w:t xml:space="preserve">12. </w:t>
      </w:r>
      <w:proofErr w:type="spellStart"/>
      <w:r w:rsidRPr="005E74F9">
        <w:rPr>
          <w:b/>
          <w:bCs/>
        </w:rPr>
        <w:t>Iншi</w:t>
      </w:r>
      <w:proofErr w:type="spellEnd"/>
      <w:r w:rsidRPr="005E74F9">
        <w:rPr>
          <w:b/>
          <w:bCs/>
        </w:rPr>
        <w:t xml:space="preserve"> умови.</w:t>
      </w:r>
    </w:p>
    <w:p w:rsidR="005E74F9" w:rsidRPr="005E74F9" w:rsidRDefault="005E74F9" w:rsidP="005E74F9">
      <w:pPr>
        <w:pStyle w:val="a7"/>
        <w:spacing w:before="0" w:beforeAutospacing="0" w:after="0" w:afterAutospacing="0"/>
        <w:jc w:val="both"/>
        <w:rPr>
          <w:bCs/>
        </w:rPr>
      </w:pPr>
      <w:r w:rsidRPr="005E74F9">
        <w:rPr>
          <w:bCs/>
        </w:rPr>
        <w:t xml:space="preserve">12.1. Для постійного зв’язку з </w:t>
      </w:r>
      <w:r w:rsidRPr="005E74F9">
        <w:rPr>
          <w:bCs/>
          <w:i/>
        </w:rPr>
        <w:t xml:space="preserve">Постачальною </w:t>
      </w:r>
      <w:proofErr w:type="spellStart"/>
      <w:r w:rsidRPr="005E74F9">
        <w:rPr>
          <w:bCs/>
          <w:i/>
        </w:rPr>
        <w:t>органiзацiєю</w:t>
      </w:r>
      <w:proofErr w:type="spellEnd"/>
      <w:r w:rsidRPr="005E74F9">
        <w:rPr>
          <w:bCs/>
        </w:rPr>
        <w:t xml:space="preserve"> та узгодження всіх питань, пов’язаних з виконанням умов цього договору  Споживач призначає свого </w:t>
      </w:r>
      <w:proofErr w:type="spellStart"/>
      <w:r w:rsidRPr="005E74F9">
        <w:rPr>
          <w:bCs/>
        </w:rPr>
        <w:t>вiдповiдального</w:t>
      </w:r>
      <w:proofErr w:type="spellEnd"/>
      <w:r w:rsidRPr="005E74F9">
        <w:rPr>
          <w:bCs/>
        </w:rPr>
        <w:t xml:space="preserve"> за теплове господарство в особі:  ______________________________________________</w:t>
      </w:r>
      <w:r>
        <w:rPr>
          <w:bCs/>
        </w:rPr>
        <w:t>_______</w:t>
      </w:r>
      <w:r w:rsidRPr="005E74F9">
        <w:rPr>
          <w:bCs/>
        </w:rPr>
        <w:t>.</w:t>
      </w:r>
    </w:p>
    <w:p w:rsidR="005E74F9" w:rsidRDefault="005E74F9" w:rsidP="005E74F9">
      <w:pPr>
        <w:pStyle w:val="a7"/>
        <w:spacing w:before="0" w:beforeAutospacing="0" w:after="0" w:afterAutospacing="0"/>
        <w:jc w:val="both"/>
        <w:rPr>
          <w:bCs/>
        </w:rPr>
      </w:pPr>
      <w:r w:rsidRPr="005E74F9">
        <w:rPr>
          <w:bCs/>
        </w:rPr>
        <w:t xml:space="preserve">12.2. Постачальна </w:t>
      </w:r>
      <w:proofErr w:type="spellStart"/>
      <w:r w:rsidRPr="005E74F9">
        <w:rPr>
          <w:bCs/>
        </w:rPr>
        <w:t>органiзацiя</w:t>
      </w:r>
      <w:proofErr w:type="spellEnd"/>
      <w:r w:rsidRPr="005E74F9">
        <w:rPr>
          <w:bCs/>
        </w:rPr>
        <w:t xml:space="preserve"> призначає </w:t>
      </w:r>
      <w:proofErr w:type="spellStart"/>
      <w:r w:rsidRPr="005E74F9">
        <w:rPr>
          <w:bCs/>
        </w:rPr>
        <w:t>вiдповiдального</w:t>
      </w:r>
      <w:proofErr w:type="spellEnd"/>
      <w:r w:rsidRPr="005E74F9">
        <w:rPr>
          <w:bCs/>
        </w:rPr>
        <w:t xml:space="preserve"> представника в особі: _____</w:t>
      </w:r>
      <w:r>
        <w:rPr>
          <w:bCs/>
        </w:rPr>
        <w:t>______</w:t>
      </w:r>
    </w:p>
    <w:p w:rsidR="005E74F9" w:rsidRPr="005E74F9" w:rsidRDefault="005E74F9" w:rsidP="005E74F9">
      <w:pPr>
        <w:pStyle w:val="a7"/>
        <w:spacing w:before="0" w:beforeAutospacing="0" w:after="0" w:afterAutospacing="0"/>
        <w:jc w:val="both"/>
        <w:rPr>
          <w:bCs/>
        </w:rPr>
      </w:pPr>
      <w:r>
        <w:rPr>
          <w:bCs/>
        </w:rPr>
        <w:t>_______________________________________________________________________________</w:t>
      </w:r>
      <w:r w:rsidRPr="005E74F9">
        <w:rPr>
          <w:bCs/>
        </w:rPr>
        <w:t>.</w:t>
      </w:r>
    </w:p>
    <w:p w:rsidR="005E74F9" w:rsidRPr="005E74F9" w:rsidRDefault="005E74F9" w:rsidP="005E74F9">
      <w:pPr>
        <w:pStyle w:val="a7"/>
        <w:spacing w:before="0" w:beforeAutospacing="0" w:after="0" w:afterAutospacing="0"/>
        <w:jc w:val="both"/>
        <w:rPr>
          <w:bCs/>
        </w:rPr>
      </w:pPr>
      <w:r w:rsidRPr="005E74F9">
        <w:rPr>
          <w:bCs/>
        </w:rPr>
        <w:t xml:space="preserve">12.3. Згідно актів приймання в експлуатацію вузлів обліку теплової енергії у Споживача встановлене наступне обладнання: </w:t>
      </w:r>
    </w:p>
    <w:p w:rsidR="005E74F9" w:rsidRPr="005E74F9" w:rsidRDefault="005E74F9" w:rsidP="005E74F9">
      <w:pPr>
        <w:pStyle w:val="a7"/>
        <w:spacing w:before="0" w:beforeAutospacing="0" w:after="0" w:afterAutospacing="0"/>
        <w:jc w:val="both"/>
        <w:rPr>
          <w:bCs/>
        </w:rPr>
      </w:pPr>
      <w:r w:rsidRPr="005E74F9">
        <w:rPr>
          <w:bCs/>
        </w:rPr>
        <w:noBreakHyphen/>
        <w:t>________________________________________________________________________________________________________;</w:t>
      </w:r>
    </w:p>
    <w:p w:rsidR="005E74F9" w:rsidRPr="005E74F9" w:rsidRDefault="005E74F9" w:rsidP="005E74F9">
      <w:pPr>
        <w:pStyle w:val="a7"/>
        <w:spacing w:before="0" w:beforeAutospacing="0" w:after="0" w:afterAutospacing="0"/>
        <w:jc w:val="both"/>
        <w:rPr>
          <w:bCs/>
        </w:rPr>
      </w:pPr>
      <w:r w:rsidRPr="005E74F9">
        <w:rPr>
          <w:bCs/>
        </w:rPr>
        <w:t>12.4 12.4. Постачальна організація (є або не є) платником ПДВ</w:t>
      </w:r>
    </w:p>
    <w:p w:rsidR="005E74F9" w:rsidRPr="005E74F9" w:rsidRDefault="005E74F9" w:rsidP="005E74F9">
      <w:pPr>
        <w:pStyle w:val="a7"/>
        <w:spacing w:before="0" w:beforeAutospacing="0" w:after="0" w:afterAutospacing="0"/>
        <w:jc w:val="center"/>
        <w:rPr>
          <w:b/>
          <w:bCs/>
        </w:rPr>
      </w:pPr>
    </w:p>
    <w:p w:rsidR="005E74F9" w:rsidRPr="005E74F9" w:rsidRDefault="005E74F9" w:rsidP="005E74F9">
      <w:pPr>
        <w:pStyle w:val="a7"/>
        <w:spacing w:before="0" w:beforeAutospacing="0" w:after="0" w:afterAutospacing="0"/>
        <w:jc w:val="center"/>
        <w:rPr>
          <w:b/>
          <w:bCs/>
        </w:rPr>
      </w:pPr>
      <w:r w:rsidRPr="005E74F9">
        <w:rPr>
          <w:b/>
          <w:bCs/>
        </w:rPr>
        <w:t>Юридичні адреси та реквізити сторін.</w:t>
      </w:r>
    </w:p>
    <w:tbl>
      <w:tblPr>
        <w:tblW w:w="9923" w:type="dxa"/>
        <w:tblInd w:w="108" w:type="dxa"/>
        <w:tblLayout w:type="fixed"/>
        <w:tblLook w:val="0000" w:firstRow="0" w:lastRow="0" w:firstColumn="0" w:lastColumn="0" w:noHBand="0" w:noVBand="0"/>
      </w:tblPr>
      <w:tblGrid>
        <w:gridCol w:w="5103"/>
        <w:gridCol w:w="567"/>
        <w:gridCol w:w="4253"/>
      </w:tblGrid>
      <w:tr w:rsidR="005E74F9" w:rsidRPr="005E74F9" w:rsidTr="00AE540E">
        <w:trPr>
          <w:trHeight w:val="1655"/>
        </w:trPr>
        <w:tc>
          <w:tcPr>
            <w:tcW w:w="5103" w:type="dxa"/>
          </w:tcPr>
          <w:p w:rsidR="005E74F9" w:rsidRPr="005E74F9" w:rsidRDefault="005E74F9" w:rsidP="00AE540E">
            <w:pPr>
              <w:jc w:val="center"/>
              <w:rPr>
                <w:rFonts w:ascii="Times New Roman" w:hAnsi="Times New Roman"/>
                <w:b/>
                <w:sz w:val="24"/>
                <w:szCs w:val="24"/>
              </w:rPr>
            </w:pPr>
            <w:r w:rsidRPr="005E74F9">
              <w:rPr>
                <w:rFonts w:ascii="Times New Roman" w:hAnsi="Times New Roman"/>
                <w:b/>
                <w:sz w:val="24"/>
                <w:szCs w:val="24"/>
              </w:rPr>
              <w:t>Споживач</w:t>
            </w:r>
          </w:p>
          <w:p w:rsidR="005E74F9" w:rsidRPr="005E74F9" w:rsidRDefault="005E74F9" w:rsidP="00AE540E">
            <w:pPr>
              <w:ind w:left="142"/>
              <w:rPr>
                <w:rFonts w:ascii="Times New Roman" w:hAnsi="Times New Roman"/>
                <w:b/>
                <w:sz w:val="24"/>
                <w:szCs w:val="24"/>
                <w:lang w:eastAsia="ru-RU"/>
              </w:rPr>
            </w:pPr>
            <w:r w:rsidRPr="005E74F9">
              <w:rPr>
                <w:rFonts w:ascii="Times New Roman" w:hAnsi="Times New Roman"/>
                <w:b/>
                <w:sz w:val="24"/>
                <w:szCs w:val="24"/>
                <w:lang w:eastAsia="ru-RU"/>
              </w:rPr>
              <w:t xml:space="preserve">Комунальне підприємство «Центр первинної медико-санітарної допомоги </w:t>
            </w:r>
            <w:proofErr w:type="spellStart"/>
            <w:r w:rsidRPr="005E74F9">
              <w:rPr>
                <w:rFonts w:ascii="Times New Roman" w:hAnsi="Times New Roman"/>
                <w:b/>
                <w:sz w:val="24"/>
                <w:szCs w:val="24"/>
                <w:lang w:eastAsia="ru-RU"/>
              </w:rPr>
              <w:t>Самгородоцької</w:t>
            </w:r>
            <w:proofErr w:type="spellEnd"/>
            <w:r w:rsidRPr="005E74F9">
              <w:rPr>
                <w:rFonts w:ascii="Times New Roman" w:hAnsi="Times New Roman"/>
                <w:b/>
                <w:sz w:val="24"/>
                <w:szCs w:val="24"/>
                <w:lang w:eastAsia="ru-RU"/>
              </w:rPr>
              <w:t xml:space="preserve"> сільської ради»</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 xml:space="preserve">22163, Вінницька обл. Хмільницький р-н,                       с. </w:t>
            </w:r>
            <w:proofErr w:type="spellStart"/>
            <w:r w:rsidRPr="005E74F9">
              <w:rPr>
                <w:rFonts w:ascii="Times New Roman" w:hAnsi="Times New Roman"/>
                <w:sz w:val="24"/>
                <w:szCs w:val="24"/>
                <w:lang w:eastAsia="ru-RU"/>
              </w:rPr>
              <w:t>Самгородок</w:t>
            </w:r>
            <w:proofErr w:type="spellEnd"/>
            <w:r w:rsidRPr="005E74F9">
              <w:rPr>
                <w:rFonts w:ascii="Times New Roman" w:hAnsi="Times New Roman"/>
                <w:sz w:val="24"/>
                <w:szCs w:val="24"/>
                <w:lang w:eastAsia="ru-RU"/>
              </w:rPr>
              <w:t xml:space="preserve">, вул. Деснянська, 2 </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код ЄДРПОУ 35814781</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ІПН 358147802504</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 xml:space="preserve">р/р № UA948201720344300004000031327 </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 xml:space="preserve">у ДКСУ у м. Київ </w:t>
            </w:r>
          </w:p>
          <w:p w:rsidR="005E74F9" w:rsidRPr="005E74F9" w:rsidRDefault="005E74F9" w:rsidP="00AE540E">
            <w:pPr>
              <w:ind w:left="142"/>
              <w:contextualSpacing/>
              <w:rPr>
                <w:rFonts w:ascii="Times New Roman" w:hAnsi="Times New Roman"/>
                <w:sz w:val="24"/>
                <w:szCs w:val="24"/>
                <w:lang w:eastAsia="ru-RU"/>
              </w:rPr>
            </w:pPr>
            <w:proofErr w:type="spellStart"/>
            <w:r w:rsidRPr="005E74F9">
              <w:rPr>
                <w:rFonts w:ascii="Times New Roman" w:hAnsi="Times New Roman"/>
                <w:sz w:val="24"/>
                <w:szCs w:val="24"/>
                <w:lang w:eastAsia="ru-RU"/>
              </w:rPr>
              <w:t>тел</w:t>
            </w:r>
            <w:proofErr w:type="spellEnd"/>
            <w:r w:rsidRPr="005E74F9">
              <w:rPr>
                <w:rFonts w:ascii="Times New Roman" w:hAnsi="Times New Roman"/>
                <w:sz w:val="24"/>
                <w:szCs w:val="24"/>
                <w:lang w:eastAsia="ru-RU"/>
              </w:rPr>
              <w:t xml:space="preserve">. (0432) 2-02-16,   факс (04342) 2-05-91  </w:t>
            </w:r>
          </w:p>
          <w:p w:rsidR="005E74F9" w:rsidRPr="005E74F9" w:rsidRDefault="005E74F9" w:rsidP="00AE540E">
            <w:pPr>
              <w:contextualSpacing/>
              <w:jc w:val="both"/>
              <w:rPr>
                <w:rFonts w:ascii="Times New Roman" w:hAnsi="Times New Roman"/>
                <w:b/>
                <w:sz w:val="24"/>
                <w:szCs w:val="24"/>
              </w:rPr>
            </w:pPr>
            <w:r w:rsidRPr="005E74F9">
              <w:rPr>
                <w:rFonts w:ascii="Times New Roman" w:hAnsi="Times New Roman"/>
                <w:b/>
                <w:sz w:val="24"/>
                <w:szCs w:val="24"/>
              </w:rPr>
              <w:t xml:space="preserve">  </w:t>
            </w:r>
          </w:p>
          <w:p w:rsidR="005E74F9" w:rsidRPr="005E74F9" w:rsidRDefault="005E74F9" w:rsidP="00AE540E">
            <w:pPr>
              <w:contextualSpacing/>
              <w:jc w:val="both"/>
              <w:rPr>
                <w:rFonts w:ascii="Times New Roman" w:hAnsi="Times New Roman"/>
                <w:b/>
                <w:sz w:val="24"/>
                <w:szCs w:val="24"/>
              </w:rPr>
            </w:pPr>
          </w:p>
          <w:p w:rsidR="005E74F9" w:rsidRPr="005E74F9" w:rsidRDefault="005E74F9" w:rsidP="00BC556A">
            <w:pPr>
              <w:contextualSpacing/>
              <w:jc w:val="both"/>
              <w:rPr>
                <w:rFonts w:ascii="Times New Roman" w:hAnsi="Times New Roman"/>
                <w:b/>
                <w:sz w:val="24"/>
                <w:szCs w:val="24"/>
              </w:rPr>
            </w:pPr>
            <w:r w:rsidRPr="005E74F9">
              <w:rPr>
                <w:rFonts w:ascii="Times New Roman" w:hAnsi="Times New Roman"/>
                <w:b/>
                <w:sz w:val="24"/>
                <w:szCs w:val="24"/>
              </w:rPr>
              <w:t xml:space="preserve">Директор ______________ В.П. </w:t>
            </w:r>
            <w:proofErr w:type="spellStart"/>
            <w:r w:rsidRPr="005E74F9">
              <w:rPr>
                <w:rFonts w:ascii="Times New Roman" w:hAnsi="Times New Roman"/>
                <w:b/>
                <w:sz w:val="24"/>
                <w:szCs w:val="24"/>
              </w:rPr>
              <w:t>Лобченко</w:t>
            </w:r>
            <w:proofErr w:type="spellEnd"/>
          </w:p>
        </w:tc>
        <w:tc>
          <w:tcPr>
            <w:tcW w:w="567" w:type="dxa"/>
          </w:tcPr>
          <w:p w:rsidR="005E74F9" w:rsidRPr="005E74F9" w:rsidRDefault="005E74F9" w:rsidP="00AE540E">
            <w:pPr>
              <w:pStyle w:val="1"/>
              <w:spacing w:before="0" w:after="0"/>
              <w:jc w:val="center"/>
              <w:rPr>
                <w:rFonts w:ascii="Times New Roman" w:hAnsi="Times New Roman" w:cs="Times New Roman"/>
                <w:sz w:val="24"/>
                <w:szCs w:val="24"/>
                <w:lang w:val="uk-UA"/>
              </w:rPr>
            </w:pPr>
          </w:p>
        </w:tc>
        <w:tc>
          <w:tcPr>
            <w:tcW w:w="4253" w:type="dxa"/>
          </w:tcPr>
          <w:p w:rsidR="005E74F9" w:rsidRPr="005E74F9" w:rsidRDefault="005E74F9" w:rsidP="00AE540E">
            <w:pPr>
              <w:pStyle w:val="1"/>
              <w:spacing w:before="0" w:after="0"/>
              <w:jc w:val="center"/>
              <w:rPr>
                <w:rFonts w:ascii="Times New Roman" w:hAnsi="Times New Roman" w:cs="Times New Roman"/>
                <w:sz w:val="24"/>
                <w:szCs w:val="24"/>
                <w:lang w:val="uk-UA"/>
              </w:rPr>
            </w:pPr>
            <w:r w:rsidRPr="005E74F9">
              <w:rPr>
                <w:rFonts w:ascii="Times New Roman" w:hAnsi="Times New Roman" w:cs="Times New Roman"/>
                <w:sz w:val="24"/>
                <w:szCs w:val="24"/>
                <w:lang w:val="uk-UA"/>
              </w:rPr>
              <w:t>Постачальник</w:t>
            </w:r>
          </w:p>
          <w:p w:rsidR="005E74F9" w:rsidRPr="005E74F9" w:rsidRDefault="005E74F9" w:rsidP="00AE540E">
            <w:pPr>
              <w:spacing w:line="100" w:lineRule="atLeast"/>
              <w:ind w:left="126"/>
              <w:rPr>
                <w:rFonts w:ascii="Times New Roman" w:hAnsi="Times New Roman"/>
                <w:b/>
                <w:sz w:val="24"/>
                <w:szCs w:val="24"/>
              </w:rPr>
            </w:pPr>
          </w:p>
          <w:p w:rsidR="005E74F9" w:rsidRPr="005E74F9" w:rsidRDefault="005E74F9" w:rsidP="00AE540E">
            <w:pPr>
              <w:spacing w:line="100" w:lineRule="atLeast"/>
              <w:ind w:left="126"/>
              <w:rPr>
                <w:rFonts w:ascii="Times New Roman" w:hAnsi="Times New Roman"/>
                <w:b/>
                <w:sz w:val="24"/>
                <w:szCs w:val="24"/>
              </w:rPr>
            </w:pPr>
          </w:p>
          <w:p w:rsidR="005E74F9" w:rsidRPr="005E74F9" w:rsidRDefault="005E74F9" w:rsidP="00AE540E">
            <w:pPr>
              <w:spacing w:line="100" w:lineRule="atLeast"/>
              <w:rPr>
                <w:rFonts w:ascii="Times New Roman" w:hAnsi="Times New Roman"/>
                <w:b/>
                <w:sz w:val="24"/>
                <w:szCs w:val="24"/>
              </w:rPr>
            </w:pPr>
          </w:p>
          <w:p w:rsidR="005E74F9" w:rsidRPr="005E74F9" w:rsidRDefault="005E74F9" w:rsidP="00AE540E">
            <w:pPr>
              <w:spacing w:line="100" w:lineRule="atLeast"/>
              <w:rPr>
                <w:rFonts w:ascii="Times New Roman" w:hAnsi="Times New Roman"/>
                <w:b/>
                <w:sz w:val="24"/>
                <w:szCs w:val="24"/>
              </w:rPr>
            </w:pPr>
          </w:p>
          <w:p w:rsidR="005E74F9" w:rsidRPr="005E74F9" w:rsidRDefault="005E74F9" w:rsidP="00AE540E">
            <w:pPr>
              <w:spacing w:line="100" w:lineRule="atLeast"/>
              <w:rPr>
                <w:rFonts w:ascii="Times New Roman" w:hAnsi="Times New Roman"/>
                <w:b/>
                <w:sz w:val="24"/>
                <w:szCs w:val="24"/>
                <w:lang w:val="en-US"/>
              </w:rPr>
            </w:pPr>
          </w:p>
        </w:tc>
      </w:tr>
    </w:tbl>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2141C1" w:rsidRDefault="00897F31" w:rsidP="00495D1C">
      <w:pPr>
        <w:jc w:val="both"/>
        <w:rPr>
          <w:rFonts w:ascii="Times New Roman" w:hAnsi="Times New Roman"/>
          <w:b/>
          <w:color w:val="FF0000"/>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5E74F9" w:rsidRDefault="005E74F9" w:rsidP="00495D1C">
      <w:pPr>
        <w:jc w:val="both"/>
        <w:rPr>
          <w:rFonts w:ascii="Times New Roman" w:hAnsi="Times New Roman"/>
          <w:b/>
        </w:rPr>
      </w:pPr>
    </w:p>
    <w:p w:rsidR="00BC556A" w:rsidRDefault="00BC556A" w:rsidP="00495D1C">
      <w:pPr>
        <w:jc w:val="both"/>
        <w:rPr>
          <w:rFonts w:ascii="Times New Roman" w:hAnsi="Times New Roman"/>
          <w:b/>
        </w:rPr>
      </w:pP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sidR="007C0C7B">
        <w:rPr>
          <w:rFonts w:ascii="Times New Roman" w:hAnsi="Times New Roman"/>
          <w:b/>
          <w:sz w:val="24"/>
          <w:szCs w:val="24"/>
        </w:rPr>
        <w:t>5</w:t>
      </w: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897F31" w:rsidRPr="007648CD" w:rsidRDefault="00897F31" w:rsidP="00897F31">
      <w:pPr>
        <w:numPr>
          <w:ilvl w:val="0"/>
          <w:numId w:val="11"/>
        </w:numPr>
        <w:rPr>
          <w:rFonts w:ascii="Times New Roman" w:hAnsi="Times New Roman"/>
          <w:b/>
          <w:sz w:val="24"/>
          <w:szCs w:val="24"/>
        </w:rPr>
      </w:pPr>
    </w:p>
    <w:p w:rsidR="00897F31" w:rsidRPr="007648CD" w:rsidRDefault="00897F31" w:rsidP="00897F31">
      <w:pPr>
        <w:numPr>
          <w:ilvl w:val="0"/>
          <w:numId w:val="11"/>
        </w:numPr>
        <w:jc w:val="center"/>
        <w:rPr>
          <w:rFonts w:ascii="Times New Roman" w:hAnsi="Times New Roman"/>
          <w:sz w:val="24"/>
          <w:szCs w:val="24"/>
        </w:rPr>
      </w:pPr>
      <w:r w:rsidRPr="007648CD">
        <w:rPr>
          <w:rFonts w:ascii="Times New Roman" w:hAnsi="Times New Roman"/>
          <w:b/>
          <w:sz w:val="24"/>
          <w:szCs w:val="24"/>
        </w:rPr>
        <w:t>Лист – згода</w:t>
      </w:r>
    </w:p>
    <w:p w:rsidR="00897F31" w:rsidRPr="007648CD" w:rsidRDefault="00897F31" w:rsidP="00897F31">
      <w:pPr>
        <w:numPr>
          <w:ilvl w:val="0"/>
          <w:numId w:val="11"/>
        </w:numPr>
        <w:spacing w:line="360" w:lineRule="auto"/>
        <w:jc w:val="both"/>
        <w:rPr>
          <w:rFonts w:ascii="Times New Roman" w:hAnsi="Times New Roman"/>
          <w:sz w:val="24"/>
          <w:szCs w:val="24"/>
        </w:rPr>
      </w:pPr>
      <w:r w:rsidRPr="007648CD">
        <w:rPr>
          <w:rFonts w:ascii="Times New Roman" w:hAnsi="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648CD">
        <w:rPr>
          <w:rFonts w:ascii="Times New Roman" w:hAnsi="Times New Roman"/>
          <w:sz w:val="24"/>
          <w:szCs w:val="24"/>
        </w:rPr>
        <w:t>т.ч</w:t>
      </w:r>
      <w:proofErr w:type="spellEnd"/>
      <w:r w:rsidRPr="007648CD">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w:t>
      </w:r>
      <w:r>
        <w:rPr>
          <w:rFonts w:ascii="Times New Roman" w:hAnsi="Times New Roman"/>
          <w:sz w:val="24"/>
          <w:szCs w:val="24"/>
        </w:rPr>
        <w:t>ових та господарських відносин.</w:t>
      </w:r>
    </w:p>
    <w:p w:rsidR="00897F31" w:rsidRPr="007648CD" w:rsidRDefault="00897F31" w:rsidP="00897F31">
      <w:pPr>
        <w:numPr>
          <w:ilvl w:val="0"/>
          <w:numId w:val="11"/>
        </w:numPr>
        <w:jc w:val="both"/>
        <w:rPr>
          <w:rFonts w:ascii="Times New Roman" w:hAnsi="Times New Roman"/>
          <w:sz w:val="24"/>
          <w:szCs w:val="24"/>
        </w:rPr>
      </w:pPr>
      <w:r w:rsidRPr="007648CD">
        <w:rPr>
          <w:rFonts w:ascii="Times New Roman" w:hAnsi="Times New Roman"/>
          <w:sz w:val="24"/>
          <w:szCs w:val="24"/>
        </w:rPr>
        <w:t xml:space="preserve">Дата______________ </w:t>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t xml:space="preserve"> </w:t>
      </w:r>
      <w:r>
        <w:rPr>
          <w:rFonts w:ascii="Times New Roman" w:hAnsi="Times New Roman"/>
          <w:sz w:val="24"/>
          <w:szCs w:val="24"/>
        </w:rPr>
        <w:t xml:space="preserve">                           </w:t>
      </w:r>
      <w:r w:rsidR="00A959D6">
        <w:rPr>
          <w:rFonts w:ascii="Times New Roman" w:hAnsi="Times New Roman"/>
          <w:sz w:val="24"/>
          <w:szCs w:val="24"/>
        </w:rPr>
        <w:t xml:space="preserve"> </w:t>
      </w:r>
      <w:r w:rsidRPr="007648CD">
        <w:rPr>
          <w:rFonts w:ascii="Times New Roman" w:hAnsi="Times New Roman"/>
          <w:sz w:val="24"/>
          <w:szCs w:val="24"/>
        </w:rPr>
        <w:t>_________________/___________</w:t>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r>
      <w:r w:rsidRPr="007648CD">
        <w:rPr>
          <w:rFonts w:ascii="Times New Roman" w:hAnsi="Times New Roman"/>
          <w:sz w:val="24"/>
          <w:szCs w:val="24"/>
        </w:rPr>
        <w:tab/>
        <w:t>(підпис)</w:t>
      </w:r>
      <w:r w:rsidRPr="007648CD">
        <w:rPr>
          <w:rFonts w:ascii="Times New Roman" w:hAnsi="Times New Roman"/>
          <w:sz w:val="24"/>
          <w:szCs w:val="24"/>
        </w:rPr>
        <w:tab/>
        <w:t xml:space="preserve">    (ПІБ)</w:t>
      </w:r>
    </w:p>
    <w:p w:rsidR="00897F31" w:rsidRPr="007648CD" w:rsidRDefault="00897F31" w:rsidP="00897F31">
      <w:pPr>
        <w:numPr>
          <w:ilvl w:val="0"/>
          <w:numId w:val="11"/>
        </w:numPr>
        <w:jc w:val="both"/>
        <w:rPr>
          <w:rFonts w:ascii="Times New Roman" w:hAnsi="Times New Roman"/>
          <w:sz w:val="24"/>
          <w:szCs w:val="24"/>
        </w:rPr>
      </w:pPr>
    </w:p>
    <w:p w:rsidR="00897F31" w:rsidRPr="007648CD" w:rsidRDefault="00897F31" w:rsidP="00897F31">
      <w:pPr>
        <w:numPr>
          <w:ilvl w:val="0"/>
          <w:numId w:val="11"/>
        </w:numPr>
        <w:jc w:val="both"/>
        <w:rPr>
          <w:rFonts w:ascii="Times New Roman" w:hAnsi="Times New Roman"/>
          <w:b/>
          <w:color w:val="000000"/>
          <w:sz w:val="24"/>
          <w:szCs w:val="24"/>
        </w:rPr>
      </w:pPr>
      <w:r w:rsidRPr="007648C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97F31" w:rsidRPr="007648CD" w:rsidRDefault="00897F31" w:rsidP="00897F31">
      <w:pPr>
        <w:numPr>
          <w:ilvl w:val="0"/>
          <w:numId w:val="11"/>
        </w:numPr>
        <w:shd w:val="clear" w:color="auto" w:fill="FFFFFF"/>
        <w:jc w:val="center"/>
        <w:rPr>
          <w:rFonts w:ascii="Times New Roman" w:hAnsi="Times New Roman"/>
          <w:sz w:val="24"/>
          <w:szCs w:val="24"/>
        </w:rPr>
      </w:pPr>
      <w:r w:rsidRPr="007648CD">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7648CD">
        <w:br w:type="page"/>
      </w: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667C43" w:rsidRDefault="00897F31" w:rsidP="00495D1C">
      <w:pPr>
        <w:jc w:val="both"/>
        <w:rPr>
          <w:rFonts w:ascii="Times New Roman" w:hAnsi="Times New Roman"/>
          <w:b/>
        </w:rPr>
      </w:pPr>
    </w:p>
    <w:sectPr w:rsidR="00897F3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4E" w:rsidRDefault="0072194E" w:rsidP="00572165">
      <w:pPr>
        <w:spacing w:after="0" w:line="240" w:lineRule="auto"/>
      </w:pPr>
      <w:r>
        <w:separator/>
      </w:r>
    </w:p>
  </w:endnote>
  <w:endnote w:type="continuationSeparator" w:id="0">
    <w:p w:rsidR="0072194E" w:rsidRDefault="0072194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font29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4E" w:rsidRDefault="0072194E" w:rsidP="00572165">
      <w:pPr>
        <w:spacing w:after="0" w:line="240" w:lineRule="auto"/>
      </w:pPr>
      <w:r>
        <w:separator/>
      </w:r>
    </w:p>
  </w:footnote>
  <w:footnote w:type="continuationSeparator" w:id="0">
    <w:p w:rsidR="0072194E" w:rsidRDefault="0072194E"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3A2C75" w:rsidRDefault="003A2C75">
        <w:pPr>
          <w:pStyle w:val="a9"/>
          <w:jc w:val="center"/>
        </w:pPr>
        <w:r>
          <w:fldChar w:fldCharType="begin"/>
        </w:r>
        <w:r>
          <w:instrText>PAGE   \* MERGEFORMAT</w:instrText>
        </w:r>
        <w:r>
          <w:fldChar w:fldCharType="separate"/>
        </w:r>
        <w:r w:rsidR="00BC556A" w:rsidRPr="00BC556A">
          <w:rPr>
            <w:noProof/>
            <w:lang w:val="ru-RU"/>
          </w:rPr>
          <w:t>2</w:t>
        </w:r>
        <w:r>
          <w:fldChar w:fldCharType="end"/>
        </w:r>
      </w:p>
    </w:sdtContent>
  </w:sdt>
  <w:p w:rsidR="003A2C75" w:rsidRDefault="003A2C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F4E5F"/>
    <w:multiLevelType w:val="hybridMultilevel"/>
    <w:tmpl w:val="4C96817E"/>
    <w:lvl w:ilvl="0" w:tplc="31A84F4C">
      <w:start w:val="1"/>
      <w:numFmt w:val="decimal"/>
      <w:lvlText w:val="%1."/>
      <w:lvlJc w:val="left"/>
      <w:pPr>
        <w:ind w:left="36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6"/>
  </w:num>
  <w:num w:numId="3">
    <w:abstractNumId w:val="1"/>
  </w:num>
  <w:num w:numId="4">
    <w:abstractNumId w:val="7"/>
  </w:num>
  <w:num w:numId="5">
    <w:abstractNumId w:val="9"/>
  </w:num>
  <w:num w:numId="6">
    <w:abstractNumId w:val="10"/>
  </w:num>
  <w:num w:numId="7">
    <w:abstractNumId w:val="2"/>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3D27"/>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41C1"/>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72E5F"/>
    <w:rsid w:val="00380093"/>
    <w:rsid w:val="00386392"/>
    <w:rsid w:val="00390B24"/>
    <w:rsid w:val="003940F4"/>
    <w:rsid w:val="0039622E"/>
    <w:rsid w:val="003977BA"/>
    <w:rsid w:val="003A2C75"/>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7728"/>
    <w:rsid w:val="005E5451"/>
    <w:rsid w:val="005E74F9"/>
    <w:rsid w:val="005F02EC"/>
    <w:rsid w:val="00600446"/>
    <w:rsid w:val="00606B99"/>
    <w:rsid w:val="006125B6"/>
    <w:rsid w:val="0061468E"/>
    <w:rsid w:val="00616D9D"/>
    <w:rsid w:val="00621426"/>
    <w:rsid w:val="00621EAA"/>
    <w:rsid w:val="00625211"/>
    <w:rsid w:val="00631E71"/>
    <w:rsid w:val="00647FC6"/>
    <w:rsid w:val="00653F42"/>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194E"/>
    <w:rsid w:val="00722580"/>
    <w:rsid w:val="007362CF"/>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B6714"/>
    <w:rsid w:val="007C0361"/>
    <w:rsid w:val="007C0C7B"/>
    <w:rsid w:val="007C3429"/>
    <w:rsid w:val="007C44ED"/>
    <w:rsid w:val="007C4968"/>
    <w:rsid w:val="007C68F3"/>
    <w:rsid w:val="007C78FF"/>
    <w:rsid w:val="007C7BF5"/>
    <w:rsid w:val="007F1632"/>
    <w:rsid w:val="007F1E41"/>
    <w:rsid w:val="007F77D9"/>
    <w:rsid w:val="0080004F"/>
    <w:rsid w:val="00801D1F"/>
    <w:rsid w:val="00811781"/>
    <w:rsid w:val="0081388B"/>
    <w:rsid w:val="00813C5D"/>
    <w:rsid w:val="00815625"/>
    <w:rsid w:val="00816AD5"/>
    <w:rsid w:val="00816B4F"/>
    <w:rsid w:val="00817DA6"/>
    <w:rsid w:val="00831ECB"/>
    <w:rsid w:val="008411D8"/>
    <w:rsid w:val="00851F5C"/>
    <w:rsid w:val="008520B7"/>
    <w:rsid w:val="00870D11"/>
    <w:rsid w:val="00877080"/>
    <w:rsid w:val="008858D1"/>
    <w:rsid w:val="00891BFA"/>
    <w:rsid w:val="00892FCA"/>
    <w:rsid w:val="00894CE7"/>
    <w:rsid w:val="00897F31"/>
    <w:rsid w:val="008A0B2B"/>
    <w:rsid w:val="008A255C"/>
    <w:rsid w:val="008B38D2"/>
    <w:rsid w:val="008D16B9"/>
    <w:rsid w:val="008D3D8D"/>
    <w:rsid w:val="008D59B7"/>
    <w:rsid w:val="008D7310"/>
    <w:rsid w:val="008E32C7"/>
    <w:rsid w:val="008F3FE9"/>
    <w:rsid w:val="008F6011"/>
    <w:rsid w:val="00901074"/>
    <w:rsid w:val="0090620E"/>
    <w:rsid w:val="00911A61"/>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D6874"/>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2A4C"/>
    <w:rsid w:val="00A354D8"/>
    <w:rsid w:val="00A4489C"/>
    <w:rsid w:val="00A44C73"/>
    <w:rsid w:val="00A50718"/>
    <w:rsid w:val="00A52B4D"/>
    <w:rsid w:val="00A72001"/>
    <w:rsid w:val="00A83DAB"/>
    <w:rsid w:val="00A85382"/>
    <w:rsid w:val="00A87941"/>
    <w:rsid w:val="00A917BF"/>
    <w:rsid w:val="00A959D6"/>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0FDD"/>
    <w:rsid w:val="00B36D18"/>
    <w:rsid w:val="00B377F6"/>
    <w:rsid w:val="00B5004E"/>
    <w:rsid w:val="00B61388"/>
    <w:rsid w:val="00B66703"/>
    <w:rsid w:val="00B71926"/>
    <w:rsid w:val="00B934B0"/>
    <w:rsid w:val="00BA08DE"/>
    <w:rsid w:val="00BA14AF"/>
    <w:rsid w:val="00BA214E"/>
    <w:rsid w:val="00BA7306"/>
    <w:rsid w:val="00BB23B7"/>
    <w:rsid w:val="00BB3165"/>
    <w:rsid w:val="00BC556A"/>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0ADA"/>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DF7E0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C2F09"/>
    <w:rsid w:val="00ED62E5"/>
    <w:rsid w:val="00ED774B"/>
    <w:rsid w:val="00F015B6"/>
    <w:rsid w:val="00F12E9A"/>
    <w:rsid w:val="00F17FBD"/>
    <w:rsid w:val="00F234C9"/>
    <w:rsid w:val="00F264C9"/>
    <w:rsid w:val="00F32291"/>
    <w:rsid w:val="00F33732"/>
    <w:rsid w:val="00F417C7"/>
    <w:rsid w:val="00F5225E"/>
    <w:rsid w:val="00F7101E"/>
    <w:rsid w:val="00F728F9"/>
    <w:rsid w:val="00F76A04"/>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5E74F9"/>
    <w:pPr>
      <w:keepNext/>
      <w:spacing w:before="240" w:after="60" w:line="240" w:lineRule="auto"/>
      <w:outlineLvl w:val="0"/>
    </w:pPr>
    <w:rPr>
      <w:rFonts w:ascii="Arial" w:eastAsia="Times New Roman" w:hAnsi="Arial" w:cs="Arial"/>
      <w:b/>
      <w:bCs/>
      <w:kern w:val="32"/>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1">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2">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character" w:customStyle="1" w:styleId="10">
    <w:name w:val="Заголовок 1 Знак"/>
    <w:basedOn w:val="a0"/>
    <w:link w:val="1"/>
    <w:rsid w:val="005E74F9"/>
    <w:rPr>
      <w:rFonts w:ascii="Arial" w:eastAsia="Times New Roman" w:hAnsi="Arial" w:cs="Arial"/>
      <w:b/>
      <w:bCs/>
      <w:kern w:val="32"/>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5E74F9"/>
    <w:pPr>
      <w:keepNext/>
      <w:spacing w:before="240" w:after="60" w:line="240" w:lineRule="auto"/>
      <w:outlineLvl w:val="0"/>
    </w:pPr>
    <w:rPr>
      <w:rFonts w:ascii="Arial" w:eastAsia="Times New Roman" w:hAnsi="Arial" w:cs="Arial"/>
      <w:b/>
      <w:bCs/>
      <w:kern w:val="32"/>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1">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2">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character" w:customStyle="1" w:styleId="10">
    <w:name w:val="Заголовок 1 Знак"/>
    <w:basedOn w:val="a0"/>
    <w:link w:val="1"/>
    <w:rsid w:val="005E74F9"/>
    <w:rPr>
      <w:rFonts w:ascii="Arial" w:eastAsia="Times New Roman" w:hAnsi="Arial" w:cs="Arial"/>
      <w:b/>
      <w:bCs/>
      <w:kern w:val="32"/>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3450-6572-46CB-8913-2F5C8F70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10091</Words>
  <Characters>57519</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anykey</cp:lastModifiedBy>
  <cp:revision>25</cp:revision>
  <cp:lastPrinted>2021-10-25T12:42:00Z</cp:lastPrinted>
  <dcterms:created xsi:type="dcterms:W3CDTF">2022-10-24T09:52:00Z</dcterms:created>
  <dcterms:modified xsi:type="dcterms:W3CDTF">2023-02-07T09:00:00Z</dcterms:modified>
</cp:coreProperties>
</file>