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4E" w:rsidRPr="00777A37" w:rsidRDefault="00EB444E" w:rsidP="00EB44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A37">
        <w:rPr>
          <w:rFonts w:ascii="Times New Roman" w:eastAsia="Times New Roman" w:hAnsi="Times New Roman" w:cs="Times New Roman"/>
          <w:b/>
          <w:sz w:val="24"/>
          <w:szCs w:val="24"/>
        </w:rPr>
        <w:t xml:space="preserve">КП «Центр ПМСД </w:t>
      </w:r>
      <w:proofErr w:type="spellStart"/>
      <w:r w:rsidRPr="00777A37">
        <w:rPr>
          <w:rFonts w:ascii="Times New Roman" w:eastAsia="Times New Roman" w:hAnsi="Times New Roman" w:cs="Times New Roman"/>
          <w:b/>
          <w:sz w:val="24"/>
          <w:szCs w:val="24"/>
        </w:rPr>
        <w:t>Самгородецької</w:t>
      </w:r>
      <w:proofErr w:type="spellEnd"/>
      <w:r w:rsidRPr="00777A37">
        <w:rPr>
          <w:rFonts w:ascii="Times New Roman" w:eastAsia="Times New Roman" w:hAnsi="Times New Roman" w:cs="Times New Roman"/>
          <w:b/>
          <w:sz w:val="24"/>
          <w:szCs w:val="24"/>
        </w:rPr>
        <w:t xml:space="preserve"> сільської ради»</w:t>
      </w:r>
      <w:bookmarkStart w:id="0" w:name="_GoBack"/>
      <w:bookmarkEnd w:id="0"/>
    </w:p>
    <w:p w:rsidR="00EB444E" w:rsidRPr="00777A37" w:rsidRDefault="00EB444E" w:rsidP="00EB444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77A37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EB444E" w:rsidRPr="00777A37" w:rsidRDefault="00EB444E" w:rsidP="00EB444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A37">
        <w:rPr>
          <w:rFonts w:ascii="Times New Roman" w:eastAsia="Times New Roman" w:hAnsi="Times New Roman" w:cs="Times New Roman"/>
          <w:b/>
          <w:sz w:val="24"/>
          <w:szCs w:val="24"/>
        </w:rPr>
        <w:t xml:space="preserve">ЩОДО ПРИЙНЯТТЯ </w:t>
      </w:r>
      <w:proofErr w:type="gramStart"/>
      <w:r w:rsidRPr="00777A3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77A37">
        <w:rPr>
          <w:rFonts w:ascii="Times New Roman" w:eastAsia="Times New Roman" w:hAnsi="Times New Roman" w:cs="Times New Roman"/>
          <w:b/>
          <w:sz w:val="24"/>
          <w:szCs w:val="24"/>
        </w:rPr>
        <w:t>ІШЕННЯ УПОВНОВАЖЕНОЮ ОСОБОЮ</w:t>
      </w:r>
    </w:p>
    <w:p w:rsidR="00EB444E" w:rsidRPr="00F42BDB" w:rsidRDefault="00EB444E" w:rsidP="00EB444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44E" w:rsidRPr="005A032C" w:rsidRDefault="00EB444E" w:rsidP="00EB444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«08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 лютого</w:t>
      </w:r>
      <w:r w:rsidRPr="005A03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2023 р.</w:t>
      </w:r>
      <w:r w:rsidRPr="005A03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Самгородок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  <w:r w:rsidRPr="005A03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5A03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№ 3</w:t>
      </w:r>
    </w:p>
    <w:p w:rsidR="009376C5" w:rsidRDefault="009376C5" w:rsidP="00937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:rsidR="009376C5" w:rsidRDefault="009376C5" w:rsidP="0093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внесення змін до тендерної документації та </w:t>
      </w:r>
    </w:p>
    <w:p w:rsidR="009376C5" w:rsidRPr="00EB444E" w:rsidRDefault="009376C5" w:rsidP="0093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оприлюднення </w:t>
      </w:r>
      <w:r w:rsidRPr="00EB444E">
        <w:rPr>
          <w:rFonts w:ascii="Times New Roman" w:eastAsia="Times New Roman" w:hAnsi="Times New Roman" w:cs="Times New Roman"/>
          <w:b/>
          <w:sz w:val="24"/>
          <w:szCs w:val="24"/>
        </w:rPr>
        <w:t xml:space="preserve">їх в електронній системі </w:t>
      </w:r>
      <w:proofErr w:type="spellStart"/>
      <w:r w:rsidRPr="00EB444E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:rsidR="009376C5" w:rsidRPr="00EB444E" w:rsidRDefault="009376C5" w:rsidP="0093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44E">
        <w:rPr>
          <w:rFonts w:ascii="Times New Roman" w:eastAsia="Times New Roman" w:hAnsi="Times New Roman" w:cs="Times New Roman"/>
          <w:b/>
          <w:sz w:val="24"/>
          <w:szCs w:val="24"/>
        </w:rPr>
        <w:t>в закупівлі № UA</w:t>
      </w:r>
      <w:r w:rsidR="00EB444E" w:rsidRPr="00EB444E">
        <w:rPr>
          <w:rFonts w:ascii="Times New Roman" w:eastAsia="Times New Roman" w:hAnsi="Times New Roman" w:cs="Times New Roman"/>
          <w:b/>
          <w:sz w:val="24"/>
          <w:szCs w:val="24"/>
        </w:rPr>
        <w:t>-2023-02-07-004742-a</w:t>
      </w:r>
      <w:r w:rsidRPr="00EB4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76C5" w:rsidRPr="00EB444E" w:rsidRDefault="009376C5" w:rsidP="009376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6C5" w:rsidRDefault="009376C5" w:rsidP="00937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44E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статті 11 Закону України «Про публічні закупівлі» (далі - Закон) відповідальною за організацію та проведення </w:t>
      </w:r>
      <w:r w:rsidRPr="00EB444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 закупівлі</w:t>
      </w:r>
      <w:r w:rsidRPr="00EB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є уповноважена особа.</w:t>
      </w:r>
    </w:p>
    <w:p w:rsidR="009376C5" w:rsidRDefault="009376C5" w:rsidP="00937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9376C5" w:rsidRDefault="009376C5" w:rsidP="00937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:rsidR="009376C5" w:rsidRDefault="009376C5" w:rsidP="00937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 51 Особливостей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9376C5" w:rsidRPr="00EB444E" w:rsidRDefault="009376C5" w:rsidP="00EB4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 в уповноваженої особи виникла необхідність у  внесенні змін до тендерної документації</w:t>
      </w:r>
      <w:r w:rsidR="00EB444E">
        <w:rPr>
          <w:rFonts w:ascii="Times New Roman" w:eastAsia="Times New Roman" w:hAnsi="Times New Roman" w:cs="Times New Roman"/>
          <w:sz w:val="24"/>
          <w:szCs w:val="24"/>
        </w:rPr>
        <w:t>, а саме:</w:t>
      </w:r>
      <w:r w:rsidR="00EB444E" w:rsidRPr="00EB444E">
        <w:rPr>
          <w:rFonts w:ascii="Times New Roman" w:eastAsia="Times New Roman" w:hAnsi="Times New Roman" w:cs="Times New Roman"/>
          <w:b/>
          <w:sz w:val="24"/>
          <w:szCs w:val="24"/>
        </w:rPr>
        <w:t xml:space="preserve"> у зв’язку зі зміною очікуваної вартості </w:t>
      </w:r>
      <w:r w:rsidR="00EB44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предмету </w:t>
      </w:r>
      <w:r w:rsidR="00EB444E" w:rsidRPr="00EB444E">
        <w:rPr>
          <w:rFonts w:ascii="Times New Roman" w:eastAsia="Times New Roman" w:hAnsi="Times New Roman" w:cs="Times New Roman"/>
          <w:b/>
          <w:sz w:val="24"/>
          <w:szCs w:val="24"/>
        </w:rPr>
        <w:t>закупівлі та кількості товару, очікувана вартість закупівлі  становить 491494, 00 грн., кількість товару 183 дні.</w:t>
      </w:r>
    </w:p>
    <w:p w:rsidR="009376C5" w:rsidRDefault="009376C5" w:rsidP="009376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44E">
        <w:rPr>
          <w:rFonts w:ascii="Times New Roman" w:eastAsia="Times New Roman" w:hAnsi="Times New Roman" w:cs="Times New Roman"/>
          <w:sz w:val="24"/>
          <w:szCs w:val="24"/>
        </w:rPr>
        <w:t>З урахуванням змін, кінцевий строк по</w:t>
      </w:r>
      <w:r w:rsidR="00EB444E" w:rsidRPr="00EB444E">
        <w:rPr>
          <w:rFonts w:ascii="Times New Roman" w:eastAsia="Times New Roman" w:hAnsi="Times New Roman" w:cs="Times New Roman"/>
          <w:sz w:val="24"/>
          <w:szCs w:val="24"/>
        </w:rPr>
        <w:t xml:space="preserve">дання тендерних пропозицій – </w:t>
      </w:r>
      <w:r w:rsidR="00EB444E" w:rsidRPr="00EB444E">
        <w:rPr>
          <w:rFonts w:ascii="Times New Roman" w:eastAsia="Times New Roman" w:hAnsi="Times New Roman" w:cs="Times New Roman"/>
          <w:b/>
          <w:sz w:val="24"/>
          <w:szCs w:val="24"/>
        </w:rPr>
        <w:t>16.02.2023р</w:t>
      </w:r>
      <w:r w:rsidRPr="00EB44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B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раховуючи викладене уповноважена особа вносить зміни до тендерної документації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шляхом затвердження нової редакції тендерної документації. Для цього попередньо уповноваженою особою було розроблено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:rsidR="009376C5" w:rsidRDefault="009376C5" w:rsidP="00937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виконання За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кону, з урахуванням Особливостей, 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самостійно та безоплатно через авторизовані електронні майданчики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форматі протягом одного дня з дати прийняття рішення про їх внесення.</w:t>
      </w:r>
    </w:p>
    <w:p w:rsidR="009376C5" w:rsidRDefault="009376C5" w:rsidP="0093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6C5" w:rsidRDefault="009376C5" w:rsidP="0093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вищезазначеними нормами уповноважена особа, вирішила:</w:t>
      </w:r>
    </w:p>
    <w:p w:rsidR="009376C5" w:rsidRDefault="009376C5" w:rsidP="0093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тендерної документації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 Додатками до неї) та перелік змін, що вносяться.</w:t>
      </w:r>
    </w:p>
    <w:p w:rsidR="009376C5" w:rsidRDefault="009376C5" w:rsidP="0093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нову редакцію тендерної документації та перелік змін, що вносяться,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6C5" w:rsidRDefault="009376C5" w:rsidP="0093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 w:hanging="876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9376C5" w:rsidRDefault="009376C5" w:rsidP="0093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B709A2"/>
          <w:sz w:val="24"/>
          <w:szCs w:val="24"/>
        </w:rPr>
      </w:pPr>
    </w:p>
    <w:p w:rsidR="00EB444E" w:rsidRPr="00D1046C" w:rsidRDefault="00EB444E" w:rsidP="00EB444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1046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Підпис:</w:t>
      </w:r>
      <w:r w:rsidRPr="00D1046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ab/>
      </w:r>
      <w:r w:rsidRPr="00D1046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ab/>
        <w:t xml:space="preserve">       </w:t>
      </w:r>
      <w:r w:rsidRPr="00D1046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ab/>
        <w:t xml:space="preserve">  </w:t>
      </w:r>
      <w:r w:rsidRPr="00D1046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</w:t>
      </w:r>
      <w:r w:rsidRPr="00D1046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Уповноважена особа Катерина СИЧ</w:t>
      </w:r>
    </w:p>
    <w:p w:rsidR="009376C5" w:rsidRDefault="009376C5" w:rsidP="009376C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81" w:rsidRDefault="00E80481"/>
    <w:sectPr w:rsidR="00E80481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5"/>
    <w:rsid w:val="000B0DB4"/>
    <w:rsid w:val="004E4E76"/>
    <w:rsid w:val="009376C5"/>
    <w:rsid w:val="00E80481"/>
    <w:rsid w:val="00E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C5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44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C5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44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anykey</cp:lastModifiedBy>
  <cp:revision>2</cp:revision>
  <dcterms:created xsi:type="dcterms:W3CDTF">2023-02-08T07:55:00Z</dcterms:created>
  <dcterms:modified xsi:type="dcterms:W3CDTF">2023-02-08T07:55:00Z</dcterms:modified>
</cp:coreProperties>
</file>