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50" w:rsidRPr="00656950" w:rsidRDefault="00656950" w:rsidP="00656950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:rsidR="00656950" w:rsidRPr="0023756D" w:rsidRDefault="00656950" w:rsidP="00656950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</w:p>
    <w:p w:rsidR="004108CE" w:rsidRPr="00656950" w:rsidRDefault="004108CE" w:rsidP="004108CE">
      <w:pPr>
        <w:spacing w:line="240" w:lineRule="auto"/>
        <w:ind w:right="19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A317B" w:rsidRPr="009B0AA1" w:rsidRDefault="00CA317B" w:rsidP="00CA317B">
      <w:pPr>
        <w:suppressAutoHyphens/>
        <w:spacing w:line="240" w:lineRule="auto"/>
        <w:ind w:left="220" w:right="322"/>
        <w:rPr>
          <w:rFonts w:ascii="Times New Roman" w:hAnsi="Times New Roman"/>
          <w:i/>
          <w:iCs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i/>
          <w:sz w:val="24"/>
          <w:szCs w:val="24"/>
          <w:lang w:val="uk-UA" w:eastAsia="ar-SA"/>
        </w:rPr>
        <w:t xml:space="preserve">Форма пропозиції, яка подається Учасником на фірмовому бланку.       </w:t>
      </w:r>
    </w:p>
    <w:p w:rsidR="00CA317B" w:rsidRPr="009B0AA1" w:rsidRDefault="00CA317B" w:rsidP="00CA317B">
      <w:pPr>
        <w:suppressAutoHyphens/>
        <w:spacing w:line="240" w:lineRule="auto"/>
        <w:ind w:left="220" w:right="322"/>
        <w:rPr>
          <w:rFonts w:ascii="Times New Roman" w:hAnsi="Times New Roman"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i/>
          <w:iCs/>
          <w:sz w:val="24"/>
          <w:szCs w:val="24"/>
          <w:lang w:val="uk-UA" w:eastAsia="ar-SA"/>
        </w:rPr>
        <w:t>Учасник не повинен відступати від змісту даної форми.</w:t>
      </w:r>
    </w:p>
    <w:p w:rsidR="00CA317B" w:rsidRPr="009B0AA1" w:rsidRDefault="00CA317B" w:rsidP="00CA317B">
      <w:pPr>
        <w:keepNext/>
        <w:tabs>
          <w:tab w:val="num" w:pos="0"/>
        </w:tabs>
        <w:suppressAutoHyphens/>
        <w:spacing w:before="240" w:after="60" w:line="240" w:lineRule="auto"/>
        <w:ind w:left="220" w:right="32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  <w:t>Ф</w:t>
      </w:r>
      <w:r w:rsidRPr="009B0AA1">
        <w:rPr>
          <w:rFonts w:ascii="Times New Roman" w:hAnsi="Times New Roman"/>
          <w:b/>
          <w:bCs/>
          <w:caps/>
          <w:kern w:val="1"/>
          <w:sz w:val="24"/>
          <w:szCs w:val="24"/>
          <w:lang w:val="uk-UA" w:eastAsia="ar-SA"/>
        </w:rPr>
        <w:t>орма  пропозиції на закупівлю</w:t>
      </w:r>
    </w:p>
    <w:p w:rsidR="00006F3D" w:rsidRDefault="00D20692" w:rsidP="001966F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1966F4" w:rsidRPr="001966F4">
        <w:rPr>
          <w:rFonts w:ascii="Times New Roman" w:hAnsi="Times New Roman"/>
          <w:b/>
          <w:sz w:val="24"/>
          <w:szCs w:val="24"/>
          <w:lang w:val="uk-UA"/>
        </w:rPr>
        <w:t>Планшети 2 види (</w:t>
      </w:r>
      <w:proofErr w:type="spellStart"/>
      <w:r w:rsidR="001966F4" w:rsidRPr="001966F4">
        <w:rPr>
          <w:rFonts w:ascii="Times New Roman" w:hAnsi="Times New Roman"/>
          <w:b/>
          <w:sz w:val="24"/>
          <w:szCs w:val="24"/>
          <w:lang w:val="uk-UA"/>
        </w:rPr>
        <w:t>Samsung</w:t>
      </w:r>
      <w:proofErr w:type="spellEnd"/>
      <w:r w:rsidR="001966F4" w:rsidRPr="0019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1966F4" w:rsidRPr="001966F4">
        <w:rPr>
          <w:rFonts w:ascii="Times New Roman" w:hAnsi="Times New Roman"/>
          <w:b/>
          <w:sz w:val="24"/>
          <w:szCs w:val="24"/>
          <w:lang w:val="uk-UA"/>
        </w:rPr>
        <w:t>Galaxy</w:t>
      </w:r>
      <w:proofErr w:type="spellEnd"/>
      <w:r w:rsidR="001966F4" w:rsidRPr="0019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1966F4" w:rsidRPr="001966F4">
        <w:rPr>
          <w:rFonts w:ascii="Times New Roman" w:hAnsi="Times New Roman"/>
          <w:b/>
          <w:sz w:val="24"/>
          <w:szCs w:val="24"/>
          <w:lang w:val="uk-UA"/>
        </w:rPr>
        <w:t>Tab</w:t>
      </w:r>
      <w:proofErr w:type="spellEnd"/>
      <w:r w:rsidR="001966F4" w:rsidRPr="001966F4">
        <w:rPr>
          <w:rFonts w:ascii="Times New Roman" w:hAnsi="Times New Roman"/>
          <w:b/>
          <w:sz w:val="24"/>
          <w:szCs w:val="24"/>
          <w:lang w:val="uk-UA"/>
        </w:rPr>
        <w:t xml:space="preserve"> А7 </w:t>
      </w:r>
      <w:proofErr w:type="spellStart"/>
      <w:r w:rsidR="001966F4" w:rsidRPr="001966F4">
        <w:rPr>
          <w:rFonts w:ascii="Times New Roman" w:hAnsi="Times New Roman"/>
          <w:b/>
          <w:sz w:val="24"/>
          <w:szCs w:val="24"/>
          <w:lang w:val="uk-UA"/>
        </w:rPr>
        <w:t>Lite</w:t>
      </w:r>
      <w:proofErr w:type="spellEnd"/>
      <w:r w:rsidR="001966F4" w:rsidRPr="001966F4">
        <w:rPr>
          <w:rFonts w:ascii="Times New Roman" w:hAnsi="Times New Roman"/>
          <w:b/>
          <w:sz w:val="24"/>
          <w:szCs w:val="24"/>
          <w:lang w:val="uk-UA"/>
        </w:rPr>
        <w:t xml:space="preserve"> 8.7" 4/64Gb LTE, </w:t>
      </w:r>
      <w:proofErr w:type="spellStart"/>
      <w:r w:rsidR="001966F4" w:rsidRPr="001966F4">
        <w:rPr>
          <w:rFonts w:ascii="Times New Roman" w:hAnsi="Times New Roman"/>
          <w:b/>
          <w:sz w:val="24"/>
          <w:szCs w:val="24"/>
          <w:lang w:val="uk-UA"/>
        </w:rPr>
        <w:t>Lenovo</w:t>
      </w:r>
      <w:proofErr w:type="spellEnd"/>
      <w:r w:rsidR="001966F4" w:rsidRPr="0019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1966F4" w:rsidRPr="001966F4">
        <w:rPr>
          <w:rFonts w:ascii="Times New Roman" w:hAnsi="Times New Roman"/>
          <w:b/>
          <w:sz w:val="24"/>
          <w:szCs w:val="24"/>
          <w:lang w:val="uk-UA"/>
        </w:rPr>
        <w:t>Tab</w:t>
      </w:r>
      <w:proofErr w:type="spellEnd"/>
      <w:r w:rsidR="001966F4" w:rsidRPr="001966F4">
        <w:rPr>
          <w:rFonts w:ascii="Times New Roman" w:hAnsi="Times New Roman"/>
          <w:b/>
          <w:sz w:val="24"/>
          <w:szCs w:val="24"/>
          <w:lang w:val="uk-UA"/>
        </w:rPr>
        <w:t xml:space="preserve"> M10 (3rd </w:t>
      </w:r>
      <w:proofErr w:type="spellStart"/>
      <w:r w:rsidR="001966F4" w:rsidRPr="001966F4">
        <w:rPr>
          <w:rFonts w:ascii="Times New Roman" w:hAnsi="Times New Roman"/>
          <w:b/>
          <w:sz w:val="24"/>
          <w:szCs w:val="24"/>
          <w:lang w:val="uk-UA"/>
        </w:rPr>
        <w:t>Gen</w:t>
      </w:r>
      <w:proofErr w:type="spellEnd"/>
      <w:r w:rsidR="001966F4" w:rsidRPr="001966F4">
        <w:rPr>
          <w:rFonts w:ascii="Times New Roman" w:hAnsi="Times New Roman"/>
          <w:b/>
          <w:sz w:val="24"/>
          <w:szCs w:val="24"/>
          <w:lang w:val="uk-UA"/>
        </w:rPr>
        <w:t>) TB328XU 4/64 LTE),  код ДК 021:2015 – 30210000-4 – Машини для обробки даних (апаратна частина) (30213200-7 - Планшетні комп’ютери)</w:t>
      </w:r>
    </w:p>
    <w:p w:rsidR="00D20692" w:rsidRDefault="00D20692" w:rsidP="00D2069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A317B" w:rsidRPr="009B0AA1" w:rsidRDefault="00CA317B" w:rsidP="00D206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Відомості про учасника процедури закупівлі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Керівництво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Особа, відповідальна за участь в торгах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A317B" w:rsidRPr="009B0AA1" w:rsidRDefault="00CA317B" w:rsidP="00CA31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 w:rsidRPr="009B0AA1">
        <w:rPr>
          <w:rFonts w:ascii="Times New Roman" w:eastAsia="Times New Roman" w:hAnsi="Times New Roman" w:cs="Times New Roman"/>
          <w:b/>
          <w:lang w:val="uk-UA" w:eastAsia="en-US"/>
        </w:rPr>
        <w:t>Загальна вартість пропозиції _________________________________________ з/без ПДВ</w:t>
      </w:r>
    </w:p>
    <w:p w:rsidR="00CA317B" w:rsidRPr="009B0AA1" w:rsidRDefault="00CA317B" w:rsidP="00CA317B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 w:rsidRPr="009B0AA1">
        <w:rPr>
          <w:rFonts w:ascii="Times New Roman" w:eastAsia="Times New Roman" w:hAnsi="Times New Roman" w:cs="Times New Roman"/>
          <w:sz w:val="18"/>
          <w:szCs w:val="18"/>
          <w:lang w:val="uk-UA" w:eastAsia="en-US"/>
        </w:rPr>
        <w:t>(цифрами та прописом)</w:t>
      </w:r>
      <w:r w:rsidRPr="009B0AA1">
        <w:rPr>
          <w:rFonts w:ascii="Times New Roman" w:eastAsia="Times New Roman" w:hAnsi="Times New Roman" w:cs="Times New Roman"/>
          <w:b/>
          <w:lang w:val="uk-UA" w:eastAsia="en-US"/>
        </w:rPr>
        <w:t>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*Ціна та Сума мають бути вказані з двома знаками після коми.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 разі надання пропозицій Учасником - не платником ПДВ, 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ind w:left="708" w:firstLine="4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Цінова пропозиція (ціна тендерної пропозиції) подається учасником шляхом заповнення електронної форми через електронну систему закупівель.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16"/>
          <w:szCs w:val="16"/>
          <w:lang w:val="uk-UA"/>
        </w:rPr>
        <w:t>.</w:t>
      </w:r>
    </w:p>
    <w:p w:rsidR="00006F3D" w:rsidRDefault="00CA317B" w:rsidP="00006F3D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Ми,</w:t>
      </w:r>
      <w:r w:rsidRPr="009B0A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9B0A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</w:p>
    <w:p w:rsidR="00D20692" w:rsidRDefault="001966F4" w:rsidP="00006F3D">
      <w:pPr>
        <w:spacing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966F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Планшети 2 види</w:t>
      </w:r>
      <w:r w:rsidR="00731052" w:rsidRPr="0073105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код ДК 021:2015 - </w:t>
      </w:r>
      <w:r w:rsidRPr="001966F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30210000-4 – Машини для обробки даних (апаратна частина)</w:t>
      </w:r>
      <w:bookmarkStart w:id="0" w:name="_GoBack"/>
      <w:bookmarkEnd w:id="0"/>
      <w:r w:rsidR="00D206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</w:p>
    <w:p w:rsidR="00CA317B" w:rsidRPr="009B0AA1" w:rsidRDefault="00CA317B" w:rsidP="0000136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859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984"/>
        <w:gridCol w:w="1250"/>
        <w:gridCol w:w="1276"/>
        <w:gridCol w:w="1275"/>
        <w:gridCol w:w="1418"/>
        <w:gridCol w:w="1952"/>
      </w:tblGrid>
      <w:tr w:rsidR="00CA317B" w:rsidRPr="009B0AA1" w:rsidTr="00731052">
        <w:trPr>
          <w:trHeight w:val="13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Найменування товару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Ціна за одиницю, без ПДВ,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Ціна за одиницю, з ПДВ, грн.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Вартість товару </w:t>
            </w:r>
          </w:p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без ПДВ,</w:t>
            </w:r>
          </w:p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 грн.</w:t>
            </w:r>
          </w:p>
        </w:tc>
      </w:tr>
      <w:tr w:rsidR="001966F4" w:rsidRPr="009B0AA1" w:rsidTr="00731052">
        <w:trPr>
          <w:trHeight w:val="6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966F4" w:rsidRPr="009B0AA1" w:rsidRDefault="001966F4" w:rsidP="00B15DF2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966F4" w:rsidRPr="009B0AA1" w:rsidRDefault="001966F4" w:rsidP="00B15DF2">
            <w:pPr>
              <w:widowControl w:val="0"/>
              <w:suppressAutoHyphens/>
              <w:spacing w:line="259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A3810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Samsung</w:t>
            </w:r>
            <w:proofErr w:type="spellEnd"/>
            <w:r w:rsidRPr="00BA3810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A3810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Galaxy</w:t>
            </w:r>
            <w:proofErr w:type="spellEnd"/>
            <w:r w:rsidRPr="00BA3810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A3810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Tab</w:t>
            </w:r>
            <w:proofErr w:type="spellEnd"/>
            <w:r w:rsidRPr="00BA3810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А7 </w:t>
            </w:r>
            <w:proofErr w:type="spellStart"/>
            <w:r w:rsidRPr="00BA3810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Lite</w:t>
            </w:r>
            <w:proofErr w:type="spellEnd"/>
            <w:r w:rsidRPr="00BA3810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8.7" 4/64Gb LTE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966F4" w:rsidRPr="009B0AA1" w:rsidRDefault="001966F4" w:rsidP="00B15DF2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966F4" w:rsidRPr="009B0AA1" w:rsidRDefault="001966F4" w:rsidP="00B15DF2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966F4" w:rsidRPr="009B0AA1" w:rsidRDefault="001966F4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6F4" w:rsidRPr="009B0AA1" w:rsidRDefault="001966F4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6F4" w:rsidRPr="009B0AA1" w:rsidRDefault="001966F4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966F4" w:rsidRPr="009B0AA1" w:rsidTr="00731052">
        <w:trPr>
          <w:trHeight w:val="6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966F4" w:rsidRDefault="001966F4" w:rsidP="00B15DF2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966F4" w:rsidRPr="00BA3810" w:rsidRDefault="001966F4" w:rsidP="00B15DF2">
            <w:pPr>
              <w:widowControl w:val="0"/>
              <w:suppressAutoHyphens/>
              <w:spacing w:line="259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BA3810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Lenovo</w:t>
            </w:r>
            <w:proofErr w:type="spellEnd"/>
            <w:r w:rsidRPr="00BA3810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A3810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Tab</w:t>
            </w:r>
            <w:proofErr w:type="spellEnd"/>
            <w:r w:rsidRPr="00BA3810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M10 (3rd </w:t>
            </w:r>
            <w:proofErr w:type="spellStart"/>
            <w:r w:rsidRPr="00BA3810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Gen</w:t>
            </w:r>
            <w:proofErr w:type="spellEnd"/>
            <w:r w:rsidRPr="00BA3810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) TB328XU 4/64 LTE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966F4" w:rsidRPr="009B0AA1" w:rsidRDefault="001966F4" w:rsidP="00B15DF2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966F4" w:rsidRPr="009B0AA1" w:rsidRDefault="001966F4" w:rsidP="00B15DF2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966F4" w:rsidRPr="009B0AA1" w:rsidRDefault="001966F4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6F4" w:rsidRPr="009B0AA1" w:rsidRDefault="001966F4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6F4" w:rsidRPr="009B0AA1" w:rsidRDefault="001966F4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E1B59" w:rsidRPr="009B0AA1" w:rsidTr="00731052">
        <w:trPr>
          <w:trHeight w:val="314"/>
          <w:jc w:val="center"/>
        </w:trPr>
        <w:tc>
          <w:tcPr>
            <w:tcW w:w="790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B59" w:rsidRPr="009B0AA1" w:rsidRDefault="00EE1B59" w:rsidP="00351761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Вартість, без ПДВ, грн.: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1B59" w:rsidRPr="009B0AA1" w:rsidRDefault="00EE1B59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E1B59" w:rsidRPr="009B0AA1" w:rsidTr="00731052">
        <w:trPr>
          <w:trHeight w:val="288"/>
          <w:jc w:val="center"/>
        </w:trPr>
        <w:tc>
          <w:tcPr>
            <w:tcW w:w="790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1B59" w:rsidRPr="009B0AA1" w:rsidRDefault="00EE1B59" w:rsidP="00351761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ПДВ, грн.: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1B59" w:rsidRPr="009B0AA1" w:rsidRDefault="00EE1B59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E1B59" w:rsidRPr="009B0AA1" w:rsidTr="00731052">
        <w:trPr>
          <w:trHeight w:val="410"/>
          <w:jc w:val="center"/>
        </w:trPr>
        <w:tc>
          <w:tcPr>
            <w:tcW w:w="7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B59" w:rsidRPr="009B0AA1" w:rsidRDefault="00EE1B59" w:rsidP="00351761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РАЗОМ з ПДВ, грн.: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B59" w:rsidRPr="009B0AA1" w:rsidRDefault="00EE1B59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CA317B" w:rsidRPr="009B0AA1" w:rsidRDefault="00CA317B" w:rsidP="00CA317B">
      <w:pPr>
        <w:tabs>
          <w:tab w:val="left" w:pos="2715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1. У разі визначення нас переможцем та прийняття рішення про намір укласти договір про закупівлю товару, ми візьмемо на себе зобов'язання виконати всі умови, передбачені договором.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="002022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120</w:t>
      </w: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календарних днів із дати кінцевого строку подання тендерних пропозицій.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Pr="009B0A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A317B" w:rsidRPr="009B0AA1" w:rsidRDefault="00CA317B" w:rsidP="00CA317B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A317B" w:rsidRPr="009B0AA1" w:rsidRDefault="00CA317B" w:rsidP="00CA317B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Керівник або інша </w:t>
      </w:r>
    </w:p>
    <w:p w:rsidR="00CA317B" w:rsidRPr="009B0AA1" w:rsidRDefault="00CA317B" w:rsidP="00CA317B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уповноважена посадова особа          ______________________   /ініціали та прізвище/</w:t>
      </w:r>
    </w:p>
    <w:p w:rsidR="00CA317B" w:rsidRPr="009B0AA1" w:rsidRDefault="00CA317B" w:rsidP="00CA317B">
      <w:pPr>
        <w:spacing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(підпис)</w:t>
      </w:r>
    </w:p>
    <w:p w:rsidR="00CA317B" w:rsidRPr="009B0AA1" w:rsidRDefault="00CA317B" w:rsidP="00CA31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5446" w:rsidRPr="004108CE" w:rsidRDefault="00CA317B" w:rsidP="00DC2603">
      <w:pPr>
        <w:spacing w:line="240" w:lineRule="auto"/>
        <w:ind w:right="22"/>
        <w:jc w:val="both"/>
        <w:rPr>
          <w:lang w:val="uk-UA"/>
        </w:rPr>
      </w:pPr>
      <w:r w:rsidRPr="009B0AA1"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     </w:t>
      </w:r>
      <w:r w:rsidRPr="009B0AA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М.П. (</w:t>
      </w:r>
      <w:r w:rsidRPr="009B0A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>у разі використання)</w:t>
      </w:r>
    </w:p>
    <w:sectPr w:rsidR="00285446" w:rsidRPr="004108CE" w:rsidSect="001966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E"/>
    <w:rsid w:val="00001363"/>
    <w:rsid w:val="00006F3D"/>
    <w:rsid w:val="000A0D1B"/>
    <w:rsid w:val="001626CC"/>
    <w:rsid w:val="001966F4"/>
    <w:rsid w:val="001B0AC5"/>
    <w:rsid w:val="0020220A"/>
    <w:rsid w:val="00285446"/>
    <w:rsid w:val="00287EA3"/>
    <w:rsid w:val="00314447"/>
    <w:rsid w:val="004108CE"/>
    <w:rsid w:val="00511D0C"/>
    <w:rsid w:val="005F4CDE"/>
    <w:rsid w:val="00607D16"/>
    <w:rsid w:val="00656950"/>
    <w:rsid w:val="00731052"/>
    <w:rsid w:val="00897CD0"/>
    <w:rsid w:val="008E2E0B"/>
    <w:rsid w:val="00930E8D"/>
    <w:rsid w:val="00936DC2"/>
    <w:rsid w:val="00956CAC"/>
    <w:rsid w:val="009A1E03"/>
    <w:rsid w:val="00AD1FF8"/>
    <w:rsid w:val="00AF5472"/>
    <w:rsid w:val="00C23864"/>
    <w:rsid w:val="00CA317B"/>
    <w:rsid w:val="00D20692"/>
    <w:rsid w:val="00D53C29"/>
    <w:rsid w:val="00DA642A"/>
    <w:rsid w:val="00DC2603"/>
    <w:rsid w:val="00DC48BF"/>
    <w:rsid w:val="00E22B7A"/>
    <w:rsid w:val="00E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D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D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2023-11-08T09:05:00Z</dcterms:created>
  <dcterms:modified xsi:type="dcterms:W3CDTF">2023-11-08T09:05:00Z</dcterms:modified>
</cp:coreProperties>
</file>