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91" w:rsidRDefault="00254B91" w:rsidP="00007F0B">
      <w:pPr>
        <w:spacing w:line="240" w:lineRule="auto"/>
        <w:contextualSpacing/>
        <w:jc w:val="right"/>
        <w:rPr>
          <w:rFonts w:ascii="Times New Roman" w:hAnsi="Times New Roman" w:cs="Times New Roman"/>
          <w:b/>
          <w:sz w:val="24"/>
          <w:szCs w:val="24"/>
          <w:lang w:val="uk-UA"/>
        </w:rPr>
      </w:pPr>
      <w:r w:rsidRPr="00007F0B">
        <w:rPr>
          <w:rFonts w:ascii="Times New Roman" w:hAnsi="Times New Roman" w:cs="Times New Roman"/>
          <w:b/>
          <w:sz w:val="24"/>
          <w:szCs w:val="24"/>
          <w:lang w:val="uk-UA"/>
        </w:rPr>
        <w:t xml:space="preserve">Додаток 2 до </w:t>
      </w:r>
      <w:r w:rsidR="004F5CF7">
        <w:rPr>
          <w:rFonts w:ascii="Times New Roman" w:hAnsi="Times New Roman" w:cs="Times New Roman"/>
          <w:b/>
          <w:sz w:val="24"/>
          <w:szCs w:val="24"/>
          <w:lang w:val="uk-UA"/>
        </w:rPr>
        <w:t>Т</w:t>
      </w:r>
      <w:r w:rsidRPr="00007F0B">
        <w:rPr>
          <w:rFonts w:ascii="Times New Roman" w:hAnsi="Times New Roman" w:cs="Times New Roman"/>
          <w:b/>
          <w:sz w:val="24"/>
          <w:szCs w:val="24"/>
          <w:lang w:val="uk-UA"/>
        </w:rPr>
        <w:t xml:space="preserve">ендерної документації </w:t>
      </w:r>
    </w:p>
    <w:p w:rsidR="009741C6" w:rsidRPr="00007F0B" w:rsidRDefault="009741C6" w:rsidP="00007F0B">
      <w:pPr>
        <w:spacing w:line="240" w:lineRule="auto"/>
        <w:contextualSpacing/>
        <w:jc w:val="right"/>
        <w:rPr>
          <w:rFonts w:ascii="Times New Roman" w:hAnsi="Times New Roman" w:cs="Times New Roman"/>
          <w:b/>
          <w:sz w:val="24"/>
          <w:szCs w:val="24"/>
          <w:lang w:val="uk-UA"/>
        </w:rPr>
      </w:pPr>
    </w:p>
    <w:p w:rsidR="00254B91" w:rsidRPr="004E28E0" w:rsidRDefault="00254B91" w:rsidP="00007F0B">
      <w:pPr>
        <w:keepNext/>
        <w:spacing w:line="240" w:lineRule="auto"/>
        <w:contextualSpacing/>
        <w:jc w:val="center"/>
        <w:rPr>
          <w:rFonts w:ascii="Times New Roman" w:hAnsi="Times New Roman" w:cs="Times New Roman"/>
          <w:b/>
          <w:bCs/>
          <w:sz w:val="24"/>
          <w:szCs w:val="24"/>
          <w:lang w:val="uk-UA"/>
        </w:rPr>
      </w:pPr>
      <w:r w:rsidRPr="004E28E0">
        <w:rPr>
          <w:rFonts w:ascii="Times New Roman" w:hAnsi="Times New Roman" w:cs="Times New Roman"/>
          <w:b/>
          <w:bCs/>
          <w:sz w:val="24"/>
          <w:szCs w:val="24"/>
          <w:lang w:val="uk-UA"/>
        </w:rPr>
        <w:t>ТЕХНІЧНЕ ЗАВДАННЯ</w:t>
      </w:r>
      <w:r w:rsidR="00AB688D" w:rsidRPr="004E28E0">
        <w:rPr>
          <w:rFonts w:ascii="Times New Roman" w:hAnsi="Times New Roman" w:cs="Times New Roman"/>
          <w:b/>
          <w:bCs/>
          <w:sz w:val="24"/>
          <w:szCs w:val="24"/>
          <w:lang w:val="uk-UA"/>
        </w:rPr>
        <w:t xml:space="preserve"> </w:t>
      </w:r>
      <w:r w:rsidR="00D010FE" w:rsidRPr="004E28E0">
        <w:rPr>
          <w:rFonts w:ascii="Times New Roman" w:hAnsi="Times New Roman" w:cs="Times New Roman"/>
          <w:b/>
          <w:bCs/>
          <w:sz w:val="24"/>
          <w:szCs w:val="24"/>
          <w:lang w:val="uk-UA"/>
        </w:rPr>
        <w:t xml:space="preserve"> </w:t>
      </w:r>
    </w:p>
    <w:p w:rsidR="00254B91" w:rsidRPr="004E28E0" w:rsidRDefault="00254B91" w:rsidP="00007F0B">
      <w:pPr>
        <w:keepNext/>
        <w:spacing w:line="240" w:lineRule="auto"/>
        <w:contextualSpacing/>
        <w:jc w:val="center"/>
        <w:rPr>
          <w:rFonts w:ascii="Times New Roman" w:hAnsi="Times New Roman" w:cs="Times New Roman"/>
          <w:b/>
          <w:bCs/>
          <w:sz w:val="24"/>
          <w:szCs w:val="24"/>
          <w:lang w:val="uk-UA"/>
        </w:rPr>
      </w:pPr>
      <w:r w:rsidRPr="004E28E0">
        <w:rPr>
          <w:rFonts w:ascii="Times New Roman" w:hAnsi="Times New Roman" w:cs="Times New Roman"/>
          <w:b/>
          <w:bCs/>
          <w:sz w:val="24"/>
          <w:szCs w:val="24"/>
          <w:lang w:val="uk-UA"/>
        </w:rPr>
        <w:t>Інформація про необхідні технічні, якісні та кількісні характеристики</w:t>
      </w:r>
    </w:p>
    <w:p w:rsidR="00254B91" w:rsidRPr="004E28E0" w:rsidRDefault="00254B91" w:rsidP="00007F0B">
      <w:pPr>
        <w:keepNext/>
        <w:spacing w:line="240" w:lineRule="auto"/>
        <w:contextualSpacing/>
        <w:jc w:val="center"/>
        <w:rPr>
          <w:rFonts w:ascii="Times New Roman" w:hAnsi="Times New Roman" w:cs="Times New Roman"/>
          <w:b/>
          <w:bCs/>
          <w:sz w:val="24"/>
          <w:szCs w:val="24"/>
          <w:lang w:val="uk-UA"/>
        </w:rPr>
      </w:pPr>
      <w:r w:rsidRPr="004E28E0">
        <w:rPr>
          <w:rFonts w:ascii="Times New Roman" w:hAnsi="Times New Roman" w:cs="Times New Roman"/>
          <w:b/>
          <w:bCs/>
          <w:sz w:val="24"/>
          <w:szCs w:val="24"/>
          <w:lang w:val="uk-UA"/>
        </w:rPr>
        <w:t>предмета закупівлі</w:t>
      </w:r>
    </w:p>
    <w:p w:rsidR="00D178D2" w:rsidRPr="004E28E0" w:rsidRDefault="00D178D2" w:rsidP="00007F0B">
      <w:pPr>
        <w:keepNext/>
        <w:spacing w:line="240" w:lineRule="auto"/>
        <w:contextualSpacing/>
        <w:jc w:val="center"/>
        <w:rPr>
          <w:rFonts w:ascii="Times New Roman" w:hAnsi="Times New Roman" w:cs="Times New Roman"/>
          <w:b/>
          <w:bCs/>
          <w:sz w:val="24"/>
          <w:szCs w:val="24"/>
          <w:lang w:val="uk-UA"/>
        </w:rPr>
      </w:pPr>
    </w:p>
    <w:p w:rsidR="009741C6" w:rsidRPr="004E28E0" w:rsidRDefault="009741C6" w:rsidP="009741C6">
      <w:pPr>
        <w:suppressAutoHyphens/>
        <w:spacing w:line="240" w:lineRule="auto"/>
        <w:contextualSpacing/>
        <w:jc w:val="center"/>
        <w:rPr>
          <w:rFonts w:ascii="Times New Roman" w:eastAsia="Times New Roman" w:hAnsi="Times New Roman" w:cs="Times New Roman"/>
          <w:b/>
          <w:color w:val="auto"/>
          <w:sz w:val="24"/>
          <w:szCs w:val="24"/>
          <w:lang w:val="uk-UA"/>
        </w:rPr>
      </w:pPr>
      <w:r w:rsidRPr="004E28E0">
        <w:rPr>
          <w:rFonts w:ascii="Times New Roman" w:eastAsia="Times New Roman" w:hAnsi="Times New Roman" w:cs="Times New Roman"/>
          <w:b/>
          <w:color w:val="auto"/>
          <w:sz w:val="24"/>
          <w:szCs w:val="24"/>
          <w:lang w:val="uk-UA"/>
        </w:rPr>
        <w:t>Вугілля кам’яне марки ДГ (13-100),</w:t>
      </w:r>
      <w:r w:rsidR="00BD535B" w:rsidRPr="004E28E0">
        <w:t xml:space="preserve"> </w:t>
      </w:r>
      <w:r w:rsidR="00BD535B" w:rsidRPr="004E28E0">
        <w:rPr>
          <w:rFonts w:ascii="Times New Roman" w:eastAsia="Times New Roman" w:hAnsi="Times New Roman" w:cs="Times New Roman"/>
          <w:b/>
          <w:color w:val="auto"/>
          <w:sz w:val="24"/>
          <w:szCs w:val="24"/>
          <w:lang w:val="uk-UA"/>
        </w:rPr>
        <w:t>вугілля буре марки Б,</w:t>
      </w:r>
      <w:r w:rsidRPr="004E28E0">
        <w:rPr>
          <w:rFonts w:ascii="Times New Roman" w:eastAsia="Times New Roman" w:hAnsi="Times New Roman" w:cs="Times New Roman"/>
          <w:b/>
          <w:color w:val="auto"/>
          <w:sz w:val="24"/>
          <w:szCs w:val="24"/>
          <w:lang w:val="uk-UA"/>
        </w:rPr>
        <w:t xml:space="preserve"> брикети торф’яні для побутових потреб</w:t>
      </w:r>
    </w:p>
    <w:p w:rsidR="00D178D2" w:rsidRPr="004E28E0" w:rsidRDefault="009741C6" w:rsidP="009741C6">
      <w:pPr>
        <w:suppressAutoHyphens/>
        <w:spacing w:line="240" w:lineRule="auto"/>
        <w:contextualSpacing/>
        <w:jc w:val="center"/>
        <w:rPr>
          <w:rFonts w:ascii="Times New Roman" w:eastAsia="Times New Roman" w:hAnsi="Times New Roman" w:cs="Times New Roman"/>
          <w:sz w:val="24"/>
          <w:szCs w:val="24"/>
          <w:lang w:val="uk-UA"/>
        </w:rPr>
      </w:pPr>
      <w:r w:rsidRPr="004E28E0">
        <w:rPr>
          <w:rFonts w:ascii="Times New Roman" w:eastAsia="Times New Roman" w:hAnsi="Times New Roman" w:cs="Times New Roman"/>
          <w:b/>
          <w:color w:val="auto"/>
          <w:sz w:val="24"/>
          <w:szCs w:val="24"/>
          <w:lang w:val="uk-UA"/>
        </w:rPr>
        <w:t>код ДК 021:2015 - 09110000-3 – «Тверде паливо»</w:t>
      </w:r>
    </w:p>
    <w:p w:rsidR="0034714F" w:rsidRPr="004E28E0" w:rsidRDefault="0034714F" w:rsidP="00007F0B">
      <w:pPr>
        <w:suppressAutoHyphens/>
        <w:spacing w:line="240" w:lineRule="auto"/>
        <w:contextualSpacing/>
        <w:jc w:val="both"/>
        <w:rPr>
          <w:rFonts w:ascii="Times New Roman" w:eastAsia="Times New Roman" w:hAnsi="Times New Roman" w:cs="Times New Roman"/>
          <w:b/>
          <w:sz w:val="24"/>
          <w:szCs w:val="24"/>
          <w:lang w:val="uk-UA"/>
        </w:rPr>
      </w:pPr>
    </w:p>
    <w:p w:rsidR="0034714F" w:rsidRPr="004E28E0" w:rsidRDefault="0034714F" w:rsidP="00007F0B">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741C6" w:rsidRPr="004E28E0" w:rsidRDefault="0034714F"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xml:space="preserve">1. </w:t>
      </w:r>
      <w:r w:rsidR="009741C6" w:rsidRPr="004E28E0">
        <w:rPr>
          <w:rFonts w:ascii="Times New Roman" w:hAnsi="Times New Roman" w:cs="Times New Roman"/>
          <w:sz w:val="24"/>
          <w:szCs w:val="24"/>
          <w:lang w:val="uk-UA"/>
        </w:rPr>
        <w:t>Характеристики товару:</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xml:space="preserve">1) Вугілля кам’яне ДГ (13-100) – </w:t>
      </w:r>
      <w:r w:rsidR="000B466B" w:rsidRPr="004E28E0">
        <w:rPr>
          <w:rFonts w:ascii="Times New Roman" w:hAnsi="Times New Roman" w:cs="Times New Roman"/>
          <w:sz w:val="24"/>
          <w:szCs w:val="24"/>
          <w:lang w:val="uk-UA"/>
        </w:rPr>
        <w:t>1</w:t>
      </w:r>
      <w:r w:rsidR="004E7DF9">
        <w:rPr>
          <w:rFonts w:ascii="Times New Roman" w:hAnsi="Times New Roman" w:cs="Times New Roman"/>
          <w:sz w:val="24"/>
          <w:szCs w:val="24"/>
          <w:lang w:val="uk-UA"/>
        </w:rPr>
        <w:t>68</w:t>
      </w:r>
      <w:r w:rsidRPr="004E28E0">
        <w:rPr>
          <w:rFonts w:ascii="Times New Roman" w:hAnsi="Times New Roman" w:cs="Times New Roman"/>
          <w:sz w:val="24"/>
          <w:szCs w:val="24"/>
          <w:lang w:val="uk-UA"/>
        </w:rPr>
        <w:t xml:space="preserve"> т.</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згідно ДСТУ  7146:2010:</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зольність на сухий стан палива – не більше ніж 14%,</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загальна волога на робочий стан палива – не більше ніж 14%</w:t>
      </w:r>
    </w:p>
    <w:p w:rsidR="00BD535B" w:rsidRPr="004E28E0" w:rsidRDefault="004E7DF9" w:rsidP="00BD535B">
      <w:pPr>
        <w:suppressAutoHyphens/>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 Вугілля буре марки Б – 5</w:t>
      </w:r>
      <w:r w:rsidR="00BD535B" w:rsidRPr="004E28E0">
        <w:rPr>
          <w:rFonts w:ascii="Times New Roman" w:hAnsi="Times New Roman" w:cs="Times New Roman"/>
          <w:sz w:val="24"/>
          <w:szCs w:val="24"/>
          <w:lang w:val="uk-UA"/>
        </w:rPr>
        <w:t xml:space="preserve"> т.</w:t>
      </w:r>
    </w:p>
    <w:p w:rsidR="00BD535B" w:rsidRPr="004E28E0" w:rsidRDefault="00BD535B"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згідно ДСТУ 3472:2015 Вугілля буре, кам’яне та антрацит. Класифікація</w:t>
      </w:r>
    </w:p>
    <w:p w:rsidR="009741C6" w:rsidRPr="004E28E0" w:rsidRDefault="00BD535B"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3</w:t>
      </w:r>
      <w:r w:rsidR="009741C6" w:rsidRPr="004E28E0">
        <w:rPr>
          <w:rFonts w:ascii="Times New Roman" w:hAnsi="Times New Roman" w:cs="Times New Roman"/>
          <w:sz w:val="24"/>
          <w:szCs w:val="24"/>
          <w:lang w:val="uk-UA"/>
        </w:rPr>
        <w:t xml:space="preserve">) Брикети торф’яні – </w:t>
      </w:r>
      <w:r w:rsidR="004E7DF9">
        <w:rPr>
          <w:rFonts w:ascii="Times New Roman" w:hAnsi="Times New Roman" w:cs="Times New Roman"/>
          <w:sz w:val="24"/>
          <w:szCs w:val="24"/>
          <w:lang w:val="uk-UA"/>
        </w:rPr>
        <w:t>20</w:t>
      </w:r>
      <w:bookmarkStart w:id="0" w:name="_GoBack"/>
      <w:bookmarkEnd w:id="0"/>
      <w:r w:rsidR="009741C6" w:rsidRPr="004E28E0">
        <w:rPr>
          <w:rFonts w:ascii="Times New Roman" w:hAnsi="Times New Roman" w:cs="Times New Roman"/>
          <w:sz w:val="24"/>
          <w:szCs w:val="24"/>
          <w:lang w:val="uk-UA"/>
        </w:rPr>
        <w:t xml:space="preserve"> т.</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згідно ДСТУ 2042-92:</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волога – не більше ніж 20%,</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зольність – не більше ніж 23%,</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механічна  міцність – не менше ніж 94%</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2.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вимог тендерної документації.</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4. Поставка твердого палива (транспортні витрати) здійснюється за рахунок переможця процедури закупівлі.</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5. Цінова пропозиція у тендерній пропозиції надається з урахуванням вартості доставки до місця призначення та включають навантаження, зважування, зберігання, підвезення, розвантаження та інші необхідні витрати.</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6. Розрахунок за поставлене тверде паливо здійснюється по мірі надходження коштів.</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7.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8. Учасник за власний рахунок здійснює підвіз твердого палива безпосередньо до місця поставки відповідно до заявки замовника.</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xml:space="preserve">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w:t>
      </w:r>
      <w:proofErr w:type="spellStart"/>
      <w:r w:rsidRPr="004E28E0">
        <w:rPr>
          <w:rFonts w:ascii="Times New Roman" w:hAnsi="Times New Roman" w:cs="Times New Roman"/>
          <w:sz w:val="24"/>
          <w:szCs w:val="24"/>
          <w:lang w:val="uk-UA"/>
        </w:rPr>
        <w:t>пояснювaльної</w:t>
      </w:r>
      <w:proofErr w:type="spellEnd"/>
      <w:r w:rsidRPr="004E28E0">
        <w:rPr>
          <w:rFonts w:ascii="Times New Roman" w:hAnsi="Times New Roman" w:cs="Times New Roman"/>
          <w:sz w:val="24"/>
          <w:szCs w:val="24"/>
          <w:lang w:val="uk-UA"/>
        </w:rPr>
        <w:t xml:space="preserve"> </w:t>
      </w:r>
      <w:proofErr w:type="spellStart"/>
      <w:r w:rsidRPr="004E28E0">
        <w:rPr>
          <w:rFonts w:ascii="Times New Roman" w:hAnsi="Times New Roman" w:cs="Times New Roman"/>
          <w:sz w:val="24"/>
          <w:szCs w:val="24"/>
          <w:lang w:val="uk-UA"/>
        </w:rPr>
        <w:t>зaписки</w:t>
      </w:r>
      <w:proofErr w:type="spellEnd"/>
      <w:r w:rsidRPr="004E28E0">
        <w:rPr>
          <w:rFonts w:ascii="Times New Roman" w:hAnsi="Times New Roman" w:cs="Times New Roman"/>
          <w:sz w:val="24"/>
          <w:szCs w:val="24"/>
          <w:lang w:val="uk-UA"/>
        </w:rPr>
        <w:t xml:space="preserve"> та повинно мати: детальний опис основних технічних характеристик товару, походження товару, дані про виробника.</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9. Учасником у складі тендерної пропозиції надається:</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xml:space="preserve">1) Для підтвердження якісних характеристик вугілля: копії сертифікатів генетичних, технологічних та якісних характеристик на товар, що становить предмет закупівлі за даними торгами, який виданий Технічним комітетом України з стандартизації ТК 92 (або іншою установою уповноваженою по сертифікації вугільної продукції). Сертифікати </w:t>
      </w:r>
      <w:r w:rsidRPr="004E28E0">
        <w:rPr>
          <w:rFonts w:ascii="Times New Roman" w:hAnsi="Times New Roman" w:cs="Times New Roman"/>
          <w:sz w:val="24"/>
          <w:szCs w:val="24"/>
          <w:lang w:val="uk-UA"/>
        </w:rPr>
        <w:lastRenderedPageBreak/>
        <w:t xml:space="preserve">повинні бути дійсними на момент розкриття тендерних пропозицій. В сертифікаті обов’язково має бути зазначено коли він виданий та термін (строк), до якого він дійсний. </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xml:space="preserve">2) Учасник повинен підтвердити наявність договірних відносин з виробниками товару або будь-яким іншим суб’єктом господарювання, що здійснює реалізацію та відвантаження товару до кінця 2023 року (не вимагається для учасників, що є безпосередніми виробниками товару, за умови надання у складі тендерної пропозиції документального підтвердження такого статусу), шляхом подання у складі пропозиції оригіналу або нотаріально завіреної копії договору щодо відвантаження  товару (вугілля кам’яного, </w:t>
      </w:r>
      <w:r w:rsidR="00BD535B" w:rsidRPr="004E28E0">
        <w:rPr>
          <w:rFonts w:ascii="Times New Roman" w:hAnsi="Times New Roman" w:cs="Times New Roman"/>
          <w:sz w:val="24"/>
          <w:szCs w:val="24"/>
          <w:lang w:val="uk-UA"/>
        </w:rPr>
        <w:t xml:space="preserve">вугілля бурого, </w:t>
      </w:r>
      <w:r w:rsidRPr="004E28E0">
        <w:rPr>
          <w:rFonts w:ascii="Times New Roman" w:hAnsi="Times New Roman" w:cs="Times New Roman"/>
          <w:sz w:val="24"/>
          <w:szCs w:val="24"/>
          <w:lang w:val="uk-UA"/>
        </w:rPr>
        <w:t>брикетів торф’яних) (купівлі-продажу, поставки, тощо) на користь такого учасника (господарський договір, що за своєю формою відповідає вимогам частини першої статті 181 Господарського кодексу України), в тому числі виду палива або марочної приналежності вугілля вказаної в даній документації марки.</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xml:space="preserve">10. Учасник визначає ціни на товари, які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витрат,  про  що  надає  відповідну  </w:t>
      </w:r>
      <w:proofErr w:type="spellStart"/>
      <w:r w:rsidRPr="004E28E0">
        <w:rPr>
          <w:rFonts w:ascii="Times New Roman" w:hAnsi="Times New Roman" w:cs="Times New Roman"/>
          <w:sz w:val="24"/>
          <w:szCs w:val="24"/>
          <w:lang w:val="uk-UA"/>
        </w:rPr>
        <w:t>інформaцію</w:t>
      </w:r>
      <w:proofErr w:type="spellEnd"/>
      <w:r w:rsidRPr="004E28E0">
        <w:rPr>
          <w:rFonts w:ascii="Times New Roman" w:hAnsi="Times New Roman" w:cs="Times New Roman"/>
          <w:sz w:val="24"/>
          <w:szCs w:val="24"/>
          <w:lang w:val="uk-UA"/>
        </w:rPr>
        <w:t xml:space="preserve">.  </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Учасником може бути запропоновано товар, що є еквівалентом зазначеному вище. В такому випадку цей товар за своїми технічними параметрами повинен відповідати показникам, що визначаються технічним комітетом України ТК-92 або ДП «</w:t>
      </w:r>
      <w:proofErr w:type="spellStart"/>
      <w:r w:rsidRPr="004E28E0">
        <w:rPr>
          <w:rFonts w:ascii="Times New Roman" w:hAnsi="Times New Roman" w:cs="Times New Roman"/>
          <w:sz w:val="24"/>
          <w:szCs w:val="24"/>
          <w:lang w:val="uk-UA"/>
        </w:rPr>
        <w:t>Укрндівуглезбагачення</w:t>
      </w:r>
      <w:proofErr w:type="spellEnd"/>
      <w:r w:rsidRPr="004E28E0">
        <w:rPr>
          <w:rFonts w:ascii="Times New Roman" w:hAnsi="Times New Roman" w:cs="Times New Roman"/>
          <w:sz w:val="24"/>
          <w:szCs w:val="24"/>
          <w:lang w:val="uk-UA"/>
        </w:rPr>
        <w:t>» (або іншою установою уповноваженою по сертифікації вугільної продукції) при видачі сертифікатів генетичних, технологічних та якісних характеристик на товар (вугілля, вугілля буре марки Б,  брикет торфовий тощо) що передбачене замовником. Така відповідність (еквівалентність) повинна бути документально підтверджена уповноваженими підприємствами, установами, організаціями відповідно до їх компетенції.</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xml:space="preserve">11. 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 Вразі поставки товару неналежної якості термін заміни товару Учасником становить шість днів з моменту  отримання повідомлення від  Замовника, про що в складі пропозиції подається відповідний </w:t>
      </w:r>
      <w:proofErr w:type="spellStart"/>
      <w:r w:rsidRPr="004E28E0">
        <w:rPr>
          <w:rFonts w:ascii="Times New Roman" w:hAnsi="Times New Roman" w:cs="Times New Roman"/>
          <w:sz w:val="24"/>
          <w:szCs w:val="24"/>
          <w:lang w:val="uk-UA"/>
        </w:rPr>
        <w:t>гaрaнтійний</w:t>
      </w:r>
      <w:proofErr w:type="spellEnd"/>
      <w:r w:rsidRPr="004E28E0">
        <w:rPr>
          <w:rFonts w:ascii="Times New Roman" w:hAnsi="Times New Roman" w:cs="Times New Roman"/>
          <w:sz w:val="24"/>
          <w:szCs w:val="24"/>
          <w:lang w:val="uk-UA"/>
        </w:rPr>
        <w:t xml:space="preserve"> </w:t>
      </w:r>
      <w:proofErr w:type="spellStart"/>
      <w:r w:rsidRPr="004E28E0">
        <w:rPr>
          <w:rFonts w:ascii="Times New Roman" w:hAnsi="Times New Roman" w:cs="Times New Roman"/>
          <w:sz w:val="24"/>
          <w:szCs w:val="24"/>
          <w:lang w:val="uk-UA"/>
        </w:rPr>
        <w:t>лиcт</w:t>
      </w:r>
      <w:proofErr w:type="spellEnd"/>
      <w:r w:rsidRPr="004E28E0">
        <w:rPr>
          <w:rFonts w:ascii="Times New Roman" w:hAnsi="Times New Roman" w:cs="Times New Roman"/>
          <w:sz w:val="24"/>
          <w:szCs w:val="24"/>
          <w:lang w:val="uk-UA"/>
        </w:rPr>
        <w:t>.</w:t>
      </w:r>
    </w:p>
    <w:p w:rsidR="009741C6" w:rsidRPr="004E28E0"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 xml:space="preserve">Учасником  гарантується  застосування   заходів  із захисту довкілля  при  поставці   предмету  закупівлі,  про  що  повідомляється  у  своїй  пропозиції  листом.  </w:t>
      </w:r>
    </w:p>
    <w:p w:rsidR="009741C6" w:rsidRPr="00007F0B" w:rsidRDefault="009741C6" w:rsidP="009741C6">
      <w:pPr>
        <w:suppressAutoHyphens/>
        <w:spacing w:line="240" w:lineRule="auto"/>
        <w:contextualSpacing/>
        <w:jc w:val="both"/>
        <w:rPr>
          <w:rFonts w:ascii="Times New Roman" w:hAnsi="Times New Roman" w:cs="Times New Roman"/>
          <w:sz w:val="24"/>
          <w:szCs w:val="24"/>
          <w:lang w:val="uk-UA"/>
        </w:rPr>
      </w:pPr>
      <w:r w:rsidRPr="004E28E0">
        <w:rPr>
          <w:rFonts w:ascii="Times New Roman" w:hAnsi="Times New Roman" w:cs="Times New Roman"/>
          <w:sz w:val="24"/>
          <w:szCs w:val="24"/>
          <w:lang w:val="uk-UA"/>
        </w:rPr>
        <w:t>12. Щоб уникнути негативного впливу на якість і масу вугілля учасник повинен надати гарантійний лист про те, що вугілля буде без сміття, зе</w:t>
      </w:r>
      <w:r w:rsidRPr="009741C6">
        <w:rPr>
          <w:rFonts w:ascii="Times New Roman" w:hAnsi="Times New Roman" w:cs="Times New Roman"/>
          <w:sz w:val="24"/>
          <w:szCs w:val="24"/>
          <w:lang w:val="uk-UA"/>
        </w:rPr>
        <w:t xml:space="preserve">млі, каміння  та  інших  </w:t>
      </w:r>
      <w:proofErr w:type="spellStart"/>
      <w:r w:rsidRPr="009741C6">
        <w:rPr>
          <w:rFonts w:ascii="Times New Roman" w:hAnsi="Times New Roman" w:cs="Times New Roman"/>
          <w:sz w:val="24"/>
          <w:szCs w:val="24"/>
          <w:lang w:val="uk-UA"/>
        </w:rPr>
        <w:t>домішків</w:t>
      </w:r>
      <w:proofErr w:type="spellEnd"/>
      <w:r w:rsidRPr="009741C6">
        <w:rPr>
          <w:rFonts w:ascii="Times New Roman" w:hAnsi="Times New Roman" w:cs="Times New Roman"/>
          <w:sz w:val="24"/>
          <w:szCs w:val="24"/>
          <w:lang w:val="uk-UA"/>
        </w:rPr>
        <w:t>.</w:t>
      </w:r>
    </w:p>
    <w:sectPr w:rsidR="009741C6" w:rsidRPr="00007F0B"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54B91"/>
    <w:rsid w:val="0000416A"/>
    <w:rsid w:val="00004919"/>
    <w:rsid w:val="00007F0B"/>
    <w:rsid w:val="0001109F"/>
    <w:rsid w:val="00044E0D"/>
    <w:rsid w:val="000918CC"/>
    <w:rsid w:val="000B01B6"/>
    <w:rsid w:val="000B466B"/>
    <w:rsid w:val="00125C2F"/>
    <w:rsid w:val="0013612F"/>
    <w:rsid w:val="00151493"/>
    <w:rsid w:val="0018632D"/>
    <w:rsid w:val="001D03FE"/>
    <w:rsid w:val="002054F9"/>
    <w:rsid w:val="00243FC5"/>
    <w:rsid w:val="00254B91"/>
    <w:rsid w:val="00280E3D"/>
    <w:rsid w:val="00331525"/>
    <w:rsid w:val="00333077"/>
    <w:rsid w:val="0034714F"/>
    <w:rsid w:val="003B1FC1"/>
    <w:rsid w:val="003F0C46"/>
    <w:rsid w:val="003F5B78"/>
    <w:rsid w:val="00460700"/>
    <w:rsid w:val="00483351"/>
    <w:rsid w:val="004842C4"/>
    <w:rsid w:val="004B4D0E"/>
    <w:rsid w:val="004E067B"/>
    <w:rsid w:val="004E28E0"/>
    <w:rsid w:val="004E7DF9"/>
    <w:rsid w:val="004F5CF7"/>
    <w:rsid w:val="00570A42"/>
    <w:rsid w:val="005E2FA9"/>
    <w:rsid w:val="005F7091"/>
    <w:rsid w:val="005F7539"/>
    <w:rsid w:val="00612DFA"/>
    <w:rsid w:val="00687A46"/>
    <w:rsid w:val="0069328C"/>
    <w:rsid w:val="006F11BD"/>
    <w:rsid w:val="00745BEC"/>
    <w:rsid w:val="007A27C3"/>
    <w:rsid w:val="007B2B91"/>
    <w:rsid w:val="008624A8"/>
    <w:rsid w:val="00873E33"/>
    <w:rsid w:val="0088123B"/>
    <w:rsid w:val="008D234A"/>
    <w:rsid w:val="008D4BC9"/>
    <w:rsid w:val="008E6017"/>
    <w:rsid w:val="00937D16"/>
    <w:rsid w:val="009473E5"/>
    <w:rsid w:val="009720DD"/>
    <w:rsid w:val="009741C6"/>
    <w:rsid w:val="009A1FC2"/>
    <w:rsid w:val="009B262E"/>
    <w:rsid w:val="009F6973"/>
    <w:rsid w:val="00AB688D"/>
    <w:rsid w:val="00AD4828"/>
    <w:rsid w:val="00AF5ADD"/>
    <w:rsid w:val="00B508DB"/>
    <w:rsid w:val="00BA2CCA"/>
    <w:rsid w:val="00BD535B"/>
    <w:rsid w:val="00C045AE"/>
    <w:rsid w:val="00C36B32"/>
    <w:rsid w:val="00C41B15"/>
    <w:rsid w:val="00CD3C60"/>
    <w:rsid w:val="00D010FE"/>
    <w:rsid w:val="00D05692"/>
    <w:rsid w:val="00D07832"/>
    <w:rsid w:val="00D178D2"/>
    <w:rsid w:val="00D84656"/>
    <w:rsid w:val="00D938E0"/>
    <w:rsid w:val="00DB1569"/>
    <w:rsid w:val="00DB2A82"/>
    <w:rsid w:val="00DD4EAE"/>
    <w:rsid w:val="00DF5DAE"/>
    <w:rsid w:val="00E028A1"/>
    <w:rsid w:val="00EF62F6"/>
    <w:rsid w:val="00F15545"/>
    <w:rsid w:val="00F6571F"/>
    <w:rsid w:val="00FC5A15"/>
    <w:rsid w:val="00FE2918"/>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368AF-8973-45A8-AD98-34CA8E52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table" w:styleId="a6">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7">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3515</Words>
  <Characters>2004</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4</cp:revision>
  <cp:lastPrinted>2023-06-06T06:41:00Z</cp:lastPrinted>
  <dcterms:created xsi:type="dcterms:W3CDTF">2023-07-13T11:12:00Z</dcterms:created>
  <dcterms:modified xsi:type="dcterms:W3CDTF">2023-08-03T07:15:00Z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