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44D" w:rsidRDefault="0015444D"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tbl>
      <w:tblPr>
        <w:tblpPr w:leftFromText="180" w:rightFromText="180" w:vertAnchor="text" w:horzAnchor="margin" w:tblpXSpec="right" w:tblpY="61"/>
        <w:tblW w:w="4651" w:type="dxa"/>
        <w:tblLayout w:type="fixed"/>
        <w:tblLook w:val="0000" w:firstRow="0" w:lastRow="0" w:firstColumn="0" w:lastColumn="0" w:noHBand="0" w:noVBand="0"/>
      </w:tblPr>
      <w:tblGrid>
        <w:gridCol w:w="4651"/>
      </w:tblGrid>
      <w:tr w:rsidR="00A40060" w:rsidRPr="00A40060" w:rsidTr="00EF2D37">
        <w:trPr>
          <w:trHeight w:val="432"/>
        </w:trPr>
        <w:tc>
          <w:tcPr>
            <w:tcW w:w="4651" w:type="dxa"/>
            <w:tcMar>
              <w:left w:w="108" w:type="dxa"/>
              <w:right w:w="108" w:type="dxa"/>
            </w:tcMar>
          </w:tcPr>
          <w:p w:rsidR="00A40060" w:rsidRPr="00A40060" w:rsidRDefault="00A40060" w:rsidP="00A40060">
            <w:pPr>
              <w:spacing w:after="0" w:line="240" w:lineRule="auto"/>
              <w:rPr>
                <w:rFonts w:ascii="Times New Roman" w:eastAsia="Times New Roman" w:hAnsi="Times New Roman" w:cs="Times New Roman"/>
                <w:sz w:val="24"/>
                <w:szCs w:val="24"/>
                <w:lang w:val="ru-RU" w:eastAsia="ru-RU"/>
              </w:rPr>
            </w:pPr>
            <w:r w:rsidRPr="00A40060">
              <w:rPr>
                <w:rFonts w:ascii="Times New Roman" w:eastAsia="Times New Roman" w:hAnsi="Times New Roman" w:cs="Times New Roman"/>
                <w:sz w:val="24"/>
                <w:szCs w:val="24"/>
                <w:lang w:val="ru-RU" w:eastAsia="ru-RU"/>
              </w:rPr>
              <w:t>«ЗАТВЕРДЖЕНО»</w:t>
            </w:r>
          </w:p>
        </w:tc>
      </w:tr>
      <w:tr w:rsidR="00A40060" w:rsidRPr="00A40060" w:rsidTr="00A40060">
        <w:trPr>
          <w:trHeight w:val="557"/>
        </w:trPr>
        <w:tc>
          <w:tcPr>
            <w:tcW w:w="4651" w:type="dxa"/>
            <w:tcMar>
              <w:left w:w="108" w:type="dxa"/>
              <w:right w:w="108" w:type="dxa"/>
            </w:tcMar>
          </w:tcPr>
          <w:p w:rsidR="00A40060" w:rsidRPr="00821248" w:rsidRDefault="00A40060" w:rsidP="00A40060">
            <w:pPr>
              <w:spacing w:after="0" w:line="240" w:lineRule="auto"/>
              <w:rPr>
                <w:rFonts w:ascii="Times New Roman" w:eastAsia="Times New Roman" w:hAnsi="Times New Roman" w:cs="Times New Roman"/>
                <w:sz w:val="24"/>
                <w:szCs w:val="24"/>
                <w:lang w:eastAsia="ru-RU"/>
              </w:rPr>
            </w:pPr>
            <w:r w:rsidRPr="00821248">
              <w:rPr>
                <w:rFonts w:ascii="Times New Roman" w:eastAsia="Times New Roman" w:hAnsi="Times New Roman" w:cs="Times New Roman"/>
                <w:sz w:val="24"/>
                <w:szCs w:val="24"/>
                <w:lang w:eastAsia="ru-RU"/>
              </w:rPr>
              <w:t>Протоколом уповноваженої особи Комунального</w:t>
            </w:r>
            <w:r w:rsidR="00EF2D37">
              <w:rPr>
                <w:rFonts w:ascii="Times New Roman" w:eastAsia="Times New Roman" w:hAnsi="Times New Roman" w:cs="Times New Roman"/>
                <w:sz w:val="24"/>
                <w:szCs w:val="24"/>
                <w:lang w:eastAsia="ru-RU"/>
              </w:rPr>
              <w:t xml:space="preserve"> </w:t>
            </w:r>
            <w:r w:rsidRPr="00821248">
              <w:rPr>
                <w:rFonts w:ascii="Times New Roman" w:eastAsia="Times New Roman" w:hAnsi="Times New Roman" w:cs="Times New Roman"/>
                <w:sz w:val="24"/>
                <w:szCs w:val="24"/>
                <w:lang w:eastAsia="ru-RU"/>
              </w:rPr>
              <w:t>підприємства «</w:t>
            </w:r>
            <w:proofErr w:type="spellStart"/>
            <w:r w:rsidRPr="00821248">
              <w:rPr>
                <w:rFonts w:ascii="Times New Roman" w:eastAsia="Times New Roman" w:hAnsi="Times New Roman" w:cs="Times New Roman"/>
                <w:sz w:val="24"/>
                <w:szCs w:val="24"/>
                <w:lang w:eastAsia="ru-RU"/>
              </w:rPr>
              <w:t>Березанський</w:t>
            </w:r>
            <w:proofErr w:type="spellEnd"/>
            <w:r w:rsidR="00EF2D37">
              <w:rPr>
                <w:rFonts w:ascii="Times New Roman" w:eastAsia="Times New Roman" w:hAnsi="Times New Roman" w:cs="Times New Roman"/>
                <w:sz w:val="24"/>
                <w:szCs w:val="24"/>
                <w:lang w:eastAsia="ru-RU"/>
              </w:rPr>
              <w:t xml:space="preserve"> </w:t>
            </w:r>
            <w:r w:rsidRPr="00821248">
              <w:rPr>
                <w:rFonts w:ascii="Times New Roman" w:eastAsia="Times New Roman" w:hAnsi="Times New Roman" w:cs="Times New Roman"/>
                <w:sz w:val="24"/>
                <w:szCs w:val="24"/>
                <w:lang w:eastAsia="ru-RU"/>
              </w:rPr>
              <w:t>комбінат</w:t>
            </w:r>
            <w:r w:rsidR="00EF2D37">
              <w:rPr>
                <w:rFonts w:ascii="Times New Roman" w:eastAsia="Times New Roman" w:hAnsi="Times New Roman" w:cs="Times New Roman"/>
                <w:sz w:val="24"/>
                <w:szCs w:val="24"/>
                <w:lang w:eastAsia="ru-RU"/>
              </w:rPr>
              <w:t xml:space="preserve"> </w:t>
            </w:r>
            <w:r w:rsidRPr="00821248">
              <w:rPr>
                <w:rFonts w:ascii="Times New Roman" w:eastAsia="Times New Roman" w:hAnsi="Times New Roman" w:cs="Times New Roman"/>
                <w:sz w:val="24"/>
                <w:szCs w:val="24"/>
                <w:lang w:eastAsia="ru-RU"/>
              </w:rPr>
              <w:t>комунальних</w:t>
            </w:r>
            <w:r w:rsidR="00EF2D37">
              <w:rPr>
                <w:rFonts w:ascii="Times New Roman" w:eastAsia="Times New Roman" w:hAnsi="Times New Roman" w:cs="Times New Roman"/>
                <w:sz w:val="24"/>
                <w:szCs w:val="24"/>
                <w:lang w:eastAsia="ru-RU"/>
              </w:rPr>
              <w:t xml:space="preserve"> </w:t>
            </w:r>
            <w:r w:rsidRPr="00821248">
              <w:rPr>
                <w:rFonts w:ascii="Times New Roman" w:eastAsia="Times New Roman" w:hAnsi="Times New Roman" w:cs="Times New Roman"/>
                <w:sz w:val="24"/>
                <w:szCs w:val="24"/>
                <w:lang w:eastAsia="ru-RU"/>
              </w:rPr>
              <w:t>підприємств</w:t>
            </w:r>
            <w:r w:rsidR="00EF2D37">
              <w:rPr>
                <w:rFonts w:ascii="Times New Roman" w:eastAsia="Times New Roman" w:hAnsi="Times New Roman" w:cs="Times New Roman"/>
                <w:sz w:val="24"/>
                <w:szCs w:val="24"/>
                <w:lang w:eastAsia="ru-RU"/>
              </w:rPr>
              <w:t xml:space="preserve"> </w:t>
            </w:r>
            <w:r w:rsidRPr="00821248">
              <w:rPr>
                <w:rFonts w:ascii="Times New Roman" w:eastAsia="Times New Roman" w:hAnsi="Times New Roman" w:cs="Times New Roman"/>
                <w:sz w:val="24"/>
                <w:szCs w:val="24"/>
                <w:lang w:eastAsia="ru-RU"/>
              </w:rPr>
              <w:t>виконавчого</w:t>
            </w:r>
            <w:r w:rsidR="00EF2D37">
              <w:rPr>
                <w:rFonts w:ascii="Times New Roman" w:eastAsia="Times New Roman" w:hAnsi="Times New Roman" w:cs="Times New Roman"/>
                <w:sz w:val="24"/>
                <w:szCs w:val="24"/>
                <w:lang w:eastAsia="ru-RU"/>
              </w:rPr>
              <w:t xml:space="preserve"> </w:t>
            </w:r>
            <w:r w:rsidRPr="00821248">
              <w:rPr>
                <w:rFonts w:ascii="Times New Roman" w:eastAsia="Times New Roman" w:hAnsi="Times New Roman" w:cs="Times New Roman"/>
                <w:sz w:val="24"/>
                <w:szCs w:val="24"/>
                <w:lang w:eastAsia="ru-RU"/>
              </w:rPr>
              <w:t>комітету</w:t>
            </w:r>
            <w:r w:rsidR="00EF2D37">
              <w:rPr>
                <w:rFonts w:ascii="Times New Roman" w:eastAsia="Times New Roman" w:hAnsi="Times New Roman" w:cs="Times New Roman"/>
                <w:sz w:val="24"/>
                <w:szCs w:val="24"/>
                <w:lang w:eastAsia="ru-RU"/>
              </w:rPr>
              <w:t xml:space="preserve"> </w:t>
            </w:r>
            <w:proofErr w:type="spellStart"/>
            <w:r w:rsidRPr="00821248">
              <w:rPr>
                <w:rFonts w:ascii="Times New Roman" w:eastAsia="Times New Roman" w:hAnsi="Times New Roman" w:cs="Times New Roman"/>
                <w:sz w:val="24"/>
                <w:szCs w:val="24"/>
                <w:lang w:eastAsia="ru-RU"/>
              </w:rPr>
              <w:t>Березанської</w:t>
            </w:r>
            <w:proofErr w:type="spellEnd"/>
            <w:r w:rsidR="00EF2D37">
              <w:rPr>
                <w:rFonts w:ascii="Times New Roman" w:eastAsia="Times New Roman" w:hAnsi="Times New Roman" w:cs="Times New Roman"/>
                <w:sz w:val="24"/>
                <w:szCs w:val="24"/>
                <w:lang w:eastAsia="ru-RU"/>
              </w:rPr>
              <w:t xml:space="preserve"> </w:t>
            </w:r>
            <w:r w:rsidRPr="00821248">
              <w:rPr>
                <w:rFonts w:ascii="Times New Roman" w:eastAsia="Times New Roman" w:hAnsi="Times New Roman" w:cs="Times New Roman"/>
                <w:sz w:val="24"/>
                <w:szCs w:val="24"/>
                <w:lang w:eastAsia="ru-RU"/>
              </w:rPr>
              <w:t>міської ради»</w:t>
            </w:r>
          </w:p>
        </w:tc>
      </w:tr>
      <w:tr w:rsidR="00A40060" w:rsidRPr="00A40060" w:rsidTr="00EF2D37">
        <w:trPr>
          <w:trHeight w:val="316"/>
        </w:trPr>
        <w:tc>
          <w:tcPr>
            <w:tcW w:w="4651" w:type="dxa"/>
            <w:tcMar>
              <w:left w:w="108" w:type="dxa"/>
              <w:right w:w="108" w:type="dxa"/>
            </w:tcMar>
          </w:tcPr>
          <w:p w:rsidR="00A40060" w:rsidRPr="00EF2D37" w:rsidRDefault="00EF2D37" w:rsidP="00B7695A">
            <w:pPr>
              <w:spacing w:after="0" w:line="240" w:lineRule="auto"/>
              <w:rPr>
                <w:rFonts w:ascii="Times New Roman" w:eastAsia="Times New Roman" w:hAnsi="Times New Roman" w:cs="Times New Roman"/>
                <w:sz w:val="24"/>
                <w:szCs w:val="24"/>
                <w:lang w:eastAsia="ru-RU"/>
              </w:rPr>
            </w:pPr>
            <w:proofErr w:type="spellStart"/>
            <w:r w:rsidRPr="00EE6EDF">
              <w:rPr>
                <w:rFonts w:ascii="Times New Roman" w:eastAsia="Times New Roman" w:hAnsi="Times New Roman" w:cs="Times New Roman"/>
                <w:sz w:val="24"/>
                <w:szCs w:val="24"/>
                <w:lang w:val="ru-RU" w:eastAsia="ru-RU"/>
              </w:rPr>
              <w:t>в</w:t>
            </w:r>
            <w:r w:rsidR="00A40060" w:rsidRPr="00EE6EDF">
              <w:rPr>
                <w:rFonts w:ascii="Times New Roman" w:eastAsia="Times New Roman" w:hAnsi="Times New Roman" w:cs="Times New Roman"/>
                <w:sz w:val="24"/>
                <w:szCs w:val="24"/>
                <w:lang w:val="ru-RU" w:eastAsia="ru-RU"/>
              </w:rPr>
              <w:t>ід</w:t>
            </w:r>
            <w:proofErr w:type="spellEnd"/>
            <w:r w:rsidRPr="00EE6EDF">
              <w:rPr>
                <w:rFonts w:ascii="Times New Roman" w:eastAsia="Times New Roman" w:hAnsi="Times New Roman" w:cs="Times New Roman"/>
                <w:sz w:val="24"/>
                <w:szCs w:val="24"/>
                <w:lang w:eastAsia="ru-RU"/>
              </w:rPr>
              <w:t xml:space="preserve"> </w:t>
            </w:r>
            <w:r w:rsidR="00B7695A">
              <w:rPr>
                <w:rFonts w:ascii="Times New Roman" w:eastAsia="Times New Roman" w:hAnsi="Times New Roman" w:cs="Times New Roman"/>
                <w:sz w:val="24"/>
                <w:szCs w:val="24"/>
                <w:lang w:eastAsia="ru-RU"/>
              </w:rPr>
              <w:t>12 квітня</w:t>
            </w:r>
            <w:r w:rsidR="00030C8D">
              <w:rPr>
                <w:rFonts w:ascii="Times New Roman" w:eastAsia="Times New Roman" w:hAnsi="Times New Roman" w:cs="Times New Roman"/>
                <w:sz w:val="24"/>
                <w:szCs w:val="24"/>
                <w:lang w:eastAsia="ru-RU"/>
              </w:rPr>
              <w:t xml:space="preserve"> 2024</w:t>
            </w:r>
            <w:r w:rsidR="00A40060" w:rsidRPr="00EE6EDF">
              <w:rPr>
                <w:rFonts w:ascii="Times New Roman" w:eastAsia="Times New Roman" w:hAnsi="Times New Roman" w:cs="Times New Roman"/>
                <w:sz w:val="24"/>
                <w:szCs w:val="24"/>
                <w:lang w:val="ru-RU" w:eastAsia="ru-RU"/>
              </w:rPr>
              <w:t xml:space="preserve"> року № </w:t>
            </w:r>
            <w:r w:rsidR="00B7695A">
              <w:rPr>
                <w:rFonts w:ascii="Times New Roman" w:eastAsia="Times New Roman" w:hAnsi="Times New Roman" w:cs="Times New Roman"/>
                <w:sz w:val="24"/>
                <w:szCs w:val="24"/>
                <w:lang w:eastAsia="ru-RU"/>
              </w:rPr>
              <w:t>102</w:t>
            </w:r>
          </w:p>
        </w:tc>
      </w:tr>
      <w:tr w:rsidR="00A40060" w:rsidRPr="00A40060" w:rsidTr="00A40060">
        <w:trPr>
          <w:trHeight w:val="1118"/>
        </w:trPr>
        <w:tc>
          <w:tcPr>
            <w:tcW w:w="4651" w:type="dxa"/>
            <w:tcMar>
              <w:left w:w="108" w:type="dxa"/>
              <w:right w:w="108" w:type="dxa"/>
            </w:tcMar>
          </w:tcPr>
          <w:p w:rsidR="00A40060" w:rsidRPr="00EF2D37" w:rsidRDefault="00A40060" w:rsidP="00EA6F65">
            <w:pPr>
              <w:rPr>
                <w:rFonts w:ascii="Times New Roman" w:eastAsia="Times New Roman" w:hAnsi="Times New Roman" w:cs="Times New Roman"/>
                <w:sz w:val="24"/>
                <w:szCs w:val="24"/>
                <w:lang w:eastAsia="ru-RU"/>
              </w:rPr>
            </w:pPr>
          </w:p>
        </w:tc>
      </w:tr>
      <w:tr w:rsidR="00A40060" w:rsidRPr="00A40060" w:rsidTr="00EF2D37">
        <w:trPr>
          <w:trHeight w:val="449"/>
        </w:trPr>
        <w:tc>
          <w:tcPr>
            <w:tcW w:w="4651" w:type="dxa"/>
            <w:tcMar>
              <w:left w:w="108" w:type="dxa"/>
              <w:right w:w="108" w:type="dxa"/>
            </w:tcMar>
          </w:tcPr>
          <w:p w:rsidR="00A40060" w:rsidRPr="00A40060" w:rsidRDefault="00A40060" w:rsidP="00A40060">
            <w:pPr>
              <w:spacing w:after="0" w:line="240" w:lineRule="auto"/>
              <w:rPr>
                <w:rFonts w:ascii="Times New Roman" w:eastAsia="Times New Roman" w:hAnsi="Times New Roman" w:cs="Times New Roman"/>
                <w:sz w:val="24"/>
                <w:szCs w:val="24"/>
                <w:lang w:val="ru-RU" w:eastAsia="ru-RU"/>
              </w:rPr>
            </w:pPr>
            <w:r w:rsidRPr="00A40060">
              <w:rPr>
                <w:rFonts w:ascii="Times New Roman" w:eastAsia="Times New Roman" w:hAnsi="Times New Roman" w:cs="Times New Roman"/>
                <w:sz w:val="24"/>
                <w:szCs w:val="24"/>
                <w:lang w:val="ru-RU" w:eastAsia="ru-RU"/>
              </w:rPr>
              <w:t xml:space="preserve"> ________________  Катерина ЯНЧЕНКО</w:t>
            </w:r>
          </w:p>
        </w:tc>
      </w:tr>
    </w:tbl>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Pr="00F823B3" w:rsidRDefault="00A40060" w:rsidP="0015444D">
      <w:pPr>
        <w:pStyle w:val="HTML10"/>
        <w:jc w:val="center"/>
        <w:rPr>
          <w:rFonts w:ascii="Times New Roman" w:hAnsi="Times New Roman" w:cs="Times New Roman"/>
          <w:sz w:val="24"/>
          <w:szCs w:val="24"/>
          <w:lang w:val="uk-UA"/>
        </w:rPr>
      </w:pPr>
    </w:p>
    <w:p w:rsidR="0015444D" w:rsidRPr="00F823B3" w:rsidRDefault="0015444D" w:rsidP="0015444D">
      <w:pPr>
        <w:pStyle w:val="HTML10"/>
        <w:jc w:val="center"/>
        <w:rPr>
          <w:rFonts w:ascii="Times New Roman" w:hAnsi="Times New Roman" w:cs="Times New Roman"/>
          <w:sz w:val="24"/>
          <w:szCs w:val="24"/>
          <w:lang w:val="uk-UA"/>
        </w:rPr>
      </w:pPr>
    </w:p>
    <w:p w:rsidR="0015444D" w:rsidRPr="00F823B3" w:rsidRDefault="0015444D" w:rsidP="0015444D">
      <w:pPr>
        <w:pStyle w:val="HTML10"/>
        <w:jc w:val="center"/>
        <w:rPr>
          <w:rFonts w:ascii="Times New Roman" w:hAnsi="Times New Roman" w:cs="Times New Roman"/>
          <w:sz w:val="24"/>
          <w:szCs w:val="24"/>
          <w:lang w:val="uk-UA"/>
        </w:rPr>
      </w:pPr>
    </w:p>
    <w:p w:rsidR="0015444D" w:rsidRPr="00F823B3" w:rsidRDefault="0015444D" w:rsidP="0015444D">
      <w:pPr>
        <w:pStyle w:val="HTML10"/>
        <w:jc w:val="center"/>
        <w:rPr>
          <w:rFonts w:ascii="Times New Roman" w:hAnsi="Times New Roman" w:cs="Times New Roman"/>
          <w:sz w:val="32"/>
          <w:szCs w:val="32"/>
          <w:lang w:val="uk-UA"/>
        </w:rPr>
      </w:pPr>
    </w:p>
    <w:p w:rsidR="0015444D" w:rsidRPr="00F823B3" w:rsidRDefault="0015444D" w:rsidP="0015444D">
      <w:pPr>
        <w:pStyle w:val="HTML10"/>
        <w:jc w:val="center"/>
        <w:rPr>
          <w:rFonts w:ascii="Times New Roman" w:hAnsi="Times New Roman" w:cs="Times New Roman"/>
          <w:sz w:val="32"/>
          <w:szCs w:val="32"/>
          <w:lang w:val="uk-UA"/>
        </w:rPr>
      </w:pPr>
      <w:r w:rsidRPr="00F823B3">
        <w:rPr>
          <w:rFonts w:ascii="Times New Roman" w:hAnsi="Times New Roman" w:cs="Times New Roman"/>
          <w:b/>
          <w:sz w:val="32"/>
          <w:szCs w:val="32"/>
          <w:lang w:val="uk-UA"/>
        </w:rPr>
        <w:t>ТЕНДЕРНА ДОКУМЕНТАЦІЯ</w:t>
      </w:r>
    </w:p>
    <w:p w:rsidR="0015444D" w:rsidRPr="00F823B3" w:rsidRDefault="0015444D" w:rsidP="0015444D">
      <w:pPr>
        <w:pStyle w:val="HTML10"/>
        <w:jc w:val="center"/>
        <w:rPr>
          <w:rFonts w:ascii="Times New Roman" w:hAnsi="Times New Roman" w:cs="Times New Roman"/>
          <w:b/>
          <w:sz w:val="32"/>
          <w:szCs w:val="32"/>
          <w:lang w:val="uk-UA"/>
        </w:rPr>
      </w:pPr>
    </w:p>
    <w:p w:rsidR="0015444D" w:rsidRPr="00F823B3" w:rsidRDefault="0015444D" w:rsidP="0015444D">
      <w:pPr>
        <w:pStyle w:val="HTML10"/>
        <w:jc w:val="center"/>
        <w:rPr>
          <w:rFonts w:ascii="Times New Roman" w:hAnsi="Times New Roman" w:cs="Times New Roman"/>
          <w:b/>
          <w:sz w:val="32"/>
          <w:szCs w:val="32"/>
          <w:lang w:val="uk-UA"/>
        </w:rPr>
      </w:pPr>
    </w:p>
    <w:p w:rsidR="00615C6C" w:rsidRPr="00F823B3" w:rsidRDefault="00615C6C" w:rsidP="00615C6C">
      <w:pPr>
        <w:tabs>
          <w:tab w:val="left" w:pos="10076"/>
          <w:tab w:val="left" w:pos="10992"/>
          <w:tab w:val="left" w:pos="11908"/>
          <w:tab w:val="left" w:pos="12824"/>
          <w:tab w:val="left" w:pos="13740"/>
          <w:tab w:val="left" w:pos="14656"/>
        </w:tabs>
        <w:jc w:val="center"/>
        <w:rPr>
          <w:rFonts w:ascii="Times New Roman" w:hAnsi="Times New Roman" w:cs="Times New Roman"/>
          <w:sz w:val="32"/>
          <w:szCs w:val="32"/>
        </w:rPr>
      </w:pPr>
      <w:r w:rsidRPr="00F823B3">
        <w:rPr>
          <w:rFonts w:ascii="Times New Roman" w:hAnsi="Times New Roman" w:cs="Times New Roman"/>
          <w:sz w:val="32"/>
          <w:szCs w:val="32"/>
        </w:rPr>
        <w:t xml:space="preserve">на закупівлю </w:t>
      </w:r>
      <w:r w:rsidR="00DE4B69">
        <w:rPr>
          <w:rFonts w:ascii="Times New Roman" w:hAnsi="Times New Roman" w:cs="Times New Roman"/>
          <w:sz w:val="32"/>
          <w:szCs w:val="32"/>
        </w:rPr>
        <w:t>товарів</w:t>
      </w:r>
      <w:r w:rsidRPr="00F823B3">
        <w:rPr>
          <w:rFonts w:ascii="Times New Roman" w:hAnsi="Times New Roman" w:cs="Times New Roman"/>
          <w:sz w:val="32"/>
          <w:szCs w:val="32"/>
        </w:rPr>
        <w:t>:</w:t>
      </w:r>
    </w:p>
    <w:p w:rsidR="00615C6C" w:rsidRPr="00F823B3" w:rsidRDefault="00615C6C" w:rsidP="00615C6C">
      <w:pPr>
        <w:tabs>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32"/>
          <w:szCs w:val="32"/>
        </w:rPr>
      </w:pPr>
    </w:p>
    <w:p w:rsidR="000A666D" w:rsidRPr="00896B8F" w:rsidRDefault="000A666D" w:rsidP="000A666D">
      <w:pPr>
        <w:spacing w:before="240" w:after="0" w:line="240" w:lineRule="auto"/>
        <w:jc w:val="center"/>
        <w:rPr>
          <w:rFonts w:ascii="Times New Roman" w:eastAsia="Calibri" w:hAnsi="Times New Roman" w:cs="Calibri"/>
          <w:b/>
          <w:sz w:val="28"/>
          <w:szCs w:val="28"/>
          <w:lang w:eastAsia="uk-UA"/>
        </w:rPr>
      </w:pPr>
      <w:r w:rsidRPr="000A666D">
        <w:rPr>
          <w:rFonts w:ascii="Times New Roman" w:eastAsia="Times New Roman" w:hAnsi="Times New Roman" w:cs="Times New Roman"/>
          <w:color w:val="000000"/>
          <w:sz w:val="28"/>
          <w:szCs w:val="28"/>
          <w:lang w:eastAsia="uk-UA"/>
        </w:rPr>
        <w:t> </w:t>
      </w:r>
      <w:r w:rsidR="00896B8F" w:rsidRPr="00896B8F">
        <w:rPr>
          <w:rFonts w:ascii="Times New Roman" w:eastAsia="Times New Roman" w:hAnsi="Times New Roman" w:cs="Times New Roman"/>
          <w:b/>
          <w:bCs/>
          <w:sz w:val="28"/>
          <w:szCs w:val="28"/>
          <w:lang w:eastAsia="uk-UA"/>
        </w:rPr>
        <w:t xml:space="preserve">Дизельне паливо </w:t>
      </w:r>
      <w:r w:rsidR="00896B8F" w:rsidRPr="00896B8F">
        <w:rPr>
          <w:rFonts w:ascii="Times New Roman" w:eastAsia="Times New Roman" w:hAnsi="Times New Roman" w:cs="Times New Roman"/>
          <w:b/>
          <w:bCs/>
          <w:color w:val="333333"/>
          <w:kern w:val="32"/>
          <w:sz w:val="28"/>
          <w:szCs w:val="28"/>
          <w:lang w:eastAsia="uk-UA"/>
        </w:rPr>
        <w:t>(</w:t>
      </w:r>
      <w:r w:rsidR="00896B8F" w:rsidRPr="00896B8F">
        <w:rPr>
          <w:rFonts w:ascii="Times New Roman" w:eastAsia="Times New Roman" w:hAnsi="Times New Roman" w:cs="Times New Roman"/>
          <w:b/>
          <w:bCs/>
          <w:iCs/>
          <w:color w:val="000000"/>
          <w:kern w:val="32"/>
          <w:sz w:val="28"/>
          <w:szCs w:val="28"/>
          <w:lang w:eastAsia="uk-UA"/>
        </w:rPr>
        <w:t>талони, с</w:t>
      </w:r>
      <w:r w:rsidR="00896B8F" w:rsidRPr="00896B8F">
        <w:rPr>
          <w:rFonts w:ascii="Times New Roman" w:eastAsia="Times New Roman" w:hAnsi="Times New Roman" w:cs="Times New Roman"/>
          <w:b/>
          <w:bCs/>
          <w:iCs/>
          <w:color w:val="000000"/>
          <w:kern w:val="32"/>
          <w:sz w:val="28"/>
          <w:szCs w:val="28"/>
          <w:lang w:val="ru-RU" w:eastAsia="uk-UA"/>
        </w:rPr>
        <w:t>март</w:t>
      </w:r>
      <w:r w:rsidR="00896B8F" w:rsidRPr="00896B8F">
        <w:rPr>
          <w:rFonts w:ascii="Times New Roman" w:eastAsia="Times New Roman" w:hAnsi="Times New Roman" w:cs="Times New Roman"/>
          <w:b/>
          <w:bCs/>
          <w:iCs/>
          <w:color w:val="000000"/>
          <w:kern w:val="32"/>
          <w:sz w:val="28"/>
          <w:szCs w:val="28"/>
          <w:lang w:eastAsia="uk-UA"/>
        </w:rPr>
        <w:t xml:space="preserve"> – картки або паливні картки</w:t>
      </w:r>
      <w:r w:rsidR="00896B8F" w:rsidRPr="00896B8F">
        <w:rPr>
          <w:rFonts w:ascii="Times New Roman" w:eastAsia="Times New Roman" w:hAnsi="Times New Roman" w:cs="Times New Roman"/>
          <w:b/>
          <w:bCs/>
          <w:color w:val="333333"/>
          <w:kern w:val="32"/>
          <w:sz w:val="28"/>
          <w:szCs w:val="28"/>
          <w:lang w:eastAsia="uk-UA"/>
        </w:rPr>
        <w:t>)</w:t>
      </w:r>
    </w:p>
    <w:p w:rsidR="000A666D" w:rsidRPr="000A666D" w:rsidRDefault="000A666D" w:rsidP="000A666D">
      <w:pPr>
        <w:spacing w:before="240" w:after="0" w:line="240" w:lineRule="auto"/>
        <w:jc w:val="center"/>
        <w:rPr>
          <w:rFonts w:ascii="Times New Roman" w:eastAsia="Times New Roman" w:hAnsi="Times New Roman" w:cs="Times New Roman"/>
          <w:color w:val="000000"/>
          <w:sz w:val="28"/>
          <w:szCs w:val="28"/>
          <w:lang w:eastAsia="uk-UA"/>
        </w:rPr>
      </w:pPr>
      <w:r w:rsidRPr="000A666D">
        <w:rPr>
          <w:rFonts w:ascii="Times New Roman" w:eastAsia="Calibri" w:hAnsi="Times New Roman" w:cs="Calibri"/>
          <w:b/>
          <w:sz w:val="28"/>
          <w:szCs w:val="28"/>
          <w:lang w:eastAsia="uk-UA"/>
        </w:rPr>
        <w:t>ДК 021:2015 : 09130000-9 Нафта і дистиляти</w:t>
      </w:r>
    </w:p>
    <w:p w:rsidR="0015444D" w:rsidRPr="00F823B3" w:rsidRDefault="0015444D" w:rsidP="0015444D">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32"/>
          <w:szCs w:val="32"/>
        </w:rPr>
      </w:pPr>
    </w:p>
    <w:p w:rsidR="00193B25" w:rsidRPr="00F823B3" w:rsidRDefault="00193B25" w:rsidP="0015444D">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32"/>
          <w:szCs w:val="32"/>
        </w:rPr>
      </w:pPr>
    </w:p>
    <w:p w:rsidR="0015444D" w:rsidRPr="00F823B3" w:rsidRDefault="0015444D" w:rsidP="0015444D">
      <w:pPr>
        <w:tabs>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F823B3">
        <w:rPr>
          <w:rFonts w:ascii="Times New Roman" w:hAnsi="Times New Roman" w:cs="Times New Roman"/>
          <w:sz w:val="28"/>
          <w:szCs w:val="28"/>
        </w:rPr>
        <w:t>Проце</w:t>
      </w:r>
      <w:r w:rsidR="00A40060">
        <w:rPr>
          <w:rFonts w:ascii="Times New Roman" w:hAnsi="Times New Roman" w:cs="Times New Roman"/>
          <w:sz w:val="28"/>
          <w:szCs w:val="28"/>
        </w:rPr>
        <w:t>дура закупівлі – відкриті торги (з особливостями)</w:t>
      </w:r>
    </w:p>
    <w:p w:rsidR="0015444D" w:rsidRPr="00F823B3" w:rsidRDefault="0015444D" w:rsidP="0015444D">
      <w:pPr>
        <w:tabs>
          <w:tab w:val="left" w:pos="10076"/>
          <w:tab w:val="left" w:pos="10992"/>
          <w:tab w:val="left" w:pos="11908"/>
          <w:tab w:val="left" w:pos="12824"/>
          <w:tab w:val="left" w:pos="13740"/>
          <w:tab w:val="left" w:pos="14656"/>
        </w:tabs>
        <w:jc w:val="center"/>
        <w:rPr>
          <w:rFonts w:ascii="Times New Roman" w:hAnsi="Times New Roman" w:cs="Times New Roman"/>
          <w:sz w:val="28"/>
          <w:szCs w:val="28"/>
        </w:rPr>
      </w:pPr>
    </w:p>
    <w:p w:rsidR="0015444D" w:rsidRPr="00F823B3" w:rsidRDefault="0015444D" w:rsidP="0015444D">
      <w:pPr>
        <w:tabs>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15444D" w:rsidRDefault="0015444D" w:rsidP="0015444D">
      <w:pPr>
        <w:tabs>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DE4B69" w:rsidRDefault="00DE4B69" w:rsidP="0015444D">
      <w:pPr>
        <w:tabs>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DE4B69" w:rsidRDefault="00DE4B69" w:rsidP="0015444D">
      <w:pPr>
        <w:tabs>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DE4B69" w:rsidRPr="00F823B3" w:rsidRDefault="00DE4B69" w:rsidP="0015444D">
      <w:pPr>
        <w:tabs>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9C7D06" w:rsidRPr="00F823B3" w:rsidRDefault="009C7D06" w:rsidP="00EB4A24">
      <w:pPr>
        <w:rPr>
          <w:rFonts w:ascii="Times New Roman" w:hAnsi="Times New Roman" w:cs="Times New Roman"/>
          <w:b/>
          <w:bCs/>
          <w:sz w:val="24"/>
          <w:szCs w:val="24"/>
        </w:rPr>
      </w:pPr>
    </w:p>
    <w:p w:rsidR="0015444D" w:rsidRPr="00F823B3" w:rsidRDefault="0015444D" w:rsidP="00ED4BC2">
      <w:pPr>
        <w:rPr>
          <w:rFonts w:ascii="Times New Roman" w:hAnsi="Times New Roman" w:cs="Times New Roman"/>
          <w:b/>
          <w:bCs/>
          <w:sz w:val="28"/>
          <w:szCs w:val="28"/>
        </w:rPr>
      </w:pPr>
    </w:p>
    <w:p w:rsidR="0015444D" w:rsidRDefault="0015444D" w:rsidP="006562EF">
      <w:pPr>
        <w:jc w:val="center"/>
        <w:rPr>
          <w:rFonts w:ascii="Times New Roman" w:hAnsi="Times New Roman" w:cs="Times New Roman"/>
          <w:b/>
          <w:bCs/>
          <w:sz w:val="28"/>
          <w:szCs w:val="28"/>
        </w:rPr>
      </w:pPr>
      <w:r w:rsidRPr="00F823B3">
        <w:rPr>
          <w:rFonts w:ascii="Times New Roman" w:hAnsi="Times New Roman" w:cs="Times New Roman"/>
          <w:b/>
          <w:bCs/>
          <w:sz w:val="28"/>
          <w:szCs w:val="28"/>
        </w:rPr>
        <w:t xml:space="preserve">м. </w:t>
      </w:r>
      <w:r w:rsidR="00A40060">
        <w:rPr>
          <w:rFonts w:ascii="Times New Roman" w:hAnsi="Times New Roman" w:cs="Times New Roman"/>
          <w:b/>
          <w:bCs/>
          <w:sz w:val="28"/>
          <w:szCs w:val="28"/>
        </w:rPr>
        <w:t>Березань</w:t>
      </w:r>
      <w:r w:rsidRPr="00F823B3">
        <w:rPr>
          <w:rFonts w:ascii="Times New Roman" w:hAnsi="Times New Roman" w:cs="Times New Roman"/>
          <w:b/>
          <w:bCs/>
          <w:sz w:val="28"/>
          <w:szCs w:val="28"/>
        </w:rPr>
        <w:t xml:space="preserve"> </w:t>
      </w:r>
      <w:r w:rsidR="00ED4BC2">
        <w:rPr>
          <w:rFonts w:ascii="Times New Roman" w:hAnsi="Times New Roman" w:cs="Times New Roman"/>
          <w:b/>
          <w:bCs/>
          <w:sz w:val="28"/>
          <w:szCs w:val="28"/>
        </w:rPr>
        <w:t>–</w:t>
      </w:r>
      <w:r w:rsidRPr="00F823B3">
        <w:rPr>
          <w:rFonts w:ascii="Times New Roman" w:hAnsi="Times New Roman" w:cs="Times New Roman"/>
          <w:b/>
          <w:bCs/>
          <w:sz w:val="28"/>
          <w:szCs w:val="28"/>
        </w:rPr>
        <w:t xml:space="preserve"> 202</w:t>
      </w:r>
      <w:r w:rsidR="00030C8D">
        <w:rPr>
          <w:rFonts w:ascii="Times New Roman" w:hAnsi="Times New Roman" w:cs="Times New Roman"/>
          <w:b/>
          <w:bCs/>
          <w:sz w:val="28"/>
          <w:szCs w:val="28"/>
        </w:rPr>
        <w:t>4</w:t>
      </w:r>
    </w:p>
    <w:p w:rsidR="00ED4BC2" w:rsidRPr="00F823B3" w:rsidRDefault="00ED4BC2" w:rsidP="006562EF">
      <w:pPr>
        <w:jc w:val="center"/>
      </w:pPr>
    </w:p>
    <w:tbl>
      <w:tblPr>
        <w:tblpPr w:leftFromText="180" w:rightFromText="180" w:vertAnchor="text" w:tblpXSpec="right" w:tblpY="1"/>
        <w:tblOverlap w:val="never"/>
        <w:tblW w:w="1050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547"/>
        <w:gridCol w:w="7958"/>
      </w:tblGrid>
      <w:tr w:rsidR="0015444D" w:rsidRPr="00F823B3" w:rsidTr="003C692E">
        <w:tc>
          <w:tcPr>
            <w:tcW w:w="10505" w:type="dxa"/>
            <w:gridSpan w:val="2"/>
            <w:shd w:val="clear" w:color="auto" w:fill="D9D9D9" w:themeFill="background1" w:themeFillShade="D9"/>
          </w:tcPr>
          <w:p w:rsidR="0015444D" w:rsidRPr="00F823B3" w:rsidRDefault="0015444D" w:rsidP="003C692E">
            <w:pPr>
              <w:pStyle w:val="a5"/>
              <w:tabs>
                <w:tab w:val="clear" w:pos="4677"/>
                <w:tab w:val="clear" w:pos="9355"/>
                <w:tab w:val="left" w:pos="1260"/>
                <w:tab w:val="left" w:pos="1980"/>
              </w:tabs>
              <w:jc w:val="center"/>
              <w:rPr>
                <w:b/>
              </w:rPr>
            </w:pPr>
            <w:r w:rsidRPr="00F823B3">
              <w:rPr>
                <w:i/>
                <w:iCs/>
              </w:rPr>
              <w:br w:type="page"/>
            </w:r>
            <w:r w:rsidRPr="00F823B3">
              <w:rPr>
                <w:b/>
                <w:iCs/>
              </w:rPr>
              <w:t xml:space="preserve">Розділ </w:t>
            </w:r>
            <w:r w:rsidRPr="00F823B3">
              <w:rPr>
                <w:b/>
              </w:rPr>
              <w:t>1. Загальні положення</w:t>
            </w:r>
          </w:p>
        </w:tc>
      </w:tr>
      <w:tr w:rsidR="0015444D" w:rsidRPr="00F823B3" w:rsidTr="003C692E">
        <w:tc>
          <w:tcPr>
            <w:tcW w:w="2547" w:type="dxa"/>
            <w:vAlign w:val="center"/>
          </w:tcPr>
          <w:p w:rsidR="0015444D" w:rsidRPr="00F823B3" w:rsidRDefault="0015444D" w:rsidP="003C692E">
            <w:pPr>
              <w:pStyle w:val="a5"/>
              <w:tabs>
                <w:tab w:val="clear" w:pos="4677"/>
                <w:tab w:val="clear" w:pos="9355"/>
                <w:tab w:val="left" w:pos="1260"/>
                <w:tab w:val="left" w:pos="1980"/>
              </w:tabs>
              <w:rPr>
                <w:b/>
                <w:bCs/>
              </w:rPr>
            </w:pPr>
            <w:r w:rsidRPr="00F823B3">
              <w:rPr>
                <w:b/>
                <w:bCs/>
              </w:rPr>
              <w:t>1. Терміни, які вживаються в тендерній документації</w:t>
            </w:r>
          </w:p>
        </w:tc>
        <w:tc>
          <w:tcPr>
            <w:tcW w:w="7958" w:type="dxa"/>
          </w:tcPr>
          <w:p w:rsidR="0015444D" w:rsidRPr="00F823B3" w:rsidRDefault="0015444D" w:rsidP="003C692E">
            <w:pPr>
              <w:pStyle w:val="a5"/>
              <w:tabs>
                <w:tab w:val="clear" w:pos="4677"/>
                <w:tab w:val="clear" w:pos="9355"/>
                <w:tab w:val="left" w:pos="1260"/>
                <w:tab w:val="left" w:pos="1980"/>
              </w:tabs>
              <w:jc w:val="both"/>
            </w:pPr>
            <w:r w:rsidRPr="00F823B3">
              <w:t>Тендерна документація розроблена відповідно до вимог Закону України «Про публічні закупівлі» від 25 грудня 2015 р. №922-VIІІ (із змінами) (далі – Закон)</w:t>
            </w:r>
            <w:r w:rsidR="00881633" w:rsidRPr="00F823B3">
              <w:t>,</w:t>
            </w:r>
            <w:bookmarkStart w:id="0" w:name="_Hlk118186201"/>
            <w:r w:rsidR="00DB24A4" w:rsidRPr="00F823B3">
              <w:t>О</w:t>
            </w:r>
            <w:r w:rsidR="00193B25" w:rsidRPr="00F823B3">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B24A4" w:rsidRPr="00F823B3">
              <w:t>, затверджених  постановою Кабінету Міністрів України від 12.10.2022 № 1178</w:t>
            </w:r>
            <w:bookmarkEnd w:id="0"/>
            <w:r w:rsidR="00D2017A" w:rsidRPr="00F823B3">
              <w:t xml:space="preserve">, із змінами і доповненнями </w:t>
            </w:r>
            <w:r w:rsidR="00E25DD1" w:rsidRPr="00F823B3">
              <w:t>(далі - Особливості)</w:t>
            </w:r>
            <w:r w:rsidRPr="00F823B3">
              <w:t>. Додатки додаються до цієї тендерної документації та є її невід’ємною частиною.</w:t>
            </w:r>
          </w:p>
          <w:p w:rsidR="0015444D" w:rsidRPr="00F823B3" w:rsidRDefault="0015444D" w:rsidP="003C692E">
            <w:pPr>
              <w:pStyle w:val="a5"/>
              <w:tabs>
                <w:tab w:val="clear" w:pos="4677"/>
                <w:tab w:val="clear" w:pos="9355"/>
                <w:tab w:val="left" w:pos="1260"/>
                <w:tab w:val="left" w:pos="1980"/>
              </w:tabs>
              <w:jc w:val="both"/>
            </w:pPr>
            <w:r w:rsidRPr="00F823B3">
              <w:t>Терміни, які використовуються в цій тендерній документації, вживаються в значеннях, наведених в Законі</w:t>
            </w:r>
            <w:r w:rsidR="00D2017A" w:rsidRPr="00F823B3">
              <w:t xml:space="preserve"> та Особливостях</w:t>
            </w:r>
            <w:r w:rsidRPr="00F823B3">
              <w:t>.</w:t>
            </w:r>
          </w:p>
        </w:tc>
      </w:tr>
      <w:tr w:rsidR="0015444D" w:rsidRPr="00F823B3" w:rsidTr="003C692E">
        <w:tc>
          <w:tcPr>
            <w:tcW w:w="2547" w:type="dxa"/>
            <w:vAlign w:val="center"/>
          </w:tcPr>
          <w:p w:rsidR="0015444D" w:rsidRPr="00F823B3" w:rsidRDefault="0015444D" w:rsidP="003C692E">
            <w:pPr>
              <w:pStyle w:val="a5"/>
              <w:tabs>
                <w:tab w:val="clear" w:pos="4677"/>
                <w:tab w:val="clear" w:pos="9355"/>
                <w:tab w:val="left" w:pos="1260"/>
                <w:tab w:val="left" w:pos="1980"/>
              </w:tabs>
              <w:rPr>
                <w:b/>
                <w:bCs/>
              </w:rPr>
            </w:pPr>
            <w:r w:rsidRPr="00F823B3">
              <w:rPr>
                <w:b/>
                <w:bCs/>
              </w:rPr>
              <w:t xml:space="preserve">2. </w:t>
            </w:r>
            <w:r w:rsidR="00A40060" w:rsidRPr="00A40060">
              <w:rPr>
                <w:b/>
              </w:rPr>
              <w:t xml:space="preserve"> Повне найменування та місцезнаходження замовника</w:t>
            </w:r>
          </w:p>
        </w:tc>
        <w:tc>
          <w:tcPr>
            <w:tcW w:w="7958" w:type="dxa"/>
          </w:tcPr>
          <w:p w:rsidR="00A40060" w:rsidRPr="00A40060" w:rsidRDefault="00A40060" w:rsidP="00A40060">
            <w:pPr>
              <w:spacing w:after="0" w:line="240" w:lineRule="auto"/>
              <w:ind w:firstLine="218"/>
              <w:jc w:val="both"/>
              <w:rPr>
                <w:rFonts w:ascii="Times New Roman" w:eastAsia="Times New Roman" w:hAnsi="Times New Roman" w:cs="Times New Roman"/>
                <w:bCs/>
                <w:sz w:val="24"/>
                <w:szCs w:val="24"/>
                <w:lang w:eastAsia="uk-UA"/>
              </w:rPr>
            </w:pPr>
            <w:r w:rsidRPr="00A40060">
              <w:rPr>
                <w:rFonts w:ascii="Times New Roman" w:eastAsia="Times New Roman" w:hAnsi="Times New Roman" w:cs="Times New Roman"/>
                <w:bCs/>
                <w:sz w:val="24"/>
                <w:szCs w:val="24"/>
                <w:lang w:eastAsia="uk-UA"/>
              </w:rPr>
              <w:t>Комунальне підприємство «</w:t>
            </w:r>
            <w:proofErr w:type="spellStart"/>
            <w:r w:rsidRPr="00A40060">
              <w:rPr>
                <w:rFonts w:ascii="Times New Roman" w:eastAsia="Times New Roman" w:hAnsi="Times New Roman" w:cs="Times New Roman"/>
                <w:bCs/>
                <w:sz w:val="24"/>
                <w:szCs w:val="24"/>
                <w:lang w:eastAsia="uk-UA"/>
              </w:rPr>
              <w:t>Березанський</w:t>
            </w:r>
            <w:proofErr w:type="spellEnd"/>
            <w:r w:rsidRPr="00A40060">
              <w:rPr>
                <w:rFonts w:ascii="Times New Roman" w:eastAsia="Times New Roman" w:hAnsi="Times New Roman" w:cs="Times New Roman"/>
                <w:bCs/>
                <w:sz w:val="24"/>
                <w:szCs w:val="24"/>
                <w:lang w:eastAsia="uk-UA"/>
              </w:rPr>
              <w:t xml:space="preserve"> комбінат комунальних підприємств виконавчого комітету </w:t>
            </w:r>
            <w:proofErr w:type="spellStart"/>
            <w:r w:rsidRPr="00A40060">
              <w:rPr>
                <w:rFonts w:ascii="Times New Roman" w:eastAsia="Times New Roman" w:hAnsi="Times New Roman" w:cs="Times New Roman"/>
                <w:bCs/>
                <w:sz w:val="24"/>
                <w:szCs w:val="24"/>
                <w:lang w:eastAsia="uk-UA"/>
              </w:rPr>
              <w:t>Березанської</w:t>
            </w:r>
            <w:proofErr w:type="spellEnd"/>
            <w:r w:rsidRPr="00A40060">
              <w:rPr>
                <w:rFonts w:ascii="Times New Roman" w:eastAsia="Times New Roman" w:hAnsi="Times New Roman" w:cs="Times New Roman"/>
                <w:bCs/>
                <w:sz w:val="24"/>
                <w:szCs w:val="24"/>
                <w:lang w:eastAsia="uk-UA"/>
              </w:rPr>
              <w:t xml:space="preserve"> міської ради» </w:t>
            </w:r>
          </w:p>
          <w:p w:rsidR="0015444D" w:rsidRPr="00F823B3" w:rsidRDefault="00A40060" w:rsidP="00A40060">
            <w:pPr>
              <w:pStyle w:val="a5"/>
              <w:tabs>
                <w:tab w:val="clear" w:pos="4677"/>
                <w:tab w:val="clear" w:pos="9355"/>
                <w:tab w:val="left" w:pos="1260"/>
                <w:tab w:val="left" w:pos="1980"/>
              </w:tabs>
              <w:jc w:val="both"/>
            </w:pPr>
            <w:r w:rsidRPr="00A40060">
              <w:rPr>
                <w:bCs/>
                <w:lang w:eastAsia="uk-UA"/>
              </w:rPr>
              <w:t>07541, Київська область, м. Березань, вул. Шевченків шлях, 30</w:t>
            </w:r>
          </w:p>
        </w:tc>
      </w:tr>
      <w:tr w:rsidR="0015444D" w:rsidRPr="00F823B3" w:rsidTr="003C692E">
        <w:tc>
          <w:tcPr>
            <w:tcW w:w="2547" w:type="dxa"/>
            <w:vAlign w:val="center"/>
          </w:tcPr>
          <w:p w:rsidR="0015444D" w:rsidRPr="00F823B3" w:rsidRDefault="00A40060" w:rsidP="003C692E">
            <w:pPr>
              <w:pStyle w:val="a5"/>
              <w:tabs>
                <w:tab w:val="clear" w:pos="4677"/>
                <w:tab w:val="clear" w:pos="9355"/>
                <w:tab w:val="left" w:pos="1260"/>
                <w:tab w:val="left" w:pos="1980"/>
              </w:tabs>
            </w:pPr>
            <w:r w:rsidRPr="00A40060">
              <w:rPr>
                <w:b/>
              </w:rPr>
              <w:t>Посадові особи Замовника, уповноважені здійснювати зв’язок з Учасниками процедури закупівлі</w:t>
            </w:r>
          </w:p>
        </w:tc>
        <w:tc>
          <w:tcPr>
            <w:tcW w:w="7958" w:type="dxa"/>
            <w:vAlign w:val="center"/>
          </w:tcPr>
          <w:p w:rsidR="007F2E9E" w:rsidRPr="00F823B3" w:rsidRDefault="007F2E9E" w:rsidP="003C692E">
            <w:pPr>
              <w:pStyle w:val="a5"/>
              <w:tabs>
                <w:tab w:val="left" w:pos="1260"/>
                <w:tab w:val="left" w:pos="1980"/>
              </w:tabs>
              <w:jc w:val="both"/>
            </w:pPr>
          </w:p>
          <w:p w:rsidR="00AE7695" w:rsidRPr="00AE7695" w:rsidRDefault="00AE7695" w:rsidP="00AE7695">
            <w:pPr>
              <w:widowControl w:val="0"/>
              <w:spacing w:after="0" w:line="240" w:lineRule="auto"/>
              <w:rPr>
                <w:rFonts w:ascii="Times New Roman" w:eastAsia="Times New Roman" w:hAnsi="Times New Roman" w:cs="Times New Roman"/>
                <w:bCs/>
                <w:sz w:val="24"/>
                <w:szCs w:val="24"/>
                <w:lang w:eastAsia="uk-UA"/>
              </w:rPr>
            </w:pPr>
            <w:r w:rsidRPr="00AE7695">
              <w:rPr>
                <w:rFonts w:ascii="Times New Roman" w:eastAsia="Times New Roman" w:hAnsi="Times New Roman" w:cs="Times New Roman"/>
                <w:bCs/>
                <w:sz w:val="24"/>
                <w:szCs w:val="24"/>
                <w:lang w:eastAsia="uk-UA"/>
              </w:rPr>
              <w:t>Янченко Катерина Павлівна – відповідальна особа за ведення публічних закупівель (уповноважена особа)</w:t>
            </w:r>
          </w:p>
          <w:p w:rsidR="00AE7695" w:rsidRPr="00AE7695" w:rsidRDefault="00AE7695" w:rsidP="00AE7695">
            <w:pPr>
              <w:widowControl w:val="0"/>
              <w:spacing w:after="0" w:line="240" w:lineRule="auto"/>
              <w:rPr>
                <w:rFonts w:ascii="Times New Roman" w:eastAsia="Times New Roman" w:hAnsi="Times New Roman" w:cs="Times New Roman"/>
                <w:bCs/>
                <w:sz w:val="24"/>
                <w:szCs w:val="24"/>
                <w:lang w:eastAsia="uk-UA"/>
              </w:rPr>
            </w:pPr>
            <w:r w:rsidRPr="00AE7695">
              <w:rPr>
                <w:rFonts w:ascii="Times New Roman" w:eastAsia="Times New Roman" w:hAnsi="Times New Roman" w:cs="Times New Roman"/>
                <w:bCs/>
                <w:sz w:val="24"/>
                <w:szCs w:val="24"/>
                <w:lang w:eastAsia="uk-UA"/>
              </w:rPr>
              <w:t xml:space="preserve">07541, Київська область, </w:t>
            </w:r>
            <w:r w:rsidR="00573010">
              <w:rPr>
                <w:rFonts w:ascii="Times New Roman" w:eastAsia="Times New Roman" w:hAnsi="Times New Roman" w:cs="Times New Roman"/>
                <w:bCs/>
                <w:sz w:val="24"/>
                <w:szCs w:val="24"/>
                <w:lang w:eastAsia="uk-UA"/>
              </w:rPr>
              <w:t xml:space="preserve">Броварський район, </w:t>
            </w:r>
            <w:r w:rsidRPr="00AE7695">
              <w:rPr>
                <w:rFonts w:ascii="Times New Roman" w:eastAsia="Times New Roman" w:hAnsi="Times New Roman" w:cs="Times New Roman"/>
                <w:bCs/>
                <w:sz w:val="24"/>
                <w:szCs w:val="24"/>
                <w:lang w:eastAsia="uk-UA"/>
              </w:rPr>
              <w:t xml:space="preserve">м. Березань, вул. Шевченків шлях, 30 </w:t>
            </w:r>
          </w:p>
          <w:p w:rsidR="0015444D" w:rsidRPr="00F823B3" w:rsidRDefault="00AE7695" w:rsidP="00AE7695">
            <w:pPr>
              <w:pStyle w:val="a5"/>
              <w:tabs>
                <w:tab w:val="left" w:pos="1260"/>
                <w:tab w:val="left" w:pos="1980"/>
              </w:tabs>
              <w:jc w:val="both"/>
            </w:pPr>
            <w:r w:rsidRPr="00AE7695">
              <w:rPr>
                <w:bCs/>
                <w:lang w:eastAsia="uk-UA"/>
              </w:rPr>
              <w:t>тел. 0634088233, е-</w:t>
            </w:r>
            <w:proofErr w:type="spellStart"/>
            <w:r w:rsidRPr="00AE7695">
              <w:rPr>
                <w:bCs/>
                <w:lang w:eastAsia="uk-UA"/>
              </w:rPr>
              <w:t>mail</w:t>
            </w:r>
            <w:proofErr w:type="spellEnd"/>
            <w:r w:rsidRPr="00AE7695">
              <w:rPr>
                <w:bCs/>
                <w:lang w:eastAsia="uk-UA"/>
              </w:rPr>
              <w:t>:</w:t>
            </w:r>
            <w:r w:rsidR="00A502FA">
              <w:rPr>
                <w:bCs/>
                <w:lang w:eastAsia="uk-UA"/>
              </w:rPr>
              <w:t xml:space="preserve"> </w:t>
            </w:r>
            <w:proofErr w:type="spellStart"/>
            <w:r w:rsidRPr="00AE7695">
              <w:rPr>
                <w:bCs/>
                <w:lang w:val="en-US" w:eastAsia="uk-UA"/>
              </w:rPr>
              <w:t>kp</w:t>
            </w:r>
            <w:proofErr w:type="spellEnd"/>
            <w:r w:rsidRPr="00573010">
              <w:rPr>
                <w:bCs/>
                <w:lang w:eastAsia="uk-UA"/>
              </w:rPr>
              <w:t>_</w:t>
            </w:r>
            <w:proofErr w:type="spellStart"/>
            <w:r w:rsidRPr="00AE7695">
              <w:rPr>
                <w:bCs/>
                <w:lang w:val="en-US" w:eastAsia="uk-UA"/>
              </w:rPr>
              <w:t>bkkp</w:t>
            </w:r>
            <w:proofErr w:type="spellEnd"/>
            <w:r w:rsidRPr="00573010">
              <w:rPr>
                <w:bCs/>
                <w:lang w:eastAsia="uk-UA"/>
              </w:rPr>
              <w:t>@</w:t>
            </w:r>
            <w:proofErr w:type="spellStart"/>
            <w:r w:rsidRPr="00AE7695">
              <w:rPr>
                <w:bCs/>
                <w:lang w:val="en-US" w:eastAsia="uk-UA"/>
              </w:rPr>
              <w:t>ukr</w:t>
            </w:r>
            <w:proofErr w:type="spellEnd"/>
            <w:r w:rsidRPr="00573010">
              <w:rPr>
                <w:bCs/>
                <w:lang w:eastAsia="uk-UA"/>
              </w:rPr>
              <w:t>.</w:t>
            </w:r>
            <w:r w:rsidRPr="00AE7695">
              <w:rPr>
                <w:bCs/>
                <w:lang w:val="en-US" w:eastAsia="uk-UA"/>
              </w:rPr>
              <w:t>net</w:t>
            </w:r>
          </w:p>
        </w:tc>
      </w:tr>
      <w:tr w:rsidR="0015444D" w:rsidRPr="00F823B3" w:rsidTr="003C692E">
        <w:tc>
          <w:tcPr>
            <w:tcW w:w="2547" w:type="dxa"/>
            <w:vAlign w:val="center"/>
          </w:tcPr>
          <w:p w:rsidR="0015444D" w:rsidRPr="00F823B3" w:rsidRDefault="0015444D" w:rsidP="003C692E">
            <w:pPr>
              <w:pStyle w:val="a5"/>
              <w:tabs>
                <w:tab w:val="clear" w:pos="4677"/>
                <w:tab w:val="clear" w:pos="9355"/>
                <w:tab w:val="left" w:pos="1260"/>
                <w:tab w:val="left" w:pos="1980"/>
              </w:tabs>
              <w:rPr>
                <w:b/>
                <w:bCs/>
              </w:rPr>
            </w:pPr>
            <w:r w:rsidRPr="00F823B3">
              <w:rPr>
                <w:b/>
                <w:bCs/>
              </w:rPr>
              <w:t xml:space="preserve">3. Процедура закупівлі </w:t>
            </w:r>
          </w:p>
        </w:tc>
        <w:tc>
          <w:tcPr>
            <w:tcW w:w="7958" w:type="dxa"/>
            <w:shd w:val="clear" w:color="auto" w:fill="auto"/>
            <w:vAlign w:val="center"/>
          </w:tcPr>
          <w:p w:rsidR="0015444D" w:rsidRPr="00F823B3" w:rsidRDefault="009E11C4" w:rsidP="00AE7695">
            <w:pPr>
              <w:tabs>
                <w:tab w:val="left" w:pos="1260"/>
                <w:tab w:val="left" w:pos="1980"/>
                <w:tab w:val="center" w:pos="4677"/>
                <w:tab w:val="right" w:pos="9355"/>
              </w:tabs>
              <w:rPr>
                <w:rFonts w:ascii="Times New Roman" w:hAnsi="Times New Roman" w:cs="Times New Roman"/>
                <w:sz w:val="24"/>
                <w:szCs w:val="24"/>
              </w:rPr>
            </w:pPr>
            <w:r w:rsidRPr="00F823B3">
              <w:rPr>
                <w:rFonts w:ascii="Times New Roman" w:hAnsi="Times New Roman" w:cs="Times New Roman"/>
                <w:sz w:val="24"/>
                <w:szCs w:val="24"/>
              </w:rPr>
              <w:t>Процедура закупівлі: відкриті торги</w:t>
            </w:r>
            <w:r w:rsidR="007F1241" w:rsidRPr="00F823B3">
              <w:rPr>
                <w:rFonts w:ascii="Times New Roman" w:hAnsi="Times New Roman" w:cs="Times New Roman"/>
                <w:sz w:val="24"/>
                <w:szCs w:val="24"/>
              </w:rPr>
              <w:t xml:space="preserve"> (з особливостями)</w:t>
            </w:r>
          </w:p>
        </w:tc>
      </w:tr>
      <w:tr w:rsidR="0015444D" w:rsidRPr="00F823B3" w:rsidTr="003C692E">
        <w:tc>
          <w:tcPr>
            <w:tcW w:w="2547" w:type="dxa"/>
            <w:vAlign w:val="center"/>
          </w:tcPr>
          <w:p w:rsidR="0015444D" w:rsidRPr="00F823B3" w:rsidRDefault="0015444D" w:rsidP="003C692E">
            <w:pPr>
              <w:pStyle w:val="a5"/>
              <w:tabs>
                <w:tab w:val="clear" w:pos="4677"/>
                <w:tab w:val="clear" w:pos="9355"/>
                <w:tab w:val="left" w:pos="1260"/>
                <w:tab w:val="left" w:pos="1980"/>
              </w:tabs>
              <w:rPr>
                <w:b/>
                <w:bCs/>
              </w:rPr>
            </w:pPr>
            <w:r w:rsidRPr="00F823B3">
              <w:rPr>
                <w:b/>
                <w:bCs/>
              </w:rPr>
              <w:t>4. Інформація про предмет закупівлі</w:t>
            </w:r>
          </w:p>
        </w:tc>
        <w:tc>
          <w:tcPr>
            <w:tcW w:w="7958" w:type="dxa"/>
            <w:vAlign w:val="center"/>
          </w:tcPr>
          <w:p w:rsidR="0015444D" w:rsidRPr="00F823B3" w:rsidRDefault="0015444D" w:rsidP="003C692E">
            <w:pPr>
              <w:pStyle w:val="a5"/>
              <w:tabs>
                <w:tab w:val="clear" w:pos="4677"/>
                <w:tab w:val="clear" w:pos="9355"/>
                <w:tab w:val="left" w:pos="1260"/>
                <w:tab w:val="left" w:pos="1980"/>
              </w:tabs>
            </w:pPr>
          </w:p>
        </w:tc>
      </w:tr>
      <w:tr w:rsidR="00AE7695" w:rsidRPr="00F823B3" w:rsidTr="003C692E">
        <w:tc>
          <w:tcPr>
            <w:tcW w:w="2547" w:type="dxa"/>
            <w:vAlign w:val="center"/>
          </w:tcPr>
          <w:p w:rsidR="00AE7695" w:rsidRPr="00F823B3" w:rsidRDefault="00AE7695" w:rsidP="003C692E">
            <w:pPr>
              <w:pStyle w:val="a5"/>
              <w:tabs>
                <w:tab w:val="clear" w:pos="4677"/>
                <w:tab w:val="clear" w:pos="9355"/>
                <w:tab w:val="left" w:pos="1260"/>
                <w:tab w:val="left" w:pos="1980"/>
              </w:tabs>
              <w:rPr>
                <w:b/>
                <w:bCs/>
              </w:rPr>
            </w:pPr>
            <w:r w:rsidRPr="00AE7695">
              <w:rPr>
                <w:b/>
                <w:lang w:eastAsia="uk-UA"/>
              </w:rPr>
              <w:t>Очікувана вартість</w:t>
            </w:r>
          </w:p>
        </w:tc>
        <w:tc>
          <w:tcPr>
            <w:tcW w:w="7958" w:type="dxa"/>
            <w:vAlign w:val="center"/>
          </w:tcPr>
          <w:p w:rsidR="00AE7695" w:rsidRPr="00F823B3" w:rsidRDefault="00B7695A" w:rsidP="000A666D">
            <w:pPr>
              <w:pStyle w:val="a5"/>
              <w:tabs>
                <w:tab w:val="clear" w:pos="4677"/>
                <w:tab w:val="clear" w:pos="9355"/>
                <w:tab w:val="left" w:pos="1260"/>
                <w:tab w:val="left" w:pos="1980"/>
              </w:tabs>
            </w:pPr>
            <w:r>
              <w:rPr>
                <w:lang w:eastAsia="uk-UA"/>
              </w:rPr>
              <w:t>630 900</w:t>
            </w:r>
            <w:r w:rsidR="005A7AA7">
              <w:rPr>
                <w:lang w:eastAsia="uk-UA"/>
              </w:rPr>
              <w:t>,00</w:t>
            </w:r>
            <w:r w:rsidR="00AE7695" w:rsidRPr="00E80C4D">
              <w:rPr>
                <w:lang w:eastAsia="uk-UA"/>
              </w:rPr>
              <w:t xml:space="preserve"> грн. з ПДВ</w:t>
            </w:r>
          </w:p>
        </w:tc>
      </w:tr>
      <w:tr w:rsidR="0015444D" w:rsidRPr="00F823B3" w:rsidTr="003C692E">
        <w:tc>
          <w:tcPr>
            <w:tcW w:w="2547" w:type="dxa"/>
            <w:vAlign w:val="center"/>
          </w:tcPr>
          <w:p w:rsidR="0015444D" w:rsidRPr="00F823B3" w:rsidRDefault="002F08C5" w:rsidP="003C692E">
            <w:pPr>
              <w:pStyle w:val="a5"/>
              <w:tabs>
                <w:tab w:val="clear" w:pos="4677"/>
                <w:tab w:val="clear" w:pos="9355"/>
                <w:tab w:val="left" w:pos="1260"/>
                <w:tab w:val="left" w:pos="1980"/>
              </w:tabs>
            </w:pPr>
            <w:r w:rsidRPr="00F823B3">
              <w:t xml:space="preserve">4.1. </w:t>
            </w:r>
            <w:r w:rsidR="0015444D" w:rsidRPr="00F823B3">
              <w:t xml:space="preserve">назва предмета закупівлі </w:t>
            </w:r>
          </w:p>
        </w:tc>
        <w:tc>
          <w:tcPr>
            <w:tcW w:w="7958" w:type="dxa"/>
            <w:vAlign w:val="center"/>
          </w:tcPr>
          <w:p w:rsidR="00615C6C" w:rsidRPr="000A666D" w:rsidRDefault="000A666D" w:rsidP="000A666D">
            <w:pPr>
              <w:keepNext/>
              <w:keepLines/>
              <w:shd w:val="clear" w:color="auto" w:fill="FFFFFF"/>
              <w:spacing w:after="150" w:line="276" w:lineRule="auto"/>
              <w:textAlignment w:val="baseline"/>
              <w:outlineLvl w:val="0"/>
              <w:rPr>
                <w:rFonts w:ascii="Times New Roman" w:eastAsia="Times New Roman" w:hAnsi="Times New Roman" w:cs="Times New Roman"/>
                <w:b/>
                <w:bCs/>
                <w:i/>
                <w:color w:val="333333"/>
                <w:kern w:val="32"/>
                <w:sz w:val="24"/>
                <w:szCs w:val="24"/>
                <w:lang w:eastAsia="uk-UA"/>
              </w:rPr>
            </w:pPr>
            <w:r w:rsidRPr="000A666D">
              <w:rPr>
                <w:rFonts w:ascii="Times New Roman" w:eastAsia="Times New Roman" w:hAnsi="Times New Roman" w:cs="Times New Roman"/>
                <w:bCs/>
                <w:sz w:val="24"/>
                <w:szCs w:val="24"/>
                <w:lang w:eastAsia="uk-UA"/>
              </w:rPr>
              <w:t xml:space="preserve">Дизельне паливо </w:t>
            </w:r>
            <w:r w:rsidRPr="000A666D">
              <w:rPr>
                <w:rFonts w:ascii="Times New Roman" w:eastAsia="Times New Roman" w:hAnsi="Times New Roman" w:cs="Times New Roman"/>
                <w:bCs/>
                <w:color w:val="333333"/>
                <w:kern w:val="32"/>
                <w:sz w:val="24"/>
                <w:szCs w:val="24"/>
                <w:lang w:eastAsia="uk-UA"/>
              </w:rPr>
              <w:t>(</w:t>
            </w:r>
            <w:r w:rsidRPr="000A666D">
              <w:rPr>
                <w:rFonts w:ascii="Times New Roman" w:eastAsia="Times New Roman" w:hAnsi="Times New Roman" w:cs="Times New Roman"/>
                <w:bCs/>
                <w:iCs/>
                <w:color w:val="000000"/>
                <w:kern w:val="32"/>
                <w:sz w:val="24"/>
                <w:szCs w:val="24"/>
                <w:lang w:eastAsia="uk-UA"/>
              </w:rPr>
              <w:t>талони, с</w:t>
            </w:r>
            <w:r w:rsidRPr="000A666D">
              <w:rPr>
                <w:rFonts w:ascii="Times New Roman" w:eastAsia="Times New Roman" w:hAnsi="Times New Roman" w:cs="Times New Roman"/>
                <w:bCs/>
                <w:iCs/>
                <w:color w:val="000000"/>
                <w:kern w:val="32"/>
                <w:sz w:val="24"/>
                <w:szCs w:val="24"/>
                <w:lang w:val="ru-RU" w:eastAsia="uk-UA"/>
              </w:rPr>
              <w:t>март</w:t>
            </w:r>
            <w:r w:rsidRPr="000A666D">
              <w:rPr>
                <w:rFonts w:ascii="Times New Roman" w:eastAsia="Times New Roman" w:hAnsi="Times New Roman" w:cs="Times New Roman"/>
                <w:bCs/>
                <w:iCs/>
                <w:color w:val="000000"/>
                <w:kern w:val="32"/>
                <w:sz w:val="24"/>
                <w:szCs w:val="24"/>
                <w:lang w:eastAsia="uk-UA"/>
              </w:rPr>
              <w:t xml:space="preserve"> – картки або паливні картки</w:t>
            </w:r>
            <w:r w:rsidRPr="000A666D">
              <w:rPr>
                <w:rFonts w:ascii="Times New Roman" w:eastAsia="Times New Roman" w:hAnsi="Times New Roman" w:cs="Times New Roman"/>
                <w:bCs/>
                <w:color w:val="333333"/>
                <w:kern w:val="32"/>
                <w:sz w:val="24"/>
                <w:szCs w:val="24"/>
                <w:lang w:eastAsia="uk-UA"/>
              </w:rPr>
              <w:t>)</w:t>
            </w:r>
            <w:r w:rsidRPr="000A666D">
              <w:rPr>
                <w:rFonts w:ascii="Times New Roman" w:eastAsia="Times New Roman" w:hAnsi="Times New Roman" w:cs="Times New Roman"/>
                <w:bCs/>
                <w:sz w:val="24"/>
                <w:szCs w:val="24"/>
                <w:lang w:eastAsia="uk-UA"/>
              </w:rPr>
              <w:t xml:space="preserve"> ДК 021:2015: 09130000-9 Нафта і дистиляти  </w:t>
            </w:r>
          </w:p>
        </w:tc>
      </w:tr>
      <w:tr w:rsidR="0015444D" w:rsidRPr="00F823B3" w:rsidTr="003C692E">
        <w:tc>
          <w:tcPr>
            <w:tcW w:w="2547" w:type="dxa"/>
            <w:vAlign w:val="center"/>
          </w:tcPr>
          <w:p w:rsidR="0015444D" w:rsidRPr="00F823B3" w:rsidRDefault="002F08C5" w:rsidP="003C692E">
            <w:pPr>
              <w:pStyle w:val="a5"/>
              <w:tabs>
                <w:tab w:val="clear" w:pos="4677"/>
                <w:tab w:val="clear" w:pos="9355"/>
                <w:tab w:val="left" w:pos="1260"/>
                <w:tab w:val="left" w:pos="1980"/>
              </w:tabs>
            </w:pPr>
            <w:r w:rsidRPr="00F823B3">
              <w:rPr>
                <w:lang w:eastAsia="uk-UA"/>
              </w:rPr>
              <w:t xml:space="preserve">4.2. </w:t>
            </w:r>
            <w:r w:rsidR="0015444D" w:rsidRPr="00F823B3">
              <w:rPr>
                <w:lang w:eastAsia="uk-UA"/>
              </w:rPr>
              <w:t>опис окремої частини або частин предмета закупівлі (лота), щодо яких можуть бути подані тендерні пропозиції</w:t>
            </w:r>
          </w:p>
        </w:tc>
        <w:tc>
          <w:tcPr>
            <w:tcW w:w="7958" w:type="dxa"/>
            <w:vAlign w:val="center"/>
          </w:tcPr>
          <w:p w:rsidR="00E9353E" w:rsidRPr="00AE7695" w:rsidRDefault="00701E6E" w:rsidP="00E9353E">
            <w:pPr>
              <w:spacing w:after="0" w:line="240" w:lineRule="auto"/>
              <w:ind w:left="-108"/>
              <w:jc w:val="both"/>
              <w:rPr>
                <w:rFonts w:ascii="Times New Roman" w:hAnsi="Times New Roman" w:cs="Times New Roman"/>
                <w:sz w:val="24"/>
                <w:szCs w:val="24"/>
              </w:rPr>
            </w:pPr>
            <w:r w:rsidRPr="00701E6E">
              <w:rPr>
                <w:rFonts w:ascii="Times New Roman" w:eastAsia="Times New Roman" w:hAnsi="Times New Roman" w:cs="Times New Roman"/>
                <w:sz w:val="24"/>
                <w:szCs w:val="24"/>
                <w:lang w:eastAsia="ru-RU"/>
              </w:rPr>
              <w:t>Закупівля за окремими частинами предмета закупівлі (лотами) не передбачена.</w:t>
            </w:r>
          </w:p>
        </w:tc>
      </w:tr>
      <w:tr w:rsidR="0015444D" w:rsidRPr="00F823B3" w:rsidTr="003C692E">
        <w:tc>
          <w:tcPr>
            <w:tcW w:w="2547" w:type="dxa"/>
            <w:vAlign w:val="center"/>
          </w:tcPr>
          <w:p w:rsidR="0015444D" w:rsidRPr="00F823B3" w:rsidRDefault="002F08C5" w:rsidP="00E33076">
            <w:pPr>
              <w:pStyle w:val="a5"/>
              <w:tabs>
                <w:tab w:val="clear" w:pos="4677"/>
                <w:tab w:val="clear" w:pos="9355"/>
                <w:tab w:val="left" w:pos="1260"/>
                <w:tab w:val="left" w:pos="1980"/>
              </w:tabs>
            </w:pPr>
            <w:r w:rsidRPr="00F823B3">
              <w:t xml:space="preserve">4.3. </w:t>
            </w:r>
            <w:r w:rsidR="00E33076" w:rsidRPr="00E33076">
              <w:t xml:space="preserve">кількість товару </w:t>
            </w:r>
          </w:p>
        </w:tc>
        <w:tc>
          <w:tcPr>
            <w:tcW w:w="7958" w:type="dxa"/>
            <w:vAlign w:val="center"/>
          </w:tcPr>
          <w:p w:rsidR="0015444D" w:rsidRPr="00F823B3" w:rsidRDefault="00E33076" w:rsidP="00B7695A">
            <w:pPr>
              <w:pStyle w:val="a5"/>
              <w:tabs>
                <w:tab w:val="clear" w:pos="4677"/>
                <w:tab w:val="clear" w:pos="9355"/>
                <w:tab w:val="left" w:pos="1260"/>
                <w:tab w:val="left" w:pos="1980"/>
              </w:tabs>
              <w:rPr>
                <w:iCs/>
              </w:rPr>
            </w:pPr>
            <w:r w:rsidRPr="00E33076">
              <w:rPr>
                <w:rFonts w:eastAsia="Calibri"/>
                <w:b/>
                <w:sz w:val="22"/>
                <w:szCs w:val="22"/>
                <w:lang w:eastAsia="en-US"/>
              </w:rPr>
              <w:t xml:space="preserve">Обсяг </w:t>
            </w:r>
            <w:r w:rsidRPr="00E80C4D">
              <w:rPr>
                <w:rFonts w:eastAsia="Calibri"/>
                <w:b/>
                <w:sz w:val="22"/>
                <w:szCs w:val="22"/>
                <w:lang w:eastAsia="en-US"/>
              </w:rPr>
              <w:t>закупівлі</w:t>
            </w:r>
            <w:r w:rsidRPr="00E80C4D">
              <w:t xml:space="preserve">: </w:t>
            </w:r>
            <w:r w:rsidR="00B7695A">
              <w:t>11 700,00</w:t>
            </w:r>
            <w:r w:rsidR="000A666D" w:rsidRPr="00E80C4D">
              <w:t xml:space="preserve"> л.</w:t>
            </w:r>
          </w:p>
        </w:tc>
      </w:tr>
      <w:tr w:rsidR="0015444D" w:rsidRPr="00F823B3" w:rsidTr="003C692E">
        <w:tc>
          <w:tcPr>
            <w:tcW w:w="2547" w:type="dxa"/>
            <w:vAlign w:val="center"/>
          </w:tcPr>
          <w:p w:rsidR="0015444D" w:rsidRPr="00F823B3" w:rsidRDefault="002F08C5" w:rsidP="00383AE0">
            <w:pPr>
              <w:pStyle w:val="a5"/>
              <w:tabs>
                <w:tab w:val="clear" w:pos="4677"/>
                <w:tab w:val="clear" w:pos="9355"/>
                <w:tab w:val="left" w:pos="1260"/>
                <w:tab w:val="left" w:pos="1980"/>
              </w:tabs>
            </w:pPr>
            <w:r w:rsidRPr="00F823B3">
              <w:t xml:space="preserve">4.4. </w:t>
            </w:r>
            <w:r w:rsidR="00383AE0" w:rsidRPr="00383AE0">
              <w:rPr>
                <w:rFonts w:eastAsia="Calibri"/>
                <w:sz w:val="22"/>
                <w:szCs w:val="22"/>
                <w:lang w:eastAsia="en-US"/>
              </w:rPr>
              <w:t>місце поставки Товару (надання послуг, виконання робіт):</w:t>
            </w:r>
          </w:p>
        </w:tc>
        <w:tc>
          <w:tcPr>
            <w:tcW w:w="7958" w:type="dxa"/>
            <w:vAlign w:val="center"/>
          </w:tcPr>
          <w:p w:rsidR="0015444D" w:rsidRPr="00F823B3" w:rsidRDefault="00383AE0" w:rsidP="00CA2B4E">
            <w:pPr>
              <w:widowControl w:val="0"/>
              <w:contextualSpacing/>
              <w:jc w:val="both"/>
              <w:rPr>
                <w:rFonts w:ascii="Times New Roman" w:hAnsi="Times New Roman" w:cs="Times New Roman"/>
                <w:iCs/>
                <w:color w:val="0070C0"/>
                <w:sz w:val="24"/>
                <w:szCs w:val="24"/>
              </w:rPr>
            </w:pPr>
            <w:r w:rsidRPr="00383AE0">
              <w:rPr>
                <w:rFonts w:ascii="Times New Roman" w:eastAsia="Cambria" w:hAnsi="Times New Roman" w:cs="Times New Roman"/>
                <w:sz w:val="24"/>
                <w:szCs w:val="24"/>
              </w:rPr>
              <w:t xml:space="preserve">Постачальник зобов’язується постачати товар </w:t>
            </w:r>
            <w:r>
              <w:rPr>
                <w:rFonts w:ascii="Times New Roman" w:eastAsia="Cambria" w:hAnsi="Times New Roman" w:cs="Times New Roman"/>
                <w:sz w:val="24"/>
                <w:szCs w:val="24"/>
              </w:rPr>
              <w:t>за заявкою З</w:t>
            </w:r>
            <w:r w:rsidR="00EF2D37">
              <w:rPr>
                <w:rFonts w:ascii="Times New Roman" w:eastAsia="Cambria" w:hAnsi="Times New Roman" w:cs="Times New Roman"/>
                <w:sz w:val="24"/>
                <w:szCs w:val="24"/>
              </w:rPr>
              <w:t xml:space="preserve">амовника </w:t>
            </w:r>
            <w:r w:rsidR="00B9129B" w:rsidRPr="00B9129B">
              <w:rPr>
                <w:rFonts w:ascii="Times New Roman" w:eastAsia="Times New Roman" w:hAnsi="Times New Roman" w:cs="Times New Roman"/>
                <w:sz w:val="24"/>
                <w:szCs w:val="24"/>
                <w:lang w:eastAsia="uk-UA"/>
              </w:rPr>
              <w:t xml:space="preserve"> власним (або орендованим) транспортом за </w:t>
            </w:r>
            <w:proofErr w:type="spellStart"/>
            <w:r w:rsidR="00B9129B" w:rsidRPr="00B9129B">
              <w:rPr>
                <w:rFonts w:ascii="Times New Roman" w:eastAsia="Times New Roman" w:hAnsi="Times New Roman" w:cs="Times New Roman"/>
                <w:sz w:val="24"/>
                <w:szCs w:val="24"/>
                <w:lang w:eastAsia="uk-UA"/>
              </w:rPr>
              <w:t>адресою</w:t>
            </w:r>
            <w:proofErr w:type="spellEnd"/>
            <w:r w:rsidR="00B9129B">
              <w:rPr>
                <w:rFonts w:ascii="Times New Roman" w:eastAsia="Times New Roman" w:hAnsi="Times New Roman" w:cs="Times New Roman"/>
                <w:sz w:val="24"/>
                <w:szCs w:val="24"/>
                <w:lang w:eastAsia="uk-UA"/>
              </w:rPr>
              <w:t>:</w:t>
            </w:r>
            <w:r w:rsidR="00B9129B" w:rsidRPr="00B9129B">
              <w:rPr>
                <w:rFonts w:ascii="Times New Roman" w:eastAsia="Times New Roman" w:hAnsi="Times New Roman" w:cs="Times New Roman"/>
                <w:sz w:val="24"/>
                <w:szCs w:val="24"/>
                <w:lang w:eastAsia="uk-UA"/>
              </w:rPr>
              <w:t xml:space="preserve"> 07541, Київська обл.</w:t>
            </w:r>
            <w:r w:rsidR="00030C8D">
              <w:rPr>
                <w:rFonts w:ascii="Times New Roman" w:eastAsia="Times New Roman" w:hAnsi="Times New Roman" w:cs="Times New Roman"/>
                <w:sz w:val="24"/>
                <w:szCs w:val="24"/>
                <w:lang w:eastAsia="uk-UA"/>
              </w:rPr>
              <w:t>, Броварський район,</w:t>
            </w:r>
            <w:r w:rsidR="00B9129B" w:rsidRPr="00B9129B">
              <w:rPr>
                <w:rFonts w:ascii="Times New Roman" w:eastAsia="Times New Roman" w:hAnsi="Times New Roman" w:cs="Times New Roman"/>
                <w:sz w:val="24"/>
                <w:szCs w:val="24"/>
                <w:lang w:eastAsia="uk-UA"/>
              </w:rPr>
              <w:t xml:space="preserve"> м. Бе</w:t>
            </w:r>
            <w:r w:rsidR="00CA2B4E">
              <w:rPr>
                <w:rFonts w:ascii="Times New Roman" w:eastAsia="Times New Roman" w:hAnsi="Times New Roman" w:cs="Times New Roman"/>
                <w:sz w:val="24"/>
                <w:szCs w:val="24"/>
                <w:lang w:eastAsia="uk-UA"/>
              </w:rPr>
              <w:t>резань, вул. Шевченків шлях, 30</w:t>
            </w:r>
            <w:r w:rsidR="00B9129B">
              <w:rPr>
                <w:rFonts w:ascii="Times New Roman" w:eastAsia="Times New Roman" w:hAnsi="Times New Roman" w:cs="Times New Roman"/>
                <w:sz w:val="24"/>
                <w:szCs w:val="24"/>
                <w:lang w:eastAsia="uk-UA"/>
              </w:rPr>
              <w:t>.</w:t>
            </w:r>
          </w:p>
        </w:tc>
      </w:tr>
      <w:tr w:rsidR="0015444D" w:rsidRPr="00F823B3" w:rsidTr="003C692E">
        <w:tc>
          <w:tcPr>
            <w:tcW w:w="2547" w:type="dxa"/>
            <w:vAlign w:val="center"/>
          </w:tcPr>
          <w:p w:rsidR="0015444D" w:rsidRPr="00F823B3" w:rsidRDefault="002F08C5" w:rsidP="003C692E">
            <w:pPr>
              <w:pStyle w:val="a5"/>
              <w:tabs>
                <w:tab w:val="clear" w:pos="4677"/>
                <w:tab w:val="clear" w:pos="9355"/>
                <w:tab w:val="left" w:pos="1260"/>
                <w:tab w:val="left" w:pos="1980"/>
              </w:tabs>
            </w:pPr>
            <w:r w:rsidRPr="00F823B3">
              <w:t xml:space="preserve">4.5. </w:t>
            </w:r>
            <w:r w:rsidR="00383AE0" w:rsidRPr="00383AE0">
              <w:rPr>
                <w:rFonts w:eastAsia="Calibri"/>
                <w:sz w:val="22"/>
                <w:szCs w:val="22"/>
                <w:lang w:eastAsia="en-US"/>
              </w:rPr>
              <w:t>строк поставки Товару (надання послуг, виконання робіт):</w:t>
            </w:r>
          </w:p>
        </w:tc>
        <w:tc>
          <w:tcPr>
            <w:tcW w:w="7958" w:type="dxa"/>
            <w:vAlign w:val="center"/>
          </w:tcPr>
          <w:p w:rsidR="0015444D" w:rsidRPr="00F823B3" w:rsidRDefault="00030C8D" w:rsidP="00027E63">
            <w:pPr>
              <w:pStyle w:val="a5"/>
              <w:tabs>
                <w:tab w:val="clear" w:pos="4677"/>
                <w:tab w:val="clear" w:pos="9355"/>
                <w:tab w:val="left" w:pos="1260"/>
                <w:tab w:val="left" w:pos="1980"/>
              </w:tabs>
              <w:jc w:val="both"/>
              <w:rPr>
                <w:color w:val="FF0000"/>
                <w:lang w:val="en-US"/>
              </w:rPr>
            </w:pPr>
            <w:r>
              <w:rPr>
                <w:bCs/>
                <w:color w:val="000000" w:themeColor="text1"/>
              </w:rPr>
              <w:t>Д</w:t>
            </w:r>
            <w:r w:rsidR="00F13A91" w:rsidRPr="00F823B3">
              <w:rPr>
                <w:bCs/>
                <w:color w:val="000000" w:themeColor="text1"/>
              </w:rPr>
              <w:t xml:space="preserve">о </w:t>
            </w:r>
            <w:r w:rsidR="00E9353E">
              <w:rPr>
                <w:bCs/>
                <w:color w:val="000000" w:themeColor="text1"/>
              </w:rPr>
              <w:t>31</w:t>
            </w:r>
            <w:r w:rsidR="00F02098" w:rsidRPr="00F823B3">
              <w:rPr>
                <w:bCs/>
                <w:color w:val="000000" w:themeColor="text1"/>
              </w:rPr>
              <w:t>.1</w:t>
            </w:r>
            <w:r w:rsidR="00E9353E">
              <w:rPr>
                <w:bCs/>
                <w:color w:val="000000" w:themeColor="text1"/>
              </w:rPr>
              <w:t>2</w:t>
            </w:r>
            <w:r w:rsidR="0098541C" w:rsidRPr="00F823B3">
              <w:rPr>
                <w:bCs/>
                <w:color w:val="000000" w:themeColor="text1"/>
              </w:rPr>
              <w:t>.</w:t>
            </w:r>
            <w:r w:rsidR="00F44306" w:rsidRPr="00F823B3">
              <w:rPr>
                <w:bCs/>
                <w:color w:val="000000" w:themeColor="text1"/>
              </w:rPr>
              <w:t>20</w:t>
            </w:r>
            <w:r w:rsidR="0015444D" w:rsidRPr="00F823B3">
              <w:rPr>
                <w:color w:val="000000" w:themeColor="text1"/>
              </w:rPr>
              <w:t>2</w:t>
            </w:r>
            <w:r w:rsidR="00027E63">
              <w:rPr>
                <w:color w:val="000000" w:themeColor="text1"/>
              </w:rPr>
              <w:t>4</w:t>
            </w:r>
            <w:r w:rsidR="00EF2D37">
              <w:rPr>
                <w:color w:val="000000" w:themeColor="text1"/>
              </w:rPr>
              <w:t xml:space="preserve"> </w:t>
            </w:r>
            <w:r w:rsidR="00F44306" w:rsidRPr="00F823B3">
              <w:rPr>
                <w:color w:val="000000" w:themeColor="text1"/>
              </w:rPr>
              <w:t>року</w:t>
            </w:r>
          </w:p>
        </w:tc>
      </w:tr>
      <w:tr w:rsidR="0015444D" w:rsidRPr="00F823B3" w:rsidTr="003C692E">
        <w:tc>
          <w:tcPr>
            <w:tcW w:w="2547" w:type="dxa"/>
            <w:vAlign w:val="center"/>
          </w:tcPr>
          <w:p w:rsidR="0015444D" w:rsidRPr="00F823B3" w:rsidRDefault="0015444D" w:rsidP="003C692E">
            <w:pPr>
              <w:pStyle w:val="a5"/>
              <w:tabs>
                <w:tab w:val="clear" w:pos="4677"/>
                <w:tab w:val="clear" w:pos="9355"/>
                <w:tab w:val="left" w:pos="1260"/>
                <w:tab w:val="left" w:pos="1980"/>
              </w:tabs>
              <w:rPr>
                <w:b/>
                <w:bCs/>
              </w:rPr>
            </w:pPr>
            <w:r w:rsidRPr="00F823B3">
              <w:rPr>
                <w:b/>
                <w:bCs/>
              </w:rPr>
              <w:t>5. Недискримінація учасників</w:t>
            </w:r>
          </w:p>
        </w:tc>
        <w:tc>
          <w:tcPr>
            <w:tcW w:w="7958" w:type="dxa"/>
            <w:vAlign w:val="center"/>
          </w:tcPr>
          <w:p w:rsidR="009E11C4" w:rsidRPr="00F823B3" w:rsidRDefault="009E11C4" w:rsidP="003C692E">
            <w:pPr>
              <w:widowControl w:val="0"/>
              <w:spacing w:after="0" w:line="240" w:lineRule="auto"/>
              <w:jc w:val="both"/>
              <w:rPr>
                <w:rFonts w:ascii="Times New Roman" w:hAnsi="Times New Roman" w:cs="Times New Roman"/>
                <w:sz w:val="24"/>
                <w:szCs w:val="24"/>
              </w:rPr>
            </w:pPr>
            <w:r w:rsidRPr="00F823B3">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процедурі закупівлі на рівних умовах.</w:t>
            </w:r>
          </w:p>
          <w:p w:rsidR="000A3B71" w:rsidRPr="00F823B3" w:rsidRDefault="009E11C4" w:rsidP="003C692E">
            <w:pPr>
              <w:widowControl w:val="0"/>
              <w:spacing w:after="0" w:line="240" w:lineRule="auto"/>
              <w:jc w:val="both"/>
              <w:rPr>
                <w:rFonts w:ascii="Times New Roman" w:hAnsi="Times New Roman" w:cs="Times New Roman"/>
                <w:sz w:val="24"/>
                <w:szCs w:val="24"/>
              </w:rPr>
            </w:pPr>
            <w:r w:rsidRPr="00F823B3">
              <w:rPr>
                <w:rFonts w:ascii="Times New Roman" w:hAnsi="Times New Roman" w:cs="Times New Roman"/>
                <w:sz w:val="24"/>
                <w:szCs w:val="24"/>
              </w:rPr>
              <w:t>Замовник забезпечує вільний доступ усіх учасників до інформації про закупівлю, передбаченої Законом.</w:t>
            </w:r>
          </w:p>
        </w:tc>
      </w:tr>
      <w:tr w:rsidR="0015444D" w:rsidRPr="00F823B3" w:rsidTr="003C692E">
        <w:tc>
          <w:tcPr>
            <w:tcW w:w="2547" w:type="dxa"/>
            <w:vAlign w:val="center"/>
          </w:tcPr>
          <w:p w:rsidR="0015444D" w:rsidRPr="00F823B3" w:rsidRDefault="0015444D" w:rsidP="003C692E">
            <w:pPr>
              <w:pStyle w:val="a5"/>
              <w:tabs>
                <w:tab w:val="clear" w:pos="4677"/>
                <w:tab w:val="clear" w:pos="9355"/>
                <w:tab w:val="left" w:pos="1260"/>
                <w:tab w:val="left" w:pos="1980"/>
              </w:tabs>
              <w:rPr>
                <w:b/>
                <w:bCs/>
              </w:rPr>
            </w:pPr>
            <w:r w:rsidRPr="00F823B3">
              <w:rPr>
                <w:b/>
                <w:bCs/>
              </w:rPr>
              <w:t xml:space="preserve">6. </w:t>
            </w:r>
            <w:r w:rsidR="002F08C5" w:rsidRPr="00F823B3">
              <w:rPr>
                <w:b/>
                <w:bCs/>
              </w:rPr>
              <w:t>Інформація про в</w:t>
            </w:r>
            <w:r w:rsidRPr="00F823B3">
              <w:rPr>
                <w:b/>
                <w:bCs/>
                <w:lang w:eastAsia="uk-UA"/>
              </w:rPr>
              <w:t>алют</w:t>
            </w:r>
            <w:r w:rsidR="002F08C5" w:rsidRPr="00F823B3">
              <w:rPr>
                <w:b/>
                <w:bCs/>
                <w:lang w:eastAsia="uk-UA"/>
              </w:rPr>
              <w:t>у</w:t>
            </w:r>
            <w:r w:rsidRPr="00F823B3">
              <w:rPr>
                <w:b/>
                <w:bCs/>
                <w:lang w:eastAsia="uk-UA"/>
              </w:rPr>
              <w:t xml:space="preserve">, у якій повинна бути </w:t>
            </w:r>
            <w:r w:rsidRPr="00F823B3">
              <w:rPr>
                <w:b/>
                <w:bCs/>
                <w:lang w:eastAsia="uk-UA"/>
              </w:rPr>
              <w:lastRenderedPageBreak/>
              <w:t>зазначена ціна тендерної пропозиції</w:t>
            </w:r>
          </w:p>
        </w:tc>
        <w:tc>
          <w:tcPr>
            <w:tcW w:w="7958" w:type="dxa"/>
            <w:vAlign w:val="center"/>
          </w:tcPr>
          <w:p w:rsidR="0015444D" w:rsidRPr="00F823B3" w:rsidRDefault="00D70403" w:rsidP="003C692E">
            <w:pPr>
              <w:spacing w:after="0" w:line="240" w:lineRule="auto"/>
              <w:jc w:val="both"/>
              <w:rPr>
                <w:rFonts w:ascii="Times New Roman" w:hAnsi="Times New Roman" w:cs="Times New Roman"/>
                <w:sz w:val="24"/>
                <w:szCs w:val="24"/>
              </w:rPr>
            </w:pPr>
            <w:r w:rsidRPr="00D70403">
              <w:rPr>
                <w:rFonts w:ascii="Times New Roman" w:eastAsia="Times New Roman" w:hAnsi="Times New Roman" w:cs="Times New Roman"/>
                <w:sz w:val="24"/>
                <w:szCs w:val="24"/>
                <w:lang w:eastAsia="ru-RU"/>
              </w:rPr>
              <w:lastRenderedPageBreak/>
              <w:t>Валютою тендерної пропозиції є національна валюта України – гривня.</w:t>
            </w:r>
          </w:p>
        </w:tc>
      </w:tr>
      <w:tr w:rsidR="0015444D" w:rsidRPr="00F823B3" w:rsidTr="003C692E">
        <w:tc>
          <w:tcPr>
            <w:tcW w:w="2547" w:type="dxa"/>
            <w:vAlign w:val="center"/>
          </w:tcPr>
          <w:p w:rsidR="0015444D" w:rsidRPr="00F823B3" w:rsidRDefault="0015444D" w:rsidP="003C692E">
            <w:pPr>
              <w:pStyle w:val="a5"/>
              <w:tabs>
                <w:tab w:val="clear" w:pos="4677"/>
                <w:tab w:val="clear" w:pos="9355"/>
                <w:tab w:val="left" w:pos="1260"/>
                <w:tab w:val="left" w:pos="1980"/>
              </w:tabs>
              <w:rPr>
                <w:b/>
                <w:bCs/>
              </w:rPr>
            </w:pPr>
            <w:r w:rsidRPr="00F823B3">
              <w:rPr>
                <w:b/>
                <w:bCs/>
              </w:rPr>
              <w:lastRenderedPageBreak/>
              <w:t>7.</w:t>
            </w:r>
            <w:r w:rsidR="00EE6EDF">
              <w:rPr>
                <w:b/>
                <w:bCs/>
              </w:rPr>
              <w:t xml:space="preserve"> </w:t>
            </w:r>
            <w:r w:rsidR="002F08C5" w:rsidRPr="00F823B3">
              <w:rPr>
                <w:b/>
                <w:bCs/>
                <w:lang w:eastAsia="uk-UA"/>
              </w:rPr>
              <w:t>Інформація про м</w:t>
            </w:r>
            <w:r w:rsidRPr="00F823B3">
              <w:rPr>
                <w:b/>
                <w:bCs/>
                <w:lang w:eastAsia="uk-UA"/>
              </w:rPr>
              <w:t>ов</w:t>
            </w:r>
            <w:r w:rsidR="002F08C5" w:rsidRPr="00F823B3">
              <w:rPr>
                <w:b/>
                <w:bCs/>
                <w:lang w:eastAsia="uk-UA"/>
              </w:rPr>
              <w:t>у</w:t>
            </w:r>
            <w:r w:rsidRPr="00F823B3">
              <w:rPr>
                <w:b/>
                <w:bCs/>
                <w:lang w:eastAsia="uk-UA"/>
              </w:rPr>
              <w:t xml:space="preserve"> (мови), якою (якими) повинні бути складені тендерні пропозиції</w:t>
            </w:r>
          </w:p>
        </w:tc>
        <w:tc>
          <w:tcPr>
            <w:tcW w:w="7958" w:type="dxa"/>
            <w:vAlign w:val="center"/>
          </w:tcPr>
          <w:p w:rsidR="00920854" w:rsidRPr="00F823B3" w:rsidRDefault="00920854" w:rsidP="003C692E">
            <w:pPr>
              <w:pStyle w:val="a5"/>
              <w:tabs>
                <w:tab w:val="left" w:pos="1260"/>
                <w:tab w:val="left" w:pos="1980"/>
              </w:tabs>
              <w:jc w:val="both"/>
            </w:pPr>
            <w:r w:rsidRPr="00F823B3">
              <w:t xml:space="preserve"> Під час проведення процедур закупівель усі документи, що готуються замовником, викладаються українською мовою.</w:t>
            </w:r>
          </w:p>
          <w:p w:rsidR="0015444D" w:rsidRPr="00F823B3" w:rsidRDefault="0015444D" w:rsidP="003C692E">
            <w:pPr>
              <w:pStyle w:val="a5"/>
              <w:tabs>
                <w:tab w:val="left" w:pos="1260"/>
                <w:tab w:val="left" w:pos="1980"/>
              </w:tabs>
              <w:jc w:val="both"/>
            </w:pPr>
            <w:r w:rsidRPr="00F823B3">
              <w:t>Тендерні пропозиції та всі документи, які передбачені вимогами тендерної документації та додатками до неї, інформація, пов’язана з цими тендерними пропозиціями, інформація, яка розміщується в електронній системі закупівель, а також всі документи, що будуть надані на розгляд замовника,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інтернет-адреси, адреси електронної пошти, торгівельної марки/знаку, загальноприйняті міжнародні терміни). Використання латинських та інших символів при написанні українських слів не допускається.</w:t>
            </w:r>
          </w:p>
          <w:p w:rsidR="0015444D" w:rsidRPr="00F823B3" w:rsidRDefault="0015444D" w:rsidP="003C692E">
            <w:pPr>
              <w:pStyle w:val="a5"/>
              <w:tabs>
                <w:tab w:val="left" w:pos="1260"/>
                <w:tab w:val="left" w:pos="1980"/>
              </w:tabs>
              <w:jc w:val="both"/>
            </w:pPr>
            <w:r w:rsidRPr="00F823B3">
              <w:t>Стандартні характеристики, вимоги, умовні позначення у вигляді скорочень і термінологія, пов’язана з предметом закупівлі,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2709B" w:rsidRPr="00F823B3" w:rsidRDefault="0015444D" w:rsidP="008D4E47">
            <w:pPr>
              <w:pStyle w:val="a5"/>
              <w:tabs>
                <w:tab w:val="left" w:pos="1260"/>
                <w:tab w:val="left" w:pos="1980"/>
              </w:tabs>
              <w:jc w:val="both"/>
            </w:pPr>
            <w:r w:rsidRPr="00F823B3">
              <w:rPr>
                <w:color w:val="000000"/>
              </w:rPr>
              <w:t xml:space="preserve">Документи або копії документів, які передбачені вимогами тендерної документації та додатками до неї, які надаються учасниками в складі тендерної пропозиції, викладені іншими мовами, повинні надаватися разом із їх автентичним перекладом на українську </w:t>
            </w:r>
            <w:r w:rsidRPr="00F823B3">
              <w:t>мову. П</w:t>
            </w:r>
            <w:r w:rsidRPr="00F823B3">
              <w:rPr>
                <w:lang w:eastAsia="uk-UA"/>
              </w:rPr>
              <w:t>ереклад (або справжність підпису перекладача) повинен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0A3B71" w:rsidRPr="00F823B3" w:rsidTr="003C692E">
        <w:tc>
          <w:tcPr>
            <w:tcW w:w="2547" w:type="dxa"/>
          </w:tcPr>
          <w:p w:rsidR="000A3B71" w:rsidRPr="00F823B3" w:rsidRDefault="000A3B71" w:rsidP="003C692E">
            <w:pPr>
              <w:pStyle w:val="a5"/>
              <w:tabs>
                <w:tab w:val="clear" w:pos="4677"/>
                <w:tab w:val="clear" w:pos="9355"/>
                <w:tab w:val="left" w:pos="1260"/>
                <w:tab w:val="left" w:pos="1980"/>
              </w:tabs>
              <w:rPr>
                <w:b/>
                <w:bCs/>
              </w:rPr>
            </w:pPr>
            <w:r w:rsidRPr="00F823B3">
              <w:rPr>
                <w:b/>
                <w:bCs/>
              </w:rPr>
              <w:t>8. 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958" w:type="dxa"/>
          </w:tcPr>
          <w:p w:rsidR="0001571B" w:rsidRPr="00F823B3" w:rsidRDefault="000A3B71" w:rsidP="003C692E">
            <w:pPr>
              <w:pStyle w:val="HTML"/>
              <w:tabs>
                <w:tab w:val="clear" w:pos="916"/>
                <w:tab w:val="clear" w:pos="1832"/>
              </w:tabs>
              <w:jc w:val="both"/>
              <w:rPr>
                <w:rFonts w:ascii="Times New Roman" w:hAnsi="Times New Roman"/>
                <w:sz w:val="24"/>
              </w:rPr>
            </w:pPr>
            <w:r w:rsidRPr="00F823B3">
              <w:rPr>
                <w:rFonts w:ascii="Times New Roman" w:hAnsi="Times New Roman"/>
                <w:sz w:val="24"/>
              </w:rPr>
              <w:t xml:space="preserve">Ціна тендерної пропозиції  не може перевищувати очікувану вартість предмета закупівлі, зазначену в оголошенні про проведення </w:t>
            </w:r>
            <w:r w:rsidR="009C5A0D" w:rsidRPr="00F823B3">
              <w:rPr>
                <w:rFonts w:ascii="Times New Roman" w:hAnsi="Times New Roman"/>
                <w:sz w:val="24"/>
              </w:rPr>
              <w:t xml:space="preserve">відкритих </w:t>
            </w:r>
            <w:r w:rsidR="009C5A0D" w:rsidRPr="00CC62F9">
              <w:rPr>
                <w:rFonts w:ascii="Times New Roman" w:hAnsi="Times New Roman"/>
                <w:sz w:val="24"/>
              </w:rPr>
              <w:t>торгів</w:t>
            </w:r>
            <w:r w:rsidR="00E3764C" w:rsidRPr="00CC62F9">
              <w:rPr>
                <w:rFonts w:ascii="Times New Roman" w:eastAsia="Calibri" w:hAnsi="Times New Roman"/>
                <w:sz w:val="24"/>
                <w:lang w:eastAsia="en-US"/>
              </w:rPr>
              <w:t>.</w:t>
            </w:r>
          </w:p>
          <w:p w:rsidR="003D64B4" w:rsidRPr="00F823B3" w:rsidRDefault="000A3B71" w:rsidP="003C692E">
            <w:pPr>
              <w:pStyle w:val="HTML"/>
              <w:tabs>
                <w:tab w:val="clear" w:pos="916"/>
                <w:tab w:val="clear" w:pos="1832"/>
              </w:tabs>
              <w:jc w:val="both"/>
              <w:rPr>
                <w:rFonts w:ascii="Times New Roman" w:hAnsi="Times New Roman"/>
                <w:sz w:val="24"/>
              </w:rPr>
            </w:pPr>
            <w:r w:rsidRPr="00F823B3">
              <w:rPr>
                <w:rFonts w:ascii="Times New Roman" w:hAnsi="Times New Roman"/>
                <w:iCs/>
                <w:sz w:val="24"/>
                <w:lang w:eastAsia="uk-UA"/>
              </w:rPr>
              <w:t>Замовник не приймає до розгляду тендерну пропозицію, ціна якої є вищою, ніж очікувана  вартість предмета закупівлі</w:t>
            </w:r>
            <w:r w:rsidR="003D64B4" w:rsidRPr="00F823B3">
              <w:rPr>
                <w:rFonts w:ascii="Times New Roman" w:hAnsi="Times New Roman"/>
                <w:sz w:val="24"/>
              </w:rPr>
              <w:t>визначена замовником в оголошенні про проведення відкритих торгів.</w:t>
            </w:r>
          </w:p>
          <w:p w:rsidR="000A3B71" w:rsidRPr="00F823B3" w:rsidRDefault="000A3B71" w:rsidP="003C692E">
            <w:pPr>
              <w:widowControl w:val="0"/>
              <w:tabs>
                <w:tab w:val="left" w:pos="585"/>
              </w:tabs>
              <w:spacing w:after="0" w:line="240" w:lineRule="auto"/>
              <w:jc w:val="both"/>
              <w:rPr>
                <w:rFonts w:ascii="Times New Roman" w:hAnsi="Times New Roman" w:cs="Times New Roman"/>
                <w:b/>
                <w:iCs/>
                <w:sz w:val="24"/>
                <w:szCs w:val="24"/>
              </w:rPr>
            </w:pPr>
          </w:p>
          <w:p w:rsidR="000A3B71" w:rsidRPr="00F823B3" w:rsidRDefault="000A3B71" w:rsidP="003C692E">
            <w:pPr>
              <w:pStyle w:val="a5"/>
              <w:tabs>
                <w:tab w:val="left" w:pos="1260"/>
                <w:tab w:val="left" w:pos="1980"/>
              </w:tabs>
              <w:jc w:val="both"/>
            </w:pPr>
          </w:p>
        </w:tc>
      </w:tr>
      <w:tr w:rsidR="000A3B71" w:rsidRPr="00F823B3" w:rsidTr="003C692E">
        <w:tc>
          <w:tcPr>
            <w:tcW w:w="10505" w:type="dxa"/>
            <w:gridSpan w:val="2"/>
            <w:shd w:val="clear" w:color="auto" w:fill="D9D9D9" w:themeFill="background1" w:themeFillShade="D9"/>
            <w:vAlign w:val="center"/>
          </w:tcPr>
          <w:p w:rsidR="000A3B71" w:rsidRPr="00F823B3" w:rsidRDefault="000A3B71" w:rsidP="003C692E">
            <w:pPr>
              <w:pStyle w:val="a5"/>
              <w:tabs>
                <w:tab w:val="clear" w:pos="4677"/>
                <w:tab w:val="clear" w:pos="9355"/>
                <w:tab w:val="left" w:pos="1260"/>
                <w:tab w:val="left" w:pos="1980"/>
              </w:tabs>
              <w:jc w:val="center"/>
              <w:rPr>
                <w:b/>
              </w:rPr>
            </w:pPr>
            <w:r w:rsidRPr="00F823B3">
              <w:rPr>
                <w:b/>
              </w:rPr>
              <w:t xml:space="preserve">Розділ 2. Порядок надання </w:t>
            </w:r>
            <w:r w:rsidR="00920854" w:rsidRPr="00F823B3">
              <w:rPr>
                <w:b/>
              </w:rPr>
              <w:t xml:space="preserve">унесення змін та надання </w:t>
            </w:r>
            <w:r w:rsidRPr="00F823B3">
              <w:rPr>
                <w:b/>
              </w:rPr>
              <w:t>роз’яснень до тендерної документації</w:t>
            </w:r>
          </w:p>
        </w:tc>
      </w:tr>
      <w:tr w:rsidR="000A3B71" w:rsidRPr="00F823B3" w:rsidTr="003C692E">
        <w:tc>
          <w:tcPr>
            <w:tcW w:w="2547" w:type="dxa"/>
            <w:vAlign w:val="center"/>
          </w:tcPr>
          <w:p w:rsidR="000A3B71" w:rsidRPr="00F823B3" w:rsidRDefault="000A3B71" w:rsidP="003C692E">
            <w:pPr>
              <w:pStyle w:val="af6"/>
              <w:rPr>
                <w:b/>
                <w:bCs/>
                <w:lang w:val="uk-UA"/>
              </w:rPr>
            </w:pPr>
            <w:r w:rsidRPr="00F823B3">
              <w:rPr>
                <w:b/>
                <w:bCs/>
                <w:lang w:val="uk-UA"/>
              </w:rPr>
              <w:t xml:space="preserve">1. </w:t>
            </w:r>
            <w:r w:rsidR="00920854" w:rsidRPr="00F823B3">
              <w:rPr>
                <w:b/>
                <w:bCs/>
                <w:lang w:val="uk-UA"/>
              </w:rPr>
              <w:t>Процедура н</w:t>
            </w:r>
            <w:r w:rsidRPr="00F823B3">
              <w:rPr>
                <w:b/>
                <w:bCs/>
                <w:lang w:val="uk-UA"/>
              </w:rPr>
              <w:t xml:space="preserve">адання роз’яснень щодо тендерної документації </w:t>
            </w:r>
          </w:p>
        </w:tc>
        <w:tc>
          <w:tcPr>
            <w:tcW w:w="7958" w:type="dxa"/>
          </w:tcPr>
          <w:p w:rsidR="000A3B71" w:rsidRPr="00064146" w:rsidRDefault="000A3B71" w:rsidP="003C692E">
            <w:pPr>
              <w:pStyle w:val="a5"/>
              <w:tabs>
                <w:tab w:val="clear" w:pos="4677"/>
                <w:tab w:val="clear" w:pos="9355"/>
                <w:tab w:val="left" w:pos="1260"/>
                <w:tab w:val="left" w:pos="1980"/>
              </w:tabs>
              <w:jc w:val="both"/>
            </w:pPr>
            <w:r w:rsidRPr="00064146">
              <w:rPr>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A3B71" w:rsidRPr="00064146" w:rsidRDefault="000A3B71" w:rsidP="003C692E">
            <w:pPr>
              <w:pStyle w:val="rvps2"/>
              <w:shd w:val="clear" w:color="auto" w:fill="FFFFFF"/>
              <w:spacing w:before="0" w:beforeAutospacing="0" w:after="0" w:afterAutospacing="0"/>
              <w:jc w:val="both"/>
            </w:pPr>
            <w:r w:rsidRPr="00064146">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A3B71" w:rsidRPr="00064146" w:rsidRDefault="000A3B71" w:rsidP="003C692E">
            <w:pPr>
              <w:pStyle w:val="rvps2"/>
              <w:shd w:val="clear" w:color="auto" w:fill="FFFFFF"/>
              <w:spacing w:before="0" w:beforeAutospacing="0" w:after="0" w:afterAutospacing="0"/>
              <w:jc w:val="both"/>
            </w:pPr>
            <w:bookmarkStart w:id="1" w:name="n190"/>
            <w:bookmarkEnd w:id="1"/>
            <w:r w:rsidRPr="00064146">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w:t>
            </w:r>
            <w:r w:rsidR="0095049F" w:rsidRPr="00064146">
              <w:t>зицій не менш як на чотири дні.</w:t>
            </w:r>
          </w:p>
        </w:tc>
      </w:tr>
      <w:tr w:rsidR="000A3B71" w:rsidRPr="00F823B3" w:rsidTr="003C692E">
        <w:tc>
          <w:tcPr>
            <w:tcW w:w="2547" w:type="dxa"/>
            <w:vAlign w:val="center"/>
          </w:tcPr>
          <w:p w:rsidR="000A3B71" w:rsidRPr="00F823B3" w:rsidRDefault="000A3B71" w:rsidP="003C692E">
            <w:pPr>
              <w:pStyle w:val="af6"/>
              <w:rPr>
                <w:b/>
                <w:bCs/>
                <w:lang w:val="uk-UA"/>
              </w:rPr>
            </w:pPr>
            <w:r w:rsidRPr="00F823B3">
              <w:rPr>
                <w:b/>
                <w:bCs/>
                <w:lang w:val="uk-UA"/>
              </w:rPr>
              <w:lastRenderedPageBreak/>
              <w:t>2. Внесення змін до тендерної документації</w:t>
            </w:r>
          </w:p>
        </w:tc>
        <w:tc>
          <w:tcPr>
            <w:tcW w:w="7958" w:type="dxa"/>
          </w:tcPr>
          <w:p w:rsidR="000A3B71" w:rsidRPr="00064146" w:rsidRDefault="000A3B71" w:rsidP="003C692E">
            <w:pPr>
              <w:pStyle w:val="rvps2"/>
              <w:shd w:val="clear" w:color="auto" w:fill="FFFFFF"/>
              <w:spacing w:before="0" w:beforeAutospacing="0" w:after="0" w:afterAutospacing="0"/>
              <w:jc w:val="both"/>
            </w:pPr>
            <w:r w:rsidRPr="00064146">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064146">
                <w:rPr>
                  <w:rStyle w:val="af7"/>
                  <w:color w:val="auto"/>
                  <w:u w:val="none"/>
                </w:rPr>
                <w:t>статті 8</w:t>
              </w:r>
            </w:hyperlink>
            <w:r w:rsidRPr="00064146">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bookmarkStart w:id="2" w:name="n188"/>
            <w:bookmarkEnd w:id="2"/>
          </w:p>
          <w:p w:rsidR="00CA5C2E" w:rsidRPr="00064146" w:rsidRDefault="000A3B71" w:rsidP="003C692E">
            <w:pPr>
              <w:pStyle w:val="rvps2"/>
              <w:shd w:val="clear" w:color="auto" w:fill="FFFFFF"/>
              <w:spacing w:before="0" w:beforeAutospacing="0" w:after="0" w:afterAutospacing="0"/>
              <w:jc w:val="both"/>
            </w:pPr>
            <w:r w:rsidRPr="00064146">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0A3B71" w:rsidRPr="00064146" w:rsidRDefault="000A3B71" w:rsidP="003C692E">
            <w:pPr>
              <w:pStyle w:val="rvps2"/>
              <w:shd w:val="clear" w:color="auto" w:fill="FFFFFF"/>
              <w:spacing w:before="0" w:beforeAutospacing="0" w:after="0" w:afterAutospacing="0"/>
              <w:jc w:val="both"/>
            </w:pPr>
            <w:r w:rsidRPr="00064146">
              <w:t xml:space="preserve">Зміни до тендерної документації у </w:t>
            </w:r>
            <w:proofErr w:type="spellStart"/>
            <w:r w:rsidRPr="00064146">
              <w:t>машинозчитувальному</w:t>
            </w:r>
            <w:proofErr w:type="spellEnd"/>
            <w:r w:rsidRPr="00064146">
              <w:t xml:space="preserve"> форматі розміщуються в електронній системі закупівель протягом одного дня з дати прийняття рішення про їх внесення.</w:t>
            </w:r>
          </w:p>
          <w:p w:rsidR="00184F21" w:rsidRPr="00064146" w:rsidRDefault="00184F21" w:rsidP="003C692E">
            <w:pPr>
              <w:pStyle w:val="rvps2"/>
              <w:shd w:val="clear" w:color="auto" w:fill="FFFFFF"/>
              <w:spacing w:before="0" w:beforeAutospacing="0" w:after="0" w:afterAutospacing="0"/>
              <w:jc w:val="both"/>
            </w:pPr>
          </w:p>
        </w:tc>
      </w:tr>
      <w:tr w:rsidR="000A3B71" w:rsidRPr="00F823B3" w:rsidTr="003C692E">
        <w:tc>
          <w:tcPr>
            <w:tcW w:w="10505" w:type="dxa"/>
            <w:gridSpan w:val="2"/>
            <w:shd w:val="clear" w:color="auto" w:fill="D9D9D9" w:themeFill="background1" w:themeFillShade="D9"/>
            <w:vAlign w:val="center"/>
          </w:tcPr>
          <w:p w:rsidR="000A3B71" w:rsidRPr="00F823B3" w:rsidRDefault="000A3B71" w:rsidP="003C692E">
            <w:pPr>
              <w:pStyle w:val="a5"/>
              <w:tabs>
                <w:tab w:val="clear" w:pos="4677"/>
                <w:tab w:val="clear" w:pos="9355"/>
                <w:tab w:val="left" w:pos="1260"/>
                <w:tab w:val="left" w:pos="1980"/>
              </w:tabs>
              <w:jc w:val="center"/>
            </w:pPr>
            <w:r w:rsidRPr="00F823B3">
              <w:rPr>
                <w:b/>
              </w:rPr>
              <w:t>Розділ 3. Інструкція з підготовки тендерних пропозицій</w:t>
            </w:r>
          </w:p>
        </w:tc>
      </w:tr>
      <w:tr w:rsidR="000A3B71" w:rsidRPr="00F823B3" w:rsidTr="003C692E">
        <w:tc>
          <w:tcPr>
            <w:tcW w:w="2547" w:type="dxa"/>
            <w:vAlign w:val="center"/>
          </w:tcPr>
          <w:p w:rsidR="000A3B71" w:rsidRPr="00F823B3" w:rsidRDefault="000A3B71" w:rsidP="003C692E">
            <w:pPr>
              <w:pStyle w:val="a5"/>
              <w:tabs>
                <w:tab w:val="clear" w:pos="4677"/>
                <w:tab w:val="clear" w:pos="9355"/>
                <w:tab w:val="left" w:pos="1260"/>
                <w:tab w:val="left" w:pos="1980"/>
              </w:tabs>
              <w:rPr>
                <w:b/>
                <w:bCs/>
              </w:rPr>
            </w:pPr>
            <w:r w:rsidRPr="00F823B3">
              <w:rPr>
                <w:b/>
                <w:bCs/>
              </w:rPr>
              <w:t>1. Зміст і спосіб подання тендерної пропозиції</w:t>
            </w:r>
          </w:p>
        </w:tc>
        <w:tc>
          <w:tcPr>
            <w:tcW w:w="7958" w:type="dxa"/>
            <w:vAlign w:val="center"/>
          </w:tcPr>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Тендерна пропозиція подається в електронній формі через електронну систему </w:t>
            </w:r>
            <w:proofErr w:type="spellStart"/>
            <w:r w:rsidRPr="00093B51">
              <w:rPr>
                <w:rFonts w:ascii="Times New Roman" w:eastAsia="Times New Roman" w:hAnsi="Times New Roman" w:cs="Times New Roman"/>
                <w:sz w:val="24"/>
                <w:szCs w:val="24"/>
                <w:lang w:eastAsia="ru-RU"/>
              </w:rPr>
              <w:t>закупівель</w:t>
            </w:r>
            <w:proofErr w:type="spellEnd"/>
            <w:r w:rsidRPr="00093B51">
              <w:rPr>
                <w:rFonts w:ascii="Times New Roman" w:eastAsia="Times New Roman" w:hAnsi="Times New Roman" w:cs="Times New Roman"/>
                <w:sz w:val="24"/>
                <w:szCs w:val="24"/>
                <w:lang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9E11AC" w:rsidRPr="00F823B3" w:rsidRDefault="009E11AC" w:rsidP="009E11AC">
            <w:pPr>
              <w:tabs>
                <w:tab w:val="left" w:pos="4822"/>
                <w:tab w:val="left" w:pos="5673"/>
              </w:tabs>
              <w:suppressAutoHyphens/>
              <w:snapToGrid w:val="0"/>
              <w:spacing w:after="0" w:line="240" w:lineRule="auto"/>
              <w:rPr>
                <w:rFonts w:ascii="Times New Roman" w:eastAsia="Times New Roman" w:hAnsi="Times New Roman" w:cs="Times New Roman"/>
                <w:color w:val="000000"/>
                <w:sz w:val="24"/>
                <w:szCs w:val="24"/>
                <w:lang w:eastAsia="ar-SA"/>
              </w:rPr>
            </w:pPr>
            <w:r w:rsidRPr="00F823B3">
              <w:rPr>
                <w:rFonts w:ascii="Times New Roman" w:eastAsia="Times New Roman" w:hAnsi="Times New Roman" w:cs="Times New Roman"/>
                <w:color w:val="000000"/>
                <w:sz w:val="24"/>
                <w:szCs w:val="24"/>
                <w:lang w:eastAsia="ar-SA"/>
              </w:rPr>
              <w:t xml:space="preserve">- форми тендерної пропозиції, складеної і заповненої відповідно до вимог </w:t>
            </w:r>
            <w:r w:rsidRPr="00F823B3">
              <w:rPr>
                <w:rFonts w:ascii="Times New Roman" w:eastAsia="Times New Roman" w:hAnsi="Times New Roman" w:cs="Times New Roman"/>
                <w:b/>
                <w:color w:val="000000"/>
                <w:sz w:val="24"/>
                <w:szCs w:val="24"/>
                <w:lang w:eastAsia="ar-SA"/>
              </w:rPr>
              <w:t>Додатку № 1</w:t>
            </w:r>
            <w:r w:rsidRPr="00F823B3">
              <w:rPr>
                <w:rFonts w:ascii="Times New Roman" w:eastAsia="Times New Roman" w:hAnsi="Times New Roman" w:cs="Times New Roman"/>
                <w:color w:val="000000"/>
                <w:sz w:val="24"/>
                <w:szCs w:val="24"/>
                <w:lang w:eastAsia="ar-SA"/>
              </w:rPr>
              <w:t xml:space="preserve"> до Тендерної документації;</w:t>
            </w:r>
          </w:p>
          <w:p w:rsidR="009E11AC" w:rsidRDefault="009E11AC" w:rsidP="009E11AC">
            <w:pPr>
              <w:spacing w:after="0" w:line="240" w:lineRule="auto"/>
              <w:ind w:left="-21" w:hanging="21"/>
              <w:jc w:val="both"/>
              <w:rPr>
                <w:rFonts w:ascii="Times New Roman" w:eastAsia="Times New Roman" w:hAnsi="Times New Roman" w:cs="Times New Roman"/>
                <w:color w:val="000000"/>
                <w:sz w:val="24"/>
                <w:szCs w:val="24"/>
                <w:lang w:eastAsia="uk-UA"/>
              </w:rPr>
            </w:pPr>
            <w:r w:rsidRPr="00F823B3">
              <w:rPr>
                <w:rFonts w:ascii="Times New Roman" w:eastAsia="Times New Roman" w:hAnsi="Times New Roman" w:cs="Times New Roman"/>
                <w:color w:val="000000"/>
                <w:sz w:val="24"/>
                <w:szCs w:val="24"/>
                <w:lang w:eastAsia="uk-UA"/>
              </w:rPr>
              <w:t>- інформації та документів, що підтверджують відповідність учасника кваліфікаційним критеріям</w:t>
            </w:r>
            <w:r>
              <w:rPr>
                <w:rFonts w:ascii="Times New Roman" w:eastAsia="Times New Roman" w:hAnsi="Times New Roman" w:cs="Times New Roman"/>
                <w:color w:val="000000"/>
                <w:sz w:val="24"/>
                <w:szCs w:val="24"/>
                <w:lang w:eastAsia="uk-UA"/>
              </w:rPr>
              <w:t xml:space="preserve"> згідно статті 16 Закону </w:t>
            </w:r>
            <w:r w:rsidRPr="00F823B3">
              <w:rPr>
                <w:rFonts w:ascii="Times New Roman" w:eastAsia="Times New Roman" w:hAnsi="Times New Roman" w:cs="Times New Roman"/>
                <w:b/>
                <w:color w:val="000000"/>
                <w:sz w:val="24"/>
                <w:szCs w:val="24"/>
                <w:lang w:eastAsia="uk-UA"/>
              </w:rPr>
              <w:t>Додаток № 2</w:t>
            </w:r>
            <w:r>
              <w:rPr>
                <w:rFonts w:ascii="Times New Roman" w:eastAsia="Times New Roman" w:hAnsi="Times New Roman" w:cs="Times New Roman"/>
                <w:color w:val="000000"/>
                <w:sz w:val="24"/>
                <w:szCs w:val="24"/>
                <w:lang w:eastAsia="uk-UA"/>
              </w:rPr>
              <w:t xml:space="preserve"> до Тендерної документації</w:t>
            </w:r>
            <w:r w:rsidRPr="00F823B3">
              <w:rPr>
                <w:rFonts w:ascii="Times New Roman" w:eastAsia="Times New Roman" w:hAnsi="Times New Roman" w:cs="Times New Roman"/>
                <w:color w:val="000000"/>
                <w:sz w:val="24"/>
                <w:szCs w:val="24"/>
                <w:lang w:eastAsia="uk-UA"/>
              </w:rPr>
              <w:t>; </w:t>
            </w:r>
          </w:p>
          <w:p w:rsidR="009E11AC" w:rsidRPr="005825DD" w:rsidRDefault="009E11AC" w:rsidP="009E11AC">
            <w:pPr>
              <w:spacing w:after="0" w:line="240" w:lineRule="auto"/>
              <w:ind w:left="-21" w:hanging="21"/>
              <w:jc w:val="both"/>
              <w:rPr>
                <w:rFonts w:ascii="Times New Roman" w:eastAsia="Times New Roman" w:hAnsi="Times New Roman" w:cs="Times New Roman"/>
                <w:color w:val="000000"/>
                <w:sz w:val="24"/>
                <w:szCs w:val="24"/>
                <w:lang w:eastAsia="uk-UA"/>
              </w:rPr>
            </w:pPr>
            <w:r w:rsidRPr="005825DD">
              <w:rPr>
                <w:rFonts w:ascii="Times New Roman" w:eastAsia="Times New Roman" w:hAnsi="Times New Roman" w:cs="Times New Roman"/>
                <w:color w:val="000000"/>
                <w:sz w:val="24"/>
                <w:szCs w:val="24"/>
                <w:lang w:eastAsia="uk-UA"/>
              </w:rPr>
              <w:t xml:space="preserve">- </w:t>
            </w:r>
            <w:r w:rsidRPr="005825DD">
              <w:rPr>
                <w:rFonts w:ascii="Times New Roman" w:eastAsia="Times New Roman" w:hAnsi="Times New Roman" w:cs="Times New Roman"/>
                <w:sz w:val="24"/>
                <w:szCs w:val="24"/>
              </w:rPr>
              <w:t>інформації щодо відсутності підстав, визначених пунктом 4</w:t>
            </w:r>
            <w:r>
              <w:rPr>
                <w:rFonts w:ascii="Times New Roman" w:eastAsia="Times New Roman" w:hAnsi="Times New Roman" w:cs="Times New Roman"/>
                <w:sz w:val="24"/>
                <w:szCs w:val="24"/>
              </w:rPr>
              <w:t>7</w:t>
            </w:r>
            <w:r w:rsidRPr="005825DD">
              <w:rPr>
                <w:rFonts w:ascii="Times New Roman" w:eastAsia="Times New Roman" w:hAnsi="Times New Roman" w:cs="Times New Roman"/>
                <w:sz w:val="24"/>
                <w:szCs w:val="24"/>
              </w:rPr>
              <w:t xml:space="preserve"> Особливостей </w:t>
            </w:r>
            <w:r w:rsidRPr="00F30AEB">
              <w:rPr>
                <w:rFonts w:ascii="Times New Roman" w:eastAsia="Times New Roman" w:hAnsi="Times New Roman" w:cs="Times New Roman"/>
                <w:b/>
                <w:bCs/>
                <w:color w:val="000000"/>
                <w:sz w:val="24"/>
                <w:szCs w:val="24"/>
                <w:lang w:eastAsia="uk-UA"/>
              </w:rPr>
              <w:t>Додаток</w:t>
            </w:r>
            <w:r>
              <w:rPr>
                <w:rFonts w:ascii="Times New Roman" w:eastAsia="Times New Roman" w:hAnsi="Times New Roman" w:cs="Times New Roman"/>
                <w:b/>
                <w:bCs/>
                <w:color w:val="000000"/>
                <w:sz w:val="24"/>
                <w:szCs w:val="24"/>
                <w:lang w:eastAsia="uk-UA"/>
              </w:rPr>
              <w:t xml:space="preserve"> № 6</w:t>
            </w:r>
            <w:r w:rsidRPr="00F30AEB">
              <w:rPr>
                <w:rFonts w:ascii="Times New Roman" w:eastAsia="Times New Roman" w:hAnsi="Times New Roman" w:cs="Times New Roman"/>
                <w:b/>
                <w:bCs/>
                <w:color w:val="000000"/>
                <w:sz w:val="24"/>
                <w:szCs w:val="24"/>
                <w:lang w:eastAsia="uk-UA"/>
              </w:rPr>
              <w:t xml:space="preserve"> до Тендерної документації</w:t>
            </w:r>
            <w:r>
              <w:rPr>
                <w:rFonts w:ascii="Times New Roman" w:eastAsia="Times New Roman" w:hAnsi="Times New Roman" w:cs="Times New Roman"/>
                <w:sz w:val="24"/>
                <w:szCs w:val="24"/>
              </w:rPr>
              <w:t>;</w:t>
            </w:r>
          </w:p>
          <w:p w:rsidR="009E11AC" w:rsidRDefault="009E11AC" w:rsidP="009E11AC">
            <w:pPr>
              <w:tabs>
                <w:tab w:val="left" w:pos="360"/>
              </w:tabs>
              <w:spacing w:after="0"/>
              <w:jc w:val="both"/>
              <w:rPr>
                <w:rFonts w:ascii="Times New Roman" w:eastAsia="Times New Roman" w:hAnsi="Times New Roman" w:cs="Times New Roman"/>
                <w:color w:val="000000"/>
                <w:sz w:val="24"/>
                <w:szCs w:val="24"/>
                <w:lang w:eastAsia="uk-UA"/>
              </w:rPr>
            </w:pPr>
            <w:r w:rsidRPr="005825DD">
              <w:rPr>
                <w:rFonts w:ascii="Times New Roman" w:eastAsia="Times New Roman" w:hAnsi="Times New Roman" w:cs="Times New Roman"/>
                <w:sz w:val="24"/>
                <w:szCs w:val="24"/>
                <w:lang w:eastAsia="uk-UA"/>
              </w:rPr>
              <w:t xml:space="preserve">- </w:t>
            </w:r>
            <w:r w:rsidRPr="005825DD">
              <w:rPr>
                <w:rFonts w:ascii="Times New Roman" w:eastAsia="Times New Roman" w:hAnsi="Times New Roman" w:cs="Times New Roman"/>
                <w:color w:val="000000"/>
                <w:sz w:val="24"/>
                <w:szCs w:val="24"/>
                <w:lang w:eastAsia="uk-UA"/>
              </w:rPr>
              <w:t xml:space="preserve">інформації та документів, які підтверджують відповідність тендерної пропозиції учасника процедури закупівлі необхідним технічним, якісним та кількісним характеристикам предмета закупівлі, в тому числі технічній специфікації, іншим вимогам до предмету закупівлі, установленим замовником згідно з </w:t>
            </w:r>
            <w:r w:rsidRPr="005825DD">
              <w:rPr>
                <w:rFonts w:ascii="Times New Roman" w:eastAsia="Times New Roman" w:hAnsi="Times New Roman" w:cs="Times New Roman"/>
                <w:b/>
                <w:bCs/>
                <w:color w:val="000000"/>
                <w:sz w:val="24"/>
                <w:szCs w:val="24"/>
                <w:lang w:eastAsia="uk-UA"/>
              </w:rPr>
              <w:t>Додатком № 3</w:t>
            </w:r>
            <w:r>
              <w:rPr>
                <w:rFonts w:ascii="Times New Roman" w:eastAsia="Times New Roman" w:hAnsi="Times New Roman" w:cs="Times New Roman"/>
                <w:color w:val="000000"/>
                <w:sz w:val="24"/>
                <w:szCs w:val="24"/>
                <w:lang w:eastAsia="uk-UA"/>
              </w:rPr>
              <w:t xml:space="preserve"> до цієї Тендерної документації. </w:t>
            </w:r>
          </w:p>
          <w:p w:rsidR="009E11AC" w:rsidRPr="00F823B3" w:rsidRDefault="009E11AC" w:rsidP="009E11AC">
            <w:pPr>
              <w:tabs>
                <w:tab w:val="left" w:pos="360"/>
              </w:tabs>
              <w:spacing w:after="0"/>
              <w:jc w:val="both"/>
              <w:rPr>
                <w:rFonts w:ascii="Times New Roman" w:eastAsia="Times New Roman" w:hAnsi="Times New Roman" w:cs="Times New Roman"/>
                <w:color w:val="000000"/>
                <w:sz w:val="24"/>
                <w:szCs w:val="24"/>
                <w:lang w:eastAsia="uk-UA"/>
              </w:rPr>
            </w:pPr>
            <w:r w:rsidRPr="00F823B3">
              <w:rPr>
                <w:rFonts w:ascii="Times New Roman" w:eastAsia="Times New Roman" w:hAnsi="Times New Roman" w:cs="Times New Roman"/>
                <w:color w:val="000000"/>
                <w:sz w:val="24"/>
                <w:szCs w:val="24"/>
                <w:lang w:eastAsia="uk-UA"/>
              </w:rPr>
              <w:t>- заповненого та завізованого</w:t>
            </w:r>
            <w:r>
              <w:rPr>
                <w:rFonts w:ascii="Times New Roman" w:eastAsia="Times New Roman" w:hAnsi="Times New Roman" w:cs="Times New Roman"/>
                <w:color w:val="000000"/>
                <w:sz w:val="24"/>
                <w:szCs w:val="24"/>
                <w:lang w:eastAsia="uk-UA"/>
              </w:rPr>
              <w:t xml:space="preserve"> </w:t>
            </w:r>
            <w:r w:rsidRPr="00F823B3">
              <w:rPr>
                <w:rFonts w:ascii="Times New Roman" w:eastAsia="Times New Roman" w:hAnsi="Times New Roman" w:cs="Times New Roman"/>
                <w:color w:val="000000"/>
                <w:sz w:val="24"/>
                <w:szCs w:val="24"/>
                <w:lang w:eastAsia="uk-UA"/>
              </w:rPr>
              <w:t xml:space="preserve">Проекту договору згідно з </w:t>
            </w:r>
            <w:r w:rsidRPr="00F823B3">
              <w:rPr>
                <w:rFonts w:ascii="Times New Roman" w:eastAsia="Times New Roman" w:hAnsi="Times New Roman" w:cs="Times New Roman"/>
                <w:b/>
                <w:color w:val="000000"/>
                <w:sz w:val="24"/>
                <w:szCs w:val="24"/>
                <w:lang w:eastAsia="uk-UA"/>
              </w:rPr>
              <w:t>Додатком № 4</w:t>
            </w:r>
            <w:r w:rsidRPr="00F823B3">
              <w:rPr>
                <w:rFonts w:ascii="Times New Roman" w:eastAsia="Times New Roman" w:hAnsi="Times New Roman" w:cs="Times New Roman"/>
                <w:color w:val="000000"/>
                <w:sz w:val="24"/>
                <w:szCs w:val="24"/>
                <w:lang w:eastAsia="uk-UA"/>
              </w:rPr>
              <w:t xml:space="preserve"> до Тендерної документації та </w:t>
            </w:r>
            <w:r w:rsidRPr="00F823B3">
              <w:rPr>
                <w:rFonts w:ascii="Times New Roman" w:eastAsia="Times New Roman" w:hAnsi="Times New Roman" w:cs="Times New Roman"/>
                <w:bCs/>
                <w:color w:val="000000"/>
                <w:sz w:val="24"/>
                <w:szCs w:val="24"/>
                <w:lang w:eastAsia="uk-UA"/>
              </w:rPr>
              <w:t>листа в довільній формі про з</w:t>
            </w:r>
            <w:r w:rsidRPr="00F823B3">
              <w:rPr>
                <w:rFonts w:ascii="Times New Roman" w:eastAsia="Times New Roman" w:hAnsi="Times New Roman" w:cs="Times New Roman"/>
                <w:color w:val="000000"/>
                <w:sz w:val="24"/>
                <w:szCs w:val="24"/>
                <w:lang w:eastAsia="uk-UA"/>
              </w:rPr>
              <w:t>году Учасника з усіма умовами проекту договору;</w:t>
            </w:r>
          </w:p>
          <w:p w:rsidR="009E11AC" w:rsidRPr="00F823B3" w:rsidRDefault="009E11AC" w:rsidP="009E11AC">
            <w:pPr>
              <w:tabs>
                <w:tab w:val="left" w:pos="646"/>
                <w:tab w:val="left" w:pos="4822"/>
                <w:tab w:val="left" w:pos="5673"/>
                <w:tab w:val="left" w:pos="6376"/>
              </w:tabs>
              <w:spacing w:after="0" w:line="240" w:lineRule="exact"/>
              <w:jc w:val="both"/>
              <w:rPr>
                <w:rFonts w:ascii="Times New Roman" w:eastAsia="Times New Roman" w:hAnsi="Times New Roman" w:cs="Times New Roman"/>
                <w:sz w:val="24"/>
                <w:szCs w:val="24"/>
                <w:lang w:eastAsia="ru-RU"/>
              </w:rPr>
            </w:pPr>
            <w:r w:rsidRPr="00F823B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823B3">
              <w:rPr>
                <w:rFonts w:ascii="Times New Roman" w:eastAsia="Times New Roman" w:hAnsi="Times New Roman" w:cs="Times New Roman"/>
                <w:color w:val="000000"/>
                <w:sz w:val="24"/>
                <w:szCs w:val="24"/>
                <w:lang w:val="ru-RU" w:eastAsia="ar-SA"/>
              </w:rPr>
              <w:t>в</w:t>
            </w:r>
            <w:proofErr w:type="spellStart"/>
            <w:r w:rsidRPr="00F823B3">
              <w:rPr>
                <w:rFonts w:ascii="Times New Roman" w:hAnsi="Times New Roman"/>
                <w:sz w:val="24"/>
                <w:szCs w:val="24"/>
              </w:rPr>
              <w:t>ідомостей</w:t>
            </w:r>
            <w:proofErr w:type="spellEnd"/>
            <w:r w:rsidRPr="00F823B3">
              <w:rPr>
                <w:rFonts w:ascii="Times New Roman" w:hAnsi="Times New Roman"/>
                <w:sz w:val="24"/>
                <w:szCs w:val="24"/>
              </w:rPr>
              <w:t xml:space="preserve"> про учасника процедури закупівлі за формами згідно </w:t>
            </w:r>
            <w:r w:rsidRPr="00F823B3">
              <w:rPr>
                <w:rFonts w:ascii="Times New Roman" w:hAnsi="Times New Roman"/>
                <w:b/>
                <w:bCs/>
                <w:sz w:val="24"/>
                <w:szCs w:val="24"/>
              </w:rPr>
              <w:t>Додатків №5</w:t>
            </w:r>
            <w:r>
              <w:rPr>
                <w:rFonts w:ascii="Times New Roman" w:hAnsi="Times New Roman"/>
                <w:b/>
                <w:bCs/>
                <w:sz w:val="24"/>
                <w:szCs w:val="24"/>
              </w:rPr>
              <w:t xml:space="preserve"> </w:t>
            </w:r>
            <w:r w:rsidRPr="00F823B3">
              <w:rPr>
                <w:rFonts w:ascii="Times New Roman" w:hAnsi="Times New Roman"/>
                <w:sz w:val="24"/>
                <w:szCs w:val="24"/>
              </w:rPr>
              <w:t>(н</w:t>
            </w:r>
            <w:r w:rsidRPr="00F823B3">
              <w:rPr>
                <w:rFonts w:ascii="Times New Roman" w:eastAsia="Times New Roman" w:hAnsi="Times New Roman" w:cs="Times New Roman"/>
                <w:sz w:val="24"/>
                <w:szCs w:val="24"/>
                <w:lang w:eastAsia="ru-RU"/>
              </w:rPr>
              <w:t>а фірмовому бланку підприємства (у разі наявності));</w:t>
            </w:r>
          </w:p>
          <w:p w:rsidR="009E11AC" w:rsidRPr="00F823B3" w:rsidRDefault="009E11AC" w:rsidP="009E11AC">
            <w:pPr>
              <w:spacing w:after="0" w:line="240" w:lineRule="auto"/>
              <w:ind w:left="-21" w:hanging="21"/>
              <w:jc w:val="both"/>
              <w:rPr>
                <w:rFonts w:ascii="Times New Roman" w:eastAsia="Times New Roman" w:hAnsi="Times New Roman" w:cs="Times New Roman"/>
                <w:color w:val="000000"/>
                <w:sz w:val="24"/>
                <w:szCs w:val="24"/>
                <w:lang w:eastAsia="uk-UA"/>
              </w:rPr>
            </w:pPr>
            <w:r w:rsidRPr="00F823B3">
              <w:rPr>
                <w:rFonts w:ascii="Times New Roman" w:eastAsia="Times New Roman" w:hAnsi="Times New Roman" w:cs="Times New Roman"/>
                <w:color w:val="000000"/>
                <w:sz w:val="24"/>
                <w:szCs w:val="24"/>
                <w:lang w:eastAsia="uk-UA"/>
              </w:rPr>
              <w:t xml:space="preserve">- листа в довільній формі про те, що відповідно до Закону України “Про </w:t>
            </w:r>
            <w:r w:rsidRPr="00F823B3">
              <w:rPr>
                <w:rFonts w:ascii="Times New Roman" w:eastAsia="Times New Roman" w:hAnsi="Times New Roman" w:cs="Times New Roman"/>
                <w:color w:val="000000"/>
                <w:sz w:val="24"/>
                <w:szCs w:val="24"/>
                <w:lang w:eastAsia="uk-UA"/>
              </w:rPr>
              <w:lastRenderedPageBreak/>
              <w:t xml:space="preserve">захист персональних даних” представник учасника надає згоду на оброблення своїх персональних даних, (в </w:t>
            </w:r>
            <w:proofErr w:type="spellStart"/>
            <w:r w:rsidRPr="00F823B3">
              <w:rPr>
                <w:rFonts w:ascii="Times New Roman" w:eastAsia="Times New Roman" w:hAnsi="Times New Roman" w:cs="Times New Roman"/>
                <w:color w:val="000000"/>
                <w:sz w:val="24"/>
                <w:szCs w:val="24"/>
                <w:lang w:eastAsia="uk-UA"/>
              </w:rPr>
              <w:t>т.ч</w:t>
            </w:r>
            <w:proofErr w:type="spellEnd"/>
            <w:r w:rsidRPr="00F823B3">
              <w:rPr>
                <w:rFonts w:ascii="Times New Roman" w:eastAsia="Times New Roman" w:hAnsi="Times New Roman" w:cs="Times New Roman"/>
                <w:color w:val="000000"/>
                <w:sz w:val="24"/>
                <w:szCs w:val="24"/>
                <w:lang w:eastAsia="uk-UA"/>
              </w:rPr>
              <w:t xml:space="preserve">. збирання, зберігання і поширення, включаючи оприлюднення в електронній системі </w:t>
            </w:r>
            <w:proofErr w:type="spellStart"/>
            <w:r w:rsidRPr="00F823B3">
              <w:rPr>
                <w:rFonts w:ascii="Times New Roman" w:eastAsia="Times New Roman" w:hAnsi="Times New Roman" w:cs="Times New Roman"/>
                <w:color w:val="000000"/>
                <w:sz w:val="24"/>
                <w:szCs w:val="24"/>
                <w:lang w:eastAsia="uk-UA"/>
              </w:rPr>
              <w:t>закупівель</w:t>
            </w:r>
            <w:proofErr w:type="spellEnd"/>
            <w:r w:rsidRPr="00F823B3">
              <w:rPr>
                <w:rFonts w:ascii="Times New Roman" w:eastAsia="Times New Roman" w:hAnsi="Times New Roman" w:cs="Times New Roman"/>
                <w:color w:val="000000"/>
                <w:sz w:val="24"/>
                <w:szCs w:val="24"/>
                <w:lang w:eastAsia="uk-UA"/>
              </w:rPr>
              <w:t xml:space="preserve">) з метою проведення процедури публічних </w:t>
            </w:r>
            <w:proofErr w:type="spellStart"/>
            <w:r w:rsidRPr="00F823B3">
              <w:rPr>
                <w:rFonts w:ascii="Times New Roman" w:eastAsia="Times New Roman" w:hAnsi="Times New Roman" w:cs="Times New Roman"/>
                <w:color w:val="000000"/>
                <w:sz w:val="24"/>
                <w:szCs w:val="24"/>
                <w:lang w:eastAsia="uk-UA"/>
              </w:rPr>
              <w:t>закупівель</w:t>
            </w:r>
            <w:proofErr w:type="spellEnd"/>
            <w:r w:rsidRPr="00F823B3">
              <w:rPr>
                <w:rFonts w:ascii="Times New Roman" w:eastAsia="Times New Roman" w:hAnsi="Times New Roman" w:cs="Times New Roman"/>
                <w:color w:val="000000"/>
                <w:sz w:val="24"/>
                <w:szCs w:val="24"/>
                <w:lang w:eastAsia="uk-UA"/>
              </w:rPr>
              <w:t>;</w:t>
            </w:r>
          </w:p>
          <w:p w:rsidR="009E11AC" w:rsidRPr="00F823B3" w:rsidRDefault="009E11AC" w:rsidP="009E11AC">
            <w:pPr>
              <w:tabs>
                <w:tab w:val="left" w:pos="646"/>
                <w:tab w:val="left" w:pos="4822"/>
                <w:tab w:val="left" w:pos="5673"/>
                <w:tab w:val="left" w:pos="6376"/>
              </w:tabs>
              <w:spacing w:after="0" w:line="240" w:lineRule="exact"/>
              <w:jc w:val="both"/>
              <w:rPr>
                <w:rFonts w:ascii="Times New Roman" w:eastAsia="Times New Roman" w:hAnsi="Times New Roman" w:cs="Times New Roman"/>
                <w:sz w:val="24"/>
                <w:szCs w:val="24"/>
                <w:lang w:eastAsia="ru-RU"/>
              </w:rPr>
            </w:pPr>
            <w:r w:rsidRPr="00F823B3">
              <w:rPr>
                <w:rFonts w:ascii="Times New Roman" w:eastAsia="Times New Roman" w:hAnsi="Times New Roman" w:cs="Times New Roman"/>
                <w:sz w:val="24"/>
                <w:szCs w:val="24"/>
                <w:lang w:eastAsia="ru-RU"/>
              </w:rPr>
              <w:t>- листа на фірмовому бланку (у разі наявності), ск</w:t>
            </w:r>
            <w:r>
              <w:rPr>
                <w:rFonts w:ascii="Times New Roman" w:eastAsia="Times New Roman" w:hAnsi="Times New Roman" w:cs="Times New Roman"/>
                <w:sz w:val="24"/>
                <w:szCs w:val="24"/>
                <w:lang w:eastAsia="ru-RU"/>
              </w:rPr>
              <w:t xml:space="preserve">ладений  в  довільній  формі, </w:t>
            </w:r>
            <w:r w:rsidRPr="00F823B3">
              <w:rPr>
                <w:rFonts w:ascii="Times New Roman" w:eastAsia="Times New Roman" w:hAnsi="Times New Roman" w:cs="Times New Roman"/>
                <w:sz w:val="24"/>
                <w:szCs w:val="24"/>
                <w:lang w:eastAsia="ru-RU"/>
              </w:rPr>
              <w:t>згідно з яким Учасник гарантує, що інформація, надана ним в довільній формі у складі тендерної пропозиції, є достовірною;</w:t>
            </w:r>
          </w:p>
          <w:p w:rsidR="009E11AC" w:rsidRPr="00F823B3" w:rsidRDefault="009E11AC" w:rsidP="009E11AC">
            <w:pPr>
              <w:spacing w:after="0" w:line="240" w:lineRule="auto"/>
              <w:ind w:left="-21" w:hanging="21"/>
              <w:jc w:val="both"/>
              <w:rPr>
                <w:rFonts w:ascii="Times New Roman" w:eastAsia="Times New Roman" w:hAnsi="Times New Roman" w:cs="Times New Roman"/>
                <w:color w:val="000000"/>
                <w:sz w:val="24"/>
                <w:szCs w:val="24"/>
                <w:lang w:eastAsia="uk-UA"/>
              </w:rPr>
            </w:pPr>
            <w:r w:rsidRPr="00F823B3">
              <w:rPr>
                <w:rFonts w:ascii="Times New Roman" w:eastAsia="Times New Roman" w:hAnsi="Times New Roman" w:cs="Times New Roman"/>
                <w:color w:val="000000"/>
                <w:sz w:val="24"/>
                <w:szCs w:val="24"/>
                <w:lang w:eastAsia="uk-UA"/>
              </w:rPr>
              <w:t xml:space="preserve">- </w:t>
            </w:r>
            <w:r w:rsidRPr="00F823B3">
              <w:rPr>
                <w:rFonts w:ascii="Times New Roman" w:eastAsia="Times New Roman" w:hAnsi="Times New Roman" w:cs="Times New Roman"/>
                <w:sz w:val="24"/>
                <w:szCs w:val="24"/>
                <w:lang w:eastAsia="ru-RU"/>
              </w:rPr>
              <w:t xml:space="preserve">  листа на фірмовому бланку (у разі наявності), складеного  в  довільній  формі про особу, уповноважену </w:t>
            </w:r>
            <w:r w:rsidRPr="00F823B3">
              <w:rPr>
                <w:rFonts w:ascii="Times New Roman" w:eastAsia="Times New Roman" w:hAnsi="Times New Roman" w:cs="Times New Roman"/>
                <w:color w:val="000000"/>
                <w:sz w:val="24"/>
                <w:szCs w:val="24"/>
                <w:lang w:eastAsia="uk-UA"/>
              </w:rPr>
              <w:t>підписувати</w:t>
            </w:r>
            <w:r>
              <w:rPr>
                <w:rFonts w:ascii="Times New Roman" w:eastAsia="Times New Roman" w:hAnsi="Times New Roman" w:cs="Times New Roman"/>
                <w:color w:val="000000"/>
                <w:sz w:val="24"/>
                <w:szCs w:val="24"/>
                <w:lang w:eastAsia="uk-UA"/>
              </w:rPr>
              <w:t xml:space="preserve"> </w:t>
            </w:r>
            <w:r w:rsidRPr="00F823B3">
              <w:rPr>
                <w:rFonts w:ascii="Times New Roman" w:eastAsia="Times New Roman" w:hAnsi="Times New Roman" w:cs="Times New Roman"/>
                <w:color w:val="000000"/>
                <w:sz w:val="24"/>
                <w:szCs w:val="24"/>
                <w:lang w:eastAsia="uk-UA"/>
              </w:rPr>
              <w:t>документи тендерної пропозиції</w:t>
            </w:r>
            <w:r>
              <w:rPr>
                <w:rFonts w:ascii="Times New Roman" w:eastAsia="Times New Roman" w:hAnsi="Times New Roman" w:cs="Times New Roman"/>
                <w:color w:val="000000"/>
                <w:sz w:val="24"/>
                <w:szCs w:val="24"/>
                <w:lang w:eastAsia="uk-UA"/>
              </w:rPr>
              <w:t xml:space="preserve"> (в тому числі засвідчувати </w:t>
            </w:r>
            <w:r w:rsidRPr="00F823B3">
              <w:rPr>
                <w:rFonts w:ascii="Times New Roman" w:eastAsia="Times New Roman" w:hAnsi="Times New Roman" w:cs="Times New Roman"/>
                <w:color w:val="000000"/>
                <w:sz w:val="24"/>
                <w:szCs w:val="24"/>
                <w:lang w:eastAsia="uk-UA"/>
              </w:rPr>
              <w:t>копі</w:t>
            </w:r>
            <w:r>
              <w:rPr>
                <w:rFonts w:ascii="Times New Roman" w:eastAsia="Times New Roman" w:hAnsi="Times New Roman" w:cs="Times New Roman"/>
                <w:color w:val="000000"/>
                <w:sz w:val="24"/>
                <w:szCs w:val="24"/>
                <w:lang w:eastAsia="uk-UA"/>
              </w:rPr>
              <w:t>ї</w:t>
            </w:r>
            <w:r w:rsidRPr="00F823B3">
              <w:rPr>
                <w:rFonts w:ascii="Times New Roman" w:eastAsia="Times New Roman" w:hAnsi="Times New Roman" w:cs="Times New Roman"/>
                <w:color w:val="000000"/>
                <w:sz w:val="24"/>
                <w:szCs w:val="24"/>
                <w:lang w:eastAsia="uk-UA"/>
              </w:rPr>
              <w:t xml:space="preserve"> документів тендерної пропозиції</w:t>
            </w:r>
            <w:r>
              <w:rPr>
                <w:rFonts w:ascii="Times New Roman" w:eastAsia="Times New Roman" w:hAnsi="Times New Roman" w:cs="Times New Roman"/>
                <w:color w:val="000000"/>
                <w:sz w:val="24"/>
                <w:szCs w:val="24"/>
                <w:lang w:eastAsia="uk-UA"/>
              </w:rPr>
              <w:t xml:space="preserve">) та підписувати договір про закупівлю за результатами процедури закупівлі, з </w:t>
            </w:r>
            <w:r w:rsidRPr="00F823B3">
              <w:rPr>
                <w:rFonts w:ascii="Times New Roman" w:eastAsia="Times New Roman" w:hAnsi="Times New Roman" w:cs="Times New Roman"/>
                <w:color w:val="000000"/>
                <w:sz w:val="24"/>
                <w:szCs w:val="24"/>
                <w:lang w:eastAsia="uk-UA"/>
              </w:rPr>
              <w:t>інформаці</w:t>
            </w:r>
            <w:r>
              <w:rPr>
                <w:rFonts w:ascii="Times New Roman" w:eastAsia="Times New Roman" w:hAnsi="Times New Roman" w:cs="Times New Roman"/>
                <w:color w:val="000000"/>
                <w:sz w:val="24"/>
                <w:szCs w:val="24"/>
                <w:lang w:eastAsia="uk-UA"/>
              </w:rPr>
              <w:t>єю</w:t>
            </w:r>
            <w:r w:rsidRPr="00F823B3">
              <w:rPr>
                <w:rFonts w:ascii="Times New Roman" w:eastAsia="Times New Roman" w:hAnsi="Times New Roman" w:cs="Times New Roman"/>
                <w:color w:val="000000"/>
                <w:sz w:val="24"/>
                <w:szCs w:val="24"/>
                <w:lang w:eastAsia="uk-UA"/>
              </w:rPr>
              <w:t xml:space="preserve"> та</w:t>
            </w:r>
            <w:r>
              <w:rPr>
                <w:rFonts w:ascii="Times New Roman" w:eastAsia="Times New Roman" w:hAnsi="Times New Roman" w:cs="Times New Roman"/>
                <w:color w:val="000000"/>
                <w:sz w:val="24"/>
                <w:szCs w:val="24"/>
                <w:lang w:eastAsia="uk-UA"/>
              </w:rPr>
              <w:t>/або</w:t>
            </w:r>
            <w:r w:rsidRPr="00F823B3">
              <w:rPr>
                <w:rFonts w:ascii="Times New Roman" w:eastAsia="Times New Roman" w:hAnsi="Times New Roman" w:cs="Times New Roman"/>
                <w:color w:val="000000"/>
                <w:sz w:val="24"/>
                <w:szCs w:val="24"/>
                <w:lang w:eastAsia="uk-UA"/>
              </w:rPr>
              <w:t xml:space="preserve"> документ</w:t>
            </w:r>
            <w:r>
              <w:rPr>
                <w:rFonts w:ascii="Times New Roman" w:eastAsia="Times New Roman" w:hAnsi="Times New Roman" w:cs="Times New Roman"/>
                <w:color w:val="000000"/>
                <w:sz w:val="24"/>
                <w:szCs w:val="24"/>
                <w:lang w:eastAsia="uk-UA"/>
              </w:rPr>
              <w:t>ами</w:t>
            </w:r>
            <w:r w:rsidRPr="00F823B3">
              <w:rPr>
                <w:rFonts w:ascii="Times New Roman" w:eastAsia="Times New Roman" w:hAnsi="Times New Roman" w:cs="Times New Roman"/>
                <w:color w:val="000000"/>
                <w:sz w:val="24"/>
                <w:szCs w:val="24"/>
                <w:lang w:eastAsia="uk-UA"/>
              </w:rPr>
              <w:t xml:space="preserve">, що підтверджують повноваження </w:t>
            </w:r>
            <w:r>
              <w:rPr>
                <w:rFonts w:ascii="Times New Roman" w:eastAsia="Times New Roman" w:hAnsi="Times New Roman" w:cs="Times New Roman"/>
                <w:color w:val="000000"/>
                <w:sz w:val="24"/>
                <w:szCs w:val="24"/>
                <w:lang w:eastAsia="uk-UA"/>
              </w:rPr>
              <w:t>вказаних у листі осіб</w:t>
            </w:r>
            <w:r w:rsidRPr="00F823B3">
              <w:rPr>
                <w:rFonts w:ascii="Times New Roman" w:eastAsia="Times New Roman" w:hAnsi="Times New Roman" w:cs="Times New Roman"/>
                <w:color w:val="000000"/>
                <w:sz w:val="24"/>
                <w:szCs w:val="24"/>
                <w:lang w:eastAsia="uk-UA"/>
              </w:rPr>
              <w:t>;</w:t>
            </w:r>
          </w:p>
          <w:p w:rsidR="009E11AC" w:rsidRPr="00F823B3" w:rsidRDefault="009E11AC" w:rsidP="009E11AC">
            <w:pPr>
              <w:spacing w:after="0" w:line="240" w:lineRule="auto"/>
              <w:ind w:left="-21" w:hanging="21"/>
              <w:jc w:val="both"/>
              <w:rPr>
                <w:rFonts w:ascii="Times New Roman" w:eastAsia="Times New Roman" w:hAnsi="Times New Roman" w:cs="Times New Roman"/>
                <w:color w:val="000000"/>
                <w:sz w:val="24"/>
                <w:szCs w:val="24"/>
                <w:lang w:eastAsia="uk-UA"/>
              </w:rPr>
            </w:pPr>
            <w:r w:rsidRPr="00F823B3">
              <w:rPr>
                <w:rFonts w:ascii="Times New Roman" w:eastAsia="Times New Roman" w:hAnsi="Times New Roman" w:cs="Times New Roman"/>
                <w:color w:val="000000"/>
                <w:sz w:val="24"/>
                <w:szCs w:val="24"/>
                <w:lang w:eastAsia="uk-UA"/>
              </w:rPr>
              <w:t xml:space="preserve">- копії або оригіналу Статуту учасника (або іншого установчого документу) в діючій редакції з підтвердженням </w:t>
            </w:r>
            <w:proofErr w:type="spellStart"/>
            <w:r w:rsidRPr="00F823B3">
              <w:rPr>
                <w:rFonts w:ascii="Times New Roman" w:eastAsia="Times New Roman" w:hAnsi="Times New Roman" w:cs="Times New Roman"/>
                <w:color w:val="000000"/>
                <w:sz w:val="24"/>
                <w:szCs w:val="24"/>
                <w:lang w:eastAsia="uk-UA"/>
              </w:rPr>
              <w:t>його</w:t>
            </w:r>
            <w:proofErr w:type="spellEnd"/>
            <w:r>
              <w:rPr>
                <w:rFonts w:ascii="Times New Roman" w:eastAsia="Times New Roman" w:hAnsi="Times New Roman" w:cs="Times New Roman"/>
                <w:color w:val="000000"/>
                <w:sz w:val="24"/>
                <w:szCs w:val="24"/>
                <w:lang w:eastAsia="uk-UA"/>
              </w:rPr>
              <w:t xml:space="preserve"> </w:t>
            </w:r>
            <w:proofErr w:type="spellStart"/>
            <w:r w:rsidRPr="00F823B3">
              <w:rPr>
                <w:rFonts w:ascii="Times New Roman" w:eastAsia="Times New Roman" w:hAnsi="Times New Roman" w:cs="Times New Roman"/>
                <w:color w:val="000000"/>
                <w:sz w:val="24"/>
                <w:szCs w:val="24"/>
                <w:lang w:eastAsia="uk-UA"/>
              </w:rPr>
              <w:t>державноі</w:t>
            </w:r>
            <w:proofErr w:type="spellEnd"/>
            <w:r w:rsidRPr="00F823B3">
              <w:rPr>
                <w:rFonts w:ascii="Times New Roman" w:eastAsia="Times New Roman" w:hAnsi="Times New Roman" w:cs="Times New Roman"/>
                <w:color w:val="000000"/>
                <w:sz w:val="24"/>
                <w:szCs w:val="24"/>
                <w:lang w:eastAsia="uk-UA"/>
              </w:rPr>
              <w:t xml:space="preserve">̈ </w:t>
            </w:r>
            <w:proofErr w:type="spellStart"/>
            <w:r w:rsidRPr="00F823B3">
              <w:rPr>
                <w:rFonts w:ascii="Times New Roman" w:eastAsia="Times New Roman" w:hAnsi="Times New Roman" w:cs="Times New Roman"/>
                <w:color w:val="000000"/>
                <w:sz w:val="24"/>
                <w:szCs w:val="24"/>
                <w:lang w:eastAsia="uk-UA"/>
              </w:rPr>
              <w:t>реєстраціі</w:t>
            </w:r>
            <w:proofErr w:type="spellEnd"/>
            <w:r w:rsidRPr="00F823B3">
              <w:rPr>
                <w:rFonts w:ascii="Times New Roman" w:eastAsia="Times New Roman" w:hAnsi="Times New Roman" w:cs="Times New Roman"/>
                <w:color w:val="000000"/>
                <w:sz w:val="24"/>
                <w:szCs w:val="24"/>
                <w:lang w:eastAsia="uk-UA"/>
              </w:rPr>
              <w:t xml:space="preserve">̈ відповідно до чинного законодавства України (відмітка органу державної̈ реєстрації̈ на титульній̆ сторінці/ оригінал/копія опису документів, що надаються юридичною особою державному реєстратору для проведення </w:t>
            </w:r>
            <w:proofErr w:type="spellStart"/>
            <w:r w:rsidRPr="00F823B3">
              <w:rPr>
                <w:rFonts w:ascii="Times New Roman" w:eastAsia="Times New Roman" w:hAnsi="Times New Roman" w:cs="Times New Roman"/>
                <w:color w:val="000000"/>
                <w:sz w:val="24"/>
                <w:szCs w:val="24"/>
                <w:lang w:eastAsia="uk-UA"/>
              </w:rPr>
              <w:t>реєстраційноі</w:t>
            </w:r>
            <w:proofErr w:type="spellEnd"/>
            <w:r w:rsidRPr="00F823B3">
              <w:rPr>
                <w:rFonts w:ascii="Times New Roman" w:eastAsia="Times New Roman" w:hAnsi="Times New Roman" w:cs="Times New Roman"/>
                <w:color w:val="000000"/>
                <w:sz w:val="24"/>
                <w:szCs w:val="24"/>
                <w:lang w:eastAsia="uk-UA"/>
              </w:rPr>
              <w:t xml:space="preserve">̈ </w:t>
            </w:r>
            <w:proofErr w:type="spellStart"/>
            <w:r w:rsidRPr="00F823B3">
              <w:rPr>
                <w:rFonts w:ascii="Times New Roman" w:eastAsia="Times New Roman" w:hAnsi="Times New Roman" w:cs="Times New Roman"/>
                <w:color w:val="000000"/>
                <w:sz w:val="24"/>
                <w:szCs w:val="24"/>
                <w:lang w:eastAsia="uk-UA"/>
              </w:rPr>
              <w:t>діі</w:t>
            </w:r>
            <w:proofErr w:type="spellEnd"/>
            <w:r w:rsidRPr="00F823B3">
              <w:rPr>
                <w:rFonts w:ascii="Times New Roman" w:eastAsia="Times New Roman" w:hAnsi="Times New Roman" w:cs="Times New Roman"/>
                <w:color w:val="000000"/>
                <w:sz w:val="24"/>
                <w:szCs w:val="24"/>
                <w:lang w:eastAsia="uk-UA"/>
              </w:rPr>
              <w:t xml:space="preserve">̈ із зазначенням коду отримання результатів адміністративної̈ послуги). У разі, якщо учасник </w:t>
            </w:r>
            <w:proofErr w:type="spellStart"/>
            <w:r w:rsidRPr="00F823B3">
              <w:rPr>
                <w:rFonts w:ascii="Times New Roman" w:eastAsia="Times New Roman" w:hAnsi="Times New Roman" w:cs="Times New Roman"/>
                <w:color w:val="000000"/>
                <w:sz w:val="24"/>
                <w:szCs w:val="24"/>
                <w:lang w:eastAsia="uk-UA"/>
              </w:rPr>
              <w:t>здійснює</w:t>
            </w:r>
            <w:proofErr w:type="spellEnd"/>
            <w:r w:rsidRPr="00F823B3">
              <w:rPr>
                <w:rFonts w:ascii="Times New Roman" w:eastAsia="Times New Roman" w:hAnsi="Times New Roman" w:cs="Times New Roman"/>
                <w:color w:val="000000"/>
                <w:sz w:val="24"/>
                <w:szCs w:val="24"/>
                <w:lang w:eastAsia="uk-UA"/>
              </w:rPr>
              <w:t xml:space="preserve"> діяльність на підставі модельного статуту, то він надає оригінал/копію рішення/протоколу засновників/учасників або виписку/витяг з рішення/протоколу засновників/учасників про прийняття рішення щодо ведення діяльності на підставі такого статуту (для учасників юридичних осіб);</w:t>
            </w:r>
          </w:p>
          <w:p w:rsidR="009E11AC" w:rsidRPr="00F823B3" w:rsidRDefault="009E11AC" w:rsidP="009E11AC">
            <w:pPr>
              <w:spacing w:after="0" w:line="240" w:lineRule="auto"/>
              <w:ind w:left="-21" w:hanging="21"/>
              <w:jc w:val="both"/>
              <w:rPr>
                <w:rFonts w:ascii="Times New Roman" w:eastAsia="Times New Roman" w:hAnsi="Times New Roman" w:cs="Times New Roman"/>
                <w:color w:val="000000"/>
                <w:sz w:val="24"/>
                <w:szCs w:val="24"/>
                <w:lang w:eastAsia="uk-UA"/>
              </w:rPr>
            </w:pPr>
            <w:r w:rsidRPr="00F823B3">
              <w:rPr>
                <w:rFonts w:ascii="Times New Roman" w:eastAsia="Times New Roman" w:hAnsi="Times New Roman" w:cs="Times New Roman"/>
                <w:color w:val="000000"/>
                <w:sz w:val="24"/>
                <w:szCs w:val="24"/>
                <w:lang w:eastAsia="uk-UA"/>
              </w:rPr>
              <w:t>- копії або оригіналу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9E11AC" w:rsidRDefault="009E11AC" w:rsidP="009E11AC">
            <w:pPr>
              <w:spacing w:before="150" w:after="150" w:line="240" w:lineRule="auto"/>
              <w:jc w:val="both"/>
              <w:rPr>
                <w:rFonts w:ascii="Times New Roman" w:hAnsi="Times New Roman"/>
                <w:sz w:val="24"/>
                <w:szCs w:val="24"/>
              </w:rPr>
            </w:pPr>
            <w:r w:rsidRPr="00F823B3">
              <w:rPr>
                <w:rFonts w:ascii="Times New Roman" w:eastAsia="Times New Roman" w:hAnsi="Times New Roman" w:cs="Times New Roman"/>
                <w:color w:val="000000"/>
                <w:sz w:val="24"/>
                <w:szCs w:val="24"/>
                <w:lang w:eastAsia="uk-UA"/>
              </w:rPr>
              <w:t xml:space="preserve">- </w:t>
            </w:r>
            <w:r w:rsidRPr="00F823B3">
              <w:rPr>
                <w:rFonts w:ascii="Times New Roman" w:hAnsi="Times New Roman"/>
                <w:sz w:val="24"/>
                <w:szCs w:val="24"/>
              </w:rPr>
              <w:t>іншої інформації</w:t>
            </w:r>
            <w:r>
              <w:rPr>
                <w:rFonts w:ascii="Times New Roman" w:hAnsi="Times New Roman"/>
                <w:sz w:val="24"/>
                <w:szCs w:val="24"/>
              </w:rPr>
              <w:t xml:space="preserve"> </w:t>
            </w:r>
            <w:r w:rsidRPr="00F823B3">
              <w:rPr>
                <w:rFonts w:ascii="Times New Roman" w:hAnsi="Times New Roman"/>
                <w:sz w:val="24"/>
                <w:szCs w:val="24"/>
              </w:rPr>
              <w:t>та документів, що мають бути надані в тендерній пропозиції відповідно до вимог тендерної документації та додатків до неї.</w:t>
            </w:r>
          </w:p>
          <w:p w:rsidR="00093B51" w:rsidRPr="00093B51" w:rsidRDefault="00093B51" w:rsidP="009E11AC">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lastRenderedPageBreak/>
              <w:t xml:space="preserve">Під час використання електронної системи </w:t>
            </w:r>
            <w:proofErr w:type="spellStart"/>
            <w:r w:rsidRPr="00093B51">
              <w:rPr>
                <w:rFonts w:ascii="Times New Roman" w:eastAsia="Times New Roman" w:hAnsi="Times New Roman" w:cs="Times New Roman"/>
                <w:sz w:val="24"/>
                <w:szCs w:val="24"/>
                <w:lang w:eastAsia="ru-RU"/>
              </w:rPr>
              <w:t>закупівель</w:t>
            </w:r>
            <w:proofErr w:type="spellEnd"/>
            <w:r w:rsidRPr="00093B51">
              <w:rPr>
                <w:rFonts w:ascii="Times New Roman" w:eastAsia="Times New Roman" w:hAnsi="Times New Roman" w:cs="Times New Roman"/>
                <w:sz w:val="24"/>
                <w:szCs w:val="24"/>
                <w:lang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93B51">
              <w:rPr>
                <w:rFonts w:ascii="Times New Roman" w:eastAsia="Times New Roman" w:hAnsi="Times New Roman" w:cs="Times New Roman"/>
                <w:sz w:val="24"/>
                <w:szCs w:val="24"/>
                <w:lang w:eastAsia="ru-RU"/>
              </w:rPr>
              <w:t>закупівель</w:t>
            </w:r>
            <w:proofErr w:type="spellEnd"/>
            <w:r w:rsidRPr="00093B51">
              <w:rPr>
                <w:rFonts w:ascii="Times New Roman" w:eastAsia="Times New Roman" w:hAnsi="Times New Roman" w:cs="Times New Roman"/>
                <w:sz w:val="24"/>
                <w:szCs w:val="24"/>
                <w:lang w:eastAsia="ru-RU"/>
              </w:rPr>
              <w:t xml:space="preserve"> із накладанням удосконаленого електронного підпису або кваліфікованого електронного підпису. </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У разі подання у складі тендерної пропозиції електронного(</w:t>
            </w:r>
            <w:proofErr w:type="spellStart"/>
            <w:r w:rsidRPr="00093B51">
              <w:rPr>
                <w:rFonts w:ascii="Times New Roman" w:eastAsia="Times New Roman" w:hAnsi="Times New Roman" w:cs="Times New Roman"/>
                <w:sz w:val="24"/>
                <w:szCs w:val="24"/>
                <w:lang w:eastAsia="ru-RU"/>
              </w:rPr>
              <w:t>их</w:t>
            </w:r>
            <w:proofErr w:type="spellEnd"/>
            <w:r w:rsidRPr="00093B51">
              <w:rPr>
                <w:rFonts w:ascii="Times New Roman" w:eastAsia="Times New Roman" w:hAnsi="Times New Roman" w:cs="Times New Roman"/>
                <w:sz w:val="24"/>
                <w:szCs w:val="24"/>
                <w:lang w:eastAsia="ru-RU"/>
              </w:rPr>
              <w:t>) документа(</w:t>
            </w:r>
            <w:proofErr w:type="spellStart"/>
            <w:r w:rsidRPr="00093B51">
              <w:rPr>
                <w:rFonts w:ascii="Times New Roman" w:eastAsia="Times New Roman" w:hAnsi="Times New Roman" w:cs="Times New Roman"/>
                <w:sz w:val="24"/>
                <w:szCs w:val="24"/>
                <w:lang w:eastAsia="ru-RU"/>
              </w:rPr>
              <w:t>ів</w:t>
            </w:r>
            <w:proofErr w:type="spellEnd"/>
            <w:r w:rsidRPr="00093B51">
              <w:rPr>
                <w:rFonts w:ascii="Times New Roman" w:eastAsia="Times New Roman" w:hAnsi="Times New Roman" w:cs="Times New Roman"/>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Перелік</w:t>
            </w:r>
            <w:r w:rsidRPr="00093B51">
              <w:rPr>
                <w:rFonts w:ascii="Calibri" w:eastAsia="Calibri" w:hAnsi="Calibri" w:cs="Times New Roman"/>
                <w:lang w:val="ru-RU"/>
              </w:rPr>
              <w:t xml:space="preserve"> </w:t>
            </w:r>
            <w:r w:rsidRPr="00093B51">
              <w:rPr>
                <w:rFonts w:ascii="Times New Roman" w:eastAsia="Times New Roman" w:hAnsi="Times New Roman" w:cs="Times New Roman"/>
                <w:sz w:val="24"/>
                <w:szCs w:val="24"/>
                <w:lang w:eastAsia="ru-RU"/>
              </w:rPr>
              <w:t>формальних помилок, затверджений наказом Мінекономіки від 15.04.2020 № 710:</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093B51" w:rsidRPr="00093B51" w:rsidRDefault="00093B51" w:rsidP="00093B51">
            <w:pPr>
              <w:numPr>
                <w:ilvl w:val="0"/>
                <w:numId w:val="37"/>
              </w:numPr>
              <w:spacing w:before="150" w:after="150" w:line="240" w:lineRule="auto"/>
              <w:contextualSpacing/>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уживання великої літери; </w:t>
            </w:r>
          </w:p>
          <w:p w:rsidR="00093B51" w:rsidRPr="00093B51" w:rsidRDefault="00093B51" w:rsidP="00093B51">
            <w:pPr>
              <w:numPr>
                <w:ilvl w:val="0"/>
                <w:numId w:val="37"/>
              </w:numPr>
              <w:spacing w:before="150" w:after="150" w:line="240" w:lineRule="auto"/>
              <w:contextualSpacing/>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уживання розділових знаків та відмінювання слів у реченні; </w:t>
            </w:r>
          </w:p>
          <w:p w:rsidR="00093B51" w:rsidRPr="00093B51" w:rsidRDefault="00093B51" w:rsidP="00093B51">
            <w:pPr>
              <w:numPr>
                <w:ilvl w:val="0"/>
                <w:numId w:val="37"/>
              </w:numPr>
              <w:spacing w:before="150" w:after="150" w:line="240" w:lineRule="auto"/>
              <w:contextualSpacing/>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використання слова або </w:t>
            </w:r>
            <w:proofErr w:type="spellStart"/>
            <w:r w:rsidRPr="00093B51">
              <w:rPr>
                <w:rFonts w:ascii="Times New Roman" w:eastAsia="Times New Roman" w:hAnsi="Times New Roman" w:cs="Times New Roman"/>
                <w:sz w:val="24"/>
                <w:szCs w:val="24"/>
                <w:lang w:eastAsia="ru-RU"/>
              </w:rPr>
              <w:t>мовного</w:t>
            </w:r>
            <w:proofErr w:type="spellEnd"/>
            <w:r w:rsidRPr="00093B51">
              <w:rPr>
                <w:rFonts w:ascii="Times New Roman" w:eastAsia="Times New Roman" w:hAnsi="Times New Roman" w:cs="Times New Roman"/>
                <w:sz w:val="24"/>
                <w:szCs w:val="24"/>
                <w:lang w:eastAsia="ru-RU"/>
              </w:rPr>
              <w:t xml:space="preserve"> звороту, запозичених з іншої мови; </w:t>
            </w:r>
          </w:p>
          <w:p w:rsidR="00093B51" w:rsidRPr="00093B51" w:rsidRDefault="00093B51" w:rsidP="00093B51">
            <w:pPr>
              <w:numPr>
                <w:ilvl w:val="0"/>
                <w:numId w:val="37"/>
              </w:numPr>
              <w:spacing w:before="150" w:after="150" w:line="240" w:lineRule="auto"/>
              <w:contextualSpacing/>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93B51">
              <w:rPr>
                <w:rFonts w:ascii="Times New Roman" w:eastAsia="Times New Roman" w:hAnsi="Times New Roman" w:cs="Times New Roman"/>
                <w:sz w:val="24"/>
                <w:szCs w:val="24"/>
                <w:lang w:eastAsia="ru-RU"/>
              </w:rPr>
              <w:t>закупівель</w:t>
            </w:r>
            <w:proofErr w:type="spellEnd"/>
            <w:r w:rsidRPr="00093B51">
              <w:rPr>
                <w:rFonts w:ascii="Times New Roman" w:eastAsia="Times New Roman" w:hAnsi="Times New Roman" w:cs="Times New Roman"/>
                <w:sz w:val="24"/>
                <w:szCs w:val="24"/>
                <w:lang w:eastAsia="ru-RU"/>
              </w:rPr>
              <w:t xml:space="preserve"> та/або унікального номера повідомлення про намір укласти договір про закупівлю - помилка в цифрах; </w:t>
            </w:r>
          </w:p>
          <w:p w:rsidR="00093B51" w:rsidRPr="00093B51" w:rsidRDefault="00093B51" w:rsidP="00093B51">
            <w:pPr>
              <w:numPr>
                <w:ilvl w:val="0"/>
                <w:numId w:val="37"/>
              </w:numPr>
              <w:spacing w:before="150" w:after="150" w:line="240" w:lineRule="auto"/>
              <w:contextualSpacing/>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застосування правил переносу частини слова з рядка в рядок; </w:t>
            </w:r>
          </w:p>
          <w:p w:rsidR="00093B51" w:rsidRPr="00093B51" w:rsidRDefault="00093B51" w:rsidP="00093B51">
            <w:pPr>
              <w:numPr>
                <w:ilvl w:val="0"/>
                <w:numId w:val="37"/>
              </w:numPr>
              <w:spacing w:before="150" w:after="150" w:line="240" w:lineRule="auto"/>
              <w:contextualSpacing/>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написання слів разом та/або окремо, та/або через дефіс; </w:t>
            </w:r>
          </w:p>
          <w:p w:rsidR="00093B51" w:rsidRPr="00093B51" w:rsidRDefault="00093B51" w:rsidP="00093B51">
            <w:pPr>
              <w:numPr>
                <w:ilvl w:val="0"/>
                <w:numId w:val="37"/>
              </w:numPr>
              <w:spacing w:before="150" w:after="150" w:line="240" w:lineRule="auto"/>
              <w:contextualSpacing/>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3. Невірна назва документа (документів), що подається учасником </w:t>
            </w:r>
            <w:r w:rsidRPr="00093B51">
              <w:rPr>
                <w:rFonts w:ascii="Times New Roman" w:eastAsia="Times New Roman" w:hAnsi="Times New Roman" w:cs="Times New Roman"/>
                <w:sz w:val="24"/>
                <w:szCs w:val="24"/>
                <w:lang w:eastAsia="ru-RU"/>
              </w:rPr>
              <w:lastRenderedPageBreak/>
              <w:t xml:space="preserve">процедури закупівлі у складі тендерної пропозиції, зміст якого відповідає вимогам, визначеним замовником у тендерній документації. </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0A3B71" w:rsidRPr="009E11AC" w:rsidRDefault="00093B51" w:rsidP="009E11AC">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0A3B71" w:rsidRPr="00F823B3" w:rsidTr="003C692E">
        <w:tc>
          <w:tcPr>
            <w:tcW w:w="2547" w:type="dxa"/>
            <w:vAlign w:val="center"/>
          </w:tcPr>
          <w:p w:rsidR="000A3B71" w:rsidRPr="00F823B3" w:rsidRDefault="000A3B71" w:rsidP="003C692E">
            <w:pPr>
              <w:pStyle w:val="a5"/>
              <w:tabs>
                <w:tab w:val="clear" w:pos="4677"/>
                <w:tab w:val="clear" w:pos="9355"/>
                <w:tab w:val="left" w:pos="1260"/>
                <w:tab w:val="left" w:pos="1980"/>
              </w:tabs>
              <w:rPr>
                <w:b/>
                <w:bCs/>
              </w:rPr>
            </w:pPr>
            <w:r w:rsidRPr="00F823B3">
              <w:rPr>
                <w:b/>
                <w:bCs/>
              </w:rPr>
              <w:lastRenderedPageBreak/>
              <w:t xml:space="preserve">2. Забезпечення тендерної пропозиції </w:t>
            </w:r>
          </w:p>
        </w:tc>
        <w:tc>
          <w:tcPr>
            <w:tcW w:w="7958" w:type="dxa"/>
            <w:vAlign w:val="center"/>
          </w:tcPr>
          <w:p w:rsidR="000A3B71" w:rsidRPr="00F823B3" w:rsidRDefault="000A3B71" w:rsidP="003C692E">
            <w:pPr>
              <w:widowControl w:val="0"/>
              <w:jc w:val="both"/>
              <w:rPr>
                <w:rFonts w:ascii="Times New Roman" w:hAnsi="Times New Roman" w:cs="Times New Roman"/>
                <w:sz w:val="24"/>
                <w:szCs w:val="24"/>
              </w:rPr>
            </w:pPr>
            <w:r w:rsidRPr="00F823B3">
              <w:rPr>
                <w:rFonts w:ascii="Times New Roman" w:hAnsi="Times New Roman" w:cs="Times New Roman"/>
                <w:color w:val="000000"/>
                <w:sz w:val="24"/>
                <w:szCs w:val="24"/>
                <w:shd w:val="clear" w:color="auto" w:fill="FFFFFF"/>
              </w:rPr>
              <w:t xml:space="preserve">Замовник не вимагає надання забезпечення  тендерної пропозиції </w:t>
            </w:r>
          </w:p>
          <w:p w:rsidR="000A3B71" w:rsidRPr="00F823B3" w:rsidRDefault="000A3B71" w:rsidP="003C692E">
            <w:pPr>
              <w:jc w:val="both"/>
              <w:rPr>
                <w:rFonts w:ascii="Times New Roman" w:hAnsi="Times New Roman" w:cs="Times New Roman"/>
                <w:sz w:val="24"/>
                <w:szCs w:val="24"/>
                <w:shd w:val="clear" w:color="auto" w:fill="FFFFFF"/>
              </w:rPr>
            </w:pPr>
          </w:p>
        </w:tc>
      </w:tr>
      <w:tr w:rsidR="000A3B71" w:rsidRPr="00F823B3" w:rsidTr="003C692E">
        <w:tc>
          <w:tcPr>
            <w:tcW w:w="2547" w:type="dxa"/>
            <w:vAlign w:val="center"/>
          </w:tcPr>
          <w:p w:rsidR="000A3B71" w:rsidRPr="00F823B3" w:rsidRDefault="000A3B71" w:rsidP="003C692E">
            <w:pPr>
              <w:pStyle w:val="a5"/>
              <w:tabs>
                <w:tab w:val="clear" w:pos="4677"/>
                <w:tab w:val="clear" w:pos="9355"/>
                <w:tab w:val="left" w:pos="1260"/>
                <w:tab w:val="left" w:pos="1980"/>
              </w:tabs>
              <w:rPr>
                <w:b/>
                <w:bCs/>
              </w:rPr>
            </w:pPr>
            <w:r w:rsidRPr="00F823B3">
              <w:rPr>
                <w:b/>
                <w:bCs/>
              </w:rPr>
              <w:t xml:space="preserve">3. Умови </w:t>
            </w:r>
            <w:r w:rsidRPr="00F823B3">
              <w:rPr>
                <w:b/>
                <w:bCs/>
                <w:color w:val="000000"/>
                <w:lang w:eastAsia="uk-UA"/>
              </w:rPr>
              <w:t xml:space="preserve">повернення </w:t>
            </w:r>
            <w:r w:rsidR="00F2261A" w:rsidRPr="00F823B3">
              <w:rPr>
                <w:b/>
                <w:bCs/>
                <w:color w:val="000000"/>
                <w:lang w:eastAsia="uk-UA"/>
              </w:rPr>
              <w:t xml:space="preserve">чи неповернення </w:t>
            </w:r>
            <w:r w:rsidRPr="00F823B3">
              <w:rPr>
                <w:b/>
                <w:bCs/>
                <w:color w:val="000000"/>
                <w:lang w:eastAsia="uk-UA"/>
              </w:rPr>
              <w:t xml:space="preserve">забезпечення </w:t>
            </w:r>
            <w:r w:rsidRPr="00F823B3">
              <w:rPr>
                <w:b/>
                <w:bCs/>
              </w:rPr>
              <w:t xml:space="preserve">тендерної пропозиції </w:t>
            </w:r>
          </w:p>
        </w:tc>
        <w:tc>
          <w:tcPr>
            <w:tcW w:w="7958" w:type="dxa"/>
            <w:vAlign w:val="center"/>
          </w:tcPr>
          <w:p w:rsidR="000A3B71" w:rsidRPr="00F823B3" w:rsidRDefault="00F2261A" w:rsidP="003C692E">
            <w:pPr>
              <w:widowControl w:val="0"/>
              <w:jc w:val="both"/>
              <w:rPr>
                <w:rFonts w:ascii="Times New Roman" w:hAnsi="Times New Roman" w:cs="Times New Roman"/>
                <w:sz w:val="24"/>
                <w:szCs w:val="24"/>
              </w:rPr>
            </w:pPr>
            <w:r w:rsidRPr="00F823B3">
              <w:rPr>
                <w:rFonts w:ascii="Times New Roman" w:hAnsi="Times New Roman" w:cs="Times New Roman"/>
                <w:color w:val="000000"/>
                <w:sz w:val="24"/>
                <w:szCs w:val="24"/>
                <w:shd w:val="clear" w:color="auto" w:fill="FFFFFF"/>
              </w:rPr>
              <w:t xml:space="preserve"> Інформація  про умови повернення</w:t>
            </w:r>
            <w:r w:rsidR="008732C6" w:rsidRPr="00F823B3">
              <w:rPr>
                <w:rFonts w:ascii="Times New Roman" w:hAnsi="Times New Roman" w:cs="Times New Roman"/>
                <w:color w:val="000000"/>
                <w:sz w:val="24"/>
                <w:szCs w:val="24"/>
                <w:shd w:val="clear" w:color="auto" w:fill="FFFFFF"/>
              </w:rPr>
              <w:t xml:space="preserve"> чи неповернення </w:t>
            </w:r>
            <w:r w:rsidRPr="00F823B3">
              <w:rPr>
                <w:rFonts w:ascii="Times New Roman" w:hAnsi="Times New Roman" w:cs="Times New Roman"/>
                <w:color w:val="000000"/>
                <w:sz w:val="24"/>
                <w:szCs w:val="24"/>
                <w:shd w:val="clear" w:color="auto" w:fill="FFFFFF"/>
              </w:rPr>
              <w:t xml:space="preserve">забезпечення тендерної пропозиції не зазначається, оскільки </w:t>
            </w:r>
            <w:r w:rsidR="000A3B71" w:rsidRPr="00F823B3">
              <w:rPr>
                <w:rFonts w:ascii="Times New Roman" w:hAnsi="Times New Roman" w:cs="Times New Roman"/>
                <w:color w:val="000000"/>
                <w:sz w:val="24"/>
                <w:szCs w:val="24"/>
                <w:shd w:val="clear" w:color="auto" w:fill="FFFFFF"/>
              </w:rPr>
              <w:t>Замовник</w:t>
            </w:r>
            <w:r w:rsidRPr="00F823B3">
              <w:rPr>
                <w:rFonts w:ascii="Times New Roman" w:hAnsi="Times New Roman" w:cs="Times New Roman"/>
                <w:color w:val="000000"/>
                <w:sz w:val="24"/>
                <w:szCs w:val="24"/>
                <w:shd w:val="clear" w:color="auto" w:fill="FFFFFF"/>
              </w:rPr>
              <w:t xml:space="preserve">ом не передбачена </w:t>
            </w:r>
            <w:r w:rsidR="000A3B71" w:rsidRPr="00F823B3">
              <w:rPr>
                <w:rFonts w:ascii="Times New Roman" w:hAnsi="Times New Roman" w:cs="Times New Roman"/>
                <w:color w:val="000000"/>
                <w:sz w:val="24"/>
                <w:szCs w:val="24"/>
                <w:shd w:val="clear" w:color="auto" w:fill="FFFFFF"/>
              </w:rPr>
              <w:t>вим</w:t>
            </w:r>
            <w:r w:rsidRPr="00F823B3">
              <w:rPr>
                <w:rFonts w:ascii="Times New Roman" w:hAnsi="Times New Roman" w:cs="Times New Roman"/>
                <w:color w:val="000000"/>
                <w:sz w:val="24"/>
                <w:szCs w:val="24"/>
                <w:shd w:val="clear" w:color="auto" w:fill="FFFFFF"/>
              </w:rPr>
              <w:t>о</w:t>
            </w:r>
            <w:r w:rsidR="000A3B71" w:rsidRPr="00F823B3">
              <w:rPr>
                <w:rFonts w:ascii="Times New Roman" w:hAnsi="Times New Roman" w:cs="Times New Roman"/>
                <w:color w:val="000000"/>
                <w:sz w:val="24"/>
                <w:szCs w:val="24"/>
                <w:shd w:val="clear" w:color="auto" w:fill="FFFFFF"/>
              </w:rPr>
              <w:t>га</w:t>
            </w:r>
            <w:r w:rsidRPr="00F823B3">
              <w:rPr>
                <w:rFonts w:ascii="Times New Roman" w:hAnsi="Times New Roman" w:cs="Times New Roman"/>
                <w:color w:val="000000"/>
                <w:sz w:val="24"/>
                <w:szCs w:val="24"/>
                <w:shd w:val="clear" w:color="auto" w:fill="FFFFFF"/>
              </w:rPr>
              <w:t xml:space="preserve"> про</w:t>
            </w:r>
            <w:r w:rsidR="000A3B71" w:rsidRPr="00F823B3">
              <w:rPr>
                <w:rFonts w:ascii="Times New Roman" w:hAnsi="Times New Roman" w:cs="Times New Roman"/>
                <w:color w:val="000000"/>
                <w:sz w:val="24"/>
                <w:szCs w:val="24"/>
                <w:shd w:val="clear" w:color="auto" w:fill="FFFFFF"/>
              </w:rPr>
              <w:t xml:space="preserve"> надання забезпечення тендерної пропозиції. </w:t>
            </w:r>
          </w:p>
          <w:p w:rsidR="000A3B71" w:rsidRPr="00F823B3" w:rsidRDefault="000A3B71" w:rsidP="003C692E">
            <w:pPr>
              <w:pStyle w:val="HTML"/>
              <w:tabs>
                <w:tab w:val="clear" w:pos="916"/>
                <w:tab w:val="clear" w:pos="1832"/>
                <w:tab w:val="num" w:pos="1352"/>
                <w:tab w:val="num" w:pos="2911"/>
              </w:tabs>
              <w:jc w:val="both"/>
              <w:rPr>
                <w:rFonts w:ascii="Times New Roman" w:hAnsi="Times New Roman"/>
                <w:sz w:val="24"/>
                <w:u w:val="single"/>
              </w:rPr>
            </w:pPr>
          </w:p>
        </w:tc>
      </w:tr>
      <w:tr w:rsidR="000A3B71" w:rsidRPr="00F823B3" w:rsidTr="003C692E">
        <w:tc>
          <w:tcPr>
            <w:tcW w:w="2547" w:type="dxa"/>
            <w:vAlign w:val="center"/>
          </w:tcPr>
          <w:p w:rsidR="000A3B71" w:rsidRPr="00F823B3" w:rsidRDefault="00016CFE" w:rsidP="003C692E">
            <w:pPr>
              <w:pStyle w:val="a5"/>
              <w:tabs>
                <w:tab w:val="clear" w:pos="4677"/>
                <w:tab w:val="clear" w:pos="9355"/>
                <w:tab w:val="left" w:pos="1260"/>
                <w:tab w:val="left" w:pos="1980"/>
              </w:tabs>
              <w:rPr>
                <w:b/>
                <w:bCs/>
              </w:rPr>
            </w:pPr>
            <w:r w:rsidRPr="00F823B3">
              <w:rPr>
                <w:b/>
                <w:bCs/>
              </w:rPr>
              <w:t>4</w:t>
            </w:r>
            <w:r w:rsidR="000A3B71" w:rsidRPr="00F823B3">
              <w:rPr>
                <w:b/>
                <w:bCs/>
              </w:rPr>
              <w:t xml:space="preserve">. Строк дії тендерної пропозиції, </w:t>
            </w:r>
            <w:r w:rsidR="000A3B71" w:rsidRPr="00F823B3">
              <w:rPr>
                <w:b/>
                <w:bCs/>
              </w:rPr>
              <w:lastRenderedPageBreak/>
              <w:t>протягом якого тендерні пропозиції вважаються дійсними</w:t>
            </w:r>
          </w:p>
        </w:tc>
        <w:tc>
          <w:tcPr>
            <w:tcW w:w="7958" w:type="dxa"/>
          </w:tcPr>
          <w:p w:rsidR="005A4BF4" w:rsidRDefault="000A3B71" w:rsidP="005A4BF4">
            <w:pPr>
              <w:pStyle w:val="a5"/>
              <w:tabs>
                <w:tab w:val="clear" w:pos="4677"/>
                <w:tab w:val="clear" w:pos="9355"/>
                <w:tab w:val="left" w:pos="1260"/>
                <w:tab w:val="left" w:pos="1980"/>
              </w:tabs>
              <w:jc w:val="both"/>
            </w:pPr>
            <w:r w:rsidRPr="00F823B3">
              <w:lastRenderedPageBreak/>
              <w:t xml:space="preserve">Тендерні пропозиції вважаються дійсними протягом </w:t>
            </w:r>
            <w:r w:rsidRPr="00F823B3">
              <w:rPr>
                <w:lang w:eastAsia="uk-UA"/>
              </w:rPr>
              <w:t xml:space="preserve">90 </w:t>
            </w:r>
            <w:r w:rsidRPr="00F823B3">
              <w:t xml:space="preserve">днів </w:t>
            </w:r>
            <w:r w:rsidRPr="00F823B3">
              <w:rPr>
                <w:lang w:eastAsia="uk-UA"/>
              </w:rPr>
              <w:t>із дати кінцевого строку подання тендерних пропозицій</w:t>
            </w:r>
            <w:r w:rsidR="005A4BF4">
              <w:t>.</w:t>
            </w:r>
          </w:p>
          <w:p w:rsidR="00265782" w:rsidRPr="00F823B3" w:rsidRDefault="006A576A" w:rsidP="005A4BF4">
            <w:pPr>
              <w:pStyle w:val="a5"/>
              <w:tabs>
                <w:tab w:val="clear" w:pos="4677"/>
                <w:tab w:val="clear" w:pos="9355"/>
                <w:tab w:val="left" w:pos="1260"/>
                <w:tab w:val="left" w:pos="1980"/>
              </w:tabs>
              <w:jc w:val="both"/>
            </w:pPr>
            <w:r w:rsidRPr="00F823B3">
              <w:lastRenderedPageBreak/>
              <w:t xml:space="preserve">Тендерні пропозиції залишаються дійсними протягом зазначеного в тендерній документації строку, який у разі необхідності може бути продовжений. </w:t>
            </w:r>
          </w:p>
          <w:p w:rsidR="000A3B71" w:rsidRPr="00F823B3" w:rsidRDefault="000A3B71" w:rsidP="00484448">
            <w:pPr>
              <w:pStyle w:val="HTML"/>
              <w:tabs>
                <w:tab w:val="clear" w:pos="916"/>
                <w:tab w:val="clear" w:pos="1832"/>
                <w:tab w:val="num" w:pos="1352"/>
                <w:tab w:val="num" w:pos="2911"/>
              </w:tabs>
              <w:jc w:val="both"/>
              <w:rPr>
                <w:rFonts w:ascii="Times New Roman" w:hAnsi="Times New Roman"/>
                <w:sz w:val="24"/>
              </w:rPr>
            </w:pPr>
          </w:p>
        </w:tc>
      </w:tr>
      <w:tr w:rsidR="000A3B71" w:rsidRPr="00F823B3" w:rsidTr="003C692E">
        <w:tc>
          <w:tcPr>
            <w:tcW w:w="2547" w:type="dxa"/>
            <w:vAlign w:val="center"/>
          </w:tcPr>
          <w:p w:rsidR="000A3B71" w:rsidRPr="00F823B3" w:rsidRDefault="000F0D9F" w:rsidP="003C692E">
            <w:pPr>
              <w:pStyle w:val="a5"/>
              <w:tabs>
                <w:tab w:val="clear" w:pos="4677"/>
                <w:tab w:val="clear" w:pos="9355"/>
                <w:tab w:val="left" w:pos="1260"/>
                <w:tab w:val="left" w:pos="1980"/>
              </w:tabs>
              <w:rPr>
                <w:b/>
                <w:bCs/>
              </w:rPr>
            </w:pPr>
            <w:r w:rsidRPr="00F823B3">
              <w:rPr>
                <w:b/>
                <w:bCs/>
              </w:rPr>
              <w:lastRenderedPageBreak/>
              <w:t>5</w:t>
            </w:r>
            <w:r w:rsidR="000A3B71" w:rsidRPr="00F823B3">
              <w:rPr>
                <w:b/>
                <w:bCs/>
              </w:rPr>
              <w:t>. Внесення змін або відкликання тендерної пропозиції учасником</w:t>
            </w:r>
          </w:p>
        </w:tc>
        <w:tc>
          <w:tcPr>
            <w:tcW w:w="7958" w:type="dxa"/>
            <w:vAlign w:val="center"/>
          </w:tcPr>
          <w:p w:rsidR="000A3B71" w:rsidRPr="00F823B3" w:rsidRDefault="000A3B71" w:rsidP="003C692E">
            <w:pPr>
              <w:pStyle w:val="a5"/>
              <w:tabs>
                <w:tab w:val="clear" w:pos="4677"/>
                <w:tab w:val="clear" w:pos="9355"/>
                <w:tab w:val="left" w:pos="1260"/>
                <w:tab w:val="left" w:pos="1980"/>
              </w:tabs>
              <w:jc w:val="both"/>
              <w:rPr>
                <w:lang w:eastAsia="uk-UA"/>
              </w:rPr>
            </w:pPr>
            <w:r w:rsidRPr="00F823B3">
              <w:rPr>
                <w:lang w:eastAsia="uk-UA"/>
              </w:rPr>
              <w:t xml:space="preserve">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F823B3">
              <w:t>(за умови вимоги тендерної документації щодо надання забезпечення)</w:t>
            </w:r>
            <w:r w:rsidRPr="00F823B3">
              <w:rPr>
                <w:lang w:eastAsia="uk-UA"/>
              </w:rPr>
              <w:t xml:space="preserve">. </w:t>
            </w:r>
          </w:p>
          <w:p w:rsidR="000A3B71" w:rsidRPr="00F823B3" w:rsidRDefault="000A3B71" w:rsidP="003C692E">
            <w:pPr>
              <w:pStyle w:val="a5"/>
              <w:tabs>
                <w:tab w:val="clear" w:pos="4677"/>
                <w:tab w:val="clear" w:pos="9355"/>
                <w:tab w:val="left" w:pos="1260"/>
                <w:tab w:val="left" w:pos="1980"/>
              </w:tabs>
              <w:jc w:val="both"/>
            </w:pPr>
            <w:r w:rsidRPr="00F823B3">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F823B3">
              <w:t>.</w:t>
            </w:r>
          </w:p>
          <w:p w:rsidR="003C692E" w:rsidRPr="00F823B3" w:rsidRDefault="003C692E" w:rsidP="003C692E">
            <w:pPr>
              <w:pStyle w:val="a5"/>
              <w:tabs>
                <w:tab w:val="left" w:pos="1260"/>
                <w:tab w:val="left" w:pos="1980"/>
              </w:tabs>
              <w:jc w:val="both"/>
            </w:pPr>
            <w:r w:rsidRPr="00F823B3">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C692E" w:rsidRPr="00F823B3" w:rsidRDefault="003C692E" w:rsidP="003C692E">
            <w:pPr>
              <w:pStyle w:val="a5"/>
              <w:tabs>
                <w:tab w:val="left" w:pos="1260"/>
                <w:tab w:val="left" w:pos="1980"/>
              </w:tabs>
              <w:jc w:val="both"/>
            </w:pPr>
            <w:r w:rsidRPr="00F823B3">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692E" w:rsidRPr="00F823B3" w:rsidRDefault="003C692E" w:rsidP="003C692E">
            <w:pPr>
              <w:pStyle w:val="a5"/>
              <w:tabs>
                <w:tab w:val="left" w:pos="1260"/>
                <w:tab w:val="left" w:pos="1980"/>
              </w:tabs>
              <w:jc w:val="both"/>
            </w:pPr>
            <w:r w:rsidRPr="00F823B3">
              <w:t xml:space="preserve">Замовник розглядає подані тендерні пропозиції з урахуванням виправлення або </w:t>
            </w:r>
            <w:proofErr w:type="spellStart"/>
            <w:r w:rsidRPr="00F823B3">
              <w:t>невиправлення</w:t>
            </w:r>
            <w:proofErr w:type="spellEnd"/>
            <w:r w:rsidRPr="00F823B3">
              <w:t xml:space="preserve"> учасниками виявлених </w:t>
            </w:r>
            <w:proofErr w:type="spellStart"/>
            <w:r w:rsidRPr="00F823B3">
              <w:t>невідповідностей</w:t>
            </w:r>
            <w:proofErr w:type="spellEnd"/>
            <w:r w:rsidRPr="00F823B3">
              <w:t>.</w:t>
            </w:r>
          </w:p>
          <w:p w:rsidR="000A3B71" w:rsidRPr="00F823B3" w:rsidRDefault="003C692E" w:rsidP="003C692E">
            <w:pPr>
              <w:pStyle w:val="a5"/>
              <w:tabs>
                <w:tab w:val="clear" w:pos="4677"/>
                <w:tab w:val="clear" w:pos="9355"/>
                <w:tab w:val="left" w:pos="1260"/>
                <w:tab w:val="left" w:pos="1980"/>
              </w:tabs>
              <w:jc w:val="both"/>
            </w:pPr>
            <w:r w:rsidRPr="00F823B3">
              <w:t xml:space="preserve"> Замовник та учасники не можуть ініціювати будь-які переговори з питань внесення змін до змісту або ціни поданої тендерної пропозиції.</w:t>
            </w:r>
          </w:p>
        </w:tc>
      </w:tr>
      <w:tr w:rsidR="004B61C6" w:rsidRPr="00F823B3" w:rsidTr="003C692E">
        <w:tc>
          <w:tcPr>
            <w:tcW w:w="2547" w:type="dxa"/>
            <w:vAlign w:val="center"/>
          </w:tcPr>
          <w:p w:rsidR="004B61C6" w:rsidRPr="00F823B3" w:rsidRDefault="004B61C6" w:rsidP="001B65CD">
            <w:pPr>
              <w:pStyle w:val="a5"/>
              <w:tabs>
                <w:tab w:val="clear" w:pos="4677"/>
                <w:tab w:val="clear" w:pos="9355"/>
                <w:tab w:val="left" w:pos="1260"/>
                <w:tab w:val="left" w:pos="1980"/>
              </w:tabs>
              <w:rPr>
                <w:b/>
                <w:bCs/>
              </w:rPr>
            </w:pPr>
            <w:r w:rsidRPr="00F823B3">
              <w:rPr>
                <w:b/>
                <w:bCs/>
              </w:rPr>
              <w:t xml:space="preserve">6. </w:t>
            </w:r>
            <w:r w:rsidRPr="00F823B3">
              <w:rPr>
                <w:b/>
                <w:bCs/>
                <w:color w:val="333333"/>
                <w:shd w:val="clear" w:color="auto" w:fill="FFFFFF"/>
              </w:rPr>
              <w:t xml:space="preserve"> Кваліфікаційні критерії до учасників та вимоги, установлені </w:t>
            </w:r>
            <w:r w:rsidRPr="00F823B3">
              <w:rPr>
                <w:b/>
                <w:bCs/>
              </w:rPr>
              <w:t>пунктом 4</w:t>
            </w:r>
            <w:r w:rsidR="001B65CD">
              <w:rPr>
                <w:b/>
                <w:bCs/>
              </w:rPr>
              <w:t>7</w:t>
            </w:r>
            <w:r w:rsidRPr="00F823B3">
              <w:rPr>
                <w:b/>
                <w:bCs/>
              </w:rPr>
              <w:t xml:space="preserve"> Особливостей</w:t>
            </w:r>
          </w:p>
        </w:tc>
        <w:tc>
          <w:tcPr>
            <w:tcW w:w="7958" w:type="dxa"/>
          </w:tcPr>
          <w:p w:rsidR="004B61C6" w:rsidRPr="00F823B3" w:rsidRDefault="004B61C6" w:rsidP="003C692E">
            <w:pPr>
              <w:pStyle w:val="HTML"/>
              <w:tabs>
                <w:tab w:val="clear" w:pos="916"/>
                <w:tab w:val="clear" w:pos="1832"/>
                <w:tab w:val="num" w:pos="1260"/>
              </w:tabs>
              <w:jc w:val="both"/>
              <w:rPr>
                <w:rFonts w:ascii="Times New Roman" w:hAnsi="Times New Roman"/>
                <w:b/>
                <w:sz w:val="24"/>
                <w:u w:val="single"/>
              </w:rPr>
            </w:pPr>
            <w:r w:rsidRPr="00F823B3">
              <w:rPr>
                <w:rFonts w:ascii="Times New Roman" w:hAnsi="Times New Roman"/>
                <w:b/>
                <w:sz w:val="24"/>
              </w:rPr>
              <w:t>Документи, що підтверджують відповідність учасника</w:t>
            </w:r>
            <w:r w:rsidR="00B5770C">
              <w:rPr>
                <w:rFonts w:ascii="Times New Roman" w:hAnsi="Times New Roman"/>
                <w:b/>
                <w:sz w:val="24"/>
              </w:rPr>
              <w:t xml:space="preserve"> процедури закупівлі </w:t>
            </w:r>
            <w:r w:rsidRPr="00F823B3">
              <w:rPr>
                <w:rFonts w:ascii="Times New Roman" w:hAnsi="Times New Roman"/>
                <w:b/>
                <w:sz w:val="24"/>
              </w:rPr>
              <w:t xml:space="preserve"> кваліфікаційним (кваліфікаційному) критеріям:</w:t>
            </w:r>
          </w:p>
          <w:p w:rsidR="004B61C6" w:rsidRPr="00027E63" w:rsidRDefault="004B61C6" w:rsidP="003C692E">
            <w:pPr>
              <w:shd w:val="clear" w:color="auto" w:fill="FFFFFF"/>
              <w:spacing w:after="0" w:line="240" w:lineRule="auto"/>
              <w:jc w:val="both"/>
              <w:rPr>
                <w:rFonts w:ascii="Times New Roman" w:eastAsia="Times New Roman" w:hAnsi="Times New Roman" w:cs="Times New Roman"/>
                <w:color w:val="000000"/>
                <w:sz w:val="24"/>
                <w:szCs w:val="24"/>
                <w:u w:val="single"/>
                <w:lang w:eastAsia="uk-UA"/>
              </w:rPr>
            </w:pPr>
            <w:r w:rsidRPr="00F823B3">
              <w:rPr>
                <w:rFonts w:ascii="Times New Roman" w:eastAsia="Times New Roman" w:hAnsi="Times New Roman" w:cs="Times New Roman"/>
                <w:color w:val="000000"/>
                <w:sz w:val="24"/>
                <w:szCs w:val="24"/>
                <w:lang w:eastAsia="uk-UA"/>
              </w:rPr>
              <w:t xml:space="preserve"> Замовник вимагає від учасників </w:t>
            </w:r>
            <w:r w:rsidRPr="00F823B3">
              <w:rPr>
                <w:rFonts w:ascii="Times New Roman" w:hAnsi="Times New Roman" w:cs="Times New Roman"/>
                <w:color w:val="333333"/>
                <w:sz w:val="24"/>
                <w:szCs w:val="24"/>
                <w:shd w:val="clear" w:color="auto" w:fill="FFFFFF"/>
              </w:rPr>
              <w:t>процедури закупівлі</w:t>
            </w:r>
            <w:r w:rsidR="0036654E">
              <w:rPr>
                <w:rFonts w:ascii="Times New Roman" w:hAnsi="Times New Roman" w:cs="Times New Roman"/>
                <w:color w:val="333333"/>
                <w:sz w:val="24"/>
                <w:szCs w:val="24"/>
                <w:shd w:val="clear" w:color="auto" w:fill="FFFFFF"/>
              </w:rPr>
              <w:t xml:space="preserve"> </w:t>
            </w:r>
            <w:r w:rsidRPr="00F823B3">
              <w:rPr>
                <w:rFonts w:ascii="Times New Roman" w:eastAsia="Times New Roman" w:hAnsi="Times New Roman" w:cs="Times New Roman"/>
                <w:color w:val="000000"/>
                <w:sz w:val="24"/>
                <w:szCs w:val="24"/>
                <w:lang w:eastAsia="uk-UA"/>
              </w:rPr>
              <w:t>подання ними документально підтвердженої інформації про їх відповідність кваліфікаційним критеріям відповідно до ст. 16 Закону</w:t>
            </w:r>
            <w:r w:rsidRPr="00027E63">
              <w:rPr>
                <w:rFonts w:ascii="Times New Roman" w:eastAsia="Times New Roman" w:hAnsi="Times New Roman" w:cs="Times New Roman"/>
                <w:color w:val="000000"/>
                <w:sz w:val="24"/>
                <w:szCs w:val="24"/>
                <w:lang w:eastAsia="uk-UA"/>
              </w:rPr>
              <w:t xml:space="preserve">, </w:t>
            </w:r>
            <w:r w:rsidR="005E5595" w:rsidRPr="00027E63">
              <w:rPr>
                <w:rFonts w:ascii="Times New Roman" w:hAnsi="Times New Roman" w:cs="Times New Roman"/>
                <w:color w:val="000000"/>
                <w:sz w:val="24"/>
                <w:szCs w:val="24"/>
              </w:rPr>
              <w:t xml:space="preserve">з урахуванням положень Особливостей, </w:t>
            </w:r>
            <w:r w:rsidRPr="00027E63">
              <w:rPr>
                <w:rFonts w:ascii="Times New Roman" w:eastAsia="Times New Roman" w:hAnsi="Times New Roman" w:cs="Times New Roman"/>
                <w:color w:val="000000"/>
                <w:sz w:val="24"/>
                <w:szCs w:val="24"/>
                <w:lang w:eastAsia="uk-UA"/>
              </w:rPr>
              <w:t>а саме:</w:t>
            </w:r>
          </w:p>
          <w:p w:rsidR="004B61C6" w:rsidRPr="00F823B3" w:rsidRDefault="004B61C6" w:rsidP="003C692E">
            <w:pPr>
              <w:shd w:val="clear" w:color="auto" w:fill="FFFFFF"/>
              <w:spacing w:after="0" w:line="240" w:lineRule="auto"/>
              <w:jc w:val="both"/>
              <w:rPr>
                <w:rFonts w:ascii="Times New Roman" w:eastAsia="Times New Roman" w:hAnsi="Times New Roman" w:cs="Times New Roman"/>
                <w:sz w:val="24"/>
                <w:szCs w:val="24"/>
                <w:lang w:eastAsia="uk-UA"/>
              </w:rPr>
            </w:pPr>
            <w:r w:rsidRPr="00F823B3">
              <w:rPr>
                <w:rFonts w:ascii="Times New Roman" w:eastAsia="Times New Roman" w:hAnsi="Times New Roman" w:cs="Times New Roman"/>
                <w:sz w:val="24"/>
                <w:szCs w:val="24"/>
                <w:lang w:eastAsia="uk-UA"/>
              </w:rPr>
              <w:t xml:space="preserve">1) наявність документально підтвердженого досвіду виконання аналогічного (аналогічних) за предметом закупівлі договору (договорів) </w:t>
            </w:r>
            <w:r w:rsidR="00484448">
              <w:rPr>
                <w:rFonts w:ascii="Times New Roman" w:eastAsia="Times New Roman" w:hAnsi="Times New Roman" w:cs="Times New Roman"/>
                <w:sz w:val="24"/>
                <w:szCs w:val="24"/>
                <w:lang w:eastAsia="uk-UA"/>
              </w:rPr>
              <w:t>до  Тендерної документації</w:t>
            </w:r>
            <w:r w:rsidR="005E5595">
              <w:rPr>
                <w:rFonts w:ascii="Times New Roman" w:eastAsia="Times New Roman" w:hAnsi="Times New Roman" w:cs="Times New Roman"/>
                <w:sz w:val="24"/>
                <w:szCs w:val="24"/>
                <w:lang w:eastAsia="uk-UA"/>
              </w:rPr>
              <w:t xml:space="preserve"> згідно</w:t>
            </w:r>
            <w:r w:rsidR="005E5595" w:rsidRPr="00F823B3">
              <w:rPr>
                <w:rFonts w:ascii="Times New Roman" w:eastAsia="Times New Roman" w:hAnsi="Times New Roman" w:cs="Times New Roman"/>
                <w:b/>
                <w:bCs/>
                <w:sz w:val="24"/>
                <w:szCs w:val="24"/>
                <w:lang w:eastAsia="uk-UA"/>
              </w:rPr>
              <w:t xml:space="preserve"> Додатку № 2</w:t>
            </w:r>
            <w:r w:rsidRPr="00F823B3">
              <w:rPr>
                <w:rFonts w:ascii="Times New Roman" w:eastAsia="Times New Roman" w:hAnsi="Times New Roman" w:cs="Times New Roman"/>
                <w:sz w:val="24"/>
                <w:szCs w:val="24"/>
                <w:lang w:eastAsia="uk-UA"/>
              </w:rPr>
              <w:t>.</w:t>
            </w:r>
          </w:p>
          <w:p w:rsidR="004B61C6" w:rsidRPr="00F823B3" w:rsidRDefault="004B61C6" w:rsidP="003C692E">
            <w:pPr>
              <w:shd w:val="clear" w:color="auto" w:fill="FFFFFF"/>
              <w:spacing w:after="0" w:line="240" w:lineRule="auto"/>
              <w:jc w:val="both"/>
              <w:rPr>
                <w:rFonts w:ascii="Times New Roman" w:eastAsia="Times New Roman" w:hAnsi="Times New Roman" w:cs="Times New Roman"/>
                <w:sz w:val="24"/>
                <w:szCs w:val="24"/>
                <w:lang w:eastAsia="uk-UA"/>
              </w:rPr>
            </w:pPr>
            <w:r w:rsidRPr="00F823B3">
              <w:rPr>
                <w:rFonts w:ascii="Times New Roman" w:eastAsia="Times New Roman" w:hAnsi="Times New Roman" w:cs="Times New Roman"/>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B61C6" w:rsidRPr="00F823B3" w:rsidRDefault="004B61C6" w:rsidP="003C692E">
            <w:pPr>
              <w:shd w:val="clear" w:color="auto" w:fill="FFFFFF"/>
              <w:spacing w:after="0" w:line="240" w:lineRule="auto"/>
              <w:jc w:val="both"/>
              <w:rPr>
                <w:rFonts w:ascii="Times New Roman" w:eastAsia="Times New Roman" w:hAnsi="Times New Roman" w:cs="Times New Roman"/>
                <w:sz w:val="24"/>
                <w:szCs w:val="24"/>
                <w:lang w:eastAsia="uk-UA"/>
              </w:rPr>
            </w:pPr>
            <w:r w:rsidRPr="00F823B3">
              <w:rPr>
                <w:rFonts w:ascii="Times New Roman" w:eastAsia="Times New Roman" w:hAnsi="Times New Roman" w:cs="Times New Roman"/>
                <w:sz w:val="24"/>
                <w:szCs w:val="24"/>
                <w:lang w:eastAsia="uk-UA"/>
              </w:rPr>
              <w:t xml:space="preserve"> Для підтвердження відповідності учасника </w:t>
            </w:r>
            <w:r w:rsidR="00B5770C">
              <w:rPr>
                <w:rFonts w:ascii="Times New Roman" w:eastAsia="Times New Roman" w:hAnsi="Times New Roman" w:cs="Times New Roman"/>
                <w:sz w:val="24"/>
                <w:szCs w:val="24"/>
                <w:lang w:eastAsia="uk-UA"/>
              </w:rPr>
              <w:t xml:space="preserve">процедури закупівлі </w:t>
            </w:r>
            <w:r w:rsidRPr="00F823B3">
              <w:rPr>
                <w:rFonts w:ascii="Times New Roman" w:eastAsia="Times New Roman" w:hAnsi="Times New Roman" w:cs="Times New Roman"/>
                <w:sz w:val="24"/>
                <w:szCs w:val="24"/>
                <w:lang w:eastAsia="uk-UA"/>
              </w:rPr>
              <w:t xml:space="preserve">кваліфікаційним критеріям, останній повинен надати всі документи у порядку згідно </w:t>
            </w:r>
            <w:r w:rsidRPr="00F823B3">
              <w:rPr>
                <w:rFonts w:ascii="Times New Roman" w:eastAsia="Times New Roman" w:hAnsi="Times New Roman" w:cs="Times New Roman"/>
                <w:b/>
                <w:sz w:val="24"/>
                <w:szCs w:val="24"/>
                <w:lang w:eastAsia="uk-UA"/>
              </w:rPr>
              <w:t>Додатку № 2</w:t>
            </w:r>
            <w:r w:rsidRPr="00F823B3">
              <w:rPr>
                <w:rFonts w:ascii="Times New Roman" w:eastAsia="Times New Roman" w:hAnsi="Times New Roman" w:cs="Times New Roman"/>
                <w:sz w:val="24"/>
                <w:szCs w:val="24"/>
                <w:lang w:eastAsia="uk-UA"/>
              </w:rPr>
              <w:t xml:space="preserve"> до</w:t>
            </w:r>
            <w:r w:rsidR="00484448">
              <w:rPr>
                <w:rFonts w:ascii="Times New Roman" w:eastAsia="Times New Roman" w:hAnsi="Times New Roman" w:cs="Times New Roman"/>
                <w:sz w:val="24"/>
                <w:szCs w:val="24"/>
                <w:lang w:eastAsia="uk-UA"/>
              </w:rPr>
              <w:t xml:space="preserve"> даної Тендерної документації. </w:t>
            </w:r>
          </w:p>
          <w:p w:rsidR="004B61C6" w:rsidRPr="00F823B3" w:rsidRDefault="004B61C6" w:rsidP="003C692E">
            <w:pPr>
              <w:widowControl w:val="0"/>
              <w:adjustRightInd w:val="0"/>
              <w:spacing w:after="0" w:line="240" w:lineRule="auto"/>
              <w:jc w:val="both"/>
              <w:rPr>
                <w:rFonts w:ascii="Times New Roman" w:hAnsi="Times New Roman" w:cs="Times New Roman"/>
                <w:b/>
                <w:bCs/>
                <w:iCs/>
                <w:sz w:val="24"/>
                <w:szCs w:val="24"/>
              </w:rPr>
            </w:pPr>
            <w:r w:rsidRPr="00F823B3">
              <w:rPr>
                <w:rFonts w:ascii="Times New Roman" w:hAnsi="Times New Roman" w:cs="Times New Roman"/>
                <w:b/>
                <w:bCs/>
                <w:iCs/>
                <w:sz w:val="24"/>
                <w:szCs w:val="24"/>
              </w:rPr>
              <w:lastRenderedPageBreak/>
              <w:t>Вимоги, визначені пунктом 4</w:t>
            </w:r>
            <w:r w:rsidR="005E5595">
              <w:rPr>
                <w:rFonts w:ascii="Times New Roman" w:hAnsi="Times New Roman" w:cs="Times New Roman"/>
                <w:b/>
                <w:bCs/>
                <w:iCs/>
                <w:sz w:val="24"/>
                <w:szCs w:val="24"/>
              </w:rPr>
              <w:t>7</w:t>
            </w:r>
            <w:r w:rsidRPr="00F823B3">
              <w:rPr>
                <w:rFonts w:ascii="Times New Roman" w:hAnsi="Times New Roman" w:cs="Times New Roman"/>
                <w:b/>
                <w:bCs/>
                <w:iCs/>
                <w:sz w:val="24"/>
                <w:szCs w:val="24"/>
              </w:rPr>
              <w:t xml:space="preserve"> Особливостей</w:t>
            </w:r>
          </w:p>
          <w:p w:rsidR="004B61C6" w:rsidRPr="00024939" w:rsidRDefault="004B61C6" w:rsidP="003C692E">
            <w:pPr>
              <w:pStyle w:val="rvps2"/>
              <w:shd w:val="clear" w:color="auto" w:fill="FFFFFF"/>
              <w:spacing w:before="0" w:beforeAutospacing="0" w:after="0" w:afterAutospacing="0"/>
              <w:jc w:val="both"/>
            </w:pPr>
            <w:r w:rsidRPr="00024939">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B65CD" w:rsidRDefault="005E5595" w:rsidP="001B65CD">
            <w:pPr>
              <w:spacing w:after="0" w:line="240" w:lineRule="auto"/>
              <w:jc w:val="both"/>
              <w:rPr>
                <w:rFonts w:ascii="Times New Roman" w:eastAsia="Times New Roman" w:hAnsi="Times New Roman" w:cs="Times New Roman"/>
                <w:color w:val="000000"/>
                <w:sz w:val="24"/>
                <w:szCs w:val="24"/>
                <w:lang w:eastAsia="uk-UA"/>
              </w:rPr>
            </w:pPr>
            <w:bookmarkStart w:id="3" w:name="n399"/>
            <w:bookmarkEnd w:id="3"/>
            <w:r w:rsidRPr="005E5595">
              <w:rPr>
                <w:rFonts w:ascii="Times New Roman" w:eastAsia="Times New Roman" w:hAnsi="Times New Roman" w:cs="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E5595" w:rsidRPr="005E5595" w:rsidRDefault="005E5595" w:rsidP="001B65CD">
            <w:pPr>
              <w:spacing w:after="0" w:line="240" w:lineRule="auto"/>
              <w:jc w:val="both"/>
              <w:rPr>
                <w:rFonts w:ascii="Times New Roman" w:eastAsia="Times New Roman" w:hAnsi="Times New Roman" w:cs="Times New Roman"/>
                <w:color w:val="000000"/>
                <w:sz w:val="24"/>
                <w:szCs w:val="24"/>
                <w:lang w:eastAsia="uk-UA"/>
              </w:rPr>
            </w:pPr>
            <w:r w:rsidRPr="005E5595">
              <w:rPr>
                <w:rFonts w:ascii="Times New Roman" w:eastAsia="Times New Roman" w:hAnsi="Times New Roman" w:cs="Times New Roman"/>
                <w:color w:val="000000"/>
                <w:sz w:val="24"/>
                <w:szCs w:val="24"/>
                <w:lang w:eastAsia="uk-UA"/>
              </w:rPr>
              <w:t>2) відомості про юридичну особу, яка є учасником процедури</w:t>
            </w:r>
          </w:p>
          <w:p w:rsidR="001B65CD" w:rsidRDefault="005E5595" w:rsidP="001B65CD">
            <w:pPr>
              <w:spacing w:after="0" w:line="240" w:lineRule="auto"/>
              <w:jc w:val="both"/>
              <w:rPr>
                <w:rFonts w:ascii="Times New Roman" w:eastAsia="Times New Roman" w:hAnsi="Times New Roman" w:cs="Times New Roman"/>
                <w:color w:val="000000"/>
                <w:sz w:val="24"/>
                <w:szCs w:val="24"/>
                <w:lang w:eastAsia="uk-UA"/>
              </w:rPr>
            </w:pPr>
            <w:r w:rsidRPr="005E5595">
              <w:rPr>
                <w:rFonts w:ascii="Times New Roman" w:eastAsia="Times New Roman" w:hAnsi="Times New Roman" w:cs="Times New Roman"/>
                <w:color w:val="000000"/>
                <w:sz w:val="24"/>
                <w:szCs w:val="24"/>
                <w:lang w:eastAsia="uk-UA"/>
              </w:rPr>
              <w:t xml:space="preserve">закупівлі, </w:t>
            </w:r>
            <w:proofErr w:type="spellStart"/>
            <w:r w:rsidRPr="005E5595">
              <w:rPr>
                <w:rFonts w:ascii="Times New Roman" w:eastAsia="Times New Roman" w:hAnsi="Times New Roman" w:cs="Times New Roman"/>
                <w:color w:val="000000"/>
                <w:sz w:val="24"/>
                <w:szCs w:val="24"/>
                <w:lang w:eastAsia="uk-UA"/>
              </w:rPr>
              <w:t>внесено</w:t>
            </w:r>
            <w:proofErr w:type="spellEnd"/>
            <w:r w:rsidRPr="005E5595">
              <w:rPr>
                <w:rFonts w:ascii="Times New Roman" w:eastAsia="Times New Roman" w:hAnsi="Times New Roman" w:cs="Times New Roman"/>
                <w:color w:val="000000"/>
                <w:sz w:val="24"/>
                <w:szCs w:val="24"/>
                <w:lang w:eastAsia="uk-UA"/>
              </w:rPr>
              <w:t xml:space="preserve"> до Єдиного державного реєстру осіб, які вчинили корупційні або пов’язані з корупцією правопорушення; </w:t>
            </w:r>
          </w:p>
          <w:p w:rsidR="001B65CD" w:rsidRDefault="005E5595" w:rsidP="001B65CD">
            <w:pPr>
              <w:spacing w:after="0" w:line="240" w:lineRule="auto"/>
              <w:jc w:val="both"/>
              <w:rPr>
                <w:rFonts w:ascii="Times New Roman" w:eastAsia="Times New Roman" w:hAnsi="Times New Roman" w:cs="Times New Roman"/>
                <w:color w:val="000000"/>
                <w:sz w:val="24"/>
                <w:szCs w:val="24"/>
                <w:lang w:eastAsia="uk-UA"/>
              </w:rPr>
            </w:pPr>
            <w:r w:rsidRPr="005E5595">
              <w:rPr>
                <w:rFonts w:ascii="Times New Roman" w:eastAsia="Times New Roman" w:hAnsi="Times New Roman" w:cs="Times New Roman"/>
                <w:color w:val="000000"/>
                <w:sz w:val="24"/>
                <w:szCs w:val="24"/>
                <w:lang w:eastAsia="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1B65CD" w:rsidRDefault="005E5595" w:rsidP="001B65CD">
            <w:pPr>
              <w:spacing w:after="0" w:line="240" w:lineRule="auto"/>
              <w:jc w:val="both"/>
              <w:rPr>
                <w:rFonts w:ascii="Times New Roman" w:eastAsia="Times New Roman" w:hAnsi="Times New Roman" w:cs="Times New Roman"/>
                <w:color w:val="000000"/>
                <w:sz w:val="24"/>
                <w:szCs w:val="24"/>
                <w:lang w:eastAsia="uk-UA"/>
              </w:rPr>
            </w:pPr>
            <w:r w:rsidRPr="005E5595">
              <w:rPr>
                <w:rFonts w:ascii="Times New Roman" w:eastAsia="Times New Roman" w:hAnsi="Times New Roman" w:cs="Times New Roman"/>
                <w:color w:val="000000"/>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E5595">
              <w:rPr>
                <w:rFonts w:ascii="Times New Roman" w:eastAsia="Times New Roman" w:hAnsi="Times New Roman" w:cs="Times New Roman"/>
                <w:color w:val="000000"/>
                <w:sz w:val="24"/>
                <w:szCs w:val="24"/>
                <w:lang w:eastAsia="uk-UA"/>
              </w:rPr>
              <w:t>антиконкурентних</w:t>
            </w:r>
            <w:proofErr w:type="spellEnd"/>
            <w:r w:rsidRPr="005E5595">
              <w:rPr>
                <w:rFonts w:ascii="Times New Roman" w:eastAsia="Times New Roman" w:hAnsi="Times New Roman" w:cs="Times New Roman"/>
                <w:color w:val="000000"/>
                <w:sz w:val="24"/>
                <w:szCs w:val="24"/>
                <w:lang w:eastAsia="uk-UA"/>
              </w:rPr>
              <w:t xml:space="preserve"> узгоджених дій, що стосуються спотворення результатів тендерів; </w:t>
            </w:r>
          </w:p>
          <w:p w:rsidR="001B65CD" w:rsidRDefault="005E5595" w:rsidP="001B65CD">
            <w:pPr>
              <w:spacing w:after="0" w:line="240" w:lineRule="auto"/>
              <w:jc w:val="both"/>
              <w:rPr>
                <w:rFonts w:ascii="Times New Roman" w:eastAsia="Times New Roman" w:hAnsi="Times New Roman" w:cs="Times New Roman"/>
                <w:color w:val="000000"/>
                <w:sz w:val="24"/>
                <w:szCs w:val="24"/>
                <w:lang w:eastAsia="uk-UA"/>
              </w:rPr>
            </w:pPr>
            <w:r w:rsidRPr="005E5595">
              <w:rPr>
                <w:rFonts w:ascii="Times New Roman" w:eastAsia="Times New Roman" w:hAnsi="Times New Roman" w:cs="Times New Roman"/>
                <w:color w:val="000000"/>
                <w:sz w:val="24"/>
                <w:szCs w:val="24"/>
                <w:lang w:eastAsia="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1B65CD" w:rsidRDefault="005E5595" w:rsidP="001B65CD">
            <w:pPr>
              <w:spacing w:after="0" w:line="240" w:lineRule="auto"/>
              <w:jc w:val="both"/>
              <w:rPr>
                <w:rFonts w:ascii="Times New Roman" w:eastAsia="Times New Roman" w:hAnsi="Times New Roman" w:cs="Times New Roman"/>
                <w:color w:val="000000"/>
                <w:sz w:val="24"/>
                <w:szCs w:val="24"/>
                <w:lang w:eastAsia="uk-UA"/>
              </w:rPr>
            </w:pPr>
            <w:r w:rsidRPr="005E5595">
              <w:rPr>
                <w:rFonts w:ascii="Times New Roman" w:eastAsia="Times New Roman" w:hAnsi="Times New Roman" w:cs="Times New Roman"/>
                <w:color w:val="000000"/>
                <w:sz w:val="24"/>
                <w:szCs w:val="24"/>
                <w:lang w:eastAsia="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1B65CD" w:rsidRDefault="005E5595" w:rsidP="001B65CD">
            <w:pPr>
              <w:spacing w:after="0" w:line="240" w:lineRule="auto"/>
              <w:jc w:val="both"/>
              <w:rPr>
                <w:rFonts w:ascii="Times New Roman" w:eastAsia="Times New Roman" w:hAnsi="Times New Roman" w:cs="Times New Roman"/>
                <w:color w:val="000000"/>
                <w:sz w:val="24"/>
                <w:szCs w:val="24"/>
                <w:lang w:eastAsia="uk-UA"/>
              </w:rPr>
            </w:pPr>
            <w:r w:rsidRPr="005E5595">
              <w:rPr>
                <w:rFonts w:ascii="Times New Roman" w:eastAsia="Times New Roman" w:hAnsi="Times New Roman" w:cs="Times New Roman"/>
                <w:color w:val="000000"/>
                <w:sz w:val="24"/>
                <w:szCs w:val="24"/>
                <w:lang w:eastAsia="uk-UA"/>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rsidR="001B65CD" w:rsidRDefault="005E5595" w:rsidP="001B65CD">
            <w:pPr>
              <w:spacing w:after="0" w:line="240" w:lineRule="auto"/>
              <w:jc w:val="both"/>
              <w:rPr>
                <w:rFonts w:ascii="Times New Roman" w:eastAsia="Times New Roman" w:hAnsi="Times New Roman" w:cs="Times New Roman"/>
                <w:color w:val="000000"/>
                <w:sz w:val="24"/>
                <w:szCs w:val="24"/>
                <w:lang w:eastAsia="uk-UA"/>
              </w:rPr>
            </w:pPr>
            <w:r w:rsidRPr="005E5595">
              <w:rPr>
                <w:rFonts w:ascii="Times New Roman" w:eastAsia="Times New Roman" w:hAnsi="Times New Roman" w:cs="Times New Roman"/>
                <w:color w:val="000000"/>
                <w:sz w:val="24"/>
                <w:szCs w:val="24"/>
                <w:lang w:eastAsia="uk-UA"/>
              </w:rPr>
              <w:t xml:space="preserve">8) учасник процедури закупівлі визнаний в установленому законом порядку банкрутом та стосовно нього відкрита ліквідаційна процедура; </w:t>
            </w:r>
          </w:p>
          <w:p w:rsidR="001B65CD" w:rsidRDefault="005E5595" w:rsidP="001B65CD">
            <w:pPr>
              <w:spacing w:after="0" w:line="240" w:lineRule="auto"/>
              <w:jc w:val="both"/>
              <w:rPr>
                <w:rFonts w:ascii="Times New Roman" w:eastAsia="Times New Roman" w:hAnsi="Times New Roman" w:cs="Times New Roman"/>
                <w:color w:val="000000"/>
                <w:sz w:val="24"/>
                <w:szCs w:val="24"/>
                <w:lang w:eastAsia="uk-UA"/>
              </w:rPr>
            </w:pPr>
            <w:r w:rsidRPr="005E5595">
              <w:rPr>
                <w:rFonts w:ascii="Times New Roman" w:eastAsia="Times New Roman" w:hAnsi="Times New Roman" w:cs="Times New Roman"/>
                <w:color w:val="000000"/>
                <w:sz w:val="24"/>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1B65CD" w:rsidRDefault="005E5595" w:rsidP="001B65CD">
            <w:pPr>
              <w:spacing w:after="0" w:line="240" w:lineRule="auto"/>
              <w:jc w:val="both"/>
              <w:rPr>
                <w:rFonts w:ascii="Times New Roman" w:eastAsia="Times New Roman" w:hAnsi="Times New Roman" w:cs="Times New Roman"/>
                <w:color w:val="000000"/>
                <w:sz w:val="24"/>
                <w:szCs w:val="24"/>
                <w:lang w:eastAsia="uk-UA"/>
              </w:rPr>
            </w:pPr>
            <w:r w:rsidRPr="005E5595">
              <w:rPr>
                <w:rFonts w:ascii="Times New Roman" w:eastAsia="Times New Roman" w:hAnsi="Times New Roman" w:cs="Times New Roman"/>
                <w:color w:val="000000"/>
                <w:sz w:val="24"/>
                <w:szCs w:val="24"/>
                <w:lang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1B65CD" w:rsidRDefault="005E5595" w:rsidP="001B65CD">
            <w:pPr>
              <w:spacing w:after="0" w:line="240" w:lineRule="auto"/>
              <w:jc w:val="both"/>
              <w:rPr>
                <w:rFonts w:ascii="Times New Roman" w:eastAsia="Times New Roman" w:hAnsi="Times New Roman" w:cs="Times New Roman"/>
                <w:color w:val="000000"/>
                <w:sz w:val="24"/>
                <w:szCs w:val="24"/>
                <w:lang w:eastAsia="uk-UA"/>
              </w:rPr>
            </w:pPr>
            <w:r w:rsidRPr="005E5595">
              <w:rPr>
                <w:rFonts w:ascii="Times New Roman" w:eastAsia="Times New Roman" w:hAnsi="Times New Roman" w:cs="Times New Roman"/>
                <w:color w:val="000000"/>
                <w:sz w:val="24"/>
                <w:szCs w:val="24"/>
                <w:lang w:eastAsia="uk-UA"/>
              </w:rPr>
              <w:t xml:space="preserve">11) </w:t>
            </w:r>
            <w:r w:rsidR="005A7AA7" w:rsidRPr="005A7AA7">
              <w:rPr>
                <w:rFonts w:ascii="Times New Roman" w:eastAsia="Times New Roman" w:hAnsi="Times New Roman" w:cs="Times New Roman"/>
                <w:color w:val="000000"/>
                <w:sz w:val="24"/>
                <w:szCs w:val="24"/>
                <w:lang w:eastAsia="uk-UA"/>
              </w:rPr>
              <w:t xml:space="preserve"> Учасник процедури закупівлі або кінцевий </w:t>
            </w:r>
            <w:proofErr w:type="spellStart"/>
            <w:r w:rsidR="005A7AA7" w:rsidRPr="005A7AA7">
              <w:rPr>
                <w:rFonts w:ascii="Times New Roman" w:eastAsia="Times New Roman" w:hAnsi="Times New Roman" w:cs="Times New Roman"/>
                <w:color w:val="000000"/>
                <w:sz w:val="24"/>
                <w:szCs w:val="24"/>
                <w:lang w:eastAsia="uk-UA"/>
              </w:rPr>
              <w:t>бенефіціарний</w:t>
            </w:r>
            <w:proofErr w:type="spellEnd"/>
            <w:r w:rsidR="005A7AA7" w:rsidRPr="005A7AA7">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5A7AA7" w:rsidRPr="005A7AA7">
              <w:rPr>
                <w:rFonts w:ascii="Times New Roman" w:eastAsia="Times New Roman" w:hAnsi="Times New Roman" w:cs="Times New Roman"/>
                <w:color w:val="000000"/>
                <w:sz w:val="24"/>
                <w:szCs w:val="24"/>
                <w:lang w:eastAsia="uk-UA"/>
              </w:rPr>
              <w:t>закупівель</w:t>
            </w:r>
            <w:proofErr w:type="spellEnd"/>
            <w:r w:rsidR="005A7AA7" w:rsidRPr="005A7AA7">
              <w:rPr>
                <w:rFonts w:ascii="Times New Roman" w:eastAsia="Times New Roman" w:hAnsi="Times New Roman" w:cs="Times New Roman"/>
                <w:color w:val="000000"/>
                <w:sz w:val="24"/>
                <w:szCs w:val="24"/>
                <w:lang w:eastAsia="uk-UA"/>
              </w:rPr>
              <w:t xml:space="preserve"> товарів, робіт і послуг згідно із Законом України “Про санкції”</w:t>
            </w:r>
            <w:r w:rsidR="005A7AA7" w:rsidRPr="005A7AA7">
              <w:rPr>
                <w:rFonts w:ascii="Times New Roman" w:eastAsia="Times New Roman" w:hAnsi="Times New Roman" w:cs="Times New Roman"/>
                <w:sz w:val="24"/>
                <w:szCs w:val="24"/>
                <w:lang w:eastAsia="ru-RU"/>
              </w:rPr>
              <w:t xml:space="preserve"> крім випадку, коли активи такої особи в установленому законодавством порядку передані в управління АРМА</w:t>
            </w:r>
            <w:r w:rsidR="005A7AA7" w:rsidRPr="005A7AA7">
              <w:rPr>
                <w:rFonts w:ascii="Times New Roman" w:eastAsia="Calibri" w:hAnsi="Times New Roman" w:cs="Times New Roman"/>
                <w:sz w:val="24"/>
                <w:szCs w:val="24"/>
              </w:rPr>
              <w:t>»</w:t>
            </w:r>
            <w:r w:rsidRPr="005E5595">
              <w:rPr>
                <w:rFonts w:ascii="Times New Roman" w:eastAsia="Times New Roman" w:hAnsi="Times New Roman" w:cs="Times New Roman"/>
                <w:color w:val="000000"/>
                <w:sz w:val="24"/>
                <w:szCs w:val="24"/>
                <w:lang w:eastAsia="uk-UA"/>
              </w:rPr>
              <w:t xml:space="preserve">; </w:t>
            </w:r>
          </w:p>
          <w:p w:rsidR="001B65CD" w:rsidRDefault="005E5595" w:rsidP="00027E63">
            <w:pPr>
              <w:spacing w:after="0" w:line="240" w:lineRule="auto"/>
              <w:jc w:val="both"/>
              <w:rPr>
                <w:rFonts w:ascii="Times New Roman" w:eastAsia="Times New Roman" w:hAnsi="Times New Roman" w:cs="Times New Roman"/>
                <w:color w:val="000000"/>
                <w:sz w:val="24"/>
                <w:szCs w:val="24"/>
                <w:lang w:eastAsia="uk-UA"/>
              </w:rPr>
            </w:pPr>
            <w:r w:rsidRPr="005E5595">
              <w:rPr>
                <w:rFonts w:ascii="Times New Roman" w:eastAsia="Times New Roman" w:hAnsi="Times New Roman" w:cs="Times New Roman"/>
                <w:color w:val="000000"/>
                <w:sz w:val="24"/>
                <w:szCs w:val="24"/>
                <w:lang w:eastAsia="uk-UA"/>
              </w:rPr>
              <w:t xml:space="preserve">12) керівника учасника процедури закупівлі, фізичну особу, яка є </w:t>
            </w:r>
            <w:r w:rsidRPr="005E5595">
              <w:rPr>
                <w:rFonts w:ascii="Times New Roman" w:eastAsia="Times New Roman" w:hAnsi="Times New Roman" w:cs="Times New Roman"/>
                <w:color w:val="000000"/>
                <w:sz w:val="24"/>
                <w:szCs w:val="24"/>
                <w:lang w:eastAsia="uk-UA"/>
              </w:rPr>
              <w:lastRenderedPageBreak/>
              <w:t>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sidR="00027E63">
              <w:rPr>
                <w:rFonts w:ascii="Times New Roman" w:eastAsia="Times New Roman" w:hAnsi="Times New Roman" w:cs="Times New Roman"/>
                <w:color w:val="000000"/>
                <w:sz w:val="24"/>
                <w:szCs w:val="24"/>
                <w:lang w:eastAsia="uk-UA"/>
              </w:rPr>
              <w:t>-якими формами торгівлі людьми.</w:t>
            </w:r>
            <w:r w:rsidR="00B354B3">
              <w:rPr>
                <w:rFonts w:ascii="Times New Roman" w:eastAsia="Times New Roman" w:hAnsi="Times New Roman" w:cs="Times New Roman"/>
                <w:color w:val="000000"/>
                <w:sz w:val="24"/>
                <w:szCs w:val="24"/>
                <w:lang w:eastAsia="uk-UA"/>
              </w:rPr>
              <w:tab/>
            </w:r>
          </w:p>
          <w:p w:rsidR="001B65CD" w:rsidRDefault="005E5595" w:rsidP="001B65CD">
            <w:pPr>
              <w:spacing w:after="0" w:line="240" w:lineRule="auto"/>
              <w:jc w:val="both"/>
              <w:rPr>
                <w:rFonts w:ascii="Times New Roman" w:eastAsia="Times New Roman" w:hAnsi="Times New Roman" w:cs="Times New Roman"/>
                <w:color w:val="000000"/>
                <w:sz w:val="24"/>
                <w:szCs w:val="24"/>
                <w:lang w:eastAsia="uk-UA"/>
              </w:rPr>
            </w:pPr>
            <w:r w:rsidRPr="005E5595">
              <w:rPr>
                <w:rFonts w:ascii="Times New Roman" w:eastAsia="Times New Roman" w:hAnsi="Times New Roman" w:cs="Times New Roman"/>
                <w:color w:val="000000"/>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w:t>
            </w:r>
            <w:r w:rsidR="001B65CD">
              <w:rPr>
                <w:rFonts w:ascii="Times New Roman" w:eastAsia="Times New Roman" w:hAnsi="Times New Roman" w:cs="Times New Roman"/>
                <w:color w:val="000000"/>
                <w:sz w:val="24"/>
                <w:szCs w:val="24"/>
                <w:lang w:eastAsia="uk-UA"/>
              </w:rPr>
              <w:t xml:space="preserve"> </w:t>
            </w:r>
            <w:r w:rsidRPr="005E5595">
              <w:rPr>
                <w:rFonts w:ascii="Times New Roman" w:eastAsia="Times New Roman" w:hAnsi="Times New Roman" w:cs="Times New Roman"/>
                <w:color w:val="000000"/>
                <w:sz w:val="24"/>
                <w:szCs w:val="24"/>
                <w:lang w:eastAsia="uk-UA"/>
              </w:rPr>
              <w:t>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B65CD" w:rsidRDefault="005E5595" w:rsidP="001B65CD">
            <w:pPr>
              <w:spacing w:after="0" w:line="240" w:lineRule="auto"/>
              <w:jc w:val="both"/>
              <w:rPr>
                <w:rFonts w:ascii="Times New Roman" w:eastAsia="Times New Roman" w:hAnsi="Times New Roman" w:cs="Times New Roman"/>
                <w:color w:val="000000"/>
                <w:sz w:val="24"/>
                <w:szCs w:val="24"/>
                <w:lang w:eastAsia="uk-UA"/>
              </w:rPr>
            </w:pPr>
            <w:r w:rsidRPr="005E5595">
              <w:rPr>
                <w:rFonts w:ascii="Times New Roman" w:eastAsia="Times New Roman" w:hAnsi="Times New Roman" w:cs="Times New Roman"/>
                <w:color w:val="000000"/>
                <w:sz w:val="24"/>
                <w:szCs w:val="24"/>
                <w:lang w:eastAsia="uk-UA"/>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E5595">
              <w:rPr>
                <w:rFonts w:ascii="Times New Roman" w:eastAsia="Times New Roman" w:hAnsi="Times New Roman" w:cs="Times New Roman"/>
                <w:color w:val="000000"/>
                <w:sz w:val="24"/>
                <w:szCs w:val="24"/>
                <w:lang w:eastAsia="uk-UA"/>
              </w:rPr>
              <w:t>закупівель</w:t>
            </w:r>
            <w:proofErr w:type="spellEnd"/>
            <w:r w:rsidRPr="005E5595">
              <w:rPr>
                <w:rFonts w:ascii="Times New Roman" w:eastAsia="Times New Roman" w:hAnsi="Times New Roman" w:cs="Times New Roman"/>
                <w:color w:val="000000"/>
                <w:sz w:val="24"/>
                <w:szCs w:val="24"/>
                <w:lang w:eastAsia="uk-UA"/>
              </w:rPr>
              <w:t xml:space="preserve"> шляхом обміну інформацією з іншими державними системами та реєстрами. </w:t>
            </w:r>
          </w:p>
          <w:p w:rsidR="005E5595" w:rsidRPr="005E5595" w:rsidRDefault="005E5595" w:rsidP="001B65CD">
            <w:pPr>
              <w:spacing w:after="0" w:line="240" w:lineRule="auto"/>
              <w:jc w:val="both"/>
              <w:rPr>
                <w:rFonts w:ascii="Times New Roman" w:eastAsia="Times New Roman" w:hAnsi="Times New Roman" w:cs="Times New Roman"/>
                <w:color w:val="000000"/>
                <w:sz w:val="24"/>
                <w:szCs w:val="24"/>
                <w:lang w:eastAsia="uk-UA"/>
              </w:rPr>
            </w:pPr>
            <w:r w:rsidRPr="005E5595">
              <w:rPr>
                <w:rFonts w:ascii="Times New Roman" w:eastAsia="Times New Roman" w:hAnsi="Times New Roman" w:cs="Times New Roman"/>
                <w:color w:val="000000"/>
                <w:sz w:val="24"/>
                <w:szCs w:val="24"/>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E5595">
              <w:rPr>
                <w:rFonts w:ascii="Times New Roman" w:eastAsia="Times New Roman" w:hAnsi="Times New Roman" w:cs="Times New Roman"/>
                <w:color w:val="000000"/>
                <w:sz w:val="24"/>
                <w:szCs w:val="24"/>
                <w:lang w:eastAsia="uk-UA"/>
              </w:rPr>
              <w:t>закупівель</w:t>
            </w:r>
            <w:proofErr w:type="spellEnd"/>
            <w:r w:rsidRPr="005E5595">
              <w:rPr>
                <w:rFonts w:ascii="Times New Roman" w:eastAsia="Times New Roman" w:hAnsi="Times New Roman" w:cs="Times New Roman"/>
                <w:color w:val="000000"/>
                <w:sz w:val="24"/>
                <w:szCs w:val="24"/>
                <w:lang w:eastAsia="uk-UA"/>
              </w:rPr>
              <w:t xml:space="preserve"> відсутність в учасника процедури закупівлі підстав, визначених підпунктами 1 і 7 пункту 47 Особливостей.</w:t>
            </w:r>
          </w:p>
          <w:p w:rsidR="001B65CD" w:rsidRPr="001B65CD" w:rsidRDefault="001B65CD" w:rsidP="001B65CD">
            <w:pPr>
              <w:spacing w:after="0" w:line="240" w:lineRule="auto"/>
              <w:jc w:val="both"/>
              <w:rPr>
                <w:rFonts w:ascii="Times New Roman" w:eastAsia="Times New Roman" w:hAnsi="Times New Roman" w:cs="Times New Roman"/>
                <w:color w:val="000000"/>
                <w:sz w:val="24"/>
                <w:szCs w:val="24"/>
                <w:lang w:eastAsia="uk-UA"/>
              </w:rPr>
            </w:pPr>
            <w:r w:rsidRPr="001B65CD">
              <w:rPr>
                <w:rFonts w:ascii="Times New Roman" w:eastAsia="Times New Roman" w:hAnsi="Times New Roman" w:cs="Times New Roman"/>
                <w:color w:val="000000"/>
                <w:sz w:val="24"/>
                <w:szCs w:val="24"/>
                <w:lang w:eastAsia="uk-UA"/>
              </w:rPr>
              <w:t xml:space="preserve">Для учасників: Інформація про спосіб підтвердження відсутності підстав, визначених у пункті 47 Особливостей, надається згідно додатку 2 до тендерної документації. Учасник процедури закупівлі підтверджує відсутність підстав, зазначених в пункті 47 Особливостей (крім підпунктів 1 і 7, абзацу чотирнадцятого цього ж пункту), шляхом самостійного декларування відсутності таких підстав в електронній системі </w:t>
            </w:r>
            <w:proofErr w:type="spellStart"/>
            <w:r w:rsidRPr="001B65CD">
              <w:rPr>
                <w:rFonts w:ascii="Times New Roman" w:eastAsia="Times New Roman" w:hAnsi="Times New Roman" w:cs="Times New Roman"/>
                <w:color w:val="000000"/>
                <w:sz w:val="24"/>
                <w:szCs w:val="24"/>
                <w:lang w:eastAsia="uk-UA"/>
              </w:rPr>
              <w:t>закупівель</w:t>
            </w:r>
            <w:proofErr w:type="spellEnd"/>
            <w:r w:rsidRPr="001B65CD">
              <w:rPr>
                <w:rFonts w:ascii="Times New Roman" w:eastAsia="Times New Roman" w:hAnsi="Times New Roman" w:cs="Times New Roman"/>
                <w:color w:val="000000"/>
                <w:sz w:val="24"/>
                <w:szCs w:val="24"/>
                <w:lang w:eastAsia="uk-UA"/>
              </w:rPr>
              <w:t xml:space="preserve"> під час подання тендерної пропозиції. Замовник не вимагає від учасника процедури закупівлі під час подання тендерної пропозиції в електронній системі </w:t>
            </w:r>
            <w:proofErr w:type="spellStart"/>
            <w:r w:rsidRPr="001B65CD">
              <w:rPr>
                <w:rFonts w:ascii="Times New Roman" w:eastAsia="Times New Roman" w:hAnsi="Times New Roman" w:cs="Times New Roman"/>
                <w:color w:val="000000"/>
                <w:sz w:val="24"/>
                <w:szCs w:val="24"/>
                <w:lang w:eastAsia="uk-UA"/>
              </w:rPr>
              <w:t>закупівель</w:t>
            </w:r>
            <w:proofErr w:type="spellEnd"/>
            <w:r w:rsidRPr="001B65CD">
              <w:rPr>
                <w:rFonts w:ascii="Times New Roman" w:eastAsia="Times New Roman" w:hAnsi="Times New Roman" w:cs="Times New Roman"/>
                <w:color w:val="000000"/>
                <w:sz w:val="24"/>
                <w:szCs w:val="24"/>
                <w:lang w:eastAsia="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B65CD" w:rsidRPr="001B65CD" w:rsidRDefault="001B65CD" w:rsidP="001B65CD">
            <w:pPr>
              <w:spacing w:after="0" w:line="240" w:lineRule="auto"/>
              <w:jc w:val="both"/>
              <w:rPr>
                <w:rFonts w:ascii="Times New Roman" w:eastAsia="Times New Roman" w:hAnsi="Times New Roman" w:cs="Times New Roman"/>
                <w:color w:val="000000"/>
                <w:sz w:val="24"/>
                <w:szCs w:val="24"/>
                <w:lang w:eastAsia="uk-UA"/>
              </w:rPr>
            </w:pPr>
            <w:r w:rsidRPr="001B65CD">
              <w:rPr>
                <w:rFonts w:ascii="Times New Roman" w:eastAsia="Times New Roman" w:hAnsi="Times New Roman" w:cs="Times New Roman"/>
                <w:color w:val="000000"/>
                <w:sz w:val="24"/>
                <w:szCs w:val="24"/>
                <w:lang w:eastAsia="uk-UA"/>
              </w:rPr>
              <w:t xml:space="preserve">Для субпідрядників/співвиконавців: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w:t>
            </w:r>
            <w:r w:rsidRPr="001B65CD">
              <w:rPr>
                <w:rFonts w:ascii="Times New Roman" w:eastAsia="Times New Roman" w:hAnsi="Times New Roman" w:cs="Times New Roman"/>
                <w:color w:val="000000"/>
                <w:sz w:val="24"/>
                <w:szCs w:val="24"/>
                <w:lang w:eastAsia="uk-UA"/>
              </w:rPr>
              <w:lastRenderedPageBreak/>
              <w:t xml:space="preserve">господарювання на відсутність підстав, визначених пунктом 47 Особливостей. </w:t>
            </w:r>
          </w:p>
          <w:p w:rsidR="001B65CD" w:rsidRPr="001B65CD" w:rsidRDefault="001B65CD" w:rsidP="001B65CD">
            <w:pPr>
              <w:spacing w:after="0" w:line="240" w:lineRule="auto"/>
              <w:jc w:val="both"/>
              <w:rPr>
                <w:rFonts w:ascii="Times New Roman" w:eastAsia="Times New Roman" w:hAnsi="Times New Roman" w:cs="Times New Roman"/>
                <w:color w:val="000000"/>
                <w:sz w:val="24"/>
                <w:szCs w:val="24"/>
                <w:lang w:eastAsia="uk-UA"/>
              </w:rPr>
            </w:pPr>
            <w:r w:rsidRPr="001B65CD">
              <w:rPr>
                <w:rFonts w:ascii="Times New Roman" w:eastAsia="Times New Roman" w:hAnsi="Times New Roman" w:cs="Times New Roman"/>
                <w:color w:val="000000"/>
                <w:sz w:val="24"/>
                <w:szCs w:val="24"/>
                <w:lang w:eastAsia="uk-UA"/>
              </w:rPr>
              <w:t>Для об’єднань учасників: У разі участі об’єднання учасників підтвердження відсутності підстав, визначених у пункті 47 Особливостей, здійснюється щодо</w:t>
            </w:r>
          </w:p>
          <w:p w:rsidR="001B65CD" w:rsidRPr="001B65CD" w:rsidRDefault="001B65CD" w:rsidP="001B65CD">
            <w:pPr>
              <w:spacing w:after="0" w:line="240" w:lineRule="auto"/>
              <w:jc w:val="both"/>
              <w:rPr>
                <w:rFonts w:ascii="Times New Roman" w:eastAsia="Times New Roman" w:hAnsi="Times New Roman" w:cs="Times New Roman"/>
                <w:color w:val="000000"/>
                <w:sz w:val="24"/>
                <w:szCs w:val="24"/>
                <w:lang w:eastAsia="uk-UA"/>
              </w:rPr>
            </w:pPr>
            <w:r w:rsidRPr="001B65CD">
              <w:rPr>
                <w:rFonts w:ascii="Times New Roman" w:eastAsia="Times New Roman" w:hAnsi="Times New Roman" w:cs="Times New Roman"/>
                <w:color w:val="000000"/>
                <w:sz w:val="24"/>
                <w:szCs w:val="24"/>
                <w:lang w:eastAsia="uk-UA"/>
              </w:rPr>
              <w:t xml:space="preserve">кожного такого учасника. </w:t>
            </w:r>
          </w:p>
          <w:p w:rsidR="004B61C6" w:rsidRPr="001B65CD" w:rsidRDefault="001B65CD" w:rsidP="001B65CD">
            <w:pPr>
              <w:spacing w:after="0" w:line="240" w:lineRule="auto"/>
              <w:jc w:val="both"/>
              <w:rPr>
                <w:rFonts w:ascii="Times New Roman" w:eastAsia="Times New Roman" w:hAnsi="Times New Roman" w:cs="Times New Roman"/>
                <w:color w:val="000000"/>
                <w:sz w:val="27"/>
                <w:szCs w:val="27"/>
                <w:lang w:eastAsia="uk-UA"/>
              </w:rPr>
            </w:pPr>
            <w:r w:rsidRPr="001B65CD">
              <w:rPr>
                <w:rFonts w:ascii="Times New Roman" w:eastAsia="Times New Roman" w:hAnsi="Times New Roman" w:cs="Times New Roman"/>
                <w:color w:val="000000"/>
                <w:sz w:val="24"/>
                <w:szCs w:val="24"/>
                <w:lang w:eastAsia="uk-UA"/>
              </w:rPr>
              <w:t xml:space="preserve"> Для переможця процедури закупівлі: Переможець процедури закупівлі у строк, що не перевищує чотири дні з дати оприлюднення в електронній системі </w:t>
            </w:r>
            <w:proofErr w:type="spellStart"/>
            <w:r w:rsidRPr="001B65CD">
              <w:rPr>
                <w:rFonts w:ascii="Times New Roman" w:eastAsia="Times New Roman" w:hAnsi="Times New Roman" w:cs="Times New Roman"/>
                <w:color w:val="000000"/>
                <w:sz w:val="24"/>
                <w:szCs w:val="24"/>
                <w:lang w:eastAsia="uk-UA"/>
              </w:rPr>
              <w:t>закупівель</w:t>
            </w:r>
            <w:proofErr w:type="spellEnd"/>
            <w:r w:rsidRPr="001B65CD">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B65CD">
              <w:rPr>
                <w:rFonts w:ascii="Times New Roman" w:eastAsia="Times New Roman" w:hAnsi="Times New Roman" w:cs="Times New Roman"/>
                <w:color w:val="000000"/>
                <w:sz w:val="24"/>
                <w:szCs w:val="24"/>
                <w:lang w:eastAsia="uk-UA"/>
              </w:rPr>
              <w:t>закупівель</w:t>
            </w:r>
            <w:proofErr w:type="spellEnd"/>
            <w:r w:rsidRPr="001B65CD">
              <w:rPr>
                <w:rFonts w:ascii="Times New Roman" w:eastAsia="Times New Roman" w:hAnsi="Times New Roman" w:cs="Times New Roman"/>
                <w:color w:val="000000"/>
                <w:sz w:val="24"/>
                <w:szCs w:val="24"/>
                <w:lang w:eastAsia="uk-UA"/>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1B65CD">
              <w:rPr>
                <w:rFonts w:ascii="Times New Roman" w:eastAsia="Times New Roman" w:hAnsi="Times New Roman" w:cs="Times New Roman"/>
                <w:color w:val="000000"/>
                <w:sz w:val="24"/>
                <w:szCs w:val="24"/>
                <w:lang w:eastAsia="uk-UA"/>
              </w:rPr>
              <w:t>закупівель</w:t>
            </w:r>
            <w:proofErr w:type="spellEnd"/>
            <w:r w:rsidRPr="001B65CD">
              <w:rPr>
                <w:rFonts w:ascii="Times New Roman" w:eastAsia="Times New Roman" w:hAnsi="Times New Roman" w:cs="Times New Roman"/>
                <w:color w:val="000000"/>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tc>
      </w:tr>
      <w:tr w:rsidR="004B61C6" w:rsidRPr="00F823B3" w:rsidTr="003C692E">
        <w:tc>
          <w:tcPr>
            <w:tcW w:w="2547" w:type="dxa"/>
            <w:vAlign w:val="center"/>
          </w:tcPr>
          <w:p w:rsidR="004B61C6" w:rsidRPr="00F823B3" w:rsidRDefault="004B61C6" w:rsidP="003C692E">
            <w:pPr>
              <w:pStyle w:val="a5"/>
              <w:tabs>
                <w:tab w:val="clear" w:pos="4677"/>
                <w:tab w:val="clear" w:pos="9355"/>
                <w:tab w:val="left" w:pos="1260"/>
                <w:tab w:val="left" w:pos="1980"/>
              </w:tabs>
              <w:rPr>
                <w:b/>
                <w:bCs/>
                <w:color w:val="92D050"/>
              </w:rPr>
            </w:pPr>
            <w:r w:rsidRPr="00F823B3">
              <w:rPr>
                <w:b/>
                <w:bCs/>
              </w:rPr>
              <w:lastRenderedPageBreak/>
              <w:t>7.  Інформація про  технічні, якісні та кількісні характеристики предмета закупівлі</w:t>
            </w:r>
          </w:p>
        </w:tc>
        <w:tc>
          <w:tcPr>
            <w:tcW w:w="7958" w:type="dxa"/>
            <w:shd w:val="clear" w:color="auto" w:fill="auto"/>
            <w:vAlign w:val="center"/>
          </w:tcPr>
          <w:p w:rsidR="004B61C6" w:rsidRPr="00F823B3" w:rsidRDefault="004B61C6" w:rsidP="003C692E">
            <w:pPr>
              <w:keepNext/>
              <w:keepLines/>
              <w:spacing w:after="0" w:line="240" w:lineRule="auto"/>
              <w:ind w:right="119"/>
              <w:contextualSpacing/>
              <w:jc w:val="both"/>
              <w:rPr>
                <w:rFonts w:ascii="Times New Roman" w:eastAsia="Times New Roman" w:hAnsi="Times New Roman" w:cs="Times New Roman"/>
                <w:sz w:val="24"/>
                <w:szCs w:val="24"/>
                <w:lang w:eastAsia="ru-RU"/>
              </w:rPr>
            </w:pPr>
            <w:r w:rsidRPr="00F823B3">
              <w:rPr>
                <w:rFonts w:ascii="Times New Roman" w:eastAsia="Times New Roman" w:hAnsi="Times New Roman" w:cs="Times New Roman"/>
                <w:sz w:val="24"/>
                <w:szCs w:val="24"/>
                <w:lang w:eastAsia="ru-RU"/>
              </w:rPr>
              <w:t>Вимоги до предмета закупівлі (інформація про технічні, якісні та кількісні характеристики) згідно з</w:t>
            </w:r>
            <w:hyperlink r:id="rId10" w:history="1">
              <w:r w:rsidRPr="00F823B3">
                <w:rPr>
                  <w:rStyle w:val="af7"/>
                  <w:rFonts w:ascii="Times New Roman" w:hAnsi="Times New Roman" w:cs="Times New Roman"/>
                  <w:color w:val="000000" w:themeColor="text1"/>
                  <w:sz w:val="24"/>
                  <w:szCs w:val="24"/>
                  <w:u w:val="none"/>
                </w:rPr>
                <w:t xml:space="preserve"> пунктом 3 частиною 2</w:t>
              </w:r>
            </w:hyperlink>
            <w:r w:rsidRPr="00F823B3">
              <w:rPr>
                <w:rFonts w:ascii="Times New Roman" w:eastAsia="Times New Roman" w:hAnsi="Times New Roman" w:cs="Times New Roman"/>
                <w:sz w:val="24"/>
                <w:szCs w:val="24"/>
                <w:lang w:eastAsia="ru-RU"/>
              </w:rPr>
              <w:t xml:space="preserve"> статті 22 Закону зазначено в </w:t>
            </w:r>
            <w:r w:rsidRPr="00F823B3">
              <w:rPr>
                <w:rFonts w:ascii="Times New Roman" w:eastAsia="Times New Roman" w:hAnsi="Times New Roman" w:cs="Times New Roman"/>
                <w:b/>
                <w:bCs/>
                <w:sz w:val="24"/>
                <w:szCs w:val="24"/>
                <w:lang w:eastAsia="ru-RU"/>
              </w:rPr>
              <w:t xml:space="preserve">Додатку № 3 </w:t>
            </w:r>
            <w:r w:rsidRPr="00F823B3">
              <w:rPr>
                <w:rFonts w:ascii="Times New Roman" w:eastAsia="Times New Roman" w:hAnsi="Times New Roman" w:cs="Times New Roman"/>
                <w:sz w:val="24"/>
                <w:szCs w:val="24"/>
                <w:lang w:eastAsia="ru-RU"/>
              </w:rPr>
              <w:t>до цієї Тендерної документації.</w:t>
            </w:r>
          </w:p>
          <w:p w:rsidR="004B61C6" w:rsidRDefault="004B61C6" w:rsidP="003C692E">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F823B3">
              <w:rPr>
                <w:rFonts w:ascii="Times New Roman" w:eastAsia="Times New Roman" w:hAnsi="Times New Roman" w:cs="Times New Roman"/>
                <w:color w:val="000000"/>
                <w:sz w:val="24"/>
                <w:szCs w:val="24"/>
                <w:lang w:eastAsia="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необхідним технічним, якісним та кількісним характеристикам предмета закупівлі, а також відповідній технічній специфікації (у разі потреби планам, кресленням, малюнкам чи опису предмета закупівлі) та іншим вимогам до предмету закупівлі, установленим замовником згідно з </w:t>
            </w:r>
            <w:r w:rsidRPr="00F823B3">
              <w:rPr>
                <w:rFonts w:ascii="Times New Roman" w:eastAsia="Times New Roman" w:hAnsi="Times New Roman" w:cs="Times New Roman"/>
                <w:b/>
                <w:bCs/>
                <w:color w:val="000000"/>
                <w:sz w:val="24"/>
                <w:szCs w:val="24"/>
                <w:lang w:eastAsia="uk-UA"/>
              </w:rPr>
              <w:t>Додатком № 3</w:t>
            </w:r>
            <w:r w:rsidRPr="00F823B3">
              <w:rPr>
                <w:rFonts w:ascii="Times New Roman" w:eastAsia="Times New Roman" w:hAnsi="Times New Roman" w:cs="Times New Roman"/>
                <w:color w:val="000000"/>
                <w:sz w:val="24"/>
                <w:szCs w:val="24"/>
                <w:lang w:eastAsia="uk-UA"/>
              </w:rPr>
              <w:t xml:space="preserve"> до цієї Тендерної документації.</w:t>
            </w:r>
          </w:p>
          <w:p w:rsidR="004B61C6" w:rsidRPr="00295176" w:rsidRDefault="004B61C6" w:rsidP="003C692E">
            <w:pPr>
              <w:spacing w:after="0" w:line="240" w:lineRule="auto"/>
              <w:jc w:val="both"/>
              <w:rPr>
                <w:rFonts w:ascii="Times New Roman" w:eastAsia="Times New Roman" w:hAnsi="Times New Roman" w:cs="Times New Roman"/>
                <w:sz w:val="24"/>
                <w:szCs w:val="24"/>
                <w:lang w:val="ru-RU" w:eastAsia="uk-UA"/>
              </w:rPr>
            </w:pPr>
            <w:r w:rsidRPr="00F823B3">
              <w:rPr>
                <w:rFonts w:ascii="Times New Roman" w:eastAsia="Times New Roman" w:hAnsi="Times New Roman" w:cs="Times New Roman"/>
                <w:sz w:val="24"/>
                <w:szCs w:val="24"/>
                <w:lang w:eastAsia="uk-UA"/>
              </w:rPr>
              <w:t>Витрати учасника, пов’язані з підготовкою та поданням тендерної пропозиції, не відшкодовуються замовником (в тому числі у разі відміни торгів чи визнанні торгів такими, що не відбулися). Зазначені витрати сплачуються учасником.</w:t>
            </w:r>
          </w:p>
          <w:p w:rsidR="004B61C6" w:rsidRPr="00F823B3" w:rsidRDefault="004B61C6" w:rsidP="003C692E">
            <w:pPr>
              <w:spacing w:after="0" w:line="240" w:lineRule="auto"/>
              <w:jc w:val="both"/>
              <w:rPr>
                <w:rFonts w:ascii="Times New Roman" w:hAnsi="Times New Roman" w:cs="Times New Roman"/>
                <w:sz w:val="24"/>
                <w:szCs w:val="24"/>
              </w:rPr>
            </w:pPr>
            <w:r w:rsidRPr="00F823B3">
              <w:rPr>
                <w:rFonts w:ascii="Times New Roman" w:hAnsi="Times New Roman" w:cs="Times New Roman"/>
                <w:sz w:val="24"/>
                <w:szCs w:val="24"/>
              </w:rPr>
              <w:t>В місцях, де технічні вимоги до предмету закупівлі містять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4B61C6" w:rsidRPr="00F823B3" w:rsidRDefault="004B61C6" w:rsidP="00EE433D">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F823B3">
              <w:rPr>
                <w:rFonts w:ascii="Times New Roman" w:hAnsi="Times New Roman"/>
                <w:sz w:val="24"/>
                <w:lang w:eastAsia="uk-UA"/>
              </w:rPr>
              <w:t>Тендерна пропозиція, що не відповідає умовам технічної специфікації</w:t>
            </w:r>
            <w:r w:rsidR="00991522">
              <w:rPr>
                <w:rFonts w:ascii="Times New Roman" w:hAnsi="Times New Roman"/>
                <w:sz w:val="24"/>
                <w:lang w:eastAsia="uk-UA"/>
              </w:rPr>
              <w:t>,</w:t>
            </w:r>
            <w:r w:rsidR="00991522">
              <w:rPr>
                <w:rFonts w:ascii="Times New Roman" w:hAnsi="Times New Roman"/>
                <w:sz w:val="24"/>
                <w:szCs w:val="24"/>
              </w:rPr>
              <w:t xml:space="preserve"> викладеній у </w:t>
            </w:r>
            <w:r w:rsidR="00991522">
              <w:rPr>
                <w:rFonts w:ascii="Times New Roman" w:hAnsi="Times New Roman"/>
                <w:b/>
                <w:bCs/>
                <w:sz w:val="24"/>
                <w:szCs w:val="24"/>
              </w:rPr>
              <w:t>Додатку №3</w:t>
            </w:r>
            <w:r w:rsidR="00821248">
              <w:rPr>
                <w:rFonts w:ascii="Times New Roman" w:hAnsi="Times New Roman"/>
                <w:b/>
                <w:bCs/>
                <w:sz w:val="24"/>
                <w:szCs w:val="24"/>
              </w:rPr>
              <w:t xml:space="preserve"> </w:t>
            </w:r>
            <w:r w:rsidR="0002303A" w:rsidRPr="0002303A">
              <w:rPr>
                <w:rFonts w:ascii="Times New Roman" w:hAnsi="Times New Roman"/>
                <w:sz w:val="24"/>
                <w:szCs w:val="24"/>
              </w:rPr>
              <w:t>до Тендерної документації</w:t>
            </w:r>
            <w:r w:rsidR="0002303A">
              <w:rPr>
                <w:rFonts w:ascii="Times New Roman" w:hAnsi="Times New Roman"/>
                <w:sz w:val="24"/>
                <w:szCs w:val="24"/>
              </w:rPr>
              <w:t>,</w:t>
            </w:r>
            <w:r w:rsidRPr="00F823B3">
              <w:rPr>
                <w:rFonts w:ascii="Times New Roman" w:hAnsi="Times New Roman"/>
                <w:sz w:val="24"/>
                <w:lang w:eastAsia="uk-UA"/>
              </w:rPr>
              <w:t>та іншим вимогам щодо предмета закупівлі тендерної документації</w:t>
            </w:r>
            <w:r w:rsidRPr="00F823B3">
              <w:t xml:space="preserve">, </w:t>
            </w:r>
            <w:r w:rsidRPr="00F823B3">
              <w:rPr>
                <w:rFonts w:ascii="Times New Roman" w:hAnsi="Times New Roman"/>
                <w:sz w:val="24"/>
                <w:lang w:eastAsia="uk-UA"/>
              </w:rPr>
              <w:t>крім невідповідності у інформації та/або документах, що може бути усунена учасником процедури закупівлі відповідно до пункту 4</w:t>
            </w:r>
            <w:r w:rsidR="00EE433D">
              <w:rPr>
                <w:rFonts w:ascii="Times New Roman" w:hAnsi="Times New Roman"/>
                <w:sz w:val="24"/>
                <w:lang w:eastAsia="uk-UA"/>
              </w:rPr>
              <w:t>3</w:t>
            </w:r>
            <w:r w:rsidRPr="00F823B3">
              <w:rPr>
                <w:rFonts w:ascii="Times New Roman" w:hAnsi="Times New Roman"/>
                <w:sz w:val="24"/>
                <w:lang w:eastAsia="uk-UA"/>
              </w:rPr>
              <w:t xml:space="preserve"> Особливостей, буде відхилена на підставі підпункту 2 пункту 4</w:t>
            </w:r>
            <w:r w:rsidR="00EE433D">
              <w:rPr>
                <w:rFonts w:ascii="Times New Roman" w:hAnsi="Times New Roman"/>
                <w:sz w:val="24"/>
                <w:lang w:eastAsia="uk-UA"/>
              </w:rPr>
              <w:t>4</w:t>
            </w:r>
            <w:r w:rsidRPr="00F823B3">
              <w:rPr>
                <w:rFonts w:ascii="Times New Roman" w:hAnsi="Times New Roman"/>
                <w:sz w:val="24"/>
                <w:lang w:eastAsia="uk-UA"/>
              </w:rPr>
              <w:t xml:space="preserve"> Особливостей.</w:t>
            </w:r>
          </w:p>
        </w:tc>
      </w:tr>
      <w:tr w:rsidR="004B61C6" w:rsidRPr="00F823B3" w:rsidTr="003C692E">
        <w:tc>
          <w:tcPr>
            <w:tcW w:w="2547" w:type="dxa"/>
            <w:vAlign w:val="center"/>
          </w:tcPr>
          <w:p w:rsidR="004B61C6" w:rsidRPr="00F823B3" w:rsidRDefault="004B61C6" w:rsidP="003C692E">
            <w:pPr>
              <w:pStyle w:val="a5"/>
              <w:tabs>
                <w:tab w:val="clear" w:pos="4677"/>
                <w:tab w:val="clear" w:pos="9355"/>
                <w:tab w:val="left" w:pos="1260"/>
                <w:tab w:val="left" w:pos="1980"/>
              </w:tabs>
              <w:rPr>
                <w:b/>
                <w:bCs/>
              </w:rPr>
            </w:pPr>
            <w:r w:rsidRPr="00F823B3">
              <w:rPr>
                <w:b/>
                <w:bCs/>
                <w:color w:val="000000" w:themeColor="text1"/>
              </w:rPr>
              <w:t>8. Інформація про протоколи випробувань або сертифікати, що підтверджують відповідність предмета закупівлі</w:t>
            </w:r>
          </w:p>
        </w:tc>
        <w:tc>
          <w:tcPr>
            <w:tcW w:w="7958" w:type="dxa"/>
            <w:vAlign w:val="center"/>
          </w:tcPr>
          <w:p w:rsidR="004B61C6" w:rsidRPr="00F823B3" w:rsidRDefault="004B61C6" w:rsidP="003C692E">
            <w:pPr>
              <w:spacing w:after="0" w:line="240" w:lineRule="auto"/>
              <w:jc w:val="both"/>
              <w:rPr>
                <w:rFonts w:ascii="Times New Roman" w:hAnsi="Times New Roman" w:cs="Times New Roman"/>
                <w:color w:val="000000" w:themeColor="text1"/>
                <w:sz w:val="24"/>
              </w:rPr>
            </w:pPr>
            <w:r w:rsidRPr="00F823B3">
              <w:rPr>
                <w:rFonts w:ascii="Times New Roman" w:hAnsi="Times New Roman" w:cs="Times New Roman"/>
                <w:color w:val="000000" w:themeColor="text1"/>
                <w:sz w:val="24"/>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w:t>
            </w:r>
            <w:r w:rsidR="0026670F">
              <w:rPr>
                <w:rFonts w:ascii="Times New Roman" w:hAnsi="Times New Roman" w:cs="Times New Roman"/>
                <w:color w:val="000000" w:themeColor="text1"/>
                <w:sz w:val="24"/>
              </w:rPr>
              <w:t>півлі таким   характеристикам</w:t>
            </w:r>
            <w:r w:rsidR="00295176">
              <w:rPr>
                <w:rFonts w:ascii="Times New Roman" w:hAnsi="Times New Roman" w:cs="Times New Roman"/>
                <w:color w:val="000000" w:themeColor="text1"/>
                <w:sz w:val="24"/>
              </w:rPr>
              <w:t xml:space="preserve"> </w:t>
            </w:r>
            <w:r w:rsidR="0026670F">
              <w:rPr>
                <w:rFonts w:ascii="Times New Roman" w:hAnsi="Times New Roman" w:cs="Times New Roman"/>
                <w:color w:val="000000" w:themeColor="text1"/>
                <w:sz w:val="24"/>
              </w:rPr>
              <w:t>(у разі потреби).</w:t>
            </w:r>
          </w:p>
        </w:tc>
      </w:tr>
      <w:tr w:rsidR="004B61C6" w:rsidRPr="00F823B3" w:rsidTr="003C692E">
        <w:trPr>
          <w:trHeight w:val="1408"/>
        </w:trPr>
        <w:tc>
          <w:tcPr>
            <w:tcW w:w="2547" w:type="dxa"/>
            <w:tcBorders>
              <w:bottom w:val="single" w:sz="4" w:space="0" w:color="auto"/>
            </w:tcBorders>
            <w:vAlign w:val="center"/>
          </w:tcPr>
          <w:p w:rsidR="004B61C6" w:rsidRPr="00F823B3" w:rsidRDefault="004B61C6" w:rsidP="003C692E">
            <w:pPr>
              <w:pStyle w:val="a5"/>
              <w:tabs>
                <w:tab w:val="clear" w:pos="4677"/>
                <w:tab w:val="clear" w:pos="9355"/>
                <w:tab w:val="left" w:pos="1260"/>
                <w:tab w:val="left" w:pos="1980"/>
              </w:tabs>
              <w:rPr>
                <w:b/>
                <w:bCs/>
              </w:rPr>
            </w:pPr>
            <w:r w:rsidRPr="00F823B3">
              <w:rPr>
                <w:b/>
                <w:bCs/>
              </w:rPr>
              <w:lastRenderedPageBreak/>
              <w:t xml:space="preserve">9. </w:t>
            </w:r>
            <w:bookmarkStart w:id="4" w:name="_Hlk124496616"/>
            <w:r w:rsidRPr="00F823B3">
              <w:rPr>
                <w:b/>
                <w:bCs/>
              </w:rPr>
              <w:t>Інформація про субпідрядника/ співвиконавця(субпідрядників/співвиконавців)</w:t>
            </w:r>
          </w:p>
          <w:bookmarkEnd w:id="4"/>
          <w:p w:rsidR="004B61C6" w:rsidRPr="00F823B3" w:rsidRDefault="004B61C6" w:rsidP="003C692E">
            <w:pPr>
              <w:pStyle w:val="a5"/>
              <w:tabs>
                <w:tab w:val="clear" w:pos="4677"/>
                <w:tab w:val="clear" w:pos="9355"/>
                <w:tab w:val="left" w:pos="1260"/>
                <w:tab w:val="left" w:pos="1980"/>
              </w:tabs>
            </w:pPr>
          </w:p>
        </w:tc>
        <w:tc>
          <w:tcPr>
            <w:tcW w:w="7958" w:type="dxa"/>
            <w:tcBorders>
              <w:bottom w:val="single" w:sz="4" w:space="0" w:color="auto"/>
            </w:tcBorders>
            <w:vAlign w:val="center"/>
          </w:tcPr>
          <w:p w:rsidR="008E60B0" w:rsidRDefault="0026670F" w:rsidP="0036050F">
            <w:pPr>
              <w:widowControl w:val="0"/>
              <w:spacing w:line="240" w:lineRule="auto"/>
              <w:contextualSpacing/>
              <w:jc w:val="both"/>
              <w:rPr>
                <w:rFonts w:ascii="Times New Roman" w:hAnsi="Times New Roman" w:cs="Times New Roman"/>
                <w:color w:val="000000" w:themeColor="text1"/>
                <w:sz w:val="24"/>
                <w:szCs w:val="24"/>
                <w:lang w:eastAsia="uk-UA"/>
              </w:rPr>
            </w:pPr>
            <w:r>
              <w:rPr>
                <w:rFonts w:ascii="Times New Roman" w:hAnsi="Times New Roman" w:cs="Times New Roman"/>
                <w:sz w:val="24"/>
                <w:szCs w:val="24"/>
              </w:rPr>
              <w:t xml:space="preserve"> Учасник</w:t>
            </w:r>
            <w:r w:rsidR="009759EF" w:rsidRPr="00F823B3">
              <w:rPr>
                <w:rFonts w:ascii="Times New Roman" w:hAnsi="Times New Roman" w:cs="Times New Roman"/>
                <w:sz w:val="24"/>
                <w:szCs w:val="24"/>
              </w:rPr>
              <w:t xml:space="preserve"> процедури закупівлі </w:t>
            </w:r>
            <w:r w:rsidR="004B61C6" w:rsidRPr="00F823B3">
              <w:rPr>
                <w:rFonts w:ascii="Times New Roman" w:hAnsi="Times New Roman" w:cs="Times New Roman"/>
                <w:sz w:val="24"/>
                <w:szCs w:val="24"/>
              </w:rPr>
              <w:t>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робіт/н</w:t>
            </w:r>
            <w:r w:rsidR="00DC32FE">
              <w:rPr>
                <w:rFonts w:ascii="Times New Roman" w:hAnsi="Times New Roman" w:cs="Times New Roman"/>
                <w:sz w:val="24"/>
                <w:szCs w:val="24"/>
              </w:rPr>
              <w:t>адання послуг як субпідрядника/</w:t>
            </w:r>
            <w:r w:rsidR="004B61C6" w:rsidRPr="00F823B3">
              <w:rPr>
                <w:rFonts w:ascii="Times New Roman" w:hAnsi="Times New Roman" w:cs="Times New Roman"/>
                <w:sz w:val="24"/>
                <w:szCs w:val="24"/>
              </w:rPr>
              <w:t>співвиконавця в обсязі не менше 20 відсотків від в</w:t>
            </w:r>
            <w:r w:rsidR="00295176">
              <w:rPr>
                <w:rFonts w:ascii="Times New Roman" w:hAnsi="Times New Roman" w:cs="Times New Roman"/>
                <w:sz w:val="24"/>
                <w:szCs w:val="24"/>
              </w:rPr>
              <w:t>артості договору про закупівлю.</w:t>
            </w:r>
          </w:p>
          <w:p w:rsidR="004B61C6" w:rsidRPr="00F809C5" w:rsidRDefault="004B61C6" w:rsidP="00F809C5">
            <w:pPr>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823B3">
              <w:rPr>
                <w:rFonts w:ascii="Times New Roman" w:hAnsi="Times New Roman" w:cs="Times New Roman"/>
                <w:sz w:val="24"/>
                <w:szCs w:val="24"/>
              </w:rPr>
              <w:t>У разі незалучення субпідрядника(-</w:t>
            </w:r>
            <w:proofErr w:type="spellStart"/>
            <w:r w:rsidRPr="00F823B3">
              <w:rPr>
                <w:rFonts w:ascii="Times New Roman" w:hAnsi="Times New Roman" w:cs="Times New Roman"/>
                <w:sz w:val="24"/>
                <w:szCs w:val="24"/>
              </w:rPr>
              <w:t>ів</w:t>
            </w:r>
            <w:proofErr w:type="spellEnd"/>
            <w:r w:rsidRPr="00F823B3">
              <w:rPr>
                <w:rFonts w:ascii="Times New Roman" w:hAnsi="Times New Roman" w:cs="Times New Roman"/>
                <w:sz w:val="24"/>
                <w:szCs w:val="24"/>
              </w:rPr>
              <w:t>)/співвиконавця(-</w:t>
            </w:r>
            <w:proofErr w:type="spellStart"/>
            <w:r w:rsidRPr="00F823B3">
              <w:rPr>
                <w:rFonts w:ascii="Times New Roman" w:hAnsi="Times New Roman" w:cs="Times New Roman"/>
                <w:sz w:val="24"/>
                <w:szCs w:val="24"/>
              </w:rPr>
              <w:t>ів</w:t>
            </w:r>
            <w:proofErr w:type="spellEnd"/>
            <w:r w:rsidRPr="00F823B3">
              <w:rPr>
                <w:rFonts w:ascii="Times New Roman" w:hAnsi="Times New Roman" w:cs="Times New Roman"/>
                <w:sz w:val="24"/>
                <w:szCs w:val="24"/>
              </w:rPr>
              <w:t xml:space="preserve">) або залучення їх в обсязі, що не перевищує 20 відсотків від вартості договору про закупівлю, учасник </w:t>
            </w:r>
            <w:r w:rsidR="009759EF" w:rsidRPr="00F823B3">
              <w:rPr>
                <w:rFonts w:ascii="Times New Roman" w:hAnsi="Times New Roman" w:cs="Times New Roman"/>
                <w:sz w:val="24"/>
                <w:szCs w:val="24"/>
              </w:rPr>
              <w:t xml:space="preserve"> процедури закупівлі </w:t>
            </w:r>
            <w:r w:rsidRPr="00F823B3">
              <w:rPr>
                <w:rFonts w:ascii="Times New Roman" w:hAnsi="Times New Roman" w:cs="Times New Roman"/>
                <w:sz w:val="24"/>
                <w:szCs w:val="24"/>
              </w:rPr>
              <w:t>у складі тендерної пропозиції надає про це інформацію у довільній формі.</w:t>
            </w:r>
          </w:p>
        </w:tc>
      </w:tr>
      <w:tr w:rsidR="004B61C6" w:rsidRPr="00F823B3" w:rsidTr="003C692E">
        <w:tc>
          <w:tcPr>
            <w:tcW w:w="10505" w:type="dxa"/>
            <w:gridSpan w:val="2"/>
            <w:shd w:val="clear" w:color="auto" w:fill="D9D9D9" w:themeFill="background1" w:themeFillShade="D9"/>
            <w:vAlign w:val="center"/>
          </w:tcPr>
          <w:p w:rsidR="004B61C6" w:rsidRPr="00F823B3" w:rsidRDefault="004B61C6" w:rsidP="003C692E">
            <w:pPr>
              <w:pStyle w:val="a5"/>
              <w:tabs>
                <w:tab w:val="clear" w:pos="4677"/>
                <w:tab w:val="clear" w:pos="9355"/>
                <w:tab w:val="left" w:pos="1260"/>
                <w:tab w:val="left" w:pos="1980"/>
              </w:tabs>
              <w:jc w:val="center"/>
              <w:rPr>
                <w:b/>
              </w:rPr>
            </w:pPr>
            <w:bookmarkStart w:id="5" w:name="_Hlk110953744"/>
            <w:r w:rsidRPr="00F823B3">
              <w:rPr>
                <w:b/>
              </w:rPr>
              <w:t>Розділ 4. Подання та розкриття тендерних пропозицій</w:t>
            </w:r>
            <w:bookmarkEnd w:id="5"/>
          </w:p>
        </w:tc>
      </w:tr>
      <w:tr w:rsidR="004B61C6" w:rsidRPr="00F823B3" w:rsidTr="003C692E">
        <w:tc>
          <w:tcPr>
            <w:tcW w:w="2547" w:type="dxa"/>
            <w:vAlign w:val="center"/>
          </w:tcPr>
          <w:p w:rsidR="004B61C6" w:rsidRPr="00F823B3" w:rsidRDefault="004B61C6" w:rsidP="003C692E">
            <w:pPr>
              <w:pStyle w:val="a5"/>
              <w:tabs>
                <w:tab w:val="clear" w:pos="4677"/>
                <w:tab w:val="clear" w:pos="9355"/>
                <w:tab w:val="left" w:pos="1260"/>
                <w:tab w:val="left" w:pos="1980"/>
              </w:tabs>
              <w:rPr>
                <w:b/>
                <w:bCs/>
              </w:rPr>
            </w:pPr>
            <w:bookmarkStart w:id="6" w:name="_Hlk110953696"/>
            <w:r w:rsidRPr="00F823B3">
              <w:rPr>
                <w:b/>
                <w:bCs/>
              </w:rPr>
              <w:t xml:space="preserve">1. Кінцевий строк подання тендерних пропозицій </w:t>
            </w:r>
            <w:bookmarkEnd w:id="6"/>
          </w:p>
        </w:tc>
        <w:tc>
          <w:tcPr>
            <w:tcW w:w="7958" w:type="dxa"/>
          </w:tcPr>
          <w:p w:rsidR="00DC6CB2" w:rsidRDefault="00DC6CB2" w:rsidP="00DC6CB2">
            <w:pPr>
              <w:pStyle w:val="a5"/>
              <w:tabs>
                <w:tab w:val="clear" w:pos="4677"/>
                <w:tab w:val="clear" w:pos="9355"/>
                <w:tab w:val="left" w:pos="1260"/>
                <w:tab w:val="left" w:pos="1980"/>
              </w:tabs>
              <w:jc w:val="both"/>
              <w:rPr>
                <w:i/>
              </w:rPr>
            </w:pPr>
            <w:r w:rsidRPr="00E93CB2">
              <w:t xml:space="preserve">Кінцевий строк подання тендерних пропозицій — </w:t>
            </w:r>
            <w:r w:rsidRPr="00E93CB2">
              <w:rPr>
                <w:b/>
              </w:rPr>
              <w:t xml:space="preserve">відповідно до дати та часу зазначених в оголошенні про проведення відкритих торгів в електронній системі закупівель </w:t>
            </w:r>
            <w:r w:rsidRPr="00E93CB2">
              <w:rPr>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1B1A5B" w:rsidRPr="001B1A5B" w:rsidRDefault="001B1A5B" w:rsidP="00DC6CB2">
            <w:pPr>
              <w:pStyle w:val="a5"/>
              <w:tabs>
                <w:tab w:val="clear" w:pos="4677"/>
                <w:tab w:val="clear" w:pos="9355"/>
                <w:tab w:val="left" w:pos="1260"/>
                <w:tab w:val="left" w:pos="1980"/>
              </w:tabs>
              <w:jc w:val="both"/>
              <w:rPr>
                <w:iCs/>
              </w:rPr>
            </w:pPr>
            <w:r w:rsidRPr="00E93CB2">
              <w:t>Кінцевий строк подання тендерних пропозицій</w:t>
            </w:r>
            <w:r w:rsidRPr="005E7ABB">
              <w:t xml:space="preserve">: </w:t>
            </w:r>
            <w:r w:rsidRPr="00295176">
              <w:rPr>
                <w:b/>
                <w:bCs/>
                <w:highlight w:val="yellow"/>
              </w:rPr>
              <w:t xml:space="preserve">до </w:t>
            </w:r>
            <w:r w:rsidR="0081341A">
              <w:rPr>
                <w:b/>
                <w:bCs/>
                <w:highlight w:val="yellow"/>
              </w:rPr>
              <w:t>0</w:t>
            </w:r>
            <w:r w:rsidR="00730510">
              <w:rPr>
                <w:b/>
                <w:bCs/>
                <w:highlight w:val="yellow"/>
              </w:rPr>
              <w:t>0</w:t>
            </w:r>
            <w:r w:rsidRPr="00295176">
              <w:rPr>
                <w:b/>
                <w:bCs/>
                <w:highlight w:val="yellow"/>
              </w:rPr>
              <w:t xml:space="preserve">-00 год. </w:t>
            </w:r>
            <w:r w:rsidR="00093C21">
              <w:rPr>
                <w:b/>
                <w:bCs/>
                <w:highlight w:val="yellow"/>
              </w:rPr>
              <w:t>22.04</w:t>
            </w:r>
            <w:bookmarkStart w:id="7" w:name="_GoBack"/>
            <w:bookmarkEnd w:id="7"/>
            <w:r w:rsidRPr="00295176">
              <w:rPr>
                <w:b/>
                <w:bCs/>
                <w:highlight w:val="yellow"/>
              </w:rPr>
              <w:t>.202</w:t>
            </w:r>
            <w:r w:rsidR="007D4433">
              <w:rPr>
                <w:b/>
                <w:bCs/>
                <w:highlight w:val="yellow"/>
              </w:rPr>
              <w:t>4</w:t>
            </w:r>
            <w:r w:rsidRPr="00295176">
              <w:rPr>
                <w:b/>
                <w:bCs/>
                <w:highlight w:val="yellow"/>
              </w:rPr>
              <w:t xml:space="preserve"> р.</w:t>
            </w:r>
          </w:p>
          <w:p w:rsidR="004B61C6" w:rsidRPr="00F823B3" w:rsidRDefault="004B61C6" w:rsidP="003C692E">
            <w:pPr>
              <w:pStyle w:val="a5"/>
              <w:tabs>
                <w:tab w:val="clear" w:pos="4677"/>
                <w:tab w:val="clear" w:pos="9355"/>
                <w:tab w:val="left" w:pos="1260"/>
                <w:tab w:val="left" w:pos="1980"/>
              </w:tabs>
              <w:jc w:val="both"/>
            </w:pPr>
            <w:r w:rsidRPr="00F823B3">
              <w:rPr>
                <w:lang w:eastAsia="uk-UA"/>
              </w:rPr>
              <w:t>Отримана тендерна пропозиція вноситься автоматично до реєстру отриманих тендерних пропозицій</w:t>
            </w:r>
            <w:r w:rsidRPr="00F823B3">
              <w:t>.</w:t>
            </w:r>
          </w:p>
          <w:p w:rsidR="004B61C6" w:rsidRPr="00F823B3" w:rsidRDefault="004B61C6" w:rsidP="003C692E">
            <w:pPr>
              <w:pStyle w:val="a5"/>
              <w:tabs>
                <w:tab w:val="clear" w:pos="4677"/>
                <w:tab w:val="clear" w:pos="9355"/>
                <w:tab w:val="left" w:pos="1260"/>
                <w:tab w:val="left" w:pos="1980"/>
              </w:tabs>
              <w:jc w:val="both"/>
            </w:pPr>
            <w:r w:rsidRPr="00F823B3">
              <w:t xml:space="preserve">Електронна система закупівель автоматично формує та надсилає повідомлення учаснику </w:t>
            </w:r>
            <w:r w:rsidR="009759EF" w:rsidRPr="00F823B3">
              <w:t xml:space="preserve"> процедури закупівлі </w:t>
            </w:r>
            <w:r w:rsidRPr="00F823B3">
              <w:t>про отримання його тендерної пропозиції із зазначенням дати та часу.</w:t>
            </w:r>
          </w:p>
          <w:p w:rsidR="004B61C6" w:rsidRPr="00F823B3" w:rsidRDefault="004B61C6" w:rsidP="003C692E">
            <w:pPr>
              <w:pStyle w:val="a5"/>
              <w:tabs>
                <w:tab w:val="clear" w:pos="4677"/>
                <w:tab w:val="clear" w:pos="9355"/>
                <w:tab w:val="left" w:pos="1260"/>
                <w:tab w:val="left" w:pos="1980"/>
              </w:tabs>
              <w:jc w:val="both"/>
            </w:pPr>
            <w:r w:rsidRPr="00F823B3">
              <w:rPr>
                <w:lang w:eastAsia="uk-UA"/>
              </w:rPr>
              <w:t>Тендерні пропозиції після закінчення кінцевого строку їх подання не приймаються електронною системою закупівель</w:t>
            </w:r>
            <w:r w:rsidRPr="00F823B3">
              <w:t>.</w:t>
            </w:r>
          </w:p>
        </w:tc>
      </w:tr>
      <w:tr w:rsidR="004B61C6" w:rsidRPr="00F823B3" w:rsidTr="003C692E">
        <w:tc>
          <w:tcPr>
            <w:tcW w:w="2547" w:type="dxa"/>
            <w:vAlign w:val="center"/>
          </w:tcPr>
          <w:p w:rsidR="004B61C6" w:rsidRPr="00F823B3" w:rsidRDefault="004B61C6" w:rsidP="003C692E">
            <w:pPr>
              <w:pStyle w:val="a5"/>
              <w:tabs>
                <w:tab w:val="clear" w:pos="4677"/>
                <w:tab w:val="clear" w:pos="9355"/>
                <w:tab w:val="left" w:pos="1260"/>
                <w:tab w:val="left" w:pos="1980"/>
              </w:tabs>
              <w:rPr>
                <w:b/>
                <w:bCs/>
              </w:rPr>
            </w:pPr>
            <w:r w:rsidRPr="00F823B3">
              <w:rPr>
                <w:b/>
                <w:bCs/>
              </w:rPr>
              <w:t xml:space="preserve">2. Дата та час розкриття тендерних пропозицій </w:t>
            </w:r>
          </w:p>
        </w:tc>
        <w:tc>
          <w:tcPr>
            <w:tcW w:w="7958" w:type="dxa"/>
          </w:tcPr>
          <w:p w:rsidR="004B61C6" w:rsidRPr="00F823B3" w:rsidRDefault="004B61C6" w:rsidP="003C692E">
            <w:pPr>
              <w:pStyle w:val="a5"/>
              <w:tabs>
                <w:tab w:val="clear" w:pos="4677"/>
                <w:tab w:val="clear" w:pos="9355"/>
                <w:tab w:val="left" w:pos="1260"/>
                <w:tab w:val="left" w:pos="1980"/>
              </w:tabs>
              <w:jc w:val="both"/>
            </w:pPr>
            <w:r w:rsidRPr="00F823B3">
              <w:rPr>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F823B3">
              <w:t>.</w:t>
            </w:r>
          </w:p>
        </w:tc>
      </w:tr>
      <w:tr w:rsidR="004B61C6" w:rsidRPr="00F823B3" w:rsidTr="003C692E">
        <w:tc>
          <w:tcPr>
            <w:tcW w:w="2547" w:type="dxa"/>
            <w:vAlign w:val="center"/>
          </w:tcPr>
          <w:p w:rsidR="004B61C6" w:rsidRPr="00A62886" w:rsidRDefault="00A62886" w:rsidP="00A62886">
            <w:pPr>
              <w:pStyle w:val="a5"/>
              <w:tabs>
                <w:tab w:val="clear" w:pos="4677"/>
                <w:tab w:val="clear" w:pos="9355"/>
                <w:tab w:val="left" w:pos="1260"/>
                <w:tab w:val="left" w:pos="1980"/>
              </w:tabs>
              <w:rPr>
                <w:b/>
                <w:bCs/>
              </w:rPr>
            </w:pPr>
            <w:r>
              <w:rPr>
                <w:b/>
                <w:bCs/>
              </w:rPr>
              <w:t xml:space="preserve">3. </w:t>
            </w:r>
            <w:r w:rsidR="004B61C6" w:rsidRPr="00A62886">
              <w:rPr>
                <w:b/>
                <w:bCs/>
              </w:rPr>
              <w:t>Розкриття тендерних пропозицій</w:t>
            </w:r>
          </w:p>
        </w:tc>
        <w:tc>
          <w:tcPr>
            <w:tcW w:w="7958" w:type="dxa"/>
          </w:tcPr>
          <w:p w:rsidR="004B61C6" w:rsidRPr="00A62886" w:rsidRDefault="0026670F" w:rsidP="00A62886">
            <w:pPr>
              <w:pStyle w:val="a5"/>
              <w:tabs>
                <w:tab w:val="left" w:pos="1260"/>
                <w:tab w:val="left" w:pos="1980"/>
                <w:tab w:val="left" w:pos="6818"/>
              </w:tabs>
              <w:jc w:val="both"/>
            </w:pPr>
            <w:r w:rsidRPr="00A62886">
              <w:rPr>
                <w:color w:val="000000"/>
              </w:rPr>
              <w:t>Розкриття тендерних пропозицій відбувається відповідно до статті 28 Закону (положення абзацу третього частини першої та абзацу другого частини другої статті 28 Закону не застосовуються).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4B61C6" w:rsidRPr="00F823B3" w:rsidTr="003C692E">
        <w:tc>
          <w:tcPr>
            <w:tcW w:w="10505" w:type="dxa"/>
            <w:gridSpan w:val="2"/>
            <w:shd w:val="clear" w:color="auto" w:fill="D9D9D9" w:themeFill="background1" w:themeFillShade="D9"/>
            <w:vAlign w:val="center"/>
          </w:tcPr>
          <w:p w:rsidR="004B61C6" w:rsidRPr="00A62886" w:rsidRDefault="004B61C6" w:rsidP="00A62886">
            <w:pPr>
              <w:pStyle w:val="a5"/>
              <w:tabs>
                <w:tab w:val="clear" w:pos="4677"/>
                <w:tab w:val="clear" w:pos="9355"/>
                <w:tab w:val="left" w:pos="1260"/>
                <w:tab w:val="left" w:pos="1980"/>
              </w:tabs>
              <w:jc w:val="both"/>
            </w:pPr>
            <w:r w:rsidRPr="00A62886">
              <w:rPr>
                <w:b/>
              </w:rPr>
              <w:t>Розділ 5. Розгляд та оцінка тендерних пропозицій</w:t>
            </w:r>
          </w:p>
        </w:tc>
      </w:tr>
      <w:tr w:rsidR="004B61C6" w:rsidRPr="00F823B3" w:rsidTr="003C692E">
        <w:trPr>
          <w:trHeight w:val="510"/>
        </w:trPr>
        <w:tc>
          <w:tcPr>
            <w:tcW w:w="2547" w:type="dxa"/>
            <w:tcBorders>
              <w:bottom w:val="single" w:sz="4" w:space="0" w:color="auto"/>
            </w:tcBorders>
            <w:vAlign w:val="center"/>
          </w:tcPr>
          <w:p w:rsidR="004B61C6" w:rsidRPr="00A62886" w:rsidRDefault="004B61C6" w:rsidP="00A62886">
            <w:pPr>
              <w:pStyle w:val="af6"/>
              <w:spacing w:before="0" w:beforeAutospacing="0" w:after="0" w:afterAutospacing="0"/>
              <w:rPr>
                <w:b/>
                <w:bCs/>
                <w:lang w:val="uk-UA"/>
              </w:rPr>
            </w:pPr>
            <w:r w:rsidRPr="00A62886">
              <w:rPr>
                <w:b/>
                <w:bCs/>
                <w:lang w:val="uk-UA"/>
              </w:rPr>
              <w:t xml:space="preserve">1. </w:t>
            </w:r>
            <w:r w:rsidRPr="00A62886">
              <w:rPr>
                <w:b/>
                <w:bCs/>
                <w:lang w:val="uk-UA" w:eastAsia="uk-UA"/>
              </w:rPr>
              <w:t>Перелік критеріїв оцінки та методика оцінки тендерних пропозицій із зазначенням питомої ваги кожного критерію</w:t>
            </w:r>
          </w:p>
        </w:tc>
        <w:tc>
          <w:tcPr>
            <w:tcW w:w="7958" w:type="dxa"/>
            <w:tcBorders>
              <w:bottom w:val="single" w:sz="4" w:space="0" w:color="auto"/>
            </w:tcBorders>
          </w:tcPr>
          <w:p w:rsidR="0047530B" w:rsidRPr="00A62886" w:rsidRDefault="0047530B" w:rsidP="00A62886">
            <w:pPr>
              <w:spacing w:after="0" w:line="240" w:lineRule="auto"/>
              <w:jc w:val="both"/>
              <w:rPr>
                <w:rFonts w:ascii="Times New Roman" w:eastAsia="Times New Roman" w:hAnsi="Times New Roman" w:cs="Times New Roman"/>
                <w:color w:val="000000"/>
                <w:sz w:val="24"/>
                <w:szCs w:val="24"/>
                <w:lang w:eastAsia="uk-UA"/>
              </w:rPr>
            </w:pPr>
            <w:r w:rsidRPr="0047530B">
              <w:rPr>
                <w:rFonts w:ascii="Times New Roman" w:eastAsia="Times New Roman" w:hAnsi="Times New Roman" w:cs="Times New Roman"/>
                <w:color w:val="000000"/>
                <w:sz w:val="24"/>
                <w:szCs w:val="24"/>
                <w:lang w:eastAsia="uk-UA"/>
              </w:rPr>
              <w:t xml:space="preserve">Оцінка тендерної пропозиції проводиться електронною системою </w:t>
            </w:r>
            <w:proofErr w:type="spellStart"/>
            <w:r w:rsidRPr="0047530B">
              <w:rPr>
                <w:rFonts w:ascii="Times New Roman" w:eastAsia="Times New Roman" w:hAnsi="Times New Roman" w:cs="Times New Roman"/>
                <w:color w:val="000000"/>
                <w:sz w:val="24"/>
                <w:szCs w:val="24"/>
                <w:lang w:eastAsia="uk-UA"/>
              </w:rPr>
              <w:t>закупівель</w:t>
            </w:r>
            <w:proofErr w:type="spellEnd"/>
            <w:r w:rsidRPr="0047530B">
              <w:rPr>
                <w:rFonts w:ascii="Times New Roman" w:eastAsia="Times New Roman" w:hAnsi="Times New Roman" w:cs="Times New Roman"/>
                <w:color w:val="000000"/>
                <w:sz w:val="24"/>
                <w:szCs w:val="24"/>
                <w:lang w:eastAsia="uk-UA"/>
              </w:rPr>
              <w:t xml:space="preserve"> автоматично на основі критеріїв і методики оцінки, визначених замовником у цій тендерній документації шляхом застосування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Дата і час проведення електронного аукціону визначаються електронною системою </w:t>
            </w:r>
            <w:proofErr w:type="spellStart"/>
            <w:r w:rsidRPr="0047530B">
              <w:rPr>
                <w:rFonts w:ascii="Times New Roman" w:eastAsia="Times New Roman" w:hAnsi="Times New Roman" w:cs="Times New Roman"/>
                <w:color w:val="000000"/>
                <w:sz w:val="24"/>
                <w:szCs w:val="24"/>
                <w:lang w:eastAsia="uk-UA"/>
              </w:rPr>
              <w:t>закупівель</w:t>
            </w:r>
            <w:proofErr w:type="spellEnd"/>
            <w:r w:rsidRPr="0047530B">
              <w:rPr>
                <w:rFonts w:ascii="Times New Roman" w:eastAsia="Times New Roman" w:hAnsi="Times New Roman" w:cs="Times New Roman"/>
                <w:color w:val="000000"/>
                <w:sz w:val="24"/>
                <w:szCs w:val="24"/>
                <w:lang w:eastAsia="uk-UA"/>
              </w:rPr>
              <w:t xml:space="preserve"> автоматично. Електронний аукціон проводиться електронною системою </w:t>
            </w:r>
            <w:proofErr w:type="spellStart"/>
            <w:r w:rsidRPr="0047530B">
              <w:rPr>
                <w:rFonts w:ascii="Times New Roman" w:eastAsia="Times New Roman" w:hAnsi="Times New Roman" w:cs="Times New Roman"/>
                <w:color w:val="000000"/>
                <w:sz w:val="24"/>
                <w:szCs w:val="24"/>
                <w:lang w:eastAsia="uk-UA"/>
              </w:rPr>
              <w:t>закупівель</w:t>
            </w:r>
            <w:proofErr w:type="spellEnd"/>
            <w:r w:rsidRPr="0047530B">
              <w:rPr>
                <w:rFonts w:ascii="Times New Roman" w:eastAsia="Times New Roman" w:hAnsi="Times New Roman" w:cs="Times New Roman"/>
                <w:color w:val="000000"/>
                <w:sz w:val="24"/>
                <w:szCs w:val="24"/>
                <w:lang w:eastAsia="uk-UA"/>
              </w:rPr>
              <w:t xml:space="preserve"> відповідно до статті 30 Закону. Критеріями оцінки є ціна. Питома вага критерію – 100%. </w:t>
            </w:r>
          </w:p>
          <w:p w:rsidR="0047530B" w:rsidRPr="00A62886" w:rsidRDefault="0047530B" w:rsidP="00A62886">
            <w:pPr>
              <w:spacing w:after="0" w:line="240" w:lineRule="auto"/>
              <w:jc w:val="both"/>
              <w:rPr>
                <w:rFonts w:ascii="Times New Roman" w:eastAsia="Times New Roman" w:hAnsi="Times New Roman" w:cs="Times New Roman"/>
                <w:color w:val="000000"/>
                <w:sz w:val="24"/>
                <w:szCs w:val="24"/>
                <w:lang w:eastAsia="uk-UA"/>
              </w:rPr>
            </w:pPr>
            <w:r w:rsidRPr="0047530B">
              <w:rPr>
                <w:rFonts w:ascii="Times New Roman" w:eastAsia="Times New Roman" w:hAnsi="Times New Roman" w:cs="Times New Roman"/>
                <w:color w:val="000000"/>
                <w:sz w:val="24"/>
                <w:szCs w:val="24"/>
                <w:lang w:eastAsia="uk-UA"/>
              </w:rPr>
              <w:t>Після оцінки те</w:t>
            </w:r>
            <w:r w:rsidRPr="00A62886">
              <w:rPr>
                <w:rFonts w:ascii="Times New Roman" w:eastAsia="Times New Roman" w:hAnsi="Times New Roman" w:cs="Times New Roman"/>
                <w:color w:val="000000"/>
                <w:sz w:val="24"/>
                <w:szCs w:val="24"/>
                <w:lang w:eastAsia="uk-UA"/>
              </w:rPr>
              <w:t xml:space="preserve">ндерних пропозицій замовник розглядає на </w:t>
            </w:r>
            <w:r w:rsidRPr="0047530B">
              <w:rPr>
                <w:rFonts w:ascii="Times New Roman" w:eastAsia="Times New Roman" w:hAnsi="Times New Roman" w:cs="Times New Roman"/>
                <w:color w:val="000000"/>
                <w:sz w:val="24"/>
                <w:szCs w:val="24"/>
                <w:lang w:eastAsia="uk-UA"/>
              </w:rPr>
              <w:t xml:space="preserve">відповідність вимогам тендерної документації тендерну пропозицію, яка визначена найбільш економічно вигідною. Розгляд та оцінка тендерних пропозицій відбувається відповідно до статті 29 Закону (положення частин другої, дванадцятої, шістнадцятої, абзаців другого і третього частини </w:t>
            </w:r>
            <w:r w:rsidRPr="0047530B">
              <w:rPr>
                <w:rFonts w:ascii="Times New Roman" w:eastAsia="Times New Roman" w:hAnsi="Times New Roman" w:cs="Times New Roman"/>
                <w:color w:val="000000"/>
                <w:sz w:val="24"/>
                <w:szCs w:val="24"/>
                <w:lang w:eastAsia="uk-UA"/>
              </w:rPr>
              <w:lastRenderedPageBreak/>
              <w:t xml:space="preserve">п’ятнадцятої статті 29 Закону не застосовуються) з урахуванням положень пункту 43 Особливостей.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її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7530B">
              <w:rPr>
                <w:rFonts w:ascii="Times New Roman" w:eastAsia="Times New Roman" w:hAnsi="Times New Roman" w:cs="Times New Roman"/>
                <w:color w:val="000000"/>
                <w:sz w:val="24"/>
                <w:szCs w:val="24"/>
                <w:lang w:eastAsia="uk-UA"/>
              </w:rPr>
              <w:t>закупівель</w:t>
            </w:r>
            <w:proofErr w:type="spellEnd"/>
            <w:r w:rsidRPr="0047530B">
              <w:rPr>
                <w:rFonts w:ascii="Times New Roman" w:eastAsia="Times New Roman" w:hAnsi="Times New Roman" w:cs="Times New Roman"/>
                <w:color w:val="000000"/>
                <w:sz w:val="24"/>
                <w:szCs w:val="24"/>
                <w:lang w:eastAsia="uk-UA"/>
              </w:rPr>
              <w:t xml:space="preserve"> протягом одного дня з дня прийняття відповідного рішення.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 </w:t>
            </w:r>
          </w:p>
          <w:p w:rsidR="0047530B" w:rsidRPr="00A62886" w:rsidRDefault="0047530B" w:rsidP="00A62886">
            <w:pPr>
              <w:spacing w:after="0" w:line="240" w:lineRule="auto"/>
              <w:jc w:val="both"/>
              <w:rPr>
                <w:rFonts w:ascii="Times New Roman" w:eastAsia="Times New Roman" w:hAnsi="Times New Roman" w:cs="Times New Roman"/>
                <w:color w:val="000000"/>
                <w:sz w:val="24"/>
                <w:szCs w:val="24"/>
                <w:lang w:eastAsia="uk-UA"/>
              </w:rPr>
            </w:pPr>
            <w:r w:rsidRPr="0047530B">
              <w:rPr>
                <w:rFonts w:ascii="Times New Roman" w:eastAsia="Times New Roman" w:hAnsi="Times New Roman" w:cs="Times New Roman"/>
                <w:color w:val="000000"/>
                <w:sz w:val="24"/>
                <w:szCs w:val="24"/>
                <w:lang w:eastAsia="uk-UA"/>
              </w:rPr>
              <w:t xml:space="preserve">Якщо була подана одна тендерна пропозиція, електронна система </w:t>
            </w:r>
            <w:proofErr w:type="spellStart"/>
            <w:r w:rsidRPr="0047530B">
              <w:rPr>
                <w:rFonts w:ascii="Times New Roman" w:eastAsia="Times New Roman" w:hAnsi="Times New Roman" w:cs="Times New Roman"/>
                <w:color w:val="000000"/>
                <w:sz w:val="24"/>
                <w:szCs w:val="24"/>
                <w:lang w:eastAsia="uk-UA"/>
              </w:rPr>
              <w:t>закупівель</w:t>
            </w:r>
            <w:proofErr w:type="spellEnd"/>
            <w:r w:rsidRPr="0047530B">
              <w:rPr>
                <w:rFonts w:ascii="Times New Roman" w:eastAsia="Times New Roman" w:hAnsi="Times New Roman" w:cs="Times New Roman"/>
                <w:color w:val="000000"/>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w:t>
            </w:r>
          </w:p>
          <w:p w:rsidR="0047530B" w:rsidRPr="00A62886" w:rsidRDefault="0047530B" w:rsidP="00A62886">
            <w:pPr>
              <w:spacing w:after="0" w:line="240" w:lineRule="auto"/>
              <w:jc w:val="both"/>
              <w:rPr>
                <w:rFonts w:ascii="Times New Roman" w:eastAsia="Times New Roman" w:hAnsi="Times New Roman" w:cs="Times New Roman"/>
                <w:color w:val="000000"/>
                <w:sz w:val="24"/>
                <w:szCs w:val="24"/>
                <w:lang w:eastAsia="uk-UA"/>
              </w:rPr>
            </w:pPr>
            <w:r w:rsidRPr="0047530B">
              <w:rPr>
                <w:rFonts w:ascii="Times New Roman" w:eastAsia="Times New Roman" w:hAnsi="Times New Roman" w:cs="Times New Roman"/>
                <w:color w:val="000000"/>
                <w:sz w:val="24"/>
                <w:szCs w:val="24"/>
                <w:lang w:eastAsia="uk-UA"/>
              </w:rPr>
              <w:t xml:space="preserve">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w:t>
            </w:r>
          </w:p>
          <w:p w:rsidR="00672D8F" w:rsidRPr="00A62886" w:rsidRDefault="0047530B" w:rsidP="00A62886">
            <w:pPr>
              <w:spacing w:after="0" w:line="240" w:lineRule="auto"/>
              <w:jc w:val="both"/>
              <w:rPr>
                <w:rFonts w:ascii="Times New Roman" w:eastAsia="Times New Roman" w:hAnsi="Times New Roman" w:cs="Times New Roman"/>
                <w:color w:val="000000"/>
                <w:sz w:val="24"/>
                <w:szCs w:val="24"/>
                <w:lang w:eastAsia="uk-UA"/>
              </w:rPr>
            </w:pPr>
            <w:r w:rsidRPr="0047530B">
              <w:rPr>
                <w:rFonts w:ascii="Times New Roman" w:eastAsia="Times New Roman" w:hAnsi="Times New Roman" w:cs="Times New Roman"/>
                <w:color w:val="000000"/>
                <w:sz w:val="24"/>
                <w:szCs w:val="24"/>
                <w:lang w:eastAsia="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 Рішення про намір укласти договір про закупівлю приймається замовником відповідно до положень, визначених статтею 33 Закону та пунктом 49 Особливостей. </w:t>
            </w:r>
          </w:p>
          <w:p w:rsidR="0047530B" w:rsidRPr="0047530B" w:rsidRDefault="0047530B" w:rsidP="00A62886">
            <w:pPr>
              <w:spacing w:after="0" w:line="240" w:lineRule="auto"/>
              <w:jc w:val="both"/>
              <w:rPr>
                <w:rFonts w:ascii="Times New Roman" w:eastAsia="Times New Roman" w:hAnsi="Times New Roman" w:cs="Times New Roman"/>
                <w:color w:val="000000"/>
                <w:sz w:val="24"/>
                <w:szCs w:val="24"/>
                <w:lang w:eastAsia="uk-UA"/>
              </w:rPr>
            </w:pPr>
            <w:r w:rsidRPr="0047530B">
              <w:rPr>
                <w:rFonts w:ascii="Times New Roman" w:eastAsia="Times New Roman" w:hAnsi="Times New Roman" w:cs="Times New Roman"/>
                <w:color w:val="000000"/>
                <w:sz w:val="24"/>
                <w:szCs w:val="24"/>
                <w:lang w:eastAsia="uk-UA"/>
              </w:rPr>
              <w:t xml:space="preserve">Повідомлення про намір укласти договір про закупівлю автоматично формується електронною системою </w:t>
            </w:r>
            <w:proofErr w:type="spellStart"/>
            <w:r w:rsidRPr="0047530B">
              <w:rPr>
                <w:rFonts w:ascii="Times New Roman" w:eastAsia="Times New Roman" w:hAnsi="Times New Roman" w:cs="Times New Roman"/>
                <w:color w:val="000000"/>
                <w:sz w:val="24"/>
                <w:szCs w:val="24"/>
                <w:lang w:eastAsia="uk-UA"/>
              </w:rPr>
              <w:t>закупівель</w:t>
            </w:r>
            <w:proofErr w:type="spellEnd"/>
            <w:r w:rsidRPr="0047530B">
              <w:rPr>
                <w:rFonts w:ascii="Times New Roman" w:eastAsia="Times New Roman" w:hAnsi="Times New Roman" w:cs="Times New Roman"/>
                <w:color w:val="000000"/>
                <w:sz w:val="24"/>
                <w:szCs w:val="24"/>
                <w:lang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47530B">
              <w:rPr>
                <w:rFonts w:ascii="Times New Roman" w:eastAsia="Times New Roman" w:hAnsi="Times New Roman" w:cs="Times New Roman"/>
                <w:color w:val="000000"/>
                <w:sz w:val="24"/>
                <w:szCs w:val="24"/>
                <w:lang w:eastAsia="uk-UA"/>
              </w:rPr>
              <w:t>закупівель</w:t>
            </w:r>
            <w:proofErr w:type="spellEnd"/>
            <w:r w:rsidRPr="0047530B">
              <w:rPr>
                <w:rFonts w:ascii="Times New Roman" w:eastAsia="Times New Roman" w:hAnsi="Times New Roman" w:cs="Times New Roman"/>
                <w:color w:val="000000"/>
                <w:sz w:val="24"/>
                <w:szCs w:val="24"/>
                <w:lang w:eastAsia="uk-UA"/>
              </w:rPr>
              <w:t>.</w:t>
            </w:r>
          </w:p>
          <w:p w:rsidR="0047530B" w:rsidRPr="0047530B" w:rsidRDefault="0047530B" w:rsidP="00A62886">
            <w:pPr>
              <w:spacing w:after="0" w:line="240" w:lineRule="auto"/>
              <w:jc w:val="both"/>
              <w:rPr>
                <w:rFonts w:ascii="Times New Roman" w:eastAsia="Times New Roman" w:hAnsi="Times New Roman" w:cs="Times New Roman"/>
                <w:color w:val="000000"/>
                <w:sz w:val="24"/>
                <w:szCs w:val="24"/>
                <w:lang w:eastAsia="uk-UA"/>
              </w:rPr>
            </w:pPr>
            <w:r w:rsidRPr="0047530B">
              <w:rPr>
                <w:rFonts w:ascii="Times New Roman" w:eastAsia="Times New Roman" w:hAnsi="Times New Roman" w:cs="Times New Roman"/>
                <w:color w:val="000000"/>
                <w:sz w:val="24"/>
                <w:szCs w:val="24"/>
                <w:lang w:eastAsia="uk-UA"/>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3C692E" w:rsidRPr="00A62886" w:rsidRDefault="003C692E" w:rsidP="00A62886">
            <w:pPr>
              <w:pStyle w:val="a5"/>
              <w:tabs>
                <w:tab w:val="left" w:pos="1260"/>
                <w:tab w:val="left" w:pos="1980"/>
              </w:tabs>
              <w:jc w:val="both"/>
            </w:pPr>
          </w:p>
        </w:tc>
      </w:tr>
      <w:tr w:rsidR="003C692E" w:rsidRPr="0015444D" w:rsidTr="003C692E">
        <w:trPr>
          <w:trHeight w:val="870"/>
        </w:trPr>
        <w:tc>
          <w:tcPr>
            <w:tcW w:w="2547" w:type="dxa"/>
            <w:tcBorders>
              <w:top w:val="single" w:sz="4" w:space="0" w:color="auto"/>
            </w:tcBorders>
            <w:vAlign w:val="center"/>
          </w:tcPr>
          <w:p w:rsidR="003C692E" w:rsidRPr="00A62886" w:rsidRDefault="003C692E" w:rsidP="00A62886">
            <w:pPr>
              <w:pStyle w:val="af6"/>
              <w:spacing w:before="0" w:beforeAutospacing="0" w:after="0" w:afterAutospacing="0"/>
              <w:rPr>
                <w:b/>
                <w:bCs/>
                <w:lang w:val="uk-UA"/>
              </w:rPr>
            </w:pPr>
            <w:r w:rsidRPr="00A62886">
              <w:rPr>
                <w:b/>
                <w:color w:val="000000" w:themeColor="text1"/>
                <w:lang w:val="uk-UA" w:eastAsia="uk-UA"/>
              </w:rPr>
              <w:lastRenderedPageBreak/>
              <w:t xml:space="preserve">2. </w:t>
            </w:r>
            <w:r w:rsidR="00672D8F" w:rsidRPr="00A62886">
              <w:rPr>
                <w:b/>
                <w:lang w:val="uk-UA" w:eastAsia="en-US"/>
              </w:rPr>
              <w:t>Обґрунтування аномально низької тендерної пропозиції</w:t>
            </w:r>
          </w:p>
        </w:tc>
        <w:tc>
          <w:tcPr>
            <w:tcW w:w="7958" w:type="dxa"/>
            <w:tcBorders>
              <w:top w:val="single" w:sz="4" w:space="0" w:color="auto"/>
            </w:tcBorders>
          </w:tcPr>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 xml:space="preserve">Учасник процедури закупівлі, який надав найбільш економічно вигідну тендерну пропозицію, що є аномально низькою </w:t>
            </w:r>
            <w:r w:rsidRPr="00672D8F">
              <w:rPr>
                <w:rFonts w:ascii="Times New Roman" w:eastAsia="Times New Roman" w:hAnsi="Times New Roman" w:cs="Times New Roman"/>
                <w:i/>
                <w:iCs/>
                <w:sz w:val="24"/>
                <w:szCs w:val="24"/>
                <w:lang w:eastAsia="ru-RU"/>
              </w:rPr>
              <w:t xml:space="preserve">(у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w:t>
            </w:r>
            <w:r w:rsidRPr="00672D8F">
              <w:rPr>
                <w:rFonts w:ascii="Times New Roman" w:eastAsia="Times New Roman" w:hAnsi="Times New Roman" w:cs="Times New Roman"/>
                <w:i/>
                <w:iCs/>
                <w:sz w:val="24"/>
                <w:szCs w:val="24"/>
                <w:lang w:eastAsia="ru-RU"/>
              </w:rPr>
              <w:lastRenderedPageBreak/>
              <w:t xml:space="preserve">ціна визначається електронною системою </w:t>
            </w:r>
            <w:proofErr w:type="spellStart"/>
            <w:r w:rsidRPr="00672D8F">
              <w:rPr>
                <w:rFonts w:ascii="Times New Roman" w:eastAsia="Times New Roman" w:hAnsi="Times New Roman" w:cs="Times New Roman"/>
                <w:i/>
                <w:iCs/>
                <w:sz w:val="24"/>
                <w:szCs w:val="24"/>
                <w:lang w:eastAsia="ru-RU"/>
              </w:rPr>
              <w:t>закупівель</w:t>
            </w:r>
            <w:proofErr w:type="spellEnd"/>
            <w:r w:rsidRPr="00672D8F">
              <w:rPr>
                <w:rFonts w:ascii="Times New Roman" w:eastAsia="Times New Roman" w:hAnsi="Times New Roman" w:cs="Times New Roman"/>
                <w:i/>
                <w:iCs/>
                <w:sz w:val="24"/>
                <w:szCs w:val="24"/>
                <w:lang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sidRPr="00672D8F">
              <w:rPr>
                <w:rFonts w:ascii="Times New Roman" w:eastAsia="Times New Roman" w:hAnsi="Times New Roman" w:cs="Times New Roman"/>
                <w:sz w:val="24"/>
                <w:szCs w:val="24"/>
                <w:lang w:eastAsia="ru-RU"/>
              </w:rPr>
              <w:t xml:space="preserve">, повинен надати </w:t>
            </w:r>
            <w:r w:rsidRPr="00672D8F">
              <w:rPr>
                <w:rFonts w:ascii="Times New Roman" w:eastAsia="Times New Roman" w:hAnsi="Times New Roman" w:cs="Times New Roman"/>
                <w:b/>
                <w:sz w:val="24"/>
                <w:szCs w:val="24"/>
                <w:lang w:eastAsia="ru-RU"/>
              </w:rPr>
              <w:t>протягом одного робочого дня</w:t>
            </w:r>
            <w:r w:rsidRPr="00672D8F">
              <w:rPr>
                <w:rFonts w:ascii="Times New Roman" w:eastAsia="Times New Roman" w:hAnsi="Times New Roman" w:cs="Times New Roman"/>
                <w:sz w:val="24"/>
                <w:szCs w:val="24"/>
                <w:lang w:eastAsia="ru-RU"/>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Замовник може відхилити тендерну пропозицію, якщо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та відхиляє тендерну пропозицію, якщо учасник процедури закупівлі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Обґрунтування аномально низької тендерної пропозиції може містити інформацію про:</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C692E" w:rsidRPr="00A62886" w:rsidRDefault="00672D8F" w:rsidP="00A62886">
            <w:pPr>
              <w:shd w:val="clear" w:color="auto" w:fill="FFFFFF"/>
              <w:spacing w:after="0" w:line="240" w:lineRule="auto"/>
              <w:jc w:val="both"/>
              <w:rPr>
                <w:rFonts w:ascii="Times New Roman" w:hAnsi="Times New Roman" w:cs="Times New Roman"/>
                <w:sz w:val="24"/>
                <w:szCs w:val="24"/>
              </w:rPr>
            </w:pPr>
            <w:r w:rsidRPr="00A62886">
              <w:rPr>
                <w:rFonts w:ascii="Times New Roman" w:eastAsia="Times New Roman" w:hAnsi="Times New Roman" w:cs="Times New Roman"/>
                <w:sz w:val="24"/>
                <w:szCs w:val="24"/>
                <w:lang w:eastAsia="ru-RU"/>
              </w:rPr>
              <w:t>3) отримання учасником процедури закупівлі державної допомоги згідно із законодавством.</w:t>
            </w:r>
          </w:p>
        </w:tc>
      </w:tr>
      <w:tr w:rsidR="004B61C6" w:rsidRPr="00F823B3" w:rsidTr="003C692E">
        <w:tc>
          <w:tcPr>
            <w:tcW w:w="2547" w:type="dxa"/>
            <w:vAlign w:val="center"/>
          </w:tcPr>
          <w:p w:rsidR="004B61C6" w:rsidRPr="00A62886" w:rsidRDefault="004B61C6" w:rsidP="00A62886">
            <w:pPr>
              <w:pStyle w:val="a5"/>
              <w:tabs>
                <w:tab w:val="clear" w:pos="4677"/>
                <w:tab w:val="clear" w:pos="9355"/>
                <w:tab w:val="left" w:pos="1260"/>
                <w:tab w:val="left" w:pos="1980"/>
              </w:tabs>
              <w:rPr>
                <w:b/>
                <w:bCs/>
              </w:rPr>
            </w:pPr>
            <w:r w:rsidRPr="00A62886">
              <w:rPr>
                <w:b/>
                <w:bCs/>
              </w:rPr>
              <w:lastRenderedPageBreak/>
              <w:t xml:space="preserve">3. </w:t>
            </w:r>
            <w:r w:rsidR="00672D8F" w:rsidRPr="00A62886">
              <w:rPr>
                <w:b/>
                <w:lang w:eastAsia="en-US"/>
              </w:rPr>
              <w:t>Порядок підтвердження інформації</w:t>
            </w:r>
          </w:p>
        </w:tc>
        <w:tc>
          <w:tcPr>
            <w:tcW w:w="7958" w:type="dxa"/>
          </w:tcPr>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 xml:space="preserve">Замовник має право звернутися за підтвердженням інформації, наданої учасником/переможцем процедури </w:t>
            </w:r>
            <w:proofErr w:type="spellStart"/>
            <w:r w:rsidRPr="00672D8F">
              <w:rPr>
                <w:rFonts w:ascii="Times New Roman" w:eastAsia="Times New Roman" w:hAnsi="Times New Roman" w:cs="Times New Roman"/>
                <w:sz w:val="24"/>
                <w:szCs w:val="24"/>
                <w:lang w:eastAsia="ru-RU"/>
              </w:rPr>
              <w:t>закупвілі</w:t>
            </w:r>
            <w:proofErr w:type="spellEnd"/>
            <w:r w:rsidRPr="00672D8F">
              <w:rPr>
                <w:rFonts w:ascii="Times New Roman" w:eastAsia="Times New Roman" w:hAnsi="Times New Roman" w:cs="Times New Roman"/>
                <w:sz w:val="24"/>
                <w:szCs w:val="24"/>
                <w:lang w:eastAsia="ru-RU"/>
              </w:rPr>
              <w:t>, до органів державної влади, підприємств, установ, організацій відповідно до їх компетенції.</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B61C6" w:rsidRPr="00A62886" w:rsidRDefault="004B61C6" w:rsidP="00A62886">
            <w:pPr>
              <w:pStyle w:val="HTML"/>
              <w:tabs>
                <w:tab w:val="clear" w:pos="916"/>
                <w:tab w:val="clear" w:pos="1832"/>
                <w:tab w:val="num" w:pos="540"/>
              </w:tabs>
              <w:jc w:val="both"/>
              <w:rPr>
                <w:rFonts w:ascii="Times New Roman" w:hAnsi="Times New Roman"/>
                <w:sz w:val="24"/>
              </w:rPr>
            </w:pPr>
          </w:p>
        </w:tc>
      </w:tr>
      <w:tr w:rsidR="00374A6B" w:rsidRPr="00F823B3" w:rsidTr="003C692E">
        <w:tc>
          <w:tcPr>
            <w:tcW w:w="2547" w:type="dxa"/>
            <w:vAlign w:val="center"/>
          </w:tcPr>
          <w:p w:rsidR="00374A6B" w:rsidRPr="00A62886" w:rsidRDefault="00374A6B" w:rsidP="00A62886">
            <w:pPr>
              <w:pStyle w:val="a5"/>
              <w:tabs>
                <w:tab w:val="clear" w:pos="4677"/>
                <w:tab w:val="clear" w:pos="9355"/>
                <w:tab w:val="left" w:pos="1260"/>
                <w:tab w:val="left" w:pos="1980"/>
              </w:tabs>
              <w:rPr>
                <w:b/>
                <w:bCs/>
              </w:rPr>
            </w:pPr>
            <w:r w:rsidRPr="00A62886">
              <w:rPr>
                <w:b/>
                <w:bCs/>
              </w:rPr>
              <w:t xml:space="preserve">4. </w:t>
            </w:r>
            <w:r w:rsidR="00672D8F" w:rsidRPr="00A62886">
              <w:rPr>
                <w:b/>
                <w:lang w:eastAsia="en-US"/>
              </w:rPr>
              <w:t xml:space="preserve">Виправлення </w:t>
            </w:r>
            <w:proofErr w:type="spellStart"/>
            <w:r w:rsidR="00672D8F" w:rsidRPr="00A62886">
              <w:rPr>
                <w:b/>
                <w:lang w:eastAsia="en-US"/>
              </w:rPr>
              <w:t>невідповідностей</w:t>
            </w:r>
            <w:proofErr w:type="spellEnd"/>
            <w:r w:rsidR="00672D8F" w:rsidRPr="00A62886">
              <w:rPr>
                <w:b/>
                <w:lang w:eastAsia="en-US"/>
              </w:rPr>
              <w:t xml:space="preserve"> в інформації та/або документах</w:t>
            </w:r>
            <w:r w:rsidRPr="00A62886">
              <w:rPr>
                <w:b/>
                <w:bCs/>
              </w:rPr>
              <w:t xml:space="preserve"> </w:t>
            </w:r>
          </w:p>
        </w:tc>
        <w:tc>
          <w:tcPr>
            <w:tcW w:w="7958" w:type="dxa"/>
          </w:tcPr>
          <w:p w:rsidR="00672D8F" w:rsidRPr="00672D8F" w:rsidRDefault="00672D8F" w:rsidP="00A62886">
            <w:pPr>
              <w:widowControl w:val="0"/>
              <w:shd w:val="clear" w:color="auto" w:fill="FFFFFF"/>
              <w:tabs>
                <w:tab w:val="left" w:pos="542"/>
              </w:tabs>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72D8F">
              <w:rPr>
                <w:rFonts w:ascii="Times New Roman" w:eastAsia="Times New Roman" w:hAnsi="Times New Roman" w:cs="Times New Roman"/>
                <w:sz w:val="24"/>
                <w:szCs w:val="24"/>
                <w:lang w:eastAsia="ru-RU"/>
              </w:rPr>
              <w:t>невідповідностей</w:t>
            </w:r>
            <w:proofErr w:type="spellEnd"/>
            <w:r w:rsidRPr="00672D8F">
              <w:rPr>
                <w:rFonts w:ascii="Times New Roman" w:eastAsia="Times New Roman" w:hAnsi="Times New Roman" w:cs="Times New Roman"/>
                <w:sz w:val="24"/>
                <w:szCs w:val="24"/>
                <w:lang w:eastAsia="ru-RU"/>
              </w:rPr>
              <w:t xml:space="preserve"> в електронній системі </w:t>
            </w:r>
            <w:proofErr w:type="spellStart"/>
            <w:r w:rsidRPr="00672D8F">
              <w:rPr>
                <w:rFonts w:ascii="Times New Roman" w:eastAsia="Times New Roman" w:hAnsi="Times New Roman" w:cs="Times New Roman"/>
                <w:sz w:val="24"/>
                <w:szCs w:val="24"/>
                <w:lang w:eastAsia="ru-RU"/>
              </w:rPr>
              <w:t>закупівель</w:t>
            </w:r>
            <w:proofErr w:type="spellEnd"/>
            <w:r w:rsidRPr="00672D8F">
              <w:rPr>
                <w:rFonts w:ascii="Times New Roman" w:eastAsia="Times New Roman" w:hAnsi="Times New Roman" w:cs="Times New Roman"/>
                <w:sz w:val="24"/>
                <w:szCs w:val="24"/>
                <w:lang w:eastAsia="ru-RU"/>
              </w:rPr>
              <w:t>.</w:t>
            </w:r>
          </w:p>
          <w:p w:rsidR="00672D8F" w:rsidRPr="00672D8F" w:rsidRDefault="00672D8F" w:rsidP="00A62886">
            <w:pPr>
              <w:widowControl w:val="0"/>
              <w:shd w:val="clear" w:color="auto" w:fill="FFFFFF"/>
              <w:tabs>
                <w:tab w:val="left" w:pos="542"/>
              </w:tabs>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w:t>
            </w:r>
            <w:r w:rsidRPr="00672D8F">
              <w:rPr>
                <w:rFonts w:ascii="Times New Roman" w:eastAsia="Times New Roman" w:hAnsi="Times New Roman" w:cs="Times New Roman"/>
                <w:sz w:val="24"/>
                <w:szCs w:val="24"/>
                <w:lang w:eastAsia="ru-RU"/>
              </w:rPr>
              <w:lastRenderedPageBreak/>
              <w:t>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74A6B" w:rsidRPr="00A62886" w:rsidRDefault="00672D8F" w:rsidP="00A62886">
            <w:pPr>
              <w:spacing w:after="0" w:line="240" w:lineRule="auto"/>
              <w:jc w:val="both"/>
              <w:rPr>
                <w:rFonts w:ascii="Times New Roman" w:eastAsia="Times New Roman" w:hAnsi="Times New Roman" w:cs="Times New Roman"/>
                <w:sz w:val="24"/>
                <w:szCs w:val="24"/>
                <w:lang w:eastAsia="ru-RU"/>
              </w:rPr>
            </w:pPr>
            <w:r w:rsidRPr="00A62886">
              <w:rPr>
                <w:rFonts w:ascii="Times New Roman" w:eastAsia="Times New Roman" w:hAnsi="Times New Roman" w:cs="Times New Roman"/>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62886">
              <w:rPr>
                <w:rFonts w:ascii="Times New Roman" w:eastAsia="Times New Roman" w:hAnsi="Times New Roman" w:cs="Times New Roman"/>
                <w:sz w:val="24"/>
                <w:szCs w:val="24"/>
                <w:lang w:eastAsia="ru-RU"/>
              </w:rPr>
              <w:t>невідповідностей</w:t>
            </w:r>
            <w:proofErr w:type="spellEnd"/>
            <w:r w:rsidRPr="00A62886">
              <w:rPr>
                <w:rFonts w:ascii="Times New Roman" w:eastAsia="Times New Roman" w:hAnsi="Times New Roman" w:cs="Times New Roman"/>
                <w:sz w:val="24"/>
                <w:szCs w:val="24"/>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672D8F" w:rsidRPr="00F823B3" w:rsidTr="003C692E">
        <w:tc>
          <w:tcPr>
            <w:tcW w:w="2547" w:type="dxa"/>
            <w:vAlign w:val="center"/>
          </w:tcPr>
          <w:p w:rsidR="00672D8F" w:rsidRPr="00A62886" w:rsidRDefault="00672D8F" w:rsidP="003D2459">
            <w:pPr>
              <w:pStyle w:val="a5"/>
              <w:tabs>
                <w:tab w:val="clear" w:pos="4677"/>
                <w:tab w:val="clear" w:pos="9355"/>
                <w:tab w:val="left" w:pos="1260"/>
                <w:tab w:val="left" w:pos="1980"/>
              </w:tabs>
              <w:rPr>
                <w:b/>
                <w:bCs/>
              </w:rPr>
            </w:pPr>
            <w:r w:rsidRPr="00A62886">
              <w:rPr>
                <w:b/>
                <w:lang w:eastAsia="en-US"/>
              </w:rPr>
              <w:lastRenderedPageBreak/>
              <w:t>5. Інша інформація та опис та приклади формальних (несуттєвих) помилок.</w:t>
            </w:r>
          </w:p>
        </w:tc>
        <w:tc>
          <w:tcPr>
            <w:tcW w:w="7958" w:type="dxa"/>
          </w:tcPr>
          <w:p w:rsidR="00672D8F" w:rsidRPr="00672D8F" w:rsidRDefault="00672D8F" w:rsidP="00A62886">
            <w:pPr>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672D8F" w:rsidRPr="00A62886" w:rsidRDefault="00672D8F" w:rsidP="00F629CA">
            <w:pPr>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8 до тендерної документації.</w:t>
            </w:r>
          </w:p>
        </w:tc>
      </w:tr>
      <w:tr w:rsidR="00672D8F" w:rsidRPr="00F823B3" w:rsidTr="003C692E">
        <w:tc>
          <w:tcPr>
            <w:tcW w:w="2547" w:type="dxa"/>
            <w:vAlign w:val="center"/>
          </w:tcPr>
          <w:p w:rsidR="00672D8F" w:rsidRPr="00A62886" w:rsidRDefault="003D2459" w:rsidP="003D2459">
            <w:pPr>
              <w:pStyle w:val="a5"/>
              <w:tabs>
                <w:tab w:val="clear" w:pos="4677"/>
                <w:tab w:val="clear" w:pos="9355"/>
                <w:tab w:val="left" w:pos="1260"/>
                <w:tab w:val="left" w:pos="1980"/>
              </w:tabs>
              <w:rPr>
                <w:b/>
                <w:lang w:eastAsia="en-US"/>
              </w:rPr>
            </w:pPr>
            <w:r>
              <w:rPr>
                <w:b/>
                <w:lang w:eastAsia="en-US"/>
              </w:rPr>
              <w:t xml:space="preserve">6. </w:t>
            </w:r>
            <w:r w:rsidR="00672D8F" w:rsidRPr="00A62886">
              <w:rPr>
                <w:b/>
                <w:lang w:eastAsia="en-US"/>
              </w:rPr>
              <w:t>Відхилення тендерних пропозицій</w:t>
            </w:r>
          </w:p>
        </w:tc>
        <w:tc>
          <w:tcPr>
            <w:tcW w:w="7958" w:type="dxa"/>
          </w:tcPr>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i/>
                <w:iCs/>
                <w:sz w:val="24"/>
                <w:szCs w:val="24"/>
                <w:bdr w:val="none" w:sz="0" w:space="0" w:color="auto" w:frame="1"/>
                <w:lang w:eastAsia="uk-UA"/>
              </w:rPr>
              <w:t>Замовник відхиляє тендерну пропозицію</w:t>
            </w:r>
            <w:r w:rsidRPr="00672D8F">
              <w:rPr>
                <w:rFonts w:ascii="Times New Roman" w:eastAsia="Times New Roman" w:hAnsi="Times New Roman" w:cs="Times New Roman"/>
                <w:sz w:val="24"/>
                <w:szCs w:val="24"/>
                <w:bdr w:val="none" w:sz="0" w:space="0" w:color="auto" w:frame="1"/>
                <w:lang w:eastAsia="uk-UA"/>
              </w:rPr>
              <w:t xml:space="preserve"> відповідно до пункту 44 Особливостей із зазначенням аргументації в електронній системі </w:t>
            </w:r>
            <w:proofErr w:type="spellStart"/>
            <w:r w:rsidRPr="00672D8F">
              <w:rPr>
                <w:rFonts w:ascii="Times New Roman" w:eastAsia="Times New Roman" w:hAnsi="Times New Roman" w:cs="Times New Roman"/>
                <w:sz w:val="24"/>
                <w:szCs w:val="24"/>
                <w:bdr w:val="none" w:sz="0" w:space="0" w:color="auto" w:frame="1"/>
                <w:lang w:eastAsia="uk-UA"/>
              </w:rPr>
              <w:t>закупівель</w:t>
            </w:r>
            <w:proofErr w:type="spellEnd"/>
            <w:r w:rsidRPr="00672D8F">
              <w:rPr>
                <w:rFonts w:ascii="Times New Roman" w:eastAsia="Times New Roman" w:hAnsi="Times New Roman" w:cs="Times New Roman"/>
                <w:sz w:val="24"/>
                <w:szCs w:val="24"/>
                <w:bdr w:val="none" w:sz="0" w:space="0" w:color="auto" w:frame="1"/>
                <w:lang w:eastAsia="uk-UA"/>
              </w:rPr>
              <w:t xml:space="preserve"> у разі, коли:</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i/>
                <w:iCs/>
                <w:sz w:val="24"/>
                <w:szCs w:val="24"/>
                <w:bdr w:val="none" w:sz="0" w:space="0" w:color="auto" w:frame="1"/>
                <w:lang w:eastAsia="uk-UA"/>
              </w:rPr>
            </w:pPr>
            <w:r w:rsidRPr="00672D8F">
              <w:rPr>
                <w:rFonts w:ascii="Times New Roman" w:eastAsia="Times New Roman" w:hAnsi="Times New Roman" w:cs="Times New Roman"/>
                <w:i/>
                <w:iCs/>
                <w:sz w:val="24"/>
                <w:szCs w:val="24"/>
                <w:bdr w:val="none" w:sz="0" w:space="0" w:color="auto" w:frame="1"/>
                <w:lang w:eastAsia="uk-UA"/>
              </w:rPr>
              <w:t>1) учасник процедури закупівлі:</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підпадає під підстави, встановлені пунктом 47 Особливостей;</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не надав забезпечення тендерної пропозиції, якщо таке забезпечення вимагалося замовником;</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72D8F">
              <w:rPr>
                <w:rFonts w:ascii="Times New Roman" w:eastAsia="Times New Roman" w:hAnsi="Times New Roman" w:cs="Times New Roman"/>
                <w:sz w:val="24"/>
                <w:szCs w:val="24"/>
                <w:bdr w:val="none" w:sz="0" w:space="0" w:color="auto" w:frame="1"/>
                <w:lang w:eastAsia="uk-UA"/>
              </w:rPr>
              <w:t>невідповідностей</w:t>
            </w:r>
            <w:proofErr w:type="spellEnd"/>
            <w:r w:rsidRPr="00672D8F">
              <w:rPr>
                <w:rFonts w:ascii="Times New Roman" w:eastAsia="Times New Roman" w:hAnsi="Times New Roman" w:cs="Times New Roman"/>
                <w:sz w:val="24"/>
                <w:szCs w:val="24"/>
                <w:bdr w:val="none" w:sz="0" w:space="0" w:color="auto" w:frame="1"/>
                <w:lang w:eastAsia="uk-UA"/>
              </w:rPr>
              <w:t xml:space="preserve">, протягом 24 годин з моменту розміщення замовником в електронній системі </w:t>
            </w:r>
            <w:proofErr w:type="spellStart"/>
            <w:r w:rsidRPr="00672D8F">
              <w:rPr>
                <w:rFonts w:ascii="Times New Roman" w:eastAsia="Times New Roman" w:hAnsi="Times New Roman" w:cs="Times New Roman"/>
                <w:sz w:val="24"/>
                <w:szCs w:val="24"/>
                <w:bdr w:val="none" w:sz="0" w:space="0" w:color="auto" w:frame="1"/>
                <w:lang w:eastAsia="uk-UA"/>
              </w:rPr>
              <w:t>закупівель</w:t>
            </w:r>
            <w:proofErr w:type="spellEnd"/>
            <w:r w:rsidRPr="00672D8F">
              <w:rPr>
                <w:rFonts w:ascii="Times New Roman" w:eastAsia="Times New Roman" w:hAnsi="Times New Roman" w:cs="Times New Roman"/>
                <w:sz w:val="24"/>
                <w:szCs w:val="24"/>
                <w:bdr w:val="none" w:sz="0" w:space="0" w:color="auto" w:frame="1"/>
                <w:lang w:eastAsia="uk-UA"/>
              </w:rPr>
              <w:t xml:space="preserve"> повідомлення з вимогою про усунення таких </w:t>
            </w:r>
            <w:proofErr w:type="spellStart"/>
            <w:r w:rsidRPr="00672D8F">
              <w:rPr>
                <w:rFonts w:ascii="Times New Roman" w:eastAsia="Times New Roman" w:hAnsi="Times New Roman" w:cs="Times New Roman"/>
                <w:sz w:val="24"/>
                <w:szCs w:val="24"/>
                <w:bdr w:val="none" w:sz="0" w:space="0" w:color="auto" w:frame="1"/>
                <w:lang w:eastAsia="uk-UA"/>
              </w:rPr>
              <w:t>невідповідностей</w:t>
            </w:r>
            <w:proofErr w:type="spellEnd"/>
            <w:r w:rsidRPr="00672D8F">
              <w:rPr>
                <w:rFonts w:ascii="Times New Roman" w:eastAsia="Times New Roman" w:hAnsi="Times New Roman" w:cs="Times New Roman"/>
                <w:sz w:val="24"/>
                <w:szCs w:val="24"/>
                <w:bdr w:val="none" w:sz="0" w:space="0" w:color="auto" w:frame="1"/>
                <w:lang w:eastAsia="uk-UA"/>
              </w:rPr>
              <w:t>;</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визначив конфіденційною інформацію, що не може бути визначена як конфіденційна відповідно до вимог пункту 40 Особливостей;</w:t>
            </w:r>
          </w:p>
          <w:p w:rsidR="00672D8F" w:rsidRPr="00030C8D" w:rsidRDefault="00672D8F" w:rsidP="00A62886">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xml:space="preserve">- </w:t>
            </w:r>
            <w:r w:rsidR="00030C8D" w:rsidRPr="00030C8D">
              <w:rPr>
                <w:rFonts w:ascii="Times New Roman" w:hAnsi="Times New Roman" w:cs="Times New Roman"/>
                <w:sz w:val="24"/>
                <w:szCs w:val="24"/>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030C8D" w:rsidRPr="00030C8D">
              <w:rPr>
                <w:rFonts w:ascii="Times New Roman" w:hAnsi="Times New Roman" w:cs="Times New Roman"/>
                <w:sz w:val="24"/>
                <w:szCs w:val="24"/>
                <w:shd w:val="clear" w:color="auto" w:fill="FFFFFF"/>
              </w:rPr>
              <w:t>бенефіціарним</w:t>
            </w:r>
            <w:proofErr w:type="spellEnd"/>
            <w:r w:rsidR="00030C8D" w:rsidRPr="00030C8D">
              <w:rPr>
                <w:rFonts w:ascii="Times New Roman" w:hAnsi="Times New Roman" w:cs="Times New Roman"/>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w:t>
            </w:r>
            <w:r w:rsidR="00030C8D" w:rsidRPr="00030C8D">
              <w:rPr>
                <w:rFonts w:ascii="Times New Roman" w:hAnsi="Times New Roman" w:cs="Times New Roman"/>
                <w:sz w:val="24"/>
                <w:szCs w:val="24"/>
                <w:shd w:val="clear" w:color="auto" w:fill="FFFFFF"/>
              </w:rPr>
              <w:lastRenderedPageBreak/>
              <w:t>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1" w:anchor="n2" w:history="1">
              <w:r w:rsidR="00030C8D" w:rsidRPr="00030C8D">
                <w:rPr>
                  <w:rFonts w:ascii="Times New Roman" w:hAnsi="Times New Roman" w:cs="Times New Roman"/>
                  <w:sz w:val="24"/>
                  <w:szCs w:val="24"/>
                  <w:u w:val="single"/>
                  <w:shd w:val="clear" w:color="auto" w:fill="FFFFFF"/>
                </w:rPr>
                <w:t>№ 1178</w:t>
              </w:r>
            </w:hyperlink>
            <w:r w:rsidR="00030C8D" w:rsidRPr="00030C8D">
              <w:rPr>
                <w:rFonts w:ascii="Times New Roman" w:hAnsi="Times New Roman" w:cs="Times New Roman"/>
                <w:sz w:val="24"/>
                <w:szCs w:val="24"/>
                <w:shd w:val="clear" w:color="auto" w:fill="FFFFFF"/>
              </w:rPr>
              <w:t xml:space="preserve"> “Про затвердження особливостей здійснення публічних </w:t>
            </w:r>
            <w:proofErr w:type="spellStart"/>
            <w:r w:rsidR="00030C8D" w:rsidRPr="00030C8D">
              <w:rPr>
                <w:rFonts w:ascii="Times New Roman" w:hAnsi="Times New Roman" w:cs="Times New Roman"/>
                <w:sz w:val="24"/>
                <w:szCs w:val="24"/>
                <w:shd w:val="clear" w:color="auto" w:fill="FFFFFF"/>
              </w:rPr>
              <w:t>закупівель</w:t>
            </w:r>
            <w:proofErr w:type="spellEnd"/>
            <w:r w:rsidR="00030C8D" w:rsidRPr="00030C8D">
              <w:rPr>
                <w:rFonts w:ascii="Times New Roman" w:hAnsi="Times New Roman" w:cs="Times New Roman"/>
                <w:sz w:val="24"/>
                <w:szCs w:val="24"/>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030C8D">
              <w:rPr>
                <w:rFonts w:ascii="Times New Roman" w:eastAsia="Times New Roman" w:hAnsi="Times New Roman" w:cs="Times New Roman"/>
                <w:sz w:val="24"/>
                <w:szCs w:val="24"/>
                <w:bdr w:val="none" w:sz="0" w:space="0" w:color="auto" w:frame="1"/>
                <w:lang w:eastAsia="uk-UA"/>
              </w:rPr>
              <w:t>;</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i/>
                <w:iCs/>
                <w:sz w:val="24"/>
                <w:szCs w:val="24"/>
                <w:bdr w:val="none" w:sz="0" w:space="0" w:color="auto" w:frame="1"/>
                <w:lang w:eastAsia="uk-UA"/>
              </w:rPr>
            </w:pPr>
            <w:r w:rsidRPr="00672D8F">
              <w:rPr>
                <w:rFonts w:ascii="Times New Roman" w:eastAsia="Times New Roman" w:hAnsi="Times New Roman" w:cs="Times New Roman"/>
                <w:i/>
                <w:iCs/>
                <w:sz w:val="24"/>
                <w:szCs w:val="24"/>
                <w:bdr w:val="none" w:sz="0" w:space="0" w:color="auto" w:frame="1"/>
                <w:lang w:eastAsia="uk-UA"/>
              </w:rPr>
              <w:t>2) тендерна пропозиція:</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є такою, строк дії якої закінчився;</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не відповідає вимогам, установленим у тендерній документації відповідно до абзацу першого частини третьої статті 22 Закону;</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i/>
                <w:iCs/>
                <w:sz w:val="24"/>
                <w:szCs w:val="24"/>
                <w:bdr w:val="none" w:sz="0" w:space="0" w:color="auto" w:frame="1"/>
                <w:lang w:eastAsia="uk-UA"/>
              </w:rPr>
            </w:pPr>
            <w:r w:rsidRPr="00672D8F">
              <w:rPr>
                <w:rFonts w:ascii="Times New Roman" w:eastAsia="Times New Roman" w:hAnsi="Times New Roman" w:cs="Times New Roman"/>
                <w:i/>
                <w:iCs/>
                <w:sz w:val="24"/>
                <w:szCs w:val="24"/>
                <w:bdr w:val="none" w:sz="0" w:space="0" w:color="auto" w:frame="1"/>
                <w:lang w:eastAsia="uk-UA"/>
              </w:rPr>
              <w:t>3) переможець процедури закупівлі:</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не надав забезпечення виконання договору про закупівлю, якщо таке забезпечення вимагалося замовником;</w:t>
            </w:r>
          </w:p>
          <w:p w:rsidR="00672D8F" w:rsidRPr="00672D8F" w:rsidRDefault="00672D8F" w:rsidP="00A62886">
            <w:pPr>
              <w:shd w:val="clear" w:color="auto" w:fill="FFFFFF"/>
              <w:spacing w:after="0" w:line="240" w:lineRule="auto"/>
              <w:jc w:val="both"/>
              <w:rPr>
                <w:rFonts w:ascii="Times New Roman" w:eastAsia="Times New Roman" w:hAnsi="Times New Roman" w:cs="Times New Roman"/>
                <w:i/>
                <w:iCs/>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672D8F">
              <w:rPr>
                <w:rFonts w:ascii="Times New Roman" w:eastAsia="Times New Roman" w:hAnsi="Times New Roman" w:cs="Times New Roman"/>
                <w:i/>
                <w:iCs/>
                <w:sz w:val="24"/>
                <w:szCs w:val="24"/>
                <w:bdr w:val="none" w:sz="0" w:space="0" w:color="auto" w:frame="1"/>
                <w:lang w:eastAsia="uk-UA"/>
              </w:rPr>
              <w:t>.</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i/>
                <w:iCs/>
                <w:sz w:val="24"/>
                <w:szCs w:val="24"/>
                <w:bdr w:val="none" w:sz="0" w:space="0" w:color="auto" w:frame="1"/>
                <w:lang w:eastAsia="uk-UA"/>
              </w:rPr>
              <w:t>Замовник може відхилити тендерну пропозицію</w:t>
            </w:r>
            <w:r w:rsidRPr="00672D8F">
              <w:rPr>
                <w:rFonts w:ascii="Times New Roman" w:eastAsia="Times New Roman" w:hAnsi="Times New Roman" w:cs="Times New Roman"/>
                <w:sz w:val="24"/>
                <w:szCs w:val="24"/>
                <w:bdr w:val="none" w:sz="0" w:space="0" w:color="auto" w:frame="1"/>
                <w:lang w:eastAsia="uk-UA"/>
              </w:rPr>
              <w:t xml:space="preserve"> відповідно до пункту 45 Особливостей із зазначенням аргументації в електронній системі </w:t>
            </w:r>
            <w:proofErr w:type="spellStart"/>
            <w:r w:rsidRPr="00672D8F">
              <w:rPr>
                <w:rFonts w:ascii="Times New Roman" w:eastAsia="Times New Roman" w:hAnsi="Times New Roman" w:cs="Times New Roman"/>
                <w:sz w:val="24"/>
                <w:szCs w:val="24"/>
                <w:bdr w:val="none" w:sz="0" w:space="0" w:color="auto" w:frame="1"/>
                <w:lang w:eastAsia="uk-UA"/>
              </w:rPr>
              <w:t>закупівель</w:t>
            </w:r>
            <w:proofErr w:type="spellEnd"/>
            <w:r w:rsidRPr="00672D8F">
              <w:rPr>
                <w:rFonts w:ascii="Times New Roman" w:eastAsia="Times New Roman" w:hAnsi="Times New Roman" w:cs="Times New Roman"/>
                <w:sz w:val="24"/>
                <w:szCs w:val="24"/>
                <w:bdr w:val="none" w:sz="0" w:space="0" w:color="auto" w:frame="1"/>
                <w:lang w:eastAsia="uk-UA"/>
              </w:rPr>
              <w:t xml:space="preserve"> у разі, коли:</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1)</w:t>
            </w:r>
            <w:r w:rsidRPr="00672D8F">
              <w:rPr>
                <w:rFonts w:ascii="Times New Roman" w:eastAsia="Times New Roman" w:hAnsi="Times New Roman" w:cs="Times New Roman"/>
                <w:sz w:val="24"/>
                <w:szCs w:val="24"/>
                <w:bdr w:val="none" w:sz="0" w:space="0" w:color="auto" w:frame="1"/>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xml:space="preserve">2) </w:t>
            </w:r>
            <w:bookmarkStart w:id="8" w:name="_Hlk117018448"/>
            <w:r w:rsidRPr="00672D8F">
              <w:rPr>
                <w:rFonts w:ascii="Times New Roman" w:eastAsia="Times New Roman" w:hAnsi="Times New Roman" w:cs="Times New Roman"/>
                <w:sz w:val="24"/>
                <w:szCs w:val="24"/>
                <w:bdr w:val="none" w:sz="0" w:space="0" w:color="auto" w:frame="1"/>
                <w:lang w:eastAsia="uk-UA"/>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672D8F">
              <w:rPr>
                <w:rFonts w:ascii="Times New Roman" w:eastAsia="Times New Roman" w:hAnsi="Times New Roman" w:cs="Times New Roman"/>
                <w:sz w:val="24"/>
                <w:szCs w:val="24"/>
                <w:bdr w:val="none" w:sz="0" w:space="0" w:color="auto" w:frame="1"/>
                <w:lang w:eastAsia="uk-UA"/>
              </w:rPr>
              <w:lastRenderedPageBreak/>
              <w:t>(рішення суду або факт добровільної сплати штрафу, або відшкодування збитків)</w:t>
            </w:r>
            <w:bookmarkEnd w:id="8"/>
            <w:r w:rsidRPr="00672D8F">
              <w:rPr>
                <w:rFonts w:ascii="Times New Roman" w:eastAsia="Times New Roman" w:hAnsi="Times New Roman" w:cs="Times New Roman"/>
                <w:sz w:val="24"/>
                <w:szCs w:val="24"/>
                <w:bdr w:val="none" w:sz="0" w:space="0" w:color="auto" w:frame="1"/>
                <w:lang w:eastAsia="uk-UA"/>
              </w:rPr>
              <w:t>.</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72D8F">
              <w:rPr>
                <w:rFonts w:ascii="Times New Roman" w:eastAsia="Times New Roman" w:hAnsi="Times New Roman" w:cs="Times New Roman"/>
                <w:sz w:val="24"/>
                <w:szCs w:val="24"/>
                <w:bdr w:val="none" w:sz="0" w:space="0" w:color="auto" w:frame="1"/>
                <w:lang w:eastAsia="uk-UA"/>
              </w:rPr>
              <w:t>закупівель</w:t>
            </w:r>
            <w:proofErr w:type="spellEnd"/>
            <w:r w:rsidRPr="00672D8F">
              <w:rPr>
                <w:rFonts w:ascii="Times New Roman" w:eastAsia="Times New Roman" w:hAnsi="Times New Roman" w:cs="Times New Roman"/>
                <w:sz w:val="24"/>
                <w:szCs w:val="24"/>
                <w:bdr w:val="none" w:sz="0" w:space="0" w:color="auto" w:frame="1"/>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72D8F">
              <w:rPr>
                <w:rFonts w:ascii="Times New Roman" w:eastAsia="Times New Roman" w:hAnsi="Times New Roman" w:cs="Times New Roman"/>
                <w:sz w:val="24"/>
                <w:szCs w:val="24"/>
                <w:bdr w:val="none" w:sz="0" w:space="0" w:color="auto" w:frame="1"/>
                <w:lang w:eastAsia="uk-UA"/>
              </w:rPr>
              <w:t>закупівель</w:t>
            </w:r>
            <w:proofErr w:type="spellEnd"/>
            <w:r w:rsidRPr="00672D8F">
              <w:rPr>
                <w:rFonts w:ascii="Times New Roman" w:eastAsia="Times New Roman" w:hAnsi="Times New Roman" w:cs="Times New Roman"/>
                <w:sz w:val="24"/>
                <w:szCs w:val="24"/>
                <w:bdr w:val="none" w:sz="0" w:space="0" w:color="auto" w:frame="1"/>
                <w:lang w:eastAsia="uk-UA"/>
              </w:rPr>
              <w:t>.</w:t>
            </w:r>
          </w:p>
          <w:p w:rsidR="00672D8F" w:rsidRPr="00A62886" w:rsidRDefault="00672D8F" w:rsidP="00A62886">
            <w:pPr>
              <w:shd w:val="clear" w:color="auto" w:fill="FFFFFF"/>
              <w:spacing w:after="0" w:line="240" w:lineRule="auto"/>
              <w:jc w:val="both"/>
              <w:rPr>
                <w:rFonts w:ascii="Times New Roman" w:eastAsia="Times New Roman" w:hAnsi="Times New Roman" w:cs="Times New Roman"/>
                <w:sz w:val="24"/>
                <w:szCs w:val="24"/>
                <w:lang w:eastAsia="ru-RU"/>
              </w:rPr>
            </w:pPr>
            <w:r w:rsidRPr="00A62886">
              <w:rPr>
                <w:rFonts w:ascii="Times New Roman" w:eastAsia="Times New Roman" w:hAnsi="Times New Roman" w:cs="Times New Roman"/>
                <w:sz w:val="24"/>
                <w:szCs w:val="24"/>
                <w:bdr w:val="none" w:sz="0" w:space="0" w:color="auto" w:frame="1"/>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62886">
              <w:rPr>
                <w:rFonts w:ascii="Times New Roman" w:eastAsia="Times New Roman" w:hAnsi="Times New Roman" w:cs="Times New Roman"/>
                <w:sz w:val="24"/>
                <w:szCs w:val="24"/>
                <w:bdr w:val="none" w:sz="0" w:space="0" w:color="auto" w:frame="1"/>
                <w:lang w:eastAsia="uk-UA"/>
              </w:rPr>
              <w:t>закупівель</w:t>
            </w:r>
            <w:proofErr w:type="spellEnd"/>
            <w:r w:rsidRPr="00A62886">
              <w:rPr>
                <w:rFonts w:ascii="Times New Roman" w:eastAsia="Times New Roman" w:hAnsi="Times New Roman" w:cs="Times New Roman"/>
                <w:sz w:val="24"/>
                <w:szCs w:val="24"/>
                <w:bdr w:val="none" w:sz="0" w:space="0" w:color="auto" w:frame="1"/>
                <w:lang w:eastAsia="uk-UA"/>
              </w:rPr>
              <w:t xml:space="preserve">, але до моменту оприлюднення договору про закупівлю в електронній системі </w:t>
            </w:r>
            <w:proofErr w:type="spellStart"/>
            <w:r w:rsidRPr="00A62886">
              <w:rPr>
                <w:rFonts w:ascii="Times New Roman" w:eastAsia="Times New Roman" w:hAnsi="Times New Roman" w:cs="Times New Roman"/>
                <w:sz w:val="24"/>
                <w:szCs w:val="24"/>
                <w:bdr w:val="none" w:sz="0" w:space="0" w:color="auto" w:frame="1"/>
                <w:lang w:eastAsia="uk-UA"/>
              </w:rPr>
              <w:t>закупівель</w:t>
            </w:r>
            <w:proofErr w:type="spellEnd"/>
            <w:r w:rsidRPr="00A62886">
              <w:rPr>
                <w:rFonts w:ascii="Times New Roman" w:eastAsia="Times New Roman" w:hAnsi="Times New Roman" w:cs="Times New Roman"/>
                <w:sz w:val="24"/>
                <w:szCs w:val="24"/>
                <w:bdr w:val="none" w:sz="0" w:space="0" w:color="auto" w:frame="1"/>
                <w:lang w:eastAsia="uk-UA"/>
              </w:rPr>
              <w:t xml:space="preserve"> відповідно до статті 10 Закону.</w:t>
            </w:r>
          </w:p>
        </w:tc>
      </w:tr>
      <w:tr w:rsidR="004B61C6" w:rsidRPr="00F823B3" w:rsidTr="003C692E">
        <w:tc>
          <w:tcPr>
            <w:tcW w:w="10505" w:type="dxa"/>
            <w:gridSpan w:val="2"/>
            <w:shd w:val="clear" w:color="auto" w:fill="D9D9D9" w:themeFill="background1" w:themeFillShade="D9"/>
            <w:vAlign w:val="center"/>
          </w:tcPr>
          <w:p w:rsidR="004B61C6" w:rsidRPr="00A62886" w:rsidRDefault="004B61C6" w:rsidP="00A62886">
            <w:pPr>
              <w:pStyle w:val="a5"/>
              <w:tabs>
                <w:tab w:val="clear" w:pos="4677"/>
                <w:tab w:val="clear" w:pos="9355"/>
                <w:tab w:val="left" w:pos="1260"/>
                <w:tab w:val="left" w:pos="1980"/>
              </w:tabs>
              <w:jc w:val="both"/>
            </w:pPr>
            <w:r w:rsidRPr="00A62886">
              <w:rPr>
                <w:b/>
              </w:rPr>
              <w:lastRenderedPageBreak/>
              <w:t>Розділ 6. Результати торгів та укладання договору про закупівлю</w:t>
            </w:r>
          </w:p>
        </w:tc>
      </w:tr>
      <w:tr w:rsidR="004B61C6" w:rsidRPr="00F823B3" w:rsidTr="003C692E">
        <w:tc>
          <w:tcPr>
            <w:tcW w:w="2547" w:type="dxa"/>
            <w:vAlign w:val="center"/>
          </w:tcPr>
          <w:p w:rsidR="004B61C6" w:rsidRPr="00A62886" w:rsidRDefault="004B61C6" w:rsidP="00A62886">
            <w:pPr>
              <w:pStyle w:val="a5"/>
              <w:tabs>
                <w:tab w:val="clear" w:pos="4677"/>
                <w:tab w:val="clear" w:pos="9355"/>
                <w:tab w:val="left" w:pos="1260"/>
                <w:tab w:val="left" w:pos="1980"/>
              </w:tabs>
              <w:jc w:val="both"/>
              <w:rPr>
                <w:b/>
                <w:bCs/>
              </w:rPr>
            </w:pPr>
            <w:r w:rsidRPr="00A62886">
              <w:rPr>
                <w:b/>
                <w:bCs/>
              </w:rPr>
              <w:t>1.</w:t>
            </w:r>
            <w:r w:rsidR="00672D8F" w:rsidRPr="00A62886">
              <w:rPr>
                <w:b/>
                <w:bCs/>
                <w:lang w:eastAsia="uk-UA"/>
              </w:rPr>
              <w:t xml:space="preserve"> Відміна тендеру</w:t>
            </w:r>
          </w:p>
        </w:tc>
        <w:tc>
          <w:tcPr>
            <w:tcW w:w="7958" w:type="dxa"/>
          </w:tcPr>
          <w:p w:rsidR="00672D8F" w:rsidRPr="00454F5D" w:rsidRDefault="004B61C6" w:rsidP="00A62886">
            <w:pPr>
              <w:widowControl w:val="0"/>
              <w:shd w:val="clear" w:color="auto" w:fill="FFFFFF" w:themeFill="background1"/>
              <w:spacing w:after="0"/>
              <w:jc w:val="both"/>
              <w:rPr>
                <w:rFonts w:ascii="Times New Roman" w:eastAsia="Times New Roman" w:hAnsi="Times New Roman" w:cs="Times New Roman"/>
                <w:iCs/>
                <w:sz w:val="24"/>
                <w:szCs w:val="24"/>
                <w:lang w:eastAsia="ru-RU"/>
              </w:rPr>
            </w:pPr>
            <w:r w:rsidRPr="00A62886">
              <w:rPr>
                <w:rFonts w:ascii="Times New Roman" w:eastAsia="Times New Roman" w:hAnsi="Times New Roman" w:cs="Times New Roman"/>
                <w:color w:val="333333"/>
                <w:sz w:val="24"/>
                <w:szCs w:val="24"/>
                <w:lang w:eastAsia="uk-UA"/>
              </w:rPr>
              <w:t xml:space="preserve"> </w:t>
            </w:r>
            <w:r w:rsidR="00672D8F" w:rsidRPr="00454F5D">
              <w:rPr>
                <w:rFonts w:ascii="Times New Roman" w:eastAsia="Times New Roman" w:hAnsi="Times New Roman" w:cs="Times New Roman"/>
                <w:iCs/>
                <w:sz w:val="24"/>
                <w:szCs w:val="24"/>
                <w:lang w:eastAsia="ru-RU"/>
              </w:rPr>
              <w:t>Відповідно до пункту 50 Особливостей Замовник відміняє відкриті торги у разі:</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1) відсутності подальшої потреби в закупівлі товарів, робіт чи послуг;</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672D8F">
              <w:rPr>
                <w:rFonts w:ascii="Times New Roman" w:eastAsia="Times New Roman" w:hAnsi="Times New Roman" w:cs="Times New Roman"/>
                <w:sz w:val="24"/>
                <w:szCs w:val="24"/>
                <w:lang w:eastAsia="ru-RU"/>
              </w:rPr>
              <w:t>закупівель</w:t>
            </w:r>
            <w:proofErr w:type="spellEnd"/>
            <w:r w:rsidRPr="00672D8F">
              <w:rPr>
                <w:rFonts w:ascii="Times New Roman" w:eastAsia="Times New Roman" w:hAnsi="Times New Roman" w:cs="Times New Roman"/>
                <w:sz w:val="24"/>
                <w:szCs w:val="24"/>
                <w:lang w:eastAsia="ru-RU"/>
              </w:rPr>
              <w:t>, з описом таких порушень;</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3) скорочення обсягу видатків на здійснення закупівлі товарів, робіт чи послуг;</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4) коли здійснення закупівлі стало неможливим внаслідок дії обставин непереборної сили.</w:t>
            </w:r>
          </w:p>
          <w:p w:rsidR="00672D8F" w:rsidRPr="00672D8F" w:rsidRDefault="00672D8F" w:rsidP="00A62886">
            <w:pPr>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72D8F">
              <w:rPr>
                <w:rFonts w:ascii="Times New Roman" w:eastAsia="Times New Roman" w:hAnsi="Times New Roman" w:cs="Times New Roman"/>
                <w:sz w:val="24"/>
                <w:szCs w:val="24"/>
                <w:lang w:eastAsia="ru-RU"/>
              </w:rPr>
              <w:t>закупівель</w:t>
            </w:r>
            <w:proofErr w:type="spellEnd"/>
            <w:r w:rsidRPr="00672D8F">
              <w:rPr>
                <w:rFonts w:ascii="Times New Roman" w:eastAsia="Times New Roman" w:hAnsi="Times New Roman" w:cs="Times New Roman"/>
                <w:sz w:val="24"/>
                <w:szCs w:val="24"/>
                <w:lang w:eastAsia="ru-RU"/>
              </w:rPr>
              <w:t xml:space="preserve"> підстави прийняття такого рішення. </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i/>
                <w:iCs/>
                <w:sz w:val="24"/>
                <w:szCs w:val="24"/>
                <w:lang w:eastAsia="ru-RU"/>
              </w:rPr>
            </w:pPr>
            <w:r w:rsidRPr="00672D8F">
              <w:rPr>
                <w:rFonts w:ascii="Times New Roman" w:eastAsia="Times New Roman" w:hAnsi="Times New Roman" w:cs="Times New Roman"/>
                <w:i/>
                <w:iCs/>
                <w:sz w:val="24"/>
                <w:szCs w:val="24"/>
                <w:lang w:eastAsia="ru-RU"/>
              </w:rPr>
              <w:t xml:space="preserve">Відповідно до пункту 51 Особливостей відкриті торги автоматично відміняються електронною системою </w:t>
            </w:r>
            <w:proofErr w:type="spellStart"/>
            <w:r w:rsidRPr="00672D8F">
              <w:rPr>
                <w:rFonts w:ascii="Times New Roman" w:eastAsia="Times New Roman" w:hAnsi="Times New Roman" w:cs="Times New Roman"/>
                <w:i/>
                <w:iCs/>
                <w:sz w:val="24"/>
                <w:szCs w:val="24"/>
                <w:lang w:eastAsia="ru-RU"/>
              </w:rPr>
              <w:t>закупівель</w:t>
            </w:r>
            <w:proofErr w:type="spellEnd"/>
            <w:r w:rsidRPr="00672D8F">
              <w:rPr>
                <w:rFonts w:ascii="Times New Roman" w:eastAsia="Times New Roman" w:hAnsi="Times New Roman" w:cs="Times New Roman"/>
                <w:i/>
                <w:iCs/>
                <w:sz w:val="24"/>
                <w:szCs w:val="24"/>
                <w:lang w:eastAsia="ru-RU"/>
              </w:rPr>
              <w:t xml:space="preserve"> у разі:</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2) неподання жодної тендерної пропозиції для участі у відкритих торгах у строк, установлений замовником згідно з Особливостями.</w:t>
            </w:r>
          </w:p>
          <w:p w:rsidR="00672D8F" w:rsidRPr="00672D8F" w:rsidRDefault="00672D8F" w:rsidP="00A62886">
            <w:pPr>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 xml:space="preserve">Електронною системою </w:t>
            </w:r>
            <w:proofErr w:type="spellStart"/>
            <w:r w:rsidRPr="00672D8F">
              <w:rPr>
                <w:rFonts w:ascii="Times New Roman" w:eastAsia="Times New Roman" w:hAnsi="Times New Roman" w:cs="Times New Roman"/>
                <w:sz w:val="24"/>
                <w:szCs w:val="24"/>
                <w:lang w:eastAsia="ru-RU"/>
              </w:rPr>
              <w:t>закупівель</w:t>
            </w:r>
            <w:proofErr w:type="spellEnd"/>
            <w:r w:rsidRPr="00672D8F">
              <w:rPr>
                <w:rFonts w:ascii="Times New Roman" w:eastAsia="Times New Roman" w:hAnsi="Times New Roman" w:cs="Times New Roman"/>
                <w:sz w:val="24"/>
                <w:szCs w:val="24"/>
                <w:lang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Відкриті торги можуть бути відмінені частково (за лотом).</w:t>
            </w:r>
          </w:p>
          <w:p w:rsidR="004B61C6" w:rsidRPr="00A62886" w:rsidRDefault="00672D8F" w:rsidP="00A62886">
            <w:pPr>
              <w:shd w:val="clear" w:color="auto" w:fill="FFFFFF"/>
              <w:spacing w:after="0" w:line="240" w:lineRule="auto"/>
              <w:jc w:val="both"/>
              <w:rPr>
                <w:rFonts w:ascii="Times New Roman" w:hAnsi="Times New Roman" w:cs="Times New Roman"/>
                <w:sz w:val="24"/>
                <w:szCs w:val="24"/>
              </w:rPr>
            </w:pPr>
            <w:r w:rsidRPr="00A62886">
              <w:rPr>
                <w:rFonts w:ascii="Times New Roman" w:eastAsia="Times New Roman" w:hAnsi="Times New Roman" w:cs="Times New Roman"/>
                <w:sz w:val="24"/>
                <w:szCs w:val="24"/>
                <w:lang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62886">
              <w:rPr>
                <w:rFonts w:ascii="Times New Roman" w:eastAsia="Times New Roman" w:hAnsi="Times New Roman" w:cs="Times New Roman"/>
                <w:sz w:val="24"/>
                <w:szCs w:val="24"/>
                <w:lang w:eastAsia="ru-RU"/>
              </w:rPr>
              <w:t>закупівель</w:t>
            </w:r>
            <w:proofErr w:type="spellEnd"/>
            <w:r w:rsidRPr="00A62886">
              <w:rPr>
                <w:rFonts w:ascii="Times New Roman" w:eastAsia="Times New Roman" w:hAnsi="Times New Roman" w:cs="Times New Roman"/>
                <w:sz w:val="24"/>
                <w:szCs w:val="24"/>
                <w:lang w:eastAsia="ru-RU"/>
              </w:rPr>
              <w:t xml:space="preserve"> в день її оприлюднення.</w:t>
            </w:r>
          </w:p>
        </w:tc>
      </w:tr>
      <w:tr w:rsidR="004B61C6" w:rsidRPr="00F823B3" w:rsidTr="003C692E">
        <w:tc>
          <w:tcPr>
            <w:tcW w:w="2547" w:type="dxa"/>
            <w:vAlign w:val="center"/>
          </w:tcPr>
          <w:p w:rsidR="004B61C6" w:rsidRPr="00A62886" w:rsidRDefault="004B61C6" w:rsidP="00A62886">
            <w:pPr>
              <w:pStyle w:val="a5"/>
              <w:tabs>
                <w:tab w:val="clear" w:pos="4677"/>
                <w:tab w:val="clear" w:pos="9355"/>
                <w:tab w:val="left" w:pos="1260"/>
                <w:tab w:val="left" w:pos="1980"/>
              </w:tabs>
              <w:jc w:val="both"/>
              <w:rPr>
                <w:b/>
                <w:bCs/>
              </w:rPr>
            </w:pPr>
            <w:r w:rsidRPr="00A62886">
              <w:rPr>
                <w:b/>
                <w:bCs/>
              </w:rPr>
              <w:t>2. Строк укладання договору</w:t>
            </w:r>
          </w:p>
        </w:tc>
        <w:tc>
          <w:tcPr>
            <w:tcW w:w="7958" w:type="dxa"/>
          </w:tcPr>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 xml:space="preserve">З метою забезпечення права на оскарження рішень замовника до органу оскарження договір про закупівлю </w:t>
            </w:r>
            <w:r w:rsidRPr="00672D8F">
              <w:rPr>
                <w:rFonts w:ascii="Times New Roman" w:eastAsia="Times New Roman" w:hAnsi="Times New Roman" w:cs="Times New Roman"/>
                <w:b/>
                <w:bCs/>
                <w:sz w:val="24"/>
                <w:szCs w:val="24"/>
                <w:lang w:eastAsia="ru-RU"/>
              </w:rPr>
              <w:t>не може бути укладено раніше ніж через п’ять днів</w:t>
            </w:r>
            <w:r w:rsidRPr="00672D8F">
              <w:rPr>
                <w:rFonts w:ascii="Times New Roman" w:eastAsia="Times New Roman" w:hAnsi="Times New Roman" w:cs="Times New Roman"/>
                <w:sz w:val="24"/>
                <w:szCs w:val="24"/>
                <w:lang w:eastAsia="ru-RU"/>
              </w:rPr>
              <w:t xml:space="preserve"> з дати оприлюднення в електронній системі </w:t>
            </w:r>
            <w:proofErr w:type="spellStart"/>
            <w:r w:rsidRPr="00672D8F">
              <w:rPr>
                <w:rFonts w:ascii="Times New Roman" w:eastAsia="Times New Roman" w:hAnsi="Times New Roman" w:cs="Times New Roman"/>
                <w:sz w:val="24"/>
                <w:szCs w:val="24"/>
                <w:lang w:eastAsia="ru-RU"/>
              </w:rPr>
              <w:t>закупівель</w:t>
            </w:r>
            <w:proofErr w:type="spellEnd"/>
            <w:r w:rsidRPr="00672D8F">
              <w:rPr>
                <w:rFonts w:ascii="Times New Roman" w:eastAsia="Times New Roman" w:hAnsi="Times New Roman" w:cs="Times New Roman"/>
                <w:sz w:val="24"/>
                <w:szCs w:val="24"/>
                <w:lang w:eastAsia="ru-RU"/>
              </w:rPr>
              <w:t xml:space="preserve"> </w:t>
            </w:r>
            <w:r w:rsidRPr="00672D8F">
              <w:rPr>
                <w:rFonts w:ascii="Times New Roman" w:eastAsia="Times New Roman" w:hAnsi="Times New Roman" w:cs="Times New Roman"/>
                <w:sz w:val="24"/>
                <w:szCs w:val="24"/>
                <w:lang w:eastAsia="ru-RU"/>
              </w:rPr>
              <w:lastRenderedPageBreak/>
              <w:t>повідомлення про намір укласти договір про закупівлю.</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72D8F">
              <w:rPr>
                <w:rFonts w:ascii="Times New Roman" w:eastAsia="Times New Roman" w:hAnsi="Times New Roman" w:cs="Times New Roman"/>
                <w:b/>
                <w:bCs/>
                <w:sz w:val="24"/>
                <w:szCs w:val="24"/>
                <w:lang w:eastAsia="ru-RU"/>
              </w:rPr>
              <w:t>не пізніше ніж через 15 днів</w:t>
            </w:r>
            <w:r w:rsidRPr="00672D8F">
              <w:rPr>
                <w:rFonts w:ascii="Times New Roman" w:eastAsia="Times New Roman" w:hAnsi="Times New Roman" w:cs="Times New Roman"/>
                <w:sz w:val="24"/>
                <w:szCs w:val="24"/>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 xml:space="preserve">У разі подання скарги до органу оскарження після оприлюднення в електронній системі </w:t>
            </w:r>
            <w:proofErr w:type="spellStart"/>
            <w:r w:rsidRPr="00672D8F">
              <w:rPr>
                <w:rFonts w:ascii="Times New Roman" w:eastAsia="Times New Roman" w:hAnsi="Times New Roman" w:cs="Times New Roman"/>
                <w:sz w:val="24"/>
                <w:szCs w:val="24"/>
                <w:lang w:eastAsia="ru-RU"/>
              </w:rPr>
              <w:t>закупівель</w:t>
            </w:r>
            <w:proofErr w:type="spellEnd"/>
            <w:r w:rsidRPr="00672D8F">
              <w:rPr>
                <w:rFonts w:ascii="Times New Roman" w:eastAsia="Times New Roman" w:hAnsi="Times New Roman" w:cs="Times New Roman"/>
                <w:sz w:val="24"/>
                <w:szCs w:val="24"/>
                <w:lang w:eastAsia="ru-RU"/>
              </w:rPr>
              <w:t xml:space="preserve"> повідомлення про намір укласти договір про закупівлю перебіг строку для укладання договору про закупівлю зупиняється.</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згідно розділу 3 додатку 7 цієї тендерної документації.</w:t>
            </w:r>
          </w:p>
          <w:p w:rsidR="004B61C6" w:rsidRPr="00A62886" w:rsidRDefault="00672D8F" w:rsidP="00A6288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rPr>
            </w:pPr>
            <w:r w:rsidRPr="00A62886">
              <w:rPr>
                <w:rFonts w:ascii="Times New Roman" w:hAnsi="Times New Roman"/>
                <w:sz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4B61C6" w:rsidRPr="00F823B3" w:rsidTr="003C692E">
        <w:tc>
          <w:tcPr>
            <w:tcW w:w="2547" w:type="dxa"/>
            <w:vAlign w:val="center"/>
          </w:tcPr>
          <w:p w:rsidR="004B61C6" w:rsidRPr="00A62886" w:rsidRDefault="004B61C6" w:rsidP="00454F5D">
            <w:pPr>
              <w:pStyle w:val="a5"/>
              <w:tabs>
                <w:tab w:val="clear" w:pos="4677"/>
                <w:tab w:val="clear" w:pos="9355"/>
                <w:tab w:val="left" w:pos="1260"/>
                <w:tab w:val="left" w:pos="1980"/>
              </w:tabs>
              <w:rPr>
                <w:b/>
                <w:bCs/>
              </w:rPr>
            </w:pPr>
            <w:r w:rsidRPr="00A62886">
              <w:rPr>
                <w:b/>
                <w:bCs/>
              </w:rPr>
              <w:lastRenderedPageBreak/>
              <w:t>3. Проект договору про закупівлю</w:t>
            </w:r>
          </w:p>
        </w:tc>
        <w:tc>
          <w:tcPr>
            <w:tcW w:w="7958" w:type="dxa"/>
            <w:vAlign w:val="center"/>
          </w:tcPr>
          <w:p w:rsidR="004B61C6" w:rsidRPr="00A62886" w:rsidRDefault="004B61C6" w:rsidP="00A62886">
            <w:pPr>
              <w:pStyle w:val="HTML"/>
              <w:jc w:val="both"/>
              <w:rPr>
                <w:rFonts w:ascii="Times New Roman" w:hAnsi="Times New Roman"/>
                <w:sz w:val="24"/>
              </w:rPr>
            </w:pPr>
            <w:r w:rsidRPr="00A62886">
              <w:rPr>
                <w:rFonts w:ascii="Times New Roman" w:hAnsi="Times New Roman"/>
                <w:sz w:val="24"/>
              </w:rPr>
              <w:t xml:space="preserve">Проект договору складається замовником з урахуванням особливостей предмету закупівлі. </w:t>
            </w:r>
          </w:p>
          <w:p w:rsidR="004B61C6" w:rsidRPr="00A62886" w:rsidRDefault="004B61C6" w:rsidP="00A62886">
            <w:pPr>
              <w:pStyle w:val="HTML"/>
              <w:jc w:val="both"/>
              <w:rPr>
                <w:rFonts w:ascii="Times New Roman" w:hAnsi="Times New Roman"/>
                <w:sz w:val="24"/>
              </w:rPr>
            </w:pPr>
            <w:r w:rsidRPr="00A62886">
              <w:rPr>
                <w:rFonts w:ascii="Times New Roman" w:hAnsi="Times New Roman"/>
                <w:color w:val="000000"/>
                <w:sz w:val="24"/>
              </w:rPr>
              <w:t xml:space="preserve">Разом з тендерною документацією замовником в окремому файлі подається проект договору про закупівлю </w:t>
            </w:r>
            <w:r w:rsidRPr="00A62886">
              <w:rPr>
                <w:rFonts w:ascii="Times New Roman" w:hAnsi="Times New Roman"/>
                <w:sz w:val="24"/>
              </w:rPr>
              <w:t>(</w:t>
            </w:r>
            <w:r w:rsidRPr="00A62886">
              <w:rPr>
                <w:rFonts w:ascii="Times New Roman" w:hAnsi="Times New Roman"/>
                <w:b/>
                <w:bCs/>
                <w:sz w:val="24"/>
              </w:rPr>
              <w:t>Додаток № 4</w:t>
            </w:r>
            <w:r w:rsidRPr="00A62886">
              <w:rPr>
                <w:rFonts w:ascii="Times New Roman" w:hAnsi="Times New Roman"/>
                <w:sz w:val="24"/>
              </w:rPr>
              <w:t xml:space="preserve"> до Тендерної документації).</w:t>
            </w:r>
          </w:p>
        </w:tc>
      </w:tr>
      <w:tr w:rsidR="004B61C6" w:rsidRPr="00F823B3" w:rsidTr="003C692E">
        <w:tc>
          <w:tcPr>
            <w:tcW w:w="2547" w:type="dxa"/>
            <w:vAlign w:val="center"/>
          </w:tcPr>
          <w:p w:rsidR="004B61C6" w:rsidRPr="00A62886" w:rsidRDefault="004B61C6" w:rsidP="00454F5D">
            <w:pPr>
              <w:pStyle w:val="a5"/>
              <w:tabs>
                <w:tab w:val="clear" w:pos="4677"/>
                <w:tab w:val="clear" w:pos="9355"/>
                <w:tab w:val="left" w:pos="1260"/>
                <w:tab w:val="left" w:pos="1980"/>
              </w:tabs>
              <w:rPr>
                <w:b/>
                <w:bCs/>
              </w:rPr>
            </w:pPr>
            <w:r w:rsidRPr="00A62886">
              <w:rPr>
                <w:b/>
                <w:bCs/>
              </w:rPr>
              <w:t>4. Істотні умови договору про закупівлю та внесення змін до них</w:t>
            </w:r>
          </w:p>
        </w:tc>
        <w:tc>
          <w:tcPr>
            <w:tcW w:w="7958" w:type="dxa"/>
            <w:vAlign w:val="center"/>
          </w:tcPr>
          <w:p w:rsidR="00A62886" w:rsidRPr="00A62886" w:rsidRDefault="00A62886" w:rsidP="00A62886">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A62886">
              <w:rPr>
                <w:rFonts w:ascii="Times New Roman" w:eastAsia="Times New Roman" w:hAnsi="Times New Roman" w:cs="Times New Roman"/>
                <w:color w:val="000000"/>
                <w:sz w:val="24"/>
                <w:szCs w:val="24"/>
                <w:lang w:eastAsia="ru-RU"/>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62886" w:rsidRPr="00A62886" w:rsidRDefault="00A62886" w:rsidP="00A62886">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A62886">
              <w:rPr>
                <w:rFonts w:ascii="Times New Roman" w:eastAsia="Times New Roman" w:hAnsi="Times New Roman" w:cs="Times New Roman"/>
                <w:color w:val="000000"/>
                <w:sz w:val="24"/>
                <w:szCs w:val="24"/>
                <w:lang w:eastAsia="ru-RU"/>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62886" w:rsidRPr="00A62886" w:rsidRDefault="00A62886" w:rsidP="00A62886">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A62886">
              <w:rPr>
                <w:rFonts w:ascii="Times New Roman" w:eastAsia="Times New Roman" w:hAnsi="Times New Roman" w:cs="Times New Roman"/>
                <w:color w:val="000000"/>
                <w:sz w:val="24"/>
                <w:szCs w:val="24"/>
                <w:lang w:eastAsia="ru-RU"/>
              </w:rPr>
              <w:t>- визначення грошового еквівалента зобов’язання в іноземній валюті;</w:t>
            </w:r>
          </w:p>
          <w:p w:rsidR="00A62886" w:rsidRPr="00A62886" w:rsidRDefault="00A62886" w:rsidP="00A62886">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A62886">
              <w:rPr>
                <w:rFonts w:ascii="Times New Roman" w:eastAsia="Times New Roman" w:hAnsi="Times New Roman" w:cs="Times New Roman"/>
                <w:color w:val="000000"/>
                <w:sz w:val="24"/>
                <w:szCs w:val="24"/>
                <w:lang w:eastAsia="ru-RU"/>
              </w:rPr>
              <w:t>- перерахунку ціни в бік зменшення ціни тендерної пропозиції переможця без зменшення обсягів закупівлі;</w:t>
            </w:r>
          </w:p>
          <w:p w:rsidR="00A62886" w:rsidRPr="00A62886" w:rsidRDefault="00A62886" w:rsidP="00A62886">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A62886">
              <w:rPr>
                <w:rFonts w:ascii="Times New Roman" w:eastAsia="Times New Roman" w:hAnsi="Times New Roman" w:cs="Times New Roman"/>
                <w:color w:val="000000"/>
                <w:sz w:val="24"/>
                <w:szCs w:val="24"/>
                <w:lang w:eastAsia="ru-RU"/>
              </w:rPr>
              <w:t>- перерахунку ціни та обсягів товарів в бік зменшення за умови необхідності приведення обсягів товарів до кратності упаковки.</w:t>
            </w:r>
          </w:p>
          <w:p w:rsidR="00A62886" w:rsidRPr="00A62886" w:rsidRDefault="00454F5D"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2886" w:rsidRPr="00A62886">
              <w:rPr>
                <w:rFonts w:ascii="Times New Roman" w:eastAsia="Times New Roman" w:hAnsi="Times New Roman" w:cs="Times New Roman"/>
                <w:sz w:val="24"/>
                <w:szCs w:val="24"/>
                <w:lang w:eastAsia="ru-RU"/>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rsidR="004B61C6" w:rsidRPr="00A62886" w:rsidRDefault="00454F5D" w:rsidP="00A62886">
            <w:pPr>
              <w:pStyle w:val="a5"/>
              <w:tabs>
                <w:tab w:val="clear" w:pos="4677"/>
                <w:tab w:val="clear" w:pos="9355"/>
                <w:tab w:val="left" w:pos="1260"/>
                <w:tab w:val="left" w:pos="1980"/>
              </w:tabs>
              <w:jc w:val="both"/>
            </w:pPr>
            <w:r>
              <w:t xml:space="preserve">     </w:t>
            </w:r>
            <w:r w:rsidR="00A62886" w:rsidRPr="00A62886">
              <w:t xml:space="preserve">Істотними умовами, що обов’язково включаються до договору про закупівлю та викладені в </w:t>
            </w:r>
            <w:proofErr w:type="spellStart"/>
            <w:r w:rsidR="00A62886" w:rsidRPr="00A62886">
              <w:t>проєкті</w:t>
            </w:r>
            <w:proofErr w:type="spellEnd"/>
            <w:r w:rsidR="00A62886" w:rsidRPr="00A62886">
              <w:t xml:space="preserve">, який наведений у додатку 6 цієї тендерної документації, є предмет (найменування, кількість, якість), ціна </w:t>
            </w:r>
            <w:r w:rsidR="00A62886" w:rsidRPr="00A62886">
              <w:lastRenderedPageBreak/>
              <w:t>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4B61C6" w:rsidRPr="00F823B3" w:rsidTr="003C692E">
        <w:trPr>
          <w:trHeight w:val="530"/>
        </w:trPr>
        <w:tc>
          <w:tcPr>
            <w:tcW w:w="2547" w:type="dxa"/>
            <w:vAlign w:val="center"/>
          </w:tcPr>
          <w:p w:rsidR="004B61C6" w:rsidRPr="003D2459" w:rsidRDefault="004B61C6" w:rsidP="00A62886">
            <w:pPr>
              <w:pStyle w:val="a5"/>
              <w:tabs>
                <w:tab w:val="clear" w:pos="4677"/>
                <w:tab w:val="clear" w:pos="9355"/>
                <w:tab w:val="left" w:pos="1260"/>
                <w:tab w:val="left" w:pos="1980"/>
              </w:tabs>
              <w:jc w:val="both"/>
              <w:rPr>
                <w:b/>
              </w:rPr>
            </w:pPr>
            <w:r w:rsidRPr="003D2459">
              <w:rPr>
                <w:b/>
              </w:rPr>
              <w:lastRenderedPageBreak/>
              <w:t>5. Дії замовника при відмові переможця процедури закупівлі підписати договір про закупівлю</w:t>
            </w:r>
          </w:p>
        </w:tc>
        <w:tc>
          <w:tcPr>
            <w:tcW w:w="7958" w:type="dxa"/>
          </w:tcPr>
          <w:p w:rsidR="00056DDC" w:rsidRPr="00A62886" w:rsidRDefault="00A62886" w:rsidP="00A62886">
            <w:pPr>
              <w:pStyle w:val="a5"/>
              <w:tabs>
                <w:tab w:val="clear" w:pos="4677"/>
                <w:tab w:val="clear" w:pos="9355"/>
                <w:tab w:val="left" w:pos="1260"/>
                <w:tab w:val="left" w:pos="1980"/>
              </w:tabs>
              <w:jc w:val="both"/>
            </w:pPr>
            <w:r w:rsidRPr="00A62886">
              <w:rPr>
                <w:lang w:eastAsia="en-US"/>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w:t>
            </w:r>
            <w:r w:rsidRPr="00A62886">
              <w:rPr>
                <w:rFonts w:eastAsia="Calibri"/>
                <w:lang w:eastAsia="en-US"/>
              </w:rPr>
              <w:t xml:space="preserve">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 </w:t>
            </w:r>
            <w:r w:rsidRPr="00A62886">
              <w:rPr>
                <w:lang w:eastAsia="en-US"/>
              </w:rPr>
              <w:t>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4B61C6" w:rsidRPr="00F823B3" w:rsidTr="003C692E">
        <w:tc>
          <w:tcPr>
            <w:tcW w:w="2547" w:type="dxa"/>
            <w:vAlign w:val="center"/>
          </w:tcPr>
          <w:p w:rsidR="004B61C6" w:rsidRPr="003D2459" w:rsidRDefault="004B61C6" w:rsidP="00454F5D">
            <w:pPr>
              <w:pStyle w:val="a5"/>
              <w:tabs>
                <w:tab w:val="clear" w:pos="4677"/>
                <w:tab w:val="clear" w:pos="9355"/>
                <w:tab w:val="left" w:pos="1260"/>
                <w:tab w:val="left" w:pos="1980"/>
              </w:tabs>
              <w:rPr>
                <w:b/>
              </w:rPr>
            </w:pPr>
            <w:r w:rsidRPr="003D2459">
              <w:rPr>
                <w:b/>
              </w:rPr>
              <w:t>6. Забезпечення виконання договору про закупівлю</w:t>
            </w:r>
          </w:p>
        </w:tc>
        <w:tc>
          <w:tcPr>
            <w:tcW w:w="7958" w:type="dxa"/>
            <w:vAlign w:val="center"/>
          </w:tcPr>
          <w:p w:rsidR="004B61C6" w:rsidRPr="00A62886" w:rsidRDefault="004B61C6" w:rsidP="00A62886">
            <w:pPr>
              <w:pStyle w:val="a5"/>
              <w:tabs>
                <w:tab w:val="left" w:pos="1260"/>
                <w:tab w:val="left" w:pos="1980"/>
              </w:tabs>
              <w:jc w:val="both"/>
            </w:pPr>
            <w:r w:rsidRPr="00A62886">
              <w:t>Не вимагається</w:t>
            </w:r>
          </w:p>
        </w:tc>
      </w:tr>
    </w:tbl>
    <w:p w:rsidR="002D78DE" w:rsidRPr="00F823B3" w:rsidRDefault="002D78DE" w:rsidP="00C77567">
      <w:pPr>
        <w:spacing w:after="0" w:line="240" w:lineRule="auto"/>
        <w:ind w:left="5664" w:firstLine="708"/>
        <w:jc w:val="both"/>
        <w:rPr>
          <w:rFonts w:ascii="Times New Roman" w:hAnsi="Times New Roman" w:cs="Times New Roman"/>
          <w:b/>
          <w:sz w:val="24"/>
          <w:szCs w:val="24"/>
        </w:rPr>
      </w:pPr>
    </w:p>
    <w:p w:rsidR="005227E0" w:rsidRDefault="005227E0" w:rsidP="00AC1646">
      <w:pPr>
        <w:tabs>
          <w:tab w:val="left" w:pos="6804"/>
        </w:tabs>
        <w:spacing w:after="0" w:line="240" w:lineRule="auto"/>
        <w:rPr>
          <w:rFonts w:ascii="Times New Roman" w:hAnsi="Times New Roman" w:cs="Times New Roman"/>
          <w:b/>
          <w:sz w:val="24"/>
          <w:szCs w:val="24"/>
        </w:rPr>
      </w:pPr>
    </w:p>
    <w:sectPr w:rsidR="005227E0" w:rsidSect="00215BA0">
      <w:footerReference w:type="defaul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300" w:rsidRDefault="00BE6300" w:rsidP="0098541C">
      <w:pPr>
        <w:spacing w:after="0" w:line="240" w:lineRule="auto"/>
      </w:pPr>
      <w:r>
        <w:separator/>
      </w:r>
    </w:p>
  </w:endnote>
  <w:endnote w:type="continuationSeparator" w:id="0">
    <w:p w:rsidR="00BE6300" w:rsidRDefault="00BE6300" w:rsidP="00985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UkrainianJournal">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116814"/>
      <w:docPartObj>
        <w:docPartGallery w:val="Page Numbers (Bottom of Page)"/>
        <w:docPartUnique/>
      </w:docPartObj>
    </w:sdtPr>
    <w:sdtEndPr/>
    <w:sdtContent>
      <w:p w:rsidR="00383AE0" w:rsidRDefault="00225355">
        <w:pPr>
          <w:pStyle w:val="a5"/>
          <w:jc w:val="center"/>
        </w:pPr>
        <w:r>
          <w:fldChar w:fldCharType="begin"/>
        </w:r>
        <w:r w:rsidR="00383AE0">
          <w:instrText>PAGE   \* MERGEFORMAT</w:instrText>
        </w:r>
        <w:r>
          <w:fldChar w:fldCharType="separate"/>
        </w:r>
        <w:r w:rsidR="00093C21">
          <w:rPr>
            <w:noProof/>
          </w:rPr>
          <w:t>14</w:t>
        </w:r>
        <w:r>
          <w:fldChar w:fldCharType="end"/>
        </w:r>
      </w:p>
    </w:sdtContent>
  </w:sdt>
  <w:p w:rsidR="00383AE0" w:rsidRDefault="00383A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300" w:rsidRDefault="00BE6300" w:rsidP="0098541C">
      <w:pPr>
        <w:spacing w:after="0" w:line="240" w:lineRule="auto"/>
      </w:pPr>
      <w:r>
        <w:separator/>
      </w:r>
    </w:p>
  </w:footnote>
  <w:footnote w:type="continuationSeparator" w:id="0">
    <w:p w:rsidR="00BE6300" w:rsidRDefault="00BE6300" w:rsidP="009854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0" w:hanging="360"/>
      </w:pPr>
      <w:rPr>
        <w:lang w:val="uk-UA"/>
      </w:rPr>
    </w:lvl>
  </w:abstractNum>
  <w:abstractNum w:abstractNumId="1">
    <w:nsid w:val="00000003"/>
    <w:multiLevelType w:val="multilevel"/>
    <w:tmpl w:val="00000003"/>
    <w:name w:val="WW8Num3"/>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nsid w:val="00000004"/>
    <w:multiLevelType w:val="singleLevel"/>
    <w:tmpl w:val="00000004"/>
    <w:name w:val="WW8Num4"/>
    <w:lvl w:ilvl="0">
      <w:start w:val="1"/>
      <w:numFmt w:val="bullet"/>
      <w:lvlText w:val=""/>
      <w:lvlJc w:val="left"/>
      <w:pPr>
        <w:tabs>
          <w:tab w:val="num" w:pos="417"/>
        </w:tabs>
        <w:ind w:left="417" w:hanging="360"/>
      </w:pPr>
      <w:rPr>
        <w:rFonts w:ascii="Symbol" w:hAnsi="Symbol" w:cs="Symbol" w:hint="default"/>
        <w:color w:val="auto"/>
        <w:spacing w:val="-2"/>
        <w:sz w:val="23"/>
        <w:szCs w:val="23"/>
        <w:lang w:val="uk-UA"/>
      </w:rPr>
    </w:lvl>
  </w:abstractNum>
  <w:abstractNum w:abstractNumId="3">
    <w:nsid w:val="00000005"/>
    <w:multiLevelType w:val="singleLevel"/>
    <w:tmpl w:val="00000005"/>
    <w:name w:val="WW8Num5"/>
    <w:lvl w:ilvl="0">
      <w:start w:val="1"/>
      <w:numFmt w:val="decimal"/>
      <w:lvlText w:val="%1)"/>
      <w:lvlJc w:val="left"/>
      <w:pPr>
        <w:tabs>
          <w:tab w:val="num" w:pos="720"/>
        </w:tabs>
        <w:ind w:left="1851" w:hanging="705"/>
      </w:pPr>
      <w:rPr>
        <w:rFonts w:eastAsia="Times New Roman" w:cs="Times New Roman"/>
        <w:color w:val="auto"/>
        <w:sz w:val="24"/>
        <w:szCs w:val="24"/>
        <w:lang w:val="uk-UA" w:eastAsia="zh-CN" w:bidi="ar-SA"/>
      </w:rPr>
    </w:lvl>
  </w:abstractNum>
  <w:abstractNum w:abstractNumId="4">
    <w:nsid w:val="00000006"/>
    <w:multiLevelType w:val="singleLevel"/>
    <w:tmpl w:val="00000006"/>
    <w:name w:val="WW8Num6"/>
    <w:lvl w:ilvl="0">
      <w:start w:val="1"/>
      <w:numFmt w:val="bullet"/>
      <w:lvlText w:val=""/>
      <w:lvlJc w:val="left"/>
      <w:pPr>
        <w:tabs>
          <w:tab w:val="num" w:pos="417"/>
        </w:tabs>
        <w:ind w:left="417" w:hanging="360"/>
      </w:pPr>
      <w:rPr>
        <w:rFonts w:ascii="Symbol" w:hAnsi="Symbol" w:cs="Symbol" w:hint="default"/>
        <w:color w:val="auto"/>
        <w:spacing w:val="-2"/>
        <w:sz w:val="23"/>
        <w:szCs w:val="23"/>
        <w:lang w:val="uk-UA"/>
      </w:rPr>
    </w:lvl>
  </w:abstractNum>
  <w:abstractNum w:abstractNumId="5">
    <w:nsid w:val="00000007"/>
    <w:multiLevelType w:val="singleLevel"/>
    <w:tmpl w:val="00000007"/>
    <w:name w:val="WW8Num7"/>
    <w:lvl w:ilvl="0">
      <w:start w:val="1"/>
      <w:numFmt w:val="bullet"/>
      <w:lvlText w:val=""/>
      <w:lvlJc w:val="left"/>
      <w:pPr>
        <w:tabs>
          <w:tab w:val="num" w:pos="417"/>
        </w:tabs>
        <w:ind w:left="417" w:hanging="360"/>
      </w:pPr>
      <w:rPr>
        <w:rFonts w:ascii="Symbol" w:hAnsi="Symbol" w:cs="Symbol" w:hint="default"/>
        <w:color w:val="auto"/>
        <w:spacing w:val="4"/>
        <w:sz w:val="23"/>
        <w:szCs w:val="23"/>
        <w:lang w:val="uk-UA"/>
      </w:rPr>
    </w:lvl>
  </w:abstractNum>
  <w:abstractNum w:abstractNumId="6">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0B418A"/>
    <w:multiLevelType w:val="hybridMultilevel"/>
    <w:tmpl w:val="B8FC4280"/>
    <w:lvl w:ilvl="0" w:tplc="04220001">
      <w:start w:val="1"/>
      <w:numFmt w:val="bullet"/>
      <w:lvlText w:val=""/>
      <w:lvlJc w:val="left"/>
      <w:pPr>
        <w:ind w:left="748" w:hanging="360"/>
      </w:pPr>
      <w:rPr>
        <w:rFonts w:ascii="Symbol" w:hAnsi="Symbol" w:hint="default"/>
      </w:rPr>
    </w:lvl>
    <w:lvl w:ilvl="1" w:tplc="04220003" w:tentative="1">
      <w:start w:val="1"/>
      <w:numFmt w:val="bullet"/>
      <w:lvlText w:val="o"/>
      <w:lvlJc w:val="left"/>
      <w:pPr>
        <w:ind w:left="1468" w:hanging="360"/>
      </w:pPr>
      <w:rPr>
        <w:rFonts w:ascii="Courier New" w:hAnsi="Courier New" w:cs="Courier New" w:hint="default"/>
      </w:rPr>
    </w:lvl>
    <w:lvl w:ilvl="2" w:tplc="04220005" w:tentative="1">
      <w:start w:val="1"/>
      <w:numFmt w:val="bullet"/>
      <w:lvlText w:val=""/>
      <w:lvlJc w:val="left"/>
      <w:pPr>
        <w:ind w:left="2188" w:hanging="360"/>
      </w:pPr>
      <w:rPr>
        <w:rFonts w:ascii="Wingdings" w:hAnsi="Wingdings" w:hint="default"/>
      </w:rPr>
    </w:lvl>
    <w:lvl w:ilvl="3" w:tplc="04220001" w:tentative="1">
      <w:start w:val="1"/>
      <w:numFmt w:val="bullet"/>
      <w:lvlText w:val=""/>
      <w:lvlJc w:val="left"/>
      <w:pPr>
        <w:ind w:left="2908" w:hanging="360"/>
      </w:pPr>
      <w:rPr>
        <w:rFonts w:ascii="Symbol" w:hAnsi="Symbol" w:hint="default"/>
      </w:rPr>
    </w:lvl>
    <w:lvl w:ilvl="4" w:tplc="04220003" w:tentative="1">
      <w:start w:val="1"/>
      <w:numFmt w:val="bullet"/>
      <w:lvlText w:val="o"/>
      <w:lvlJc w:val="left"/>
      <w:pPr>
        <w:ind w:left="3628" w:hanging="360"/>
      </w:pPr>
      <w:rPr>
        <w:rFonts w:ascii="Courier New" w:hAnsi="Courier New" w:cs="Courier New" w:hint="default"/>
      </w:rPr>
    </w:lvl>
    <w:lvl w:ilvl="5" w:tplc="04220005" w:tentative="1">
      <w:start w:val="1"/>
      <w:numFmt w:val="bullet"/>
      <w:lvlText w:val=""/>
      <w:lvlJc w:val="left"/>
      <w:pPr>
        <w:ind w:left="4348" w:hanging="360"/>
      </w:pPr>
      <w:rPr>
        <w:rFonts w:ascii="Wingdings" w:hAnsi="Wingdings" w:hint="default"/>
      </w:rPr>
    </w:lvl>
    <w:lvl w:ilvl="6" w:tplc="04220001" w:tentative="1">
      <w:start w:val="1"/>
      <w:numFmt w:val="bullet"/>
      <w:lvlText w:val=""/>
      <w:lvlJc w:val="left"/>
      <w:pPr>
        <w:ind w:left="5068" w:hanging="360"/>
      </w:pPr>
      <w:rPr>
        <w:rFonts w:ascii="Symbol" w:hAnsi="Symbol" w:hint="default"/>
      </w:rPr>
    </w:lvl>
    <w:lvl w:ilvl="7" w:tplc="04220003" w:tentative="1">
      <w:start w:val="1"/>
      <w:numFmt w:val="bullet"/>
      <w:lvlText w:val="o"/>
      <w:lvlJc w:val="left"/>
      <w:pPr>
        <w:ind w:left="5788" w:hanging="360"/>
      </w:pPr>
      <w:rPr>
        <w:rFonts w:ascii="Courier New" w:hAnsi="Courier New" w:cs="Courier New" w:hint="default"/>
      </w:rPr>
    </w:lvl>
    <w:lvl w:ilvl="8" w:tplc="04220005" w:tentative="1">
      <w:start w:val="1"/>
      <w:numFmt w:val="bullet"/>
      <w:lvlText w:val=""/>
      <w:lvlJc w:val="left"/>
      <w:pPr>
        <w:ind w:left="6508" w:hanging="360"/>
      </w:pPr>
      <w:rPr>
        <w:rFonts w:ascii="Wingdings" w:hAnsi="Wingdings" w:hint="default"/>
      </w:rPr>
    </w:lvl>
  </w:abstractNum>
  <w:abstractNum w:abstractNumId="8">
    <w:nsid w:val="07893E57"/>
    <w:multiLevelType w:val="hybridMultilevel"/>
    <w:tmpl w:val="8658801A"/>
    <w:lvl w:ilvl="0" w:tplc="C980B516">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09AE7DF4"/>
    <w:multiLevelType w:val="hybridMultilevel"/>
    <w:tmpl w:val="89F4C684"/>
    <w:lvl w:ilvl="0" w:tplc="53ECE13C">
      <w:start w:val="1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0513604"/>
    <w:multiLevelType w:val="multilevel"/>
    <w:tmpl w:val="B07C2DAA"/>
    <w:lvl w:ilvl="0">
      <w:start w:val="1"/>
      <w:numFmt w:val="decimal"/>
      <w:lvlText w:val="%1."/>
      <w:lvlJc w:val="left"/>
      <w:pPr>
        <w:ind w:left="392" w:hanging="376"/>
      </w:pPr>
      <w:rPr>
        <w:rFonts w:hint="default"/>
      </w:rPr>
    </w:lvl>
    <w:lvl w:ilvl="1">
      <w:start w:val="2"/>
      <w:numFmt w:val="decimal"/>
      <w:isLgl/>
      <w:lvlText w:val="%1.%2."/>
      <w:lvlJc w:val="left"/>
      <w:pPr>
        <w:ind w:left="764" w:hanging="480"/>
      </w:pPr>
      <w:rPr>
        <w:rFonts w:hint="default"/>
      </w:rPr>
    </w:lvl>
    <w:lvl w:ilvl="2">
      <w:start w:val="1"/>
      <w:numFmt w:val="decimal"/>
      <w:isLgl/>
      <w:lvlText w:val="%1.%2.%3."/>
      <w:lvlJc w:val="left"/>
      <w:pPr>
        <w:ind w:left="736" w:hanging="720"/>
      </w:pPr>
      <w:rPr>
        <w:rFonts w:hint="default"/>
      </w:rPr>
    </w:lvl>
    <w:lvl w:ilvl="3">
      <w:start w:val="1"/>
      <w:numFmt w:val="decimal"/>
      <w:isLgl/>
      <w:lvlText w:val="%1.%2.%3.%4."/>
      <w:lvlJc w:val="left"/>
      <w:pPr>
        <w:ind w:left="736" w:hanging="720"/>
      </w:pPr>
      <w:rPr>
        <w:rFonts w:hint="default"/>
      </w:rPr>
    </w:lvl>
    <w:lvl w:ilvl="4">
      <w:start w:val="1"/>
      <w:numFmt w:val="decimal"/>
      <w:isLgl/>
      <w:lvlText w:val="%1.%2.%3.%4.%5."/>
      <w:lvlJc w:val="left"/>
      <w:pPr>
        <w:ind w:left="1096" w:hanging="1080"/>
      </w:pPr>
      <w:rPr>
        <w:rFonts w:hint="default"/>
      </w:rPr>
    </w:lvl>
    <w:lvl w:ilvl="5">
      <w:start w:val="1"/>
      <w:numFmt w:val="decimal"/>
      <w:isLgl/>
      <w:lvlText w:val="%1.%2.%3.%4.%5.%6."/>
      <w:lvlJc w:val="left"/>
      <w:pPr>
        <w:ind w:left="1096" w:hanging="1080"/>
      </w:pPr>
      <w:rPr>
        <w:rFonts w:hint="default"/>
      </w:rPr>
    </w:lvl>
    <w:lvl w:ilvl="6">
      <w:start w:val="1"/>
      <w:numFmt w:val="decimal"/>
      <w:isLgl/>
      <w:lvlText w:val="%1.%2.%3.%4.%5.%6.%7."/>
      <w:lvlJc w:val="left"/>
      <w:pPr>
        <w:ind w:left="1456" w:hanging="1440"/>
      </w:pPr>
      <w:rPr>
        <w:rFonts w:hint="default"/>
      </w:rPr>
    </w:lvl>
    <w:lvl w:ilvl="7">
      <w:start w:val="1"/>
      <w:numFmt w:val="decimal"/>
      <w:isLgl/>
      <w:lvlText w:val="%1.%2.%3.%4.%5.%6.%7.%8."/>
      <w:lvlJc w:val="left"/>
      <w:pPr>
        <w:ind w:left="1456" w:hanging="1440"/>
      </w:pPr>
      <w:rPr>
        <w:rFonts w:hint="default"/>
      </w:rPr>
    </w:lvl>
    <w:lvl w:ilvl="8">
      <w:start w:val="1"/>
      <w:numFmt w:val="decimal"/>
      <w:isLgl/>
      <w:lvlText w:val="%1.%2.%3.%4.%5.%6.%7.%8.%9."/>
      <w:lvlJc w:val="left"/>
      <w:pPr>
        <w:ind w:left="1816" w:hanging="1800"/>
      </w:pPr>
      <w:rPr>
        <w:rFonts w:hint="default"/>
      </w:rPr>
    </w:lvl>
  </w:abstractNum>
  <w:abstractNum w:abstractNumId="11">
    <w:nsid w:val="17C804F1"/>
    <w:multiLevelType w:val="multilevel"/>
    <w:tmpl w:val="6E4CB7D4"/>
    <w:lvl w:ilvl="0">
      <w:start w:val="1"/>
      <w:numFmt w:val="decimal"/>
      <w:lvlText w:val="%1."/>
      <w:lvlJc w:val="left"/>
      <w:pPr>
        <w:tabs>
          <w:tab w:val="num" w:pos="468"/>
        </w:tabs>
        <w:ind w:left="468" w:hanging="468"/>
      </w:pPr>
      <w:rPr>
        <w:rFonts w:hint="default"/>
      </w:rPr>
    </w:lvl>
    <w:lvl w:ilvl="1">
      <w:start w:val="1"/>
      <w:numFmt w:val="decimal"/>
      <w:lvlText w:val="%1.%2."/>
      <w:lvlJc w:val="left"/>
      <w:pPr>
        <w:tabs>
          <w:tab w:val="num" w:pos="468"/>
        </w:tabs>
        <w:ind w:left="468" w:hanging="4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0BF77A0"/>
    <w:multiLevelType w:val="multilevel"/>
    <w:tmpl w:val="78D61128"/>
    <w:lvl w:ilvl="0">
      <w:start w:val="1"/>
      <w:numFmt w:val="decimal"/>
      <w:lvlText w:val="%1."/>
      <w:lvlJc w:val="left"/>
      <w:pPr>
        <w:ind w:left="720" w:hanging="360"/>
      </w:pPr>
      <w:rPr>
        <w:rFonts w:hint="default"/>
        <w:b/>
        <w:color w:val="000000" w:themeColor="text1"/>
        <w:sz w:val="24"/>
        <w:szCs w:val="24"/>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14">
    <w:nsid w:val="29CB1831"/>
    <w:multiLevelType w:val="multilevel"/>
    <w:tmpl w:val="E0A0100E"/>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B2726F5"/>
    <w:multiLevelType w:val="hybridMultilevel"/>
    <w:tmpl w:val="791A379E"/>
    <w:lvl w:ilvl="0" w:tplc="1FE61258">
      <w:start w:val="1"/>
      <w:numFmt w:val="decimal"/>
      <w:lvlText w:val="%1."/>
      <w:lvlJc w:val="left"/>
      <w:pPr>
        <w:ind w:left="720" w:hanging="360"/>
      </w:pPr>
      <w:rPr>
        <w:b/>
        <w:i w:val="0"/>
        <w:color w:val="000000" w:themeColor="text1"/>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8F0FC9"/>
    <w:multiLevelType w:val="hybridMultilevel"/>
    <w:tmpl w:val="FE9A0D96"/>
    <w:lvl w:ilvl="0" w:tplc="510EDAF2">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9">
    <w:nsid w:val="2DFF445B"/>
    <w:multiLevelType w:val="hybridMultilevel"/>
    <w:tmpl w:val="F0DA6E68"/>
    <w:lvl w:ilvl="0" w:tplc="B6E2A83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nsid w:val="3C2C3362"/>
    <w:multiLevelType w:val="hybridMultilevel"/>
    <w:tmpl w:val="D2A80A7E"/>
    <w:lvl w:ilvl="0" w:tplc="35427640">
      <w:numFmt w:val="bullet"/>
      <w:lvlText w:val="-"/>
      <w:lvlJc w:val="left"/>
      <w:pPr>
        <w:ind w:left="501" w:hanging="360"/>
      </w:pPr>
      <w:rPr>
        <w:rFonts w:ascii="Times New Roman" w:eastAsia="Times New Roman" w:hAnsi="Times New Roman" w:hint="default"/>
      </w:rPr>
    </w:lvl>
    <w:lvl w:ilvl="1" w:tplc="04220003" w:tentative="1">
      <w:start w:val="1"/>
      <w:numFmt w:val="bullet"/>
      <w:lvlText w:val="o"/>
      <w:lvlJc w:val="left"/>
      <w:pPr>
        <w:ind w:left="1221" w:hanging="360"/>
      </w:pPr>
      <w:rPr>
        <w:rFonts w:ascii="Courier New" w:hAnsi="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21">
    <w:nsid w:val="4AD87B15"/>
    <w:multiLevelType w:val="hybridMultilevel"/>
    <w:tmpl w:val="0678A4D6"/>
    <w:lvl w:ilvl="0" w:tplc="9410CE4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0DC5F77"/>
    <w:multiLevelType w:val="hybridMultilevel"/>
    <w:tmpl w:val="B11855AE"/>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15F7324"/>
    <w:multiLevelType w:val="hybridMultilevel"/>
    <w:tmpl w:val="A5680B2A"/>
    <w:lvl w:ilvl="0" w:tplc="A34075E0">
      <w:start w:val="10"/>
      <w:numFmt w:val="bullet"/>
      <w:lvlText w:val="-"/>
      <w:lvlJc w:val="left"/>
      <w:pPr>
        <w:ind w:left="786" w:hanging="360"/>
      </w:pPr>
      <w:rPr>
        <w:rFonts w:ascii="Times New Roman" w:eastAsia="Times New Roman" w:hAnsi="Times New Roman" w:cs="Times New Roman" w:hint="default"/>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56A37271"/>
    <w:multiLevelType w:val="hybridMultilevel"/>
    <w:tmpl w:val="4322E1C4"/>
    <w:lvl w:ilvl="0" w:tplc="A888DD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1606701"/>
    <w:multiLevelType w:val="multilevel"/>
    <w:tmpl w:val="D450C3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54669D5"/>
    <w:multiLevelType w:val="hybridMultilevel"/>
    <w:tmpl w:val="672ECC22"/>
    <w:lvl w:ilvl="0" w:tplc="CC381E5E">
      <w:start w:val="1"/>
      <w:numFmt w:val="decimal"/>
      <w:lvlText w:val="%1."/>
      <w:lvlJc w:val="left"/>
      <w:pPr>
        <w:tabs>
          <w:tab w:val="num" w:pos="720"/>
        </w:tabs>
        <w:ind w:left="720" w:hanging="360"/>
      </w:pPr>
      <w:rPr>
        <w:rFonts w:hint="default"/>
        <w:b/>
        <w:sz w:val="24"/>
        <w:szCs w:val="24"/>
      </w:rPr>
    </w:lvl>
    <w:lvl w:ilvl="1" w:tplc="F4F4F3A2">
      <w:numFmt w:val="none"/>
      <w:lvlText w:val=""/>
      <w:lvlJc w:val="left"/>
      <w:pPr>
        <w:tabs>
          <w:tab w:val="num" w:pos="360"/>
        </w:tabs>
      </w:pPr>
    </w:lvl>
    <w:lvl w:ilvl="2" w:tplc="23608F64">
      <w:numFmt w:val="none"/>
      <w:lvlText w:val=""/>
      <w:lvlJc w:val="left"/>
      <w:pPr>
        <w:tabs>
          <w:tab w:val="num" w:pos="360"/>
        </w:tabs>
      </w:pPr>
    </w:lvl>
    <w:lvl w:ilvl="3" w:tplc="55BED304">
      <w:numFmt w:val="none"/>
      <w:lvlText w:val=""/>
      <w:lvlJc w:val="left"/>
      <w:pPr>
        <w:tabs>
          <w:tab w:val="num" w:pos="360"/>
        </w:tabs>
      </w:pPr>
    </w:lvl>
    <w:lvl w:ilvl="4" w:tplc="E41A49D0">
      <w:numFmt w:val="none"/>
      <w:lvlText w:val=""/>
      <w:lvlJc w:val="left"/>
      <w:pPr>
        <w:tabs>
          <w:tab w:val="num" w:pos="360"/>
        </w:tabs>
      </w:pPr>
    </w:lvl>
    <w:lvl w:ilvl="5" w:tplc="FDBE1A16">
      <w:numFmt w:val="none"/>
      <w:lvlText w:val=""/>
      <w:lvlJc w:val="left"/>
      <w:pPr>
        <w:tabs>
          <w:tab w:val="num" w:pos="360"/>
        </w:tabs>
      </w:pPr>
    </w:lvl>
    <w:lvl w:ilvl="6" w:tplc="0EE0269C">
      <w:numFmt w:val="none"/>
      <w:lvlText w:val=""/>
      <w:lvlJc w:val="left"/>
      <w:pPr>
        <w:tabs>
          <w:tab w:val="num" w:pos="360"/>
        </w:tabs>
      </w:pPr>
    </w:lvl>
    <w:lvl w:ilvl="7" w:tplc="7864044E">
      <w:numFmt w:val="none"/>
      <w:lvlText w:val=""/>
      <w:lvlJc w:val="left"/>
      <w:pPr>
        <w:tabs>
          <w:tab w:val="num" w:pos="360"/>
        </w:tabs>
      </w:pPr>
    </w:lvl>
    <w:lvl w:ilvl="8" w:tplc="6116F21A">
      <w:numFmt w:val="none"/>
      <w:lvlText w:val=""/>
      <w:lvlJc w:val="left"/>
      <w:pPr>
        <w:tabs>
          <w:tab w:val="num" w:pos="360"/>
        </w:tabs>
      </w:pPr>
    </w:lvl>
  </w:abstractNum>
  <w:abstractNum w:abstractNumId="27">
    <w:nsid w:val="67B56675"/>
    <w:multiLevelType w:val="hybridMultilevel"/>
    <w:tmpl w:val="0E764344"/>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220001">
      <w:start w:val="1"/>
      <w:numFmt w:val="bullet"/>
      <w:lvlText w:val=""/>
      <w:lvlJc w:val="left"/>
      <w:pPr>
        <w:tabs>
          <w:tab w:val="num" w:pos="1211"/>
        </w:tabs>
        <w:ind w:left="1211" w:hanging="360"/>
      </w:pPr>
      <w:rPr>
        <w:rFonts w:ascii="Symbol" w:hAnsi="Symbol" w:hint="default"/>
        <w:color w:val="000000" w:themeColor="text1"/>
        <w:lang w:val="uk-UA"/>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71F76C47"/>
    <w:multiLevelType w:val="hybridMultilevel"/>
    <w:tmpl w:val="513495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31">
    <w:nsid w:val="780C46F7"/>
    <w:multiLevelType w:val="multilevel"/>
    <w:tmpl w:val="87229826"/>
    <w:lvl w:ilvl="0">
      <w:start w:val="1"/>
      <w:numFmt w:val="decimal"/>
      <w:lvlText w:val="%1."/>
      <w:lvlJc w:val="left"/>
      <w:pPr>
        <w:ind w:left="360" w:hanging="360"/>
      </w:pPr>
      <w:rPr>
        <w:rFonts w:hint="default"/>
        <w:b/>
        <w:color w:val="000000" w:themeColor="text1"/>
      </w:rPr>
    </w:lvl>
    <w:lvl w:ilvl="1">
      <w:start w:val="1"/>
      <w:numFmt w:val="decimal"/>
      <w:lvlText w:val="%1.%2."/>
      <w:lvlJc w:val="left"/>
      <w:pPr>
        <w:ind w:left="1069"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7F4B5A"/>
    <w:multiLevelType w:val="hybridMultilevel"/>
    <w:tmpl w:val="5D8667D2"/>
    <w:lvl w:ilvl="0" w:tplc="4F3E5BF6">
      <w:start w:val="12"/>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num w:numId="1">
    <w:abstractNumId w:val="8"/>
  </w:num>
  <w:num w:numId="2">
    <w:abstractNumId w:val="10"/>
  </w:num>
  <w:num w:numId="3">
    <w:abstractNumId w:val="25"/>
  </w:num>
  <w:num w:numId="4">
    <w:abstractNumId w:val="30"/>
  </w:num>
  <w:num w:numId="5">
    <w:abstractNumId w:val="0"/>
    <w:lvlOverride w:ilvl="0">
      <w:startOverride w:val="1"/>
    </w:lvlOverride>
  </w:num>
  <w:num w:numId="6">
    <w:abstractNumId w:val="4"/>
  </w:num>
  <w:num w:numId="7">
    <w:abstractNumId w:val="5"/>
  </w:num>
  <w:num w:numId="8">
    <w:abstractNumId w:val="2"/>
  </w:num>
  <w:num w:numId="9">
    <w:abstractNumId w:val="34"/>
  </w:num>
  <w:num w:numId="10">
    <w:abstractNumId w:val="31"/>
  </w:num>
  <w:num w:numId="11">
    <w:abstractNumId w:val="23"/>
  </w:num>
  <w:num w:numId="12">
    <w:abstractNumId w:val="13"/>
  </w:num>
  <w:num w:numId="13">
    <w:abstractNumId w:val="19"/>
  </w:num>
  <w:num w:numId="14">
    <w:abstractNumId w:val="28"/>
  </w:num>
  <w:num w:numId="15">
    <w:abstractNumId w:val="27"/>
  </w:num>
  <w:num w:numId="16">
    <w:abstractNumId w:val="22"/>
  </w:num>
  <w:num w:numId="17">
    <w:abstractNumId w:val="17"/>
  </w:num>
  <w:num w:numId="18">
    <w:abstractNumId w:val="33"/>
  </w:num>
  <w:num w:numId="19">
    <w:abstractNumId w:val="6"/>
  </w:num>
  <w:num w:numId="20">
    <w:abstractNumId w:val="32"/>
  </w:num>
  <w:num w:numId="21">
    <w:abstractNumId w:val="14"/>
  </w:num>
  <w:num w:numId="22">
    <w:abstractNumId w:val="8"/>
  </w:num>
  <w:num w:numId="23">
    <w:abstractNumId w:val="21"/>
  </w:num>
  <w:num w:numId="24">
    <w:abstractNumId w:val="20"/>
  </w:num>
  <w:num w:numId="25">
    <w:abstractNumId w:val="26"/>
  </w:num>
  <w:num w:numId="26">
    <w:abstractNumId w:val="11"/>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5"/>
  </w:num>
  <w:num w:numId="34">
    <w:abstractNumId w:val="7"/>
  </w:num>
  <w:num w:numId="35">
    <w:abstractNumId w:val="29"/>
  </w:num>
  <w:num w:numId="36">
    <w:abstractNumId w:val="12"/>
  </w:num>
  <w:num w:numId="37">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D184B"/>
    <w:rsid w:val="00002EA2"/>
    <w:rsid w:val="00003C43"/>
    <w:rsid w:val="00006A12"/>
    <w:rsid w:val="00010F4E"/>
    <w:rsid w:val="00015173"/>
    <w:rsid w:val="0001571B"/>
    <w:rsid w:val="00016CFE"/>
    <w:rsid w:val="0002303A"/>
    <w:rsid w:val="00023A4E"/>
    <w:rsid w:val="0002462E"/>
    <w:rsid w:val="00024939"/>
    <w:rsid w:val="00024FA6"/>
    <w:rsid w:val="00025B07"/>
    <w:rsid w:val="00027E63"/>
    <w:rsid w:val="00030C8D"/>
    <w:rsid w:val="00031F8D"/>
    <w:rsid w:val="00033810"/>
    <w:rsid w:val="000345A0"/>
    <w:rsid w:val="00034C61"/>
    <w:rsid w:val="00037290"/>
    <w:rsid w:val="00040626"/>
    <w:rsid w:val="00045677"/>
    <w:rsid w:val="000473B0"/>
    <w:rsid w:val="00055976"/>
    <w:rsid w:val="00055EC5"/>
    <w:rsid w:val="00056011"/>
    <w:rsid w:val="00056DDC"/>
    <w:rsid w:val="00061148"/>
    <w:rsid w:val="00061755"/>
    <w:rsid w:val="0006236D"/>
    <w:rsid w:val="000638AA"/>
    <w:rsid w:val="00063FBE"/>
    <w:rsid w:val="00064146"/>
    <w:rsid w:val="000649E2"/>
    <w:rsid w:val="00065D81"/>
    <w:rsid w:val="0007151E"/>
    <w:rsid w:val="0007187F"/>
    <w:rsid w:val="0007495C"/>
    <w:rsid w:val="00074A85"/>
    <w:rsid w:val="00082AD0"/>
    <w:rsid w:val="000838DE"/>
    <w:rsid w:val="00093B51"/>
    <w:rsid w:val="00093C21"/>
    <w:rsid w:val="000A1FE7"/>
    <w:rsid w:val="000A27A8"/>
    <w:rsid w:val="000A3B71"/>
    <w:rsid w:val="000A4D07"/>
    <w:rsid w:val="000A666D"/>
    <w:rsid w:val="000A7595"/>
    <w:rsid w:val="000A7BAA"/>
    <w:rsid w:val="000A7FFE"/>
    <w:rsid w:val="000B2FA7"/>
    <w:rsid w:val="000B3B6D"/>
    <w:rsid w:val="000B5538"/>
    <w:rsid w:val="000B738E"/>
    <w:rsid w:val="000C1158"/>
    <w:rsid w:val="000C1A80"/>
    <w:rsid w:val="000C47A4"/>
    <w:rsid w:val="000D00AA"/>
    <w:rsid w:val="000D5298"/>
    <w:rsid w:val="000D674D"/>
    <w:rsid w:val="000D7541"/>
    <w:rsid w:val="000D7B65"/>
    <w:rsid w:val="000E0AA9"/>
    <w:rsid w:val="000E1F4F"/>
    <w:rsid w:val="000E4989"/>
    <w:rsid w:val="000E56EC"/>
    <w:rsid w:val="000E79D8"/>
    <w:rsid w:val="000F0C43"/>
    <w:rsid w:val="000F0D9F"/>
    <w:rsid w:val="000F27BD"/>
    <w:rsid w:val="000F2D79"/>
    <w:rsid w:val="000F5CA5"/>
    <w:rsid w:val="00102867"/>
    <w:rsid w:val="001034A9"/>
    <w:rsid w:val="00105914"/>
    <w:rsid w:val="00105C6C"/>
    <w:rsid w:val="00106913"/>
    <w:rsid w:val="00107ABE"/>
    <w:rsid w:val="0011073B"/>
    <w:rsid w:val="0011583C"/>
    <w:rsid w:val="001176E7"/>
    <w:rsid w:val="00120579"/>
    <w:rsid w:val="001219FC"/>
    <w:rsid w:val="00121A9D"/>
    <w:rsid w:val="0012508F"/>
    <w:rsid w:val="001258D6"/>
    <w:rsid w:val="001258DF"/>
    <w:rsid w:val="001275F8"/>
    <w:rsid w:val="00130328"/>
    <w:rsid w:val="00130738"/>
    <w:rsid w:val="00130FCB"/>
    <w:rsid w:val="00131765"/>
    <w:rsid w:val="001323E1"/>
    <w:rsid w:val="00132767"/>
    <w:rsid w:val="00135C34"/>
    <w:rsid w:val="00140829"/>
    <w:rsid w:val="00140FCF"/>
    <w:rsid w:val="001415E6"/>
    <w:rsid w:val="00141D25"/>
    <w:rsid w:val="0014202D"/>
    <w:rsid w:val="00143064"/>
    <w:rsid w:val="00143EE3"/>
    <w:rsid w:val="00152C05"/>
    <w:rsid w:val="00154350"/>
    <w:rsid w:val="0015444D"/>
    <w:rsid w:val="0015578D"/>
    <w:rsid w:val="0016301D"/>
    <w:rsid w:val="001643BA"/>
    <w:rsid w:val="00164FEF"/>
    <w:rsid w:val="001710BE"/>
    <w:rsid w:val="00171C63"/>
    <w:rsid w:val="001727B7"/>
    <w:rsid w:val="00175410"/>
    <w:rsid w:val="00175C02"/>
    <w:rsid w:val="00176F45"/>
    <w:rsid w:val="00177E2D"/>
    <w:rsid w:val="00177EED"/>
    <w:rsid w:val="00182E0E"/>
    <w:rsid w:val="00183044"/>
    <w:rsid w:val="001837DF"/>
    <w:rsid w:val="00184F21"/>
    <w:rsid w:val="0018665C"/>
    <w:rsid w:val="00187989"/>
    <w:rsid w:val="00191E25"/>
    <w:rsid w:val="00193B25"/>
    <w:rsid w:val="001949BD"/>
    <w:rsid w:val="00196244"/>
    <w:rsid w:val="001A06B8"/>
    <w:rsid w:val="001A07D4"/>
    <w:rsid w:val="001A247B"/>
    <w:rsid w:val="001A378F"/>
    <w:rsid w:val="001A6064"/>
    <w:rsid w:val="001A6239"/>
    <w:rsid w:val="001B033C"/>
    <w:rsid w:val="001B0E4E"/>
    <w:rsid w:val="001B1A5B"/>
    <w:rsid w:val="001B3DD1"/>
    <w:rsid w:val="001B462D"/>
    <w:rsid w:val="001B65CD"/>
    <w:rsid w:val="001B6A40"/>
    <w:rsid w:val="001C5289"/>
    <w:rsid w:val="001C5A5C"/>
    <w:rsid w:val="001D758A"/>
    <w:rsid w:val="001E2286"/>
    <w:rsid w:val="001E463C"/>
    <w:rsid w:val="001E5E8B"/>
    <w:rsid w:val="001E64B8"/>
    <w:rsid w:val="001E758C"/>
    <w:rsid w:val="001E785A"/>
    <w:rsid w:val="001F155E"/>
    <w:rsid w:val="001F1D14"/>
    <w:rsid w:val="001F57E1"/>
    <w:rsid w:val="002010A2"/>
    <w:rsid w:val="0020453D"/>
    <w:rsid w:val="00206037"/>
    <w:rsid w:val="00211223"/>
    <w:rsid w:val="00213510"/>
    <w:rsid w:val="00215BA0"/>
    <w:rsid w:val="00216E1B"/>
    <w:rsid w:val="00220015"/>
    <w:rsid w:val="00220983"/>
    <w:rsid w:val="0022115C"/>
    <w:rsid w:val="00222164"/>
    <w:rsid w:val="00222697"/>
    <w:rsid w:val="0022383A"/>
    <w:rsid w:val="002239B2"/>
    <w:rsid w:val="00224BDC"/>
    <w:rsid w:val="00225355"/>
    <w:rsid w:val="00226759"/>
    <w:rsid w:val="00231CDA"/>
    <w:rsid w:val="0023533F"/>
    <w:rsid w:val="002376DC"/>
    <w:rsid w:val="00240E23"/>
    <w:rsid w:val="00241EF3"/>
    <w:rsid w:val="002446D8"/>
    <w:rsid w:val="00246A97"/>
    <w:rsid w:val="0025148B"/>
    <w:rsid w:val="00253B69"/>
    <w:rsid w:val="00254955"/>
    <w:rsid w:val="00255099"/>
    <w:rsid w:val="00265484"/>
    <w:rsid w:val="00265782"/>
    <w:rsid w:val="0026670F"/>
    <w:rsid w:val="0027123F"/>
    <w:rsid w:val="00274661"/>
    <w:rsid w:val="00274D0A"/>
    <w:rsid w:val="002765BF"/>
    <w:rsid w:val="00285594"/>
    <w:rsid w:val="0028585F"/>
    <w:rsid w:val="00285F8A"/>
    <w:rsid w:val="002877FD"/>
    <w:rsid w:val="00287F45"/>
    <w:rsid w:val="00293D19"/>
    <w:rsid w:val="00293EC8"/>
    <w:rsid w:val="00294530"/>
    <w:rsid w:val="00295176"/>
    <w:rsid w:val="002970EA"/>
    <w:rsid w:val="0029730A"/>
    <w:rsid w:val="002A24BE"/>
    <w:rsid w:val="002A44A4"/>
    <w:rsid w:val="002A45F1"/>
    <w:rsid w:val="002A47D5"/>
    <w:rsid w:val="002B0163"/>
    <w:rsid w:val="002B21D1"/>
    <w:rsid w:val="002B3E2C"/>
    <w:rsid w:val="002B4AA4"/>
    <w:rsid w:val="002B6266"/>
    <w:rsid w:val="002B65F4"/>
    <w:rsid w:val="002C0804"/>
    <w:rsid w:val="002C0900"/>
    <w:rsid w:val="002C12C3"/>
    <w:rsid w:val="002C1480"/>
    <w:rsid w:val="002C2678"/>
    <w:rsid w:val="002C507F"/>
    <w:rsid w:val="002C6B4F"/>
    <w:rsid w:val="002D0951"/>
    <w:rsid w:val="002D24F0"/>
    <w:rsid w:val="002D34AE"/>
    <w:rsid w:val="002D3E45"/>
    <w:rsid w:val="002D4BB2"/>
    <w:rsid w:val="002D78DE"/>
    <w:rsid w:val="002E0A80"/>
    <w:rsid w:val="002E3B01"/>
    <w:rsid w:val="002E4392"/>
    <w:rsid w:val="002E5828"/>
    <w:rsid w:val="002E795E"/>
    <w:rsid w:val="002F047E"/>
    <w:rsid w:val="002F08C5"/>
    <w:rsid w:val="002F60F7"/>
    <w:rsid w:val="002F7A63"/>
    <w:rsid w:val="00301B1E"/>
    <w:rsid w:val="00303084"/>
    <w:rsid w:val="0031102C"/>
    <w:rsid w:val="003113D6"/>
    <w:rsid w:val="003119BA"/>
    <w:rsid w:val="00312C1E"/>
    <w:rsid w:val="00314EC6"/>
    <w:rsid w:val="00317AE3"/>
    <w:rsid w:val="00320996"/>
    <w:rsid w:val="00321D9D"/>
    <w:rsid w:val="00323C55"/>
    <w:rsid w:val="00327882"/>
    <w:rsid w:val="00331AD9"/>
    <w:rsid w:val="00333C6D"/>
    <w:rsid w:val="003364EA"/>
    <w:rsid w:val="003369B9"/>
    <w:rsid w:val="00336E6B"/>
    <w:rsid w:val="003405B5"/>
    <w:rsid w:val="00342AB7"/>
    <w:rsid w:val="00345A1B"/>
    <w:rsid w:val="00347192"/>
    <w:rsid w:val="00356164"/>
    <w:rsid w:val="00356606"/>
    <w:rsid w:val="00356CAA"/>
    <w:rsid w:val="00360203"/>
    <w:rsid w:val="0036050F"/>
    <w:rsid w:val="003606F0"/>
    <w:rsid w:val="00361E38"/>
    <w:rsid w:val="00363BB2"/>
    <w:rsid w:val="00363C27"/>
    <w:rsid w:val="0036654E"/>
    <w:rsid w:val="00367B84"/>
    <w:rsid w:val="00370D82"/>
    <w:rsid w:val="003749B7"/>
    <w:rsid w:val="00374A6B"/>
    <w:rsid w:val="00382350"/>
    <w:rsid w:val="0038248F"/>
    <w:rsid w:val="00383AE0"/>
    <w:rsid w:val="00384539"/>
    <w:rsid w:val="00384F5E"/>
    <w:rsid w:val="003854C3"/>
    <w:rsid w:val="00392F2A"/>
    <w:rsid w:val="00394A29"/>
    <w:rsid w:val="00395D91"/>
    <w:rsid w:val="003A152E"/>
    <w:rsid w:val="003A1808"/>
    <w:rsid w:val="003A2070"/>
    <w:rsid w:val="003A21CF"/>
    <w:rsid w:val="003A5B7B"/>
    <w:rsid w:val="003A67B9"/>
    <w:rsid w:val="003A6F52"/>
    <w:rsid w:val="003B286D"/>
    <w:rsid w:val="003B7CA8"/>
    <w:rsid w:val="003C2184"/>
    <w:rsid w:val="003C3B41"/>
    <w:rsid w:val="003C5AFE"/>
    <w:rsid w:val="003C5D20"/>
    <w:rsid w:val="003C692E"/>
    <w:rsid w:val="003D0BC4"/>
    <w:rsid w:val="003D2459"/>
    <w:rsid w:val="003D64B4"/>
    <w:rsid w:val="003E34EC"/>
    <w:rsid w:val="003F1B50"/>
    <w:rsid w:val="003F5223"/>
    <w:rsid w:val="003F70C4"/>
    <w:rsid w:val="003F7DD0"/>
    <w:rsid w:val="00401EAD"/>
    <w:rsid w:val="0040283E"/>
    <w:rsid w:val="00404749"/>
    <w:rsid w:val="004059EA"/>
    <w:rsid w:val="00405E45"/>
    <w:rsid w:val="00406DDF"/>
    <w:rsid w:val="00413D7C"/>
    <w:rsid w:val="0041427C"/>
    <w:rsid w:val="00416408"/>
    <w:rsid w:val="00420B8A"/>
    <w:rsid w:val="00427A40"/>
    <w:rsid w:val="00431620"/>
    <w:rsid w:val="00431AA0"/>
    <w:rsid w:val="0043619C"/>
    <w:rsid w:val="00436334"/>
    <w:rsid w:val="004421D1"/>
    <w:rsid w:val="00451026"/>
    <w:rsid w:val="00454380"/>
    <w:rsid w:val="00454EE6"/>
    <w:rsid w:val="00454F5D"/>
    <w:rsid w:val="00455BD5"/>
    <w:rsid w:val="004563F3"/>
    <w:rsid w:val="00456CEB"/>
    <w:rsid w:val="0045749C"/>
    <w:rsid w:val="004625C2"/>
    <w:rsid w:val="0046286B"/>
    <w:rsid w:val="00463088"/>
    <w:rsid w:val="004656AC"/>
    <w:rsid w:val="00470584"/>
    <w:rsid w:val="0047058A"/>
    <w:rsid w:val="00472E9E"/>
    <w:rsid w:val="0047530B"/>
    <w:rsid w:val="00480292"/>
    <w:rsid w:val="0048049D"/>
    <w:rsid w:val="00480CB8"/>
    <w:rsid w:val="004824C1"/>
    <w:rsid w:val="0048433C"/>
    <w:rsid w:val="00484448"/>
    <w:rsid w:val="00484B3C"/>
    <w:rsid w:val="0048554F"/>
    <w:rsid w:val="00490028"/>
    <w:rsid w:val="0049111B"/>
    <w:rsid w:val="004922F0"/>
    <w:rsid w:val="00493649"/>
    <w:rsid w:val="00493E09"/>
    <w:rsid w:val="00496DF3"/>
    <w:rsid w:val="004A25AF"/>
    <w:rsid w:val="004A2FD6"/>
    <w:rsid w:val="004A524C"/>
    <w:rsid w:val="004A598C"/>
    <w:rsid w:val="004A5A40"/>
    <w:rsid w:val="004A6085"/>
    <w:rsid w:val="004B1CEB"/>
    <w:rsid w:val="004B4DE2"/>
    <w:rsid w:val="004B521C"/>
    <w:rsid w:val="004B61C6"/>
    <w:rsid w:val="004C3827"/>
    <w:rsid w:val="004C38E6"/>
    <w:rsid w:val="004C446F"/>
    <w:rsid w:val="004C4ECC"/>
    <w:rsid w:val="004C678F"/>
    <w:rsid w:val="004C72D5"/>
    <w:rsid w:val="004D0139"/>
    <w:rsid w:val="004D15D3"/>
    <w:rsid w:val="004E05A2"/>
    <w:rsid w:val="004E1921"/>
    <w:rsid w:val="004E3A6C"/>
    <w:rsid w:val="004E78AC"/>
    <w:rsid w:val="004E7A9B"/>
    <w:rsid w:val="004F3C06"/>
    <w:rsid w:val="004F3C70"/>
    <w:rsid w:val="004F5945"/>
    <w:rsid w:val="00501FAA"/>
    <w:rsid w:val="00503185"/>
    <w:rsid w:val="00504406"/>
    <w:rsid w:val="00504E35"/>
    <w:rsid w:val="00506DFC"/>
    <w:rsid w:val="00512E09"/>
    <w:rsid w:val="00512E33"/>
    <w:rsid w:val="0051451F"/>
    <w:rsid w:val="00515FF9"/>
    <w:rsid w:val="0051697A"/>
    <w:rsid w:val="005215BB"/>
    <w:rsid w:val="005227E0"/>
    <w:rsid w:val="00524674"/>
    <w:rsid w:val="0052709B"/>
    <w:rsid w:val="00527C9C"/>
    <w:rsid w:val="00527E71"/>
    <w:rsid w:val="0053168C"/>
    <w:rsid w:val="00533C8D"/>
    <w:rsid w:val="00534C82"/>
    <w:rsid w:val="00535398"/>
    <w:rsid w:val="0053631C"/>
    <w:rsid w:val="00537FAA"/>
    <w:rsid w:val="00542D39"/>
    <w:rsid w:val="00550BF1"/>
    <w:rsid w:val="00551D31"/>
    <w:rsid w:val="0055300B"/>
    <w:rsid w:val="005539D0"/>
    <w:rsid w:val="00553DD9"/>
    <w:rsid w:val="00561E8B"/>
    <w:rsid w:val="00567CD8"/>
    <w:rsid w:val="005705B6"/>
    <w:rsid w:val="00571FD3"/>
    <w:rsid w:val="00573010"/>
    <w:rsid w:val="00574290"/>
    <w:rsid w:val="005759E6"/>
    <w:rsid w:val="00575DD7"/>
    <w:rsid w:val="005825DD"/>
    <w:rsid w:val="005827CF"/>
    <w:rsid w:val="00582B7B"/>
    <w:rsid w:val="005839CA"/>
    <w:rsid w:val="00591A2F"/>
    <w:rsid w:val="00592155"/>
    <w:rsid w:val="00594759"/>
    <w:rsid w:val="00595549"/>
    <w:rsid w:val="00596505"/>
    <w:rsid w:val="0059777C"/>
    <w:rsid w:val="005A41D3"/>
    <w:rsid w:val="005A4BF4"/>
    <w:rsid w:val="005A6515"/>
    <w:rsid w:val="005A675A"/>
    <w:rsid w:val="005A6907"/>
    <w:rsid w:val="005A7AA7"/>
    <w:rsid w:val="005B2662"/>
    <w:rsid w:val="005B4AFE"/>
    <w:rsid w:val="005B5FF4"/>
    <w:rsid w:val="005B7DAC"/>
    <w:rsid w:val="005C076D"/>
    <w:rsid w:val="005C1657"/>
    <w:rsid w:val="005C2250"/>
    <w:rsid w:val="005C5454"/>
    <w:rsid w:val="005C79D8"/>
    <w:rsid w:val="005D1983"/>
    <w:rsid w:val="005D3B02"/>
    <w:rsid w:val="005D4737"/>
    <w:rsid w:val="005D4F3A"/>
    <w:rsid w:val="005E2287"/>
    <w:rsid w:val="005E5595"/>
    <w:rsid w:val="005E771C"/>
    <w:rsid w:val="005E7ABB"/>
    <w:rsid w:val="005F38FD"/>
    <w:rsid w:val="005F5986"/>
    <w:rsid w:val="005F67B1"/>
    <w:rsid w:val="005F6CD6"/>
    <w:rsid w:val="00600AD0"/>
    <w:rsid w:val="00603035"/>
    <w:rsid w:val="00603DA8"/>
    <w:rsid w:val="00605588"/>
    <w:rsid w:val="00606593"/>
    <w:rsid w:val="006066A4"/>
    <w:rsid w:val="00610BE7"/>
    <w:rsid w:val="00613972"/>
    <w:rsid w:val="00615C6C"/>
    <w:rsid w:val="00617158"/>
    <w:rsid w:val="00617BFB"/>
    <w:rsid w:val="00621960"/>
    <w:rsid w:val="00623C92"/>
    <w:rsid w:val="0062514E"/>
    <w:rsid w:val="00630DE6"/>
    <w:rsid w:val="00630E21"/>
    <w:rsid w:val="00631EDF"/>
    <w:rsid w:val="006325CD"/>
    <w:rsid w:val="00632D92"/>
    <w:rsid w:val="00634BCD"/>
    <w:rsid w:val="00634E14"/>
    <w:rsid w:val="006356F8"/>
    <w:rsid w:val="00636F46"/>
    <w:rsid w:val="006376C1"/>
    <w:rsid w:val="00644220"/>
    <w:rsid w:val="00647E12"/>
    <w:rsid w:val="00652245"/>
    <w:rsid w:val="00654138"/>
    <w:rsid w:val="006558DE"/>
    <w:rsid w:val="006562EF"/>
    <w:rsid w:val="0066025B"/>
    <w:rsid w:val="00660C99"/>
    <w:rsid w:val="00660D64"/>
    <w:rsid w:val="006619FF"/>
    <w:rsid w:val="00664CA4"/>
    <w:rsid w:val="0066691B"/>
    <w:rsid w:val="00670C15"/>
    <w:rsid w:val="00672D8F"/>
    <w:rsid w:val="006731DC"/>
    <w:rsid w:val="00674A56"/>
    <w:rsid w:val="006760AC"/>
    <w:rsid w:val="00677793"/>
    <w:rsid w:val="00677BAA"/>
    <w:rsid w:val="0068003D"/>
    <w:rsid w:val="00680E8E"/>
    <w:rsid w:val="00682712"/>
    <w:rsid w:val="006834AD"/>
    <w:rsid w:val="0068697B"/>
    <w:rsid w:val="0069245A"/>
    <w:rsid w:val="006929C8"/>
    <w:rsid w:val="00692A63"/>
    <w:rsid w:val="00694263"/>
    <w:rsid w:val="00694AA9"/>
    <w:rsid w:val="006A105E"/>
    <w:rsid w:val="006A1AB0"/>
    <w:rsid w:val="006A3A71"/>
    <w:rsid w:val="006A576A"/>
    <w:rsid w:val="006A61AF"/>
    <w:rsid w:val="006B1E73"/>
    <w:rsid w:val="006B28DD"/>
    <w:rsid w:val="006C003B"/>
    <w:rsid w:val="006C0184"/>
    <w:rsid w:val="006C01D8"/>
    <w:rsid w:val="006C3F6A"/>
    <w:rsid w:val="006C6E89"/>
    <w:rsid w:val="006D37F3"/>
    <w:rsid w:val="006D4DC7"/>
    <w:rsid w:val="006D67B7"/>
    <w:rsid w:val="006D71F9"/>
    <w:rsid w:val="006D79E9"/>
    <w:rsid w:val="006E02A7"/>
    <w:rsid w:val="006E1553"/>
    <w:rsid w:val="006E4F68"/>
    <w:rsid w:val="006E6276"/>
    <w:rsid w:val="006F13BD"/>
    <w:rsid w:val="006F3B0D"/>
    <w:rsid w:val="006F3F85"/>
    <w:rsid w:val="006F45C8"/>
    <w:rsid w:val="006F7BCB"/>
    <w:rsid w:val="00700C5E"/>
    <w:rsid w:val="00701E6E"/>
    <w:rsid w:val="00705C81"/>
    <w:rsid w:val="00710BE3"/>
    <w:rsid w:val="0071195A"/>
    <w:rsid w:val="007119EA"/>
    <w:rsid w:val="0071644D"/>
    <w:rsid w:val="00716FE0"/>
    <w:rsid w:val="007220FC"/>
    <w:rsid w:val="007237B9"/>
    <w:rsid w:val="007239C7"/>
    <w:rsid w:val="0072445D"/>
    <w:rsid w:val="0072447F"/>
    <w:rsid w:val="00726359"/>
    <w:rsid w:val="00726AAF"/>
    <w:rsid w:val="00730510"/>
    <w:rsid w:val="007339B5"/>
    <w:rsid w:val="00735BD7"/>
    <w:rsid w:val="0073654D"/>
    <w:rsid w:val="0073784B"/>
    <w:rsid w:val="00740FC2"/>
    <w:rsid w:val="0074676A"/>
    <w:rsid w:val="00747656"/>
    <w:rsid w:val="0075555C"/>
    <w:rsid w:val="007562B1"/>
    <w:rsid w:val="00757B84"/>
    <w:rsid w:val="0076106F"/>
    <w:rsid w:val="00776B60"/>
    <w:rsid w:val="0078585D"/>
    <w:rsid w:val="00794912"/>
    <w:rsid w:val="00795809"/>
    <w:rsid w:val="00795B28"/>
    <w:rsid w:val="007A0206"/>
    <w:rsid w:val="007A4A38"/>
    <w:rsid w:val="007A5EE1"/>
    <w:rsid w:val="007B070D"/>
    <w:rsid w:val="007B1AD9"/>
    <w:rsid w:val="007B252A"/>
    <w:rsid w:val="007B69F9"/>
    <w:rsid w:val="007B708F"/>
    <w:rsid w:val="007C05BF"/>
    <w:rsid w:val="007C0BCD"/>
    <w:rsid w:val="007C3CAC"/>
    <w:rsid w:val="007C4DF1"/>
    <w:rsid w:val="007C60C1"/>
    <w:rsid w:val="007C660A"/>
    <w:rsid w:val="007C7064"/>
    <w:rsid w:val="007D371D"/>
    <w:rsid w:val="007D4433"/>
    <w:rsid w:val="007D593B"/>
    <w:rsid w:val="007D6270"/>
    <w:rsid w:val="007E0504"/>
    <w:rsid w:val="007E17C7"/>
    <w:rsid w:val="007E4671"/>
    <w:rsid w:val="007E5D90"/>
    <w:rsid w:val="007F01D3"/>
    <w:rsid w:val="007F0A36"/>
    <w:rsid w:val="007F1241"/>
    <w:rsid w:val="007F1D73"/>
    <w:rsid w:val="007F2E9E"/>
    <w:rsid w:val="007F37CE"/>
    <w:rsid w:val="007F7A57"/>
    <w:rsid w:val="007F7E6D"/>
    <w:rsid w:val="007F7FFE"/>
    <w:rsid w:val="0080050C"/>
    <w:rsid w:val="00800CB5"/>
    <w:rsid w:val="008022DF"/>
    <w:rsid w:val="00802323"/>
    <w:rsid w:val="00802B16"/>
    <w:rsid w:val="00802B18"/>
    <w:rsid w:val="00802C37"/>
    <w:rsid w:val="00802EB5"/>
    <w:rsid w:val="00803319"/>
    <w:rsid w:val="00811D45"/>
    <w:rsid w:val="00812225"/>
    <w:rsid w:val="0081341A"/>
    <w:rsid w:val="0081527F"/>
    <w:rsid w:val="00821248"/>
    <w:rsid w:val="008227BB"/>
    <w:rsid w:val="00824842"/>
    <w:rsid w:val="00824D0E"/>
    <w:rsid w:val="00826B9A"/>
    <w:rsid w:val="00830B97"/>
    <w:rsid w:val="00840AEE"/>
    <w:rsid w:val="00842678"/>
    <w:rsid w:val="008444EB"/>
    <w:rsid w:val="0085216C"/>
    <w:rsid w:val="008529F7"/>
    <w:rsid w:val="00853B6E"/>
    <w:rsid w:val="008546E9"/>
    <w:rsid w:val="00854DE3"/>
    <w:rsid w:val="0085650F"/>
    <w:rsid w:val="00857DDC"/>
    <w:rsid w:val="00861C65"/>
    <w:rsid w:val="00862ECD"/>
    <w:rsid w:val="00863D54"/>
    <w:rsid w:val="00864673"/>
    <w:rsid w:val="008646CF"/>
    <w:rsid w:val="00864A12"/>
    <w:rsid w:val="008653E8"/>
    <w:rsid w:val="0087071B"/>
    <w:rsid w:val="008732C6"/>
    <w:rsid w:val="0087475E"/>
    <w:rsid w:val="00876064"/>
    <w:rsid w:val="00877085"/>
    <w:rsid w:val="00880E51"/>
    <w:rsid w:val="00881633"/>
    <w:rsid w:val="00884C8F"/>
    <w:rsid w:val="00891B62"/>
    <w:rsid w:val="00892B97"/>
    <w:rsid w:val="00896320"/>
    <w:rsid w:val="00896B8F"/>
    <w:rsid w:val="008976BB"/>
    <w:rsid w:val="00897787"/>
    <w:rsid w:val="008A089D"/>
    <w:rsid w:val="008A2839"/>
    <w:rsid w:val="008A539A"/>
    <w:rsid w:val="008A6B06"/>
    <w:rsid w:val="008A7944"/>
    <w:rsid w:val="008B0E30"/>
    <w:rsid w:val="008B3536"/>
    <w:rsid w:val="008B56C0"/>
    <w:rsid w:val="008B7CA3"/>
    <w:rsid w:val="008B7F6C"/>
    <w:rsid w:val="008C0242"/>
    <w:rsid w:val="008C3638"/>
    <w:rsid w:val="008C3D06"/>
    <w:rsid w:val="008D06B4"/>
    <w:rsid w:val="008D35DF"/>
    <w:rsid w:val="008D4E47"/>
    <w:rsid w:val="008D7415"/>
    <w:rsid w:val="008E3CF6"/>
    <w:rsid w:val="008E5349"/>
    <w:rsid w:val="008E60B0"/>
    <w:rsid w:val="008E6C8C"/>
    <w:rsid w:val="008F50D9"/>
    <w:rsid w:val="008F54A7"/>
    <w:rsid w:val="00903595"/>
    <w:rsid w:val="009051D8"/>
    <w:rsid w:val="00905A26"/>
    <w:rsid w:val="009064FA"/>
    <w:rsid w:val="00906A1B"/>
    <w:rsid w:val="00906DF7"/>
    <w:rsid w:val="00907847"/>
    <w:rsid w:val="009120C6"/>
    <w:rsid w:val="00920854"/>
    <w:rsid w:val="0093043C"/>
    <w:rsid w:val="00930488"/>
    <w:rsid w:val="009310BF"/>
    <w:rsid w:val="00932FEE"/>
    <w:rsid w:val="00941148"/>
    <w:rsid w:val="009423D5"/>
    <w:rsid w:val="00946FCE"/>
    <w:rsid w:val="00947DCE"/>
    <w:rsid w:val="0095049F"/>
    <w:rsid w:val="00951D59"/>
    <w:rsid w:val="009540FA"/>
    <w:rsid w:val="00954B56"/>
    <w:rsid w:val="009554D1"/>
    <w:rsid w:val="009563D3"/>
    <w:rsid w:val="009576C6"/>
    <w:rsid w:val="00961019"/>
    <w:rsid w:val="00962296"/>
    <w:rsid w:val="00964DE8"/>
    <w:rsid w:val="009672BC"/>
    <w:rsid w:val="00970A40"/>
    <w:rsid w:val="0097139D"/>
    <w:rsid w:val="00971F73"/>
    <w:rsid w:val="00973535"/>
    <w:rsid w:val="00975141"/>
    <w:rsid w:val="009759EF"/>
    <w:rsid w:val="009773A2"/>
    <w:rsid w:val="00980CA8"/>
    <w:rsid w:val="00981B22"/>
    <w:rsid w:val="00982838"/>
    <w:rsid w:val="00984019"/>
    <w:rsid w:val="0098541C"/>
    <w:rsid w:val="00985634"/>
    <w:rsid w:val="00986AF9"/>
    <w:rsid w:val="00990D76"/>
    <w:rsid w:val="00991522"/>
    <w:rsid w:val="009921F6"/>
    <w:rsid w:val="00994B88"/>
    <w:rsid w:val="009A125D"/>
    <w:rsid w:val="009A2B51"/>
    <w:rsid w:val="009A2E25"/>
    <w:rsid w:val="009A34CF"/>
    <w:rsid w:val="009A39F5"/>
    <w:rsid w:val="009A4504"/>
    <w:rsid w:val="009A499F"/>
    <w:rsid w:val="009A6E17"/>
    <w:rsid w:val="009B1420"/>
    <w:rsid w:val="009B1A51"/>
    <w:rsid w:val="009C17D9"/>
    <w:rsid w:val="009C5A0D"/>
    <w:rsid w:val="009C7D06"/>
    <w:rsid w:val="009D1340"/>
    <w:rsid w:val="009D18A9"/>
    <w:rsid w:val="009D2280"/>
    <w:rsid w:val="009D6950"/>
    <w:rsid w:val="009E11AC"/>
    <w:rsid w:val="009E11C4"/>
    <w:rsid w:val="009E1C2D"/>
    <w:rsid w:val="009F0C8B"/>
    <w:rsid w:val="009F1361"/>
    <w:rsid w:val="009F14A8"/>
    <w:rsid w:val="009F2D18"/>
    <w:rsid w:val="009F5906"/>
    <w:rsid w:val="009F683F"/>
    <w:rsid w:val="00A01B7B"/>
    <w:rsid w:val="00A03321"/>
    <w:rsid w:val="00A109C0"/>
    <w:rsid w:val="00A13F0D"/>
    <w:rsid w:val="00A17E7C"/>
    <w:rsid w:val="00A2096C"/>
    <w:rsid w:val="00A20993"/>
    <w:rsid w:val="00A23E3B"/>
    <w:rsid w:val="00A274FB"/>
    <w:rsid w:val="00A3238E"/>
    <w:rsid w:val="00A323E5"/>
    <w:rsid w:val="00A342E9"/>
    <w:rsid w:val="00A35913"/>
    <w:rsid w:val="00A40060"/>
    <w:rsid w:val="00A41AF9"/>
    <w:rsid w:val="00A42486"/>
    <w:rsid w:val="00A43425"/>
    <w:rsid w:val="00A44C82"/>
    <w:rsid w:val="00A502FA"/>
    <w:rsid w:val="00A507D8"/>
    <w:rsid w:val="00A51DBD"/>
    <w:rsid w:val="00A535CB"/>
    <w:rsid w:val="00A54961"/>
    <w:rsid w:val="00A54B57"/>
    <w:rsid w:val="00A62121"/>
    <w:rsid w:val="00A62886"/>
    <w:rsid w:val="00A6393F"/>
    <w:rsid w:val="00A63B2C"/>
    <w:rsid w:val="00A6531F"/>
    <w:rsid w:val="00A65C26"/>
    <w:rsid w:val="00A66D36"/>
    <w:rsid w:val="00A676FA"/>
    <w:rsid w:val="00A67A0F"/>
    <w:rsid w:val="00A67EB2"/>
    <w:rsid w:val="00A71D6D"/>
    <w:rsid w:val="00A7217E"/>
    <w:rsid w:val="00A722F1"/>
    <w:rsid w:val="00A7474C"/>
    <w:rsid w:val="00A7788F"/>
    <w:rsid w:val="00A808D5"/>
    <w:rsid w:val="00A83908"/>
    <w:rsid w:val="00A843EB"/>
    <w:rsid w:val="00A92152"/>
    <w:rsid w:val="00A944D9"/>
    <w:rsid w:val="00A974C0"/>
    <w:rsid w:val="00A975C8"/>
    <w:rsid w:val="00AA0360"/>
    <w:rsid w:val="00AA09A8"/>
    <w:rsid w:val="00AA241B"/>
    <w:rsid w:val="00AA7D59"/>
    <w:rsid w:val="00AB0486"/>
    <w:rsid w:val="00AB1718"/>
    <w:rsid w:val="00AB5E2D"/>
    <w:rsid w:val="00AC05EA"/>
    <w:rsid w:val="00AC0886"/>
    <w:rsid w:val="00AC1646"/>
    <w:rsid w:val="00AC1AF2"/>
    <w:rsid w:val="00AC2BAF"/>
    <w:rsid w:val="00AC45E4"/>
    <w:rsid w:val="00AC5A96"/>
    <w:rsid w:val="00AD0AD4"/>
    <w:rsid w:val="00AD1818"/>
    <w:rsid w:val="00AD6097"/>
    <w:rsid w:val="00AD6CC0"/>
    <w:rsid w:val="00AE0833"/>
    <w:rsid w:val="00AE1A4A"/>
    <w:rsid w:val="00AE3566"/>
    <w:rsid w:val="00AE442C"/>
    <w:rsid w:val="00AE46F6"/>
    <w:rsid w:val="00AE6CA9"/>
    <w:rsid w:val="00AE6E9F"/>
    <w:rsid w:val="00AE7695"/>
    <w:rsid w:val="00AE7C1D"/>
    <w:rsid w:val="00AF15E2"/>
    <w:rsid w:val="00AF4640"/>
    <w:rsid w:val="00AF4DD7"/>
    <w:rsid w:val="00AF5340"/>
    <w:rsid w:val="00B03412"/>
    <w:rsid w:val="00B13201"/>
    <w:rsid w:val="00B15FE0"/>
    <w:rsid w:val="00B16692"/>
    <w:rsid w:val="00B1788B"/>
    <w:rsid w:val="00B1798E"/>
    <w:rsid w:val="00B212C5"/>
    <w:rsid w:val="00B21D7A"/>
    <w:rsid w:val="00B21FEF"/>
    <w:rsid w:val="00B227B7"/>
    <w:rsid w:val="00B234A6"/>
    <w:rsid w:val="00B23997"/>
    <w:rsid w:val="00B305B8"/>
    <w:rsid w:val="00B3135B"/>
    <w:rsid w:val="00B33226"/>
    <w:rsid w:val="00B339BB"/>
    <w:rsid w:val="00B33B6C"/>
    <w:rsid w:val="00B354B3"/>
    <w:rsid w:val="00B427FE"/>
    <w:rsid w:val="00B4522C"/>
    <w:rsid w:val="00B465E7"/>
    <w:rsid w:val="00B53E27"/>
    <w:rsid w:val="00B5770C"/>
    <w:rsid w:val="00B60535"/>
    <w:rsid w:val="00B61784"/>
    <w:rsid w:val="00B625F4"/>
    <w:rsid w:val="00B62B60"/>
    <w:rsid w:val="00B62EA8"/>
    <w:rsid w:val="00B63C99"/>
    <w:rsid w:val="00B65089"/>
    <w:rsid w:val="00B66EBC"/>
    <w:rsid w:val="00B67EF4"/>
    <w:rsid w:val="00B67F42"/>
    <w:rsid w:val="00B74B41"/>
    <w:rsid w:val="00B74EB3"/>
    <w:rsid w:val="00B7695A"/>
    <w:rsid w:val="00B803FB"/>
    <w:rsid w:val="00B81715"/>
    <w:rsid w:val="00B822DC"/>
    <w:rsid w:val="00B9129B"/>
    <w:rsid w:val="00B9294B"/>
    <w:rsid w:val="00B94575"/>
    <w:rsid w:val="00B95786"/>
    <w:rsid w:val="00B95EC9"/>
    <w:rsid w:val="00B97D92"/>
    <w:rsid w:val="00BA0974"/>
    <w:rsid w:val="00BA5F81"/>
    <w:rsid w:val="00BA752E"/>
    <w:rsid w:val="00BB3E83"/>
    <w:rsid w:val="00BB5CDF"/>
    <w:rsid w:val="00BB5DB1"/>
    <w:rsid w:val="00BB6137"/>
    <w:rsid w:val="00BB7C49"/>
    <w:rsid w:val="00BC1334"/>
    <w:rsid w:val="00BC3D81"/>
    <w:rsid w:val="00BC49FC"/>
    <w:rsid w:val="00BC5C1D"/>
    <w:rsid w:val="00BC5D1D"/>
    <w:rsid w:val="00BC7EEA"/>
    <w:rsid w:val="00BD1AD1"/>
    <w:rsid w:val="00BD2215"/>
    <w:rsid w:val="00BD2F25"/>
    <w:rsid w:val="00BD6B73"/>
    <w:rsid w:val="00BE0450"/>
    <w:rsid w:val="00BE0EA9"/>
    <w:rsid w:val="00BE171D"/>
    <w:rsid w:val="00BE6300"/>
    <w:rsid w:val="00BE6EE8"/>
    <w:rsid w:val="00BF0A59"/>
    <w:rsid w:val="00BF164E"/>
    <w:rsid w:val="00BF2877"/>
    <w:rsid w:val="00C03753"/>
    <w:rsid w:val="00C0522B"/>
    <w:rsid w:val="00C07FF2"/>
    <w:rsid w:val="00C103A9"/>
    <w:rsid w:val="00C10D92"/>
    <w:rsid w:val="00C126B3"/>
    <w:rsid w:val="00C154C3"/>
    <w:rsid w:val="00C15791"/>
    <w:rsid w:val="00C1616C"/>
    <w:rsid w:val="00C23ACC"/>
    <w:rsid w:val="00C264EB"/>
    <w:rsid w:val="00C26B94"/>
    <w:rsid w:val="00C327CE"/>
    <w:rsid w:val="00C366A0"/>
    <w:rsid w:val="00C40246"/>
    <w:rsid w:val="00C405C6"/>
    <w:rsid w:val="00C41B6E"/>
    <w:rsid w:val="00C4214E"/>
    <w:rsid w:val="00C4375F"/>
    <w:rsid w:val="00C442AD"/>
    <w:rsid w:val="00C44A86"/>
    <w:rsid w:val="00C51F78"/>
    <w:rsid w:val="00C535C0"/>
    <w:rsid w:val="00C53DD8"/>
    <w:rsid w:val="00C54C6B"/>
    <w:rsid w:val="00C551AD"/>
    <w:rsid w:val="00C57416"/>
    <w:rsid w:val="00C6309E"/>
    <w:rsid w:val="00C6428E"/>
    <w:rsid w:val="00C64D2A"/>
    <w:rsid w:val="00C65341"/>
    <w:rsid w:val="00C663B5"/>
    <w:rsid w:val="00C7176A"/>
    <w:rsid w:val="00C72AAE"/>
    <w:rsid w:val="00C72B35"/>
    <w:rsid w:val="00C7611E"/>
    <w:rsid w:val="00C771BC"/>
    <w:rsid w:val="00C77567"/>
    <w:rsid w:val="00C778F7"/>
    <w:rsid w:val="00C80DBE"/>
    <w:rsid w:val="00C81292"/>
    <w:rsid w:val="00C81363"/>
    <w:rsid w:val="00C819C7"/>
    <w:rsid w:val="00C81F01"/>
    <w:rsid w:val="00C82F06"/>
    <w:rsid w:val="00C84103"/>
    <w:rsid w:val="00C84218"/>
    <w:rsid w:val="00C86A0E"/>
    <w:rsid w:val="00C86A91"/>
    <w:rsid w:val="00C87A32"/>
    <w:rsid w:val="00C90C09"/>
    <w:rsid w:val="00C912BB"/>
    <w:rsid w:val="00C91D27"/>
    <w:rsid w:val="00C93041"/>
    <w:rsid w:val="00C937F3"/>
    <w:rsid w:val="00C94AA5"/>
    <w:rsid w:val="00C95BDC"/>
    <w:rsid w:val="00C97F84"/>
    <w:rsid w:val="00CA2B4E"/>
    <w:rsid w:val="00CA2D73"/>
    <w:rsid w:val="00CA5C2E"/>
    <w:rsid w:val="00CB0F9F"/>
    <w:rsid w:val="00CB1E46"/>
    <w:rsid w:val="00CB1EB6"/>
    <w:rsid w:val="00CB3E63"/>
    <w:rsid w:val="00CB53D9"/>
    <w:rsid w:val="00CB62D2"/>
    <w:rsid w:val="00CC2699"/>
    <w:rsid w:val="00CC36A1"/>
    <w:rsid w:val="00CC4858"/>
    <w:rsid w:val="00CC57D8"/>
    <w:rsid w:val="00CC62F9"/>
    <w:rsid w:val="00CD184B"/>
    <w:rsid w:val="00CD4ED7"/>
    <w:rsid w:val="00CD7ACD"/>
    <w:rsid w:val="00CE0A25"/>
    <w:rsid w:val="00CE0C42"/>
    <w:rsid w:val="00CE0E8C"/>
    <w:rsid w:val="00CE26CB"/>
    <w:rsid w:val="00CE2FCE"/>
    <w:rsid w:val="00CE47B8"/>
    <w:rsid w:val="00CE4CF5"/>
    <w:rsid w:val="00CE5FAF"/>
    <w:rsid w:val="00CE66AD"/>
    <w:rsid w:val="00CE7091"/>
    <w:rsid w:val="00CF047A"/>
    <w:rsid w:val="00CF062F"/>
    <w:rsid w:val="00CF0F58"/>
    <w:rsid w:val="00CF1F3C"/>
    <w:rsid w:val="00CF23B5"/>
    <w:rsid w:val="00CF29B7"/>
    <w:rsid w:val="00D029EF"/>
    <w:rsid w:val="00D124FA"/>
    <w:rsid w:val="00D13495"/>
    <w:rsid w:val="00D1710B"/>
    <w:rsid w:val="00D1730B"/>
    <w:rsid w:val="00D175FD"/>
    <w:rsid w:val="00D2017A"/>
    <w:rsid w:val="00D217B5"/>
    <w:rsid w:val="00D22CE5"/>
    <w:rsid w:val="00D30772"/>
    <w:rsid w:val="00D33E42"/>
    <w:rsid w:val="00D372AA"/>
    <w:rsid w:val="00D37BBD"/>
    <w:rsid w:val="00D460C4"/>
    <w:rsid w:val="00D50131"/>
    <w:rsid w:val="00D5032B"/>
    <w:rsid w:val="00D52B0F"/>
    <w:rsid w:val="00D53F5C"/>
    <w:rsid w:val="00D54625"/>
    <w:rsid w:val="00D56286"/>
    <w:rsid w:val="00D60351"/>
    <w:rsid w:val="00D616FA"/>
    <w:rsid w:val="00D61EDE"/>
    <w:rsid w:val="00D621E9"/>
    <w:rsid w:val="00D63100"/>
    <w:rsid w:val="00D632A2"/>
    <w:rsid w:val="00D63EB6"/>
    <w:rsid w:val="00D64BC6"/>
    <w:rsid w:val="00D65998"/>
    <w:rsid w:val="00D668F3"/>
    <w:rsid w:val="00D67A30"/>
    <w:rsid w:val="00D70347"/>
    <w:rsid w:val="00D70403"/>
    <w:rsid w:val="00D74DB3"/>
    <w:rsid w:val="00D74E9C"/>
    <w:rsid w:val="00D75CF4"/>
    <w:rsid w:val="00D7731D"/>
    <w:rsid w:val="00D800E4"/>
    <w:rsid w:val="00D82F83"/>
    <w:rsid w:val="00D83488"/>
    <w:rsid w:val="00D84CB7"/>
    <w:rsid w:val="00D913C6"/>
    <w:rsid w:val="00D92924"/>
    <w:rsid w:val="00DA067F"/>
    <w:rsid w:val="00DA23A4"/>
    <w:rsid w:val="00DA3062"/>
    <w:rsid w:val="00DA5B50"/>
    <w:rsid w:val="00DB08AF"/>
    <w:rsid w:val="00DB1313"/>
    <w:rsid w:val="00DB1995"/>
    <w:rsid w:val="00DB24A4"/>
    <w:rsid w:val="00DB61D4"/>
    <w:rsid w:val="00DB7E7C"/>
    <w:rsid w:val="00DC32FE"/>
    <w:rsid w:val="00DC3923"/>
    <w:rsid w:val="00DC5A18"/>
    <w:rsid w:val="00DC6CB2"/>
    <w:rsid w:val="00DD0E0F"/>
    <w:rsid w:val="00DD1727"/>
    <w:rsid w:val="00DD188A"/>
    <w:rsid w:val="00DD2349"/>
    <w:rsid w:val="00DD42B6"/>
    <w:rsid w:val="00DD47A7"/>
    <w:rsid w:val="00DD545C"/>
    <w:rsid w:val="00DD56ED"/>
    <w:rsid w:val="00DE1B12"/>
    <w:rsid w:val="00DE3083"/>
    <w:rsid w:val="00DE4B69"/>
    <w:rsid w:val="00DE6448"/>
    <w:rsid w:val="00DE70F1"/>
    <w:rsid w:val="00DE7C5C"/>
    <w:rsid w:val="00DF45F2"/>
    <w:rsid w:val="00DF7F39"/>
    <w:rsid w:val="00E013D4"/>
    <w:rsid w:val="00E01DA6"/>
    <w:rsid w:val="00E02C91"/>
    <w:rsid w:val="00E049C1"/>
    <w:rsid w:val="00E13268"/>
    <w:rsid w:val="00E203F2"/>
    <w:rsid w:val="00E20DEA"/>
    <w:rsid w:val="00E25DD1"/>
    <w:rsid w:val="00E26559"/>
    <w:rsid w:val="00E30DFD"/>
    <w:rsid w:val="00E33076"/>
    <w:rsid w:val="00E34F1D"/>
    <w:rsid w:val="00E351F3"/>
    <w:rsid w:val="00E3673E"/>
    <w:rsid w:val="00E37479"/>
    <w:rsid w:val="00E3764C"/>
    <w:rsid w:val="00E376AD"/>
    <w:rsid w:val="00E401A5"/>
    <w:rsid w:val="00E41042"/>
    <w:rsid w:val="00E42B0A"/>
    <w:rsid w:val="00E43779"/>
    <w:rsid w:val="00E4772A"/>
    <w:rsid w:val="00E505BA"/>
    <w:rsid w:val="00E506CE"/>
    <w:rsid w:val="00E50FAA"/>
    <w:rsid w:val="00E55946"/>
    <w:rsid w:val="00E65321"/>
    <w:rsid w:val="00E6694A"/>
    <w:rsid w:val="00E76481"/>
    <w:rsid w:val="00E768E0"/>
    <w:rsid w:val="00E80C4D"/>
    <w:rsid w:val="00E84E56"/>
    <w:rsid w:val="00E852C1"/>
    <w:rsid w:val="00E86F83"/>
    <w:rsid w:val="00E8772B"/>
    <w:rsid w:val="00E90640"/>
    <w:rsid w:val="00E9353E"/>
    <w:rsid w:val="00E94851"/>
    <w:rsid w:val="00E94E9F"/>
    <w:rsid w:val="00E94EDD"/>
    <w:rsid w:val="00E95591"/>
    <w:rsid w:val="00EA0C40"/>
    <w:rsid w:val="00EA1B31"/>
    <w:rsid w:val="00EA6F65"/>
    <w:rsid w:val="00EB1C0F"/>
    <w:rsid w:val="00EB48F6"/>
    <w:rsid w:val="00EB4A24"/>
    <w:rsid w:val="00EB657B"/>
    <w:rsid w:val="00EB6D86"/>
    <w:rsid w:val="00EC08FD"/>
    <w:rsid w:val="00EC228B"/>
    <w:rsid w:val="00EC299E"/>
    <w:rsid w:val="00EC2A59"/>
    <w:rsid w:val="00EC67AA"/>
    <w:rsid w:val="00EC6A8C"/>
    <w:rsid w:val="00EC6F13"/>
    <w:rsid w:val="00ED0751"/>
    <w:rsid w:val="00ED4BC2"/>
    <w:rsid w:val="00EE1523"/>
    <w:rsid w:val="00EE42CC"/>
    <w:rsid w:val="00EE433D"/>
    <w:rsid w:val="00EE6EDF"/>
    <w:rsid w:val="00EF0429"/>
    <w:rsid w:val="00EF21CE"/>
    <w:rsid w:val="00EF2D37"/>
    <w:rsid w:val="00EF3879"/>
    <w:rsid w:val="00EF67B1"/>
    <w:rsid w:val="00F02098"/>
    <w:rsid w:val="00F06755"/>
    <w:rsid w:val="00F13A91"/>
    <w:rsid w:val="00F142E0"/>
    <w:rsid w:val="00F14778"/>
    <w:rsid w:val="00F14C06"/>
    <w:rsid w:val="00F15E48"/>
    <w:rsid w:val="00F2069D"/>
    <w:rsid w:val="00F20F90"/>
    <w:rsid w:val="00F217C8"/>
    <w:rsid w:val="00F221C0"/>
    <w:rsid w:val="00F2261A"/>
    <w:rsid w:val="00F250A6"/>
    <w:rsid w:val="00F26133"/>
    <w:rsid w:val="00F308CE"/>
    <w:rsid w:val="00F30AEB"/>
    <w:rsid w:val="00F32B20"/>
    <w:rsid w:val="00F335D2"/>
    <w:rsid w:val="00F34B58"/>
    <w:rsid w:val="00F36F46"/>
    <w:rsid w:val="00F42DBD"/>
    <w:rsid w:val="00F44306"/>
    <w:rsid w:val="00F47261"/>
    <w:rsid w:val="00F501BC"/>
    <w:rsid w:val="00F5248E"/>
    <w:rsid w:val="00F52BCC"/>
    <w:rsid w:val="00F532E7"/>
    <w:rsid w:val="00F54B08"/>
    <w:rsid w:val="00F61922"/>
    <w:rsid w:val="00F61A3B"/>
    <w:rsid w:val="00F629CA"/>
    <w:rsid w:val="00F64FBA"/>
    <w:rsid w:val="00F678E9"/>
    <w:rsid w:val="00F70D3C"/>
    <w:rsid w:val="00F742AD"/>
    <w:rsid w:val="00F7545D"/>
    <w:rsid w:val="00F757C2"/>
    <w:rsid w:val="00F765EF"/>
    <w:rsid w:val="00F809C5"/>
    <w:rsid w:val="00F80B48"/>
    <w:rsid w:val="00F823B3"/>
    <w:rsid w:val="00F82E8B"/>
    <w:rsid w:val="00F85699"/>
    <w:rsid w:val="00F92F4A"/>
    <w:rsid w:val="00F92F4B"/>
    <w:rsid w:val="00F95B77"/>
    <w:rsid w:val="00F97F53"/>
    <w:rsid w:val="00FA69FC"/>
    <w:rsid w:val="00FA6E24"/>
    <w:rsid w:val="00FA7C2C"/>
    <w:rsid w:val="00FB1440"/>
    <w:rsid w:val="00FB479E"/>
    <w:rsid w:val="00FB5455"/>
    <w:rsid w:val="00FC0A1D"/>
    <w:rsid w:val="00FC50CE"/>
    <w:rsid w:val="00FC5365"/>
    <w:rsid w:val="00FC5D76"/>
    <w:rsid w:val="00FC607B"/>
    <w:rsid w:val="00FD055B"/>
    <w:rsid w:val="00FD13E1"/>
    <w:rsid w:val="00FD2AC1"/>
    <w:rsid w:val="00FD6D9D"/>
    <w:rsid w:val="00FE252D"/>
    <w:rsid w:val="00FE38D1"/>
    <w:rsid w:val="00FE3AE3"/>
    <w:rsid w:val="00FE5EF4"/>
    <w:rsid w:val="00FE63E4"/>
    <w:rsid w:val="00FE6FF3"/>
    <w:rsid w:val="00FF01E8"/>
    <w:rsid w:val="00FF10B3"/>
    <w:rsid w:val="00FF2B54"/>
    <w:rsid w:val="00FF2FA0"/>
    <w:rsid w:val="00FF3716"/>
    <w:rsid w:val="00FF4319"/>
    <w:rsid w:val="00FF595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qFormat="1"/>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350"/>
  </w:style>
  <w:style w:type="paragraph" w:styleId="1">
    <w:name w:val="heading 1"/>
    <w:basedOn w:val="a"/>
    <w:next w:val="a"/>
    <w:link w:val="10"/>
    <w:uiPriority w:val="9"/>
    <w:qFormat/>
    <w:rsid w:val="0015444D"/>
    <w:pPr>
      <w:keepNext/>
      <w:spacing w:after="0" w:line="240" w:lineRule="auto"/>
      <w:jc w:val="center"/>
      <w:outlineLvl w:val="0"/>
    </w:pPr>
    <w:rPr>
      <w:rFonts w:ascii="Garamond" w:eastAsia="Times New Roman" w:hAnsi="Garamond" w:cs="Times New Roman"/>
      <w:b/>
      <w:bCs/>
      <w:i/>
      <w:iCs/>
      <w:sz w:val="96"/>
      <w:szCs w:val="24"/>
      <w:lang w:eastAsia="ru-RU"/>
    </w:rPr>
  </w:style>
  <w:style w:type="paragraph" w:styleId="2">
    <w:name w:val="heading 2"/>
    <w:basedOn w:val="a"/>
    <w:next w:val="a"/>
    <w:link w:val="20"/>
    <w:uiPriority w:val="9"/>
    <w:qFormat/>
    <w:rsid w:val="0015444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15444D"/>
    <w:pPr>
      <w:keepNext/>
      <w:spacing w:after="0" w:line="240" w:lineRule="auto"/>
      <w:ind w:left="360"/>
      <w:jc w:val="center"/>
      <w:outlineLvl w:val="2"/>
    </w:pPr>
    <w:rPr>
      <w:rFonts w:ascii="Times New Roman" w:eastAsia="Times New Roman" w:hAnsi="Times New Roman" w:cs="Times New Roman"/>
      <w:b/>
      <w:sz w:val="28"/>
      <w:szCs w:val="28"/>
      <w:lang w:eastAsia="ru-RU"/>
    </w:rPr>
  </w:style>
  <w:style w:type="paragraph" w:styleId="4">
    <w:name w:val="heading 4"/>
    <w:basedOn w:val="a"/>
    <w:next w:val="a"/>
    <w:link w:val="40"/>
    <w:qFormat/>
    <w:rsid w:val="0015444D"/>
    <w:pPr>
      <w:keepNext/>
      <w:spacing w:after="0" w:line="240" w:lineRule="auto"/>
      <w:ind w:firstLine="480"/>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15444D"/>
    <w:pPr>
      <w:keepNext/>
      <w:spacing w:after="0" w:line="240" w:lineRule="auto"/>
      <w:jc w:val="center"/>
      <w:outlineLvl w:val="4"/>
    </w:pPr>
    <w:rPr>
      <w:rFonts w:ascii="Times New Roman" w:eastAsia="Times New Roman" w:hAnsi="Times New Roman" w:cs="Times New Roman"/>
      <w:b/>
      <w:bCs/>
      <w:lang w:eastAsia="ru-RU"/>
    </w:rPr>
  </w:style>
  <w:style w:type="paragraph" w:styleId="6">
    <w:name w:val="heading 6"/>
    <w:basedOn w:val="a"/>
    <w:next w:val="a"/>
    <w:link w:val="60"/>
    <w:qFormat/>
    <w:rsid w:val="0015444D"/>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15444D"/>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444D"/>
    <w:rPr>
      <w:rFonts w:ascii="Garamond" w:eastAsia="Times New Roman" w:hAnsi="Garamond" w:cs="Times New Roman"/>
      <w:b/>
      <w:bCs/>
      <w:i/>
      <w:iCs/>
      <w:sz w:val="96"/>
      <w:szCs w:val="24"/>
      <w:lang w:eastAsia="ru-RU"/>
    </w:rPr>
  </w:style>
  <w:style w:type="character" w:customStyle="1" w:styleId="20">
    <w:name w:val="Заголовок 2 Знак"/>
    <w:basedOn w:val="a0"/>
    <w:link w:val="2"/>
    <w:uiPriority w:val="9"/>
    <w:rsid w:val="0015444D"/>
    <w:rPr>
      <w:rFonts w:ascii="Arial" w:eastAsia="Times New Roman" w:hAnsi="Arial" w:cs="Arial"/>
      <w:b/>
      <w:bCs/>
      <w:i/>
      <w:iCs/>
      <w:sz w:val="28"/>
      <w:szCs w:val="28"/>
      <w:lang w:eastAsia="ru-RU"/>
    </w:rPr>
  </w:style>
  <w:style w:type="character" w:customStyle="1" w:styleId="30">
    <w:name w:val="Заголовок 3 Знак"/>
    <w:basedOn w:val="a0"/>
    <w:link w:val="3"/>
    <w:rsid w:val="0015444D"/>
    <w:rPr>
      <w:rFonts w:ascii="Times New Roman" w:eastAsia="Times New Roman" w:hAnsi="Times New Roman" w:cs="Times New Roman"/>
      <w:b/>
      <w:sz w:val="28"/>
      <w:szCs w:val="28"/>
      <w:lang w:eastAsia="ru-RU"/>
    </w:rPr>
  </w:style>
  <w:style w:type="character" w:customStyle="1" w:styleId="40">
    <w:name w:val="Заголовок 4 Знак"/>
    <w:basedOn w:val="a0"/>
    <w:link w:val="4"/>
    <w:rsid w:val="0015444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15444D"/>
    <w:rPr>
      <w:rFonts w:ascii="Times New Roman" w:eastAsia="Times New Roman" w:hAnsi="Times New Roman" w:cs="Times New Roman"/>
      <w:b/>
      <w:bCs/>
      <w:lang w:eastAsia="ru-RU"/>
    </w:rPr>
  </w:style>
  <w:style w:type="character" w:customStyle="1" w:styleId="60">
    <w:name w:val="Заголовок 6 Знак"/>
    <w:basedOn w:val="a0"/>
    <w:link w:val="6"/>
    <w:rsid w:val="0015444D"/>
    <w:rPr>
      <w:rFonts w:ascii="Times New Roman" w:eastAsia="Times New Roman" w:hAnsi="Times New Roman" w:cs="Times New Roman"/>
      <w:b/>
      <w:bCs/>
      <w:lang w:eastAsia="ru-RU"/>
    </w:rPr>
  </w:style>
  <w:style w:type="character" w:customStyle="1" w:styleId="80">
    <w:name w:val="Заголовок 8 Знак"/>
    <w:basedOn w:val="a0"/>
    <w:link w:val="8"/>
    <w:rsid w:val="0015444D"/>
    <w:rPr>
      <w:rFonts w:ascii="Times New Roman" w:eastAsia="Times New Roman" w:hAnsi="Times New Roman" w:cs="Times New Roman"/>
      <w:i/>
      <w:iCs/>
      <w:sz w:val="24"/>
      <w:szCs w:val="24"/>
      <w:lang w:eastAsia="ru-RU"/>
    </w:rPr>
  </w:style>
  <w:style w:type="paragraph" w:styleId="a3">
    <w:name w:val="Body Text"/>
    <w:basedOn w:val="a"/>
    <w:link w:val="a4"/>
    <w:rsid w:val="0015444D"/>
    <w:pPr>
      <w:spacing w:after="0" w:line="240" w:lineRule="auto"/>
      <w:jc w:val="center"/>
    </w:pPr>
    <w:rPr>
      <w:rFonts w:ascii="Times New Roman" w:eastAsia="Times New Roman" w:hAnsi="Times New Roman" w:cs="Times New Roman"/>
      <w:sz w:val="72"/>
      <w:szCs w:val="24"/>
      <w:lang w:eastAsia="ru-RU"/>
    </w:rPr>
  </w:style>
  <w:style w:type="character" w:customStyle="1" w:styleId="a4">
    <w:name w:val="Основной текст Знак"/>
    <w:basedOn w:val="a0"/>
    <w:link w:val="a3"/>
    <w:rsid w:val="0015444D"/>
    <w:rPr>
      <w:rFonts w:ascii="Times New Roman" w:eastAsia="Times New Roman" w:hAnsi="Times New Roman" w:cs="Times New Roman"/>
      <w:sz w:val="72"/>
      <w:szCs w:val="24"/>
      <w:lang w:eastAsia="ru-RU"/>
    </w:rPr>
  </w:style>
  <w:style w:type="paragraph" w:styleId="21">
    <w:name w:val="Body Text 2"/>
    <w:basedOn w:val="a"/>
    <w:link w:val="22"/>
    <w:rsid w:val="0015444D"/>
    <w:pPr>
      <w:spacing w:after="0" w:line="240" w:lineRule="auto"/>
      <w:jc w:val="center"/>
    </w:pPr>
    <w:rPr>
      <w:rFonts w:ascii="Times New Roman" w:eastAsia="Times New Roman" w:hAnsi="Times New Roman" w:cs="Times New Roman"/>
      <w:sz w:val="56"/>
      <w:szCs w:val="24"/>
      <w:lang w:eastAsia="ru-RU"/>
    </w:rPr>
  </w:style>
  <w:style w:type="character" w:customStyle="1" w:styleId="22">
    <w:name w:val="Основной текст 2 Знак"/>
    <w:basedOn w:val="a0"/>
    <w:link w:val="21"/>
    <w:rsid w:val="0015444D"/>
    <w:rPr>
      <w:rFonts w:ascii="Times New Roman" w:eastAsia="Times New Roman" w:hAnsi="Times New Roman" w:cs="Times New Roman"/>
      <w:sz w:val="56"/>
      <w:szCs w:val="24"/>
      <w:lang w:eastAsia="ru-RU"/>
    </w:rPr>
  </w:style>
  <w:style w:type="paragraph" w:styleId="HTML">
    <w:name w:val="HTML Preformatted"/>
    <w:basedOn w:val="a"/>
    <w:link w:val="HTML1"/>
    <w:uiPriority w:val="99"/>
    <w:rsid w:val="0015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1">
    <w:name w:val="Стандартный HTML Знак1"/>
    <w:basedOn w:val="a0"/>
    <w:link w:val="HTML"/>
    <w:uiPriority w:val="99"/>
    <w:rsid w:val="0015444D"/>
    <w:rPr>
      <w:rFonts w:ascii="Courier New" w:eastAsia="Times New Roman" w:hAnsi="Courier New" w:cs="Times New Roman"/>
      <w:sz w:val="20"/>
      <w:szCs w:val="24"/>
      <w:lang w:eastAsia="ru-RU"/>
    </w:rPr>
  </w:style>
  <w:style w:type="paragraph" w:styleId="a5">
    <w:name w:val="footer"/>
    <w:basedOn w:val="a"/>
    <w:link w:val="a6"/>
    <w:rsid w:val="001544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15444D"/>
    <w:rPr>
      <w:rFonts w:ascii="Times New Roman" w:eastAsia="Times New Roman" w:hAnsi="Times New Roman" w:cs="Times New Roman"/>
      <w:sz w:val="24"/>
      <w:szCs w:val="24"/>
      <w:lang w:eastAsia="ru-RU"/>
    </w:rPr>
  </w:style>
  <w:style w:type="paragraph" w:styleId="a7">
    <w:name w:val="Body Text Indent"/>
    <w:basedOn w:val="a"/>
    <w:link w:val="a8"/>
    <w:uiPriority w:val="99"/>
    <w:rsid w:val="0015444D"/>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15444D"/>
    <w:rPr>
      <w:rFonts w:ascii="Times New Roman" w:eastAsia="Times New Roman" w:hAnsi="Times New Roman" w:cs="Times New Roman"/>
      <w:sz w:val="24"/>
      <w:szCs w:val="24"/>
      <w:lang w:eastAsia="ru-RU"/>
    </w:rPr>
  </w:style>
  <w:style w:type="paragraph" w:customStyle="1" w:styleId="BodyTextIndent31">
    <w:name w:val="Body Text Indent 31"/>
    <w:basedOn w:val="a"/>
    <w:rsid w:val="0015444D"/>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3">
    <w:name w:val="Body Text Indent 2"/>
    <w:basedOn w:val="a"/>
    <w:link w:val="24"/>
    <w:rsid w:val="0015444D"/>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15444D"/>
    <w:rPr>
      <w:rFonts w:ascii="Times New Roman" w:eastAsia="Times New Roman" w:hAnsi="Times New Roman" w:cs="Times New Roman"/>
      <w:sz w:val="24"/>
      <w:szCs w:val="24"/>
      <w:lang w:eastAsia="ru-RU"/>
    </w:rPr>
  </w:style>
  <w:style w:type="character" w:styleId="a9">
    <w:name w:val="page number"/>
    <w:basedOn w:val="a0"/>
    <w:rsid w:val="0015444D"/>
  </w:style>
  <w:style w:type="paragraph" w:styleId="31">
    <w:name w:val="Body Text 3"/>
    <w:basedOn w:val="a"/>
    <w:link w:val="32"/>
    <w:rsid w:val="0015444D"/>
    <w:pPr>
      <w:tabs>
        <w:tab w:val="left" w:pos="426"/>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8"/>
      <w:lang w:eastAsia="ru-RU"/>
    </w:rPr>
  </w:style>
  <w:style w:type="character" w:customStyle="1" w:styleId="32">
    <w:name w:val="Основной текст 3 Знак"/>
    <w:basedOn w:val="a0"/>
    <w:link w:val="31"/>
    <w:rsid w:val="0015444D"/>
    <w:rPr>
      <w:rFonts w:ascii="Times New Roman" w:eastAsia="Times New Roman" w:hAnsi="Times New Roman" w:cs="Times New Roman"/>
      <w:b/>
      <w:sz w:val="28"/>
      <w:szCs w:val="28"/>
      <w:lang w:eastAsia="ru-RU"/>
    </w:rPr>
  </w:style>
  <w:style w:type="paragraph" w:styleId="aa">
    <w:name w:val="Balloon Text"/>
    <w:basedOn w:val="a"/>
    <w:link w:val="ab"/>
    <w:uiPriority w:val="99"/>
    <w:semiHidden/>
    <w:rsid w:val="0015444D"/>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15444D"/>
    <w:rPr>
      <w:rFonts w:ascii="Tahoma" w:eastAsia="Times New Roman" w:hAnsi="Tahoma" w:cs="Tahoma"/>
      <w:sz w:val="16"/>
      <w:szCs w:val="16"/>
      <w:lang w:eastAsia="ru-RU"/>
    </w:rPr>
  </w:style>
  <w:style w:type="paragraph" w:styleId="33">
    <w:name w:val="Body Text Indent 3"/>
    <w:basedOn w:val="a"/>
    <w:link w:val="34"/>
    <w:rsid w:val="0015444D"/>
    <w:pPr>
      <w:spacing w:after="0" w:line="240" w:lineRule="auto"/>
      <w:ind w:left="360" w:firstLine="360"/>
    </w:pPr>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3"/>
    <w:rsid w:val="0015444D"/>
    <w:rPr>
      <w:rFonts w:ascii="Times New Roman" w:eastAsia="Times New Roman" w:hAnsi="Times New Roman" w:cs="Times New Roman"/>
      <w:sz w:val="24"/>
      <w:szCs w:val="24"/>
    </w:rPr>
  </w:style>
  <w:style w:type="character" w:styleId="ac">
    <w:name w:val="annotation reference"/>
    <w:uiPriority w:val="99"/>
    <w:qFormat/>
    <w:rsid w:val="0015444D"/>
    <w:rPr>
      <w:sz w:val="16"/>
      <w:szCs w:val="16"/>
    </w:rPr>
  </w:style>
  <w:style w:type="paragraph" w:styleId="ad">
    <w:name w:val="annotation text"/>
    <w:basedOn w:val="a"/>
    <w:link w:val="ae"/>
    <w:uiPriority w:val="99"/>
    <w:rsid w:val="0015444D"/>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rsid w:val="0015444D"/>
    <w:rPr>
      <w:rFonts w:ascii="Times New Roman" w:eastAsia="Times New Roman" w:hAnsi="Times New Roman" w:cs="Times New Roman"/>
      <w:sz w:val="20"/>
      <w:szCs w:val="20"/>
      <w:lang w:eastAsia="ru-RU"/>
    </w:rPr>
  </w:style>
  <w:style w:type="paragraph" w:customStyle="1" w:styleId="Normal1">
    <w:name w:val="Normal1"/>
    <w:rsid w:val="0015444D"/>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BodyText22">
    <w:name w:val="Body Text 22"/>
    <w:basedOn w:val="Normal1"/>
    <w:rsid w:val="0015444D"/>
    <w:pPr>
      <w:spacing w:before="0" w:after="0"/>
      <w:jc w:val="center"/>
    </w:pPr>
    <w:rPr>
      <w:b/>
      <w:snapToGrid/>
      <w:spacing w:val="16"/>
      <w:lang w:val="uk-UA"/>
    </w:rPr>
  </w:style>
  <w:style w:type="paragraph" w:customStyle="1" w:styleId="BodyText1">
    <w:name w:val="Body Text1"/>
    <w:basedOn w:val="Normal1"/>
    <w:rsid w:val="0015444D"/>
    <w:pPr>
      <w:spacing w:before="0" w:after="0"/>
      <w:jc w:val="both"/>
    </w:pPr>
    <w:rPr>
      <w:snapToGrid/>
      <w:lang w:val="uk-UA"/>
    </w:rPr>
  </w:style>
  <w:style w:type="paragraph" w:styleId="af">
    <w:name w:val="annotation subject"/>
    <w:basedOn w:val="ad"/>
    <w:next w:val="ad"/>
    <w:link w:val="af0"/>
    <w:semiHidden/>
    <w:rsid w:val="0015444D"/>
    <w:rPr>
      <w:b/>
      <w:bCs/>
    </w:rPr>
  </w:style>
  <w:style w:type="character" w:customStyle="1" w:styleId="af0">
    <w:name w:val="Тема примечания Знак"/>
    <w:basedOn w:val="ae"/>
    <w:link w:val="af"/>
    <w:semiHidden/>
    <w:rsid w:val="0015444D"/>
    <w:rPr>
      <w:rFonts w:ascii="Times New Roman" w:eastAsia="Times New Roman" w:hAnsi="Times New Roman" w:cs="Times New Roman"/>
      <w:b/>
      <w:bCs/>
      <w:sz w:val="20"/>
      <w:szCs w:val="20"/>
      <w:lang w:eastAsia="ru-RU"/>
    </w:rPr>
  </w:style>
  <w:style w:type="paragraph" w:styleId="af1">
    <w:name w:val="Title"/>
    <w:basedOn w:val="a"/>
    <w:link w:val="af2"/>
    <w:qFormat/>
    <w:rsid w:val="0015444D"/>
    <w:pPr>
      <w:spacing w:after="0" w:line="240" w:lineRule="auto"/>
      <w:jc w:val="center"/>
    </w:pPr>
    <w:rPr>
      <w:rFonts w:ascii="Arial Narrow" w:eastAsia="Times New Roman" w:hAnsi="Arial Narrow" w:cs="Times New Roman"/>
      <w:b/>
      <w:sz w:val="24"/>
      <w:szCs w:val="24"/>
      <w:lang w:eastAsia="ru-RU"/>
    </w:rPr>
  </w:style>
  <w:style w:type="character" w:customStyle="1" w:styleId="af2">
    <w:name w:val="Название Знак"/>
    <w:basedOn w:val="a0"/>
    <w:link w:val="af1"/>
    <w:rsid w:val="0015444D"/>
    <w:rPr>
      <w:rFonts w:ascii="Arial Narrow" w:eastAsia="Times New Roman" w:hAnsi="Arial Narrow" w:cs="Times New Roman"/>
      <w:b/>
      <w:sz w:val="24"/>
      <w:szCs w:val="24"/>
      <w:lang w:eastAsia="ru-RU"/>
    </w:rPr>
  </w:style>
  <w:style w:type="paragraph" w:styleId="af3">
    <w:name w:val="header"/>
    <w:basedOn w:val="a"/>
    <w:link w:val="af4"/>
    <w:uiPriority w:val="99"/>
    <w:rsid w:val="001544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15444D"/>
    <w:rPr>
      <w:rFonts w:ascii="Times New Roman" w:eastAsia="Times New Roman" w:hAnsi="Times New Roman" w:cs="Times New Roman"/>
      <w:sz w:val="24"/>
      <w:szCs w:val="24"/>
      <w:lang w:eastAsia="ru-RU"/>
    </w:rPr>
  </w:style>
  <w:style w:type="paragraph" w:customStyle="1" w:styleId="xl29">
    <w:name w:val="xl29"/>
    <w:basedOn w:val="a"/>
    <w:rsid w:val="0015444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table" w:styleId="af5">
    <w:name w:val="Table Grid"/>
    <w:basedOn w:val="a1"/>
    <w:uiPriority w:val="39"/>
    <w:rsid w:val="0015444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Обычный (веб) Знак,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Знак18 Знак"/>
    <w:basedOn w:val="a"/>
    <w:link w:val="25"/>
    <w:uiPriority w:val="99"/>
    <w:qFormat/>
    <w:rsid w:val="001544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7">
    <w:name w:val="Hyperlink"/>
    <w:uiPriority w:val="99"/>
    <w:qFormat/>
    <w:rsid w:val="0015444D"/>
    <w:rPr>
      <w:color w:val="0000FF"/>
      <w:u w:val="single"/>
    </w:rPr>
  </w:style>
  <w:style w:type="paragraph" w:customStyle="1" w:styleId="af8">
    <w:name w:val="Знак Знак Знак Знак Знак Знак Знак Знак Знак"/>
    <w:basedOn w:val="a"/>
    <w:rsid w:val="0015444D"/>
    <w:pPr>
      <w:spacing w:after="0" w:line="240" w:lineRule="auto"/>
    </w:pPr>
    <w:rPr>
      <w:rFonts w:ascii="Verdana" w:eastAsia="Times New Roman" w:hAnsi="Verdana" w:cs="Verdana"/>
      <w:sz w:val="20"/>
      <w:szCs w:val="20"/>
      <w:lang w:val="en-US"/>
    </w:rPr>
  </w:style>
  <w:style w:type="paragraph" w:customStyle="1" w:styleId="indent">
    <w:name w:val="indent"/>
    <w:basedOn w:val="a"/>
    <w:rsid w:val="0015444D"/>
    <w:pPr>
      <w:spacing w:after="150" w:line="240" w:lineRule="auto"/>
      <w:ind w:firstLine="432"/>
    </w:pPr>
    <w:rPr>
      <w:rFonts w:ascii="Times New Roman" w:eastAsia="Times New Roman" w:hAnsi="Times New Roman" w:cs="Times New Roman"/>
      <w:sz w:val="24"/>
      <w:szCs w:val="24"/>
      <w:lang w:val="ru-RU" w:eastAsia="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15444D"/>
    <w:pPr>
      <w:spacing w:after="0" w:line="240" w:lineRule="auto"/>
    </w:pPr>
    <w:rPr>
      <w:rFonts w:ascii="Verdana" w:eastAsia="Times New Roman" w:hAnsi="Verdana" w:cs="Verdana"/>
      <w:sz w:val="20"/>
      <w:szCs w:val="20"/>
      <w:lang w:val="en-US"/>
    </w:rPr>
  </w:style>
  <w:style w:type="character" w:customStyle="1" w:styleId="WW8Num6z0">
    <w:name w:val="WW8Num6z0"/>
    <w:rsid w:val="0015444D"/>
    <w:rPr>
      <w:rFonts w:ascii="Wingdings" w:hAnsi="Wingdings"/>
    </w:rPr>
  </w:style>
  <w:style w:type="character" w:customStyle="1" w:styleId="WW8Num5z0">
    <w:name w:val="WW8Num5z0"/>
    <w:rsid w:val="0015444D"/>
    <w:rPr>
      <w:rFonts w:ascii="Symbol" w:hAnsi="Symbol"/>
    </w:rPr>
  </w:style>
  <w:style w:type="paragraph" w:customStyle="1" w:styleId="12">
    <w:name w:val="Заголовок1"/>
    <w:basedOn w:val="a"/>
    <w:next w:val="a3"/>
    <w:rsid w:val="0015444D"/>
    <w:pPr>
      <w:keepNext/>
      <w:widowControl w:val="0"/>
      <w:suppressAutoHyphens/>
      <w:spacing w:before="240" w:after="120" w:line="240" w:lineRule="auto"/>
    </w:pPr>
    <w:rPr>
      <w:rFonts w:ascii="Arial" w:eastAsia="Lucida Sans Unicode" w:hAnsi="Arial" w:cs="Courier New"/>
      <w:color w:val="000000"/>
      <w:sz w:val="28"/>
      <w:szCs w:val="28"/>
      <w:lang w:val="en-US" w:bidi="en-US"/>
    </w:rPr>
  </w:style>
  <w:style w:type="paragraph" w:customStyle="1" w:styleId="af9">
    <w:name w:val="Заголовок таблицы"/>
    <w:basedOn w:val="a"/>
    <w:rsid w:val="0015444D"/>
    <w:pPr>
      <w:suppressLineNumbers/>
      <w:suppressAutoHyphens/>
      <w:spacing w:after="0" w:line="240" w:lineRule="auto"/>
      <w:jc w:val="center"/>
    </w:pPr>
    <w:rPr>
      <w:rFonts w:ascii="Times New Roman" w:eastAsia="Times New Roman" w:hAnsi="Times New Roman" w:cs="Times New Roman"/>
      <w:b/>
      <w:bCs/>
      <w:sz w:val="24"/>
      <w:szCs w:val="24"/>
      <w:lang w:val="ru-RU" w:eastAsia="ar-SA"/>
    </w:rPr>
  </w:style>
  <w:style w:type="character" w:customStyle="1" w:styleId="13">
    <w:name w:val="Знак Знак1"/>
    <w:rsid w:val="0015444D"/>
    <w:rPr>
      <w:sz w:val="24"/>
      <w:szCs w:val="24"/>
      <w:lang w:val="uk-UA" w:eastAsia="ru-RU" w:bidi="ar-SA"/>
    </w:rPr>
  </w:style>
  <w:style w:type="paragraph" w:customStyle="1" w:styleId="pchartsubheadcmt">
    <w:name w:val="pchart_subheadcmt"/>
    <w:basedOn w:val="a"/>
    <w:rsid w:val="001544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6">
    <w:name w:val="List Bullet 2"/>
    <w:basedOn w:val="a"/>
    <w:autoRedefine/>
    <w:rsid w:val="0015444D"/>
    <w:pPr>
      <w:spacing w:after="0" w:line="240" w:lineRule="auto"/>
      <w:ind w:left="24" w:firstLine="978"/>
      <w:jc w:val="both"/>
    </w:pPr>
    <w:rPr>
      <w:rFonts w:ascii="Times New Roman" w:eastAsia="Times New Roman" w:hAnsi="Times New Roman" w:cs="Times New Roman"/>
      <w:sz w:val="28"/>
      <w:szCs w:val="28"/>
      <w:lang w:eastAsia="ru-RU"/>
    </w:rPr>
  </w:style>
  <w:style w:type="character" w:customStyle="1" w:styleId="mediumtext1">
    <w:name w:val="medium_text1"/>
    <w:rsid w:val="0015444D"/>
    <w:rPr>
      <w:sz w:val="24"/>
      <w:szCs w:val="24"/>
    </w:rPr>
  </w:style>
  <w:style w:type="character" w:styleId="afa">
    <w:name w:val="Strong"/>
    <w:uiPriority w:val="22"/>
    <w:qFormat/>
    <w:rsid w:val="0015444D"/>
    <w:rPr>
      <w:b/>
      <w:bCs/>
    </w:rPr>
  </w:style>
  <w:style w:type="paragraph" w:customStyle="1" w:styleId="14">
    <w:name w:val="Абзац списка1"/>
    <w:basedOn w:val="a"/>
    <w:rsid w:val="0015444D"/>
    <w:pPr>
      <w:spacing w:after="0" w:line="240" w:lineRule="auto"/>
      <w:ind w:left="720"/>
    </w:pPr>
    <w:rPr>
      <w:rFonts w:ascii="Times New Roman" w:eastAsia="Times New Roman" w:hAnsi="Times New Roman" w:cs="Times New Roman"/>
      <w:sz w:val="24"/>
      <w:szCs w:val="24"/>
      <w:lang w:val="ru-RU" w:eastAsia="ru-RU"/>
    </w:rPr>
  </w:style>
  <w:style w:type="paragraph" w:customStyle="1" w:styleId="afb">
    <w:name w:val="Содержимое таблицы"/>
    <w:basedOn w:val="a"/>
    <w:rsid w:val="0015444D"/>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styleId="afc">
    <w:name w:val="List Paragraph"/>
    <w:aliases w:val="Заголовок 1.1,Number Bullets,List Paragraph (numbered (a)),Список уровня 2,Абзац списку 1,тв-Абзац списка,название табл/рис,заголовок 1.1,List_Paragraph,Multilevel para_II,List Paragraph1,List Paragraph-ExecSummary,Akapit z listą BS,Bullets"/>
    <w:basedOn w:val="a"/>
    <w:link w:val="afd"/>
    <w:uiPriority w:val="34"/>
    <w:qFormat/>
    <w:rsid w:val="0015444D"/>
    <w:pPr>
      <w:spacing w:after="200" w:line="276" w:lineRule="auto"/>
      <w:ind w:left="720"/>
      <w:contextualSpacing/>
    </w:pPr>
    <w:rPr>
      <w:rFonts w:ascii="Calibri" w:eastAsia="Calibri" w:hAnsi="Calibri" w:cs="Times New Roman"/>
    </w:rPr>
  </w:style>
  <w:style w:type="paragraph" w:customStyle="1" w:styleId="BodyText21">
    <w:name w:val="Body Text 21"/>
    <w:basedOn w:val="a"/>
    <w:rsid w:val="0015444D"/>
    <w:pPr>
      <w:spacing w:after="0" w:line="240" w:lineRule="auto"/>
      <w:jc w:val="center"/>
    </w:pPr>
    <w:rPr>
      <w:rFonts w:ascii="Times New Roman" w:eastAsia="Times New Roman" w:hAnsi="Times New Roman" w:cs="Times New Roman"/>
      <w:b/>
      <w:spacing w:val="16"/>
      <w:sz w:val="24"/>
      <w:szCs w:val="20"/>
      <w:lang w:eastAsia="ru-RU"/>
    </w:rPr>
  </w:style>
  <w:style w:type="character" w:customStyle="1" w:styleId="35">
    <w:name w:val="Знак Знак3"/>
    <w:locked/>
    <w:rsid w:val="0015444D"/>
    <w:rPr>
      <w:sz w:val="56"/>
      <w:szCs w:val="24"/>
      <w:lang w:val="uk-UA" w:eastAsia="ru-RU" w:bidi="ar-SA"/>
    </w:rPr>
  </w:style>
  <w:style w:type="character" w:styleId="afe">
    <w:name w:val="FollowedHyperlink"/>
    <w:uiPriority w:val="99"/>
    <w:rsid w:val="0015444D"/>
    <w:rPr>
      <w:color w:val="800080"/>
      <w:u w:val="single"/>
    </w:rPr>
  </w:style>
  <w:style w:type="paragraph" w:customStyle="1" w:styleId="CharChar5CharCharCharChar">
    <w:name w:val="Char Char5 Знак Знак Char Char Знак Знак Char Char"/>
    <w:basedOn w:val="a"/>
    <w:rsid w:val="0015444D"/>
    <w:pPr>
      <w:spacing w:after="0" w:line="240" w:lineRule="auto"/>
    </w:pPr>
    <w:rPr>
      <w:rFonts w:ascii="Verdana" w:eastAsia="Times New Roman" w:hAnsi="Verdana" w:cs="Verdana"/>
      <w:sz w:val="20"/>
      <w:szCs w:val="20"/>
      <w:lang w:val="en-US"/>
    </w:rPr>
  </w:style>
  <w:style w:type="character" w:customStyle="1" w:styleId="7">
    <w:name w:val="Знак Знак7"/>
    <w:rsid w:val="0015444D"/>
    <w:rPr>
      <w:rFonts w:ascii="Courier New" w:hAnsi="Courier New"/>
      <w:szCs w:val="24"/>
      <w:lang w:val="uk-UA" w:eastAsia="ru-RU" w:bidi="ar-SA"/>
    </w:rPr>
  </w:style>
  <w:style w:type="paragraph" w:customStyle="1" w:styleId="CharChar5CharChar">
    <w:name w:val="Char Char5 Знак Знак Char Char"/>
    <w:basedOn w:val="a"/>
    <w:rsid w:val="0015444D"/>
    <w:pPr>
      <w:spacing w:after="0" w:line="240" w:lineRule="auto"/>
    </w:pPr>
    <w:rPr>
      <w:rFonts w:ascii="Verdana" w:eastAsia="Times New Roman" w:hAnsi="Verdana" w:cs="Verdana"/>
      <w:sz w:val="20"/>
      <w:szCs w:val="20"/>
      <w:lang w:val="en-US"/>
    </w:rPr>
  </w:style>
  <w:style w:type="paragraph" w:customStyle="1" w:styleId="CharChar5CharChar0">
    <w:name w:val="Char Char5 Знак Знак Char Char Знак Знак"/>
    <w:basedOn w:val="a"/>
    <w:rsid w:val="0015444D"/>
    <w:pPr>
      <w:spacing w:after="0" w:line="240" w:lineRule="auto"/>
    </w:pPr>
    <w:rPr>
      <w:rFonts w:ascii="Verdana" w:eastAsia="Times New Roman" w:hAnsi="Verdana" w:cs="Verdana"/>
      <w:sz w:val="20"/>
      <w:szCs w:val="20"/>
      <w:lang w:val="en-US"/>
    </w:rPr>
  </w:style>
  <w:style w:type="paragraph" w:customStyle="1" w:styleId="CharChar4">
    <w:name w:val="Char Char4"/>
    <w:basedOn w:val="a"/>
    <w:rsid w:val="0015444D"/>
    <w:pPr>
      <w:spacing w:after="0" w:line="240" w:lineRule="auto"/>
    </w:pPr>
    <w:rPr>
      <w:rFonts w:ascii="Verdana" w:eastAsia="Times New Roman" w:hAnsi="Verdana" w:cs="Verdana"/>
      <w:sz w:val="20"/>
      <w:szCs w:val="20"/>
      <w:lang w:val="en-US"/>
    </w:rPr>
  </w:style>
  <w:style w:type="character" w:customStyle="1" w:styleId="27">
    <w:name w:val="Знак Знак2"/>
    <w:locked/>
    <w:rsid w:val="0015444D"/>
    <w:rPr>
      <w:sz w:val="56"/>
      <w:szCs w:val="24"/>
      <w:lang w:val="uk-UA" w:eastAsia="ru-RU" w:bidi="ar-SA"/>
    </w:rPr>
  </w:style>
  <w:style w:type="paragraph" w:customStyle="1" w:styleId="CharChar5">
    <w:name w:val="Char Char5 Знак Знак"/>
    <w:basedOn w:val="a"/>
    <w:rsid w:val="0015444D"/>
    <w:pPr>
      <w:spacing w:after="0" w:line="240" w:lineRule="auto"/>
    </w:pPr>
    <w:rPr>
      <w:rFonts w:ascii="Verdana" w:eastAsia="Times New Roman" w:hAnsi="Verdana" w:cs="Verdana"/>
      <w:sz w:val="20"/>
      <w:szCs w:val="20"/>
      <w:lang w:val="en-US"/>
    </w:rPr>
  </w:style>
  <w:style w:type="character" w:customStyle="1" w:styleId="HTML0">
    <w:name w:val="Стандартный HTML Знак"/>
    <w:uiPriority w:val="99"/>
    <w:rsid w:val="0015444D"/>
    <w:rPr>
      <w:rFonts w:ascii="Courier New" w:hAnsi="Courier New"/>
      <w:szCs w:val="24"/>
      <w:lang w:val="uk-UA" w:eastAsia="ru-RU" w:bidi="ar-SA"/>
    </w:rPr>
  </w:style>
  <w:style w:type="paragraph" w:customStyle="1" w:styleId="310">
    <w:name w:val="Основной текст с отступом 31"/>
    <w:basedOn w:val="a"/>
    <w:rsid w:val="0015444D"/>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15">
    <w:name w:val="Обычный1"/>
    <w:qFormat/>
    <w:rsid w:val="0015444D"/>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210">
    <w:name w:val="Основной текст 21"/>
    <w:basedOn w:val="15"/>
    <w:rsid w:val="0015444D"/>
    <w:pPr>
      <w:spacing w:before="0" w:after="0"/>
      <w:jc w:val="center"/>
    </w:pPr>
    <w:rPr>
      <w:b/>
      <w:snapToGrid/>
      <w:spacing w:val="16"/>
      <w:lang w:val="uk-UA"/>
    </w:rPr>
  </w:style>
  <w:style w:type="paragraph" w:customStyle="1" w:styleId="16">
    <w:name w:val="Основной текст1"/>
    <w:basedOn w:val="15"/>
    <w:rsid w:val="0015444D"/>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15444D"/>
    <w:pPr>
      <w:spacing w:after="0" w:line="240" w:lineRule="auto"/>
    </w:pPr>
    <w:rPr>
      <w:rFonts w:ascii="Verdana" w:eastAsia="Times New Roman" w:hAnsi="Verdana" w:cs="Verdana"/>
      <w:sz w:val="20"/>
      <w:szCs w:val="20"/>
      <w:lang w:val="en-US"/>
    </w:rPr>
  </w:style>
  <w:style w:type="character" w:customStyle="1" w:styleId="121">
    <w:name w:val="Знак Знак12"/>
    <w:basedOn w:val="a0"/>
    <w:rsid w:val="0015444D"/>
    <w:rPr>
      <w:sz w:val="24"/>
      <w:szCs w:val="24"/>
      <w:lang w:val="uk-UA" w:eastAsia="ru-RU" w:bidi="ar-SA"/>
    </w:rPr>
  </w:style>
  <w:style w:type="paragraph" w:customStyle="1" w:styleId="28">
    <w:name w:val="Абзац списка2"/>
    <w:basedOn w:val="a"/>
    <w:rsid w:val="0015444D"/>
    <w:pPr>
      <w:spacing w:after="0" w:line="240" w:lineRule="auto"/>
      <w:ind w:left="720"/>
    </w:pPr>
    <w:rPr>
      <w:rFonts w:ascii="Times New Roman" w:eastAsia="Times New Roman" w:hAnsi="Times New Roman" w:cs="Times New Roman"/>
      <w:sz w:val="24"/>
      <w:szCs w:val="24"/>
      <w:lang w:val="ru-RU" w:eastAsia="ru-RU"/>
    </w:rPr>
  </w:style>
  <w:style w:type="character" w:customStyle="1" w:styleId="320">
    <w:name w:val="Знак Знак32"/>
    <w:basedOn w:val="a0"/>
    <w:locked/>
    <w:rsid w:val="0015444D"/>
    <w:rPr>
      <w:sz w:val="56"/>
      <w:szCs w:val="24"/>
      <w:lang w:val="uk-UA" w:eastAsia="ru-RU" w:bidi="ar-SA"/>
    </w:rPr>
  </w:style>
  <w:style w:type="paragraph" w:customStyle="1" w:styleId="CharChar5CharCharCharChar2">
    <w:name w:val="Char Char5 Знак Знак Char Char Знак Знак Char Char2"/>
    <w:basedOn w:val="a"/>
    <w:rsid w:val="0015444D"/>
    <w:pPr>
      <w:spacing w:after="0" w:line="240" w:lineRule="auto"/>
    </w:pPr>
    <w:rPr>
      <w:rFonts w:ascii="Verdana" w:eastAsia="Times New Roman" w:hAnsi="Verdana" w:cs="Verdana"/>
      <w:sz w:val="20"/>
      <w:szCs w:val="20"/>
      <w:lang w:val="en-US"/>
    </w:rPr>
  </w:style>
  <w:style w:type="character" w:customStyle="1" w:styleId="72">
    <w:name w:val="Знак Знак72"/>
    <w:rsid w:val="0015444D"/>
    <w:rPr>
      <w:rFonts w:ascii="Courier New" w:hAnsi="Courier New"/>
      <w:szCs w:val="24"/>
      <w:lang w:val="uk-UA" w:eastAsia="ru-RU" w:bidi="ar-SA"/>
    </w:rPr>
  </w:style>
  <w:style w:type="paragraph" w:customStyle="1" w:styleId="CharChar5CharChar10">
    <w:name w:val="Char Char5 Знак Знак Char Char10"/>
    <w:basedOn w:val="a"/>
    <w:rsid w:val="0015444D"/>
    <w:pPr>
      <w:spacing w:after="0" w:line="240" w:lineRule="auto"/>
    </w:pPr>
    <w:rPr>
      <w:rFonts w:ascii="Verdana" w:eastAsia="Times New Roman" w:hAnsi="Verdana" w:cs="Verdana"/>
      <w:sz w:val="20"/>
      <w:szCs w:val="20"/>
      <w:lang w:val="en-US"/>
    </w:rPr>
  </w:style>
  <w:style w:type="paragraph" w:customStyle="1" w:styleId="CharChar5CharChar2">
    <w:name w:val="Char Char5 Знак Знак Char Char Знак Знак2"/>
    <w:basedOn w:val="a"/>
    <w:rsid w:val="0015444D"/>
    <w:pPr>
      <w:spacing w:after="0" w:line="240" w:lineRule="auto"/>
    </w:pPr>
    <w:rPr>
      <w:rFonts w:ascii="Verdana" w:eastAsia="Times New Roman" w:hAnsi="Verdana" w:cs="Verdana"/>
      <w:sz w:val="20"/>
      <w:szCs w:val="20"/>
      <w:lang w:val="en-US"/>
    </w:rPr>
  </w:style>
  <w:style w:type="paragraph" w:customStyle="1" w:styleId="CharChar42">
    <w:name w:val="Char Char42"/>
    <w:basedOn w:val="a"/>
    <w:rsid w:val="0015444D"/>
    <w:pPr>
      <w:spacing w:after="0" w:line="240" w:lineRule="auto"/>
    </w:pPr>
    <w:rPr>
      <w:rFonts w:ascii="Verdana" w:eastAsia="Times New Roman" w:hAnsi="Verdana" w:cs="Verdana"/>
      <w:sz w:val="20"/>
      <w:szCs w:val="20"/>
      <w:lang w:val="en-US"/>
    </w:rPr>
  </w:style>
  <w:style w:type="paragraph" w:customStyle="1" w:styleId="CharChar52">
    <w:name w:val="Char Char5 Знак Знак2"/>
    <w:basedOn w:val="a"/>
    <w:rsid w:val="0015444D"/>
    <w:pPr>
      <w:spacing w:after="0" w:line="240" w:lineRule="auto"/>
    </w:pPr>
    <w:rPr>
      <w:rFonts w:ascii="Verdana" w:eastAsia="Times New Roman" w:hAnsi="Verdana" w:cs="Verdana"/>
      <w:sz w:val="20"/>
      <w:szCs w:val="20"/>
      <w:lang w:val="en-US"/>
    </w:rPr>
  </w:style>
  <w:style w:type="paragraph" w:customStyle="1" w:styleId="321">
    <w:name w:val="Основной текст с отступом 32"/>
    <w:basedOn w:val="a"/>
    <w:rsid w:val="0015444D"/>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29">
    <w:name w:val="Обычный2"/>
    <w:rsid w:val="0015444D"/>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220">
    <w:name w:val="Основной текст 22"/>
    <w:basedOn w:val="29"/>
    <w:rsid w:val="0015444D"/>
    <w:pPr>
      <w:spacing w:before="0" w:after="0"/>
      <w:jc w:val="center"/>
    </w:pPr>
    <w:rPr>
      <w:b/>
      <w:snapToGrid/>
      <w:spacing w:val="16"/>
      <w:lang w:val="uk-UA"/>
    </w:rPr>
  </w:style>
  <w:style w:type="paragraph" w:customStyle="1" w:styleId="2a">
    <w:name w:val="Основной текст2"/>
    <w:basedOn w:val="29"/>
    <w:rsid w:val="0015444D"/>
    <w:pPr>
      <w:spacing w:before="0" w:after="0"/>
      <w:jc w:val="both"/>
    </w:pPr>
    <w:rPr>
      <w:snapToGrid/>
      <w:lang w:val="uk-UA"/>
    </w:rPr>
  </w:style>
  <w:style w:type="paragraph" w:customStyle="1" w:styleId="CharChar5CharChar9">
    <w:name w:val="Char Char5 Знак Знак Char Char9"/>
    <w:basedOn w:val="a"/>
    <w:rsid w:val="0015444D"/>
    <w:pPr>
      <w:spacing w:after="0" w:line="240" w:lineRule="auto"/>
    </w:pPr>
    <w:rPr>
      <w:rFonts w:ascii="Verdana" w:eastAsia="Times New Roman" w:hAnsi="Verdana" w:cs="Verdana"/>
      <w:sz w:val="20"/>
      <w:szCs w:val="20"/>
      <w:lang w:val="en-US"/>
    </w:rPr>
  </w:style>
  <w:style w:type="paragraph" w:customStyle="1" w:styleId="CharChar5CharChar8">
    <w:name w:val="Char Char5 Знак Знак Char Char8"/>
    <w:basedOn w:val="a"/>
    <w:rsid w:val="0015444D"/>
    <w:pPr>
      <w:spacing w:after="0" w:line="240" w:lineRule="auto"/>
    </w:pPr>
    <w:rPr>
      <w:rFonts w:ascii="Verdana" w:eastAsia="Times New Roman" w:hAnsi="Verdana" w:cs="Verdana"/>
      <w:sz w:val="20"/>
      <w:szCs w:val="20"/>
      <w:lang w:val="en-US"/>
    </w:rPr>
  </w:style>
  <w:style w:type="paragraph" w:customStyle="1" w:styleId="CharChar5CharChar7">
    <w:name w:val="Char Char5 Знак Знак Char Char7"/>
    <w:basedOn w:val="a"/>
    <w:rsid w:val="0015444D"/>
    <w:pPr>
      <w:spacing w:after="0" w:line="240" w:lineRule="auto"/>
    </w:pPr>
    <w:rPr>
      <w:rFonts w:ascii="Verdana" w:eastAsia="Times New Roman" w:hAnsi="Verdana" w:cs="Verdana"/>
      <w:sz w:val="20"/>
      <w:szCs w:val="20"/>
      <w:lang w:val="en-US"/>
    </w:rPr>
  </w:style>
  <w:style w:type="character" w:customStyle="1" w:styleId="FontStyle19">
    <w:name w:val="Font Style19"/>
    <w:basedOn w:val="a0"/>
    <w:rsid w:val="0015444D"/>
    <w:rPr>
      <w:rFonts w:ascii="Arial" w:hAnsi="Arial" w:cs="Arial"/>
      <w:color w:val="000000"/>
      <w:sz w:val="14"/>
      <w:szCs w:val="14"/>
    </w:rPr>
  </w:style>
  <w:style w:type="character" w:customStyle="1" w:styleId="FontStyle20">
    <w:name w:val="Font Style20"/>
    <w:rsid w:val="0015444D"/>
    <w:rPr>
      <w:rFonts w:ascii="Arial" w:hAnsi="Arial" w:cs="Arial"/>
      <w:color w:val="000000"/>
      <w:sz w:val="10"/>
      <w:szCs w:val="10"/>
    </w:rPr>
  </w:style>
  <w:style w:type="paragraph" w:customStyle="1" w:styleId="CharChar5CharChar6">
    <w:name w:val="Char Char5 Знак Знак Char Char6"/>
    <w:basedOn w:val="a"/>
    <w:rsid w:val="0015444D"/>
    <w:pPr>
      <w:spacing w:after="0" w:line="240" w:lineRule="auto"/>
    </w:pPr>
    <w:rPr>
      <w:rFonts w:ascii="Verdana" w:eastAsia="Times New Roman" w:hAnsi="Verdana" w:cs="Verdana"/>
      <w:sz w:val="20"/>
      <w:szCs w:val="20"/>
      <w:lang w:val="en-US"/>
    </w:rPr>
  </w:style>
  <w:style w:type="character" w:customStyle="1" w:styleId="rvts0">
    <w:name w:val="rvts0"/>
    <w:rsid w:val="0015444D"/>
    <w:rPr>
      <w:rFonts w:ascii="Times New Roman" w:hAnsi="Times New Roman" w:cs="Times New Roman" w:hint="default"/>
    </w:rPr>
  </w:style>
  <w:style w:type="character" w:customStyle="1" w:styleId="rvts23">
    <w:name w:val="rvts23"/>
    <w:basedOn w:val="a0"/>
    <w:rsid w:val="0015444D"/>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15444D"/>
    <w:pPr>
      <w:spacing w:after="0" w:line="240" w:lineRule="auto"/>
    </w:pPr>
    <w:rPr>
      <w:rFonts w:ascii="Verdana" w:eastAsia="Times New Roman" w:hAnsi="Verdana" w:cs="Verdana"/>
      <w:sz w:val="20"/>
      <w:szCs w:val="20"/>
      <w:lang w:val="en-US"/>
    </w:rPr>
  </w:style>
  <w:style w:type="character" w:customStyle="1" w:styleId="111">
    <w:name w:val="Знак Знак11"/>
    <w:basedOn w:val="a0"/>
    <w:rsid w:val="0015444D"/>
    <w:rPr>
      <w:sz w:val="24"/>
      <w:szCs w:val="24"/>
      <w:lang w:val="uk-UA" w:eastAsia="ru-RU" w:bidi="ar-SA"/>
    </w:rPr>
  </w:style>
  <w:style w:type="character" w:customStyle="1" w:styleId="311">
    <w:name w:val="Знак Знак31"/>
    <w:basedOn w:val="a0"/>
    <w:locked/>
    <w:rsid w:val="0015444D"/>
    <w:rPr>
      <w:sz w:val="56"/>
      <w:szCs w:val="24"/>
      <w:lang w:val="uk-UA" w:eastAsia="ru-RU" w:bidi="ar-SA"/>
    </w:rPr>
  </w:style>
  <w:style w:type="paragraph" w:customStyle="1" w:styleId="CharChar5CharCharCharChar1">
    <w:name w:val="Char Char5 Знак Знак Char Char Знак Знак Char Char1"/>
    <w:basedOn w:val="a"/>
    <w:rsid w:val="0015444D"/>
    <w:pPr>
      <w:spacing w:after="0" w:line="240" w:lineRule="auto"/>
    </w:pPr>
    <w:rPr>
      <w:rFonts w:ascii="Verdana" w:eastAsia="Times New Roman" w:hAnsi="Verdana" w:cs="Verdana"/>
      <w:sz w:val="20"/>
      <w:szCs w:val="20"/>
      <w:lang w:val="en-US"/>
    </w:rPr>
  </w:style>
  <w:style w:type="character" w:customStyle="1" w:styleId="71">
    <w:name w:val="Знак Знак71"/>
    <w:rsid w:val="0015444D"/>
    <w:rPr>
      <w:rFonts w:ascii="Courier New" w:hAnsi="Courier New"/>
      <w:szCs w:val="24"/>
      <w:lang w:val="uk-UA" w:eastAsia="ru-RU" w:bidi="ar-SA"/>
    </w:rPr>
  </w:style>
  <w:style w:type="paragraph" w:customStyle="1" w:styleId="CharChar5CharChar5">
    <w:name w:val="Char Char5 Знак Знак Char Char5"/>
    <w:basedOn w:val="a"/>
    <w:rsid w:val="0015444D"/>
    <w:pPr>
      <w:spacing w:after="0" w:line="240" w:lineRule="auto"/>
    </w:pPr>
    <w:rPr>
      <w:rFonts w:ascii="Verdana" w:eastAsia="Times New Roman" w:hAnsi="Verdana" w:cs="Verdana"/>
      <w:sz w:val="20"/>
      <w:szCs w:val="20"/>
      <w:lang w:val="en-US"/>
    </w:rPr>
  </w:style>
  <w:style w:type="paragraph" w:customStyle="1" w:styleId="CharChar5CharChar1">
    <w:name w:val="Char Char5 Знак Знак Char Char Знак Знак1"/>
    <w:basedOn w:val="a"/>
    <w:rsid w:val="0015444D"/>
    <w:pPr>
      <w:spacing w:after="0" w:line="240" w:lineRule="auto"/>
    </w:pPr>
    <w:rPr>
      <w:rFonts w:ascii="Verdana" w:eastAsia="Times New Roman" w:hAnsi="Verdana" w:cs="Verdana"/>
      <w:sz w:val="20"/>
      <w:szCs w:val="20"/>
      <w:lang w:val="en-US"/>
    </w:rPr>
  </w:style>
  <w:style w:type="paragraph" w:customStyle="1" w:styleId="CharChar41">
    <w:name w:val="Char Char41"/>
    <w:basedOn w:val="a"/>
    <w:rsid w:val="0015444D"/>
    <w:pPr>
      <w:spacing w:after="0" w:line="240" w:lineRule="auto"/>
    </w:pPr>
    <w:rPr>
      <w:rFonts w:ascii="Verdana" w:eastAsia="Times New Roman" w:hAnsi="Verdana" w:cs="Verdana"/>
      <w:sz w:val="20"/>
      <w:szCs w:val="20"/>
      <w:lang w:val="en-US"/>
    </w:rPr>
  </w:style>
  <w:style w:type="paragraph" w:customStyle="1" w:styleId="CharChar51">
    <w:name w:val="Char Char5 Знак Знак1"/>
    <w:basedOn w:val="a"/>
    <w:rsid w:val="0015444D"/>
    <w:pPr>
      <w:spacing w:after="0" w:line="240" w:lineRule="auto"/>
    </w:pPr>
    <w:rPr>
      <w:rFonts w:ascii="Verdana" w:eastAsia="Times New Roman" w:hAnsi="Verdana" w:cs="Verdana"/>
      <w:sz w:val="20"/>
      <w:szCs w:val="20"/>
      <w:lang w:val="en-US"/>
    </w:rPr>
  </w:style>
  <w:style w:type="paragraph" w:customStyle="1" w:styleId="CharChar5CharChar4">
    <w:name w:val="Char Char5 Знак Знак Char Char4"/>
    <w:basedOn w:val="a"/>
    <w:rsid w:val="0015444D"/>
    <w:pPr>
      <w:spacing w:after="0" w:line="240" w:lineRule="auto"/>
    </w:pPr>
    <w:rPr>
      <w:rFonts w:ascii="Verdana" w:eastAsia="Times New Roman" w:hAnsi="Verdana" w:cs="Verdana"/>
      <w:sz w:val="20"/>
      <w:szCs w:val="20"/>
      <w:lang w:val="en-US"/>
    </w:rPr>
  </w:style>
  <w:style w:type="paragraph" w:customStyle="1" w:styleId="CharChar5CharChar3">
    <w:name w:val="Char Char5 Знак Знак Char Char3"/>
    <w:basedOn w:val="a"/>
    <w:rsid w:val="0015444D"/>
    <w:pPr>
      <w:spacing w:after="0" w:line="240" w:lineRule="auto"/>
    </w:pPr>
    <w:rPr>
      <w:rFonts w:ascii="Verdana" w:eastAsia="Times New Roman" w:hAnsi="Verdana" w:cs="Verdana"/>
      <w:sz w:val="20"/>
      <w:szCs w:val="20"/>
      <w:lang w:val="en-US"/>
    </w:rPr>
  </w:style>
  <w:style w:type="paragraph" w:customStyle="1" w:styleId="CharChar5CharChar20">
    <w:name w:val="Char Char5 Знак Знак Char Char2"/>
    <w:basedOn w:val="a"/>
    <w:rsid w:val="0015444D"/>
    <w:pPr>
      <w:spacing w:after="0" w:line="240" w:lineRule="auto"/>
    </w:pPr>
    <w:rPr>
      <w:rFonts w:ascii="Verdana" w:eastAsia="Times New Roman" w:hAnsi="Verdana" w:cs="Verdana"/>
      <w:sz w:val="20"/>
      <w:szCs w:val="20"/>
      <w:lang w:val="en-US"/>
    </w:rPr>
  </w:style>
  <w:style w:type="paragraph" w:customStyle="1" w:styleId="CharChar5CharChar11">
    <w:name w:val="Char Char5 Знак Знак Char Char1"/>
    <w:basedOn w:val="a"/>
    <w:rsid w:val="0015444D"/>
    <w:pPr>
      <w:spacing w:after="0" w:line="240" w:lineRule="auto"/>
    </w:pPr>
    <w:rPr>
      <w:rFonts w:ascii="Verdana" w:eastAsia="Times New Roman" w:hAnsi="Verdana" w:cs="Verdana"/>
      <w:sz w:val="20"/>
      <w:szCs w:val="20"/>
      <w:lang w:val="en-US"/>
    </w:rPr>
  </w:style>
  <w:style w:type="character" w:customStyle="1" w:styleId="25">
    <w:name w:val="Обычный (веб) Знак2"/>
    <w:aliases w:val="Обычный (Web) Знак,Обычный (веб) Знак Знак,Обычный (веб) Знак1 Знак,Обычный (веб) Знак Знак1 Знак,Обычный (Web) Знак Знак Знак Знак Знак,Обычный (веб) Знак Знак Знак Знак,Обычный (веб) Знак2 Знак Знак Знак,Знак18 Знак Знак"/>
    <w:link w:val="af6"/>
    <w:qFormat/>
    <w:locked/>
    <w:rsid w:val="0015444D"/>
    <w:rPr>
      <w:rFonts w:ascii="Times New Roman" w:eastAsia="Times New Roman" w:hAnsi="Times New Roman" w:cs="Times New Roman"/>
      <w:sz w:val="24"/>
      <w:szCs w:val="24"/>
      <w:lang w:val="ru-RU" w:eastAsia="ru-RU"/>
    </w:rPr>
  </w:style>
  <w:style w:type="character" w:customStyle="1" w:styleId="apple-converted-space">
    <w:name w:val="apple-converted-space"/>
    <w:qFormat/>
    <w:rsid w:val="0015444D"/>
  </w:style>
  <w:style w:type="paragraph" w:customStyle="1" w:styleId="CharChar50">
    <w:name w:val="Char Char5"/>
    <w:basedOn w:val="a"/>
    <w:rsid w:val="0015444D"/>
    <w:pPr>
      <w:spacing w:after="0" w:line="240" w:lineRule="auto"/>
    </w:pPr>
    <w:rPr>
      <w:rFonts w:ascii="Verdana" w:eastAsia="Times New Roman" w:hAnsi="Verdana" w:cs="Verdana"/>
      <w:sz w:val="20"/>
      <w:szCs w:val="20"/>
      <w:lang w:val="en-US"/>
    </w:rPr>
  </w:style>
  <w:style w:type="character" w:customStyle="1" w:styleId="apple-style-span">
    <w:name w:val="apple-style-span"/>
    <w:basedOn w:val="a0"/>
    <w:rsid w:val="0015444D"/>
  </w:style>
  <w:style w:type="character" w:customStyle="1" w:styleId="112">
    <w:name w:val="стиль11"/>
    <w:basedOn w:val="a0"/>
    <w:rsid w:val="0015444D"/>
    <w:rPr>
      <w:b/>
      <w:bCs/>
      <w:sz w:val="17"/>
      <w:szCs w:val="17"/>
    </w:rPr>
  </w:style>
  <w:style w:type="paragraph" w:customStyle="1" w:styleId="rvps2">
    <w:name w:val="rvps2"/>
    <w:basedOn w:val="a"/>
    <w:qFormat/>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7">
    <w:name w:val="Без интервала1"/>
    <w:uiPriority w:val="99"/>
    <w:qFormat/>
    <w:rsid w:val="0015444D"/>
    <w:pPr>
      <w:spacing w:after="0" w:line="240" w:lineRule="auto"/>
    </w:pPr>
    <w:rPr>
      <w:rFonts w:ascii="Times New Roman" w:eastAsia="Times New Roman" w:hAnsi="Times New Roman" w:cs="Times New Roman"/>
      <w:sz w:val="24"/>
      <w:szCs w:val="24"/>
      <w:lang w:val="ru-RU" w:eastAsia="ru-RU"/>
    </w:rPr>
  </w:style>
  <w:style w:type="paragraph" w:customStyle="1" w:styleId="docdate">
    <w:name w:val="doc_date"/>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f">
    <w:name w:val="a"/>
    <w:basedOn w:val="a"/>
    <w:uiPriority w:val="99"/>
    <w:rsid w:val="001544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d">
    <w:name w:val="Абзац списка Знак"/>
    <w:aliases w:val="Заголовок 1.1 Знак,Number Bullets Знак,List Paragraph (numbered (a)) Знак,Список уровня 2 Знак,Абзац списку 1 Знак,тв-Абзац списка Знак,название табл/рис Знак,заголовок 1.1 Знак,List_Paragraph Знак,Multilevel para_II Знак,Bullets Знак"/>
    <w:link w:val="afc"/>
    <w:uiPriority w:val="34"/>
    <w:rsid w:val="0015444D"/>
    <w:rPr>
      <w:rFonts w:ascii="Calibri" w:eastAsia="Calibri" w:hAnsi="Calibri" w:cs="Times New Roman"/>
    </w:rPr>
  </w:style>
  <w:style w:type="paragraph" w:customStyle="1" w:styleId="Style6">
    <w:name w:val="Style6"/>
    <w:basedOn w:val="a"/>
    <w:uiPriority w:val="99"/>
    <w:rsid w:val="001544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15444D"/>
    <w:pPr>
      <w:widowControl w:val="0"/>
      <w:autoSpaceDE w:val="0"/>
      <w:autoSpaceDN w:val="0"/>
      <w:adjustRightInd w:val="0"/>
      <w:spacing w:after="0" w:line="308" w:lineRule="exact"/>
    </w:pPr>
    <w:rPr>
      <w:rFonts w:ascii="Arial" w:eastAsia="Times New Roman" w:hAnsi="Arial" w:cs="Arial"/>
      <w:sz w:val="24"/>
      <w:szCs w:val="24"/>
      <w:lang w:eastAsia="uk-UA"/>
    </w:rPr>
  </w:style>
  <w:style w:type="character" w:customStyle="1" w:styleId="FontStyle21">
    <w:name w:val="Font Style21"/>
    <w:uiPriority w:val="99"/>
    <w:rsid w:val="0015444D"/>
    <w:rPr>
      <w:rFonts w:ascii="Times New Roman" w:hAnsi="Times New Roman" w:cs="Times New Roman" w:hint="default"/>
      <w:sz w:val="22"/>
      <w:szCs w:val="22"/>
    </w:rPr>
  </w:style>
  <w:style w:type="paragraph" w:customStyle="1" w:styleId="documents-and-comments-text">
    <w:name w:val="documents-and-comments-text"/>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GridTableLight">
    <w:name w:val="Grid Table Light"/>
    <w:basedOn w:val="a1"/>
    <w:uiPriority w:val="40"/>
    <w:rsid w:val="0015444D"/>
    <w:pPr>
      <w:spacing w:after="0" w:line="240" w:lineRule="auto"/>
    </w:pPr>
    <w:rPr>
      <w:rFonts w:ascii="Times New Roman" w:eastAsia="Times New Roman" w:hAnsi="Times New Roman" w:cs="Times New Roman"/>
      <w:sz w:val="20"/>
      <w:szCs w:val="20"/>
      <w:lang w:eastAsia="uk-U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2">
    <w:name w:val="Grid Table 1 Light Accent 2"/>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leNormal">
    <w:name w:val="Table Normal"/>
    <w:uiPriority w:val="2"/>
    <w:qFormat/>
    <w:rsid w:val="0015444D"/>
    <w:rPr>
      <w:rFonts w:ascii="Calibri" w:eastAsia="Calibri" w:hAnsi="Calibri" w:cs="Calibri"/>
      <w:lang w:eastAsia="uk-UA"/>
    </w:rPr>
    <w:tblPr>
      <w:tblCellMar>
        <w:top w:w="0" w:type="dxa"/>
        <w:left w:w="0" w:type="dxa"/>
        <w:bottom w:w="0" w:type="dxa"/>
        <w:right w:w="0" w:type="dxa"/>
      </w:tblCellMar>
    </w:tblPr>
  </w:style>
  <w:style w:type="character" w:customStyle="1" w:styleId="fs2">
    <w:name w:val="fs2"/>
    <w:basedOn w:val="a0"/>
    <w:rsid w:val="0015444D"/>
  </w:style>
  <w:style w:type="paragraph" w:customStyle="1" w:styleId="aff0">
    <w:name w:val="Заголовок"/>
    <w:basedOn w:val="a"/>
    <w:next w:val="a3"/>
    <w:rsid w:val="0015444D"/>
    <w:pPr>
      <w:keepNext/>
      <w:widowControl w:val="0"/>
      <w:suppressAutoHyphens/>
      <w:spacing w:before="240" w:after="120" w:line="240" w:lineRule="auto"/>
    </w:pPr>
    <w:rPr>
      <w:rFonts w:ascii="Arial" w:eastAsia="Lucida Sans Unicode" w:hAnsi="Arial" w:cs="Courier New"/>
      <w:color w:val="000000"/>
      <w:sz w:val="28"/>
      <w:szCs w:val="28"/>
      <w:lang w:val="en-US" w:bidi="en-US"/>
    </w:rPr>
  </w:style>
  <w:style w:type="numbering" w:customStyle="1" w:styleId="18">
    <w:name w:val="Нет списка1"/>
    <w:next w:val="a2"/>
    <w:uiPriority w:val="99"/>
    <w:semiHidden/>
    <w:unhideWhenUsed/>
    <w:rsid w:val="0015444D"/>
  </w:style>
  <w:style w:type="paragraph" w:customStyle="1" w:styleId="xl65">
    <w:name w:val="xl65"/>
    <w:basedOn w:val="a"/>
    <w:rsid w:val="0015444D"/>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6">
    <w:name w:val="xl66"/>
    <w:basedOn w:val="a"/>
    <w:rsid w:val="0015444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7">
    <w:name w:val="xl67"/>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68">
    <w:name w:val="xl68"/>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69">
    <w:name w:val="xl69"/>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70">
    <w:name w:val="xl70"/>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1">
    <w:name w:val="xl71"/>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72">
    <w:name w:val="xl72"/>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3">
    <w:name w:val="xl73"/>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74">
    <w:name w:val="xl74"/>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5">
    <w:name w:val="xl75"/>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6">
    <w:name w:val="xl76"/>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7">
    <w:name w:val="xl77"/>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8">
    <w:name w:val="xl78"/>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9">
    <w:name w:val="xl79"/>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0">
    <w:name w:val="xl80"/>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1">
    <w:name w:val="xl81"/>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82">
    <w:name w:val="xl82"/>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3">
    <w:name w:val="xl83"/>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4">
    <w:name w:val="xl84"/>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5">
    <w:name w:val="xl85"/>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6">
    <w:name w:val="xl86"/>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87">
    <w:name w:val="xl87"/>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8">
    <w:name w:val="xl88"/>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9">
    <w:name w:val="xl89"/>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90">
    <w:name w:val="xl90"/>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1">
    <w:name w:val="xl91"/>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2">
    <w:name w:val="xl92"/>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3">
    <w:name w:val="xl93"/>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94">
    <w:name w:val="xl94"/>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5">
    <w:name w:val="xl95"/>
    <w:basedOn w:val="a"/>
    <w:rsid w:val="0015444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6">
    <w:name w:val="xl96"/>
    <w:basedOn w:val="a"/>
    <w:rsid w:val="0015444D"/>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97">
    <w:name w:val="xl97"/>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98">
    <w:name w:val="xl98"/>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99">
    <w:name w:val="xl99"/>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0">
    <w:name w:val="xl100"/>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01">
    <w:name w:val="xl101"/>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2">
    <w:name w:val="xl102"/>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3">
    <w:name w:val="xl103"/>
    <w:basedOn w:val="a"/>
    <w:rsid w:val="0015444D"/>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3">
    <w:name w:val="xl63"/>
    <w:basedOn w:val="a"/>
    <w:rsid w:val="0015444D"/>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rsid w:val="0015444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15">
    <w:name w:val="xl115"/>
    <w:basedOn w:val="a"/>
    <w:rsid w:val="001544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sz w:val="16"/>
      <w:szCs w:val="16"/>
      <w:lang w:eastAsia="uk-UA"/>
    </w:rPr>
  </w:style>
  <w:style w:type="paragraph" w:customStyle="1" w:styleId="xl116">
    <w:name w:val="xl116"/>
    <w:basedOn w:val="a"/>
    <w:rsid w:val="001544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lang w:eastAsia="uk-UA"/>
    </w:rPr>
  </w:style>
  <w:style w:type="paragraph" w:customStyle="1" w:styleId="xfmc1">
    <w:name w:val="xfmc1"/>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2b">
    <w:name w:val="Сітка таблиці2"/>
    <w:basedOn w:val="a1"/>
    <w:next w:val="af5"/>
    <w:uiPriority w:val="39"/>
    <w:rsid w:val="00154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
    <w:name w:val="WW-Body Text 2"/>
    <w:basedOn w:val="a"/>
    <w:rsid w:val="0015444D"/>
    <w:pPr>
      <w:tabs>
        <w:tab w:val="left" w:pos="8505"/>
      </w:tabs>
      <w:suppressAutoHyphens/>
      <w:spacing w:after="0" w:line="240" w:lineRule="auto"/>
      <w:jc w:val="both"/>
    </w:pPr>
    <w:rPr>
      <w:rFonts w:ascii="Verdana" w:eastAsia="Times New Roman" w:hAnsi="Verdana" w:cs="Times New Roman"/>
      <w:sz w:val="18"/>
      <w:szCs w:val="20"/>
      <w:lang w:val="ru-RU" w:eastAsia="ar-SA"/>
    </w:rPr>
  </w:style>
  <w:style w:type="paragraph" w:customStyle="1" w:styleId="aff1">
    <w:name w:val="ДинТекстОбыч"/>
    <w:basedOn w:val="a"/>
    <w:rsid w:val="0015444D"/>
    <w:pPr>
      <w:spacing w:after="0" w:line="240" w:lineRule="auto"/>
    </w:pPr>
    <w:rPr>
      <w:rFonts w:ascii="Times New Roman" w:eastAsia="Times New Roman" w:hAnsi="Times New Roman" w:cs="Times New Roman"/>
      <w:sz w:val="24"/>
      <w:szCs w:val="20"/>
      <w:lang w:eastAsia="ru-RU"/>
    </w:rPr>
  </w:style>
  <w:style w:type="paragraph" w:customStyle="1" w:styleId="Iauiuealex">
    <w:name w:val="Iau?iue.alex"/>
    <w:rsid w:val="0015444D"/>
    <w:pPr>
      <w:widowControl w:val="0"/>
      <w:spacing w:after="0" w:line="240" w:lineRule="auto"/>
    </w:pPr>
    <w:rPr>
      <w:rFonts w:ascii="UkrainianJournal" w:eastAsia="Times New Roman" w:hAnsi="UkrainianJournal" w:cs="Times New Roman"/>
      <w:sz w:val="20"/>
      <w:szCs w:val="20"/>
      <w:lang w:val="ru-RU" w:eastAsia="ru-RU"/>
    </w:rPr>
  </w:style>
  <w:style w:type="paragraph" w:styleId="aff2">
    <w:name w:val="No Spacing"/>
    <w:aliases w:val="ТNR AMPU"/>
    <w:link w:val="aff3"/>
    <w:uiPriority w:val="1"/>
    <w:qFormat/>
    <w:rsid w:val="0015444D"/>
    <w:pPr>
      <w:spacing w:after="0" w:line="240" w:lineRule="auto"/>
    </w:pPr>
    <w:rPr>
      <w:rFonts w:ascii="Calibri" w:eastAsia="Calibri" w:hAnsi="Calibri" w:cs="Times New Roman"/>
    </w:rPr>
  </w:style>
  <w:style w:type="character" w:customStyle="1" w:styleId="2c">
    <w:name w:val="Основной шрифт абзаца2"/>
    <w:rsid w:val="0015444D"/>
  </w:style>
  <w:style w:type="paragraph" w:customStyle="1" w:styleId="19">
    <w:name w:val="Без інтервалів1"/>
    <w:rsid w:val="0015444D"/>
    <w:pPr>
      <w:widowControl w:val="0"/>
      <w:suppressAutoHyphens/>
      <w:autoSpaceDE w:val="0"/>
      <w:spacing w:after="0" w:line="240" w:lineRule="auto"/>
    </w:pPr>
    <w:rPr>
      <w:rFonts w:ascii="Times New Roman CYR" w:eastAsia="Times New Roman" w:hAnsi="Times New Roman CYR" w:cs="Times New Roman CYR"/>
      <w:kern w:val="2"/>
      <w:sz w:val="24"/>
      <w:szCs w:val="24"/>
      <w:lang w:val="ru-RU" w:eastAsia="zh-CN"/>
    </w:rPr>
  </w:style>
  <w:style w:type="table" w:customStyle="1" w:styleId="1a">
    <w:name w:val="Сетка таблицы светлая1"/>
    <w:basedOn w:val="a1"/>
    <w:uiPriority w:val="40"/>
    <w:rsid w:val="0015444D"/>
    <w:pPr>
      <w:spacing w:after="0" w:line="240" w:lineRule="auto"/>
    </w:pPr>
    <w:rPr>
      <w:rFonts w:ascii="Times New Roman" w:eastAsia="Times New Roman" w:hAnsi="Times New Roman" w:cs="Times New Roman"/>
      <w:sz w:val="20"/>
      <w:szCs w:val="20"/>
      <w:lang w:eastAsia="uk-U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numbering" w:customStyle="1" w:styleId="2d">
    <w:name w:val="Нет списка2"/>
    <w:next w:val="a2"/>
    <w:uiPriority w:val="99"/>
    <w:semiHidden/>
    <w:unhideWhenUsed/>
    <w:rsid w:val="0015444D"/>
  </w:style>
  <w:style w:type="numbering" w:customStyle="1" w:styleId="113">
    <w:name w:val="Нет списка11"/>
    <w:next w:val="a2"/>
    <w:uiPriority w:val="99"/>
    <w:semiHidden/>
    <w:unhideWhenUsed/>
    <w:rsid w:val="0015444D"/>
  </w:style>
  <w:style w:type="paragraph" w:customStyle="1" w:styleId="ddoc">
    <w:name w:val="d_doc"/>
    <w:basedOn w:val="a"/>
    <w:rsid w:val="0015444D"/>
    <w:pPr>
      <w:spacing w:before="150" w:after="0" w:line="240" w:lineRule="auto"/>
      <w:jc w:val="center"/>
    </w:pPr>
    <w:rPr>
      <w:rFonts w:ascii="Courier New" w:eastAsia="Times New Roman" w:hAnsi="Courier New" w:cs="Courier New"/>
      <w:b/>
      <w:bCs/>
      <w:sz w:val="36"/>
      <w:szCs w:val="36"/>
      <w:lang w:eastAsia="uk-UA"/>
    </w:rPr>
  </w:style>
  <w:style w:type="paragraph" w:customStyle="1" w:styleId="dtab">
    <w:name w:val="d_tab"/>
    <w:basedOn w:val="a"/>
    <w:rsid w:val="0015444D"/>
    <w:pPr>
      <w:spacing w:before="150" w:after="0" w:line="240" w:lineRule="auto"/>
    </w:pPr>
    <w:rPr>
      <w:rFonts w:ascii="Courier New" w:eastAsia="Times New Roman" w:hAnsi="Courier New" w:cs="Courier New"/>
      <w:sz w:val="24"/>
      <w:szCs w:val="24"/>
      <w:lang w:eastAsia="uk-UA"/>
    </w:rPr>
  </w:style>
  <w:style w:type="paragraph" w:customStyle="1" w:styleId="dppa">
    <w:name w:val="d_ppa"/>
    <w:basedOn w:val="a"/>
    <w:rsid w:val="0015444D"/>
    <w:pPr>
      <w:spacing w:after="0" w:line="240" w:lineRule="auto"/>
    </w:pPr>
    <w:rPr>
      <w:rFonts w:ascii="Courier New" w:eastAsia="Times New Roman" w:hAnsi="Courier New" w:cs="Courier New"/>
      <w:sz w:val="24"/>
      <w:szCs w:val="24"/>
      <w:lang w:eastAsia="uk-UA"/>
    </w:rPr>
  </w:style>
  <w:style w:type="paragraph" w:customStyle="1" w:styleId="dpse">
    <w:name w:val="d_pse"/>
    <w:basedOn w:val="a"/>
    <w:rsid w:val="0015444D"/>
    <w:pPr>
      <w:spacing w:before="150" w:after="0" w:line="240" w:lineRule="auto"/>
    </w:pPr>
    <w:rPr>
      <w:rFonts w:ascii="Courier New" w:eastAsia="Times New Roman" w:hAnsi="Courier New" w:cs="Courier New"/>
      <w:sz w:val="24"/>
      <w:szCs w:val="24"/>
      <w:lang w:eastAsia="uk-UA"/>
    </w:rPr>
  </w:style>
  <w:style w:type="paragraph" w:customStyle="1" w:styleId="dbla">
    <w:name w:val="d_bla"/>
    <w:basedOn w:val="a"/>
    <w:rsid w:val="0015444D"/>
    <w:pPr>
      <w:spacing w:before="150" w:after="0" w:line="240" w:lineRule="auto"/>
    </w:pPr>
    <w:rPr>
      <w:rFonts w:ascii="Courier New" w:eastAsia="Times New Roman" w:hAnsi="Courier New" w:cs="Courier New"/>
      <w:sz w:val="24"/>
      <w:szCs w:val="24"/>
      <w:lang w:eastAsia="uk-UA"/>
    </w:rPr>
  </w:style>
  <w:style w:type="paragraph" w:customStyle="1" w:styleId="draw">
    <w:name w:val="d_raw"/>
    <w:basedOn w:val="a"/>
    <w:rsid w:val="0015444D"/>
    <w:pPr>
      <w:spacing w:before="100" w:beforeAutospacing="1" w:after="100" w:afterAutospacing="1" w:line="240" w:lineRule="auto"/>
      <w:ind w:left="1500"/>
    </w:pPr>
    <w:rPr>
      <w:rFonts w:ascii="Times New Roman" w:eastAsia="Times New Roman" w:hAnsi="Times New Roman" w:cs="Times New Roman"/>
      <w:sz w:val="24"/>
      <w:szCs w:val="24"/>
      <w:lang w:eastAsia="uk-UA"/>
    </w:rPr>
  </w:style>
  <w:style w:type="paragraph" w:customStyle="1" w:styleId="dizd">
    <w:name w:val="d_izd"/>
    <w:basedOn w:val="a"/>
    <w:rsid w:val="0015444D"/>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tit">
    <w:name w:val="d_tit"/>
    <w:basedOn w:val="a"/>
    <w:rsid w:val="0015444D"/>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roz">
    <w:name w:val="d_roz"/>
    <w:basedOn w:val="a"/>
    <w:rsid w:val="0015444D"/>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cha">
    <w:name w:val="d_cha"/>
    <w:basedOn w:val="a"/>
    <w:rsid w:val="0015444D"/>
    <w:pPr>
      <w:spacing w:before="150" w:after="150" w:line="240" w:lineRule="auto"/>
      <w:jc w:val="center"/>
    </w:pPr>
    <w:rPr>
      <w:rFonts w:ascii="Times New Roman" w:eastAsia="Times New Roman" w:hAnsi="Times New Roman" w:cs="Times New Roman"/>
      <w:b/>
      <w:bCs/>
      <w:sz w:val="31"/>
      <w:szCs w:val="31"/>
      <w:lang w:eastAsia="uk-UA"/>
    </w:rPr>
  </w:style>
  <w:style w:type="paragraph" w:customStyle="1" w:styleId="dgla">
    <w:name w:val="d_gla"/>
    <w:basedOn w:val="a"/>
    <w:rsid w:val="0015444D"/>
    <w:pPr>
      <w:spacing w:before="150" w:after="100" w:afterAutospacing="1" w:line="240" w:lineRule="auto"/>
      <w:jc w:val="center"/>
    </w:pPr>
    <w:rPr>
      <w:rFonts w:ascii="Times New Roman" w:eastAsia="Times New Roman" w:hAnsi="Times New Roman" w:cs="Times New Roman"/>
      <w:b/>
      <w:bCs/>
      <w:sz w:val="25"/>
      <w:szCs w:val="25"/>
      <w:lang w:eastAsia="uk-UA"/>
    </w:rPr>
  </w:style>
  <w:style w:type="paragraph" w:customStyle="1" w:styleId="dsta">
    <w:name w:val="d_sta"/>
    <w:basedOn w:val="a"/>
    <w:rsid w:val="0015444D"/>
    <w:pPr>
      <w:spacing w:before="150" w:after="100" w:afterAutospacing="1" w:line="240" w:lineRule="auto"/>
      <w:ind w:firstLine="450"/>
    </w:pPr>
    <w:rPr>
      <w:rFonts w:ascii="Times New Roman" w:eastAsia="Times New Roman" w:hAnsi="Times New Roman" w:cs="Times New Roman"/>
      <w:b/>
      <w:bCs/>
      <w:sz w:val="24"/>
      <w:szCs w:val="24"/>
      <w:lang w:eastAsia="uk-UA"/>
    </w:rPr>
  </w:style>
  <w:style w:type="paragraph" w:customStyle="1" w:styleId="dpar">
    <w:name w:val="d_par"/>
    <w:basedOn w:val="a"/>
    <w:rsid w:val="0015444D"/>
    <w:pPr>
      <w:spacing w:before="150" w:after="100" w:afterAutospacing="1" w:line="240" w:lineRule="auto"/>
      <w:ind w:firstLine="450"/>
      <w:jc w:val="both"/>
    </w:pPr>
    <w:rPr>
      <w:rFonts w:ascii="Times New Roman" w:eastAsia="Times New Roman" w:hAnsi="Times New Roman" w:cs="Times New Roman"/>
      <w:sz w:val="24"/>
      <w:szCs w:val="24"/>
      <w:lang w:eastAsia="uk-UA"/>
    </w:rPr>
  </w:style>
  <w:style w:type="paragraph" w:customStyle="1" w:styleId="dsno">
    <w:name w:val="d_sno"/>
    <w:basedOn w:val="a"/>
    <w:rsid w:val="0015444D"/>
    <w:pPr>
      <w:spacing w:before="100" w:beforeAutospacing="1" w:after="100" w:afterAutospacing="1" w:line="240" w:lineRule="auto"/>
      <w:ind w:firstLine="150"/>
    </w:pPr>
    <w:rPr>
      <w:rFonts w:ascii="Times New Roman" w:eastAsia="Times New Roman" w:hAnsi="Times New Roman" w:cs="Times New Roman"/>
      <w:i/>
      <w:iCs/>
      <w:sz w:val="24"/>
      <w:szCs w:val="24"/>
      <w:lang w:eastAsia="uk-UA"/>
    </w:rPr>
  </w:style>
  <w:style w:type="paragraph" w:customStyle="1" w:styleId="dlef">
    <w:name w:val="d_lef"/>
    <w:basedOn w:val="a"/>
    <w:rsid w:val="0015444D"/>
    <w:pPr>
      <w:spacing w:before="30" w:after="30" w:line="240" w:lineRule="auto"/>
      <w:ind w:left="30" w:right="30"/>
      <w:jc w:val="right"/>
    </w:pPr>
    <w:rPr>
      <w:rFonts w:ascii="Times New Roman" w:eastAsia="Times New Roman" w:hAnsi="Times New Roman" w:cs="Times New Roman"/>
      <w:sz w:val="24"/>
      <w:szCs w:val="24"/>
      <w:lang w:eastAsia="uk-UA"/>
    </w:rPr>
  </w:style>
  <w:style w:type="paragraph" w:customStyle="1" w:styleId="dcom">
    <w:name w:val="d_com"/>
    <w:basedOn w:val="a"/>
    <w:rsid w:val="0015444D"/>
    <w:pPr>
      <w:spacing w:before="100" w:beforeAutospacing="1" w:after="100" w:afterAutospacing="1" w:line="240" w:lineRule="auto"/>
      <w:ind w:left="1224" w:right="1224"/>
      <w:jc w:val="center"/>
    </w:pPr>
    <w:rPr>
      <w:rFonts w:ascii="Times New Roman" w:eastAsia="Times New Roman" w:hAnsi="Times New Roman" w:cs="Times New Roman"/>
      <w:i/>
      <w:iCs/>
      <w:color w:val="33959E"/>
      <w:sz w:val="24"/>
      <w:szCs w:val="24"/>
      <w:lang w:eastAsia="uk-UA"/>
    </w:rPr>
  </w:style>
  <w:style w:type="paragraph" w:customStyle="1" w:styleId="ddat">
    <w:name w:val="d_dat"/>
    <w:basedOn w:val="a"/>
    <w:rsid w:val="0015444D"/>
    <w:pPr>
      <w:spacing w:before="150" w:after="100" w:afterAutospacing="1" w:line="240" w:lineRule="auto"/>
      <w:jc w:val="center"/>
    </w:pPr>
    <w:rPr>
      <w:rFonts w:ascii="Times New Roman" w:eastAsia="Times New Roman" w:hAnsi="Times New Roman" w:cs="Times New Roman"/>
      <w:b/>
      <w:bCs/>
      <w:i/>
      <w:iCs/>
      <w:sz w:val="24"/>
      <w:szCs w:val="24"/>
      <w:lang w:eastAsia="uk-UA"/>
    </w:rPr>
  </w:style>
  <w:style w:type="paragraph" w:customStyle="1" w:styleId="dpid">
    <w:name w:val="d_pid"/>
    <w:basedOn w:val="a"/>
    <w:rsid w:val="0015444D"/>
    <w:pPr>
      <w:spacing w:before="150" w:after="0" w:line="240" w:lineRule="auto"/>
      <w:jc w:val="center"/>
    </w:pPr>
    <w:rPr>
      <w:rFonts w:ascii="Times New Roman" w:eastAsia="Times New Roman" w:hAnsi="Times New Roman" w:cs="Times New Roman"/>
      <w:b/>
      <w:bCs/>
      <w:i/>
      <w:iCs/>
      <w:sz w:val="24"/>
      <w:szCs w:val="24"/>
      <w:lang w:eastAsia="uk-UA"/>
    </w:rPr>
  </w:style>
  <w:style w:type="paragraph" w:customStyle="1" w:styleId="bkmark">
    <w:name w:val="bkmark"/>
    <w:basedOn w:val="a"/>
    <w:rsid w:val="0015444D"/>
    <w:pPr>
      <w:spacing w:before="150" w:after="100" w:afterAutospacing="1" w:line="240" w:lineRule="auto"/>
      <w:ind w:left="-150" w:right="-150"/>
    </w:pPr>
    <w:rPr>
      <w:rFonts w:ascii="Times New Roman" w:eastAsia="Times New Roman" w:hAnsi="Times New Roman" w:cs="Times New Roman"/>
      <w:sz w:val="24"/>
      <w:szCs w:val="24"/>
      <w:lang w:eastAsia="uk-UA"/>
    </w:rPr>
  </w:style>
  <w:style w:type="paragraph" w:customStyle="1" w:styleId="bkmarkicon">
    <w:name w:val="bkmark_icon"/>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bkmarktext">
    <w:name w:val="bkmark_text"/>
    <w:basedOn w:val="a"/>
    <w:rsid w:val="0015444D"/>
    <w:pPr>
      <w:spacing w:before="100" w:beforeAutospacing="1" w:after="100" w:afterAutospacing="1" w:line="240" w:lineRule="auto"/>
      <w:textAlignment w:val="center"/>
    </w:pPr>
    <w:rPr>
      <w:rFonts w:ascii="Times New Roman" w:eastAsia="Times New Roman" w:hAnsi="Times New Roman" w:cs="Times New Roman"/>
      <w:i/>
      <w:iCs/>
      <w:color w:val="364851"/>
      <w:sz w:val="19"/>
      <w:szCs w:val="19"/>
      <w:lang w:eastAsia="uk-UA"/>
    </w:rPr>
  </w:style>
  <w:style w:type="paragraph" w:customStyle="1" w:styleId="dpst">
    <w:name w:val="d_pst"/>
    <w:basedOn w:val="a"/>
    <w:rsid w:val="0015444D"/>
    <w:pPr>
      <w:spacing w:after="0" w:line="240" w:lineRule="auto"/>
      <w:ind w:left="450"/>
    </w:pPr>
    <w:rPr>
      <w:rFonts w:ascii="Times New Roman" w:eastAsia="Times New Roman" w:hAnsi="Times New Roman" w:cs="Times New Roman"/>
      <w:sz w:val="24"/>
      <w:szCs w:val="24"/>
      <w:lang w:eastAsia="uk-UA"/>
    </w:rPr>
  </w:style>
  <w:style w:type="paragraph" w:customStyle="1" w:styleId="ddrt">
    <w:name w:val="d_drt"/>
    <w:basedOn w:val="a"/>
    <w:rsid w:val="0015444D"/>
    <w:pPr>
      <w:spacing w:before="100" w:beforeAutospacing="1" w:after="100" w:afterAutospacing="1" w:line="240" w:lineRule="auto"/>
    </w:pPr>
    <w:rPr>
      <w:rFonts w:ascii="Times New Roman" w:eastAsia="Times New Roman" w:hAnsi="Times New Roman" w:cs="Times New Roman"/>
      <w:b/>
      <w:bCs/>
      <w:i/>
      <w:iCs/>
      <w:sz w:val="24"/>
      <w:szCs w:val="24"/>
      <w:lang w:eastAsia="uk-UA"/>
    </w:rPr>
  </w:style>
  <w:style w:type="paragraph" w:customStyle="1" w:styleId="table">
    <w:name w:val="table"/>
    <w:basedOn w:val="a"/>
    <w:rsid w:val="0015444D"/>
    <w:pPr>
      <w:spacing w:before="100" w:beforeAutospacing="1" w:after="100" w:afterAutospacing="1" w:line="240" w:lineRule="auto"/>
    </w:pPr>
    <w:rPr>
      <w:rFonts w:ascii="Times New Roman" w:eastAsia="Times New Roman" w:hAnsi="Times New Roman" w:cs="Times New Roman"/>
      <w:sz w:val="18"/>
      <w:szCs w:val="18"/>
      <w:lang w:eastAsia="uk-UA"/>
    </w:rPr>
  </w:style>
  <w:style w:type="paragraph" w:customStyle="1" w:styleId="body">
    <w:name w:val="body"/>
    <w:basedOn w:val="a"/>
    <w:rsid w:val="0015444D"/>
    <w:pPr>
      <w:spacing w:before="120" w:after="120" w:line="240" w:lineRule="auto"/>
      <w:ind w:left="120" w:right="120"/>
    </w:pPr>
    <w:rPr>
      <w:rFonts w:ascii="Trebuchet MS" w:eastAsia="Times New Roman" w:hAnsi="Trebuchet MS" w:cs="Times New Roman"/>
      <w:sz w:val="18"/>
      <w:szCs w:val="18"/>
      <w:lang w:eastAsia="uk-UA"/>
    </w:rPr>
  </w:style>
  <w:style w:type="paragraph" w:customStyle="1" w:styleId="ddrta">
    <w:name w:val="d_drta"/>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li">
    <w:name w:val="li"/>
    <w:basedOn w:val="a"/>
    <w:rsid w:val="0015444D"/>
    <w:pPr>
      <w:spacing w:after="0" w:line="240" w:lineRule="auto"/>
    </w:pPr>
    <w:rPr>
      <w:rFonts w:ascii="Times New Roman" w:eastAsia="Times New Roman" w:hAnsi="Times New Roman" w:cs="Times New Roman"/>
      <w:sz w:val="24"/>
      <w:szCs w:val="24"/>
      <w:lang w:eastAsia="uk-UA"/>
    </w:rPr>
  </w:style>
  <w:style w:type="paragraph" w:customStyle="1" w:styleId="Default">
    <w:name w:val="Default"/>
    <w:rsid w:val="0015444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as-text-align-right">
    <w:name w:val="has-text-align-right"/>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f4">
    <w:name w:val="Emphasis"/>
    <w:uiPriority w:val="20"/>
    <w:qFormat/>
    <w:rsid w:val="0015444D"/>
    <w:rPr>
      <w:i/>
      <w:iCs/>
    </w:rPr>
  </w:style>
  <w:style w:type="table" w:customStyle="1" w:styleId="1b">
    <w:name w:val="Сетка таблицы1"/>
    <w:basedOn w:val="a1"/>
    <w:next w:val="af5"/>
    <w:rsid w:val="0015444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15444D"/>
  </w:style>
  <w:style w:type="numbering" w:customStyle="1" w:styleId="122">
    <w:name w:val="Нет списка12"/>
    <w:next w:val="a2"/>
    <w:uiPriority w:val="99"/>
    <w:semiHidden/>
    <w:unhideWhenUsed/>
    <w:rsid w:val="0015444D"/>
  </w:style>
  <w:style w:type="table" w:customStyle="1" w:styleId="2e">
    <w:name w:val="Сетка таблицы2"/>
    <w:basedOn w:val="a1"/>
    <w:next w:val="af5"/>
    <w:rsid w:val="0015444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15444D"/>
  </w:style>
  <w:style w:type="numbering" w:customStyle="1" w:styleId="130">
    <w:name w:val="Нет списка13"/>
    <w:next w:val="a2"/>
    <w:uiPriority w:val="99"/>
    <w:semiHidden/>
    <w:unhideWhenUsed/>
    <w:rsid w:val="0015444D"/>
  </w:style>
  <w:style w:type="table" w:customStyle="1" w:styleId="37">
    <w:name w:val="Сетка таблицы3"/>
    <w:basedOn w:val="a1"/>
    <w:next w:val="af5"/>
    <w:rsid w:val="0015444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15444D"/>
  </w:style>
  <w:style w:type="numbering" w:customStyle="1" w:styleId="140">
    <w:name w:val="Нет списка14"/>
    <w:next w:val="a2"/>
    <w:uiPriority w:val="99"/>
    <w:semiHidden/>
    <w:unhideWhenUsed/>
    <w:rsid w:val="0015444D"/>
  </w:style>
  <w:style w:type="table" w:customStyle="1" w:styleId="42">
    <w:name w:val="Сетка таблицы4"/>
    <w:basedOn w:val="a1"/>
    <w:next w:val="af5"/>
    <w:rsid w:val="0015444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Body">
    <w:name w:val="Contract Body"/>
    <w:basedOn w:val="a"/>
    <w:rsid w:val="0015444D"/>
    <w:pPr>
      <w:numPr>
        <w:numId w:val="4"/>
      </w:numPr>
      <w:spacing w:after="0" w:line="240" w:lineRule="auto"/>
      <w:jc w:val="both"/>
    </w:pPr>
    <w:rPr>
      <w:rFonts w:ascii="Times New Roman" w:eastAsia="Times New Roman" w:hAnsi="Times New Roman" w:cs="Times New Roman"/>
      <w:szCs w:val="20"/>
      <w:lang w:val="ru-RU"/>
    </w:rPr>
  </w:style>
  <w:style w:type="character" w:customStyle="1" w:styleId="aff3">
    <w:name w:val="Без интервала Знак"/>
    <w:aliases w:val="ТNR AMPU Знак"/>
    <w:link w:val="aff2"/>
    <w:locked/>
    <w:rsid w:val="0015444D"/>
    <w:rPr>
      <w:rFonts w:ascii="Calibri" w:eastAsia="Calibri" w:hAnsi="Calibri" w:cs="Times New Roman"/>
    </w:rPr>
  </w:style>
  <w:style w:type="paragraph" w:customStyle="1" w:styleId="xl104">
    <w:name w:val="xl104"/>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5">
    <w:name w:val="xl105"/>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6">
    <w:name w:val="xl106"/>
    <w:basedOn w:val="a"/>
    <w:rsid w:val="0015444D"/>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7">
    <w:name w:val="xl107"/>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8">
    <w:name w:val="xl108"/>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9">
    <w:name w:val="xl109"/>
    <w:basedOn w:val="a"/>
    <w:rsid w:val="0015444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10">
    <w:name w:val="xl110"/>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1">
    <w:name w:val="xl111"/>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12">
    <w:name w:val="xl112"/>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3">
    <w:name w:val="xl113"/>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4">
    <w:name w:val="xl114"/>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7">
    <w:name w:val="xl117"/>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8">
    <w:name w:val="xl118"/>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msonormal0">
    <w:name w:val="msonormal"/>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HTML10">
    <w:name w:val="Стандартный HTML1"/>
    <w:basedOn w:val="a"/>
    <w:uiPriority w:val="99"/>
    <w:qFormat/>
    <w:rsid w:val="0015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0"/>
      <w:szCs w:val="20"/>
      <w:lang w:val="ru-RU" w:eastAsia="zh-CN"/>
    </w:rPr>
  </w:style>
  <w:style w:type="character" w:customStyle="1" w:styleId="aff5">
    <w:name w:val="Основной текст_"/>
    <w:link w:val="38"/>
    <w:uiPriority w:val="99"/>
    <w:locked/>
    <w:rsid w:val="003F1B50"/>
    <w:rPr>
      <w:shd w:val="clear" w:color="auto" w:fill="FFFFFF"/>
    </w:rPr>
  </w:style>
  <w:style w:type="paragraph" w:customStyle="1" w:styleId="38">
    <w:name w:val="Основной текст3"/>
    <w:basedOn w:val="a"/>
    <w:link w:val="aff5"/>
    <w:uiPriority w:val="99"/>
    <w:qFormat/>
    <w:rsid w:val="003F1B50"/>
    <w:pPr>
      <w:widowControl w:val="0"/>
      <w:shd w:val="clear" w:color="auto" w:fill="FFFFFF"/>
      <w:spacing w:after="0" w:line="274" w:lineRule="exact"/>
      <w:ind w:hanging="720"/>
    </w:pPr>
  </w:style>
  <w:style w:type="paragraph" w:customStyle="1" w:styleId="xfmc3">
    <w:name w:val="xfmc3"/>
    <w:basedOn w:val="a"/>
    <w:uiPriority w:val="99"/>
    <w:qFormat/>
    <w:rsid w:val="00A507D8"/>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330">
    <w:name w:val="Основной текст 33"/>
    <w:basedOn w:val="a"/>
    <w:uiPriority w:val="99"/>
    <w:qFormat/>
    <w:rsid w:val="00B227B7"/>
    <w:pPr>
      <w:suppressAutoHyphens/>
      <w:spacing w:after="120" w:line="240" w:lineRule="auto"/>
    </w:pPr>
    <w:rPr>
      <w:rFonts w:ascii="Times New Roman" w:eastAsia="Times New Roman" w:hAnsi="Times New Roman" w:cs="Times New Roman"/>
      <w:sz w:val="16"/>
      <w:szCs w:val="16"/>
      <w:lang w:val="ru-RU" w:eastAsia="zh-CN"/>
    </w:rPr>
  </w:style>
  <w:style w:type="paragraph" w:customStyle="1" w:styleId="322">
    <w:name w:val="Основной текст 32"/>
    <w:basedOn w:val="a"/>
    <w:uiPriority w:val="99"/>
    <w:qFormat/>
    <w:rsid w:val="00802B16"/>
    <w:pPr>
      <w:suppressAutoHyphens/>
      <w:spacing w:after="120" w:line="240" w:lineRule="auto"/>
    </w:pPr>
    <w:rPr>
      <w:rFonts w:ascii="Times New Roman" w:eastAsia="Times New Roman" w:hAnsi="Times New Roman" w:cs="Times New Roman"/>
      <w:sz w:val="16"/>
      <w:szCs w:val="16"/>
      <w:lang w:eastAsia="zh-CN"/>
    </w:rPr>
  </w:style>
  <w:style w:type="paragraph" w:customStyle="1" w:styleId="Style5">
    <w:name w:val="Style5"/>
    <w:basedOn w:val="a"/>
    <w:uiPriority w:val="99"/>
    <w:qFormat/>
    <w:rsid w:val="008E3CF6"/>
    <w:pPr>
      <w:widowControl w:val="0"/>
      <w:suppressAutoHyphens/>
      <w:autoSpaceDE w:val="0"/>
      <w:spacing w:after="0" w:line="274" w:lineRule="exact"/>
    </w:pPr>
    <w:rPr>
      <w:rFonts w:ascii="Times New Roman" w:eastAsia="Times New Roman" w:hAnsi="Times New Roman" w:cs="Times New Roman"/>
      <w:sz w:val="24"/>
      <w:szCs w:val="24"/>
      <w:lang w:val="ru-RU" w:eastAsia="zh-CN"/>
    </w:rPr>
  </w:style>
  <w:style w:type="paragraph" w:customStyle="1" w:styleId="LO-Normal">
    <w:name w:val="LO-Normal"/>
    <w:uiPriority w:val="99"/>
    <w:qFormat/>
    <w:rsid w:val="008E3CF6"/>
    <w:pPr>
      <w:widowControl w:val="0"/>
      <w:suppressAutoHyphens/>
      <w:snapToGrid w:val="0"/>
      <w:spacing w:after="0" w:line="240" w:lineRule="auto"/>
      <w:ind w:left="240" w:right="400" w:hanging="240"/>
    </w:pPr>
    <w:rPr>
      <w:rFonts w:ascii="Times New Roman" w:eastAsia="Times New Roman" w:hAnsi="Times New Roman" w:cs="Times New Roman"/>
      <w:sz w:val="24"/>
      <w:szCs w:val="20"/>
      <w:lang w:eastAsia="zh-CN"/>
    </w:rPr>
  </w:style>
  <w:style w:type="paragraph" w:customStyle="1" w:styleId="Style13">
    <w:name w:val="Style13"/>
    <w:basedOn w:val="a"/>
    <w:qFormat/>
    <w:rsid w:val="008E3CF6"/>
    <w:pPr>
      <w:widowControl w:val="0"/>
      <w:suppressAutoHyphens/>
      <w:autoSpaceDE w:val="0"/>
      <w:spacing w:after="0" w:line="274" w:lineRule="exact"/>
      <w:jc w:val="both"/>
    </w:pPr>
    <w:rPr>
      <w:rFonts w:ascii="Times New Roman" w:eastAsia="Times New Roman" w:hAnsi="Times New Roman" w:cs="Times New Roman"/>
      <w:sz w:val="24"/>
      <w:szCs w:val="24"/>
      <w:lang w:val="ru-RU" w:eastAsia="zh-CN"/>
    </w:rPr>
  </w:style>
  <w:style w:type="character" w:customStyle="1" w:styleId="FontStyle18">
    <w:name w:val="Font Style18"/>
    <w:qFormat/>
    <w:rsid w:val="008E3CF6"/>
    <w:rPr>
      <w:rFonts w:ascii="Times New Roman" w:hAnsi="Times New Roman" w:cs="Times New Roman" w:hint="default"/>
      <w:sz w:val="22"/>
      <w:szCs w:val="22"/>
    </w:rPr>
  </w:style>
  <w:style w:type="paragraph" w:customStyle="1" w:styleId="1c">
    <w:name w:val="Звичайний (веб)1"/>
    <w:basedOn w:val="a"/>
    <w:uiPriority w:val="99"/>
    <w:qFormat/>
    <w:rsid w:val="00A71D6D"/>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2490pt">
    <w:name w:val="Основной текст (249) + Интервал 0 pt"/>
    <w:rsid w:val="00A71D6D"/>
    <w:rPr>
      <w:rFonts w:ascii="Arial" w:hAnsi="Arial" w:cs="Arial" w:hint="default"/>
      <w:b/>
      <w:bCs/>
      <w:spacing w:val="0"/>
      <w:lang w:bidi="ar-SA"/>
    </w:rPr>
  </w:style>
  <w:style w:type="character" w:customStyle="1" w:styleId="rvts9">
    <w:name w:val="rvts9"/>
    <w:rsid w:val="001415E6"/>
  </w:style>
  <w:style w:type="character" w:customStyle="1" w:styleId="rvts44">
    <w:name w:val="rvts44"/>
    <w:basedOn w:val="a0"/>
    <w:rsid w:val="001415E6"/>
  </w:style>
  <w:style w:type="character" w:customStyle="1" w:styleId="description">
    <w:name w:val="description"/>
    <w:basedOn w:val="a0"/>
    <w:rsid w:val="001415E6"/>
  </w:style>
  <w:style w:type="paragraph" w:customStyle="1" w:styleId="1d">
    <w:name w:val="Звичайний1"/>
    <w:rsid w:val="00F765EF"/>
    <w:pPr>
      <w:widowControl w:val="0"/>
      <w:spacing w:after="0" w:line="240" w:lineRule="auto"/>
      <w:jc w:val="both"/>
    </w:pPr>
    <w:rPr>
      <w:rFonts w:ascii="Times" w:eastAsia="Times" w:hAnsi="Times" w:cs="Times"/>
      <w:sz w:val="24"/>
      <w:szCs w:val="24"/>
      <w:lang w:eastAsia="ru-RU"/>
    </w:rPr>
  </w:style>
  <w:style w:type="paragraph" w:customStyle="1" w:styleId="TableParagraph">
    <w:name w:val="Table Paragraph"/>
    <w:basedOn w:val="a"/>
    <w:uiPriority w:val="1"/>
    <w:qFormat/>
    <w:rsid w:val="002D0951"/>
    <w:pPr>
      <w:widowControl w:val="0"/>
      <w:spacing w:after="0" w:line="240" w:lineRule="auto"/>
    </w:pPr>
    <w:rPr>
      <w:lang w:val="en-US"/>
    </w:rPr>
  </w:style>
  <w:style w:type="character" w:customStyle="1" w:styleId="rvts37">
    <w:name w:val="rvts37"/>
    <w:basedOn w:val="a0"/>
    <w:rsid w:val="004E1921"/>
  </w:style>
  <w:style w:type="character" w:customStyle="1" w:styleId="UnresolvedMention">
    <w:name w:val="Unresolved Mention"/>
    <w:basedOn w:val="a0"/>
    <w:uiPriority w:val="99"/>
    <w:semiHidden/>
    <w:unhideWhenUsed/>
    <w:rsid w:val="00C551AD"/>
    <w:rPr>
      <w:color w:val="605E5C"/>
      <w:shd w:val="clear" w:color="auto" w:fill="E1DFDD"/>
    </w:rPr>
  </w:style>
  <w:style w:type="character" w:customStyle="1" w:styleId="WW8Num4z0">
    <w:name w:val="WW8Num4z0"/>
    <w:rsid w:val="00B33B6C"/>
    <w:rPr>
      <w:rFonts w:ascii="Times New Roman" w:hAnsi="Times New Roman" w:cs="Times New Roman" w:hint="default"/>
      <w:color w:val="000000"/>
    </w:rPr>
  </w:style>
  <w:style w:type="character" w:customStyle="1" w:styleId="WW8Num2z2">
    <w:name w:val="WW8Num2z2"/>
    <w:rsid w:val="00863D54"/>
    <w:rPr>
      <w:rFonts w:ascii="Wingdings" w:hAnsi="Wingdings" w:cs="Wingdings" w:hint="default"/>
    </w:rPr>
  </w:style>
  <w:style w:type="paragraph" w:customStyle="1" w:styleId="rvps14">
    <w:name w:val="rvps14"/>
    <w:basedOn w:val="a"/>
    <w:uiPriority w:val="34"/>
    <w:qFormat/>
    <w:rsid w:val="003C5AF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FD2AC1"/>
  </w:style>
  <w:style w:type="paragraph" w:customStyle="1" w:styleId="western">
    <w:name w:val="western"/>
    <w:basedOn w:val="a"/>
    <w:rsid w:val="005759E6"/>
    <w:pPr>
      <w:spacing w:before="100" w:beforeAutospacing="1" w:after="119" w:line="240" w:lineRule="auto"/>
      <w:jc w:val="both"/>
    </w:pPr>
    <w:rPr>
      <w:rFonts w:ascii="Arial" w:eastAsia="Times New Roman" w:hAnsi="Arial" w:cs="Arial"/>
      <w:color w:val="000000"/>
      <w:sz w:val="20"/>
      <w:szCs w:val="20"/>
      <w:lang w:val="ru-RU" w:eastAsia="ru-RU"/>
    </w:rPr>
  </w:style>
  <w:style w:type="character" w:customStyle="1" w:styleId="spelle">
    <w:name w:val="spelle"/>
    <w:basedOn w:val="a0"/>
    <w:rsid w:val="00074A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qFormat="1"/>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350"/>
  </w:style>
  <w:style w:type="paragraph" w:styleId="1">
    <w:name w:val="heading 1"/>
    <w:basedOn w:val="a"/>
    <w:next w:val="a"/>
    <w:link w:val="10"/>
    <w:uiPriority w:val="9"/>
    <w:qFormat/>
    <w:rsid w:val="0015444D"/>
    <w:pPr>
      <w:keepNext/>
      <w:spacing w:after="0" w:line="240" w:lineRule="auto"/>
      <w:jc w:val="center"/>
      <w:outlineLvl w:val="0"/>
    </w:pPr>
    <w:rPr>
      <w:rFonts w:ascii="Garamond" w:eastAsia="Times New Roman" w:hAnsi="Garamond" w:cs="Times New Roman"/>
      <w:b/>
      <w:bCs/>
      <w:i/>
      <w:iCs/>
      <w:sz w:val="96"/>
      <w:szCs w:val="24"/>
      <w:lang w:eastAsia="ru-RU"/>
    </w:rPr>
  </w:style>
  <w:style w:type="paragraph" w:styleId="2">
    <w:name w:val="heading 2"/>
    <w:basedOn w:val="a"/>
    <w:next w:val="a"/>
    <w:link w:val="20"/>
    <w:uiPriority w:val="9"/>
    <w:qFormat/>
    <w:rsid w:val="0015444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15444D"/>
    <w:pPr>
      <w:keepNext/>
      <w:spacing w:after="0" w:line="240" w:lineRule="auto"/>
      <w:ind w:left="360"/>
      <w:jc w:val="center"/>
      <w:outlineLvl w:val="2"/>
    </w:pPr>
    <w:rPr>
      <w:rFonts w:ascii="Times New Roman" w:eastAsia="Times New Roman" w:hAnsi="Times New Roman" w:cs="Times New Roman"/>
      <w:b/>
      <w:sz w:val="28"/>
      <w:szCs w:val="28"/>
      <w:lang w:eastAsia="ru-RU"/>
    </w:rPr>
  </w:style>
  <w:style w:type="paragraph" w:styleId="4">
    <w:name w:val="heading 4"/>
    <w:basedOn w:val="a"/>
    <w:next w:val="a"/>
    <w:link w:val="40"/>
    <w:qFormat/>
    <w:rsid w:val="0015444D"/>
    <w:pPr>
      <w:keepNext/>
      <w:spacing w:after="0" w:line="240" w:lineRule="auto"/>
      <w:ind w:firstLine="480"/>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15444D"/>
    <w:pPr>
      <w:keepNext/>
      <w:spacing w:after="0" w:line="240" w:lineRule="auto"/>
      <w:jc w:val="center"/>
      <w:outlineLvl w:val="4"/>
    </w:pPr>
    <w:rPr>
      <w:rFonts w:ascii="Times New Roman" w:eastAsia="Times New Roman" w:hAnsi="Times New Roman" w:cs="Times New Roman"/>
      <w:b/>
      <w:bCs/>
      <w:lang w:eastAsia="ru-RU"/>
    </w:rPr>
  </w:style>
  <w:style w:type="paragraph" w:styleId="6">
    <w:name w:val="heading 6"/>
    <w:basedOn w:val="a"/>
    <w:next w:val="a"/>
    <w:link w:val="60"/>
    <w:qFormat/>
    <w:rsid w:val="0015444D"/>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15444D"/>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444D"/>
    <w:rPr>
      <w:rFonts w:ascii="Garamond" w:eastAsia="Times New Roman" w:hAnsi="Garamond" w:cs="Times New Roman"/>
      <w:b/>
      <w:bCs/>
      <w:i/>
      <w:iCs/>
      <w:sz w:val="96"/>
      <w:szCs w:val="24"/>
      <w:lang w:eastAsia="ru-RU"/>
    </w:rPr>
  </w:style>
  <w:style w:type="character" w:customStyle="1" w:styleId="20">
    <w:name w:val="Заголовок 2 Знак"/>
    <w:basedOn w:val="a0"/>
    <w:link w:val="2"/>
    <w:uiPriority w:val="9"/>
    <w:rsid w:val="0015444D"/>
    <w:rPr>
      <w:rFonts w:ascii="Arial" w:eastAsia="Times New Roman" w:hAnsi="Arial" w:cs="Arial"/>
      <w:b/>
      <w:bCs/>
      <w:i/>
      <w:iCs/>
      <w:sz w:val="28"/>
      <w:szCs w:val="28"/>
      <w:lang w:eastAsia="ru-RU"/>
    </w:rPr>
  </w:style>
  <w:style w:type="character" w:customStyle="1" w:styleId="30">
    <w:name w:val="Заголовок 3 Знак"/>
    <w:basedOn w:val="a0"/>
    <w:link w:val="3"/>
    <w:rsid w:val="0015444D"/>
    <w:rPr>
      <w:rFonts w:ascii="Times New Roman" w:eastAsia="Times New Roman" w:hAnsi="Times New Roman" w:cs="Times New Roman"/>
      <w:b/>
      <w:sz w:val="28"/>
      <w:szCs w:val="28"/>
      <w:lang w:eastAsia="ru-RU"/>
    </w:rPr>
  </w:style>
  <w:style w:type="character" w:customStyle="1" w:styleId="40">
    <w:name w:val="Заголовок 4 Знак"/>
    <w:basedOn w:val="a0"/>
    <w:link w:val="4"/>
    <w:rsid w:val="0015444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15444D"/>
    <w:rPr>
      <w:rFonts w:ascii="Times New Roman" w:eastAsia="Times New Roman" w:hAnsi="Times New Roman" w:cs="Times New Roman"/>
      <w:b/>
      <w:bCs/>
      <w:lang w:eastAsia="ru-RU"/>
    </w:rPr>
  </w:style>
  <w:style w:type="character" w:customStyle="1" w:styleId="60">
    <w:name w:val="Заголовок 6 Знак"/>
    <w:basedOn w:val="a0"/>
    <w:link w:val="6"/>
    <w:rsid w:val="0015444D"/>
    <w:rPr>
      <w:rFonts w:ascii="Times New Roman" w:eastAsia="Times New Roman" w:hAnsi="Times New Roman" w:cs="Times New Roman"/>
      <w:b/>
      <w:bCs/>
      <w:lang w:eastAsia="ru-RU"/>
    </w:rPr>
  </w:style>
  <w:style w:type="character" w:customStyle="1" w:styleId="80">
    <w:name w:val="Заголовок 8 Знак"/>
    <w:basedOn w:val="a0"/>
    <w:link w:val="8"/>
    <w:rsid w:val="0015444D"/>
    <w:rPr>
      <w:rFonts w:ascii="Times New Roman" w:eastAsia="Times New Roman" w:hAnsi="Times New Roman" w:cs="Times New Roman"/>
      <w:i/>
      <w:iCs/>
      <w:sz w:val="24"/>
      <w:szCs w:val="24"/>
      <w:lang w:eastAsia="ru-RU"/>
    </w:rPr>
  </w:style>
  <w:style w:type="paragraph" w:styleId="a3">
    <w:name w:val="Body Text"/>
    <w:basedOn w:val="a"/>
    <w:link w:val="a4"/>
    <w:rsid w:val="0015444D"/>
    <w:pPr>
      <w:spacing w:after="0" w:line="240" w:lineRule="auto"/>
      <w:jc w:val="center"/>
    </w:pPr>
    <w:rPr>
      <w:rFonts w:ascii="Times New Roman" w:eastAsia="Times New Roman" w:hAnsi="Times New Roman" w:cs="Times New Roman"/>
      <w:sz w:val="72"/>
      <w:szCs w:val="24"/>
      <w:lang w:eastAsia="ru-RU"/>
    </w:rPr>
  </w:style>
  <w:style w:type="character" w:customStyle="1" w:styleId="a4">
    <w:name w:val="Основной текст Знак"/>
    <w:basedOn w:val="a0"/>
    <w:link w:val="a3"/>
    <w:rsid w:val="0015444D"/>
    <w:rPr>
      <w:rFonts w:ascii="Times New Roman" w:eastAsia="Times New Roman" w:hAnsi="Times New Roman" w:cs="Times New Roman"/>
      <w:sz w:val="72"/>
      <w:szCs w:val="24"/>
      <w:lang w:eastAsia="ru-RU"/>
    </w:rPr>
  </w:style>
  <w:style w:type="paragraph" w:styleId="21">
    <w:name w:val="Body Text 2"/>
    <w:basedOn w:val="a"/>
    <w:link w:val="22"/>
    <w:rsid w:val="0015444D"/>
    <w:pPr>
      <w:spacing w:after="0" w:line="240" w:lineRule="auto"/>
      <w:jc w:val="center"/>
    </w:pPr>
    <w:rPr>
      <w:rFonts w:ascii="Times New Roman" w:eastAsia="Times New Roman" w:hAnsi="Times New Roman" w:cs="Times New Roman"/>
      <w:sz w:val="56"/>
      <w:szCs w:val="24"/>
      <w:lang w:eastAsia="ru-RU"/>
    </w:rPr>
  </w:style>
  <w:style w:type="character" w:customStyle="1" w:styleId="22">
    <w:name w:val="Основной текст 2 Знак"/>
    <w:basedOn w:val="a0"/>
    <w:link w:val="21"/>
    <w:rsid w:val="0015444D"/>
    <w:rPr>
      <w:rFonts w:ascii="Times New Roman" w:eastAsia="Times New Roman" w:hAnsi="Times New Roman" w:cs="Times New Roman"/>
      <w:sz w:val="56"/>
      <w:szCs w:val="24"/>
      <w:lang w:eastAsia="ru-RU"/>
    </w:rPr>
  </w:style>
  <w:style w:type="paragraph" w:styleId="HTML">
    <w:name w:val="HTML Preformatted"/>
    <w:basedOn w:val="a"/>
    <w:link w:val="HTML1"/>
    <w:uiPriority w:val="99"/>
    <w:rsid w:val="0015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1">
    <w:name w:val="Стандартный HTML Знак1"/>
    <w:basedOn w:val="a0"/>
    <w:link w:val="HTML"/>
    <w:uiPriority w:val="99"/>
    <w:rsid w:val="0015444D"/>
    <w:rPr>
      <w:rFonts w:ascii="Courier New" w:eastAsia="Times New Roman" w:hAnsi="Courier New" w:cs="Times New Roman"/>
      <w:sz w:val="20"/>
      <w:szCs w:val="24"/>
      <w:lang w:eastAsia="ru-RU"/>
    </w:rPr>
  </w:style>
  <w:style w:type="paragraph" w:styleId="a5">
    <w:name w:val="footer"/>
    <w:basedOn w:val="a"/>
    <w:link w:val="a6"/>
    <w:rsid w:val="001544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15444D"/>
    <w:rPr>
      <w:rFonts w:ascii="Times New Roman" w:eastAsia="Times New Roman" w:hAnsi="Times New Roman" w:cs="Times New Roman"/>
      <w:sz w:val="24"/>
      <w:szCs w:val="24"/>
      <w:lang w:eastAsia="ru-RU"/>
    </w:rPr>
  </w:style>
  <w:style w:type="paragraph" w:styleId="a7">
    <w:name w:val="Body Text Indent"/>
    <w:basedOn w:val="a"/>
    <w:link w:val="a8"/>
    <w:uiPriority w:val="99"/>
    <w:rsid w:val="0015444D"/>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15444D"/>
    <w:rPr>
      <w:rFonts w:ascii="Times New Roman" w:eastAsia="Times New Roman" w:hAnsi="Times New Roman" w:cs="Times New Roman"/>
      <w:sz w:val="24"/>
      <w:szCs w:val="24"/>
      <w:lang w:eastAsia="ru-RU"/>
    </w:rPr>
  </w:style>
  <w:style w:type="paragraph" w:customStyle="1" w:styleId="BodyTextIndent31">
    <w:name w:val="Body Text Indent 31"/>
    <w:basedOn w:val="a"/>
    <w:rsid w:val="0015444D"/>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3">
    <w:name w:val="Body Text Indent 2"/>
    <w:basedOn w:val="a"/>
    <w:link w:val="24"/>
    <w:rsid w:val="0015444D"/>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15444D"/>
    <w:rPr>
      <w:rFonts w:ascii="Times New Roman" w:eastAsia="Times New Roman" w:hAnsi="Times New Roman" w:cs="Times New Roman"/>
      <w:sz w:val="24"/>
      <w:szCs w:val="24"/>
      <w:lang w:eastAsia="ru-RU"/>
    </w:rPr>
  </w:style>
  <w:style w:type="character" w:styleId="a9">
    <w:name w:val="page number"/>
    <w:basedOn w:val="a0"/>
    <w:rsid w:val="0015444D"/>
  </w:style>
  <w:style w:type="paragraph" w:styleId="31">
    <w:name w:val="Body Text 3"/>
    <w:basedOn w:val="a"/>
    <w:link w:val="32"/>
    <w:rsid w:val="0015444D"/>
    <w:pPr>
      <w:tabs>
        <w:tab w:val="left" w:pos="426"/>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8"/>
      <w:lang w:eastAsia="ru-RU"/>
    </w:rPr>
  </w:style>
  <w:style w:type="character" w:customStyle="1" w:styleId="32">
    <w:name w:val="Основной текст 3 Знак"/>
    <w:basedOn w:val="a0"/>
    <w:link w:val="31"/>
    <w:rsid w:val="0015444D"/>
    <w:rPr>
      <w:rFonts w:ascii="Times New Roman" w:eastAsia="Times New Roman" w:hAnsi="Times New Roman" w:cs="Times New Roman"/>
      <w:b/>
      <w:sz w:val="28"/>
      <w:szCs w:val="28"/>
      <w:lang w:eastAsia="ru-RU"/>
    </w:rPr>
  </w:style>
  <w:style w:type="paragraph" w:styleId="aa">
    <w:name w:val="Balloon Text"/>
    <w:basedOn w:val="a"/>
    <w:link w:val="ab"/>
    <w:uiPriority w:val="99"/>
    <w:semiHidden/>
    <w:rsid w:val="0015444D"/>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15444D"/>
    <w:rPr>
      <w:rFonts w:ascii="Tahoma" w:eastAsia="Times New Roman" w:hAnsi="Tahoma" w:cs="Tahoma"/>
      <w:sz w:val="16"/>
      <w:szCs w:val="16"/>
      <w:lang w:eastAsia="ru-RU"/>
    </w:rPr>
  </w:style>
  <w:style w:type="paragraph" w:styleId="33">
    <w:name w:val="Body Text Indent 3"/>
    <w:basedOn w:val="a"/>
    <w:link w:val="34"/>
    <w:rsid w:val="0015444D"/>
    <w:pPr>
      <w:spacing w:after="0" w:line="240" w:lineRule="auto"/>
      <w:ind w:left="360" w:firstLine="360"/>
    </w:pPr>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3"/>
    <w:rsid w:val="0015444D"/>
    <w:rPr>
      <w:rFonts w:ascii="Times New Roman" w:eastAsia="Times New Roman" w:hAnsi="Times New Roman" w:cs="Times New Roman"/>
      <w:sz w:val="24"/>
      <w:szCs w:val="24"/>
    </w:rPr>
  </w:style>
  <w:style w:type="character" w:styleId="ac">
    <w:name w:val="annotation reference"/>
    <w:uiPriority w:val="99"/>
    <w:qFormat/>
    <w:rsid w:val="0015444D"/>
    <w:rPr>
      <w:sz w:val="16"/>
      <w:szCs w:val="16"/>
    </w:rPr>
  </w:style>
  <w:style w:type="paragraph" w:styleId="ad">
    <w:name w:val="annotation text"/>
    <w:basedOn w:val="a"/>
    <w:link w:val="ae"/>
    <w:uiPriority w:val="99"/>
    <w:rsid w:val="0015444D"/>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rsid w:val="0015444D"/>
    <w:rPr>
      <w:rFonts w:ascii="Times New Roman" w:eastAsia="Times New Roman" w:hAnsi="Times New Roman" w:cs="Times New Roman"/>
      <w:sz w:val="20"/>
      <w:szCs w:val="20"/>
      <w:lang w:eastAsia="ru-RU"/>
    </w:rPr>
  </w:style>
  <w:style w:type="paragraph" w:customStyle="1" w:styleId="Normal1">
    <w:name w:val="Normal1"/>
    <w:rsid w:val="0015444D"/>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BodyText22">
    <w:name w:val="Body Text 22"/>
    <w:basedOn w:val="Normal1"/>
    <w:rsid w:val="0015444D"/>
    <w:pPr>
      <w:spacing w:before="0" w:after="0"/>
      <w:jc w:val="center"/>
    </w:pPr>
    <w:rPr>
      <w:b/>
      <w:snapToGrid/>
      <w:spacing w:val="16"/>
      <w:lang w:val="uk-UA"/>
    </w:rPr>
  </w:style>
  <w:style w:type="paragraph" w:customStyle="1" w:styleId="BodyText1">
    <w:name w:val="Body Text1"/>
    <w:basedOn w:val="Normal1"/>
    <w:rsid w:val="0015444D"/>
    <w:pPr>
      <w:spacing w:before="0" w:after="0"/>
      <w:jc w:val="both"/>
    </w:pPr>
    <w:rPr>
      <w:snapToGrid/>
      <w:lang w:val="uk-UA"/>
    </w:rPr>
  </w:style>
  <w:style w:type="paragraph" w:styleId="af">
    <w:name w:val="annotation subject"/>
    <w:basedOn w:val="ad"/>
    <w:next w:val="ad"/>
    <w:link w:val="af0"/>
    <w:semiHidden/>
    <w:rsid w:val="0015444D"/>
    <w:rPr>
      <w:b/>
      <w:bCs/>
    </w:rPr>
  </w:style>
  <w:style w:type="character" w:customStyle="1" w:styleId="af0">
    <w:name w:val="Тема примечания Знак"/>
    <w:basedOn w:val="ae"/>
    <w:link w:val="af"/>
    <w:semiHidden/>
    <w:rsid w:val="0015444D"/>
    <w:rPr>
      <w:rFonts w:ascii="Times New Roman" w:eastAsia="Times New Roman" w:hAnsi="Times New Roman" w:cs="Times New Roman"/>
      <w:b/>
      <w:bCs/>
      <w:sz w:val="20"/>
      <w:szCs w:val="20"/>
      <w:lang w:eastAsia="ru-RU"/>
    </w:rPr>
  </w:style>
  <w:style w:type="paragraph" w:styleId="af1">
    <w:name w:val="Title"/>
    <w:basedOn w:val="a"/>
    <w:link w:val="af2"/>
    <w:qFormat/>
    <w:rsid w:val="0015444D"/>
    <w:pPr>
      <w:spacing w:after="0" w:line="240" w:lineRule="auto"/>
      <w:jc w:val="center"/>
    </w:pPr>
    <w:rPr>
      <w:rFonts w:ascii="Arial Narrow" w:eastAsia="Times New Roman" w:hAnsi="Arial Narrow" w:cs="Times New Roman"/>
      <w:b/>
      <w:sz w:val="24"/>
      <w:szCs w:val="24"/>
      <w:lang w:eastAsia="ru-RU"/>
    </w:rPr>
  </w:style>
  <w:style w:type="character" w:customStyle="1" w:styleId="af2">
    <w:name w:val="Название Знак"/>
    <w:basedOn w:val="a0"/>
    <w:link w:val="af1"/>
    <w:rsid w:val="0015444D"/>
    <w:rPr>
      <w:rFonts w:ascii="Arial Narrow" w:eastAsia="Times New Roman" w:hAnsi="Arial Narrow" w:cs="Times New Roman"/>
      <w:b/>
      <w:sz w:val="24"/>
      <w:szCs w:val="24"/>
      <w:lang w:eastAsia="ru-RU"/>
    </w:rPr>
  </w:style>
  <w:style w:type="paragraph" w:styleId="af3">
    <w:name w:val="header"/>
    <w:basedOn w:val="a"/>
    <w:link w:val="af4"/>
    <w:uiPriority w:val="99"/>
    <w:rsid w:val="001544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15444D"/>
    <w:rPr>
      <w:rFonts w:ascii="Times New Roman" w:eastAsia="Times New Roman" w:hAnsi="Times New Roman" w:cs="Times New Roman"/>
      <w:sz w:val="24"/>
      <w:szCs w:val="24"/>
      <w:lang w:eastAsia="ru-RU"/>
    </w:rPr>
  </w:style>
  <w:style w:type="paragraph" w:customStyle="1" w:styleId="xl29">
    <w:name w:val="xl29"/>
    <w:basedOn w:val="a"/>
    <w:rsid w:val="0015444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table" w:styleId="af5">
    <w:name w:val="Table Grid"/>
    <w:basedOn w:val="a1"/>
    <w:uiPriority w:val="39"/>
    <w:rsid w:val="0015444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Обычный (веб) Знак,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Знак18 Знак"/>
    <w:basedOn w:val="a"/>
    <w:link w:val="25"/>
    <w:uiPriority w:val="99"/>
    <w:qFormat/>
    <w:rsid w:val="001544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7">
    <w:name w:val="Hyperlink"/>
    <w:uiPriority w:val="99"/>
    <w:qFormat/>
    <w:rsid w:val="0015444D"/>
    <w:rPr>
      <w:color w:val="0000FF"/>
      <w:u w:val="single"/>
    </w:rPr>
  </w:style>
  <w:style w:type="paragraph" w:customStyle="1" w:styleId="af8">
    <w:name w:val="Знак Знак Знак Знак Знак Знак Знак Знак Знак"/>
    <w:basedOn w:val="a"/>
    <w:rsid w:val="0015444D"/>
    <w:pPr>
      <w:spacing w:after="0" w:line="240" w:lineRule="auto"/>
    </w:pPr>
    <w:rPr>
      <w:rFonts w:ascii="Verdana" w:eastAsia="Times New Roman" w:hAnsi="Verdana" w:cs="Verdana"/>
      <w:sz w:val="20"/>
      <w:szCs w:val="20"/>
      <w:lang w:val="en-US"/>
    </w:rPr>
  </w:style>
  <w:style w:type="paragraph" w:customStyle="1" w:styleId="indent">
    <w:name w:val="indent"/>
    <w:basedOn w:val="a"/>
    <w:rsid w:val="0015444D"/>
    <w:pPr>
      <w:spacing w:after="150" w:line="240" w:lineRule="auto"/>
      <w:ind w:firstLine="432"/>
    </w:pPr>
    <w:rPr>
      <w:rFonts w:ascii="Times New Roman" w:eastAsia="Times New Roman" w:hAnsi="Times New Roman" w:cs="Times New Roman"/>
      <w:sz w:val="24"/>
      <w:szCs w:val="24"/>
      <w:lang w:val="ru-RU" w:eastAsia="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15444D"/>
    <w:pPr>
      <w:spacing w:after="0" w:line="240" w:lineRule="auto"/>
    </w:pPr>
    <w:rPr>
      <w:rFonts w:ascii="Verdana" w:eastAsia="Times New Roman" w:hAnsi="Verdana" w:cs="Verdana"/>
      <w:sz w:val="20"/>
      <w:szCs w:val="20"/>
      <w:lang w:val="en-US"/>
    </w:rPr>
  </w:style>
  <w:style w:type="character" w:customStyle="1" w:styleId="WW8Num6z0">
    <w:name w:val="WW8Num6z0"/>
    <w:rsid w:val="0015444D"/>
    <w:rPr>
      <w:rFonts w:ascii="Wingdings" w:hAnsi="Wingdings"/>
    </w:rPr>
  </w:style>
  <w:style w:type="character" w:customStyle="1" w:styleId="WW8Num5z0">
    <w:name w:val="WW8Num5z0"/>
    <w:rsid w:val="0015444D"/>
    <w:rPr>
      <w:rFonts w:ascii="Symbol" w:hAnsi="Symbol"/>
    </w:rPr>
  </w:style>
  <w:style w:type="paragraph" w:customStyle="1" w:styleId="12">
    <w:name w:val="Заголовок1"/>
    <w:basedOn w:val="a"/>
    <w:next w:val="a3"/>
    <w:rsid w:val="0015444D"/>
    <w:pPr>
      <w:keepNext/>
      <w:widowControl w:val="0"/>
      <w:suppressAutoHyphens/>
      <w:spacing w:before="240" w:after="120" w:line="240" w:lineRule="auto"/>
    </w:pPr>
    <w:rPr>
      <w:rFonts w:ascii="Arial" w:eastAsia="Lucida Sans Unicode" w:hAnsi="Arial" w:cs="Courier New"/>
      <w:color w:val="000000"/>
      <w:sz w:val="28"/>
      <w:szCs w:val="28"/>
      <w:lang w:val="en-US" w:bidi="en-US"/>
    </w:rPr>
  </w:style>
  <w:style w:type="paragraph" w:customStyle="1" w:styleId="af9">
    <w:name w:val="Заголовок таблицы"/>
    <w:basedOn w:val="a"/>
    <w:rsid w:val="0015444D"/>
    <w:pPr>
      <w:suppressLineNumbers/>
      <w:suppressAutoHyphens/>
      <w:spacing w:after="0" w:line="240" w:lineRule="auto"/>
      <w:jc w:val="center"/>
    </w:pPr>
    <w:rPr>
      <w:rFonts w:ascii="Times New Roman" w:eastAsia="Times New Roman" w:hAnsi="Times New Roman" w:cs="Times New Roman"/>
      <w:b/>
      <w:bCs/>
      <w:sz w:val="24"/>
      <w:szCs w:val="24"/>
      <w:lang w:val="ru-RU" w:eastAsia="ar-SA"/>
    </w:rPr>
  </w:style>
  <w:style w:type="character" w:customStyle="1" w:styleId="13">
    <w:name w:val="Знак Знак1"/>
    <w:rsid w:val="0015444D"/>
    <w:rPr>
      <w:sz w:val="24"/>
      <w:szCs w:val="24"/>
      <w:lang w:val="uk-UA" w:eastAsia="ru-RU" w:bidi="ar-SA"/>
    </w:rPr>
  </w:style>
  <w:style w:type="paragraph" w:customStyle="1" w:styleId="pchartsubheadcmt">
    <w:name w:val="pchart_subheadcmt"/>
    <w:basedOn w:val="a"/>
    <w:rsid w:val="001544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6">
    <w:name w:val="List Bullet 2"/>
    <w:basedOn w:val="a"/>
    <w:autoRedefine/>
    <w:rsid w:val="0015444D"/>
    <w:pPr>
      <w:spacing w:after="0" w:line="240" w:lineRule="auto"/>
      <w:ind w:left="24" w:firstLine="978"/>
      <w:jc w:val="both"/>
    </w:pPr>
    <w:rPr>
      <w:rFonts w:ascii="Times New Roman" w:eastAsia="Times New Roman" w:hAnsi="Times New Roman" w:cs="Times New Roman"/>
      <w:sz w:val="28"/>
      <w:szCs w:val="28"/>
      <w:lang w:eastAsia="ru-RU"/>
    </w:rPr>
  </w:style>
  <w:style w:type="character" w:customStyle="1" w:styleId="mediumtext1">
    <w:name w:val="medium_text1"/>
    <w:rsid w:val="0015444D"/>
    <w:rPr>
      <w:sz w:val="24"/>
      <w:szCs w:val="24"/>
    </w:rPr>
  </w:style>
  <w:style w:type="character" w:styleId="afa">
    <w:name w:val="Strong"/>
    <w:uiPriority w:val="22"/>
    <w:qFormat/>
    <w:rsid w:val="0015444D"/>
    <w:rPr>
      <w:b/>
      <w:bCs/>
    </w:rPr>
  </w:style>
  <w:style w:type="paragraph" w:customStyle="1" w:styleId="14">
    <w:name w:val="Абзац списка1"/>
    <w:basedOn w:val="a"/>
    <w:rsid w:val="0015444D"/>
    <w:pPr>
      <w:spacing w:after="0" w:line="240" w:lineRule="auto"/>
      <w:ind w:left="720"/>
    </w:pPr>
    <w:rPr>
      <w:rFonts w:ascii="Times New Roman" w:eastAsia="Times New Roman" w:hAnsi="Times New Roman" w:cs="Times New Roman"/>
      <w:sz w:val="24"/>
      <w:szCs w:val="24"/>
      <w:lang w:val="ru-RU" w:eastAsia="ru-RU"/>
    </w:rPr>
  </w:style>
  <w:style w:type="paragraph" w:customStyle="1" w:styleId="afb">
    <w:name w:val="Содержимое таблицы"/>
    <w:basedOn w:val="a"/>
    <w:rsid w:val="0015444D"/>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styleId="afc">
    <w:name w:val="List Paragraph"/>
    <w:aliases w:val="Заголовок 1.1,Number Bullets,List Paragraph (numbered (a)),Список уровня 2,Абзац списку 1,тв-Абзац списка,название табл/рис,заголовок 1.1,List_Paragraph,Multilevel para_II,List Paragraph1,List Paragraph-ExecSummary,Akapit z listą BS,Bullets"/>
    <w:basedOn w:val="a"/>
    <w:link w:val="afd"/>
    <w:uiPriority w:val="34"/>
    <w:qFormat/>
    <w:rsid w:val="0015444D"/>
    <w:pPr>
      <w:spacing w:after="200" w:line="276" w:lineRule="auto"/>
      <w:ind w:left="720"/>
      <w:contextualSpacing/>
    </w:pPr>
    <w:rPr>
      <w:rFonts w:ascii="Calibri" w:eastAsia="Calibri" w:hAnsi="Calibri" w:cs="Times New Roman"/>
    </w:rPr>
  </w:style>
  <w:style w:type="paragraph" w:customStyle="1" w:styleId="BodyText21">
    <w:name w:val="Body Text 21"/>
    <w:basedOn w:val="a"/>
    <w:rsid w:val="0015444D"/>
    <w:pPr>
      <w:spacing w:after="0" w:line="240" w:lineRule="auto"/>
      <w:jc w:val="center"/>
    </w:pPr>
    <w:rPr>
      <w:rFonts w:ascii="Times New Roman" w:eastAsia="Times New Roman" w:hAnsi="Times New Roman" w:cs="Times New Roman"/>
      <w:b/>
      <w:spacing w:val="16"/>
      <w:sz w:val="24"/>
      <w:szCs w:val="20"/>
      <w:lang w:eastAsia="ru-RU"/>
    </w:rPr>
  </w:style>
  <w:style w:type="character" w:customStyle="1" w:styleId="35">
    <w:name w:val="Знак Знак3"/>
    <w:locked/>
    <w:rsid w:val="0015444D"/>
    <w:rPr>
      <w:sz w:val="56"/>
      <w:szCs w:val="24"/>
      <w:lang w:val="uk-UA" w:eastAsia="ru-RU" w:bidi="ar-SA"/>
    </w:rPr>
  </w:style>
  <w:style w:type="character" w:styleId="afe">
    <w:name w:val="FollowedHyperlink"/>
    <w:uiPriority w:val="99"/>
    <w:rsid w:val="0015444D"/>
    <w:rPr>
      <w:color w:val="800080"/>
      <w:u w:val="single"/>
    </w:rPr>
  </w:style>
  <w:style w:type="paragraph" w:customStyle="1" w:styleId="CharChar5CharCharCharChar">
    <w:name w:val="Char Char5 Знак Знак Char Char Знак Знак Char Char"/>
    <w:basedOn w:val="a"/>
    <w:rsid w:val="0015444D"/>
    <w:pPr>
      <w:spacing w:after="0" w:line="240" w:lineRule="auto"/>
    </w:pPr>
    <w:rPr>
      <w:rFonts w:ascii="Verdana" w:eastAsia="Times New Roman" w:hAnsi="Verdana" w:cs="Verdana"/>
      <w:sz w:val="20"/>
      <w:szCs w:val="20"/>
      <w:lang w:val="en-US"/>
    </w:rPr>
  </w:style>
  <w:style w:type="character" w:customStyle="1" w:styleId="7">
    <w:name w:val="Знак Знак7"/>
    <w:rsid w:val="0015444D"/>
    <w:rPr>
      <w:rFonts w:ascii="Courier New" w:hAnsi="Courier New"/>
      <w:szCs w:val="24"/>
      <w:lang w:val="uk-UA" w:eastAsia="ru-RU" w:bidi="ar-SA"/>
    </w:rPr>
  </w:style>
  <w:style w:type="paragraph" w:customStyle="1" w:styleId="CharChar5CharChar">
    <w:name w:val="Char Char5 Знак Знак Char Char"/>
    <w:basedOn w:val="a"/>
    <w:rsid w:val="0015444D"/>
    <w:pPr>
      <w:spacing w:after="0" w:line="240" w:lineRule="auto"/>
    </w:pPr>
    <w:rPr>
      <w:rFonts w:ascii="Verdana" w:eastAsia="Times New Roman" w:hAnsi="Verdana" w:cs="Verdana"/>
      <w:sz w:val="20"/>
      <w:szCs w:val="20"/>
      <w:lang w:val="en-US"/>
    </w:rPr>
  </w:style>
  <w:style w:type="paragraph" w:customStyle="1" w:styleId="CharChar5CharChar0">
    <w:name w:val="Char Char5 Знак Знак Char Char Знак Знак"/>
    <w:basedOn w:val="a"/>
    <w:rsid w:val="0015444D"/>
    <w:pPr>
      <w:spacing w:after="0" w:line="240" w:lineRule="auto"/>
    </w:pPr>
    <w:rPr>
      <w:rFonts w:ascii="Verdana" w:eastAsia="Times New Roman" w:hAnsi="Verdana" w:cs="Verdana"/>
      <w:sz w:val="20"/>
      <w:szCs w:val="20"/>
      <w:lang w:val="en-US"/>
    </w:rPr>
  </w:style>
  <w:style w:type="paragraph" w:customStyle="1" w:styleId="CharChar4">
    <w:name w:val="Char Char4"/>
    <w:basedOn w:val="a"/>
    <w:rsid w:val="0015444D"/>
    <w:pPr>
      <w:spacing w:after="0" w:line="240" w:lineRule="auto"/>
    </w:pPr>
    <w:rPr>
      <w:rFonts w:ascii="Verdana" w:eastAsia="Times New Roman" w:hAnsi="Verdana" w:cs="Verdana"/>
      <w:sz w:val="20"/>
      <w:szCs w:val="20"/>
      <w:lang w:val="en-US"/>
    </w:rPr>
  </w:style>
  <w:style w:type="character" w:customStyle="1" w:styleId="27">
    <w:name w:val="Знак Знак2"/>
    <w:locked/>
    <w:rsid w:val="0015444D"/>
    <w:rPr>
      <w:sz w:val="56"/>
      <w:szCs w:val="24"/>
      <w:lang w:val="uk-UA" w:eastAsia="ru-RU" w:bidi="ar-SA"/>
    </w:rPr>
  </w:style>
  <w:style w:type="paragraph" w:customStyle="1" w:styleId="CharChar5">
    <w:name w:val="Char Char5 Знак Знак"/>
    <w:basedOn w:val="a"/>
    <w:rsid w:val="0015444D"/>
    <w:pPr>
      <w:spacing w:after="0" w:line="240" w:lineRule="auto"/>
    </w:pPr>
    <w:rPr>
      <w:rFonts w:ascii="Verdana" w:eastAsia="Times New Roman" w:hAnsi="Verdana" w:cs="Verdana"/>
      <w:sz w:val="20"/>
      <w:szCs w:val="20"/>
      <w:lang w:val="en-US"/>
    </w:rPr>
  </w:style>
  <w:style w:type="character" w:customStyle="1" w:styleId="HTML0">
    <w:name w:val="Стандартный HTML Знак"/>
    <w:uiPriority w:val="99"/>
    <w:rsid w:val="0015444D"/>
    <w:rPr>
      <w:rFonts w:ascii="Courier New" w:hAnsi="Courier New"/>
      <w:szCs w:val="24"/>
      <w:lang w:val="uk-UA" w:eastAsia="ru-RU" w:bidi="ar-SA"/>
    </w:rPr>
  </w:style>
  <w:style w:type="paragraph" w:customStyle="1" w:styleId="310">
    <w:name w:val="Основной текст с отступом 31"/>
    <w:basedOn w:val="a"/>
    <w:rsid w:val="0015444D"/>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15">
    <w:name w:val="Обычный1"/>
    <w:qFormat/>
    <w:rsid w:val="0015444D"/>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210">
    <w:name w:val="Основной текст 21"/>
    <w:basedOn w:val="15"/>
    <w:rsid w:val="0015444D"/>
    <w:pPr>
      <w:spacing w:before="0" w:after="0"/>
      <w:jc w:val="center"/>
    </w:pPr>
    <w:rPr>
      <w:b/>
      <w:snapToGrid/>
      <w:spacing w:val="16"/>
      <w:lang w:val="uk-UA"/>
    </w:rPr>
  </w:style>
  <w:style w:type="paragraph" w:customStyle="1" w:styleId="16">
    <w:name w:val="Основной текст1"/>
    <w:basedOn w:val="15"/>
    <w:rsid w:val="0015444D"/>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15444D"/>
    <w:pPr>
      <w:spacing w:after="0" w:line="240" w:lineRule="auto"/>
    </w:pPr>
    <w:rPr>
      <w:rFonts w:ascii="Verdana" w:eastAsia="Times New Roman" w:hAnsi="Verdana" w:cs="Verdana"/>
      <w:sz w:val="20"/>
      <w:szCs w:val="20"/>
      <w:lang w:val="en-US"/>
    </w:rPr>
  </w:style>
  <w:style w:type="character" w:customStyle="1" w:styleId="121">
    <w:name w:val="Знак Знак12"/>
    <w:basedOn w:val="a0"/>
    <w:rsid w:val="0015444D"/>
    <w:rPr>
      <w:sz w:val="24"/>
      <w:szCs w:val="24"/>
      <w:lang w:val="uk-UA" w:eastAsia="ru-RU" w:bidi="ar-SA"/>
    </w:rPr>
  </w:style>
  <w:style w:type="paragraph" w:customStyle="1" w:styleId="28">
    <w:name w:val="Абзац списка2"/>
    <w:basedOn w:val="a"/>
    <w:rsid w:val="0015444D"/>
    <w:pPr>
      <w:spacing w:after="0" w:line="240" w:lineRule="auto"/>
      <w:ind w:left="720"/>
    </w:pPr>
    <w:rPr>
      <w:rFonts w:ascii="Times New Roman" w:eastAsia="Times New Roman" w:hAnsi="Times New Roman" w:cs="Times New Roman"/>
      <w:sz w:val="24"/>
      <w:szCs w:val="24"/>
      <w:lang w:val="ru-RU" w:eastAsia="ru-RU"/>
    </w:rPr>
  </w:style>
  <w:style w:type="character" w:customStyle="1" w:styleId="320">
    <w:name w:val="Знак Знак32"/>
    <w:basedOn w:val="a0"/>
    <w:locked/>
    <w:rsid w:val="0015444D"/>
    <w:rPr>
      <w:sz w:val="56"/>
      <w:szCs w:val="24"/>
      <w:lang w:val="uk-UA" w:eastAsia="ru-RU" w:bidi="ar-SA"/>
    </w:rPr>
  </w:style>
  <w:style w:type="paragraph" w:customStyle="1" w:styleId="CharChar5CharCharCharChar2">
    <w:name w:val="Char Char5 Знак Знак Char Char Знак Знак Char Char2"/>
    <w:basedOn w:val="a"/>
    <w:rsid w:val="0015444D"/>
    <w:pPr>
      <w:spacing w:after="0" w:line="240" w:lineRule="auto"/>
    </w:pPr>
    <w:rPr>
      <w:rFonts w:ascii="Verdana" w:eastAsia="Times New Roman" w:hAnsi="Verdana" w:cs="Verdana"/>
      <w:sz w:val="20"/>
      <w:szCs w:val="20"/>
      <w:lang w:val="en-US"/>
    </w:rPr>
  </w:style>
  <w:style w:type="character" w:customStyle="1" w:styleId="72">
    <w:name w:val="Знак Знак72"/>
    <w:rsid w:val="0015444D"/>
    <w:rPr>
      <w:rFonts w:ascii="Courier New" w:hAnsi="Courier New"/>
      <w:szCs w:val="24"/>
      <w:lang w:val="uk-UA" w:eastAsia="ru-RU" w:bidi="ar-SA"/>
    </w:rPr>
  </w:style>
  <w:style w:type="paragraph" w:customStyle="1" w:styleId="CharChar5CharChar10">
    <w:name w:val="Char Char5 Знак Знак Char Char10"/>
    <w:basedOn w:val="a"/>
    <w:rsid w:val="0015444D"/>
    <w:pPr>
      <w:spacing w:after="0" w:line="240" w:lineRule="auto"/>
    </w:pPr>
    <w:rPr>
      <w:rFonts w:ascii="Verdana" w:eastAsia="Times New Roman" w:hAnsi="Verdana" w:cs="Verdana"/>
      <w:sz w:val="20"/>
      <w:szCs w:val="20"/>
      <w:lang w:val="en-US"/>
    </w:rPr>
  </w:style>
  <w:style w:type="paragraph" w:customStyle="1" w:styleId="CharChar5CharChar2">
    <w:name w:val="Char Char5 Знак Знак Char Char Знак Знак2"/>
    <w:basedOn w:val="a"/>
    <w:rsid w:val="0015444D"/>
    <w:pPr>
      <w:spacing w:after="0" w:line="240" w:lineRule="auto"/>
    </w:pPr>
    <w:rPr>
      <w:rFonts w:ascii="Verdana" w:eastAsia="Times New Roman" w:hAnsi="Verdana" w:cs="Verdana"/>
      <w:sz w:val="20"/>
      <w:szCs w:val="20"/>
      <w:lang w:val="en-US"/>
    </w:rPr>
  </w:style>
  <w:style w:type="paragraph" w:customStyle="1" w:styleId="CharChar42">
    <w:name w:val="Char Char42"/>
    <w:basedOn w:val="a"/>
    <w:rsid w:val="0015444D"/>
    <w:pPr>
      <w:spacing w:after="0" w:line="240" w:lineRule="auto"/>
    </w:pPr>
    <w:rPr>
      <w:rFonts w:ascii="Verdana" w:eastAsia="Times New Roman" w:hAnsi="Verdana" w:cs="Verdana"/>
      <w:sz w:val="20"/>
      <w:szCs w:val="20"/>
      <w:lang w:val="en-US"/>
    </w:rPr>
  </w:style>
  <w:style w:type="paragraph" w:customStyle="1" w:styleId="CharChar52">
    <w:name w:val="Char Char5 Знак Знак2"/>
    <w:basedOn w:val="a"/>
    <w:rsid w:val="0015444D"/>
    <w:pPr>
      <w:spacing w:after="0" w:line="240" w:lineRule="auto"/>
    </w:pPr>
    <w:rPr>
      <w:rFonts w:ascii="Verdana" w:eastAsia="Times New Roman" w:hAnsi="Verdana" w:cs="Verdana"/>
      <w:sz w:val="20"/>
      <w:szCs w:val="20"/>
      <w:lang w:val="en-US"/>
    </w:rPr>
  </w:style>
  <w:style w:type="paragraph" w:customStyle="1" w:styleId="321">
    <w:name w:val="Основной текст с отступом 32"/>
    <w:basedOn w:val="a"/>
    <w:rsid w:val="0015444D"/>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29">
    <w:name w:val="Обычный2"/>
    <w:rsid w:val="0015444D"/>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220">
    <w:name w:val="Основной текст 22"/>
    <w:basedOn w:val="29"/>
    <w:rsid w:val="0015444D"/>
    <w:pPr>
      <w:spacing w:before="0" w:after="0"/>
      <w:jc w:val="center"/>
    </w:pPr>
    <w:rPr>
      <w:b/>
      <w:snapToGrid/>
      <w:spacing w:val="16"/>
      <w:lang w:val="uk-UA"/>
    </w:rPr>
  </w:style>
  <w:style w:type="paragraph" w:customStyle="1" w:styleId="2a">
    <w:name w:val="Основной текст2"/>
    <w:basedOn w:val="29"/>
    <w:rsid w:val="0015444D"/>
    <w:pPr>
      <w:spacing w:before="0" w:after="0"/>
      <w:jc w:val="both"/>
    </w:pPr>
    <w:rPr>
      <w:snapToGrid/>
      <w:lang w:val="uk-UA"/>
    </w:rPr>
  </w:style>
  <w:style w:type="paragraph" w:customStyle="1" w:styleId="CharChar5CharChar9">
    <w:name w:val="Char Char5 Знак Знак Char Char9"/>
    <w:basedOn w:val="a"/>
    <w:rsid w:val="0015444D"/>
    <w:pPr>
      <w:spacing w:after="0" w:line="240" w:lineRule="auto"/>
    </w:pPr>
    <w:rPr>
      <w:rFonts w:ascii="Verdana" w:eastAsia="Times New Roman" w:hAnsi="Verdana" w:cs="Verdana"/>
      <w:sz w:val="20"/>
      <w:szCs w:val="20"/>
      <w:lang w:val="en-US"/>
    </w:rPr>
  </w:style>
  <w:style w:type="paragraph" w:customStyle="1" w:styleId="CharChar5CharChar8">
    <w:name w:val="Char Char5 Знак Знак Char Char8"/>
    <w:basedOn w:val="a"/>
    <w:rsid w:val="0015444D"/>
    <w:pPr>
      <w:spacing w:after="0" w:line="240" w:lineRule="auto"/>
    </w:pPr>
    <w:rPr>
      <w:rFonts w:ascii="Verdana" w:eastAsia="Times New Roman" w:hAnsi="Verdana" w:cs="Verdana"/>
      <w:sz w:val="20"/>
      <w:szCs w:val="20"/>
      <w:lang w:val="en-US"/>
    </w:rPr>
  </w:style>
  <w:style w:type="paragraph" w:customStyle="1" w:styleId="CharChar5CharChar7">
    <w:name w:val="Char Char5 Знак Знак Char Char7"/>
    <w:basedOn w:val="a"/>
    <w:rsid w:val="0015444D"/>
    <w:pPr>
      <w:spacing w:after="0" w:line="240" w:lineRule="auto"/>
    </w:pPr>
    <w:rPr>
      <w:rFonts w:ascii="Verdana" w:eastAsia="Times New Roman" w:hAnsi="Verdana" w:cs="Verdana"/>
      <w:sz w:val="20"/>
      <w:szCs w:val="20"/>
      <w:lang w:val="en-US"/>
    </w:rPr>
  </w:style>
  <w:style w:type="character" w:customStyle="1" w:styleId="FontStyle19">
    <w:name w:val="Font Style19"/>
    <w:basedOn w:val="a0"/>
    <w:rsid w:val="0015444D"/>
    <w:rPr>
      <w:rFonts w:ascii="Arial" w:hAnsi="Arial" w:cs="Arial"/>
      <w:color w:val="000000"/>
      <w:sz w:val="14"/>
      <w:szCs w:val="14"/>
    </w:rPr>
  </w:style>
  <w:style w:type="character" w:customStyle="1" w:styleId="FontStyle20">
    <w:name w:val="Font Style20"/>
    <w:rsid w:val="0015444D"/>
    <w:rPr>
      <w:rFonts w:ascii="Arial" w:hAnsi="Arial" w:cs="Arial"/>
      <w:color w:val="000000"/>
      <w:sz w:val="10"/>
      <w:szCs w:val="10"/>
    </w:rPr>
  </w:style>
  <w:style w:type="paragraph" w:customStyle="1" w:styleId="CharChar5CharChar6">
    <w:name w:val="Char Char5 Знак Знак Char Char6"/>
    <w:basedOn w:val="a"/>
    <w:rsid w:val="0015444D"/>
    <w:pPr>
      <w:spacing w:after="0" w:line="240" w:lineRule="auto"/>
    </w:pPr>
    <w:rPr>
      <w:rFonts w:ascii="Verdana" w:eastAsia="Times New Roman" w:hAnsi="Verdana" w:cs="Verdana"/>
      <w:sz w:val="20"/>
      <w:szCs w:val="20"/>
      <w:lang w:val="en-US"/>
    </w:rPr>
  </w:style>
  <w:style w:type="character" w:customStyle="1" w:styleId="rvts0">
    <w:name w:val="rvts0"/>
    <w:rsid w:val="0015444D"/>
    <w:rPr>
      <w:rFonts w:ascii="Times New Roman" w:hAnsi="Times New Roman" w:cs="Times New Roman" w:hint="default"/>
    </w:rPr>
  </w:style>
  <w:style w:type="character" w:customStyle="1" w:styleId="rvts23">
    <w:name w:val="rvts23"/>
    <w:basedOn w:val="a0"/>
    <w:rsid w:val="0015444D"/>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15444D"/>
    <w:pPr>
      <w:spacing w:after="0" w:line="240" w:lineRule="auto"/>
    </w:pPr>
    <w:rPr>
      <w:rFonts w:ascii="Verdana" w:eastAsia="Times New Roman" w:hAnsi="Verdana" w:cs="Verdana"/>
      <w:sz w:val="20"/>
      <w:szCs w:val="20"/>
      <w:lang w:val="en-US"/>
    </w:rPr>
  </w:style>
  <w:style w:type="character" w:customStyle="1" w:styleId="111">
    <w:name w:val="Знак Знак11"/>
    <w:basedOn w:val="a0"/>
    <w:rsid w:val="0015444D"/>
    <w:rPr>
      <w:sz w:val="24"/>
      <w:szCs w:val="24"/>
      <w:lang w:val="uk-UA" w:eastAsia="ru-RU" w:bidi="ar-SA"/>
    </w:rPr>
  </w:style>
  <w:style w:type="character" w:customStyle="1" w:styleId="311">
    <w:name w:val="Знак Знак31"/>
    <w:basedOn w:val="a0"/>
    <w:locked/>
    <w:rsid w:val="0015444D"/>
    <w:rPr>
      <w:sz w:val="56"/>
      <w:szCs w:val="24"/>
      <w:lang w:val="uk-UA" w:eastAsia="ru-RU" w:bidi="ar-SA"/>
    </w:rPr>
  </w:style>
  <w:style w:type="paragraph" w:customStyle="1" w:styleId="CharChar5CharCharCharChar1">
    <w:name w:val="Char Char5 Знак Знак Char Char Знак Знак Char Char1"/>
    <w:basedOn w:val="a"/>
    <w:rsid w:val="0015444D"/>
    <w:pPr>
      <w:spacing w:after="0" w:line="240" w:lineRule="auto"/>
    </w:pPr>
    <w:rPr>
      <w:rFonts w:ascii="Verdana" w:eastAsia="Times New Roman" w:hAnsi="Verdana" w:cs="Verdana"/>
      <w:sz w:val="20"/>
      <w:szCs w:val="20"/>
      <w:lang w:val="en-US"/>
    </w:rPr>
  </w:style>
  <w:style w:type="character" w:customStyle="1" w:styleId="71">
    <w:name w:val="Знак Знак71"/>
    <w:rsid w:val="0015444D"/>
    <w:rPr>
      <w:rFonts w:ascii="Courier New" w:hAnsi="Courier New"/>
      <w:szCs w:val="24"/>
      <w:lang w:val="uk-UA" w:eastAsia="ru-RU" w:bidi="ar-SA"/>
    </w:rPr>
  </w:style>
  <w:style w:type="paragraph" w:customStyle="1" w:styleId="CharChar5CharChar5">
    <w:name w:val="Char Char5 Знак Знак Char Char5"/>
    <w:basedOn w:val="a"/>
    <w:rsid w:val="0015444D"/>
    <w:pPr>
      <w:spacing w:after="0" w:line="240" w:lineRule="auto"/>
    </w:pPr>
    <w:rPr>
      <w:rFonts w:ascii="Verdana" w:eastAsia="Times New Roman" w:hAnsi="Verdana" w:cs="Verdana"/>
      <w:sz w:val="20"/>
      <w:szCs w:val="20"/>
      <w:lang w:val="en-US"/>
    </w:rPr>
  </w:style>
  <w:style w:type="paragraph" w:customStyle="1" w:styleId="CharChar5CharChar1">
    <w:name w:val="Char Char5 Знак Знак Char Char Знак Знак1"/>
    <w:basedOn w:val="a"/>
    <w:rsid w:val="0015444D"/>
    <w:pPr>
      <w:spacing w:after="0" w:line="240" w:lineRule="auto"/>
    </w:pPr>
    <w:rPr>
      <w:rFonts w:ascii="Verdana" w:eastAsia="Times New Roman" w:hAnsi="Verdana" w:cs="Verdana"/>
      <w:sz w:val="20"/>
      <w:szCs w:val="20"/>
      <w:lang w:val="en-US"/>
    </w:rPr>
  </w:style>
  <w:style w:type="paragraph" w:customStyle="1" w:styleId="CharChar41">
    <w:name w:val="Char Char41"/>
    <w:basedOn w:val="a"/>
    <w:rsid w:val="0015444D"/>
    <w:pPr>
      <w:spacing w:after="0" w:line="240" w:lineRule="auto"/>
    </w:pPr>
    <w:rPr>
      <w:rFonts w:ascii="Verdana" w:eastAsia="Times New Roman" w:hAnsi="Verdana" w:cs="Verdana"/>
      <w:sz w:val="20"/>
      <w:szCs w:val="20"/>
      <w:lang w:val="en-US"/>
    </w:rPr>
  </w:style>
  <w:style w:type="paragraph" w:customStyle="1" w:styleId="CharChar51">
    <w:name w:val="Char Char5 Знак Знак1"/>
    <w:basedOn w:val="a"/>
    <w:rsid w:val="0015444D"/>
    <w:pPr>
      <w:spacing w:after="0" w:line="240" w:lineRule="auto"/>
    </w:pPr>
    <w:rPr>
      <w:rFonts w:ascii="Verdana" w:eastAsia="Times New Roman" w:hAnsi="Verdana" w:cs="Verdana"/>
      <w:sz w:val="20"/>
      <w:szCs w:val="20"/>
      <w:lang w:val="en-US"/>
    </w:rPr>
  </w:style>
  <w:style w:type="paragraph" w:customStyle="1" w:styleId="CharChar5CharChar4">
    <w:name w:val="Char Char5 Знак Знак Char Char4"/>
    <w:basedOn w:val="a"/>
    <w:rsid w:val="0015444D"/>
    <w:pPr>
      <w:spacing w:after="0" w:line="240" w:lineRule="auto"/>
    </w:pPr>
    <w:rPr>
      <w:rFonts w:ascii="Verdana" w:eastAsia="Times New Roman" w:hAnsi="Verdana" w:cs="Verdana"/>
      <w:sz w:val="20"/>
      <w:szCs w:val="20"/>
      <w:lang w:val="en-US"/>
    </w:rPr>
  </w:style>
  <w:style w:type="paragraph" w:customStyle="1" w:styleId="CharChar5CharChar3">
    <w:name w:val="Char Char5 Знак Знак Char Char3"/>
    <w:basedOn w:val="a"/>
    <w:rsid w:val="0015444D"/>
    <w:pPr>
      <w:spacing w:after="0" w:line="240" w:lineRule="auto"/>
    </w:pPr>
    <w:rPr>
      <w:rFonts w:ascii="Verdana" w:eastAsia="Times New Roman" w:hAnsi="Verdana" w:cs="Verdana"/>
      <w:sz w:val="20"/>
      <w:szCs w:val="20"/>
      <w:lang w:val="en-US"/>
    </w:rPr>
  </w:style>
  <w:style w:type="paragraph" w:customStyle="1" w:styleId="CharChar5CharChar20">
    <w:name w:val="Char Char5 Знак Знак Char Char2"/>
    <w:basedOn w:val="a"/>
    <w:rsid w:val="0015444D"/>
    <w:pPr>
      <w:spacing w:after="0" w:line="240" w:lineRule="auto"/>
    </w:pPr>
    <w:rPr>
      <w:rFonts w:ascii="Verdana" w:eastAsia="Times New Roman" w:hAnsi="Verdana" w:cs="Verdana"/>
      <w:sz w:val="20"/>
      <w:szCs w:val="20"/>
      <w:lang w:val="en-US"/>
    </w:rPr>
  </w:style>
  <w:style w:type="paragraph" w:customStyle="1" w:styleId="CharChar5CharChar11">
    <w:name w:val="Char Char5 Знак Знак Char Char1"/>
    <w:basedOn w:val="a"/>
    <w:rsid w:val="0015444D"/>
    <w:pPr>
      <w:spacing w:after="0" w:line="240" w:lineRule="auto"/>
    </w:pPr>
    <w:rPr>
      <w:rFonts w:ascii="Verdana" w:eastAsia="Times New Roman" w:hAnsi="Verdana" w:cs="Verdana"/>
      <w:sz w:val="20"/>
      <w:szCs w:val="20"/>
      <w:lang w:val="en-US"/>
    </w:rPr>
  </w:style>
  <w:style w:type="character" w:customStyle="1" w:styleId="25">
    <w:name w:val="Обычный (веб) Знак2"/>
    <w:aliases w:val="Обычный (Web) Знак,Обычный (веб) Знак Знак,Обычный (веб) Знак1 Знак,Обычный (веб) Знак Знак1 Знак,Обычный (Web) Знак Знак Знак Знак Знак,Обычный (веб) Знак Знак Знак Знак,Обычный (веб) Знак2 Знак Знак Знак,Знак18 Знак Знак"/>
    <w:link w:val="af6"/>
    <w:qFormat/>
    <w:locked/>
    <w:rsid w:val="0015444D"/>
    <w:rPr>
      <w:rFonts w:ascii="Times New Roman" w:eastAsia="Times New Roman" w:hAnsi="Times New Roman" w:cs="Times New Roman"/>
      <w:sz w:val="24"/>
      <w:szCs w:val="24"/>
      <w:lang w:val="ru-RU" w:eastAsia="ru-RU"/>
    </w:rPr>
  </w:style>
  <w:style w:type="character" w:customStyle="1" w:styleId="apple-converted-space">
    <w:name w:val="apple-converted-space"/>
    <w:qFormat/>
    <w:rsid w:val="0015444D"/>
  </w:style>
  <w:style w:type="paragraph" w:customStyle="1" w:styleId="CharChar50">
    <w:name w:val="Char Char5"/>
    <w:basedOn w:val="a"/>
    <w:rsid w:val="0015444D"/>
    <w:pPr>
      <w:spacing w:after="0" w:line="240" w:lineRule="auto"/>
    </w:pPr>
    <w:rPr>
      <w:rFonts w:ascii="Verdana" w:eastAsia="Times New Roman" w:hAnsi="Verdana" w:cs="Verdana"/>
      <w:sz w:val="20"/>
      <w:szCs w:val="20"/>
      <w:lang w:val="en-US"/>
    </w:rPr>
  </w:style>
  <w:style w:type="character" w:customStyle="1" w:styleId="apple-style-span">
    <w:name w:val="apple-style-span"/>
    <w:basedOn w:val="a0"/>
    <w:rsid w:val="0015444D"/>
  </w:style>
  <w:style w:type="character" w:customStyle="1" w:styleId="112">
    <w:name w:val="стиль11"/>
    <w:basedOn w:val="a0"/>
    <w:rsid w:val="0015444D"/>
    <w:rPr>
      <w:b/>
      <w:bCs/>
      <w:sz w:val="17"/>
      <w:szCs w:val="17"/>
    </w:rPr>
  </w:style>
  <w:style w:type="paragraph" w:customStyle="1" w:styleId="rvps2">
    <w:name w:val="rvps2"/>
    <w:basedOn w:val="a"/>
    <w:qFormat/>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7">
    <w:name w:val="Без интервала1"/>
    <w:uiPriority w:val="99"/>
    <w:qFormat/>
    <w:rsid w:val="0015444D"/>
    <w:pPr>
      <w:spacing w:after="0" w:line="240" w:lineRule="auto"/>
    </w:pPr>
    <w:rPr>
      <w:rFonts w:ascii="Times New Roman" w:eastAsia="Times New Roman" w:hAnsi="Times New Roman" w:cs="Times New Roman"/>
      <w:sz w:val="24"/>
      <w:szCs w:val="24"/>
      <w:lang w:val="ru-RU" w:eastAsia="ru-RU"/>
    </w:rPr>
  </w:style>
  <w:style w:type="paragraph" w:customStyle="1" w:styleId="docdate">
    <w:name w:val="doc_date"/>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f">
    <w:name w:val="a"/>
    <w:basedOn w:val="a"/>
    <w:uiPriority w:val="99"/>
    <w:rsid w:val="001544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d">
    <w:name w:val="Абзац списка Знак"/>
    <w:aliases w:val="Заголовок 1.1 Знак,Number Bullets Знак,List Paragraph (numbered (a)) Знак,Список уровня 2 Знак,Абзац списку 1 Знак,тв-Абзац списка Знак,название табл/рис Знак,заголовок 1.1 Знак,List_Paragraph Знак,Multilevel para_II Знак,Bullets Знак"/>
    <w:link w:val="afc"/>
    <w:uiPriority w:val="34"/>
    <w:rsid w:val="0015444D"/>
    <w:rPr>
      <w:rFonts w:ascii="Calibri" w:eastAsia="Calibri" w:hAnsi="Calibri" w:cs="Times New Roman"/>
    </w:rPr>
  </w:style>
  <w:style w:type="paragraph" w:customStyle="1" w:styleId="Style6">
    <w:name w:val="Style6"/>
    <w:basedOn w:val="a"/>
    <w:uiPriority w:val="99"/>
    <w:rsid w:val="001544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15444D"/>
    <w:pPr>
      <w:widowControl w:val="0"/>
      <w:autoSpaceDE w:val="0"/>
      <w:autoSpaceDN w:val="0"/>
      <w:adjustRightInd w:val="0"/>
      <w:spacing w:after="0" w:line="308" w:lineRule="exact"/>
    </w:pPr>
    <w:rPr>
      <w:rFonts w:ascii="Arial" w:eastAsia="Times New Roman" w:hAnsi="Arial" w:cs="Arial"/>
      <w:sz w:val="24"/>
      <w:szCs w:val="24"/>
      <w:lang w:eastAsia="uk-UA"/>
    </w:rPr>
  </w:style>
  <w:style w:type="character" w:customStyle="1" w:styleId="FontStyle21">
    <w:name w:val="Font Style21"/>
    <w:uiPriority w:val="99"/>
    <w:rsid w:val="0015444D"/>
    <w:rPr>
      <w:rFonts w:ascii="Times New Roman" w:hAnsi="Times New Roman" w:cs="Times New Roman" w:hint="default"/>
      <w:sz w:val="22"/>
      <w:szCs w:val="22"/>
    </w:rPr>
  </w:style>
  <w:style w:type="paragraph" w:customStyle="1" w:styleId="documents-and-comments-text">
    <w:name w:val="documents-and-comments-text"/>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GridTableLight">
    <w:name w:val="Grid Table Light"/>
    <w:basedOn w:val="a1"/>
    <w:uiPriority w:val="40"/>
    <w:rsid w:val="0015444D"/>
    <w:pPr>
      <w:spacing w:after="0" w:line="240" w:lineRule="auto"/>
    </w:pPr>
    <w:rPr>
      <w:rFonts w:ascii="Times New Roman" w:eastAsia="Times New Roman" w:hAnsi="Times New Roman" w:cs="Times New Roman"/>
      <w:sz w:val="20"/>
      <w:szCs w:val="20"/>
      <w:lang w:eastAsia="uk-U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2">
    <w:name w:val="Grid Table 1 Light Accent 2"/>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leNormal">
    <w:name w:val="Table Normal"/>
    <w:uiPriority w:val="2"/>
    <w:qFormat/>
    <w:rsid w:val="0015444D"/>
    <w:rPr>
      <w:rFonts w:ascii="Calibri" w:eastAsia="Calibri" w:hAnsi="Calibri" w:cs="Calibri"/>
      <w:lang w:eastAsia="uk-UA"/>
    </w:rPr>
    <w:tblPr>
      <w:tblCellMar>
        <w:top w:w="0" w:type="dxa"/>
        <w:left w:w="0" w:type="dxa"/>
        <w:bottom w:w="0" w:type="dxa"/>
        <w:right w:w="0" w:type="dxa"/>
      </w:tblCellMar>
    </w:tblPr>
  </w:style>
  <w:style w:type="character" w:customStyle="1" w:styleId="fs2">
    <w:name w:val="fs2"/>
    <w:basedOn w:val="a0"/>
    <w:rsid w:val="0015444D"/>
  </w:style>
  <w:style w:type="paragraph" w:customStyle="1" w:styleId="aff0">
    <w:name w:val="Заголовок"/>
    <w:basedOn w:val="a"/>
    <w:next w:val="a3"/>
    <w:rsid w:val="0015444D"/>
    <w:pPr>
      <w:keepNext/>
      <w:widowControl w:val="0"/>
      <w:suppressAutoHyphens/>
      <w:spacing w:before="240" w:after="120" w:line="240" w:lineRule="auto"/>
    </w:pPr>
    <w:rPr>
      <w:rFonts w:ascii="Arial" w:eastAsia="Lucida Sans Unicode" w:hAnsi="Arial" w:cs="Courier New"/>
      <w:color w:val="000000"/>
      <w:sz w:val="28"/>
      <w:szCs w:val="28"/>
      <w:lang w:val="en-US" w:bidi="en-US"/>
    </w:rPr>
  </w:style>
  <w:style w:type="numbering" w:customStyle="1" w:styleId="18">
    <w:name w:val="Нет списка1"/>
    <w:next w:val="a2"/>
    <w:uiPriority w:val="99"/>
    <w:semiHidden/>
    <w:unhideWhenUsed/>
    <w:rsid w:val="0015444D"/>
  </w:style>
  <w:style w:type="paragraph" w:customStyle="1" w:styleId="xl65">
    <w:name w:val="xl65"/>
    <w:basedOn w:val="a"/>
    <w:rsid w:val="0015444D"/>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6">
    <w:name w:val="xl66"/>
    <w:basedOn w:val="a"/>
    <w:rsid w:val="0015444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7">
    <w:name w:val="xl67"/>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68">
    <w:name w:val="xl68"/>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69">
    <w:name w:val="xl69"/>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70">
    <w:name w:val="xl70"/>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1">
    <w:name w:val="xl71"/>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72">
    <w:name w:val="xl72"/>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3">
    <w:name w:val="xl73"/>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74">
    <w:name w:val="xl74"/>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5">
    <w:name w:val="xl75"/>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6">
    <w:name w:val="xl76"/>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7">
    <w:name w:val="xl77"/>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8">
    <w:name w:val="xl78"/>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9">
    <w:name w:val="xl79"/>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0">
    <w:name w:val="xl80"/>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1">
    <w:name w:val="xl81"/>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82">
    <w:name w:val="xl82"/>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3">
    <w:name w:val="xl83"/>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4">
    <w:name w:val="xl84"/>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5">
    <w:name w:val="xl85"/>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6">
    <w:name w:val="xl86"/>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87">
    <w:name w:val="xl87"/>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8">
    <w:name w:val="xl88"/>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9">
    <w:name w:val="xl89"/>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90">
    <w:name w:val="xl90"/>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1">
    <w:name w:val="xl91"/>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2">
    <w:name w:val="xl92"/>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3">
    <w:name w:val="xl93"/>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94">
    <w:name w:val="xl94"/>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5">
    <w:name w:val="xl95"/>
    <w:basedOn w:val="a"/>
    <w:rsid w:val="0015444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6">
    <w:name w:val="xl96"/>
    <w:basedOn w:val="a"/>
    <w:rsid w:val="0015444D"/>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97">
    <w:name w:val="xl97"/>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98">
    <w:name w:val="xl98"/>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99">
    <w:name w:val="xl99"/>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0">
    <w:name w:val="xl100"/>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01">
    <w:name w:val="xl101"/>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2">
    <w:name w:val="xl102"/>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3">
    <w:name w:val="xl103"/>
    <w:basedOn w:val="a"/>
    <w:rsid w:val="0015444D"/>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3">
    <w:name w:val="xl63"/>
    <w:basedOn w:val="a"/>
    <w:rsid w:val="0015444D"/>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rsid w:val="0015444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15">
    <w:name w:val="xl115"/>
    <w:basedOn w:val="a"/>
    <w:rsid w:val="001544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sz w:val="16"/>
      <w:szCs w:val="16"/>
      <w:lang w:eastAsia="uk-UA"/>
    </w:rPr>
  </w:style>
  <w:style w:type="paragraph" w:customStyle="1" w:styleId="xl116">
    <w:name w:val="xl116"/>
    <w:basedOn w:val="a"/>
    <w:rsid w:val="001544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lang w:eastAsia="uk-UA"/>
    </w:rPr>
  </w:style>
  <w:style w:type="paragraph" w:customStyle="1" w:styleId="xfmc1">
    <w:name w:val="xfmc1"/>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2b">
    <w:name w:val="Сітка таблиці2"/>
    <w:basedOn w:val="a1"/>
    <w:next w:val="af5"/>
    <w:uiPriority w:val="39"/>
    <w:rsid w:val="00154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
    <w:name w:val="WW-Body Text 2"/>
    <w:basedOn w:val="a"/>
    <w:rsid w:val="0015444D"/>
    <w:pPr>
      <w:tabs>
        <w:tab w:val="left" w:pos="8505"/>
      </w:tabs>
      <w:suppressAutoHyphens/>
      <w:spacing w:after="0" w:line="240" w:lineRule="auto"/>
      <w:jc w:val="both"/>
    </w:pPr>
    <w:rPr>
      <w:rFonts w:ascii="Verdana" w:eastAsia="Times New Roman" w:hAnsi="Verdana" w:cs="Times New Roman"/>
      <w:sz w:val="18"/>
      <w:szCs w:val="20"/>
      <w:lang w:val="ru-RU" w:eastAsia="ar-SA"/>
    </w:rPr>
  </w:style>
  <w:style w:type="paragraph" w:customStyle="1" w:styleId="aff1">
    <w:name w:val="ДинТекстОбыч"/>
    <w:basedOn w:val="a"/>
    <w:rsid w:val="0015444D"/>
    <w:pPr>
      <w:spacing w:after="0" w:line="240" w:lineRule="auto"/>
    </w:pPr>
    <w:rPr>
      <w:rFonts w:ascii="Times New Roman" w:eastAsia="Times New Roman" w:hAnsi="Times New Roman" w:cs="Times New Roman"/>
      <w:sz w:val="24"/>
      <w:szCs w:val="20"/>
      <w:lang w:eastAsia="ru-RU"/>
    </w:rPr>
  </w:style>
  <w:style w:type="paragraph" w:customStyle="1" w:styleId="Iauiuealex">
    <w:name w:val="Iau?iue.alex"/>
    <w:rsid w:val="0015444D"/>
    <w:pPr>
      <w:widowControl w:val="0"/>
      <w:spacing w:after="0" w:line="240" w:lineRule="auto"/>
    </w:pPr>
    <w:rPr>
      <w:rFonts w:ascii="UkrainianJournal" w:eastAsia="Times New Roman" w:hAnsi="UkrainianJournal" w:cs="Times New Roman"/>
      <w:sz w:val="20"/>
      <w:szCs w:val="20"/>
      <w:lang w:val="ru-RU" w:eastAsia="ru-RU"/>
    </w:rPr>
  </w:style>
  <w:style w:type="paragraph" w:styleId="aff2">
    <w:name w:val="No Spacing"/>
    <w:aliases w:val="ТNR AMPU"/>
    <w:link w:val="aff3"/>
    <w:uiPriority w:val="1"/>
    <w:qFormat/>
    <w:rsid w:val="0015444D"/>
    <w:pPr>
      <w:spacing w:after="0" w:line="240" w:lineRule="auto"/>
    </w:pPr>
    <w:rPr>
      <w:rFonts w:ascii="Calibri" w:eastAsia="Calibri" w:hAnsi="Calibri" w:cs="Times New Roman"/>
    </w:rPr>
  </w:style>
  <w:style w:type="character" w:customStyle="1" w:styleId="2c">
    <w:name w:val="Основной шрифт абзаца2"/>
    <w:rsid w:val="0015444D"/>
  </w:style>
  <w:style w:type="paragraph" w:customStyle="1" w:styleId="19">
    <w:name w:val="Без інтервалів1"/>
    <w:rsid w:val="0015444D"/>
    <w:pPr>
      <w:widowControl w:val="0"/>
      <w:suppressAutoHyphens/>
      <w:autoSpaceDE w:val="0"/>
      <w:spacing w:after="0" w:line="240" w:lineRule="auto"/>
    </w:pPr>
    <w:rPr>
      <w:rFonts w:ascii="Times New Roman CYR" w:eastAsia="Times New Roman" w:hAnsi="Times New Roman CYR" w:cs="Times New Roman CYR"/>
      <w:kern w:val="2"/>
      <w:sz w:val="24"/>
      <w:szCs w:val="24"/>
      <w:lang w:val="ru-RU" w:eastAsia="zh-CN"/>
    </w:rPr>
  </w:style>
  <w:style w:type="table" w:customStyle="1" w:styleId="1a">
    <w:name w:val="Сетка таблицы светлая1"/>
    <w:basedOn w:val="a1"/>
    <w:uiPriority w:val="40"/>
    <w:rsid w:val="0015444D"/>
    <w:pPr>
      <w:spacing w:after="0" w:line="240" w:lineRule="auto"/>
    </w:pPr>
    <w:rPr>
      <w:rFonts w:ascii="Times New Roman" w:eastAsia="Times New Roman" w:hAnsi="Times New Roman" w:cs="Times New Roman"/>
      <w:sz w:val="20"/>
      <w:szCs w:val="20"/>
      <w:lang w:eastAsia="uk-U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numbering" w:customStyle="1" w:styleId="2d">
    <w:name w:val="Нет списка2"/>
    <w:next w:val="a2"/>
    <w:uiPriority w:val="99"/>
    <w:semiHidden/>
    <w:unhideWhenUsed/>
    <w:rsid w:val="0015444D"/>
  </w:style>
  <w:style w:type="numbering" w:customStyle="1" w:styleId="113">
    <w:name w:val="Нет списка11"/>
    <w:next w:val="a2"/>
    <w:uiPriority w:val="99"/>
    <w:semiHidden/>
    <w:unhideWhenUsed/>
    <w:rsid w:val="0015444D"/>
  </w:style>
  <w:style w:type="paragraph" w:customStyle="1" w:styleId="ddoc">
    <w:name w:val="d_doc"/>
    <w:basedOn w:val="a"/>
    <w:rsid w:val="0015444D"/>
    <w:pPr>
      <w:spacing w:before="150" w:after="0" w:line="240" w:lineRule="auto"/>
      <w:jc w:val="center"/>
    </w:pPr>
    <w:rPr>
      <w:rFonts w:ascii="Courier New" w:eastAsia="Times New Roman" w:hAnsi="Courier New" w:cs="Courier New"/>
      <w:b/>
      <w:bCs/>
      <w:sz w:val="36"/>
      <w:szCs w:val="36"/>
      <w:lang w:eastAsia="uk-UA"/>
    </w:rPr>
  </w:style>
  <w:style w:type="paragraph" w:customStyle="1" w:styleId="dtab">
    <w:name w:val="d_tab"/>
    <w:basedOn w:val="a"/>
    <w:rsid w:val="0015444D"/>
    <w:pPr>
      <w:spacing w:before="150" w:after="0" w:line="240" w:lineRule="auto"/>
    </w:pPr>
    <w:rPr>
      <w:rFonts w:ascii="Courier New" w:eastAsia="Times New Roman" w:hAnsi="Courier New" w:cs="Courier New"/>
      <w:sz w:val="24"/>
      <w:szCs w:val="24"/>
      <w:lang w:eastAsia="uk-UA"/>
    </w:rPr>
  </w:style>
  <w:style w:type="paragraph" w:customStyle="1" w:styleId="dppa">
    <w:name w:val="d_ppa"/>
    <w:basedOn w:val="a"/>
    <w:rsid w:val="0015444D"/>
    <w:pPr>
      <w:spacing w:after="0" w:line="240" w:lineRule="auto"/>
    </w:pPr>
    <w:rPr>
      <w:rFonts w:ascii="Courier New" w:eastAsia="Times New Roman" w:hAnsi="Courier New" w:cs="Courier New"/>
      <w:sz w:val="24"/>
      <w:szCs w:val="24"/>
      <w:lang w:eastAsia="uk-UA"/>
    </w:rPr>
  </w:style>
  <w:style w:type="paragraph" w:customStyle="1" w:styleId="dpse">
    <w:name w:val="d_pse"/>
    <w:basedOn w:val="a"/>
    <w:rsid w:val="0015444D"/>
    <w:pPr>
      <w:spacing w:before="150" w:after="0" w:line="240" w:lineRule="auto"/>
    </w:pPr>
    <w:rPr>
      <w:rFonts w:ascii="Courier New" w:eastAsia="Times New Roman" w:hAnsi="Courier New" w:cs="Courier New"/>
      <w:sz w:val="24"/>
      <w:szCs w:val="24"/>
      <w:lang w:eastAsia="uk-UA"/>
    </w:rPr>
  </w:style>
  <w:style w:type="paragraph" w:customStyle="1" w:styleId="dbla">
    <w:name w:val="d_bla"/>
    <w:basedOn w:val="a"/>
    <w:rsid w:val="0015444D"/>
    <w:pPr>
      <w:spacing w:before="150" w:after="0" w:line="240" w:lineRule="auto"/>
    </w:pPr>
    <w:rPr>
      <w:rFonts w:ascii="Courier New" w:eastAsia="Times New Roman" w:hAnsi="Courier New" w:cs="Courier New"/>
      <w:sz w:val="24"/>
      <w:szCs w:val="24"/>
      <w:lang w:eastAsia="uk-UA"/>
    </w:rPr>
  </w:style>
  <w:style w:type="paragraph" w:customStyle="1" w:styleId="draw">
    <w:name w:val="d_raw"/>
    <w:basedOn w:val="a"/>
    <w:rsid w:val="0015444D"/>
    <w:pPr>
      <w:spacing w:before="100" w:beforeAutospacing="1" w:after="100" w:afterAutospacing="1" w:line="240" w:lineRule="auto"/>
      <w:ind w:left="1500"/>
    </w:pPr>
    <w:rPr>
      <w:rFonts w:ascii="Times New Roman" w:eastAsia="Times New Roman" w:hAnsi="Times New Roman" w:cs="Times New Roman"/>
      <w:sz w:val="24"/>
      <w:szCs w:val="24"/>
      <w:lang w:eastAsia="uk-UA"/>
    </w:rPr>
  </w:style>
  <w:style w:type="paragraph" w:customStyle="1" w:styleId="dizd">
    <w:name w:val="d_izd"/>
    <w:basedOn w:val="a"/>
    <w:rsid w:val="0015444D"/>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tit">
    <w:name w:val="d_tit"/>
    <w:basedOn w:val="a"/>
    <w:rsid w:val="0015444D"/>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roz">
    <w:name w:val="d_roz"/>
    <w:basedOn w:val="a"/>
    <w:rsid w:val="0015444D"/>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cha">
    <w:name w:val="d_cha"/>
    <w:basedOn w:val="a"/>
    <w:rsid w:val="0015444D"/>
    <w:pPr>
      <w:spacing w:before="150" w:after="150" w:line="240" w:lineRule="auto"/>
      <w:jc w:val="center"/>
    </w:pPr>
    <w:rPr>
      <w:rFonts w:ascii="Times New Roman" w:eastAsia="Times New Roman" w:hAnsi="Times New Roman" w:cs="Times New Roman"/>
      <w:b/>
      <w:bCs/>
      <w:sz w:val="31"/>
      <w:szCs w:val="31"/>
      <w:lang w:eastAsia="uk-UA"/>
    </w:rPr>
  </w:style>
  <w:style w:type="paragraph" w:customStyle="1" w:styleId="dgla">
    <w:name w:val="d_gla"/>
    <w:basedOn w:val="a"/>
    <w:rsid w:val="0015444D"/>
    <w:pPr>
      <w:spacing w:before="150" w:after="100" w:afterAutospacing="1" w:line="240" w:lineRule="auto"/>
      <w:jc w:val="center"/>
    </w:pPr>
    <w:rPr>
      <w:rFonts w:ascii="Times New Roman" w:eastAsia="Times New Roman" w:hAnsi="Times New Roman" w:cs="Times New Roman"/>
      <w:b/>
      <w:bCs/>
      <w:sz w:val="25"/>
      <w:szCs w:val="25"/>
      <w:lang w:eastAsia="uk-UA"/>
    </w:rPr>
  </w:style>
  <w:style w:type="paragraph" w:customStyle="1" w:styleId="dsta">
    <w:name w:val="d_sta"/>
    <w:basedOn w:val="a"/>
    <w:rsid w:val="0015444D"/>
    <w:pPr>
      <w:spacing w:before="150" w:after="100" w:afterAutospacing="1" w:line="240" w:lineRule="auto"/>
      <w:ind w:firstLine="450"/>
    </w:pPr>
    <w:rPr>
      <w:rFonts w:ascii="Times New Roman" w:eastAsia="Times New Roman" w:hAnsi="Times New Roman" w:cs="Times New Roman"/>
      <w:b/>
      <w:bCs/>
      <w:sz w:val="24"/>
      <w:szCs w:val="24"/>
      <w:lang w:eastAsia="uk-UA"/>
    </w:rPr>
  </w:style>
  <w:style w:type="paragraph" w:customStyle="1" w:styleId="dpar">
    <w:name w:val="d_par"/>
    <w:basedOn w:val="a"/>
    <w:rsid w:val="0015444D"/>
    <w:pPr>
      <w:spacing w:before="150" w:after="100" w:afterAutospacing="1" w:line="240" w:lineRule="auto"/>
      <w:ind w:firstLine="450"/>
      <w:jc w:val="both"/>
    </w:pPr>
    <w:rPr>
      <w:rFonts w:ascii="Times New Roman" w:eastAsia="Times New Roman" w:hAnsi="Times New Roman" w:cs="Times New Roman"/>
      <w:sz w:val="24"/>
      <w:szCs w:val="24"/>
      <w:lang w:eastAsia="uk-UA"/>
    </w:rPr>
  </w:style>
  <w:style w:type="paragraph" w:customStyle="1" w:styleId="dsno">
    <w:name w:val="d_sno"/>
    <w:basedOn w:val="a"/>
    <w:rsid w:val="0015444D"/>
    <w:pPr>
      <w:spacing w:before="100" w:beforeAutospacing="1" w:after="100" w:afterAutospacing="1" w:line="240" w:lineRule="auto"/>
      <w:ind w:firstLine="150"/>
    </w:pPr>
    <w:rPr>
      <w:rFonts w:ascii="Times New Roman" w:eastAsia="Times New Roman" w:hAnsi="Times New Roman" w:cs="Times New Roman"/>
      <w:i/>
      <w:iCs/>
      <w:sz w:val="24"/>
      <w:szCs w:val="24"/>
      <w:lang w:eastAsia="uk-UA"/>
    </w:rPr>
  </w:style>
  <w:style w:type="paragraph" w:customStyle="1" w:styleId="dlef">
    <w:name w:val="d_lef"/>
    <w:basedOn w:val="a"/>
    <w:rsid w:val="0015444D"/>
    <w:pPr>
      <w:spacing w:before="30" w:after="30" w:line="240" w:lineRule="auto"/>
      <w:ind w:left="30" w:right="30"/>
      <w:jc w:val="right"/>
    </w:pPr>
    <w:rPr>
      <w:rFonts w:ascii="Times New Roman" w:eastAsia="Times New Roman" w:hAnsi="Times New Roman" w:cs="Times New Roman"/>
      <w:sz w:val="24"/>
      <w:szCs w:val="24"/>
      <w:lang w:eastAsia="uk-UA"/>
    </w:rPr>
  </w:style>
  <w:style w:type="paragraph" w:customStyle="1" w:styleId="dcom">
    <w:name w:val="d_com"/>
    <w:basedOn w:val="a"/>
    <w:rsid w:val="0015444D"/>
    <w:pPr>
      <w:spacing w:before="100" w:beforeAutospacing="1" w:after="100" w:afterAutospacing="1" w:line="240" w:lineRule="auto"/>
      <w:ind w:left="1224" w:right="1224"/>
      <w:jc w:val="center"/>
    </w:pPr>
    <w:rPr>
      <w:rFonts w:ascii="Times New Roman" w:eastAsia="Times New Roman" w:hAnsi="Times New Roman" w:cs="Times New Roman"/>
      <w:i/>
      <w:iCs/>
      <w:color w:val="33959E"/>
      <w:sz w:val="24"/>
      <w:szCs w:val="24"/>
      <w:lang w:eastAsia="uk-UA"/>
    </w:rPr>
  </w:style>
  <w:style w:type="paragraph" w:customStyle="1" w:styleId="ddat">
    <w:name w:val="d_dat"/>
    <w:basedOn w:val="a"/>
    <w:rsid w:val="0015444D"/>
    <w:pPr>
      <w:spacing w:before="150" w:after="100" w:afterAutospacing="1" w:line="240" w:lineRule="auto"/>
      <w:jc w:val="center"/>
    </w:pPr>
    <w:rPr>
      <w:rFonts w:ascii="Times New Roman" w:eastAsia="Times New Roman" w:hAnsi="Times New Roman" w:cs="Times New Roman"/>
      <w:b/>
      <w:bCs/>
      <w:i/>
      <w:iCs/>
      <w:sz w:val="24"/>
      <w:szCs w:val="24"/>
      <w:lang w:eastAsia="uk-UA"/>
    </w:rPr>
  </w:style>
  <w:style w:type="paragraph" w:customStyle="1" w:styleId="dpid">
    <w:name w:val="d_pid"/>
    <w:basedOn w:val="a"/>
    <w:rsid w:val="0015444D"/>
    <w:pPr>
      <w:spacing w:before="150" w:after="0" w:line="240" w:lineRule="auto"/>
      <w:jc w:val="center"/>
    </w:pPr>
    <w:rPr>
      <w:rFonts w:ascii="Times New Roman" w:eastAsia="Times New Roman" w:hAnsi="Times New Roman" w:cs="Times New Roman"/>
      <w:b/>
      <w:bCs/>
      <w:i/>
      <w:iCs/>
      <w:sz w:val="24"/>
      <w:szCs w:val="24"/>
      <w:lang w:eastAsia="uk-UA"/>
    </w:rPr>
  </w:style>
  <w:style w:type="paragraph" w:customStyle="1" w:styleId="bkmark">
    <w:name w:val="bkmark"/>
    <w:basedOn w:val="a"/>
    <w:rsid w:val="0015444D"/>
    <w:pPr>
      <w:spacing w:before="150" w:after="100" w:afterAutospacing="1" w:line="240" w:lineRule="auto"/>
      <w:ind w:left="-150" w:right="-150"/>
    </w:pPr>
    <w:rPr>
      <w:rFonts w:ascii="Times New Roman" w:eastAsia="Times New Roman" w:hAnsi="Times New Roman" w:cs="Times New Roman"/>
      <w:sz w:val="24"/>
      <w:szCs w:val="24"/>
      <w:lang w:eastAsia="uk-UA"/>
    </w:rPr>
  </w:style>
  <w:style w:type="paragraph" w:customStyle="1" w:styleId="bkmarkicon">
    <w:name w:val="bkmark_icon"/>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bkmarktext">
    <w:name w:val="bkmark_text"/>
    <w:basedOn w:val="a"/>
    <w:rsid w:val="0015444D"/>
    <w:pPr>
      <w:spacing w:before="100" w:beforeAutospacing="1" w:after="100" w:afterAutospacing="1" w:line="240" w:lineRule="auto"/>
      <w:textAlignment w:val="center"/>
    </w:pPr>
    <w:rPr>
      <w:rFonts w:ascii="Times New Roman" w:eastAsia="Times New Roman" w:hAnsi="Times New Roman" w:cs="Times New Roman"/>
      <w:i/>
      <w:iCs/>
      <w:color w:val="364851"/>
      <w:sz w:val="19"/>
      <w:szCs w:val="19"/>
      <w:lang w:eastAsia="uk-UA"/>
    </w:rPr>
  </w:style>
  <w:style w:type="paragraph" w:customStyle="1" w:styleId="dpst">
    <w:name w:val="d_pst"/>
    <w:basedOn w:val="a"/>
    <w:rsid w:val="0015444D"/>
    <w:pPr>
      <w:spacing w:after="0" w:line="240" w:lineRule="auto"/>
      <w:ind w:left="450"/>
    </w:pPr>
    <w:rPr>
      <w:rFonts w:ascii="Times New Roman" w:eastAsia="Times New Roman" w:hAnsi="Times New Roman" w:cs="Times New Roman"/>
      <w:sz w:val="24"/>
      <w:szCs w:val="24"/>
      <w:lang w:eastAsia="uk-UA"/>
    </w:rPr>
  </w:style>
  <w:style w:type="paragraph" w:customStyle="1" w:styleId="ddrt">
    <w:name w:val="d_drt"/>
    <w:basedOn w:val="a"/>
    <w:rsid w:val="0015444D"/>
    <w:pPr>
      <w:spacing w:before="100" w:beforeAutospacing="1" w:after="100" w:afterAutospacing="1" w:line="240" w:lineRule="auto"/>
    </w:pPr>
    <w:rPr>
      <w:rFonts w:ascii="Times New Roman" w:eastAsia="Times New Roman" w:hAnsi="Times New Roman" w:cs="Times New Roman"/>
      <w:b/>
      <w:bCs/>
      <w:i/>
      <w:iCs/>
      <w:sz w:val="24"/>
      <w:szCs w:val="24"/>
      <w:lang w:eastAsia="uk-UA"/>
    </w:rPr>
  </w:style>
  <w:style w:type="paragraph" w:customStyle="1" w:styleId="table">
    <w:name w:val="table"/>
    <w:basedOn w:val="a"/>
    <w:rsid w:val="0015444D"/>
    <w:pPr>
      <w:spacing w:before="100" w:beforeAutospacing="1" w:after="100" w:afterAutospacing="1" w:line="240" w:lineRule="auto"/>
    </w:pPr>
    <w:rPr>
      <w:rFonts w:ascii="Times New Roman" w:eastAsia="Times New Roman" w:hAnsi="Times New Roman" w:cs="Times New Roman"/>
      <w:sz w:val="18"/>
      <w:szCs w:val="18"/>
      <w:lang w:eastAsia="uk-UA"/>
    </w:rPr>
  </w:style>
  <w:style w:type="paragraph" w:customStyle="1" w:styleId="body">
    <w:name w:val="body"/>
    <w:basedOn w:val="a"/>
    <w:rsid w:val="0015444D"/>
    <w:pPr>
      <w:spacing w:before="120" w:after="120" w:line="240" w:lineRule="auto"/>
      <w:ind w:left="120" w:right="120"/>
    </w:pPr>
    <w:rPr>
      <w:rFonts w:ascii="Trebuchet MS" w:eastAsia="Times New Roman" w:hAnsi="Trebuchet MS" w:cs="Times New Roman"/>
      <w:sz w:val="18"/>
      <w:szCs w:val="18"/>
      <w:lang w:eastAsia="uk-UA"/>
    </w:rPr>
  </w:style>
  <w:style w:type="paragraph" w:customStyle="1" w:styleId="ddrta">
    <w:name w:val="d_drta"/>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li">
    <w:name w:val="li"/>
    <w:basedOn w:val="a"/>
    <w:rsid w:val="0015444D"/>
    <w:pPr>
      <w:spacing w:after="0" w:line="240" w:lineRule="auto"/>
    </w:pPr>
    <w:rPr>
      <w:rFonts w:ascii="Times New Roman" w:eastAsia="Times New Roman" w:hAnsi="Times New Roman" w:cs="Times New Roman"/>
      <w:sz w:val="24"/>
      <w:szCs w:val="24"/>
      <w:lang w:eastAsia="uk-UA"/>
    </w:rPr>
  </w:style>
  <w:style w:type="paragraph" w:customStyle="1" w:styleId="Default">
    <w:name w:val="Default"/>
    <w:rsid w:val="0015444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as-text-align-right">
    <w:name w:val="has-text-align-right"/>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f4">
    <w:name w:val="Emphasis"/>
    <w:uiPriority w:val="20"/>
    <w:qFormat/>
    <w:rsid w:val="0015444D"/>
    <w:rPr>
      <w:i/>
      <w:iCs/>
    </w:rPr>
  </w:style>
  <w:style w:type="table" w:customStyle="1" w:styleId="1b">
    <w:name w:val="Сетка таблицы1"/>
    <w:basedOn w:val="a1"/>
    <w:next w:val="af5"/>
    <w:rsid w:val="0015444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15444D"/>
  </w:style>
  <w:style w:type="numbering" w:customStyle="1" w:styleId="122">
    <w:name w:val="Нет списка12"/>
    <w:next w:val="a2"/>
    <w:uiPriority w:val="99"/>
    <w:semiHidden/>
    <w:unhideWhenUsed/>
    <w:rsid w:val="0015444D"/>
  </w:style>
  <w:style w:type="table" w:customStyle="1" w:styleId="2e">
    <w:name w:val="Сетка таблицы2"/>
    <w:basedOn w:val="a1"/>
    <w:next w:val="af5"/>
    <w:rsid w:val="0015444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15444D"/>
  </w:style>
  <w:style w:type="numbering" w:customStyle="1" w:styleId="130">
    <w:name w:val="Нет списка13"/>
    <w:next w:val="a2"/>
    <w:uiPriority w:val="99"/>
    <w:semiHidden/>
    <w:unhideWhenUsed/>
    <w:rsid w:val="0015444D"/>
  </w:style>
  <w:style w:type="table" w:customStyle="1" w:styleId="37">
    <w:name w:val="Сетка таблицы3"/>
    <w:basedOn w:val="a1"/>
    <w:next w:val="af5"/>
    <w:rsid w:val="0015444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15444D"/>
  </w:style>
  <w:style w:type="numbering" w:customStyle="1" w:styleId="140">
    <w:name w:val="Нет списка14"/>
    <w:next w:val="a2"/>
    <w:uiPriority w:val="99"/>
    <w:semiHidden/>
    <w:unhideWhenUsed/>
    <w:rsid w:val="0015444D"/>
  </w:style>
  <w:style w:type="table" w:customStyle="1" w:styleId="42">
    <w:name w:val="Сетка таблицы4"/>
    <w:basedOn w:val="a1"/>
    <w:next w:val="af5"/>
    <w:rsid w:val="0015444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Body">
    <w:name w:val="Contract Body"/>
    <w:basedOn w:val="a"/>
    <w:rsid w:val="0015444D"/>
    <w:pPr>
      <w:numPr>
        <w:numId w:val="4"/>
      </w:numPr>
      <w:spacing w:after="0" w:line="240" w:lineRule="auto"/>
      <w:jc w:val="both"/>
    </w:pPr>
    <w:rPr>
      <w:rFonts w:ascii="Times New Roman" w:eastAsia="Times New Roman" w:hAnsi="Times New Roman" w:cs="Times New Roman"/>
      <w:szCs w:val="20"/>
      <w:lang w:val="ru-RU"/>
    </w:rPr>
  </w:style>
  <w:style w:type="character" w:customStyle="1" w:styleId="aff3">
    <w:name w:val="Без интервала Знак"/>
    <w:aliases w:val="ТNR AMPU Знак"/>
    <w:link w:val="aff2"/>
    <w:locked/>
    <w:rsid w:val="0015444D"/>
    <w:rPr>
      <w:rFonts w:ascii="Calibri" w:eastAsia="Calibri" w:hAnsi="Calibri" w:cs="Times New Roman"/>
    </w:rPr>
  </w:style>
  <w:style w:type="paragraph" w:customStyle="1" w:styleId="xl104">
    <w:name w:val="xl104"/>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5">
    <w:name w:val="xl105"/>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6">
    <w:name w:val="xl106"/>
    <w:basedOn w:val="a"/>
    <w:rsid w:val="0015444D"/>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7">
    <w:name w:val="xl107"/>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8">
    <w:name w:val="xl108"/>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9">
    <w:name w:val="xl109"/>
    <w:basedOn w:val="a"/>
    <w:rsid w:val="0015444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10">
    <w:name w:val="xl110"/>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1">
    <w:name w:val="xl111"/>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12">
    <w:name w:val="xl112"/>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3">
    <w:name w:val="xl113"/>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4">
    <w:name w:val="xl114"/>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7">
    <w:name w:val="xl117"/>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8">
    <w:name w:val="xl118"/>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msonormal0">
    <w:name w:val="msonormal"/>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HTML10">
    <w:name w:val="Стандартный HTML1"/>
    <w:basedOn w:val="a"/>
    <w:uiPriority w:val="99"/>
    <w:qFormat/>
    <w:rsid w:val="0015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0"/>
      <w:szCs w:val="20"/>
      <w:lang w:val="ru-RU" w:eastAsia="zh-CN"/>
    </w:rPr>
  </w:style>
  <w:style w:type="character" w:customStyle="1" w:styleId="aff5">
    <w:name w:val="Основной текст_"/>
    <w:link w:val="38"/>
    <w:uiPriority w:val="99"/>
    <w:locked/>
    <w:rsid w:val="003F1B50"/>
    <w:rPr>
      <w:shd w:val="clear" w:color="auto" w:fill="FFFFFF"/>
    </w:rPr>
  </w:style>
  <w:style w:type="paragraph" w:customStyle="1" w:styleId="38">
    <w:name w:val="Основной текст3"/>
    <w:basedOn w:val="a"/>
    <w:link w:val="aff5"/>
    <w:uiPriority w:val="99"/>
    <w:qFormat/>
    <w:rsid w:val="003F1B50"/>
    <w:pPr>
      <w:widowControl w:val="0"/>
      <w:shd w:val="clear" w:color="auto" w:fill="FFFFFF"/>
      <w:spacing w:after="0" w:line="274" w:lineRule="exact"/>
      <w:ind w:hanging="720"/>
    </w:pPr>
  </w:style>
  <w:style w:type="paragraph" w:customStyle="1" w:styleId="xfmc3">
    <w:name w:val="xfmc3"/>
    <w:basedOn w:val="a"/>
    <w:uiPriority w:val="99"/>
    <w:qFormat/>
    <w:rsid w:val="00A507D8"/>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330">
    <w:name w:val="Основной текст 33"/>
    <w:basedOn w:val="a"/>
    <w:uiPriority w:val="99"/>
    <w:qFormat/>
    <w:rsid w:val="00B227B7"/>
    <w:pPr>
      <w:suppressAutoHyphens/>
      <w:spacing w:after="120" w:line="240" w:lineRule="auto"/>
    </w:pPr>
    <w:rPr>
      <w:rFonts w:ascii="Times New Roman" w:eastAsia="Times New Roman" w:hAnsi="Times New Roman" w:cs="Times New Roman"/>
      <w:sz w:val="16"/>
      <w:szCs w:val="16"/>
      <w:lang w:val="ru-RU" w:eastAsia="zh-CN"/>
    </w:rPr>
  </w:style>
  <w:style w:type="paragraph" w:customStyle="1" w:styleId="322">
    <w:name w:val="Основной текст 32"/>
    <w:basedOn w:val="a"/>
    <w:uiPriority w:val="99"/>
    <w:qFormat/>
    <w:rsid w:val="00802B16"/>
    <w:pPr>
      <w:suppressAutoHyphens/>
      <w:spacing w:after="120" w:line="240" w:lineRule="auto"/>
    </w:pPr>
    <w:rPr>
      <w:rFonts w:ascii="Times New Roman" w:eastAsia="Times New Roman" w:hAnsi="Times New Roman" w:cs="Times New Roman"/>
      <w:sz w:val="16"/>
      <w:szCs w:val="16"/>
      <w:lang w:eastAsia="zh-CN"/>
    </w:rPr>
  </w:style>
  <w:style w:type="paragraph" w:customStyle="1" w:styleId="Style5">
    <w:name w:val="Style5"/>
    <w:basedOn w:val="a"/>
    <w:uiPriority w:val="99"/>
    <w:qFormat/>
    <w:rsid w:val="008E3CF6"/>
    <w:pPr>
      <w:widowControl w:val="0"/>
      <w:suppressAutoHyphens/>
      <w:autoSpaceDE w:val="0"/>
      <w:spacing w:after="0" w:line="274" w:lineRule="exact"/>
    </w:pPr>
    <w:rPr>
      <w:rFonts w:ascii="Times New Roman" w:eastAsia="Times New Roman" w:hAnsi="Times New Roman" w:cs="Times New Roman"/>
      <w:sz w:val="24"/>
      <w:szCs w:val="24"/>
      <w:lang w:val="ru-RU" w:eastAsia="zh-CN"/>
    </w:rPr>
  </w:style>
  <w:style w:type="paragraph" w:customStyle="1" w:styleId="LO-Normal">
    <w:name w:val="LO-Normal"/>
    <w:uiPriority w:val="99"/>
    <w:qFormat/>
    <w:rsid w:val="008E3CF6"/>
    <w:pPr>
      <w:widowControl w:val="0"/>
      <w:suppressAutoHyphens/>
      <w:snapToGrid w:val="0"/>
      <w:spacing w:after="0" w:line="240" w:lineRule="auto"/>
      <w:ind w:left="240" w:right="400" w:hanging="240"/>
    </w:pPr>
    <w:rPr>
      <w:rFonts w:ascii="Times New Roman" w:eastAsia="Times New Roman" w:hAnsi="Times New Roman" w:cs="Times New Roman"/>
      <w:sz w:val="24"/>
      <w:szCs w:val="20"/>
      <w:lang w:eastAsia="zh-CN"/>
    </w:rPr>
  </w:style>
  <w:style w:type="paragraph" w:customStyle="1" w:styleId="Style13">
    <w:name w:val="Style13"/>
    <w:basedOn w:val="a"/>
    <w:qFormat/>
    <w:rsid w:val="008E3CF6"/>
    <w:pPr>
      <w:widowControl w:val="0"/>
      <w:suppressAutoHyphens/>
      <w:autoSpaceDE w:val="0"/>
      <w:spacing w:after="0" w:line="274" w:lineRule="exact"/>
      <w:jc w:val="both"/>
    </w:pPr>
    <w:rPr>
      <w:rFonts w:ascii="Times New Roman" w:eastAsia="Times New Roman" w:hAnsi="Times New Roman" w:cs="Times New Roman"/>
      <w:sz w:val="24"/>
      <w:szCs w:val="24"/>
      <w:lang w:val="ru-RU" w:eastAsia="zh-CN"/>
    </w:rPr>
  </w:style>
  <w:style w:type="character" w:customStyle="1" w:styleId="FontStyle18">
    <w:name w:val="Font Style18"/>
    <w:qFormat/>
    <w:rsid w:val="008E3CF6"/>
    <w:rPr>
      <w:rFonts w:ascii="Times New Roman" w:hAnsi="Times New Roman" w:cs="Times New Roman" w:hint="default"/>
      <w:sz w:val="22"/>
      <w:szCs w:val="22"/>
    </w:rPr>
  </w:style>
  <w:style w:type="paragraph" w:customStyle="1" w:styleId="1c">
    <w:name w:val="Звичайний (веб)1"/>
    <w:basedOn w:val="a"/>
    <w:uiPriority w:val="99"/>
    <w:qFormat/>
    <w:rsid w:val="00A71D6D"/>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2490pt">
    <w:name w:val="Основной текст (249) + Интервал 0 pt"/>
    <w:rsid w:val="00A71D6D"/>
    <w:rPr>
      <w:rFonts w:ascii="Arial" w:hAnsi="Arial" w:cs="Arial" w:hint="default"/>
      <w:b/>
      <w:bCs/>
      <w:spacing w:val="0"/>
      <w:lang w:bidi="ar-SA"/>
    </w:rPr>
  </w:style>
  <w:style w:type="character" w:customStyle="1" w:styleId="rvts9">
    <w:name w:val="rvts9"/>
    <w:rsid w:val="001415E6"/>
  </w:style>
  <w:style w:type="character" w:customStyle="1" w:styleId="rvts44">
    <w:name w:val="rvts44"/>
    <w:basedOn w:val="a0"/>
    <w:rsid w:val="001415E6"/>
  </w:style>
  <w:style w:type="character" w:customStyle="1" w:styleId="description">
    <w:name w:val="description"/>
    <w:basedOn w:val="a0"/>
    <w:rsid w:val="001415E6"/>
  </w:style>
  <w:style w:type="paragraph" w:customStyle="1" w:styleId="1d">
    <w:name w:val="Звичайний1"/>
    <w:rsid w:val="00F765EF"/>
    <w:pPr>
      <w:widowControl w:val="0"/>
      <w:spacing w:after="0" w:line="240" w:lineRule="auto"/>
      <w:jc w:val="both"/>
    </w:pPr>
    <w:rPr>
      <w:rFonts w:ascii="Times" w:eastAsia="Times" w:hAnsi="Times" w:cs="Times"/>
      <w:sz w:val="24"/>
      <w:szCs w:val="24"/>
      <w:lang w:eastAsia="ru-RU"/>
    </w:rPr>
  </w:style>
  <w:style w:type="paragraph" w:customStyle="1" w:styleId="TableParagraph">
    <w:name w:val="Table Paragraph"/>
    <w:basedOn w:val="a"/>
    <w:uiPriority w:val="1"/>
    <w:qFormat/>
    <w:rsid w:val="002D0951"/>
    <w:pPr>
      <w:widowControl w:val="0"/>
      <w:spacing w:after="0" w:line="240" w:lineRule="auto"/>
    </w:pPr>
    <w:rPr>
      <w:lang w:val="en-US"/>
    </w:rPr>
  </w:style>
  <w:style w:type="character" w:customStyle="1" w:styleId="rvts37">
    <w:name w:val="rvts37"/>
    <w:basedOn w:val="a0"/>
    <w:rsid w:val="004E1921"/>
  </w:style>
  <w:style w:type="character" w:customStyle="1" w:styleId="UnresolvedMention">
    <w:name w:val="Unresolved Mention"/>
    <w:basedOn w:val="a0"/>
    <w:uiPriority w:val="99"/>
    <w:semiHidden/>
    <w:unhideWhenUsed/>
    <w:rsid w:val="00C551AD"/>
    <w:rPr>
      <w:color w:val="605E5C"/>
      <w:shd w:val="clear" w:color="auto" w:fill="E1DFDD"/>
    </w:rPr>
  </w:style>
  <w:style w:type="character" w:customStyle="1" w:styleId="WW8Num4z0">
    <w:name w:val="WW8Num4z0"/>
    <w:rsid w:val="00B33B6C"/>
    <w:rPr>
      <w:rFonts w:ascii="Times New Roman" w:hAnsi="Times New Roman" w:cs="Times New Roman" w:hint="default"/>
      <w:color w:val="000000"/>
    </w:rPr>
  </w:style>
  <w:style w:type="character" w:customStyle="1" w:styleId="WW8Num2z2">
    <w:name w:val="WW8Num2z2"/>
    <w:rsid w:val="00863D54"/>
    <w:rPr>
      <w:rFonts w:ascii="Wingdings" w:hAnsi="Wingdings" w:cs="Wingdings" w:hint="default"/>
    </w:rPr>
  </w:style>
  <w:style w:type="paragraph" w:customStyle="1" w:styleId="rvps14">
    <w:name w:val="rvps14"/>
    <w:basedOn w:val="a"/>
    <w:uiPriority w:val="34"/>
    <w:qFormat/>
    <w:rsid w:val="003C5AF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FD2AC1"/>
  </w:style>
  <w:style w:type="paragraph" w:customStyle="1" w:styleId="western">
    <w:name w:val="western"/>
    <w:basedOn w:val="a"/>
    <w:rsid w:val="005759E6"/>
    <w:pPr>
      <w:spacing w:before="100" w:beforeAutospacing="1" w:after="119" w:line="240" w:lineRule="auto"/>
      <w:jc w:val="both"/>
    </w:pPr>
    <w:rPr>
      <w:rFonts w:ascii="Arial" w:eastAsia="Times New Roman" w:hAnsi="Arial" w:cs="Arial"/>
      <w:color w:val="000000"/>
      <w:sz w:val="20"/>
      <w:szCs w:val="20"/>
      <w:lang w:val="ru-RU" w:eastAsia="ru-RU"/>
    </w:rPr>
  </w:style>
  <w:style w:type="character" w:customStyle="1" w:styleId="spelle">
    <w:name w:val="spelle"/>
    <w:basedOn w:val="a0"/>
    <w:rsid w:val="00074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0319">
      <w:bodyDiv w:val="1"/>
      <w:marLeft w:val="0"/>
      <w:marRight w:val="0"/>
      <w:marTop w:val="0"/>
      <w:marBottom w:val="0"/>
      <w:divBdr>
        <w:top w:val="none" w:sz="0" w:space="0" w:color="auto"/>
        <w:left w:val="none" w:sz="0" w:space="0" w:color="auto"/>
        <w:bottom w:val="none" w:sz="0" w:space="0" w:color="auto"/>
        <w:right w:val="none" w:sz="0" w:space="0" w:color="auto"/>
      </w:divBdr>
    </w:div>
    <w:div w:id="5330190">
      <w:bodyDiv w:val="1"/>
      <w:marLeft w:val="0"/>
      <w:marRight w:val="0"/>
      <w:marTop w:val="0"/>
      <w:marBottom w:val="0"/>
      <w:divBdr>
        <w:top w:val="none" w:sz="0" w:space="0" w:color="auto"/>
        <w:left w:val="none" w:sz="0" w:space="0" w:color="auto"/>
        <w:bottom w:val="none" w:sz="0" w:space="0" w:color="auto"/>
        <w:right w:val="none" w:sz="0" w:space="0" w:color="auto"/>
      </w:divBdr>
    </w:div>
    <w:div w:id="9647785">
      <w:bodyDiv w:val="1"/>
      <w:marLeft w:val="0"/>
      <w:marRight w:val="0"/>
      <w:marTop w:val="0"/>
      <w:marBottom w:val="0"/>
      <w:divBdr>
        <w:top w:val="none" w:sz="0" w:space="0" w:color="auto"/>
        <w:left w:val="none" w:sz="0" w:space="0" w:color="auto"/>
        <w:bottom w:val="none" w:sz="0" w:space="0" w:color="auto"/>
        <w:right w:val="none" w:sz="0" w:space="0" w:color="auto"/>
      </w:divBdr>
    </w:div>
    <w:div w:id="29229879">
      <w:bodyDiv w:val="1"/>
      <w:marLeft w:val="0"/>
      <w:marRight w:val="0"/>
      <w:marTop w:val="0"/>
      <w:marBottom w:val="0"/>
      <w:divBdr>
        <w:top w:val="none" w:sz="0" w:space="0" w:color="auto"/>
        <w:left w:val="none" w:sz="0" w:space="0" w:color="auto"/>
        <w:bottom w:val="none" w:sz="0" w:space="0" w:color="auto"/>
        <w:right w:val="none" w:sz="0" w:space="0" w:color="auto"/>
      </w:divBdr>
    </w:div>
    <w:div w:id="43872486">
      <w:bodyDiv w:val="1"/>
      <w:marLeft w:val="0"/>
      <w:marRight w:val="0"/>
      <w:marTop w:val="0"/>
      <w:marBottom w:val="0"/>
      <w:divBdr>
        <w:top w:val="none" w:sz="0" w:space="0" w:color="auto"/>
        <w:left w:val="none" w:sz="0" w:space="0" w:color="auto"/>
        <w:bottom w:val="none" w:sz="0" w:space="0" w:color="auto"/>
        <w:right w:val="none" w:sz="0" w:space="0" w:color="auto"/>
      </w:divBdr>
    </w:div>
    <w:div w:id="50733269">
      <w:bodyDiv w:val="1"/>
      <w:marLeft w:val="0"/>
      <w:marRight w:val="0"/>
      <w:marTop w:val="0"/>
      <w:marBottom w:val="0"/>
      <w:divBdr>
        <w:top w:val="none" w:sz="0" w:space="0" w:color="auto"/>
        <w:left w:val="none" w:sz="0" w:space="0" w:color="auto"/>
        <w:bottom w:val="none" w:sz="0" w:space="0" w:color="auto"/>
        <w:right w:val="none" w:sz="0" w:space="0" w:color="auto"/>
      </w:divBdr>
    </w:div>
    <w:div w:id="76175153">
      <w:bodyDiv w:val="1"/>
      <w:marLeft w:val="0"/>
      <w:marRight w:val="0"/>
      <w:marTop w:val="0"/>
      <w:marBottom w:val="0"/>
      <w:divBdr>
        <w:top w:val="none" w:sz="0" w:space="0" w:color="auto"/>
        <w:left w:val="none" w:sz="0" w:space="0" w:color="auto"/>
        <w:bottom w:val="none" w:sz="0" w:space="0" w:color="auto"/>
        <w:right w:val="none" w:sz="0" w:space="0" w:color="auto"/>
      </w:divBdr>
    </w:div>
    <w:div w:id="85614670">
      <w:bodyDiv w:val="1"/>
      <w:marLeft w:val="0"/>
      <w:marRight w:val="0"/>
      <w:marTop w:val="0"/>
      <w:marBottom w:val="0"/>
      <w:divBdr>
        <w:top w:val="none" w:sz="0" w:space="0" w:color="auto"/>
        <w:left w:val="none" w:sz="0" w:space="0" w:color="auto"/>
        <w:bottom w:val="none" w:sz="0" w:space="0" w:color="auto"/>
        <w:right w:val="none" w:sz="0" w:space="0" w:color="auto"/>
      </w:divBdr>
    </w:div>
    <w:div w:id="87774398">
      <w:bodyDiv w:val="1"/>
      <w:marLeft w:val="0"/>
      <w:marRight w:val="0"/>
      <w:marTop w:val="0"/>
      <w:marBottom w:val="0"/>
      <w:divBdr>
        <w:top w:val="none" w:sz="0" w:space="0" w:color="auto"/>
        <w:left w:val="none" w:sz="0" w:space="0" w:color="auto"/>
        <w:bottom w:val="none" w:sz="0" w:space="0" w:color="auto"/>
        <w:right w:val="none" w:sz="0" w:space="0" w:color="auto"/>
      </w:divBdr>
    </w:div>
    <w:div w:id="98306459">
      <w:bodyDiv w:val="1"/>
      <w:marLeft w:val="0"/>
      <w:marRight w:val="0"/>
      <w:marTop w:val="0"/>
      <w:marBottom w:val="0"/>
      <w:divBdr>
        <w:top w:val="none" w:sz="0" w:space="0" w:color="auto"/>
        <w:left w:val="none" w:sz="0" w:space="0" w:color="auto"/>
        <w:bottom w:val="none" w:sz="0" w:space="0" w:color="auto"/>
        <w:right w:val="none" w:sz="0" w:space="0" w:color="auto"/>
      </w:divBdr>
    </w:div>
    <w:div w:id="102307716">
      <w:bodyDiv w:val="1"/>
      <w:marLeft w:val="0"/>
      <w:marRight w:val="0"/>
      <w:marTop w:val="0"/>
      <w:marBottom w:val="0"/>
      <w:divBdr>
        <w:top w:val="none" w:sz="0" w:space="0" w:color="auto"/>
        <w:left w:val="none" w:sz="0" w:space="0" w:color="auto"/>
        <w:bottom w:val="none" w:sz="0" w:space="0" w:color="auto"/>
        <w:right w:val="none" w:sz="0" w:space="0" w:color="auto"/>
      </w:divBdr>
    </w:div>
    <w:div w:id="116720703">
      <w:bodyDiv w:val="1"/>
      <w:marLeft w:val="0"/>
      <w:marRight w:val="0"/>
      <w:marTop w:val="0"/>
      <w:marBottom w:val="0"/>
      <w:divBdr>
        <w:top w:val="none" w:sz="0" w:space="0" w:color="auto"/>
        <w:left w:val="none" w:sz="0" w:space="0" w:color="auto"/>
        <w:bottom w:val="none" w:sz="0" w:space="0" w:color="auto"/>
        <w:right w:val="none" w:sz="0" w:space="0" w:color="auto"/>
      </w:divBdr>
    </w:div>
    <w:div w:id="126433607">
      <w:bodyDiv w:val="1"/>
      <w:marLeft w:val="0"/>
      <w:marRight w:val="0"/>
      <w:marTop w:val="0"/>
      <w:marBottom w:val="0"/>
      <w:divBdr>
        <w:top w:val="none" w:sz="0" w:space="0" w:color="auto"/>
        <w:left w:val="none" w:sz="0" w:space="0" w:color="auto"/>
        <w:bottom w:val="none" w:sz="0" w:space="0" w:color="auto"/>
        <w:right w:val="none" w:sz="0" w:space="0" w:color="auto"/>
      </w:divBdr>
    </w:div>
    <w:div w:id="136845975">
      <w:bodyDiv w:val="1"/>
      <w:marLeft w:val="0"/>
      <w:marRight w:val="0"/>
      <w:marTop w:val="0"/>
      <w:marBottom w:val="0"/>
      <w:divBdr>
        <w:top w:val="none" w:sz="0" w:space="0" w:color="auto"/>
        <w:left w:val="none" w:sz="0" w:space="0" w:color="auto"/>
        <w:bottom w:val="none" w:sz="0" w:space="0" w:color="auto"/>
        <w:right w:val="none" w:sz="0" w:space="0" w:color="auto"/>
      </w:divBdr>
    </w:div>
    <w:div w:id="170334810">
      <w:bodyDiv w:val="1"/>
      <w:marLeft w:val="0"/>
      <w:marRight w:val="0"/>
      <w:marTop w:val="0"/>
      <w:marBottom w:val="0"/>
      <w:divBdr>
        <w:top w:val="none" w:sz="0" w:space="0" w:color="auto"/>
        <w:left w:val="none" w:sz="0" w:space="0" w:color="auto"/>
        <w:bottom w:val="none" w:sz="0" w:space="0" w:color="auto"/>
        <w:right w:val="none" w:sz="0" w:space="0" w:color="auto"/>
      </w:divBdr>
    </w:div>
    <w:div w:id="194539016">
      <w:bodyDiv w:val="1"/>
      <w:marLeft w:val="0"/>
      <w:marRight w:val="0"/>
      <w:marTop w:val="0"/>
      <w:marBottom w:val="0"/>
      <w:divBdr>
        <w:top w:val="none" w:sz="0" w:space="0" w:color="auto"/>
        <w:left w:val="none" w:sz="0" w:space="0" w:color="auto"/>
        <w:bottom w:val="none" w:sz="0" w:space="0" w:color="auto"/>
        <w:right w:val="none" w:sz="0" w:space="0" w:color="auto"/>
      </w:divBdr>
    </w:div>
    <w:div w:id="210458666">
      <w:bodyDiv w:val="1"/>
      <w:marLeft w:val="0"/>
      <w:marRight w:val="0"/>
      <w:marTop w:val="0"/>
      <w:marBottom w:val="0"/>
      <w:divBdr>
        <w:top w:val="none" w:sz="0" w:space="0" w:color="auto"/>
        <w:left w:val="none" w:sz="0" w:space="0" w:color="auto"/>
        <w:bottom w:val="none" w:sz="0" w:space="0" w:color="auto"/>
        <w:right w:val="none" w:sz="0" w:space="0" w:color="auto"/>
      </w:divBdr>
    </w:div>
    <w:div w:id="255556653">
      <w:bodyDiv w:val="1"/>
      <w:marLeft w:val="0"/>
      <w:marRight w:val="0"/>
      <w:marTop w:val="0"/>
      <w:marBottom w:val="0"/>
      <w:divBdr>
        <w:top w:val="none" w:sz="0" w:space="0" w:color="auto"/>
        <w:left w:val="none" w:sz="0" w:space="0" w:color="auto"/>
        <w:bottom w:val="none" w:sz="0" w:space="0" w:color="auto"/>
        <w:right w:val="none" w:sz="0" w:space="0" w:color="auto"/>
      </w:divBdr>
    </w:div>
    <w:div w:id="256836662">
      <w:bodyDiv w:val="1"/>
      <w:marLeft w:val="0"/>
      <w:marRight w:val="0"/>
      <w:marTop w:val="0"/>
      <w:marBottom w:val="0"/>
      <w:divBdr>
        <w:top w:val="none" w:sz="0" w:space="0" w:color="auto"/>
        <w:left w:val="none" w:sz="0" w:space="0" w:color="auto"/>
        <w:bottom w:val="none" w:sz="0" w:space="0" w:color="auto"/>
        <w:right w:val="none" w:sz="0" w:space="0" w:color="auto"/>
      </w:divBdr>
    </w:div>
    <w:div w:id="282729796">
      <w:bodyDiv w:val="1"/>
      <w:marLeft w:val="0"/>
      <w:marRight w:val="0"/>
      <w:marTop w:val="0"/>
      <w:marBottom w:val="0"/>
      <w:divBdr>
        <w:top w:val="none" w:sz="0" w:space="0" w:color="auto"/>
        <w:left w:val="none" w:sz="0" w:space="0" w:color="auto"/>
        <w:bottom w:val="none" w:sz="0" w:space="0" w:color="auto"/>
        <w:right w:val="none" w:sz="0" w:space="0" w:color="auto"/>
      </w:divBdr>
    </w:div>
    <w:div w:id="283275314">
      <w:bodyDiv w:val="1"/>
      <w:marLeft w:val="0"/>
      <w:marRight w:val="0"/>
      <w:marTop w:val="0"/>
      <w:marBottom w:val="0"/>
      <w:divBdr>
        <w:top w:val="none" w:sz="0" w:space="0" w:color="auto"/>
        <w:left w:val="none" w:sz="0" w:space="0" w:color="auto"/>
        <w:bottom w:val="none" w:sz="0" w:space="0" w:color="auto"/>
        <w:right w:val="none" w:sz="0" w:space="0" w:color="auto"/>
      </w:divBdr>
    </w:div>
    <w:div w:id="307054837">
      <w:bodyDiv w:val="1"/>
      <w:marLeft w:val="0"/>
      <w:marRight w:val="0"/>
      <w:marTop w:val="0"/>
      <w:marBottom w:val="0"/>
      <w:divBdr>
        <w:top w:val="none" w:sz="0" w:space="0" w:color="auto"/>
        <w:left w:val="none" w:sz="0" w:space="0" w:color="auto"/>
        <w:bottom w:val="none" w:sz="0" w:space="0" w:color="auto"/>
        <w:right w:val="none" w:sz="0" w:space="0" w:color="auto"/>
      </w:divBdr>
    </w:div>
    <w:div w:id="319580099">
      <w:bodyDiv w:val="1"/>
      <w:marLeft w:val="0"/>
      <w:marRight w:val="0"/>
      <w:marTop w:val="0"/>
      <w:marBottom w:val="0"/>
      <w:divBdr>
        <w:top w:val="none" w:sz="0" w:space="0" w:color="auto"/>
        <w:left w:val="none" w:sz="0" w:space="0" w:color="auto"/>
        <w:bottom w:val="none" w:sz="0" w:space="0" w:color="auto"/>
        <w:right w:val="none" w:sz="0" w:space="0" w:color="auto"/>
      </w:divBdr>
    </w:div>
    <w:div w:id="320431536">
      <w:bodyDiv w:val="1"/>
      <w:marLeft w:val="0"/>
      <w:marRight w:val="0"/>
      <w:marTop w:val="0"/>
      <w:marBottom w:val="0"/>
      <w:divBdr>
        <w:top w:val="none" w:sz="0" w:space="0" w:color="auto"/>
        <w:left w:val="none" w:sz="0" w:space="0" w:color="auto"/>
        <w:bottom w:val="none" w:sz="0" w:space="0" w:color="auto"/>
        <w:right w:val="none" w:sz="0" w:space="0" w:color="auto"/>
      </w:divBdr>
    </w:div>
    <w:div w:id="370768974">
      <w:bodyDiv w:val="1"/>
      <w:marLeft w:val="0"/>
      <w:marRight w:val="0"/>
      <w:marTop w:val="0"/>
      <w:marBottom w:val="0"/>
      <w:divBdr>
        <w:top w:val="none" w:sz="0" w:space="0" w:color="auto"/>
        <w:left w:val="none" w:sz="0" w:space="0" w:color="auto"/>
        <w:bottom w:val="none" w:sz="0" w:space="0" w:color="auto"/>
        <w:right w:val="none" w:sz="0" w:space="0" w:color="auto"/>
      </w:divBdr>
    </w:div>
    <w:div w:id="379791439">
      <w:bodyDiv w:val="1"/>
      <w:marLeft w:val="0"/>
      <w:marRight w:val="0"/>
      <w:marTop w:val="0"/>
      <w:marBottom w:val="0"/>
      <w:divBdr>
        <w:top w:val="none" w:sz="0" w:space="0" w:color="auto"/>
        <w:left w:val="none" w:sz="0" w:space="0" w:color="auto"/>
        <w:bottom w:val="none" w:sz="0" w:space="0" w:color="auto"/>
        <w:right w:val="none" w:sz="0" w:space="0" w:color="auto"/>
      </w:divBdr>
    </w:div>
    <w:div w:id="390615191">
      <w:bodyDiv w:val="1"/>
      <w:marLeft w:val="0"/>
      <w:marRight w:val="0"/>
      <w:marTop w:val="0"/>
      <w:marBottom w:val="0"/>
      <w:divBdr>
        <w:top w:val="none" w:sz="0" w:space="0" w:color="auto"/>
        <w:left w:val="none" w:sz="0" w:space="0" w:color="auto"/>
        <w:bottom w:val="none" w:sz="0" w:space="0" w:color="auto"/>
        <w:right w:val="none" w:sz="0" w:space="0" w:color="auto"/>
      </w:divBdr>
    </w:div>
    <w:div w:id="399597115">
      <w:bodyDiv w:val="1"/>
      <w:marLeft w:val="0"/>
      <w:marRight w:val="0"/>
      <w:marTop w:val="0"/>
      <w:marBottom w:val="0"/>
      <w:divBdr>
        <w:top w:val="none" w:sz="0" w:space="0" w:color="auto"/>
        <w:left w:val="none" w:sz="0" w:space="0" w:color="auto"/>
        <w:bottom w:val="none" w:sz="0" w:space="0" w:color="auto"/>
        <w:right w:val="none" w:sz="0" w:space="0" w:color="auto"/>
      </w:divBdr>
    </w:div>
    <w:div w:id="426772259">
      <w:bodyDiv w:val="1"/>
      <w:marLeft w:val="0"/>
      <w:marRight w:val="0"/>
      <w:marTop w:val="0"/>
      <w:marBottom w:val="0"/>
      <w:divBdr>
        <w:top w:val="none" w:sz="0" w:space="0" w:color="auto"/>
        <w:left w:val="none" w:sz="0" w:space="0" w:color="auto"/>
        <w:bottom w:val="none" w:sz="0" w:space="0" w:color="auto"/>
        <w:right w:val="none" w:sz="0" w:space="0" w:color="auto"/>
      </w:divBdr>
    </w:div>
    <w:div w:id="436024334">
      <w:bodyDiv w:val="1"/>
      <w:marLeft w:val="0"/>
      <w:marRight w:val="0"/>
      <w:marTop w:val="0"/>
      <w:marBottom w:val="0"/>
      <w:divBdr>
        <w:top w:val="none" w:sz="0" w:space="0" w:color="auto"/>
        <w:left w:val="none" w:sz="0" w:space="0" w:color="auto"/>
        <w:bottom w:val="none" w:sz="0" w:space="0" w:color="auto"/>
        <w:right w:val="none" w:sz="0" w:space="0" w:color="auto"/>
      </w:divBdr>
    </w:div>
    <w:div w:id="462424168">
      <w:bodyDiv w:val="1"/>
      <w:marLeft w:val="0"/>
      <w:marRight w:val="0"/>
      <w:marTop w:val="0"/>
      <w:marBottom w:val="0"/>
      <w:divBdr>
        <w:top w:val="none" w:sz="0" w:space="0" w:color="auto"/>
        <w:left w:val="none" w:sz="0" w:space="0" w:color="auto"/>
        <w:bottom w:val="none" w:sz="0" w:space="0" w:color="auto"/>
        <w:right w:val="none" w:sz="0" w:space="0" w:color="auto"/>
      </w:divBdr>
    </w:div>
    <w:div w:id="469441958">
      <w:bodyDiv w:val="1"/>
      <w:marLeft w:val="0"/>
      <w:marRight w:val="0"/>
      <w:marTop w:val="0"/>
      <w:marBottom w:val="0"/>
      <w:divBdr>
        <w:top w:val="none" w:sz="0" w:space="0" w:color="auto"/>
        <w:left w:val="none" w:sz="0" w:space="0" w:color="auto"/>
        <w:bottom w:val="none" w:sz="0" w:space="0" w:color="auto"/>
        <w:right w:val="none" w:sz="0" w:space="0" w:color="auto"/>
      </w:divBdr>
    </w:div>
    <w:div w:id="524104050">
      <w:bodyDiv w:val="1"/>
      <w:marLeft w:val="0"/>
      <w:marRight w:val="0"/>
      <w:marTop w:val="0"/>
      <w:marBottom w:val="0"/>
      <w:divBdr>
        <w:top w:val="none" w:sz="0" w:space="0" w:color="auto"/>
        <w:left w:val="none" w:sz="0" w:space="0" w:color="auto"/>
        <w:bottom w:val="none" w:sz="0" w:space="0" w:color="auto"/>
        <w:right w:val="none" w:sz="0" w:space="0" w:color="auto"/>
      </w:divBdr>
    </w:div>
    <w:div w:id="526257989">
      <w:bodyDiv w:val="1"/>
      <w:marLeft w:val="0"/>
      <w:marRight w:val="0"/>
      <w:marTop w:val="0"/>
      <w:marBottom w:val="0"/>
      <w:divBdr>
        <w:top w:val="none" w:sz="0" w:space="0" w:color="auto"/>
        <w:left w:val="none" w:sz="0" w:space="0" w:color="auto"/>
        <w:bottom w:val="none" w:sz="0" w:space="0" w:color="auto"/>
        <w:right w:val="none" w:sz="0" w:space="0" w:color="auto"/>
      </w:divBdr>
    </w:div>
    <w:div w:id="532302389">
      <w:bodyDiv w:val="1"/>
      <w:marLeft w:val="0"/>
      <w:marRight w:val="0"/>
      <w:marTop w:val="0"/>
      <w:marBottom w:val="0"/>
      <w:divBdr>
        <w:top w:val="none" w:sz="0" w:space="0" w:color="auto"/>
        <w:left w:val="none" w:sz="0" w:space="0" w:color="auto"/>
        <w:bottom w:val="none" w:sz="0" w:space="0" w:color="auto"/>
        <w:right w:val="none" w:sz="0" w:space="0" w:color="auto"/>
      </w:divBdr>
    </w:div>
    <w:div w:id="588199585">
      <w:bodyDiv w:val="1"/>
      <w:marLeft w:val="0"/>
      <w:marRight w:val="0"/>
      <w:marTop w:val="0"/>
      <w:marBottom w:val="0"/>
      <w:divBdr>
        <w:top w:val="none" w:sz="0" w:space="0" w:color="auto"/>
        <w:left w:val="none" w:sz="0" w:space="0" w:color="auto"/>
        <w:bottom w:val="none" w:sz="0" w:space="0" w:color="auto"/>
        <w:right w:val="none" w:sz="0" w:space="0" w:color="auto"/>
      </w:divBdr>
    </w:div>
    <w:div w:id="614366164">
      <w:bodyDiv w:val="1"/>
      <w:marLeft w:val="0"/>
      <w:marRight w:val="0"/>
      <w:marTop w:val="0"/>
      <w:marBottom w:val="0"/>
      <w:divBdr>
        <w:top w:val="none" w:sz="0" w:space="0" w:color="auto"/>
        <w:left w:val="none" w:sz="0" w:space="0" w:color="auto"/>
        <w:bottom w:val="none" w:sz="0" w:space="0" w:color="auto"/>
        <w:right w:val="none" w:sz="0" w:space="0" w:color="auto"/>
      </w:divBdr>
    </w:div>
    <w:div w:id="624240650">
      <w:bodyDiv w:val="1"/>
      <w:marLeft w:val="0"/>
      <w:marRight w:val="0"/>
      <w:marTop w:val="0"/>
      <w:marBottom w:val="0"/>
      <w:divBdr>
        <w:top w:val="none" w:sz="0" w:space="0" w:color="auto"/>
        <w:left w:val="none" w:sz="0" w:space="0" w:color="auto"/>
        <w:bottom w:val="none" w:sz="0" w:space="0" w:color="auto"/>
        <w:right w:val="none" w:sz="0" w:space="0" w:color="auto"/>
      </w:divBdr>
    </w:div>
    <w:div w:id="650333551">
      <w:bodyDiv w:val="1"/>
      <w:marLeft w:val="0"/>
      <w:marRight w:val="0"/>
      <w:marTop w:val="0"/>
      <w:marBottom w:val="0"/>
      <w:divBdr>
        <w:top w:val="none" w:sz="0" w:space="0" w:color="auto"/>
        <w:left w:val="none" w:sz="0" w:space="0" w:color="auto"/>
        <w:bottom w:val="none" w:sz="0" w:space="0" w:color="auto"/>
        <w:right w:val="none" w:sz="0" w:space="0" w:color="auto"/>
      </w:divBdr>
    </w:div>
    <w:div w:id="676347274">
      <w:bodyDiv w:val="1"/>
      <w:marLeft w:val="0"/>
      <w:marRight w:val="0"/>
      <w:marTop w:val="0"/>
      <w:marBottom w:val="0"/>
      <w:divBdr>
        <w:top w:val="none" w:sz="0" w:space="0" w:color="auto"/>
        <w:left w:val="none" w:sz="0" w:space="0" w:color="auto"/>
        <w:bottom w:val="none" w:sz="0" w:space="0" w:color="auto"/>
        <w:right w:val="none" w:sz="0" w:space="0" w:color="auto"/>
      </w:divBdr>
    </w:div>
    <w:div w:id="691953657">
      <w:bodyDiv w:val="1"/>
      <w:marLeft w:val="0"/>
      <w:marRight w:val="0"/>
      <w:marTop w:val="0"/>
      <w:marBottom w:val="0"/>
      <w:divBdr>
        <w:top w:val="none" w:sz="0" w:space="0" w:color="auto"/>
        <w:left w:val="none" w:sz="0" w:space="0" w:color="auto"/>
        <w:bottom w:val="none" w:sz="0" w:space="0" w:color="auto"/>
        <w:right w:val="none" w:sz="0" w:space="0" w:color="auto"/>
      </w:divBdr>
    </w:div>
    <w:div w:id="842863841">
      <w:bodyDiv w:val="1"/>
      <w:marLeft w:val="0"/>
      <w:marRight w:val="0"/>
      <w:marTop w:val="0"/>
      <w:marBottom w:val="0"/>
      <w:divBdr>
        <w:top w:val="none" w:sz="0" w:space="0" w:color="auto"/>
        <w:left w:val="none" w:sz="0" w:space="0" w:color="auto"/>
        <w:bottom w:val="none" w:sz="0" w:space="0" w:color="auto"/>
        <w:right w:val="none" w:sz="0" w:space="0" w:color="auto"/>
      </w:divBdr>
    </w:div>
    <w:div w:id="959723941">
      <w:bodyDiv w:val="1"/>
      <w:marLeft w:val="0"/>
      <w:marRight w:val="0"/>
      <w:marTop w:val="0"/>
      <w:marBottom w:val="0"/>
      <w:divBdr>
        <w:top w:val="none" w:sz="0" w:space="0" w:color="auto"/>
        <w:left w:val="none" w:sz="0" w:space="0" w:color="auto"/>
        <w:bottom w:val="none" w:sz="0" w:space="0" w:color="auto"/>
        <w:right w:val="none" w:sz="0" w:space="0" w:color="auto"/>
      </w:divBdr>
    </w:div>
    <w:div w:id="983465890">
      <w:bodyDiv w:val="1"/>
      <w:marLeft w:val="0"/>
      <w:marRight w:val="0"/>
      <w:marTop w:val="0"/>
      <w:marBottom w:val="0"/>
      <w:divBdr>
        <w:top w:val="none" w:sz="0" w:space="0" w:color="auto"/>
        <w:left w:val="none" w:sz="0" w:space="0" w:color="auto"/>
        <w:bottom w:val="none" w:sz="0" w:space="0" w:color="auto"/>
        <w:right w:val="none" w:sz="0" w:space="0" w:color="auto"/>
      </w:divBdr>
    </w:div>
    <w:div w:id="990065910">
      <w:bodyDiv w:val="1"/>
      <w:marLeft w:val="0"/>
      <w:marRight w:val="0"/>
      <w:marTop w:val="0"/>
      <w:marBottom w:val="0"/>
      <w:divBdr>
        <w:top w:val="none" w:sz="0" w:space="0" w:color="auto"/>
        <w:left w:val="none" w:sz="0" w:space="0" w:color="auto"/>
        <w:bottom w:val="none" w:sz="0" w:space="0" w:color="auto"/>
        <w:right w:val="none" w:sz="0" w:space="0" w:color="auto"/>
      </w:divBdr>
    </w:div>
    <w:div w:id="1056124709">
      <w:bodyDiv w:val="1"/>
      <w:marLeft w:val="0"/>
      <w:marRight w:val="0"/>
      <w:marTop w:val="0"/>
      <w:marBottom w:val="0"/>
      <w:divBdr>
        <w:top w:val="none" w:sz="0" w:space="0" w:color="auto"/>
        <w:left w:val="none" w:sz="0" w:space="0" w:color="auto"/>
        <w:bottom w:val="none" w:sz="0" w:space="0" w:color="auto"/>
        <w:right w:val="none" w:sz="0" w:space="0" w:color="auto"/>
      </w:divBdr>
    </w:div>
    <w:div w:id="1089617216">
      <w:bodyDiv w:val="1"/>
      <w:marLeft w:val="0"/>
      <w:marRight w:val="0"/>
      <w:marTop w:val="0"/>
      <w:marBottom w:val="0"/>
      <w:divBdr>
        <w:top w:val="none" w:sz="0" w:space="0" w:color="auto"/>
        <w:left w:val="none" w:sz="0" w:space="0" w:color="auto"/>
        <w:bottom w:val="none" w:sz="0" w:space="0" w:color="auto"/>
        <w:right w:val="none" w:sz="0" w:space="0" w:color="auto"/>
      </w:divBdr>
    </w:div>
    <w:div w:id="1100754163">
      <w:bodyDiv w:val="1"/>
      <w:marLeft w:val="0"/>
      <w:marRight w:val="0"/>
      <w:marTop w:val="0"/>
      <w:marBottom w:val="0"/>
      <w:divBdr>
        <w:top w:val="none" w:sz="0" w:space="0" w:color="auto"/>
        <w:left w:val="none" w:sz="0" w:space="0" w:color="auto"/>
        <w:bottom w:val="none" w:sz="0" w:space="0" w:color="auto"/>
        <w:right w:val="none" w:sz="0" w:space="0" w:color="auto"/>
      </w:divBdr>
    </w:div>
    <w:div w:id="1126197274">
      <w:bodyDiv w:val="1"/>
      <w:marLeft w:val="0"/>
      <w:marRight w:val="0"/>
      <w:marTop w:val="0"/>
      <w:marBottom w:val="0"/>
      <w:divBdr>
        <w:top w:val="none" w:sz="0" w:space="0" w:color="auto"/>
        <w:left w:val="none" w:sz="0" w:space="0" w:color="auto"/>
        <w:bottom w:val="none" w:sz="0" w:space="0" w:color="auto"/>
        <w:right w:val="none" w:sz="0" w:space="0" w:color="auto"/>
      </w:divBdr>
    </w:div>
    <w:div w:id="1162575853">
      <w:bodyDiv w:val="1"/>
      <w:marLeft w:val="0"/>
      <w:marRight w:val="0"/>
      <w:marTop w:val="0"/>
      <w:marBottom w:val="0"/>
      <w:divBdr>
        <w:top w:val="none" w:sz="0" w:space="0" w:color="auto"/>
        <w:left w:val="none" w:sz="0" w:space="0" w:color="auto"/>
        <w:bottom w:val="none" w:sz="0" w:space="0" w:color="auto"/>
        <w:right w:val="none" w:sz="0" w:space="0" w:color="auto"/>
      </w:divBdr>
    </w:div>
    <w:div w:id="1168400389">
      <w:bodyDiv w:val="1"/>
      <w:marLeft w:val="0"/>
      <w:marRight w:val="0"/>
      <w:marTop w:val="0"/>
      <w:marBottom w:val="0"/>
      <w:divBdr>
        <w:top w:val="none" w:sz="0" w:space="0" w:color="auto"/>
        <w:left w:val="none" w:sz="0" w:space="0" w:color="auto"/>
        <w:bottom w:val="none" w:sz="0" w:space="0" w:color="auto"/>
        <w:right w:val="none" w:sz="0" w:space="0" w:color="auto"/>
      </w:divBdr>
    </w:div>
    <w:div w:id="1202129296">
      <w:bodyDiv w:val="1"/>
      <w:marLeft w:val="0"/>
      <w:marRight w:val="0"/>
      <w:marTop w:val="0"/>
      <w:marBottom w:val="0"/>
      <w:divBdr>
        <w:top w:val="none" w:sz="0" w:space="0" w:color="auto"/>
        <w:left w:val="none" w:sz="0" w:space="0" w:color="auto"/>
        <w:bottom w:val="none" w:sz="0" w:space="0" w:color="auto"/>
        <w:right w:val="none" w:sz="0" w:space="0" w:color="auto"/>
      </w:divBdr>
    </w:div>
    <w:div w:id="1245648774">
      <w:bodyDiv w:val="1"/>
      <w:marLeft w:val="0"/>
      <w:marRight w:val="0"/>
      <w:marTop w:val="0"/>
      <w:marBottom w:val="0"/>
      <w:divBdr>
        <w:top w:val="none" w:sz="0" w:space="0" w:color="auto"/>
        <w:left w:val="none" w:sz="0" w:space="0" w:color="auto"/>
        <w:bottom w:val="none" w:sz="0" w:space="0" w:color="auto"/>
        <w:right w:val="none" w:sz="0" w:space="0" w:color="auto"/>
      </w:divBdr>
    </w:div>
    <w:div w:id="1265042762">
      <w:bodyDiv w:val="1"/>
      <w:marLeft w:val="0"/>
      <w:marRight w:val="0"/>
      <w:marTop w:val="0"/>
      <w:marBottom w:val="0"/>
      <w:divBdr>
        <w:top w:val="none" w:sz="0" w:space="0" w:color="auto"/>
        <w:left w:val="none" w:sz="0" w:space="0" w:color="auto"/>
        <w:bottom w:val="none" w:sz="0" w:space="0" w:color="auto"/>
        <w:right w:val="none" w:sz="0" w:space="0" w:color="auto"/>
      </w:divBdr>
    </w:div>
    <w:div w:id="1288658913">
      <w:bodyDiv w:val="1"/>
      <w:marLeft w:val="0"/>
      <w:marRight w:val="0"/>
      <w:marTop w:val="0"/>
      <w:marBottom w:val="0"/>
      <w:divBdr>
        <w:top w:val="none" w:sz="0" w:space="0" w:color="auto"/>
        <w:left w:val="none" w:sz="0" w:space="0" w:color="auto"/>
        <w:bottom w:val="none" w:sz="0" w:space="0" w:color="auto"/>
        <w:right w:val="none" w:sz="0" w:space="0" w:color="auto"/>
      </w:divBdr>
    </w:div>
    <w:div w:id="1289895077">
      <w:bodyDiv w:val="1"/>
      <w:marLeft w:val="0"/>
      <w:marRight w:val="0"/>
      <w:marTop w:val="0"/>
      <w:marBottom w:val="0"/>
      <w:divBdr>
        <w:top w:val="none" w:sz="0" w:space="0" w:color="auto"/>
        <w:left w:val="none" w:sz="0" w:space="0" w:color="auto"/>
        <w:bottom w:val="none" w:sz="0" w:space="0" w:color="auto"/>
        <w:right w:val="none" w:sz="0" w:space="0" w:color="auto"/>
      </w:divBdr>
    </w:div>
    <w:div w:id="1299068201">
      <w:bodyDiv w:val="1"/>
      <w:marLeft w:val="0"/>
      <w:marRight w:val="0"/>
      <w:marTop w:val="0"/>
      <w:marBottom w:val="0"/>
      <w:divBdr>
        <w:top w:val="none" w:sz="0" w:space="0" w:color="auto"/>
        <w:left w:val="none" w:sz="0" w:space="0" w:color="auto"/>
        <w:bottom w:val="none" w:sz="0" w:space="0" w:color="auto"/>
        <w:right w:val="none" w:sz="0" w:space="0" w:color="auto"/>
      </w:divBdr>
    </w:div>
    <w:div w:id="1321613189">
      <w:bodyDiv w:val="1"/>
      <w:marLeft w:val="0"/>
      <w:marRight w:val="0"/>
      <w:marTop w:val="0"/>
      <w:marBottom w:val="0"/>
      <w:divBdr>
        <w:top w:val="none" w:sz="0" w:space="0" w:color="auto"/>
        <w:left w:val="none" w:sz="0" w:space="0" w:color="auto"/>
        <w:bottom w:val="none" w:sz="0" w:space="0" w:color="auto"/>
        <w:right w:val="none" w:sz="0" w:space="0" w:color="auto"/>
      </w:divBdr>
    </w:div>
    <w:div w:id="1330984391">
      <w:bodyDiv w:val="1"/>
      <w:marLeft w:val="0"/>
      <w:marRight w:val="0"/>
      <w:marTop w:val="0"/>
      <w:marBottom w:val="0"/>
      <w:divBdr>
        <w:top w:val="none" w:sz="0" w:space="0" w:color="auto"/>
        <w:left w:val="none" w:sz="0" w:space="0" w:color="auto"/>
        <w:bottom w:val="none" w:sz="0" w:space="0" w:color="auto"/>
        <w:right w:val="none" w:sz="0" w:space="0" w:color="auto"/>
      </w:divBdr>
    </w:div>
    <w:div w:id="1353216751">
      <w:bodyDiv w:val="1"/>
      <w:marLeft w:val="0"/>
      <w:marRight w:val="0"/>
      <w:marTop w:val="0"/>
      <w:marBottom w:val="0"/>
      <w:divBdr>
        <w:top w:val="none" w:sz="0" w:space="0" w:color="auto"/>
        <w:left w:val="none" w:sz="0" w:space="0" w:color="auto"/>
        <w:bottom w:val="none" w:sz="0" w:space="0" w:color="auto"/>
        <w:right w:val="none" w:sz="0" w:space="0" w:color="auto"/>
      </w:divBdr>
    </w:div>
    <w:div w:id="1378889744">
      <w:bodyDiv w:val="1"/>
      <w:marLeft w:val="0"/>
      <w:marRight w:val="0"/>
      <w:marTop w:val="0"/>
      <w:marBottom w:val="0"/>
      <w:divBdr>
        <w:top w:val="none" w:sz="0" w:space="0" w:color="auto"/>
        <w:left w:val="none" w:sz="0" w:space="0" w:color="auto"/>
        <w:bottom w:val="none" w:sz="0" w:space="0" w:color="auto"/>
        <w:right w:val="none" w:sz="0" w:space="0" w:color="auto"/>
      </w:divBdr>
    </w:div>
    <w:div w:id="1381902485">
      <w:bodyDiv w:val="1"/>
      <w:marLeft w:val="0"/>
      <w:marRight w:val="0"/>
      <w:marTop w:val="0"/>
      <w:marBottom w:val="0"/>
      <w:divBdr>
        <w:top w:val="none" w:sz="0" w:space="0" w:color="auto"/>
        <w:left w:val="none" w:sz="0" w:space="0" w:color="auto"/>
        <w:bottom w:val="none" w:sz="0" w:space="0" w:color="auto"/>
        <w:right w:val="none" w:sz="0" w:space="0" w:color="auto"/>
      </w:divBdr>
    </w:div>
    <w:div w:id="1409619760">
      <w:bodyDiv w:val="1"/>
      <w:marLeft w:val="0"/>
      <w:marRight w:val="0"/>
      <w:marTop w:val="0"/>
      <w:marBottom w:val="0"/>
      <w:divBdr>
        <w:top w:val="none" w:sz="0" w:space="0" w:color="auto"/>
        <w:left w:val="none" w:sz="0" w:space="0" w:color="auto"/>
        <w:bottom w:val="none" w:sz="0" w:space="0" w:color="auto"/>
        <w:right w:val="none" w:sz="0" w:space="0" w:color="auto"/>
      </w:divBdr>
    </w:div>
    <w:div w:id="1413434476">
      <w:bodyDiv w:val="1"/>
      <w:marLeft w:val="0"/>
      <w:marRight w:val="0"/>
      <w:marTop w:val="0"/>
      <w:marBottom w:val="0"/>
      <w:divBdr>
        <w:top w:val="none" w:sz="0" w:space="0" w:color="auto"/>
        <w:left w:val="none" w:sz="0" w:space="0" w:color="auto"/>
        <w:bottom w:val="none" w:sz="0" w:space="0" w:color="auto"/>
        <w:right w:val="none" w:sz="0" w:space="0" w:color="auto"/>
      </w:divBdr>
    </w:div>
    <w:div w:id="1459186076">
      <w:bodyDiv w:val="1"/>
      <w:marLeft w:val="0"/>
      <w:marRight w:val="0"/>
      <w:marTop w:val="0"/>
      <w:marBottom w:val="0"/>
      <w:divBdr>
        <w:top w:val="none" w:sz="0" w:space="0" w:color="auto"/>
        <w:left w:val="none" w:sz="0" w:space="0" w:color="auto"/>
        <w:bottom w:val="none" w:sz="0" w:space="0" w:color="auto"/>
        <w:right w:val="none" w:sz="0" w:space="0" w:color="auto"/>
      </w:divBdr>
    </w:div>
    <w:div w:id="1486357206">
      <w:bodyDiv w:val="1"/>
      <w:marLeft w:val="0"/>
      <w:marRight w:val="0"/>
      <w:marTop w:val="0"/>
      <w:marBottom w:val="0"/>
      <w:divBdr>
        <w:top w:val="none" w:sz="0" w:space="0" w:color="auto"/>
        <w:left w:val="none" w:sz="0" w:space="0" w:color="auto"/>
        <w:bottom w:val="none" w:sz="0" w:space="0" w:color="auto"/>
        <w:right w:val="none" w:sz="0" w:space="0" w:color="auto"/>
      </w:divBdr>
    </w:div>
    <w:div w:id="1488939619">
      <w:bodyDiv w:val="1"/>
      <w:marLeft w:val="0"/>
      <w:marRight w:val="0"/>
      <w:marTop w:val="0"/>
      <w:marBottom w:val="0"/>
      <w:divBdr>
        <w:top w:val="none" w:sz="0" w:space="0" w:color="auto"/>
        <w:left w:val="none" w:sz="0" w:space="0" w:color="auto"/>
        <w:bottom w:val="none" w:sz="0" w:space="0" w:color="auto"/>
        <w:right w:val="none" w:sz="0" w:space="0" w:color="auto"/>
      </w:divBdr>
      <w:divsChild>
        <w:div w:id="1920600193">
          <w:marLeft w:val="0"/>
          <w:marRight w:val="0"/>
          <w:marTop w:val="0"/>
          <w:marBottom w:val="0"/>
          <w:divBdr>
            <w:top w:val="none" w:sz="0" w:space="0" w:color="auto"/>
            <w:left w:val="none" w:sz="0" w:space="0" w:color="auto"/>
            <w:bottom w:val="none" w:sz="0" w:space="0" w:color="auto"/>
            <w:right w:val="none" w:sz="0" w:space="0" w:color="auto"/>
          </w:divBdr>
        </w:div>
      </w:divsChild>
    </w:div>
    <w:div w:id="1523544553">
      <w:bodyDiv w:val="1"/>
      <w:marLeft w:val="0"/>
      <w:marRight w:val="0"/>
      <w:marTop w:val="0"/>
      <w:marBottom w:val="0"/>
      <w:divBdr>
        <w:top w:val="none" w:sz="0" w:space="0" w:color="auto"/>
        <w:left w:val="none" w:sz="0" w:space="0" w:color="auto"/>
        <w:bottom w:val="none" w:sz="0" w:space="0" w:color="auto"/>
        <w:right w:val="none" w:sz="0" w:space="0" w:color="auto"/>
      </w:divBdr>
      <w:divsChild>
        <w:div w:id="773018809">
          <w:marLeft w:val="0"/>
          <w:marRight w:val="0"/>
          <w:marTop w:val="0"/>
          <w:marBottom w:val="0"/>
          <w:divBdr>
            <w:top w:val="none" w:sz="0" w:space="0" w:color="auto"/>
            <w:left w:val="none" w:sz="0" w:space="0" w:color="auto"/>
            <w:bottom w:val="none" w:sz="0" w:space="0" w:color="auto"/>
            <w:right w:val="none" w:sz="0" w:space="0" w:color="auto"/>
          </w:divBdr>
        </w:div>
      </w:divsChild>
    </w:div>
    <w:div w:id="1562862544">
      <w:bodyDiv w:val="1"/>
      <w:marLeft w:val="0"/>
      <w:marRight w:val="0"/>
      <w:marTop w:val="0"/>
      <w:marBottom w:val="0"/>
      <w:divBdr>
        <w:top w:val="none" w:sz="0" w:space="0" w:color="auto"/>
        <w:left w:val="none" w:sz="0" w:space="0" w:color="auto"/>
        <w:bottom w:val="none" w:sz="0" w:space="0" w:color="auto"/>
        <w:right w:val="none" w:sz="0" w:space="0" w:color="auto"/>
      </w:divBdr>
    </w:div>
    <w:div w:id="1564828491">
      <w:bodyDiv w:val="1"/>
      <w:marLeft w:val="0"/>
      <w:marRight w:val="0"/>
      <w:marTop w:val="0"/>
      <w:marBottom w:val="0"/>
      <w:divBdr>
        <w:top w:val="none" w:sz="0" w:space="0" w:color="auto"/>
        <w:left w:val="none" w:sz="0" w:space="0" w:color="auto"/>
        <w:bottom w:val="none" w:sz="0" w:space="0" w:color="auto"/>
        <w:right w:val="none" w:sz="0" w:space="0" w:color="auto"/>
      </w:divBdr>
    </w:div>
    <w:div w:id="1574969125">
      <w:bodyDiv w:val="1"/>
      <w:marLeft w:val="0"/>
      <w:marRight w:val="0"/>
      <w:marTop w:val="0"/>
      <w:marBottom w:val="0"/>
      <w:divBdr>
        <w:top w:val="none" w:sz="0" w:space="0" w:color="auto"/>
        <w:left w:val="none" w:sz="0" w:space="0" w:color="auto"/>
        <w:bottom w:val="none" w:sz="0" w:space="0" w:color="auto"/>
        <w:right w:val="none" w:sz="0" w:space="0" w:color="auto"/>
      </w:divBdr>
    </w:div>
    <w:div w:id="1581479752">
      <w:bodyDiv w:val="1"/>
      <w:marLeft w:val="0"/>
      <w:marRight w:val="0"/>
      <w:marTop w:val="0"/>
      <w:marBottom w:val="0"/>
      <w:divBdr>
        <w:top w:val="none" w:sz="0" w:space="0" w:color="auto"/>
        <w:left w:val="none" w:sz="0" w:space="0" w:color="auto"/>
        <w:bottom w:val="none" w:sz="0" w:space="0" w:color="auto"/>
        <w:right w:val="none" w:sz="0" w:space="0" w:color="auto"/>
      </w:divBdr>
    </w:div>
    <w:div w:id="1598056027">
      <w:bodyDiv w:val="1"/>
      <w:marLeft w:val="0"/>
      <w:marRight w:val="0"/>
      <w:marTop w:val="0"/>
      <w:marBottom w:val="0"/>
      <w:divBdr>
        <w:top w:val="none" w:sz="0" w:space="0" w:color="auto"/>
        <w:left w:val="none" w:sz="0" w:space="0" w:color="auto"/>
        <w:bottom w:val="none" w:sz="0" w:space="0" w:color="auto"/>
        <w:right w:val="none" w:sz="0" w:space="0" w:color="auto"/>
      </w:divBdr>
    </w:div>
    <w:div w:id="1604068803">
      <w:bodyDiv w:val="1"/>
      <w:marLeft w:val="0"/>
      <w:marRight w:val="0"/>
      <w:marTop w:val="0"/>
      <w:marBottom w:val="0"/>
      <w:divBdr>
        <w:top w:val="none" w:sz="0" w:space="0" w:color="auto"/>
        <w:left w:val="none" w:sz="0" w:space="0" w:color="auto"/>
        <w:bottom w:val="none" w:sz="0" w:space="0" w:color="auto"/>
        <w:right w:val="none" w:sz="0" w:space="0" w:color="auto"/>
      </w:divBdr>
    </w:div>
    <w:div w:id="1651708943">
      <w:bodyDiv w:val="1"/>
      <w:marLeft w:val="0"/>
      <w:marRight w:val="0"/>
      <w:marTop w:val="0"/>
      <w:marBottom w:val="0"/>
      <w:divBdr>
        <w:top w:val="none" w:sz="0" w:space="0" w:color="auto"/>
        <w:left w:val="none" w:sz="0" w:space="0" w:color="auto"/>
        <w:bottom w:val="none" w:sz="0" w:space="0" w:color="auto"/>
        <w:right w:val="none" w:sz="0" w:space="0" w:color="auto"/>
      </w:divBdr>
    </w:div>
    <w:div w:id="1664160185">
      <w:bodyDiv w:val="1"/>
      <w:marLeft w:val="0"/>
      <w:marRight w:val="0"/>
      <w:marTop w:val="0"/>
      <w:marBottom w:val="0"/>
      <w:divBdr>
        <w:top w:val="none" w:sz="0" w:space="0" w:color="auto"/>
        <w:left w:val="none" w:sz="0" w:space="0" w:color="auto"/>
        <w:bottom w:val="none" w:sz="0" w:space="0" w:color="auto"/>
        <w:right w:val="none" w:sz="0" w:space="0" w:color="auto"/>
      </w:divBdr>
    </w:div>
    <w:div w:id="1678266631">
      <w:bodyDiv w:val="1"/>
      <w:marLeft w:val="0"/>
      <w:marRight w:val="0"/>
      <w:marTop w:val="0"/>
      <w:marBottom w:val="0"/>
      <w:divBdr>
        <w:top w:val="none" w:sz="0" w:space="0" w:color="auto"/>
        <w:left w:val="none" w:sz="0" w:space="0" w:color="auto"/>
        <w:bottom w:val="none" w:sz="0" w:space="0" w:color="auto"/>
        <w:right w:val="none" w:sz="0" w:space="0" w:color="auto"/>
      </w:divBdr>
    </w:div>
    <w:div w:id="1681541801">
      <w:bodyDiv w:val="1"/>
      <w:marLeft w:val="0"/>
      <w:marRight w:val="0"/>
      <w:marTop w:val="0"/>
      <w:marBottom w:val="0"/>
      <w:divBdr>
        <w:top w:val="none" w:sz="0" w:space="0" w:color="auto"/>
        <w:left w:val="none" w:sz="0" w:space="0" w:color="auto"/>
        <w:bottom w:val="none" w:sz="0" w:space="0" w:color="auto"/>
        <w:right w:val="none" w:sz="0" w:space="0" w:color="auto"/>
      </w:divBdr>
    </w:div>
    <w:div w:id="1731079947">
      <w:bodyDiv w:val="1"/>
      <w:marLeft w:val="0"/>
      <w:marRight w:val="0"/>
      <w:marTop w:val="0"/>
      <w:marBottom w:val="0"/>
      <w:divBdr>
        <w:top w:val="none" w:sz="0" w:space="0" w:color="auto"/>
        <w:left w:val="none" w:sz="0" w:space="0" w:color="auto"/>
        <w:bottom w:val="none" w:sz="0" w:space="0" w:color="auto"/>
        <w:right w:val="none" w:sz="0" w:space="0" w:color="auto"/>
      </w:divBdr>
    </w:div>
    <w:div w:id="1754820218">
      <w:bodyDiv w:val="1"/>
      <w:marLeft w:val="0"/>
      <w:marRight w:val="0"/>
      <w:marTop w:val="0"/>
      <w:marBottom w:val="0"/>
      <w:divBdr>
        <w:top w:val="none" w:sz="0" w:space="0" w:color="auto"/>
        <w:left w:val="none" w:sz="0" w:space="0" w:color="auto"/>
        <w:bottom w:val="none" w:sz="0" w:space="0" w:color="auto"/>
        <w:right w:val="none" w:sz="0" w:space="0" w:color="auto"/>
      </w:divBdr>
    </w:div>
    <w:div w:id="1810636403">
      <w:bodyDiv w:val="1"/>
      <w:marLeft w:val="0"/>
      <w:marRight w:val="0"/>
      <w:marTop w:val="0"/>
      <w:marBottom w:val="0"/>
      <w:divBdr>
        <w:top w:val="none" w:sz="0" w:space="0" w:color="auto"/>
        <w:left w:val="none" w:sz="0" w:space="0" w:color="auto"/>
        <w:bottom w:val="none" w:sz="0" w:space="0" w:color="auto"/>
        <w:right w:val="none" w:sz="0" w:space="0" w:color="auto"/>
      </w:divBdr>
    </w:div>
    <w:div w:id="1815676257">
      <w:bodyDiv w:val="1"/>
      <w:marLeft w:val="0"/>
      <w:marRight w:val="0"/>
      <w:marTop w:val="0"/>
      <w:marBottom w:val="0"/>
      <w:divBdr>
        <w:top w:val="none" w:sz="0" w:space="0" w:color="auto"/>
        <w:left w:val="none" w:sz="0" w:space="0" w:color="auto"/>
        <w:bottom w:val="none" w:sz="0" w:space="0" w:color="auto"/>
        <w:right w:val="none" w:sz="0" w:space="0" w:color="auto"/>
      </w:divBdr>
    </w:div>
    <w:div w:id="1826044411">
      <w:bodyDiv w:val="1"/>
      <w:marLeft w:val="0"/>
      <w:marRight w:val="0"/>
      <w:marTop w:val="0"/>
      <w:marBottom w:val="0"/>
      <w:divBdr>
        <w:top w:val="none" w:sz="0" w:space="0" w:color="auto"/>
        <w:left w:val="none" w:sz="0" w:space="0" w:color="auto"/>
        <w:bottom w:val="none" w:sz="0" w:space="0" w:color="auto"/>
        <w:right w:val="none" w:sz="0" w:space="0" w:color="auto"/>
      </w:divBdr>
    </w:div>
    <w:div w:id="1855999380">
      <w:bodyDiv w:val="1"/>
      <w:marLeft w:val="0"/>
      <w:marRight w:val="0"/>
      <w:marTop w:val="0"/>
      <w:marBottom w:val="0"/>
      <w:divBdr>
        <w:top w:val="none" w:sz="0" w:space="0" w:color="auto"/>
        <w:left w:val="none" w:sz="0" w:space="0" w:color="auto"/>
        <w:bottom w:val="none" w:sz="0" w:space="0" w:color="auto"/>
        <w:right w:val="none" w:sz="0" w:space="0" w:color="auto"/>
      </w:divBdr>
    </w:div>
    <w:div w:id="1869218402">
      <w:bodyDiv w:val="1"/>
      <w:marLeft w:val="0"/>
      <w:marRight w:val="0"/>
      <w:marTop w:val="0"/>
      <w:marBottom w:val="0"/>
      <w:divBdr>
        <w:top w:val="none" w:sz="0" w:space="0" w:color="auto"/>
        <w:left w:val="none" w:sz="0" w:space="0" w:color="auto"/>
        <w:bottom w:val="none" w:sz="0" w:space="0" w:color="auto"/>
        <w:right w:val="none" w:sz="0" w:space="0" w:color="auto"/>
      </w:divBdr>
    </w:div>
    <w:div w:id="1871799216">
      <w:bodyDiv w:val="1"/>
      <w:marLeft w:val="0"/>
      <w:marRight w:val="0"/>
      <w:marTop w:val="0"/>
      <w:marBottom w:val="0"/>
      <w:divBdr>
        <w:top w:val="none" w:sz="0" w:space="0" w:color="auto"/>
        <w:left w:val="none" w:sz="0" w:space="0" w:color="auto"/>
        <w:bottom w:val="none" w:sz="0" w:space="0" w:color="auto"/>
        <w:right w:val="none" w:sz="0" w:space="0" w:color="auto"/>
      </w:divBdr>
    </w:div>
    <w:div w:id="1872457374">
      <w:bodyDiv w:val="1"/>
      <w:marLeft w:val="0"/>
      <w:marRight w:val="0"/>
      <w:marTop w:val="0"/>
      <w:marBottom w:val="0"/>
      <w:divBdr>
        <w:top w:val="none" w:sz="0" w:space="0" w:color="auto"/>
        <w:left w:val="none" w:sz="0" w:space="0" w:color="auto"/>
        <w:bottom w:val="none" w:sz="0" w:space="0" w:color="auto"/>
        <w:right w:val="none" w:sz="0" w:space="0" w:color="auto"/>
      </w:divBdr>
    </w:div>
    <w:div w:id="1892156289">
      <w:bodyDiv w:val="1"/>
      <w:marLeft w:val="0"/>
      <w:marRight w:val="0"/>
      <w:marTop w:val="0"/>
      <w:marBottom w:val="0"/>
      <w:divBdr>
        <w:top w:val="none" w:sz="0" w:space="0" w:color="auto"/>
        <w:left w:val="none" w:sz="0" w:space="0" w:color="auto"/>
        <w:bottom w:val="none" w:sz="0" w:space="0" w:color="auto"/>
        <w:right w:val="none" w:sz="0" w:space="0" w:color="auto"/>
      </w:divBdr>
    </w:div>
    <w:div w:id="1897467810">
      <w:bodyDiv w:val="1"/>
      <w:marLeft w:val="0"/>
      <w:marRight w:val="0"/>
      <w:marTop w:val="0"/>
      <w:marBottom w:val="0"/>
      <w:divBdr>
        <w:top w:val="none" w:sz="0" w:space="0" w:color="auto"/>
        <w:left w:val="none" w:sz="0" w:space="0" w:color="auto"/>
        <w:bottom w:val="none" w:sz="0" w:space="0" w:color="auto"/>
        <w:right w:val="none" w:sz="0" w:space="0" w:color="auto"/>
      </w:divBdr>
    </w:div>
    <w:div w:id="1938365675">
      <w:bodyDiv w:val="1"/>
      <w:marLeft w:val="0"/>
      <w:marRight w:val="0"/>
      <w:marTop w:val="0"/>
      <w:marBottom w:val="0"/>
      <w:divBdr>
        <w:top w:val="none" w:sz="0" w:space="0" w:color="auto"/>
        <w:left w:val="none" w:sz="0" w:space="0" w:color="auto"/>
        <w:bottom w:val="none" w:sz="0" w:space="0" w:color="auto"/>
        <w:right w:val="none" w:sz="0" w:space="0" w:color="auto"/>
      </w:divBdr>
    </w:div>
    <w:div w:id="1943104842">
      <w:bodyDiv w:val="1"/>
      <w:marLeft w:val="0"/>
      <w:marRight w:val="0"/>
      <w:marTop w:val="0"/>
      <w:marBottom w:val="0"/>
      <w:divBdr>
        <w:top w:val="none" w:sz="0" w:space="0" w:color="auto"/>
        <w:left w:val="none" w:sz="0" w:space="0" w:color="auto"/>
        <w:bottom w:val="none" w:sz="0" w:space="0" w:color="auto"/>
        <w:right w:val="none" w:sz="0" w:space="0" w:color="auto"/>
      </w:divBdr>
    </w:div>
    <w:div w:id="1952397657">
      <w:bodyDiv w:val="1"/>
      <w:marLeft w:val="0"/>
      <w:marRight w:val="0"/>
      <w:marTop w:val="0"/>
      <w:marBottom w:val="0"/>
      <w:divBdr>
        <w:top w:val="none" w:sz="0" w:space="0" w:color="auto"/>
        <w:left w:val="none" w:sz="0" w:space="0" w:color="auto"/>
        <w:bottom w:val="none" w:sz="0" w:space="0" w:color="auto"/>
        <w:right w:val="none" w:sz="0" w:space="0" w:color="auto"/>
      </w:divBdr>
    </w:div>
    <w:div w:id="1969772448">
      <w:bodyDiv w:val="1"/>
      <w:marLeft w:val="0"/>
      <w:marRight w:val="0"/>
      <w:marTop w:val="0"/>
      <w:marBottom w:val="0"/>
      <w:divBdr>
        <w:top w:val="none" w:sz="0" w:space="0" w:color="auto"/>
        <w:left w:val="none" w:sz="0" w:space="0" w:color="auto"/>
        <w:bottom w:val="none" w:sz="0" w:space="0" w:color="auto"/>
        <w:right w:val="none" w:sz="0" w:space="0" w:color="auto"/>
      </w:divBdr>
    </w:div>
    <w:div w:id="1976793832">
      <w:bodyDiv w:val="1"/>
      <w:marLeft w:val="0"/>
      <w:marRight w:val="0"/>
      <w:marTop w:val="0"/>
      <w:marBottom w:val="0"/>
      <w:divBdr>
        <w:top w:val="none" w:sz="0" w:space="0" w:color="auto"/>
        <w:left w:val="none" w:sz="0" w:space="0" w:color="auto"/>
        <w:bottom w:val="none" w:sz="0" w:space="0" w:color="auto"/>
        <w:right w:val="none" w:sz="0" w:space="0" w:color="auto"/>
      </w:divBdr>
    </w:div>
    <w:div w:id="1987321343">
      <w:bodyDiv w:val="1"/>
      <w:marLeft w:val="0"/>
      <w:marRight w:val="0"/>
      <w:marTop w:val="0"/>
      <w:marBottom w:val="0"/>
      <w:divBdr>
        <w:top w:val="none" w:sz="0" w:space="0" w:color="auto"/>
        <w:left w:val="none" w:sz="0" w:space="0" w:color="auto"/>
        <w:bottom w:val="none" w:sz="0" w:space="0" w:color="auto"/>
        <w:right w:val="none" w:sz="0" w:space="0" w:color="auto"/>
      </w:divBdr>
    </w:div>
    <w:div w:id="1992710986">
      <w:bodyDiv w:val="1"/>
      <w:marLeft w:val="0"/>
      <w:marRight w:val="0"/>
      <w:marTop w:val="0"/>
      <w:marBottom w:val="0"/>
      <w:divBdr>
        <w:top w:val="none" w:sz="0" w:space="0" w:color="auto"/>
        <w:left w:val="none" w:sz="0" w:space="0" w:color="auto"/>
        <w:bottom w:val="none" w:sz="0" w:space="0" w:color="auto"/>
        <w:right w:val="none" w:sz="0" w:space="0" w:color="auto"/>
      </w:divBdr>
    </w:div>
    <w:div w:id="1994944563">
      <w:bodyDiv w:val="1"/>
      <w:marLeft w:val="0"/>
      <w:marRight w:val="0"/>
      <w:marTop w:val="0"/>
      <w:marBottom w:val="0"/>
      <w:divBdr>
        <w:top w:val="none" w:sz="0" w:space="0" w:color="auto"/>
        <w:left w:val="none" w:sz="0" w:space="0" w:color="auto"/>
        <w:bottom w:val="none" w:sz="0" w:space="0" w:color="auto"/>
        <w:right w:val="none" w:sz="0" w:space="0" w:color="auto"/>
      </w:divBdr>
    </w:div>
    <w:div w:id="2011985291">
      <w:bodyDiv w:val="1"/>
      <w:marLeft w:val="0"/>
      <w:marRight w:val="0"/>
      <w:marTop w:val="0"/>
      <w:marBottom w:val="0"/>
      <w:divBdr>
        <w:top w:val="none" w:sz="0" w:space="0" w:color="auto"/>
        <w:left w:val="none" w:sz="0" w:space="0" w:color="auto"/>
        <w:bottom w:val="none" w:sz="0" w:space="0" w:color="auto"/>
        <w:right w:val="none" w:sz="0" w:space="0" w:color="auto"/>
      </w:divBdr>
    </w:div>
    <w:div w:id="2017149335">
      <w:bodyDiv w:val="1"/>
      <w:marLeft w:val="0"/>
      <w:marRight w:val="0"/>
      <w:marTop w:val="0"/>
      <w:marBottom w:val="0"/>
      <w:divBdr>
        <w:top w:val="none" w:sz="0" w:space="0" w:color="auto"/>
        <w:left w:val="none" w:sz="0" w:space="0" w:color="auto"/>
        <w:bottom w:val="none" w:sz="0" w:space="0" w:color="auto"/>
        <w:right w:val="none" w:sz="0" w:space="0" w:color="auto"/>
      </w:divBdr>
    </w:div>
    <w:div w:id="2035571092">
      <w:bodyDiv w:val="1"/>
      <w:marLeft w:val="0"/>
      <w:marRight w:val="0"/>
      <w:marTop w:val="0"/>
      <w:marBottom w:val="0"/>
      <w:divBdr>
        <w:top w:val="none" w:sz="0" w:space="0" w:color="auto"/>
        <w:left w:val="none" w:sz="0" w:space="0" w:color="auto"/>
        <w:bottom w:val="none" w:sz="0" w:space="0" w:color="auto"/>
        <w:right w:val="none" w:sz="0" w:space="0" w:color="auto"/>
      </w:divBdr>
    </w:div>
    <w:div w:id="2049914799">
      <w:bodyDiv w:val="1"/>
      <w:marLeft w:val="0"/>
      <w:marRight w:val="0"/>
      <w:marTop w:val="0"/>
      <w:marBottom w:val="0"/>
      <w:divBdr>
        <w:top w:val="none" w:sz="0" w:space="0" w:color="auto"/>
        <w:left w:val="none" w:sz="0" w:space="0" w:color="auto"/>
        <w:bottom w:val="none" w:sz="0" w:space="0" w:color="auto"/>
        <w:right w:val="none" w:sz="0" w:space="0" w:color="auto"/>
      </w:divBdr>
    </w:div>
    <w:div w:id="2068063772">
      <w:bodyDiv w:val="1"/>
      <w:marLeft w:val="0"/>
      <w:marRight w:val="0"/>
      <w:marTop w:val="0"/>
      <w:marBottom w:val="0"/>
      <w:divBdr>
        <w:top w:val="none" w:sz="0" w:space="0" w:color="auto"/>
        <w:left w:val="none" w:sz="0" w:space="0" w:color="auto"/>
        <w:bottom w:val="none" w:sz="0" w:space="0" w:color="auto"/>
        <w:right w:val="none" w:sz="0" w:space="0" w:color="auto"/>
      </w:divBdr>
    </w:div>
    <w:div w:id="2087219352">
      <w:bodyDiv w:val="1"/>
      <w:marLeft w:val="0"/>
      <w:marRight w:val="0"/>
      <w:marTop w:val="0"/>
      <w:marBottom w:val="0"/>
      <w:divBdr>
        <w:top w:val="none" w:sz="0" w:space="0" w:color="auto"/>
        <w:left w:val="none" w:sz="0" w:space="0" w:color="auto"/>
        <w:bottom w:val="none" w:sz="0" w:space="0" w:color="auto"/>
        <w:right w:val="none" w:sz="0" w:space="0" w:color="auto"/>
      </w:divBdr>
    </w:div>
    <w:div w:id="2094549683">
      <w:bodyDiv w:val="1"/>
      <w:marLeft w:val="0"/>
      <w:marRight w:val="0"/>
      <w:marTop w:val="0"/>
      <w:marBottom w:val="0"/>
      <w:divBdr>
        <w:top w:val="none" w:sz="0" w:space="0" w:color="auto"/>
        <w:left w:val="none" w:sz="0" w:space="0" w:color="auto"/>
        <w:bottom w:val="none" w:sz="0" w:space="0" w:color="auto"/>
        <w:right w:val="none" w:sz="0" w:space="0" w:color="auto"/>
      </w:divBdr>
    </w:div>
    <w:div w:id="2096633096">
      <w:bodyDiv w:val="1"/>
      <w:marLeft w:val="0"/>
      <w:marRight w:val="0"/>
      <w:marTop w:val="0"/>
      <w:marBottom w:val="0"/>
      <w:divBdr>
        <w:top w:val="none" w:sz="0" w:space="0" w:color="auto"/>
        <w:left w:val="none" w:sz="0" w:space="0" w:color="auto"/>
        <w:bottom w:val="none" w:sz="0" w:space="0" w:color="auto"/>
        <w:right w:val="none" w:sz="0" w:space="0" w:color="auto"/>
      </w:divBdr>
    </w:div>
    <w:div w:id="2118673787">
      <w:bodyDiv w:val="1"/>
      <w:marLeft w:val="0"/>
      <w:marRight w:val="0"/>
      <w:marTop w:val="0"/>
      <w:marBottom w:val="0"/>
      <w:divBdr>
        <w:top w:val="none" w:sz="0" w:space="0" w:color="auto"/>
        <w:left w:val="none" w:sz="0" w:space="0" w:color="auto"/>
        <w:bottom w:val="none" w:sz="0" w:space="0" w:color="auto"/>
        <w:right w:val="none" w:sz="0" w:space="0" w:color="auto"/>
      </w:divBdr>
    </w:div>
    <w:div w:id="2125924534">
      <w:bodyDiv w:val="1"/>
      <w:marLeft w:val="0"/>
      <w:marRight w:val="0"/>
      <w:marTop w:val="0"/>
      <w:marBottom w:val="0"/>
      <w:divBdr>
        <w:top w:val="none" w:sz="0" w:space="0" w:color="auto"/>
        <w:left w:val="none" w:sz="0" w:space="0" w:color="auto"/>
        <w:bottom w:val="none" w:sz="0" w:space="0" w:color="auto"/>
        <w:right w:val="none" w:sz="0" w:space="0" w:color="auto"/>
      </w:divBdr>
    </w:div>
    <w:div w:id="2125928633">
      <w:bodyDiv w:val="1"/>
      <w:marLeft w:val="0"/>
      <w:marRight w:val="0"/>
      <w:marTop w:val="0"/>
      <w:marBottom w:val="0"/>
      <w:divBdr>
        <w:top w:val="none" w:sz="0" w:space="0" w:color="auto"/>
        <w:left w:val="none" w:sz="0" w:space="0" w:color="auto"/>
        <w:bottom w:val="none" w:sz="0" w:space="0" w:color="auto"/>
        <w:right w:val="none" w:sz="0" w:space="0" w:color="auto"/>
      </w:divBdr>
    </w:div>
    <w:div w:id="2126344907">
      <w:bodyDiv w:val="1"/>
      <w:marLeft w:val="0"/>
      <w:marRight w:val="0"/>
      <w:marTop w:val="0"/>
      <w:marBottom w:val="0"/>
      <w:divBdr>
        <w:top w:val="none" w:sz="0" w:space="0" w:color="auto"/>
        <w:left w:val="none" w:sz="0" w:space="0" w:color="auto"/>
        <w:bottom w:val="none" w:sz="0" w:space="0" w:color="auto"/>
        <w:right w:val="none" w:sz="0" w:space="0" w:color="auto"/>
      </w:divBdr>
    </w:div>
    <w:div w:id="2131780261">
      <w:bodyDiv w:val="1"/>
      <w:marLeft w:val="0"/>
      <w:marRight w:val="0"/>
      <w:marTop w:val="0"/>
      <w:marBottom w:val="0"/>
      <w:divBdr>
        <w:top w:val="none" w:sz="0" w:space="0" w:color="auto"/>
        <w:left w:val="none" w:sz="0" w:space="0" w:color="auto"/>
        <w:bottom w:val="none" w:sz="0" w:space="0" w:color="auto"/>
        <w:right w:val="none" w:sz="0" w:space="0" w:color="auto"/>
      </w:divBdr>
    </w:div>
    <w:div w:id="21357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8C91C-89E1-4B8D-95D8-3149CB94E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987</TotalTime>
  <Pages>19</Pages>
  <Words>35850</Words>
  <Characters>20436</Characters>
  <Application>Microsoft Office Word</Application>
  <DocSecurity>0</DocSecurity>
  <Lines>170</Lines>
  <Paragraphs>112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86</cp:revision>
  <cp:lastPrinted>2023-03-10T11:38:00Z</cp:lastPrinted>
  <dcterms:created xsi:type="dcterms:W3CDTF">2023-03-03T20:51:00Z</dcterms:created>
  <dcterms:modified xsi:type="dcterms:W3CDTF">2024-04-11T12:40:00Z</dcterms:modified>
</cp:coreProperties>
</file>