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F2BF" w14:textId="0339F949" w:rsidR="00147B53" w:rsidRPr="00147B53" w:rsidRDefault="00147B53" w:rsidP="00147B53">
      <w:pPr>
        <w:widowControl w:val="0"/>
        <w:spacing w:line="240" w:lineRule="auto"/>
        <w:ind w:firstLine="5954"/>
        <w:contextualSpacing/>
        <w:rPr>
          <w:rFonts w:ascii="Arial" w:hAnsi="Arial" w:cs="Arial"/>
          <w:color w:val="000000"/>
          <w:lang w:val="ru-RU"/>
        </w:rPr>
      </w:pPr>
      <w:r w:rsidRPr="00096D9A">
        <w:rPr>
          <w:rFonts w:ascii="Arial" w:hAnsi="Arial" w:cs="Arial"/>
          <w:color w:val="000000"/>
        </w:rPr>
        <w:t xml:space="preserve">Додаток </w:t>
      </w:r>
      <w:r>
        <w:rPr>
          <w:rFonts w:ascii="Arial" w:hAnsi="Arial" w:cs="Arial"/>
          <w:color w:val="000000"/>
        </w:rPr>
        <w:t>3</w:t>
      </w:r>
    </w:p>
    <w:p w14:paraId="0EF85C69" w14:textId="77777777" w:rsidR="00147B53" w:rsidRPr="00096D9A" w:rsidRDefault="00147B53" w:rsidP="00147B53">
      <w:pPr>
        <w:widowControl w:val="0"/>
        <w:spacing w:line="240" w:lineRule="auto"/>
        <w:ind w:firstLine="5954"/>
        <w:contextualSpacing/>
        <w:rPr>
          <w:rFonts w:ascii="Arial" w:hAnsi="Arial" w:cs="Arial"/>
          <w:color w:val="000000"/>
        </w:rPr>
      </w:pPr>
      <w:r w:rsidRPr="00096D9A">
        <w:rPr>
          <w:rFonts w:ascii="Arial" w:hAnsi="Arial" w:cs="Arial"/>
          <w:color w:val="000000"/>
        </w:rPr>
        <w:t>до тендерної документації</w:t>
      </w:r>
    </w:p>
    <w:p w14:paraId="68FDE582" w14:textId="77777777" w:rsidR="00147B53" w:rsidRPr="00096D9A" w:rsidRDefault="00147B53" w:rsidP="00147B53">
      <w:pPr>
        <w:widowControl w:val="0"/>
        <w:spacing w:line="240" w:lineRule="auto"/>
        <w:contextualSpacing/>
        <w:rPr>
          <w:rFonts w:ascii="Arial" w:hAnsi="Arial" w:cs="Arial"/>
          <w:color w:val="000000"/>
        </w:rPr>
      </w:pPr>
    </w:p>
    <w:p w14:paraId="1B174424" w14:textId="77777777" w:rsidR="00147B53" w:rsidRDefault="00147B53" w:rsidP="00851EF4">
      <w:pPr>
        <w:shd w:val="clear" w:color="auto" w:fill="FFFFFF" w:themeFill="background1"/>
        <w:spacing w:after="0" w:line="240" w:lineRule="auto"/>
        <w:jc w:val="center"/>
        <w:outlineLvl w:val="0"/>
        <w:rPr>
          <w:rFonts w:ascii="Arial" w:hAnsi="Arial" w:cs="Arial"/>
          <w:b/>
          <w:bCs/>
          <w:spacing w:val="-2"/>
        </w:rPr>
      </w:pPr>
    </w:p>
    <w:p w14:paraId="4EFC7269" w14:textId="77777777" w:rsidR="00147B53" w:rsidRDefault="00147B53" w:rsidP="00851EF4">
      <w:pPr>
        <w:shd w:val="clear" w:color="auto" w:fill="FFFFFF" w:themeFill="background1"/>
        <w:spacing w:after="0" w:line="240" w:lineRule="auto"/>
        <w:jc w:val="center"/>
        <w:outlineLvl w:val="0"/>
        <w:rPr>
          <w:rFonts w:ascii="Arial" w:hAnsi="Arial" w:cs="Arial"/>
          <w:b/>
          <w:bCs/>
          <w:spacing w:val="-2"/>
        </w:rPr>
      </w:pPr>
    </w:p>
    <w:p w14:paraId="28AA0ED6" w14:textId="77777777" w:rsidR="00147B53" w:rsidRDefault="00147B53" w:rsidP="00851EF4">
      <w:pPr>
        <w:shd w:val="clear" w:color="auto" w:fill="FFFFFF" w:themeFill="background1"/>
        <w:spacing w:after="0" w:line="240" w:lineRule="auto"/>
        <w:jc w:val="center"/>
        <w:outlineLvl w:val="0"/>
        <w:rPr>
          <w:rFonts w:ascii="Arial" w:hAnsi="Arial" w:cs="Arial"/>
          <w:b/>
          <w:bCs/>
          <w:spacing w:val="-2"/>
        </w:rPr>
      </w:pPr>
    </w:p>
    <w:p w14:paraId="1681B653" w14:textId="45BE17F6" w:rsidR="00851EF4" w:rsidRPr="009E0CE2" w:rsidRDefault="00851EF4" w:rsidP="00851EF4">
      <w:pPr>
        <w:shd w:val="clear" w:color="auto" w:fill="FFFFFF" w:themeFill="background1"/>
        <w:spacing w:after="0" w:line="240" w:lineRule="auto"/>
        <w:jc w:val="center"/>
        <w:outlineLvl w:val="0"/>
        <w:rPr>
          <w:rFonts w:ascii="Arial" w:hAnsi="Arial" w:cs="Arial"/>
          <w:b/>
          <w:bCs/>
          <w:spacing w:val="-2"/>
        </w:rPr>
      </w:pPr>
      <w:r w:rsidRPr="009E0CE2">
        <w:rPr>
          <w:rFonts w:ascii="Arial" w:hAnsi="Arial" w:cs="Arial"/>
          <w:b/>
          <w:bCs/>
          <w:spacing w:val="-2"/>
        </w:rPr>
        <w:t>ДОГОВІР ПІДРЯДУ№</w:t>
      </w:r>
    </w:p>
    <w:p w14:paraId="093C3B0A" w14:textId="77777777" w:rsidR="00851EF4" w:rsidRPr="009E0CE2" w:rsidRDefault="00851EF4" w:rsidP="00851EF4">
      <w:pPr>
        <w:shd w:val="clear" w:color="auto" w:fill="FFFFFF" w:themeFill="background1"/>
        <w:spacing w:after="0" w:line="240" w:lineRule="auto"/>
        <w:jc w:val="center"/>
        <w:rPr>
          <w:rFonts w:ascii="Arial" w:hAnsi="Arial" w:cs="Arial"/>
          <w:b/>
        </w:rPr>
      </w:pPr>
    </w:p>
    <w:p w14:paraId="66B19A8A" w14:textId="77777777" w:rsidR="00851EF4" w:rsidRPr="009E0CE2" w:rsidRDefault="00851EF4" w:rsidP="00851EF4">
      <w:pPr>
        <w:shd w:val="clear" w:color="auto" w:fill="FFFFFF" w:themeFill="background1"/>
        <w:tabs>
          <w:tab w:val="left" w:pos="7234"/>
        </w:tabs>
        <w:spacing w:after="0" w:line="240" w:lineRule="auto"/>
        <w:jc w:val="center"/>
        <w:rPr>
          <w:rFonts w:ascii="Arial" w:hAnsi="Arial" w:cs="Arial"/>
        </w:rPr>
      </w:pPr>
      <w:r w:rsidRPr="009E0CE2">
        <w:rPr>
          <w:rFonts w:ascii="Arial" w:hAnsi="Arial" w:cs="Arial"/>
        </w:rPr>
        <w:t>м. Львів                                                                                     «___» _____________ 2024 року</w:t>
      </w:r>
    </w:p>
    <w:p w14:paraId="46828AE8" w14:textId="77777777" w:rsidR="00851EF4" w:rsidRPr="009E0CE2" w:rsidRDefault="00851EF4" w:rsidP="00851EF4">
      <w:pPr>
        <w:shd w:val="clear" w:color="auto" w:fill="FFFFFF" w:themeFill="background1"/>
        <w:spacing w:after="0" w:line="240" w:lineRule="auto"/>
        <w:jc w:val="both"/>
        <w:rPr>
          <w:rFonts w:ascii="Arial" w:hAnsi="Arial" w:cs="Arial"/>
          <w:b/>
        </w:rPr>
      </w:pPr>
    </w:p>
    <w:p w14:paraId="1917B9E7" w14:textId="77777777" w:rsidR="00851EF4" w:rsidRPr="009E0CE2" w:rsidRDefault="00851EF4" w:rsidP="00851EF4">
      <w:pPr>
        <w:shd w:val="clear" w:color="auto" w:fill="FFFFFF" w:themeFill="background1"/>
        <w:spacing w:after="0" w:line="240" w:lineRule="auto"/>
        <w:jc w:val="both"/>
        <w:rPr>
          <w:rFonts w:ascii="Arial" w:hAnsi="Arial" w:cs="Arial"/>
          <w:bCs/>
        </w:rPr>
      </w:pPr>
      <w:r w:rsidRPr="009E0CE2">
        <w:rPr>
          <w:rFonts w:ascii="Arial" w:hAnsi="Arial" w:cs="Arial"/>
          <w:bCs/>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(скорочено – КНП «1 територіальне медичне об’єднання м. Львова»), далі – Замовник, в особі генерального директора Самчука Олега Олеговича, що діє на підставі Статуту та _________________________________________________________________, далі – Підрядник в особі __________________________________________, що діє на підставі _________________, з другої сторони, далі разом – Сторони, а кожна окремо – Сторона, уклали цей договір (далі – Договір) про наступне:</w:t>
      </w:r>
    </w:p>
    <w:p w14:paraId="3E43A1AB" w14:textId="77777777" w:rsidR="00851EF4" w:rsidRPr="009E0CE2" w:rsidRDefault="00851EF4" w:rsidP="00851EF4">
      <w:pPr>
        <w:shd w:val="clear" w:color="auto" w:fill="FFFFFF" w:themeFill="background1"/>
        <w:spacing w:after="0" w:line="240" w:lineRule="auto"/>
        <w:jc w:val="center"/>
        <w:outlineLvl w:val="0"/>
        <w:rPr>
          <w:rFonts w:ascii="Arial" w:hAnsi="Arial" w:cs="Arial"/>
          <w:b/>
        </w:rPr>
      </w:pPr>
      <w:r w:rsidRPr="009E0CE2">
        <w:rPr>
          <w:rFonts w:ascii="Arial" w:hAnsi="Arial" w:cs="Arial"/>
          <w:b/>
        </w:rPr>
        <w:t>1. Предмет договору</w:t>
      </w:r>
    </w:p>
    <w:p w14:paraId="439DF34A" w14:textId="77777777" w:rsidR="00851EF4" w:rsidRPr="009E0CE2" w:rsidRDefault="00851EF4" w:rsidP="00851EF4">
      <w:pPr>
        <w:shd w:val="clear" w:color="auto" w:fill="FFFFFF" w:themeFill="background1"/>
        <w:spacing w:after="0" w:line="240" w:lineRule="auto"/>
        <w:jc w:val="both"/>
        <w:rPr>
          <w:rFonts w:ascii="Arial" w:eastAsia="Times New Roman" w:hAnsi="Arial" w:cs="Arial"/>
          <w:color w:val="000000"/>
        </w:rPr>
      </w:pPr>
      <w:r w:rsidRPr="009E0CE2">
        <w:rPr>
          <w:rFonts w:ascii="Arial" w:hAnsi="Arial" w:cs="Arial"/>
        </w:rPr>
        <w:t xml:space="preserve">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w:t>
      </w:r>
      <w:r w:rsidRPr="009E0CE2">
        <w:rPr>
          <w:rFonts w:ascii="Arial" w:hAnsi="Arial" w:cs="Arial"/>
          <w:color w:val="000000"/>
          <w:spacing w:val="-2"/>
        </w:rPr>
        <w:t xml:space="preserve">по об’єкту: </w:t>
      </w:r>
      <w:r w:rsidRPr="009E0CE2">
        <w:rPr>
          <w:rFonts w:ascii="Arial" w:hAnsi="Arial" w:cs="Arial"/>
          <w:b/>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w:t>
      </w:r>
      <w:proofErr w:type="spellStart"/>
      <w:r w:rsidRPr="009E0CE2">
        <w:rPr>
          <w:rFonts w:ascii="Arial" w:hAnsi="Arial" w:cs="Arial"/>
          <w:b/>
        </w:rPr>
        <w:t>м.Львова</w:t>
      </w:r>
      <w:proofErr w:type="spellEnd"/>
      <w:r w:rsidRPr="009E0CE2">
        <w:rPr>
          <w:rFonts w:ascii="Arial" w:hAnsi="Arial" w:cs="Arial"/>
          <w:b/>
        </w:rPr>
        <w:t xml:space="preserve">" на вул. Замарстинівській, 83 у м. Львові» </w:t>
      </w:r>
      <w:r w:rsidRPr="009E0CE2">
        <w:rPr>
          <w:rFonts w:ascii="Arial" w:eastAsia="Arial CYR" w:hAnsi="Arial" w:cs="Arial"/>
          <w:b/>
          <w:spacing w:val="-3"/>
        </w:rPr>
        <w:t xml:space="preserve">(код </w:t>
      </w:r>
      <w:r w:rsidRPr="009E0CE2">
        <w:rPr>
          <w:rFonts w:ascii="Arial" w:hAnsi="Arial" w:cs="Arial"/>
          <w:b/>
        </w:rPr>
        <w:t>ДК 021:2015: 45454000-4 — Реконструкція)</w:t>
      </w:r>
      <w:r w:rsidRPr="009E0CE2">
        <w:rPr>
          <w:rFonts w:ascii="Arial" w:eastAsia="Times New Roman" w:hAnsi="Arial" w:cs="Arial"/>
          <w:color w:val="000000"/>
        </w:rPr>
        <w:t xml:space="preserve">, далі – Роботи, </w:t>
      </w:r>
      <w:r w:rsidRPr="009E0CE2">
        <w:rPr>
          <w:rFonts w:ascii="Arial" w:hAnsi="Arial" w:cs="Arial"/>
        </w:rPr>
        <w:t>а Замовник зобов'язується прийняти і оплатити виконані Роботи.</w:t>
      </w:r>
    </w:p>
    <w:p w14:paraId="1D8B3361" w14:textId="77777777" w:rsidR="00851EF4" w:rsidRPr="009E0CE2" w:rsidRDefault="00851EF4" w:rsidP="00851EF4">
      <w:pPr>
        <w:keepLines/>
        <w:shd w:val="clear" w:color="auto" w:fill="FFFFFF" w:themeFill="background1"/>
        <w:autoSpaceDE w:val="0"/>
        <w:autoSpaceDN w:val="0"/>
        <w:spacing w:after="0" w:line="240" w:lineRule="auto"/>
        <w:jc w:val="both"/>
        <w:rPr>
          <w:rFonts w:ascii="Arial" w:hAnsi="Arial" w:cs="Arial"/>
        </w:rPr>
      </w:pPr>
      <w:r w:rsidRPr="009E0CE2">
        <w:rPr>
          <w:rFonts w:ascii="Arial" w:hAnsi="Arial" w:cs="Arial"/>
        </w:rPr>
        <w:t>1.2.</w:t>
      </w:r>
      <w:r w:rsidRPr="009E0CE2">
        <w:rPr>
          <w:rFonts w:ascii="Arial" w:hAnsi="Arial" w:cs="Arial"/>
          <w:b/>
        </w:rPr>
        <w:t xml:space="preserve"> </w:t>
      </w:r>
      <w:r w:rsidRPr="009E0CE2">
        <w:rPr>
          <w:rFonts w:ascii="Arial" w:hAnsi="Arial" w:cs="Arial"/>
        </w:rPr>
        <w:t xml:space="preserve">Обсяги закупівлі Робіт можуть бути зменшені або збільшені залежно від реального фінансування видатків. </w:t>
      </w:r>
    </w:p>
    <w:p w14:paraId="003ECD62" w14:textId="77777777" w:rsidR="00851EF4" w:rsidRPr="009E0CE2" w:rsidRDefault="00851EF4" w:rsidP="00851EF4">
      <w:pPr>
        <w:keepLines/>
        <w:shd w:val="clear" w:color="auto" w:fill="FFFFFF" w:themeFill="background1"/>
        <w:autoSpaceDE w:val="0"/>
        <w:autoSpaceDN w:val="0"/>
        <w:spacing w:after="0" w:line="240" w:lineRule="auto"/>
        <w:jc w:val="both"/>
        <w:rPr>
          <w:rFonts w:ascii="Arial" w:eastAsia="Calibri" w:hAnsi="Arial" w:cs="Arial"/>
          <w:bCs/>
          <w:spacing w:val="-3"/>
        </w:rPr>
      </w:pPr>
      <w:r w:rsidRPr="009E0CE2">
        <w:rPr>
          <w:rFonts w:ascii="Arial" w:eastAsia="Calibri" w:hAnsi="Arial" w:cs="Arial"/>
          <w:bCs/>
          <w:spacing w:val="-3"/>
        </w:rPr>
        <w:t>1.3. Обсяг і склад Робіт (кількісні та якісні показники) визначаються додатками до Договору, що є невід’ємною частиною Договору.</w:t>
      </w:r>
    </w:p>
    <w:p w14:paraId="0459E479" w14:textId="77777777" w:rsidR="00851EF4" w:rsidRPr="009E0CE2" w:rsidRDefault="00851EF4" w:rsidP="00851EF4">
      <w:pPr>
        <w:shd w:val="clear" w:color="auto" w:fill="FFFFFF" w:themeFill="background1"/>
        <w:spacing w:after="0" w:line="240" w:lineRule="auto"/>
        <w:jc w:val="center"/>
        <w:outlineLvl w:val="0"/>
        <w:rPr>
          <w:rFonts w:ascii="Arial" w:hAnsi="Arial" w:cs="Arial"/>
          <w:b/>
        </w:rPr>
      </w:pPr>
      <w:r w:rsidRPr="009E0CE2">
        <w:rPr>
          <w:rFonts w:ascii="Arial" w:hAnsi="Arial" w:cs="Arial"/>
          <w:b/>
        </w:rPr>
        <w:t>2. Якість робіт</w:t>
      </w:r>
    </w:p>
    <w:p w14:paraId="079EAE75"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14:paraId="6D977EB3"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2.2. 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14:paraId="67E49BE3"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2.3.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14:paraId="483D49A0"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2.4.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встановлена законодавством України, чинним на момент виконання Робіт.</w:t>
      </w:r>
    </w:p>
    <w:p w14:paraId="723E6A1F"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2.5.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14:paraId="5F7A0FC9"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2.6. З метою контролю за відповідністю Робіт та матеріальних ресурсів установленим вимогам Замовник організовує здійснення технічного та авторського нагляду за виконанням Робіт протягом усього періоду їх виконання у порядку, встановленому законодавством України.</w:t>
      </w:r>
    </w:p>
    <w:p w14:paraId="68BC7AD8"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xml:space="preserve">2.7. Контроль Замовника за якістю Робіт, матеріалів, устаткування буде здійснюватися згідно з нормативними вимогами та положеннями Загальних умов. </w:t>
      </w:r>
    </w:p>
    <w:p w14:paraId="21C18EBB"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Підрядник забезпечує Роботи матеріальними ресурсами та відповідає за їх якість і відповідність вимогам, установленим нормативними документами та проектною документацією.</w:t>
      </w:r>
    </w:p>
    <w:p w14:paraId="198D62BE"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lastRenderedPageBreak/>
        <w:t xml:space="preserve">2.8. Замовник забезпечує надання Підряднику необхідних для виконання Робіт приміщень, джерел водо-, електропостачання тощо. </w:t>
      </w:r>
    </w:p>
    <w:p w14:paraId="6011DF73"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xml:space="preserve">2.9. Підрядник відповідає за охорону майна, виконувані роботи, забезпечення безпеки протягом всього терміну дії Договору. </w:t>
      </w:r>
    </w:p>
    <w:p w14:paraId="28B6231C"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У разі пошкодження Об’єкта, Підрядник надсилає повідомлення про це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6E6DA4F6"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2.10. Підрядник забезпечує дотримання трудового законодавства, створення для працівників на Об’єкті необхідних умов праці та відпочинку, проведення необхідного інструктажу тощо.</w:t>
      </w:r>
    </w:p>
    <w:p w14:paraId="7F5E6F9E"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64ED0325"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xml:space="preserve">2.11. Підрядник надає гарантії на виконані роботи – </w:t>
      </w:r>
      <w:r w:rsidRPr="009E0CE2">
        <w:rPr>
          <w:rFonts w:ascii="Arial" w:hAnsi="Arial" w:cs="Arial"/>
          <w:lang w:val="ru-RU"/>
        </w:rPr>
        <w:t>_____</w:t>
      </w:r>
      <w:r w:rsidRPr="009E0CE2">
        <w:rPr>
          <w:rFonts w:ascii="Arial" w:hAnsi="Arial" w:cs="Arial"/>
        </w:rPr>
        <w:t xml:space="preserve"> років з дати приймання-передачі виконаних робіт. </w:t>
      </w:r>
    </w:p>
    <w:p w14:paraId="739EA14B"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xml:space="preserve">2.12. У разі виявлення Замовником протягом гарантійного строку недоліків (дефектів) у закінчених роботах і змонтованих конструкціях та обладнанні він повідомляє про них Підрядника протягом 5 (п’яти) робочих днів з дня виявлення. Гарантійні строки продовжуються на час, протягом якого закінчені роботи і змонтовані конструкції та обладнання не могли експлуатуватися внаслідок виявлених недоліків (дефектів), відповідальність за які несе Підрядник. </w:t>
      </w:r>
    </w:p>
    <w:p w14:paraId="279EA7F1"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xml:space="preserve">2.13. Підрядник відповідає за недоліки (дефекти), виявлені в закінчених роботах і змонтованих конструкціях та обладнанні, протягом гарантійних строків, якщо він не доведе, що вони виникли за обставин, незалежних від нього. </w:t>
      </w:r>
    </w:p>
    <w:p w14:paraId="0C9D9F65"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2.14. Після повідомлення Замовником Підрядника про виявлення недоліків (дефектів) Підрядник протягом 10 днів складає разом із Замовником акт про порядок і строки усунення виявлених недоліків (дефектів).</w:t>
      </w:r>
    </w:p>
    <w:p w14:paraId="15F8AD2D"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xml:space="preserve">2.15. Якщо Підрядник відмовився взяти участь у складанні </w:t>
      </w:r>
      <w:proofErr w:type="spellStart"/>
      <w:r w:rsidRPr="009E0CE2">
        <w:rPr>
          <w:rFonts w:ascii="Arial" w:hAnsi="Arial" w:cs="Arial"/>
        </w:rPr>
        <w:t>акта</w:t>
      </w:r>
      <w:proofErr w:type="spellEnd"/>
      <w:r w:rsidRPr="009E0CE2">
        <w:rPr>
          <w:rFonts w:ascii="Arial" w:hAnsi="Arial" w:cs="Arial"/>
        </w:rPr>
        <w:t xml:space="preserve">, Замовник має право скласти такий і надіслати його Підряднику. </w:t>
      </w:r>
    </w:p>
    <w:p w14:paraId="001855C4"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2.16. Підрядник зобов'язаний усунути виявлені недоліки (дефекти) в порядку, визначеному актом про їх усунення.</w:t>
      </w:r>
    </w:p>
    <w:p w14:paraId="409EFF71" w14:textId="77777777" w:rsidR="00851EF4" w:rsidRPr="009E0CE2" w:rsidRDefault="00851EF4" w:rsidP="00851EF4">
      <w:pPr>
        <w:shd w:val="clear" w:color="auto" w:fill="FFFFFF" w:themeFill="background1"/>
        <w:spacing w:after="0" w:line="240" w:lineRule="auto"/>
        <w:jc w:val="both"/>
        <w:rPr>
          <w:rFonts w:ascii="Arial" w:hAnsi="Arial" w:cs="Arial"/>
        </w:rPr>
      </w:pPr>
    </w:p>
    <w:p w14:paraId="2EBA7795" w14:textId="77777777" w:rsidR="00851EF4" w:rsidRPr="009E0CE2" w:rsidRDefault="00851EF4" w:rsidP="00851EF4">
      <w:pPr>
        <w:pStyle w:val="a3"/>
        <w:numPr>
          <w:ilvl w:val="0"/>
          <w:numId w:val="4"/>
        </w:numPr>
        <w:shd w:val="clear" w:color="auto" w:fill="FFFFFF" w:themeFill="background1"/>
        <w:tabs>
          <w:tab w:val="left" w:pos="720"/>
        </w:tabs>
        <w:suppressAutoHyphens/>
        <w:jc w:val="center"/>
        <w:rPr>
          <w:rFonts w:ascii="Arial" w:hAnsi="Arial" w:cs="Arial"/>
          <w:b/>
          <w:sz w:val="22"/>
          <w:szCs w:val="22"/>
        </w:rPr>
      </w:pPr>
      <w:r w:rsidRPr="009E0CE2">
        <w:rPr>
          <w:rFonts w:ascii="Arial" w:hAnsi="Arial" w:cs="Arial"/>
          <w:b/>
          <w:sz w:val="22"/>
          <w:szCs w:val="22"/>
          <w:lang w:val="uk-UA"/>
        </w:rPr>
        <w:t>П</w:t>
      </w:r>
      <w:proofErr w:type="spellStart"/>
      <w:r w:rsidRPr="009E0CE2">
        <w:rPr>
          <w:rFonts w:ascii="Arial" w:hAnsi="Arial" w:cs="Arial"/>
          <w:b/>
          <w:sz w:val="22"/>
          <w:szCs w:val="22"/>
        </w:rPr>
        <w:t>орядок</w:t>
      </w:r>
      <w:proofErr w:type="spellEnd"/>
      <w:r w:rsidRPr="009E0CE2">
        <w:rPr>
          <w:rFonts w:ascii="Arial" w:hAnsi="Arial" w:cs="Arial"/>
          <w:b/>
          <w:sz w:val="22"/>
          <w:szCs w:val="22"/>
        </w:rPr>
        <w:t xml:space="preserve"> </w:t>
      </w:r>
      <w:proofErr w:type="spellStart"/>
      <w:r w:rsidRPr="009E0CE2">
        <w:rPr>
          <w:rFonts w:ascii="Arial" w:hAnsi="Arial" w:cs="Arial"/>
          <w:b/>
          <w:sz w:val="22"/>
          <w:szCs w:val="22"/>
        </w:rPr>
        <w:t>виконання</w:t>
      </w:r>
      <w:proofErr w:type="spellEnd"/>
      <w:r w:rsidRPr="009E0CE2">
        <w:rPr>
          <w:rFonts w:ascii="Arial" w:hAnsi="Arial" w:cs="Arial"/>
          <w:b/>
          <w:sz w:val="22"/>
          <w:szCs w:val="22"/>
        </w:rPr>
        <w:t xml:space="preserve"> та </w:t>
      </w:r>
      <w:proofErr w:type="spellStart"/>
      <w:r w:rsidRPr="009E0CE2">
        <w:rPr>
          <w:rFonts w:ascii="Arial" w:hAnsi="Arial" w:cs="Arial"/>
          <w:b/>
          <w:sz w:val="22"/>
          <w:szCs w:val="22"/>
        </w:rPr>
        <w:t>приймання-передачі</w:t>
      </w:r>
      <w:proofErr w:type="spellEnd"/>
      <w:r w:rsidRPr="009E0CE2">
        <w:rPr>
          <w:rFonts w:ascii="Arial" w:hAnsi="Arial" w:cs="Arial"/>
          <w:b/>
          <w:sz w:val="22"/>
          <w:szCs w:val="22"/>
        </w:rPr>
        <w:t xml:space="preserve"> </w:t>
      </w:r>
      <w:proofErr w:type="spellStart"/>
      <w:r w:rsidRPr="009E0CE2">
        <w:rPr>
          <w:rFonts w:ascii="Arial" w:hAnsi="Arial" w:cs="Arial"/>
          <w:b/>
          <w:sz w:val="22"/>
          <w:szCs w:val="22"/>
        </w:rPr>
        <w:t>виконаних</w:t>
      </w:r>
      <w:proofErr w:type="spellEnd"/>
      <w:r w:rsidRPr="009E0CE2">
        <w:rPr>
          <w:rFonts w:ascii="Arial" w:hAnsi="Arial" w:cs="Arial"/>
          <w:b/>
          <w:sz w:val="22"/>
          <w:szCs w:val="22"/>
        </w:rPr>
        <w:t xml:space="preserve"> </w:t>
      </w:r>
      <w:proofErr w:type="spellStart"/>
      <w:r w:rsidRPr="009E0CE2">
        <w:rPr>
          <w:rFonts w:ascii="Arial" w:hAnsi="Arial" w:cs="Arial"/>
          <w:b/>
          <w:sz w:val="22"/>
          <w:szCs w:val="22"/>
        </w:rPr>
        <w:t>робіт</w:t>
      </w:r>
      <w:proofErr w:type="spellEnd"/>
    </w:p>
    <w:p w14:paraId="428A54F6" w14:textId="77777777" w:rsidR="00851EF4" w:rsidRPr="009E0CE2" w:rsidRDefault="00851EF4" w:rsidP="00851EF4">
      <w:pPr>
        <w:shd w:val="clear" w:color="auto" w:fill="FFFFFF" w:themeFill="background1"/>
        <w:tabs>
          <w:tab w:val="left" w:pos="0"/>
          <w:tab w:val="left" w:pos="426"/>
        </w:tabs>
        <w:suppressAutoHyphens/>
        <w:spacing w:after="0"/>
        <w:jc w:val="both"/>
        <w:rPr>
          <w:rFonts w:ascii="Arial" w:hAnsi="Arial" w:cs="Arial"/>
        </w:rPr>
      </w:pPr>
      <w:r w:rsidRPr="009E0CE2">
        <w:rPr>
          <w:rFonts w:ascii="Arial" w:hAnsi="Arial" w:cs="Arial"/>
        </w:rPr>
        <w:t>2.1. При виконанні робіт Підрядник використовує свої матеріали, окрім тих що надаються Замовником та визначені п.2.2. цього договору.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4FEA464C" w14:textId="77777777" w:rsidR="00851EF4" w:rsidRPr="009E0CE2" w:rsidRDefault="00851EF4" w:rsidP="00851EF4">
      <w:pPr>
        <w:shd w:val="clear" w:color="auto" w:fill="FFFFFF" w:themeFill="background1"/>
        <w:tabs>
          <w:tab w:val="left" w:pos="0"/>
          <w:tab w:val="left" w:pos="426"/>
        </w:tabs>
        <w:suppressAutoHyphens/>
        <w:spacing w:after="0"/>
        <w:jc w:val="both"/>
        <w:rPr>
          <w:rFonts w:ascii="Arial" w:hAnsi="Arial" w:cs="Arial"/>
        </w:rPr>
      </w:pPr>
      <w:r w:rsidRPr="009E0CE2">
        <w:rPr>
          <w:rFonts w:ascii="Arial" w:hAnsi="Arial" w:cs="Arial"/>
        </w:rPr>
        <w:t xml:space="preserve">2.2. Замовник надає, а Підрядник приймає частину устаткування, а саме: Насос циркуляційний </w:t>
      </w:r>
      <w:proofErr w:type="spellStart"/>
      <w:r w:rsidRPr="009E0CE2">
        <w:rPr>
          <w:rFonts w:ascii="Arial" w:hAnsi="Arial" w:cs="Arial"/>
        </w:rPr>
        <w:t>Wilo</w:t>
      </w:r>
      <w:proofErr w:type="spellEnd"/>
      <w:r w:rsidRPr="009E0CE2">
        <w:rPr>
          <w:rFonts w:ascii="Arial" w:hAnsi="Arial" w:cs="Arial"/>
        </w:rPr>
        <w:t xml:space="preserve"> TOP-S 50/15 в кількості 1 </w:t>
      </w:r>
      <w:proofErr w:type="spellStart"/>
      <w:r w:rsidRPr="009E0CE2">
        <w:rPr>
          <w:rFonts w:ascii="Arial" w:hAnsi="Arial" w:cs="Arial"/>
        </w:rPr>
        <w:t>шт</w:t>
      </w:r>
      <w:proofErr w:type="spellEnd"/>
      <w:r w:rsidRPr="009E0CE2">
        <w:rPr>
          <w:rFonts w:ascii="Arial" w:hAnsi="Arial" w:cs="Arial"/>
        </w:rPr>
        <w:t xml:space="preserve">, Насос циркуляційний </w:t>
      </w:r>
      <w:proofErr w:type="spellStart"/>
      <w:r w:rsidRPr="009E0CE2">
        <w:rPr>
          <w:rFonts w:ascii="Arial" w:hAnsi="Arial" w:cs="Arial"/>
        </w:rPr>
        <w:t>Grundfos</w:t>
      </w:r>
      <w:proofErr w:type="spellEnd"/>
      <w:r w:rsidRPr="009E0CE2">
        <w:rPr>
          <w:rFonts w:ascii="Arial" w:hAnsi="Arial" w:cs="Arial"/>
        </w:rPr>
        <w:t xml:space="preserve"> UPM 3 </w:t>
      </w:r>
      <w:proofErr w:type="spellStart"/>
      <w:r w:rsidRPr="009E0CE2">
        <w:rPr>
          <w:rFonts w:ascii="Arial" w:hAnsi="Arial" w:cs="Arial"/>
        </w:rPr>
        <w:t>flex</w:t>
      </w:r>
      <w:proofErr w:type="spellEnd"/>
      <w:r w:rsidRPr="009E0CE2">
        <w:rPr>
          <w:rFonts w:ascii="Arial" w:hAnsi="Arial" w:cs="Arial"/>
        </w:rPr>
        <w:t xml:space="preserve"> 32-75 в кількості 8 </w:t>
      </w:r>
      <w:proofErr w:type="spellStart"/>
      <w:r w:rsidRPr="009E0CE2">
        <w:rPr>
          <w:rFonts w:ascii="Arial" w:hAnsi="Arial" w:cs="Arial"/>
        </w:rPr>
        <w:t>шт</w:t>
      </w:r>
      <w:proofErr w:type="spellEnd"/>
      <w:r w:rsidRPr="009E0CE2">
        <w:rPr>
          <w:rFonts w:ascii="Arial" w:hAnsi="Arial" w:cs="Arial"/>
        </w:rPr>
        <w:t xml:space="preserve">, Насос рециркуляційний </w:t>
      </w:r>
      <w:proofErr w:type="spellStart"/>
      <w:r w:rsidRPr="009E0CE2">
        <w:rPr>
          <w:rFonts w:ascii="Arial" w:hAnsi="Arial" w:cs="Arial"/>
        </w:rPr>
        <w:t>Wilo</w:t>
      </w:r>
      <w:proofErr w:type="spellEnd"/>
      <w:r w:rsidRPr="009E0CE2">
        <w:rPr>
          <w:rFonts w:ascii="Arial" w:hAnsi="Arial" w:cs="Arial"/>
        </w:rPr>
        <w:t xml:space="preserve"> Star-Z-25/6 в кількості 1 </w:t>
      </w:r>
      <w:proofErr w:type="spellStart"/>
      <w:r w:rsidRPr="009E0CE2">
        <w:rPr>
          <w:rFonts w:ascii="Arial" w:hAnsi="Arial" w:cs="Arial"/>
        </w:rPr>
        <w:t>шт</w:t>
      </w:r>
      <w:proofErr w:type="spellEnd"/>
      <w:r w:rsidRPr="009E0CE2">
        <w:rPr>
          <w:rFonts w:ascii="Arial" w:hAnsi="Arial" w:cs="Arial"/>
        </w:rPr>
        <w:t xml:space="preserve">, Дренажний насос з поплавком DAB NOVA 180 M-A в кількості 1 </w:t>
      </w:r>
      <w:proofErr w:type="spellStart"/>
      <w:r w:rsidRPr="009E0CE2">
        <w:rPr>
          <w:rFonts w:ascii="Arial" w:hAnsi="Arial" w:cs="Arial"/>
        </w:rPr>
        <w:t>шт</w:t>
      </w:r>
      <w:proofErr w:type="spellEnd"/>
      <w:r w:rsidRPr="009E0CE2">
        <w:rPr>
          <w:rFonts w:ascii="Arial" w:hAnsi="Arial" w:cs="Arial"/>
        </w:rPr>
        <w:t>, які будуть встановлюватись Підрядником під час виконання робіт. Відповідальність за якість наданих Замовником матеріалів несе виключно Замовник.</w:t>
      </w:r>
    </w:p>
    <w:p w14:paraId="69979EC9" w14:textId="77777777" w:rsidR="00851EF4" w:rsidRPr="009E0CE2" w:rsidRDefault="00851EF4" w:rsidP="00851EF4">
      <w:pPr>
        <w:shd w:val="clear" w:color="auto" w:fill="FFFFFF" w:themeFill="background1"/>
        <w:tabs>
          <w:tab w:val="left" w:pos="0"/>
          <w:tab w:val="left" w:pos="426"/>
        </w:tabs>
        <w:suppressAutoHyphens/>
        <w:spacing w:after="0"/>
        <w:jc w:val="both"/>
        <w:rPr>
          <w:rFonts w:ascii="Arial" w:hAnsi="Arial" w:cs="Arial"/>
        </w:rPr>
      </w:pPr>
      <w:r w:rsidRPr="009E0CE2">
        <w:rPr>
          <w:rFonts w:ascii="Arial" w:hAnsi="Arial" w:cs="Arial"/>
        </w:rPr>
        <w:t xml:space="preserve">2.3.Підрядник виконує </w:t>
      </w:r>
      <w:r w:rsidRPr="009E0CE2">
        <w:rPr>
          <w:rFonts w:ascii="Arial" w:hAnsi="Arial" w:cs="Arial"/>
          <w:color w:val="000000"/>
          <w:spacing w:val="-2"/>
        </w:rPr>
        <w:t xml:space="preserve">роботи </w:t>
      </w:r>
      <w:r w:rsidRPr="009E0CE2">
        <w:rPr>
          <w:rFonts w:ascii="Arial" w:hAnsi="Arial" w:cs="Arial"/>
        </w:rPr>
        <w:t xml:space="preserve">власними силами та засобами. Залучення субпідрядників для виконання окремих видів </w:t>
      </w:r>
      <w:r w:rsidRPr="009E0CE2">
        <w:rPr>
          <w:rFonts w:ascii="Arial" w:hAnsi="Arial" w:cs="Arial"/>
          <w:color w:val="000000"/>
          <w:spacing w:val="-2"/>
        </w:rPr>
        <w:t>робіт</w:t>
      </w:r>
      <w:r w:rsidRPr="009E0CE2">
        <w:rPr>
          <w:rFonts w:ascii="Arial" w:hAnsi="Arial" w:cs="Arial"/>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78B3624D" w14:textId="77777777" w:rsidR="00851EF4" w:rsidRPr="009E0CE2" w:rsidRDefault="00851EF4" w:rsidP="00851EF4">
      <w:pPr>
        <w:shd w:val="clear" w:color="auto" w:fill="FFFFFF" w:themeFill="background1"/>
        <w:tabs>
          <w:tab w:val="left" w:pos="0"/>
          <w:tab w:val="left" w:pos="426"/>
        </w:tabs>
        <w:suppressAutoHyphens/>
        <w:spacing w:after="0"/>
        <w:jc w:val="both"/>
        <w:rPr>
          <w:rFonts w:ascii="Arial" w:hAnsi="Arial" w:cs="Arial"/>
        </w:rPr>
      </w:pPr>
      <w:r w:rsidRPr="009E0CE2">
        <w:rPr>
          <w:rFonts w:ascii="Arial" w:hAnsi="Arial" w:cs="Arial"/>
        </w:rPr>
        <w:t xml:space="preserve">2.4. Підписанням даного договору сторони підтверджують, що Замовник належним чином передав Підряднику майданчик для виконання </w:t>
      </w:r>
      <w:r w:rsidRPr="009E0CE2">
        <w:rPr>
          <w:rFonts w:ascii="Arial" w:hAnsi="Arial" w:cs="Arial"/>
          <w:color w:val="000000"/>
          <w:spacing w:val="-2"/>
        </w:rPr>
        <w:t>робіт</w:t>
      </w:r>
      <w:r w:rsidRPr="009E0CE2">
        <w:rPr>
          <w:rFonts w:ascii="Arial" w:hAnsi="Arial" w:cs="Arial"/>
        </w:rPr>
        <w:t xml:space="preserve"> та всю документацію, необхідну для виконання послуг за цим Договором.</w:t>
      </w:r>
    </w:p>
    <w:p w14:paraId="14CF29A6" w14:textId="77777777" w:rsidR="00851EF4" w:rsidRPr="009E0CE2" w:rsidRDefault="00851EF4" w:rsidP="00851EF4">
      <w:pPr>
        <w:shd w:val="clear" w:color="auto" w:fill="FFFFFF" w:themeFill="background1"/>
        <w:tabs>
          <w:tab w:val="left" w:pos="0"/>
        </w:tabs>
        <w:suppressAutoHyphens/>
        <w:spacing w:after="0"/>
        <w:jc w:val="both"/>
        <w:rPr>
          <w:rFonts w:ascii="Arial" w:hAnsi="Arial" w:cs="Arial"/>
        </w:rPr>
      </w:pPr>
      <w:r w:rsidRPr="009E0CE2">
        <w:rPr>
          <w:rFonts w:ascii="Arial" w:hAnsi="Arial" w:cs="Arial"/>
        </w:rPr>
        <w:t xml:space="preserve">2.5. Приймання – передача </w:t>
      </w:r>
      <w:r w:rsidRPr="009E0CE2">
        <w:rPr>
          <w:rFonts w:ascii="Arial" w:hAnsi="Arial" w:cs="Arial"/>
          <w:color w:val="000000"/>
          <w:spacing w:val="-2"/>
        </w:rPr>
        <w:t>робіт</w:t>
      </w:r>
      <w:r w:rsidRPr="009E0CE2">
        <w:rPr>
          <w:rFonts w:ascii="Arial" w:hAnsi="Arial" w:cs="Arial"/>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9E0CE2">
        <w:rPr>
          <w:rFonts w:ascii="Arial" w:hAnsi="Arial" w:cs="Arial"/>
          <w:color w:val="000000"/>
          <w:spacing w:val="-2"/>
        </w:rPr>
        <w:t>робіт</w:t>
      </w:r>
      <w:r w:rsidRPr="009E0CE2">
        <w:rPr>
          <w:rFonts w:ascii="Arial" w:hAnsi="Arial" w:cs="Arial"/>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9E0CE2">
        <w:rPr>
          <w:rFonts w:ascii="Arial" w:hAnsi="Arial" w:cs="Arial"/>
          <w:color w:val="000000"/>
          <w:spacing w:val="-2"/>
        </w:rPr>
        <w:t>роботах</w:t>
      </w:r>
      <w:r w:rsidRPr="009E0CE2">
        <w:rPr>
          <w:rFonts w:ascii="Arial" w:hAnsi="Arial" w:cs="Arial"/>
        </w:rPr>
        <w:t xml:space="preserve">. Вказані недоліки підлягають усуненню Підрядником за його рахунок протягом 3 календарних днів </w:t>
      </w:r>
      <w:r w:rsidRPr="009E0CE2">
        <w:rPr>
          <w:rFonts w:ascii="Arial" w:hAnsi="Arial" w:cs="Arial"/>
        </w:rPr>
        <w:lastRenderedPageBreak/>
        <w:t>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14:paraId="6A7D7A94" w14:textId="77777777" w:rsidR="00851EF4" w:rsidRPr="009E0CE2" w:rsidRDefault="00851EF4" w:rsidP="00851EF4">
      <w:pPr>
        <w:shd w:val="clear" w:color="auto" w:fill="FFFFFF" w:themeFill="background1"/>
        <w:tabs>
          <w:tab w:val="left" w:pos="0"/>
        </w:tabs>
        <w:suppressAutoHyphens/>
        <w:spacing w:after="0"/>
        <w:jc w:val="both"/>
        <w:rPr>
          <w:rFonts w:ascii="Arial" w:hAnsi="Arial" w:cs="Arial"/>
        </w:rPr>
      </w:pPr>
      <w:r w:rsidRPr="009E0CE2">
        <w:rPr>
          <w:rFonts w:ascii="Arial" w:hAnsi="Arial" w:cs="Arial"/>
        </w:rPr>
        <w:t>2.6. У разі не підписання Замовником акту приймання – передачі виконаних робіт</w:t>
      </w:r>
      <w:r w:rsidRPr="009E0CE2">
        <w:rPr>
          <w:rFonts w:ascii="Arial" w:hAnsi="Arial" w:cs="Arial"/>
          <w:color w:val="000000"/>
          <w:spacing w:val="-2"/>
        </w:rPr>
        <w:t xml:space="preserve"> </w:t>
      </w:r>
      <w:r w:rsidRPr="009E0CE2">
        <w:rPr>
          <w:rFonts w:ascii="Arial" w:hAnsi="Arial" w:cs="Arial"/>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6AD45F39" w14:textId="77777777" w:rsidR="00851EF4" w:rsidRPr="009E0CE2" w:rsidRDefault="00851EF4" w:rsidP="00851EF4">
      <w:pPr>
        <w:shd w:val="clear" w:color="auto" w:fill="FFFFFF" w:themeFill="background1"/>
        <w:spacing w:after="0" w:line="240" w:lineRule="auto"/>
        <w:jc w:val="center"/>
        <w:outlineLvl w:val="0"/>
        <w:rPr>
          <w:rFonts w:ascii="Arial" w:hAnsi="Arial" w:cs="Arial"/>
          <w:b/>
        </w:rPr>
      </w:pPr>
    </w:p>
    <w:p w14:paraId="7055F747" w14:textId="77777777" w:rsidR="00851EF4" w:rsidRPr="009E0CE2" w:rsidRDefault="00851EF4" w:rsidP="00851EF4">
      <w:pPr>
        <w:shd w:val="clear" w:color="auto" w:fill="FFFFFF" w:themeFill="background1"/>
        <w:spacing w:after="0" w:line="240" w:lineRule="auto"/>
        <w:jc w:val="center"/>
        <w:outlineLvl w:val="0"/>
        <w:rPr>
          <w:rFonts w:ascii="Arial" w:hAnsi="Arial" w:cs="Arial"/>
          <w:b/>
        </w:rPr>
      </w:pPr>
      <w:r w:rsidRPr="009E0CE2">
        <w:rPr>
          <w:rFonts w:ascii="Arial" w:hAnsi="Arial" w:cs="Arial"/>
          <w:b/>
        </w:rPr>
        <w:t>4. Ціна договору</w:t>
      </w:r>
    </w:p>
    <w:p w14:paraId="2CFC5C73" w14:textId="77777777" w:rsidR="00851EF4" w:rsidRPr="009E0CE2" w:rsidRDefault="00851EF4" w:rsidP="00851EF4">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9E0CE2">
        <w:rPr>
          <w:rFonts w:ascii="Arial" w:eastAsia="Times New Roman" w:hAnsi="Arial" w:cs="Arial"/>
        </w:rPr>
        <w:t>4.1. Договірна ціна на момент укладення Договору є твердою і становить ________ грн (______________</w:t>
      </w:r>
      <w:r w:rsidRPr="009E0CE2">
        <w:rPr>
          <w:rFonts w:ascii="Arial" w:eastAsia="Times New Roman" w:hAnsi="Arial" w:cs="Arial"/>
          <w:i/>
          <w:iCs/>
        </w:rPr>
        <w:t>прописом</w:t>
      </w:r>
      <w:r w:rsidRPr="009E0CE2">
        <w:rPr>
          <w:rFonts w:ascii="Arial" w:eastAsia="Times New Roman" w:hAnsi="Arial" w:cs="Arial"/>
        </w:rPr>
        <w:t xml:space="preserve">________________ </w:t>
      </w:r>
      <w:r w:rsidRPr="009E0CE2">
        <w:rPr>
          <w:rFonts w:ascii="Arial" w:eastAsia="Times New Roman" w:hAnsi="Arial" w:cs="Arial"/>
          <w:i/>
          <w:iCs/>
        </w:rPr>
        <w:t>грн __ коп.</w:t>
      </w:r>
      <w:r w:rsidRPr="009E0CE2">
        <w:rPr>
          <w:rFonts w:ascii="Arial" w:eastAsia="Times New Roman" w:hAnsi="Arial" w:cs="Arial"/>
        </w:rPr>
        <w:t>), в тому числі ПДВ ___________грн.</w:t>
      </w:r>
    </w:p>
    <w:p w14:paraId="687372C7" w14:textId="77777777" w:rsidR="00851EF4" w:rsidRPr="009E0CE2" w:rsidRDefault="00851EF4" w:rsidP="00851EF4">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color w:val="000000" w:themeColor="text1"/>
        </w:rPr>
      </w:pPr>
      <w:r w:rsidRPr="009E0CE2">
        <w:rPr>
          <w:rFonts w:ascii="Arial" w:eastAsia="Times New Roman" w:hAnsi="Arial" w:cs="Arial"/>
        </w:rPr>
        <w:t xml:space="preserve">4.2. </w:t>
      </w:r>
      <w:r w:rsidRPr="009E0CE2">
        <w:rPr>
          <w:rFonts w:ascii="Arial" w:hAnsi="Arial" w:cs="Arial"/>
          <w:color w:val="000000" w:themeColor="text1"/>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9E0CE2">
        <w:rPr>
          <w:rFonts w:ascii="Arial" w:hAnsi="Arial" w:cs="Arial"/>
        </w:rPr>
        <w:t>Кабінету Міністрів України</w:t>
      </w:r>
      <w:r w:rsidRPr="009E0CE2">
        <w:rPr>
          <w:rFonts w:ascii="Arial" w:hAnsi="Arial" w:cs="Arial"/>
          <w:color w:val="000000" w:themeColor="text1"/>
        </w:rPr>
        <w:t xml:space="preserve"> від 01.08.2005 № 668, кошторисних норм України «Настанова з визначення вартості будівництва», затверджених наказом </w:t>
      </w:r>
      <w:proofErr w:type="spellStart"/>
      <w:r w:rsidRPr="009E0CE2">
        <w:rPr>
          <w:rFonts w:ascii="Arial" w:hAnsi="Arial" w:cs="Arial"/>
          <w:color w:val="000000" w:themeColor="text1"/>
        </w:rPr>
        <w:t>Мінрегіону</w:t>
      </w:r>
      <w:proofErr w:type="spellEnd"/>
      <w:r w:rsidRPr="009E0CE2">
        <w:rPr>
          <w:rFonts w:ascii="Arial" w:hAnsi="Arial" w:cs="Arial"/>
          <w:color w:val="000000" w:themeColor="text1"/>
        </w:rPr>
        <w:t xml:space="preserve"> від 01.11.2021 № 281, чинним законодавством України та цим Договором.</w:t>
      </w:r>
    </w:p>
    <w:p w14:paraId="300735AE" w14:textId="77777777" w:rsidR="00851EF4" w:rsidRPr="009E0CE2" w:rsidRDefault="00851EF4" w:rsidP="00851E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121212"/>
        </w:rPr>
      </w:pPr>
      <w:r w:rsidRPr="009E0CE2">
        <w:rPr>
          <w:rFonts w:ascii="Arial" w:eastAsia="Times New Roman" w:hAnsi="Arial" w:cs="Arial"/>
        </w:rPr>
        <w:t xml:space="preserve">4.3. Ціна Договору може бути змінена за взаємною згодою Сторін </w:t>
      </w:r>
      <w:r w:rsidRPr="009E0CE2">
        <w:rPr>
          <w:rFonts w:ascii="Arial" w:eastAsia="Times New Roman" w:hAnsi="Arial" w:cs="Arial"/>
          <w:color w:val="121212"/>
        </w:rPr>
        <w:t>у випадку зміни обсягів закупівлі залежно від реального фінансування видатків.</w:t>
      </w:r>
    </w:p>
    <w:p w14:paraId="1FA31194" w14:textId="77777777" w:rsidR="00851EF4" w:rsidRPr="009E0CE2" w:rsidRDefault="00851EF4" w:rsidP="00851E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121212"/>
        </w:rPr>
      </w:pPr>
    </w:p>
    <w:p w14:paraId="4DE62B8A" w14:textId="77777777" w:rsidR="00851EF4" w:rsidRPr="009E0CE2" w:rsidRDefault="00851EF4" w:rsidP="00851EF4">
      <w:pPr>
        <w:pStyle w:val="HTM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lang w:eastAsia="uk-UA"/>
        </w:rPr>
      </w:pPr>
      <w:r w:rsidRPr="009E0CE2">
        <w:rPr>
          <w:rFonts w:ascii="Arial" w:hAnsi="Arial" w:cs="Arial"/>
          <w:b/>
          <w:lang w:eastAsia="uk-UA"/>
        </w:rPr>
        <w:t>5. Порядок здійснення оплати</w:t>
      </w:r>
    </w:p>
    <w:p w14:paraId="12211FA2"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xml:space="preserve">5.1. Фінансування Робіт здійснюється відповідно до Додатку 3 (План фінансування робіт), </w:t>
      </w:r>
      <w:r w:rsidRPr="009E0CE2">
        <w:rPr>
          <w:rFonts w:ascii="Arial" w:hAnsi="Arial" w:cs="Arial"/>
          <w:lang w:eastAsia="uk-UA"/>
        </w:rPr>
        <w:t>який є невід’ємною частиною</w:t>
      </w:r>
      <w:r w:rsidRPr="009E0CE2">
        <w:rPr>
          <w:rFonts w:ascii="Arial" w:hAnsi="Arial" w:cs="Arial"/>
        </w:rPr>
        <w:t xml:space="preserve"> до цього Договору.</w:t>
      </w:r>
    </w:p>
    <w:p w14:paraId="1BC73CCE" w14:textId="77777777" w:rsidR="00851EF4" w:rsidRPr="00BB7A1A"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xml:space="preserve">5.2. Розрахунки проводяться тільки за фактично виконані Роботи протягом 30 календарних днів після підписання Замовником наданих Підрядником належно оформлених </w:t>
      </w:r>
      <w:r w:rsidRPr="009E0CE2">
        <w:rPr>
          <w:rFonts w:ascii="Arial" w:hAnsi="Arial" w:cs="Arial"/>
          <w:bCs/>
          <w:iCs/>
        </w:rPr>
        <w:t>Актів приймання виконаних будівельних робіт (форма № КБ-2в) (далі – Акт КБ-2в), Довідок про вартість виконаних будівельних робіт та витрати (форма № КБ-3) (далі – Довідка) та</w:t>
      </w:r>
      <w:r w:rsidRPr="009E0CE2">
        <w:rPr>
          <w:rFonts w:ascii="Arial" w:hAnsi="Arial" w:cs="Arial"/>
        </w:rPr>
        <w:t xml:space="preserve"> рахунка на оплату, у безготівковому порядку шляхом перерахування грошових коштів на поточний рахунок Підрядника. </w:t>
      </w:r>
      <w:r w:rsidRPr="00BB7A1A">
        <w:rPr>
          <w:rFonts w:ascii="Arial" w:hAnsi="Arial" w:cs="Arial"/>
        </w:rPr>
        <w:t xml:space="preserve">Підрядник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ним несприятливих наслідків. </w:t>
      </w:r>
    </w:p>
    <w:p w14:paraId="45747218" w14:textId="77777777" w:rsidR="00851EF4" w:rsidRPr="00BB7A1A" w:rsidRDefault="00851EF4" w:rsidP="00851EF4">
      <w:pPr>
        <w:shd w:val="clear" w:color="auto" w:fill="FFFFFF" w:themeFill="background1"/>
        <w:spacing w:after="0" w:line="240" w:lineRule="auto"/>
        <w:jc w:val="both"/>
        <w:rPr>
          <w:rFonts w:ascii="Arial" w:hAnsi="Arial" w:cs="Arial"/>
        </w:rPr>
      </w:pPr>
      <w:r w:rsidRPr="00BB7A1A">
        <w:rPr>
          <w:rFonts w:ascii="Arial" w:hAnsi="Arial" w:cs="Arial"/>
        </w:rPr>
        <w:t xml:space="preserve">5.2.1. При взаєморозрахунках за обсяги виконаних робіт кошти на покриття додаткових витрат, пов’язаних з інфляційними процесами, враховуються в «Актах приймання виконаних будівельних робіт», за відповідними </w:t>
      </w:r>
      <w:proofErr w:type="spellStart"/>
      <w:r w:rsidRPr="00BB7A1A">
        <w:rPr>
          <w:rFonts w:ascii="Arial" w:hAnsi="Arial" w:cs="Arial"/>
        </w:rPr>
        <w:t>обґрунтовуючими</w:t>
      </w:r>
      <w:proofErr w:type="spellEnd"/>
      <w:r w:rsidRPr="00BB7A1A">
        <w:rPr>
          <w:rFonts w:ascii="Arial" w:hAnsi="Arial" w:cs="Arial"/>
        </w:rPr>
        <w:t xml:space="preserve"> розрахунками, у межах розміру коштів, передбачених договірною ціною.</w:t>
      </w:r>
    </w:p>
    <w:p w14:paraId="1F49D298" w14:textId="77777777" w:rsidR="00851EF4" w:rsidRPr="009E0CE2" w:rsidRDefault="00851EF4" w:rsidP="00851EF4">
      <w:pPr>
        <w:shd w:val="clear" w:color="auto" w:fill="FFFFFF" w:themeFill="background1"/>
        <w:tabs>
          <w:tab w:val="left" w:pos="993"/>
        </w:tabs>
        <w:spacing w:after="0" w:line="240" w:lineRule="auto"/>
        <w:jc w:val="both"/>
        <w:rPr>
          <w:rFonts w:ascii="Arial" w:hAnsi="Arial" w:cs="Arial"/>
        </w:rPr>
      </w:pPr>
      <w:r w:rsidRPr="00BB7A1A">
        <w:rPr>
          <w:rFonts w:ascii="Arial" w:hAnsi="Arial" w:cs="Arial"/>
        </w:rPr>
        <w:t xml:space="preserve">5.3. Штрафні санкції передбачені </w:t>
      </w:r>
      <w:proofErr w:type="spellStart"/>
      <w:r w:rsidRPr="00BB7A1A">
        <w:rPr>
          <w:rFonts w:ascii="Arial" w:hAnsi="Arial" w:cs="Arial"/>
        </w:rPr>
        <w:t>п.п</w:t>
      </w:r>
      <w:proofErr w:type="spellEnd"/>
      <w:r w:rsidRPr="00BB7A1A">
        <w:rPr>
          <w:rFonts w:ascii="Arial" w:hAnsi="Arial" w:cs="Arial"/>
        </w:rPr>
        <w:t>. 8.1., 8.3., 8.5. цього Договору Замовник має право стягувати шляхом зменшення проміжних платежів</w:t>
      </w:r>
      <w:r w:rsidRPr="009E0CE2">
        <w:rPr>
          <w:rFonts w:ascii="Arial" w:hAnsi="Arial" w:cs="Arial"/>
        </w:rPr>
        <w:t xml:space="preserve">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6E20DCD2" w14:textId="77777777" w:rsidR="00851EF4" w:rsidRPr="009E0CE2" w:rsidRDefault="00851EF4" w:rsidP="00851EF4">
      <w:pPr>
        <w:shd w:val="clear" w:color="auto" w:fill="FFFFFF" w:themeFill="background1"/>
        <w:tabs>
          <w:tab w:val="left" w:pos="1147"/>
        </w:tabs>
        <w:spacing w:after="0" w:line="240" w:lineRule="auto"/>
        <w:jc w:val="both"/>
        <w:rPr>
          <w:rFonts w:ascii="Arial" w:hAnsi="Arial" w:cs="Arial"/>
        </w:rPr>
      </w:pPr>
      <w:r w:rsidRPr="009E0CE2">
        <w:rPr>
          <w:rFonts w:ascii="Arial" w:hAnsi="Arial" w:cs="Arial"/>
        </w:rPr>
        <w:t xml:space="preserve">5.4. Відповідно до чинних норм, </w:t>
      </w:r>
      <w:r w:rsidRPr="009E0CE2">
        <w:rPr>
          <w:rFonts w:ascii="Arial" w:hAnsi="Arial" w:cs="Arial"/>
          <w:bCs/>
          <w:iCs/>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7DC448B1" w14:textId="77777777" w:rsidR="00851EF4" w:rsidRPr="009E0CE2" w:rsidRDefault="00851EF4" w:rsidP="00851EF4">
      <w:pPr>
        <w:shd w:val="clear" w:color="auto" w:fill="FFFFFF" w:themeFill="background1"/>
        <w:tabs>
          <w:tab w:val="left" w:pos="993"/>
        </w:tabs>
        <w:spacing w:after="0" w:line="240" w:lineRule="auto"/>
        <w:jc w:val="both"/>
        <w:rPr>
          <w:rFonts w:ascii="Arial" w:hAnsi="Arial" w:cs="Arial"/>
        </w:rPr>
      </w:pPr>
      <w:r w:rsidRPr="009E0CE2">
        <w:rPr>
          <w:rFonts w:ascii="Arial" w:hAnsi="Arial" w:cs="Arial"/>
        </w:rPr>
        <w:t xml:space="preserve">5.5. Кінцеві розрахунки здійснюються у двотижневий термін після виконання і приймання всіх передбачених Договором Робіт та реєстрації </w:t>
      </w:r>
      <w:r w:rsidRPr="009E0CE2">
        <w:rPr>
          <w:rFonts w:ascii="Arial" w:eastAsia="Helvetica Neue" w:hAnsi="Arial" w:cs="Arial"/>
        </w:rPr>
        <w:t>Декларації про готовність до експлуатації об’єкта з незначними наслідками</w:t>
      </w:r>
      <w:r w:rsidRPr="009E0CE2">
        <w:rPr>
          <w:rFonts w:ascii="Arial" w:hAnsi="Arial" w:cs="Arial"/>
        </w:rPr>
        <w:t xml:space="preserve"> згідно з належно оформленими Актами, Довідками та рахунками на оплату.</w:t>
      </w:r>
    </w:p>
    <w:p w14:paraId="6E25976C" w14:textId="77777777" w:rsidR="00851EF4" w:rsidRPr="009E0CE2" w:rsidRDefault="00851EF4" w:rsidP="00851EF4">
      <w:pPr>
        <w:shd w:val="clear" w:color="auto" w:fill="FFFFFF" w:themeFill="background1"/>
        <w:tabs>
          <w:tab w:val="left" w:pos="1234"/>
        </w:tabs>
        <w:spacing w:after="0" w:line="240" w:lineRule="auto"/>
        <w:jc w:val="both"/>
        <w:rPr>
          <w:rFonts w:ascii="Arial" w:hAnsi="Arial" w:cs="Arial"/>
        </w:rPr>
      </w:pPr>
      <w:r w:rsidRPr="009E0CE2">
        <w:rPr>
          <w:rFonts w:ascii="Arial" w:hAnsi="Arial" w:cs="Arial"/>
        </w:rPr>
        <w:t>5.6. Додаткові роботи, що виконані Підрядником без попереднього узгодження з Замовником і непередбачені цим Договором, не оплачуються.</w:t>
      </w:r>
    </w:p>
    <w:p w14:paraId="332F0472" w14:textId="77777777" w:rsidR="00851EF4" w:rsidRPr="009E0CE2" w:rsidRDefault="00851EF4" w:rsidP="00851EF4">
      <w:pPr>
        <w:shd w:val="clear" w:color="auto" w:fill="FFFFFF" w:themeFill="background1"/>
        <w:tabs>
          <w:tab w:val="left" w:pos="1234"/>
        </w:tabs>
        <w:spacing w:after="0" w:line="240" w:lineRule="auto"/>
        <w:jc w:val="both"/>
        <w:rPr>
          <w:rFonts w:ascii="Arial" w:hAnsi="Arial" w:cs="Arial"/>
        </w:rPr>
      </w:pPr>
      <w:r w:rsidRPr="009E0CE2">
        <w:rPr>
          <w:rFonts w:ascii="Arial" w:hAnsi="Arial" w:cs="Arial"/>
        </w:rPr>
        <w:t>5.7.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2DCA46C8" w14:textId="77777777" w:rsidR="00851EF4" w:rsidRPr="009E0CE2" w:rsidRDefault="00851EF4" w:rsidP="00851EF4">
      <w:pPr>
        <w:shd w:val="clear" w:color="auto" w:fill="FFFFFF" w:themeFill="background1"/>
        <w:tabs>
          <w:tab w:val="left" w:pos="1234"/>
        </w:tabs>
        <w:spacing w:after="0" w:line="240" w:lineRule="auto"/>
        <w:jc w:val="both"/>
        <w:rPr>
          <w:rFonts w:ascii="Arial" w:hAnsi="Arial" w:cs="Arial"/>
        </w:rPr>
      </w:pPr>
      <w:r w:rsidRPr="009E0CE2">
        <w:rPr>
          <w:rFonts w:ascii="Arial" w:hAnsi="Arial" w:cs="Arial"/>
        </w:rPr>
        <w:t>5.8.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440A376E"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xml:space="preserve">5.9.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56FD4975"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5.10. Вартість виконаних Робіт, що підлягають оплаті визначаються зі всіх складових вартості Робіт, розрахованих у договірній ціні.</w:t>
      </w:r>
    </w:p>
    <w:p w14:paraId="4DF7E6D1" w14:textId="77777777" w:rsidR="00851EF4" w:rsidRPr="009E0CE2" w:rsidRDefault="00851EF4" w:rsidP="00851EF4">
      <w:pPr>
        <w:shd w:val="clear" w:color="auto" w:fill="FFFFFF" w:themeFill="background1"/>
        <w:tabs>
          <w:tab w:val="left" w:pos="1248"/>
        </w:tabs>
        <w:spacing w:after="0" w:line="240" w:lineRule="auto"/>
        <w:rPr>
          <w:rFonts w:ascii="Arial" w:hAnsi="Arial" w:cs="Arial"/>
        </w:rPr>
      </w:pPr>
      <w:r w:rsidRPr="009E0CE2">
        <w:rPr>
          <w:rFonts w:ascii="Arial" w:hAnsi="Arial" w:cs="Arial"/>
        </w:rPr>
        <w:lastRenderedPageBreak/>
        <w:t>Валютою платежу є гривня.</w:t>
      </w:r>
    </w:p>
    <w:p w14:paraId="3A5ECD8C" w14:textId="77777777" w:rsidR="00851EF4" w:rsidRPr="009E0CE2" w:rsidRDefault="00851EF4" w:rsidP="00851EF4">
      <w:pPr>
        <w:shd w:val="clear" w:color="auto" w:fill="FFFFFF" w:themeFill="background1"/>
        <w:tabs>
          <w:tab w:val="left" w:pos="1248"/>
        </w:tabs>
        <w:spacing w:after="0" w:line="240" w:lineRule="auto"/>
        <w:rPr>
          <w:rFonts w:ascii="Arial" w:hAnsi="Arial" w:cs="Arial"/>
        </w:rPr>
      </w:pPr>
      <w:r w:rsidRPr="009E0CE2">
        <w:rPr>
          <w:rFonts w:ascii="Arial" w:hAnsi="Arial" w:cs="Arial"/>
        </w:rPr>
        <w:t>5.11. Приймання та оплату Робіт, виконаних субпідрядниками, здійснює Підрядник.</w:t>
      </w:r>
    </w:p>
    <w:p w14:paraId="620043BB" w14:textId="77777777" w:rsidR="00851EF4" w:rsidRPr="009E0CE2" w:rsidRDefault="00851EF4" w:rsidP="00851EF4">
      <w:pPr>
        <w:shd w:val="clear" w:color="auto" w:fill="FFFFFF" w:themeFill="background1"/>
        <w:tabs>
          <w:tab w:val="left" w:pos="1134"/>
        </w:tabs>
        <w:spacing w:after="0" w:line="240" w:lineRule="auto"/>
        <w:jc w:val="both"/>
        <w:rPr>
          <w:rFonts w:ascii="Arial" w:hAnsi="Arial" w:cs="Arial"/>
        </w:rPr>
      </w:pPr>
      <w:r w:rsidRPr="009E0CE2">
        <w:rPr>
          <w:rFonts w:ascii="Arial" w:hAnsi="Arial" w:cs="Arial"/>
        </w:rPr>
        <w:t>5.12. Документи, не подані Підрядником у вказаний термін, додаються і подаються наступним звітним місяцем.</w:t>
      </w:r>
    </w:p>
    <w:p w14:paraId="3F334EE6" w14:textId="77777777" w:rsidR="00851EF4" w:rsidRPr="009E0CE2" w:rsidRDefault="00851EF4" w:rsidP="00851EF4">
      <w:pPr>
        <w:shd w:val="clear" w:color="auto" w:fill="FFFFFF" w:themeFill="background1"/>
        <w:tabs>
          <w:tab w:val="left" w:pos="1134"/>
        </w:tabs>
        <w:spacing w:after="0" w:line="240" w:lineRule="auto"/>
        <w:rPr>
          <w:rFonts w:ascii="Arial" w:hAnsi="Arial" w:cs="Arial"/>
        </w:rPr>
      </w:pPr>
      <w:r w:rsidRPr="009E0CE2">
        <w:rPr>
          <w:rFonts w:ascii="Arial" w:hAnsi="Arial" w:cs="Arial"/>
        </w:rPr>
        <w:t>5.13. Підрядник не вправі вимагати оплати за:</w:t>
      </w:r>
    </w:p>
    <w:p w14:paraId="2E66B1F6" w14:textId="77777777" w:rsidR="00851EF4" w:rsidRPr="009E0CE2" w:rsidRDefault="00851EF4" w:rsidP="00851EF4">
      <w:pPr>
        <w:widowControl w:val="0"/>
        <w:numPr>
          <w:ilvl w:val="0"/>
          <w:numId w:val="1"/>
        </w:numPr>
        <w:shd w:val="clear" w:color="auto" w:fill="FFFFFF" w:themeFill="background1"/>
        <w:tabs>
          <w:tab w:val="left" w:pos="826"/>
        </w:tabs>
        <w:autoSpaceDE w:val="0"/>
        <w:autoSpaceDN w:val="0"/>
        <w:adjustRightInd w:val="0"/>
        <w:spacing w:after="0" w:line="240" w:lineRule="auto"/>
        <w:rPr>
          <w:rFonts w:ascii="Arial" w:hAnsi="Arial" w:cs="Arial"/>
        </w:rPr>
      </w:pPr>
      <w:r w:rsidRPr="009E0CE2">
        <w:rPr>
          <w:rFonts w:ascii="Arial" w:hAnsi="Arial" w:cs="Arial"/>
        </w:rPr>
        <w:t>невиконані роботи;</w:t>
      </w:r>
    </w:p>
    <w:p w14:paraId="34C5ED21" w14:textId="77777777" w:rsidR="00851EF4" w:rsidRPr="009E0CE2" w:rsidRDefault="00851EF4" w:rsidP="00851EF4">
      <w:pPr>
        <w:widowControl w:val="0"/>
        <w:numPr>
          <w:ilvl w:val="0"/>
          <w:numId w:val="1"/>
        </w:numPr>
        <w:shd w:val="clear" w:color="auto" w:fill="FFFFFF" w:themeFill="background1"/>
        <w:tabs>
          <w:tab w:val="left" w:pos="826"/>
        </w:tabs>
        <w:autoSpaceDE w:val="0"/>
        <w:autoSpaceDN w:val="0"/>
        <w:adjustRightInd w:val="0"/>
        <w:spacing w:after="0" w:line="240" w:lineRule="auto"/>
        <w:rPr>
          <w:rFonts w:ascii="Arial" w:hAnsi="Arial" w:cs="Arial"/>
        </w:rPr>
      </w:pPr>
      <w:r w:rsidRPr="009E0CE2">
        <w:rPr>
          <w:rFonts w:ascii="Arial" w:hAnsi="Arial" w:cs="Arial"/>
        </w:rPr>
        <w:t>виконані роботи, які не визначені в Договорі;</w:t>
      </w:r>
    </w:p>
    <w:p w14:paraId="2826DEC3" w14:textId="77777777" w:rsidR="00851EF4" w:rsidRPr="009E0CE2" w:rsidRDefault="00851EF4" w:rsidP="00851EF4">
      <w:pPr>
        <w:widowControl w:val="0"/>
        <w:numPr>
          <w:ilvl w:val="0"/>
          <w:numId w:val="1"/>
        </w:numPr>
        <w:shd w:val="clear" w:color="auto" w:fill="FFFFFF" w:themeFill="background1"/>
        <w:tabs>
          <w:tab w:val="left" w:pos="826"/>
        </w:tabs>
        <w:autoSpaceDE w:val="0"/>
        <w:autoSpaceDN w:val="0"/>
        <w:adjustRightInd w:val="0"/>
        <w:spacing w:after="0" w:line="240" w:lineRule="auto"/>
        <w:rPr>
          <w:rFonts w:ascii="Arial" w:hAnsi="Arial" w:cs="Arial"/>
        </w:rPr>
      </w:pPr>
      <w:r w:rsidRPr="009E0CE2">
        <w:rPr>
          <w:rFonts w:ascii="Arial" w:hAnsi="Arial" w:cs="Arial"/>
        </w:rPr>
        <w:t>роботи виконані іншими підрядними організаціями без погодження з Замовником;</w:t>
      </w:r>
    </w:p>
    <w:p w14:paraId="763C9529" w14:textId="77777777" w:rsidR="00851EF4" w:rsidRPr="009E0CE2" w:rsidRDefault="00851EF4" w:rsidP="00851EF4">
      <w:pPr>
        <w:widowControl w:val="0"/>
        <w:numPr>
          <w:ilvl w:val="0"/>
          <w:numId w:val="1"/>
        </w:numPr>
        <w:shd w:val="clear" w:color="auto" w:fill="FFFFFF" w:themeFill="background1"/>
        <w:tabs>
          <w:tab w:val="left" w:pos="826"/>
        </w:tabs>
        <w:autoSpaceDE w:val="0"/>
        <w:autoSpaceDN w:val="0"/>
        <w:adjustRightInd w:val="0"/>
        <w:spacing w:after="0" w:line="240" w:lineRule="auto"/>
        <w:rPr>
          <w:rFonts w:ascii="Arial" w:hAnsi="Arial" w:cs="Arial"/>
        </w:rPr>
      </w:pPr>
      <w:r w:rsidRPr="009E0CE2">
        <w:rPr>
          <w:rFonts w:ascii="Arial" w:hAnsi="Arial" w:cs="Arial"/>
        </w:rPr>
        <w:t>неякісно виконані роботи.</w:t>
      </w:r>
    </w:p>
    <w:p w14:paraId="0D333A30" w14:textId="77777777" w:rsidR="00851EF4" w:rsidRPr="009E0CE2" w:rsidRDefault="00851EF4" w:rsidP="00851EF4">
      <w:pPr>
        <w:widowControl w:val="0"/>
        <w:tabs>
          <w:tab w:val="left" w:pos="360"/>
          <w:tab w:val="left" w:pos="3600"/>
          <w:tab w:val="left" w:pos="3780"/>
        </w:tabs>
        <w:suppressAutoHyphens/>
        <w:spacing w:after="0" w:line="240" w:lineRule="auto"/>
        <w:ind w:left="360"/>
        <w:jc w:val="center"/>
        <w:rPr>
          <w:rFonts w:ascii="Arial" w:hAnsi="Arial" w:cs="Arial"/>
          <w:b/>
        </w:rPr>
      </w:pPr>
      <w:r w:rsidRPr="009E0CE2">
        <w:rPr>
          <w:rFonts w:ascii="Arial" w:hAnsi="Arial" w:cs="Arial"/>
          <w:b/>
        </w:rPr>
        <w:t>6. Строк виконання робіт</w:t>
      </w:r>
    </w:p>
    <w:p w14:paraId="014BF352"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6.1. Строк виконання Робіт – визначений згідно з Графіком виконання робіт, який є Додатком 2 до цього Договору і є його невід'ємною частиною.</w:t>
      </w:r>
    </w:p>
    <w:p w14:paraId="59C246E3" w14:textId="77777777" w:rsidR="00851EF4" w:rsidRPr="009E0CE2" w:rsidRDefault="00851EF4" w:rsidP="00851EF4">
      <w:pPr>
        <w:shd w:val="clear" w:color="auto" w:fill="FFFFFF" w:themeFill="background1"/>
        <w:tabs>
          <w:tab w:val="left" w:pos="0"/>
        </w:tabs>
        <w:spacing w:after="0"/>
        <w:jc w:val="both"/>
        <w:rPr>
          <w:rFonts w:ascii="Arial" w:hAnsi="Arial" w:cs="Arial"/>
          <w:b/>
        </w:rPr>
      </w:pPr>
      <w:r w:rsidRPr="009E0CE2">
        <w:rPr>
          <w:rFonts w:ascii="Arial" w:hAnsi="Arial" w:cs="Arial"/>
        </w:rPr>
        <w:t xml:space="preserve">62. Місце виконання Робіт – </w:t>
      </w:r>
      <w:r w:rsidRPr="009E0CE2">
        <w:rPr>
          <w:rFonts w:ascii="Arial" w:hAnsi="Arial" w:cs="Arial"/>
          <w:b/>
        </w:rPr>
        <w:t>м. Львів, вул. Замарстинівська 83</w:t>
      </w:r>
      <w:r w:rsidRPr="009E0CE2">
        <w:rPr>
          <w:rFonts w:ascii="Arial" w:hAnsi="Arial" w:cs="Arial"/>
          <w:bCs/>
          <w:spacing w:val="-3"/>
        </w:rPr>
        <w:t>.</w:t>
      </w:r>
    </w:p>
    <w:p w14:paraId="0D2651DA"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6.3. Роботи за Договором повинні бути виконані у терміни відповідно до Графіку виконання робіт.</w:t>
      </w:r>
    </w:p>
    <w:p w14:paraId="121EDFE8"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6.4. Строки Договору можуть переглядатись Сторонами за наявності умов:</w:t>
      </w:r>
    </w:p>
    <w:p w14:paraId="4580743D"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відсутності фінансування;</w:t>
      </w:r>
    </w:p>
    <w:p w14:paraId="6BF82166"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появи додаткових робіт;</w:t>
      </w:r>
    </w:p>
    <w:p w14:paraId="29262CB5" w14:textId="77777777" w:rsidR="00851EF4" w:rsidRPr="009E0CE2" w:rsidRDefault="00851EF4" w:rsidP="00851EF4">
      <w:pPr>
        <w:shd w:val="clear" w:color="auto" w:fill="FFFFFF" w:themeFill="background1"/>
        <w:tabs>
          <w:tab w:val="left" w:pos="142"/>
          <w:tab w:val="left" w:pos="284"/>
        </w:tabs>
        <w:spacing w:after="0" w:line="240" w:lineRule="auto"/>
        <w:jc w:val="both"/>
        <w:rPr>
          <w:rFonts w:ascii="Arial" w:hAnsi="Arial" w:cs="Arial"/>
        </w:rPr>
      </w:pPr>
      <w:r w:rsidRPr="009E0CE2">
        <w:rPr>
          <w:rFonts w:ascii="Arial" w:hAnsi="Arial" w:cs="Arial"/>
        </w:rPr>
        <w:t>- відсутності Дозволу про початок виконання будівельних робіт на об’єктах з незначними наслідками;</w:t>
      </w:r>
    </w:p>
    <w:p w14:paraId="388DEFE6" w14:textId="77777777" w:rsidR="00851EF4" w:rsidRPr="009E0CE2" w:rsidRDefault="00851EF4" w:rsidP="00851EF4">
      <w:pPr>
        <w:widowControl w:val="0"/>
        <w:shd w:val="clear" w:color="auto" w:fill="FFFFFF" w:themeFill="background1"/>
        <w:autoSpaceDE w:val="0"/>
        <w:autoSpaceDN w:val="0"/>
        <w:adjustRightInd w:val="0"/>
        <w:spacing w:after="0" w:line="240" w:lineRule="auto"/>
        <w:jc w:val="both"/>
        <w:rPr>
          <w:rFonts w:ascii="Arial" w:hAnsi="Arial" w:cs="Arial"/>
        </w:rPr>
      </w:pPr>
      <w:r w:rsidRPr="009E0CE2">
        <w:rPr>
          <w:rFonts w:ascii="Arial" w:hAnsi="Arial" w:cs="Arial"/>
        </w:rPr>
        <w:t>- виникнення несприятливих погодних умов, що не дає технологічної можливості виконанню даного виду робіт.</w:t>
      </w:r>
    </w:p>
    <w:p w14:paraId="383923B8"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031C2988" w14:textId="77777777" w:rsidR="00851EF4" w:rsidRPr="009E0CE2" w:rsidRDefault="00851EF4" w:rsidP="00851EF4">
      <w:pPr>
        <w:shd w:val="clear" w:color="auto" w:fill="FFFFFF" w:themeFill="background1"/>
        <w:tabs>
          <w:tab w:val="left" w:pos="0"/>
        </w:tabs>
        <w:spacing w:after="0" w:line="240" w:lineRule="auto"/>
        <w:jc w:val="both"/>
        <w:rPr>
          <w:rFonts w:ascii="Arial" w:hAnsi="Arial" w:cs="Arial"/>
        </w:rPr>
      </w:pPr>
      <w:r w:rsidRPr="009E0CE2">
        <w:rPr>
          <w:rFonts w:ascii="Arial" w:hAnsi="Arial" w:cs="Arial"/>
        </w:rPr>
        <w:t>6.5.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 (Додаток 2).</w:t>
      </w:r>
    </w:p>
    <w:p w14:paraId="6A71F828" w14:textId="77777777" w:rsidR="00851EF4" w:rsidRPr="009E0CE2" w:rsidRDefault="00851EF4" w:rsidP="00851EF4">
      <w:pPr>
        <w:shd w:val="clear" w:color="auto" w:fill="FFFFFF" w:themeFill="background1"/>
        <w:tabs>
          <w:tab w:val="left" w:pos="1013"/>
        </w:tabs>
        <w:spacing w:after="0" w:line="240" w:lineRule="auto"/>
        <w:jc w:val="both"/>
        <w:rPr>
          <w:rFonts w:ascii="Arial" w:hAnsi="Arial" w:cs="Arial"/>
        </w:rPr>
      </w:pPr>
      <w:r w:rsidRPr="009E0CE2">
        <w:rPr>
          <w:rFonts w:ascii="Arial" w:hAnsi="Arial" w:cs="Arial"/>
        </w:rPr>
        <w:t>6.6.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314A07C0"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Рішення про перегляд строків з обґрунтуванням причин оформляється відповідно до цього Договору.</w:t>
      </w:r>
    </w:p>
    <w:p w14:paraId="00182CD7" w14:textId="77777777" w:rsidR="00851EF4" w:rsidRPr="009E0CE2" w:rsidRDefault="00851EF4" w:rsidP="00851EF4">
      <w:pPr>
        <w:shd w:val="clear" w:color="auto" w:fill="FFFFFF" w:themeFill="background1"/>
        <w:spacing w:after="0" w:line="240" w:lineRule="auto"/>
        <w:jc w:val="center"/>
        <w:outlineLvl w:val="0"/>
        <w:rPr>
          <w:rFonts w:ascii="Arial" w:hAnsi="Arial" w:cs="Arial"/>
          <w:b/>
          <w:bCs/>
        </w:rPr>
      </w:pPr>
      <w:r w:rsidRPr="009E0CE2">
        <w:rPr>
          <w:rFonts w:ascii="Arial" w:hAnsi="Arial" w:cs="Arial"/>
          <w:b/>
          <w:bCs/>
        </w:rPr>
        <w:t>7. Права та обов'язки сторін</w:t>
      </w:r>
    </w:p>
    <w:p w14:paraId="3A7CF0A6" w14:textId="77777777" w:rsidR="00851EF4" w:rsidRPr="009E0CE2" w:rsidRDefault="00851EF4" w:rsidP="00851EF4">
      <w:pPr>
        <w:shd w:val="clear" w:color="auto" w:fill="FFFFFF" w:themeFill="background1"/>
        <w:spacing w:after="0" w:line="240" w:lineRule="auto"/>
        <w:outlineLvl w:val="0"/>
        <w:rPr>
          <w:rFonts w:ascii="Arial" w:hAnsi="Arial" w:cs="Arial"/>
          <w:b/>
        </w:rPr>
      </w:pPr>
      <w:r w:rsidRPr="009E0CE2">
        <w:rPr>
          <w:rFonts w:ascii="Arial" w:hAnsi="Arial" w:cs="Arial"/>
          <w:b/>
        </w:rPr>
        <w:t>7.1. Замовник має право:</w:t>
      </w:r>
    </w:p>
    <w:p w14:paraId="6628E127" w14:textId="77777777" w:rsidR="00851EF4" w:rsidRPr="009E0CE2" w:rsidRDefault="00851EF4" w:rsidP="00851EF4">
      <w:pPr>
        <w:shd w:val="clear" w:color="auto" w:fill="FFFFFF" w:themeFill="background1"/>
        <w:tabs>
          <w:tab w:val="left" w:pos="1276"/>
        </w:tabs>
        <w:spacing w:after="0" w:line="240" w:lineRule="auto"/>
        <w:jc w:val="both"/>
        <w:rPr>
          <w:rFonts w:ascii="Arial" w:hAnsi="Arial" w:cs="Arial"/>
        </w:rPr>
      </w:pPr>
      <w:r w:rsidRPr="009E0CE2">
        <w:rPr>
          <w:rFonts w:ascii="Arial" w:hAnsi="Arial" w:cs="Arial"/>
        </w:rPr>
        <w:t>7.1.1. Без узгодження з Підрядником вносити зміни в проектну документацію, але попередньо попередивши про це Підрядника.</w:t>
      </w:r>
    </w:p>
    <w:p w14:paraId="49527C45" w14:textId="77777777" w:rsidR="00851EF4" w:rsidRPr="009E0CE2" w:rsidRDefault="00851EF4" w:rsidP="00851EF4">
      <w:pPr>
        <w:shd w:val="clear" w:color="auto" w:fill="FFFFFF" w:themeFill="background1"/>
        <w:tabs>
          <w:tab w:val="left" w:pos="1276"/>
        </w:tabs>
        <w:spacing w:after="0" w:line="240" w:lineRule="auto"/>
        <w:jc w:val="both"/>
        <w:rPr>
          <w:rFonts w:ascii="Arial" w:hAnsi="Arial" w:cs="Arial"/>
        </w:rPr>
      </w:pPr>
      <w:r w:rsidRPr="009E0CE2">
        <w:rPr>
          <w:rFonts w:ascii="Arial" w:hAnsi="Arial" w:cs="Arial"/>
        </w:rPr>
        <w:t>7.1.2.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7C763A81" w14:textId="77777777" w:rsidR="00851EF4" w:rsidRPr="009E0CE2" w:rsidRDefault="00851EF4" w:rsidP="00851EF4">
      <w:pPr>
        <w:shd w:val="clear" w:color="auto" w:fill="FFFFFF" w:themeFill="background1"/>
        <w:tabs>
          <w:tab w:val="left" w:pos="851"/>
          <w:tab w:val="left" w:pos="1276"/>
        </w:tabs>
        <w:spacing w:after="0" w:line="240" w:lineRule="auto"/>
        <w:jc w:val="both"/>
        <w:rPr>
          <w:rFonts w:ascii="Arial" w:hAnsi="Arial" w:cs="Arial"/>
        </w:rPr>
      </w:pPr>
      <w:r w:rsidRPr="009E0CE2">
        <w:rPr>
          <w:rFonts w:ascii="Arial" w:hAnsi="Arial" w:cs="Arial"/>
        </w:rPr>
        <w:t xml:space="preserve">7.1.3.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5EAF6617" w14:textId="77777777" w:rsidR="00851EF4" w:rsidRPr="009E0CE2" w:rsidRDefault="00851EF4" w:rsidP="00851EF4">
      <w:pPr>
        <w:shd w:val="clear" w:color="auto" w:fill="FFFFFF" w:themeFill="background1"/>
        <w:tabs>
          <w:tab w:val="left" w:pos="1276"/>
        </w:tabs>
        <w:spacing w:after="0" w:line="240" w:lineRule="auto"/>
        <w:jc w:val="both"/>
        <w:rPr>
          <w:rFonts w:ascii="Arial" w:hAnsi="Arial" w:cs="Arial"/>
        </w:rPr>
      </w:pPr>
      <w:r w:rsidRPr="009E0CE2">
        <w:rPr>
          <w:rFonts w:ascii="Arial" w:hAnsi="Arial" w:cs="Arial"/>
        </w:rPr>
        <w:t>7.1.4. Перевіряти вчасність та правильність ведення Підрядником виконавчої документації, яка передбачена діючими нормами та правилами.</w:t>
      </w:r>
    </w:p>
    <w:p w14:paraId="09EC6AAF" w14:textId="77777777" w:rsidR="00851EF4" w:rsidRPr="009E0CE2" w:rsidRDefault="00851EF4" w:rsidP="00851EF4">
      <w:pPr>
        <w:shd w:val="clear" w:color="auto" w:fill="FFFFFF" w:themeFill="background1"/>
        <w:tabs>
          <w:tab w:val="left" w:pos="851"/>
        </w:tabs>
        <w:spacing w:after="0" w:line="240" w:lineRule="auto"/>
        <w:jc w:val="both"/>
        <w:rPr>
          <w:rFonts w:ascii="Arial" w:hAnsi="Arial" w:cs="Arial"/>
        </w:rPr>
      </w:pPr>
      <w:r w:rsidRPr="009E0CE2">
        <w:rPr>
          <w:rFonts w:ascii="Arial" w:hAnsi="Arial" w:cs="Arial"/>
        </w:rPr>
        <w:t>7.1.5. Перевіряти якість прихованих Робіт.</w:t>
      </w:r>
    </w:p>
    <w:p w14:paraId="4DC56562" w14:textId="77777777" w:rsidR="00851EF4" w:rsidRPr="009E0CE2" w:rsidRDefault="00851EF4" w:rsidP="00851EF4">
      <w:pPr>
        <w:shd w:val="clear" w:color="auto" w:fill="FFFFFF" w:themeFill="background1"/>
        <w:tabs>
          <w:tab w:val="left" w:pos="851"/>
        </w:tabs>
        <w:spacing w:after="0" w:line="240" w:lineRule="auto"/>
        <w:jc w:val="both"/>
        <w:rPr>
          <w:rFonts w:ascii="Arial" w:hAnsi="Arial" w:cs="Arial"/>
        </w:rPr>
      </w:pPr>
      <w:r w:rsidRPr="009E0CE2">
        <w:rPr>
          <w:rFonts w:ascii="Arial" w:hAnsi="Arial" w:cs="Arial"/>
        </w:rPr>
        <w:t>7.1.6.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28CF4814" w14:textId="77777777" w:rsidR="00851EF4" w:rsidRPr="009E0CE2" w:rsidRDefault="00851EF4" w:rsidP="00851EF4">
      <w:pPr>
        <w:shd w:val="clear" w:color="auto" w:fill="FFFFFF" w:themeFill="background1"/>
        <w:tabs>
          <w:tab w:val="left" w:pos="851"/>
          <w:tab w:val="left" w:pos="1418"/>
        </w:tabs>
        <w:spacing w:after="0" w:line="240" w:lineRule="auto"/>
        <w:jc w:val="both"/>
        <w:rPr>
          <w:rFonts w:ascii="Arial" w:hAnsi="Arial" w:cs="Arial"/>
        </w:rPr>
      </w:pPr>
      <w:r w:rsidRPr="009E0CE2">
        <w:rPr>
          <w:rFonts w:ascii="Arial" w:hAnsi="Arial" w:cs="Arial"/>
        </w:rPr>
        <w:t>7.1.7. Узгоджувати перелік субпідрядних організацій, які залучаються Підрядником до виконання Робіт.</w:t>
      </w:r>
    </w:p>
    <w:p w14:paraId="330CFB30" w14:textId="77777777" w:rsidR="00851EF4" w:rsidRPr="009E0CE2" w:rsidRDefault="00851EF4" w:rsidP="00851EF4">
      <w:pPr>
        <w:shd w:val="clear" w:color="auto" w:fill="FFFFFF" w:themeFill="background1"/>
        <w:tabs>
          <w:tab w:val="left" w:pos="0"/>
        </w:tabs>
        <w:spacing w:after="0" w:line="240" w:lineRule="auto"/>
        <w:jc w:val="both"/>
        <w:rPr>
          <w:rFonts w:ascii="Arial" w:hAnsi="Arial" w:cs="Arial"/>
        </w:rPr>
      </w:pPr>
      <w:r w:rsidRPr="009E0CE2">
        <w:rPr>
          <w:rFonts w:ascii="Arial" w:hAnsi="Arial" w:cs="Arial"/>
        </w:rPr>
        <w:t>7.1.8.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14:paraId="140D24B3" w14:textId="77777777" w:rsidR="00851EF4" w:rsidRPr="009E0CE2" w:rsidRDefault="00851EF4" w:rsidP="00851EF4">
      <w:pPr>
        <w:shd w:val="clear" w:color="auto" w:fill="FFFFFF" w:themeFill="background1"/>
        <w:tabs>
          <w:tab w:val="left" w:pos="0"/>
        </w:tabs>
        <w:spacing w:after="0" w:line="240" w:lineRule="auto"/>
        <w:jc w:val="both"/>
        <w:rPr>
          <w:rFonts w:ascii="Arial" w:hAnsi="Arial" w:cs="Arial"/>
        </w:rPr>
      </w:pPr>
      <w:r w:rsidRPr="009E0CE2">
        <w:rPr>
          <w:rFonts w:ascii="Arial" w:hAnsi="Arial" w:cs="Arial"/>
        </w:rPr>
        <w:t>7.1.9.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5745ACB6" w14:textId="77777777" w:rsidR="00851EF4" w:rsidRPr="009E0CE2" w:rsidRDefault="00851EF4" w:rsidP="00851EF4">
      <w:pPr>
        <w:shd w:val="clear" w:color="auto" w:fill="FFFFFF" w:themeFill="background1"/>
        <w:tabs>
          <w:tab w:val="left" w:pos="0"/>
        </w:tabs>
        <w:spacing w:after="0" w:line="240" w:lineRule="auto"/>
        <w:jc w:val="both"/>
        <w:rPr>
          <w:rFonts w:ascii="Arial" w:hAnsi="Arial" w:cs="Arial"/>
        </w:rPr>
      </w:pPr>
      <w:r w:rsidRPr="009E0CE2">
        <w:rPr>
          <w:rFonts w:ascii="Arial" w:hAnsi="Arial" w:cs="Arial"/>
        </w:rPr>
        <w:t>7.1.10.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26FF991C" w14:textId="77777777" w:rsidR="00851EF4" w:rsidRPr="009E0CE2" w:rsidRDefault="00851EF4" w:rsidP="00851EF4">
      <w:pPr>
        <w:shd w:val="clear" w:color="auto" w:fill="FFFFFF" w:themeFill="background1"/>
        <w:tabs>
          <w:tab w:val="left" w:pos="851"/>
          <w:tab w:val="num" w:pos="1620"/>
        </w:tabs>
        <w:spacing w:after="0" w:line="240" w:lineRule="auto"/>
        <w:jc w:val="both"/>
        <w:rPr>
          <w:rFonts w:ascii="Arial" w:hAnsi="Arial" w:cs="Arial"/>
        </w:rPr>
      </w:pPr>
      <w:r w:rsidRPr="009E0CE2">
        <w:rPr>
          <w:rFonts w:ascii="Arial" w:hAnsi="Arial" w:cs="Arial"/>
        </w:rPr>
        <w:lastRenderedPageBreak/>
        <w:t>7.1.11.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A19C97" w14:textId="77777777" w:rsidR="00851EF4" w:rsidRPr="009E0CE2" w:rsidRDefault="00851EF4" w:rsidP="00851EF4">
      <w:pPr>
        <w:shd w:val="clear" w:color="auto" w:fill="FFFFFF" w:themeFill="background1"/>
        <w:tabs>
          <w:tab w:val="left" w:pos="851"/>
          <w:tab w:val="num" w:pos="1620"/>
        </w:tabs>
        <w:spacing w:after="0" w:line="240" w:lineRule="auto"/>
        <w:jc w:val="both"/>
        <w:rPr>
          <w:rFonts w:ascii="Arial" w:hAnsi="Arial" w:cs="Arial"/>
        </w:rPr>
      </w:pPr>
      <w:r w:rsidRPr="009E0CE2">
        <w:rPr>
          <w:rFonts w:ascii="Arial" w:hAnsi="Arial" w:cs="Arial"/>
        </w:rPr>
        <w:t>7.1.12.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14:paraId="71012964" w14:textId="77777777" w:rsidR="00851EF4" w:rsidRPr="009E0CE2" w:rsidRDefault="00851EF4" w:rsidP="00851EF4">
      <w:pPr>
        <w:shd w:val="clear" w:color="auto" w:fill="FFFFFF" w:themeFill="background1"/>
        <w:spacing w:after="0" w:line="240" w:lineRule="auto"/>
        <w:outlineLvl w:val="0"/>
        <w:rPr>
          <w:rFonts w:ascii="Arial" w:hAnsi="Arial" w:cs="Arial"/>
          <w:b/>
        </w:rPr>
      </w:pPr>
      <w:r w:rsidRPr="009E0CE2">
        <w:rPr>
          <w:rFonts w:ascii="Arial" w:hAnsi="Arial" w:cs="Arial"/>
          <w:b/>
        </w:rPr>
        <w:t>7.2. Замовник зобов’язаний:</w:t>
      </w:r>
    </w:p>
    <w:p w14:paraId="549DC7AE" w14:textId="77777777" w:rsidR="00851EF4" w:rsidRPr="009E0CE2" w:rsidRDefault="00851EF4" w:rsidP="00851EF4">
      <w:pPr>
        <w:shd w:val="clear" w:color="auto" w:fill="FFFFFF" w:themeFill="background1"/>
        <w:spacing w:after="0" w:line="240" w:lineRule="auto"/>
        <w:jc w:val="both"/>
        <w:rPr>
          <w:rFonts w:ascii="Arial" w:hAnsi="Arial" w:cs="Arial"/>
          <w:iCs/>
        </w:rPr>
      </w:pPr>
      <w:r w:rsidRPr="009E0CE2">
        <w:rPr>
          <w:rFonts w:ascii="Arial" w:hAnsi="Arial" w:cs="Arial"/>
          <w:iCs/>
        </w:rPr>
        <w:t>7.2.1. Забезпечити Підрядника проектною документацією протягом 5 днів після набуття сили Договору.</w:t>
      </w:r>
    </w:p>
    <w:p w14:paraId="44023CD8" w14:textId="77777777" w:rsidR="00851EF4" w:rsidRPr="009E0CE2" w:rsidRDefault="00851EF4" w:rsidP="00851EF4">
      <w:pPr>
        <w:shd w:val="clear" w:color="auto" w:fill="FFFFFF" w:themeFill="background1"/>
        <w:spacing w:after="0" w:line="240" w:lineRule="auto"/>
        <w:jc w:val="both"/>
        <w:rPr>
          <w:rFonts w:ascii="Arial" w:hAnsi="Arial" w:cs="Arial"/>
          <w:iCs/>
        </w:rPr>
      </w:pPr>
      <w:r w:rsidRPr="009E0CE2">
        <w:rPr>
          <w:rFonts w:ascii="Arial" w:hAnsi="Arial" w:cs="Arial"/>
          <w:iCs/>
        </w:rPr>
        <w:t>7.2.2.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14:paraId="24E5141F" w14:textId="77777777" w:rsidR="00851EF4" w:rsidRPr="009E0CE2" w:rsidRDefault="00851EF4" w:rsidP="00851EF4">
      <w:pPr>
        <w:shd w:val="clear" w:color="auto" w:fill="FFFFFF" w:themeFill="background1"/>
        <w:spacing w:after="0" w:line="240" w:lineRule="auto"/>
        <w:jc w:val="both"/>
        <w:rPr>
          <w:rFonts w:ascii="Arial" w:hAnsi="Arial" w:cs="Arial"/>
          <w:iCs/>
        </w:rPr>
      </w:pPr>
      <w:r w:rsidRPr="009E0CE2">
        <w:rPr>
          <w:rFonts w:ascii="Arial" w:hAnsi="Arial" w:cs="Arial"/>
          <w:iCs/>
        </w:rPr>
        <w:t>7.2.3.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14:paraId="0341A116" w14:textId="77777777" w:rsidR="00851EF4" w:rsidRPr="009E0CE2" w:rsidRDefault="00851EF4" w:rsidP="00851EF4">
      <w:pPr>
        <w:shd w:val="clear" w:color="auto" w:fill="FFFFFF" w:themeFill="background1"/>
        <w:spacing w:after="0" w:line="240" w:lineRule="auto"/>
        <w:jc w:val="both"/>
        <w:rPr>
          <w:rFonts w:ascii="Arial" w:hAnsi="Arial" w:cs="Arial"/>
          <w:iCs/>
        </w:rPr>
      </w:pPr>
      <w:r w:rsidRPr="009E0CE2">
        <w:rPr>
          <w:rFonts w:ascii="Arial" w:hAnsi="Arial" w:cs="Arial"/>
          <w:iCs/>
        </w:rPr>
        <w:t>7.2.4.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07CD88D6" w14:textId="77777777" w:rsidR="00851EF4" w:rsidRPr="009E0CE2" w:rsidRDefault="00851EF4" w:rsidP="00851EF4">
      <w:pPr>
        <w:shd w:val="clear" w:color="auto" w:fill="FFFFFF" w:themeFill="background1"/>
        <w:spacing w:after="0" w:line="240" w:lineRule="auto"/>
        <w:jc w:val="both"/>
        <w:rPr>
          <w:rFonts w:ascii="Arial" w:hAnsi="Arial" w:cs="Arial"/>
          <w:iCs/>
        </w:rPr>
      </w:pPr>
      <w:r w:rsidRPr="009E0CE2">
        <w:rPr>
          <w:rFonts w:ascii="Arial" w:hAnsi="Arial" w:cs="Arial"/>
          <w:iCs/>
        </w:rPr>
        <w:t>7.2.5. Авторський нагляд за дотриманням вимог проектної документації здійснювати на підставі договору з розробником.</w:t>
      </w:r>
    </w:p>
    <w:p w14:paraId="730723ED" w14:textId="77777777" w:rsidR="00851EF4" w:rsidRPr="009E0CE2" w:rsidRDefault="00851EF4" w:rsidP="00851EF4">
      <w:pPr>
        <w:shd w:val="clear" w:color="auto" w:fill="FFFFFF" w:themeFill="background1"/>
        <w:spacing w:after="0" w:line="240" w:lineRule="auto"/>
        <w:jc w:val="both"/>
        <w:rPr>
          <w:rFonts w:ascii="Arial" w:hAnsi="Arial" w:cs="Arial"/>
          <w:iCs/>
        </w:rPr>
      </w:pPr>
      <w:r w:rsidRPr="009E0CE2">
        <w:rPr>
          <w:rFonts w:ascii="Arial" w:hAnsi="Arial" w:cs="Arial"/>
          <w:iCs/>
        </w:rPr>
        <w:t>7.2.6. Сприяти Підряднику у виконанні Робіт.</w:t>
      </w:r>
    </w:p>
    <w:p w14:paraId="73FA360B" w14:textId="77777777" w:rsidR="00851EF4" w:rsidRPr="009E0CE2" w:rsidRDefault="00851EF4" w:rsidP="00851EF4">
      <w:pPr>
        <w:shd w:val="clear" w:color="auto" w:fill="FFFFFF" w:themeFill="background1"/>
        <w:spacing w:after="0" w:line="240" w:lineRule="auto"/>
        <w:jc w:val="both"/>
        <w:rPr>
          <w:rFonts w:ascii="Arial" w:hAnsi="Arial" w:cs="Arial"/>
          <w:iCs/>
        </w:rPr>
      </w:pPr>
      <w:r w:rsidRPr="009E0CE2">
        <w:rPr>
          <w:rFonts w:ascii="Arial" w:hAnsi="Arial" w:cs="Arial"/>
          <w:iCs/>
        </w:rPr>
        <w:t>6.2.7. Повідомити Підрядника про виявлені недоліки в роботі.</w:t>
      </w:r>
    </w:p>
    <w:p w14:paraId="60F837C2" w14:textId="77777777" w:rsidR="00851EF4" w:rsidRPr="009E0CE2" w:rsidRDefault="00851EF4" w:rsidP="00851EF4">
      <w:pPr>
        <w:shd w:val="clear" w:color="auto" w:fill="FFFFFF" w:themeFill="background1"/>
        <w:spacing w:after="0" w:line="240" w:lineRule="auto"/>
        <w:jc w:val="both"/>
        <w:rPr>
          <w:rFonts w:ascii="Arial" w:hAnsi="Arial" w:cs="Arial"/>
          <w:iCs/>
        </w:rPr>
      </w:pPr>
      <w:r w:rsidRPr="009E0CE2">
        <w:rPr>
          <w:rFonts w:ascii="Arial" w:hAnsi="Arial" w:cs="Arial"/>
          <w:iCs/>
        </w:rPr>
        <w:t xml:space="preserve">7.2.8. </w:t>
      </w:r>
      <w:r w:rsidRPr="009E0CE2">
        <w:rPr>
          <w:rFonts w:ascii="Arial" w:hAnsi="Arial" w:cs="Arial"/>
        </w:rPr>
        <w:t>Оплату за виконані роботи здійснити відразу після наявності у нього коштів, які необхідні для здійснення розрахунків за даним Договором.</w:t>
      </w:r>
    </w:p>
    <w:p w14:paraId="2D7FFFBE" w14:textId="77777777" w:rsidR="00851EF4" w:rsidRPr="009E0CE2" w:rsidRDefault="00851EF4" w:rsidP="00851EF4">
      <w:pPr>
        <w:shd w:val="clear" w:color="auto" w:fill="FFFFFF" w:themeFill="background1"/>
        <w:spacing w:after="0" w:line="240" w:lineRule="auto"/>
        <w:jc w:val="both"/>
        <w:rPr>
          <w:rFonts w:ascii="Arial" w:hAnsi="Arial" w:cs="Arial"/>
          <w:iCs/>
        </w:rPr>
      </w:pPr>
      <w:r w:rsidRPr="009E0CE2">
        <w:rPr>
          <w:rFonts w:ascii="Arial" w:hAnsi="Arial" w:cs="Arial"/>
          <w:iCs/>
        </w:rPr>
        <w:t>7.2.9. Попередити Підрядника про припинення фінансування об’єкта.</w:t>
      </w:r>
    </w:p>
    <w:p w14:paraId="2282F5F1" w14:textId="77777777" w:rsidR="00851EF4" w:rsidRPr="009E0CE2" w:rsidRDefault="00851EF4" w:rsidP="00851EF4">
      <w:pPr>
        <w:shd w:val="clear" w:color="auto" w:fill="FFFFFF" w:themeFill="background1"/>
        <w:spacing w:after="0" w:line="240" w:lineRule="auto"/>
        <w:jc w:val="both"/>
        <w:rPr>
          <w:rFonts w:ascii="Arial" w:hAnsi="Arial" w:cs="Arial"/>
          <w:iCs/>
        </w:rPr>
      </w:pPr>
      <w:r w:rsidRPr="009E0CE2">
        <w:rPr>
          <w:rFonts w:ascii="Arial" w:hAnsi="Arial" w:cs="Arial"/>
          <w:iCs/>
        </w:rPr>
        <w:t>У випадку відсутності фінансування штрафні санкції, що передбачені п. 7.2. Договору не застосовуються.</w:t>
      </w:r>
    </w:p>
    <w:p w14:paraId="1521D0D5" w14:textId="77777777" w:rsidR="00851EF4" w:rsidRPr="009E0CE2" w:rsidRDefault="00851EF4" w:rsidP="00851EF4">
      <w:pPr>
        <w:shd w:val="clear" w:color="auto" w:fill="FFFFFF" w:themeFill="background1"/>
        <w:spacing w:after="0" w:line="240" w:lineRule="auto"/>
        <w:outlineLvl w:val="0"/>
        <w:rPr>
          <w:rFonts w:ascii="Arial" w:hAnsi="Arial" w:cs="Arial"/>
          <w:b/>
        </w:rPr>
      </w:pPr>
      <w:r w:rsidRPr="009E0CE2">
        <w:rPr>
          <w:rFonts w:ascii="Arial" w:hAnsi="Arial" w:cs="Arial"/>
          <w:b/>
        </w:rPr>
        <w:t>7.3. Підрядник має право:</w:t>
      </w:r>
    </w:p>
    <w:p w14:paraId="4D552A49" w14:textId="77777777" w:rsidR="00851EF4" w:rsidRPr="009E0CE2" w:rsidRDefault="00851EF4" w:rsidP="00851EF4">
      <w:pPr>
        <w:shd w:val="clear" w:color="auto" w:fill="FFFFFF" w:themeFill="background1"/>
        <w:spacing w:after="0" w:line="240" w:lineRule="auto"/>
        <w:jc w:val="both"/>
        <w:rPr>
          <w:rFonts w:ascii="Arial" w:hAnsi="Arial" w:cs="Arial"/>
          <w:iCs/>
        </w:rPr>
      </w:pPr>
      <w:r w:rsidRPr="009E0CE2">
        <w:rPr>
          <w:rFonts w:ascii="Arial" w:hAnsi="Arial" w:cs="Arial"/>
          <w:iCs/>
        </w:rPr>
        <w:t>7.3.1. Отримувати від Замовника всю необхідну для виконання Договору інформацію та документи.</w:t>
      </w:r>
    </w:p>
    <w:p w14:paraId="5744011E" w14:textId="77777777" w:rsidR="00851EF4" w:rsidRPr="009E0CE2" w:rsidRDefault="00851EF4" w:rsidP="00851EF4">
      <w:pPr>
        <w:shd w:val="clear" w:color="auto" w:fill="FFFFFF" w:themeFill="background1"/>
        <w:spacing w:after="0" w:line="240" w:lineRule="auto"/>
        <w:jc w:val="both"/>
        <w:rPr>
          <w:rFonts w:ascii="Arial" w:hAnsi="Arial" w:cs="Arial"/>
          <w:iCs/>
        </w:rPr>
      </w:pPr>
      <w:r w:rsidRPr="009E0CE2">
        <w:rPr>
          <w:rFonts w:ascii="Arial" w:hAnsi="Arial" w:cs="Arial"/>
          <w:iCs/>
        </w:rPr>
        <w:t>7.3.2.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66EBCA7E" w14:textId="77777777" w:rsidR="00851EF4" w:rsidRPr="009E0CE2" w:rsidRDefault="00851EF4" w:rsidP="00851EF4">
      <w:pPr>
        <w:shd w:val="clear" w:color="auto" w:fill="FFFFFF" w:themeFill="background1"/>
        <w:tabs>
          <w:tab w:val="left" w:pos="1276"/>
        </w:tabs>
        <w:spacing w:after="0" w:line="240" w:lineRule="auto"/>
        <w:jc w:val="both"/>
        <w:rPr>
          <w:rFonts w:ascii="Arial" w:hAnsi="Arial" w:cs="Arial"/>
        </w:rPr>
      </w:pPr>
      <w:r w:rsidRPr="009E0CE2">
        <w:rPr>
          <w:rFonts w:ascii="Arial" w:hAnsi="Arial" w:cs="Arial"/>
        </w:rPr>
        <w:t>7.3.3. Інформувати Замовника про можливість сповільнення Робіт за незалежних від Підрядника обставин.</w:t>
      </w:r>
    </w:p>
    <w:p w14:paraId="7EC42181"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7.3.4. З урахуванням Графіку виконання робіт, щомісячно, до 25 числа, узгоджувати із Замовником набір робіт на наступний місяць.</w:t>
      </w:r>
    </w:p>
    <w:p w14:paraId="45465AFB"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7.3.5. Припинити виконання Робіт у випадку відсутності фінансування.</w:t>
      </w:r>
    </w:p>
    <w:p w14:paraId="371D389C" w14:textId="77777777" w:rsidR="00851EF4" w:rsidRPr="009E0CE2" w:rsidRDefault="00851EF4" w:rsidP="00851EF4">
      <w:pPr>
        <w:shd w:val="clear" w:color="auto" w:fill="FFFFFF" w:themeFill="background1"/>
        <w:spacing w:after="0" w:line="240" w:lineRule="auto"/>
        <w:outlineLvl w:val="0"/>
        <w:rPr>
          <w:rFonts w:ascii="Arial" w:hAnsi="Arial" w:cs="Arial"/>
          <w:b/>
        </w:rPr>
      </w:pPr>
      <w:r w:rsidRPr="009E0CE2">
        <w:rPr>
          <w:rFonts w:ascii="Arial" w:hAnsi="Arial" w:cs="Arial"/>
          <w:b/>
        </w:rPr>
        <w:t>7.4. Підрядник зобов'язаний:</w:t>
      </w:r>
    </w:p>
    <w:p w14:paraId="771181F3"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iCs/>
        </w:rPr>
        <w:t>7.4.1</w:t>
      </w:r>
      <w:r w:rsidRPr="009E0CE2">
        <w:rPr>
          <w:rFonts w:ascii="Arial" w:hAnsi="Arial" w:cs="Arial"/>
          <w:i/>
          <w:iCs/>
        </w:rPr>
        <w:t xml:space="preserve">. </w:t>
      </w:r>
      <w:r w:rsidRPr="009E0CE2">
        <w:rPr>
          <w:rFonts w:ascii="Arial" w:hAnsi="Arial" w:cs="Arial"/>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14:paraId="75B339D7" w14:textId="77777777" w:rsidR="00851EF4" w:rsidRPr="009E0CE2" w:rsidRDefault="00851EF4" w:rsidP="00851EF4">
      <w:pPr>
        <w:shd w:val="clear" w:color="auto" w:fill="FFFFFF" w:themeFill="background1"/>
        <w:tabs>
          <w:tab w:val="left" w:pos="2035"/>
        </w:tabs>
        <w:spacing w:after="0" w:line="240" w:lineRule="auto"/>
        <w:jc w:val="both"/>
        <w:rPr>
          <w:rFonts w:ascii="Arial" w:hAnsi="Arial" w:cs="Arial"/>
        </w:rPr>
      </w:pPr>
      <w:r w:rsidRPr="009E0CE2">
        <w:rPr>
          <w:rFonts w:ascii="Arial" w:hAnsi="Arial" w:cs="Arial"/>
        </w:rPr>
        <w:t>7.4.2.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77BEE2F7" w14:textId="77777777" w:rsidR="00851EF4" w:rsidRPr="009E0CE2" w:rsidRDefault="00851EF4" w:rsidP="00851EF4">
      <w:pPr>
        <w:shd w:val="clear" w:color="auto" w:fill="FFFFFF" w:themeFill="background1"/>
        <w:tabs>
          <w:tab w:val="left" w:pos="2035"/>
        </w:tabs>
        <w:spacing w:after="0" w:line="240" w:lineRule="auto"/>
        <w:jc w:val="both"/>
        <w:rPr>
          <w:rFonts w:ascii="Arial" w:hAnsi="Arial" w:cs="Arial"/>
        </w:rPr>
      </w:pPr>
      <w:r w:rsidRPr="009E0CE2">
        <w:rPr>
          <w:rFonts w:ascii="Arial" w:hAnsi="Arial" w:cs="Arial"/>
        </w:rPr>
        <w:t>7.4.3.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14:paraId="7116134A" w14:textId="77777777" w:rsidR="00851EF4" w:rsidRPr="009E0CE2" w:rsidRDefault="00851EF4" w:rsidP="00851EF4">
      <w:pPr>
        <w:shd w:val="clear" w:color="auto" w:fill="FFFFFF" w:themeFill="background1"/>
        <w:tabs>
          <w:tab w:val="left" w:pos="1276"/>
        </w:tabs>
        <w:spacing w:after="0" w:line="240" w:lineRule="auto"/>
        <w:jc w:val="both"/>
        <w:rPr>
          <w:rFonts w:ascii="Arial" w:hAnsi="Arial" w:cs="Arial"/>
        </w:rPr>
      </w:pPr>
      <w:r w:rsidRPr="009E0CE2">
        <w:rPr>
          <w:rFonts w:ascii="Arial" w:hAnsi="Arial" w:cs="Arial"/>
        </w:rPr>
        <w:t>7.4.4.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76EEFDEF" w14:textId="77777777" w:rsidR="00851EF4" w:rsidRPr="009E0CE2" w:rsidRDefault="00851EF4" w:rsidP="00851EF4">
      <w:pPr>
        <w:shd w:val="clear" w:color="auto" w:fill="FFFFFF" w:themeFill="background1"/>
        <w:tabs>
          <w:tab w:val="left" w:pos="1418"/>
        </w:tabs>
        <w:spacing w:after="0" w:line="240" w:lineRule="auto"/>
        <w:jc w:val="both"/>
        <w:rPr>
          <w:rFonts w:ascii="Arial" w:hAnsi="Arial" w:cs="Arial"/>
        </w:rPr>
      </w:pPr>
      <w:r w:rsidRPr="009E0CE2">
        <w:rPr>
          <w:rFonts w:ascii="Arial" w:hAnsi="Arial" w:cs="Arial"/>
        </w:rPr>
        <w:t>7.4.5. До 25 числа звітного періоду, надавати Замовнику для перевірки і погодження Акти та Довідки.</w:t>
      </w:r>
    </w:p>
    <w:p w14:paraId="4990A3FF"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7.4.7. Вести всю виконавчу документацію, що передбачена діючими нормами і правилами, та на вимогу Замовника надавати її для ознайомлення.</w:t>
      </w:r>
    </w:p>
    <w:p w14:paraId="4CF05650" w14:textId="77777777" w:rsidR="00851EF4" w:rsidRPr="009E0CE2" w:rsidRDefault="00851EF4" w:rsidP="00851EF4">
      <w:pPr>
        <w:shd w:val="clear" w:color="auto" w:fill="FFFFFF" w:themeFill="background1"/>
        <w:tabs>
          <w:tab w:val="left" w:pos="2078"/>
        </w:tabs>
        <w:spacing w:after="0" w:line="240" w:lineRule="auto"/>
        <w:jc w:val="both"/>
        <w:rPr>
          <w:rFonts w:ascii="Arial" w:hAnsi="Arial" w:cs="Arial"/>
        </w:rPr>
      </w:pPr>
      <w:r w:rsidRPr="009E0CE2">
        <w:rPr>
          <w:rFonts w:ascii="Arial" w:hAnsi="Arial" w:cs="Arial"/>
        </w:rPr>
        <w:t>7.4.7.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3B2C0B63" w14:textId="77777777" w:rsidR="00851EF4" w:rsidRPr="009E0CE2" w:rsidRDefault="00851EF4" w:rsidP="00851EF4">
      <w:pPr>
        <w:shd w:val="clear" w:color="auto" w:fill="FFFFFF" w:themeFill="background1"/>
        <w:tabs>
          <w:tab w:val="left" w:pos="2078"/>
        </w:tabs>
        <w:spacing w:after="0" w:line="240" w:lineRule="auto"/>
        <w:jc w:val="both"/>
        <w:rPr>
          <w:rFonts w:ascii="Arial" w:hAnsi="Arial" w:cs="Arial"/>
        </w:rPr>
      </w:pPr>
      <w:r w:rsidRPr="009E0CE2">
        <w:rPr>
          <w:rFonts w:ascii="Arial" w:hAnsi="Arial" w:cs="Arial"/>
        </w:rPr>
        <w:t>7.4.8. Щоденно надавати Замовнику інформацію про стан виконання Робіт на об'єкті.</w:t>
      </w:r>
    </w:p>
    <w:p w14:paraId="23BDA404"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3D49F922" w14:textId="77777777" w:rsidR="00851EF4" w:rsidRPr="009E0CE2" w:rsidRDefault="00851EF4" w:rsidP="00851EF4">
      <w:pPr>
        <w:shd w:val="clear" w:color="auto" w:fill="FFFFFF" w:themeFill="background1"/>
        <w:tabs>
          <w:tab w:val="left" w:pos="1276"/>
        </w:tabs>
        <w:spacing w:after="0" w:line="240" w:lineRule="auto"/>
        <w:jc w:val="both"/>
        <w:rPr>
          <w:rFonts w:ascii="Arial" w:hAnsi="Arial" w:cs="Arial"/>
        </w:rPr>
      </w:pPr>
      <w:r w:rsidRPr="009E0CE2">
        <w:rPr>
          <w:rFonts w:ascii="Arial" w:hAnsi="Arial" w:cs="Arial"/>
        </w:rPr>
        <w:lastRenderedPageBreak/>
        <w:t>7.4.9.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59E7525C" w14:textId="77777777" w:rsidR="00851EF4" w:rsidRPr="009E0CE2" w:rsidRDefault="00851EF4" w:rsidP="00851EF4">
      <w:pPr>
        <w:shd w:val="clear" w:color="auto" w:fill="FFFFFF" w:themeFill="background1"/>
        <w:tabs>
          <w:tab w:val="left" w:pos="0"/>
          <w:tab w:val="left" w:pos="1276"/>
        </w:tabs>
        <w:spacing w:after="0" w:line="240" w:lineRule="auto"/>
        <w:jc w:val="both"/>
        <w:rPr>
          <w:rFonts w:ascii="Arial" w:hAnsi="Arial" w:cs="Arial"/>
        </w:rPr>
      </w:pPr>
      <w:r w:rsidRPr="009E0CE2">
        <w:rPr>
          <w:rFonts w:ascii="Arial" w:hAnsi="Arial" w:cs="Arial"/>
        </w:rPr>
        <w:t>7.4.10.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1A4F786E" w14:textId="77777777" w:rsidR="00851EF4" w:rsidRPr="009E0CE2" w:rsidRDefault="00851EF4" w:rsidP="00851EF4">
      <w:pPr>
        <w:shd w:val="clear" w:color="auto" w:fill="FFFFFF" w:themeFill="background1"/>
        <w:tabs>
          <w:tab w:val="left" w:pos="1276"/>
          <w:tab w:val="left" w:pos="1418"/>
        </w:tabs>
        <w:spacing w:after="0" w:line="240" w:lineRule="auto"/>
        <w:jc w:val="both"/>
        <w:rPr>
          <w:rFonts w:ascii="Arial" w:hAnsi="Arial" w:cs="Arial"/>
        </w:rPr>
      </w:pPr>
      <w:r w:rsidRPr="009E0CE2">
        <w:rPr>
          <w:rFonts w:ascii="Arial" w:hAnsi="Arial" w:cs="Arial"/>
        </w:rPr>
        <w:t>7.4.11.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75CBC1BD" w14:textId="77777777" w:rsidR="00851EF4" w:rsidRPr="009E0CE2" w:rsidRDefault="00851EF4" w:rsidP="00851EF4">
      <w:pPr>
        <w:shd w:val="clear" w:color="auto" w:fill="FFFFFF" w:themeFill="background1"/>
        <w:tabs>
          <w:tab w:val="left" w:pos="2208"/>
        </w:tabs>
        <w:spacing w:after="0" w:line="240" w:lineRule="auto"/>
        <w:jc w:val="both"/>
        <w:rPr>
          <w:rFonts w:ascii="Arial" w:hAnsi="Arial" w:cs="Arial"/>
        </w:rPr>
      </w:pPr>
      <w:r w:rsidRPr="009E0CE2">
        <w:rPr>
          <w:rFonts w:ascii="Arial" w:hAnsi="Arial" w:cs="Arial"/>
        </w:rPr>
        <w:t>7.4.12.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24D46F31" w14:textId="77777777" w:rsidR="00851EF4" w:rsidRPr="009E0CE2" w:rsidRDefault="00851EF4" w:rsidP="00851EF4">
      <w:pPr>
        <w:shd w:val="clear" w:color="auto" w:fill="FFFFFF" w:themeFill="background1"/>
        <w:tabs>
          <w:tab w:val="left" w:pos="2208"/>
        </w:tabs>
        <w:spacing w:after="0" w:line="240" w:lineRule="auto"/>
        <w:jc w:val="both"/>
        <w:rPr>
          <w:rFonts w:ascii="Arial" w:hAnsi="Arial" w:cs="Arial"/>
        </w:rPr>
      </w:pPr>
      <w:r w:rsidRPr="009E0CE2">
        <w:rPr>
          <w:rFonts w:ascii="Arial" w:hAnsi="Arial" w:cs="Arial"/>
        </w:rPr>
        <w:t>7.4.13.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04BA6446"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14:paraId="7DA5911E" w14:textId="77777777" w:rsidR="00851EF4" w:rsidRPr="009E0CE2" w:rsidRDefault="00851EF4" w:rsidP="00851EF4">
      <w:pPr>
        <w:shd w:val="clear" w:color="auto" w:fill="FFFFFF" w:themeFill="background1"/>
        <w:tabs>
          <w:tab w:val="left" w:pos="2208"/>
        </w:tabs>
        <w:spacing w:after="0" w:line="240" w:lineRule="auto"/>
        <w:jc w:val="both"/>
        <w:rPr>
          <w:rFonts w:ascii="Arial" w:hAnsi="Arial" w:cs="Arial"/>
        </w:rPr>
      </w:pPr>
      <w:r w:rsidRPr="009E0CE2">
        <w:rPr>
          <w:rFonts w:ascii="Arial" w:hAnsi="Arial" w:cs="Arial"/>
        </w:rPr>
        <w:t>7.4.14.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53BD14DF" w14:textId="77777777" w:rsidR="00851EF4" w:rsidRPr="009E0CE2" w:rsidRDefault="00851EF4" w:rsidP="00851EF4">
      <w:pPr>
        <w:shd w:val="clear" w:color="auto" w:fill="FFFFFF" w:themeFill="background1"/>
        <w:tabs>
          <w:tab w:val="left" w:pos="1418"/>
        </w:tabs>
        <w:spacing w:after="0" w:line="240" w:lineRule="auto"/>
        <w:jc w:val="both"/>
        <w:rPr>
          <w:rFonts w:ascii="Arial" w:hAnsi="Arial" w:cs="Arial"/>
        </w:rPr>
      </w:pPr>
      <w:r w:rsidRPr="009E0CE2">
        <w:rPr>
          <w:rFonts w:ascii="Arial" w:hAnsi="Arial" w:cs="Arial"/>
        </w:rPr>
        <w:t>7.4.15. Підрядник несе відповідальність за наявність ліцензій та дозволів, необхідних для виконання Робіт, визначених нормативними документами.</w:t>
      </w:r>
    </w:p>
    <w:p w14:paraId="17D69B49" w14:textId="77777777" w:rsidR="00851EF4" w:rsidRPr="009E0CE2" w:rsidRDefault="00851EF4" w:rsidP="00851EF4">
      <w:pPr>
        <w:shd w:val="clear" w:color="auto" w:fill="FFFFFF" w:themeFill="background1"/>
        <w:tabs>
          <w:tab w:val="left" w:pos="1418"/>
        </w:tabs>
        <w:spacing w:after="0" w:line="240" w:lineRule="auto"/>
        <w:jc w:val="both"/>
        <w:rPr>
          <w:rFonts w:ascii="Arial" w:hAnsi="Arial" w:cs="Arial"/>
        </w:rPr>
      </w:pPr>
      <w:r w:rsidRPr="009E0CE2">
        <w:rPr>
          <w:rFonts w:ascii="Arial" w:hAnsi="Arial" w:cs="Arial"/>
        </w:rPr>
        <w:t>7.4.16.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1F10050E" w14:textId="77777777" w:rsidR="00851EF4" w:rsidRPr="009E0CE2" w:rsidRDefault="00851EF4" w:rsidP="00851EF4">
      <w:pPr>
        <w:shd w:val="clear" w:color="auto" w:fill="FFFFFF" w:themeFill="background1"/>
        <w:tabs>
          <w:tab w:val="left" w:pos="1418"/>
        </w:tabs>
        <w:spacing w:after="0" w:line="240" w:lineRule="auto"/>
        <w:jc w:val="both"/>
        <w:rPr>
          <w:rFonts w:ascii="Arial" w:hAnsi="Arial" w:cs="Arial"/>
        </w:rPr>
      </w:pPr>
      <w:r w:rsidRPr="009E0CE2">
        <w:rPr>
          <w:rFonts w:ascii="Arial" w:hAnsi="Arial" w:cs="Arial"/>
        </w:rPr>
        <w:t>7.4.17. Після закінчення всіх передбачених проектною документацією Робіт протягом 10 днів письмово повідомити про це Замовника.</w:t>
      </w:r>
    </w:p>
    <w:p w14:paraId="449EB324"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xml:space="preserve">7.4.18.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9E0CE2">
        <w:rPr>
          <w:rFonts w:ascii="Arial" w:hAnsi="Arial" w:cs="Arial"/>
        </w:rPr>
        <w:t>пуско</w:t>
      </w:r>
      <w:proofErr w:type="spellEnd"/>
      <w:r w:rsidRPr="009E0CE2">
        <w:rPr>
          <w:rFonts w:ascii="Arial" w:hAnsi="Arial" w:cs="Arial"/>
        </w:rPr>
        <w:t>-налагоджувальних робіт і випробувань та інше.</w:t>
      </w:r>
    </w:p>
    <w:p w14:paraId="174B49BE"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7.4.19.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3E58B373"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7.4.20.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6BE909CF"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7.4.21.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662A2B87" w14:textId="77777777" w:rsidR="00851EF4" w:rsidRPr="009E0CE2" w:rsidRDefault="00851EF4" w:rsidP="00851EF4">
      <w:pPr>
        <w:shd w:val="clear" w:color="auto" w:fill="FFFFFF" w:themeFill="background1"/>
        <w:spacing w:after="0" w:line="240" w:lineRule="auto"/>
        <w:jc w:val="both"/>
        <w:rPr>
          <w:rFonts w:ascii="Arial" w:hAnsi="Arial" w:cs="Arial"/>
        </w:rPr>
      </w:pPr>
    </w:p>
    <w:p w14:paraId="7AD4D872" w14:textId="77777777" w:rsidR="00851EF4" w:rsidRPr="009E0CE2" w:rsidRDefault="00851EF4" w:rsidP="00851EF4">
      <w:pPr>
        <w:shd w:val="clear" w:color="auto" w:fill="FFFFFF" w:themeFill="background1"/>
        <w:tabs>
          <w:tab w:val="left" w:pos="284"/>
        </w:tabs>
        <w:spacing w:after="0" w:line="240" w:lineRule="auto"/>
        <w:jc w:val="center"/>
        <w:outlineLvl w:val="0"/>
        <w:rPr>
          <w:rFonts w:ascii="Arial" w:hAnsi="Arial" w:cs="Arial"/>
        </w:rPr>
      </w:pPr>
      <w:r w:rsidRPr="009E0CE2">
        <w:rPr>
          <w:rFonts w:ascii="Arial" w:hAnsi="Arial" w:cs="Arial"/>
          <w:b/>
          <w:bCs/>
        </w:rPr>
        <w:t>8. Відповідальність сторін</w:t>
      </w:r>
    </w:p>
    <w:p w14:paraId="528077A9" w14:textId="77777777" w:rsidR="00851EF4" w:rsidRPr="009E0CE2" w:rsidRDefault="00851EF4" w:rsidP="00851EF4">
      <w:pPr>
        <w:shd w:val="clear" w:color="auto" w:fill="FFFFFF" w:themeFill="background1"/>
        <w:tabs>
          <w:tab w:val="left" w:pos="993"/>
        </w:tabs>
        <w:spacing w:after="0" w:line="240" w:lineRule="auto"/>
        <w:jc w:val="both"/>
        <w:rPr>
          <w:rFonts w:ascii="Arial" w:hAnsi="Arial" w:cs="Arial"/>
        </w:rPr>
      </w:pPr>
      <w:r w:rsidRPr="009E0CE2">
        <w:rPr>
          <w:rFonts w:ascii="Arial" w:hAnsi="Arial" w:cs="Arial"/>
          <w:bCs/>
        </w:rPr>
        <w:t>8.1.</w:t>
      </w:r>
      <w:r w:rsidRPr="009E0CE2">
        <w:rPr>
          <w:rFonts w:ascii="Arial" w:hAnsi="Arial" w:cs="Arial"/>
          <w:b/>
          <w:bCs/>
        </w:rPr>
        <w:t xml:space="preserve"> </w:t>
      </w:r>
      <w:r w:rsidRPr="009E0CE2">
        <w:rPr>
          <w:rFonts w:ascii="Arial" w:hAnsi="Arial" w:cs="Arial"/>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257B7E1D"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xml:space="preserve">Якщо в цей період облікова ставка НБУ змінювалася, розмір пені обчислюється </w:t>
      </w:r>
      <w:proofErr w:type="spellStart"/>
      <w:r w:rsidRPr="009E0CE2">
        <w:rPr>
          <w:rFonts w:ascii="Arial" w:hAnsi="Arial" w:cs="Arial"/>
        </w:rPr>
        <w:t>пропорційно</w:t>
      </w:r>
      <w:proofErr w:type="spellEnd"/>
      <w:r w:rsidRPr="009E0CE2">
        <w:rPr>
          <w:rFonts w:ascii="Arial" w:hAnsi="Arial" w:cs="Arial"/>
        </w:rPr>
        <w:t xml:space="preserve"> цим змінам.</w:t>
      </w:r>
    </w:p>
    <w:p w14:paraId="0DA1F1B5" w14:textId="77777777" w:rsidR="00851EF4" w:rsidRPr="009E0CE2" w:rsidRDefault="00851EF4" w:rsidP="00851EF4">
      <w:pPr>
        <w:shd w:val="clear" w:color="auto" w:fill="FFFFFF" w:themeFill="background1"/>
        <w:tabs>
          <w:tab w:val="left" w:pos="993"/>
        </w:tabs>
        <w:spacing w:after="0" w:line="240" w:lineRule="auto"/>
        <w:jc w:val="both"/>
        <w:rPr>
          <w:rFonts w:ascii="Arial" w:hAnsi="Arial" w:cs="Arial"/>
        </w:rPr>
      </w:pPr>
      <w:r w:rsidRPr="009E0CE2">
        <w:rPr>
          <w:rFonts w:ascii="Arial" w:hAnsi="Arial" w:cs="Arial"/>
        </w:rPr>
        <w:t>8.2.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18C2780F" w14:textId="77777777" w:rsidR="00851EF4" w:rsidRPr="009E0CE2" w:rsidRDefault="00851EF4" w:rsidP="00851EF4">
      <w:pPr>
        <w:shd w:val="clear" w:color="auto" w:fill="FFFFFF" w:themeFill="background1"/>
        <w:tabs>
          <w:tab w:val="left" w:pos="1142"/>
        </w:tabs>
        <w:spacing w:after="0" w:line="240" w:lineRule="auto"/>
        <w:jc w:val="both"/>
        <w:rPr>
          <w:rFonts w:ascii="Arial" w:hAnsi="Arial" w:cs="Arial"/>
        </w:rPr>
      </w:pPr>
      <w:r w:rsidRPr="009E0CE2">
        <w:rPr>
          <w:rFonts w:ascii="Arial" w:hAnsi="Arial" w:cs="Arial"/>
        </w:rPr>
        <w:t>8.3.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w:t>
      </w:r>
    </w:p>
    <w:p w14:paraId="77849FFA" w14:textId="77777777" w:rsidR="00851EF4" w:rsidRPr="009E0CE2" w:rsidRDefault="00851EF4" w:rsidP="00851EF4">
      <w:pPr>
        <w:shd w:val="clear" w:color="auto" w:fill="FFFFFF" w:themeFill="background1"/>
        <w:tabs>
          <w:tab w:val="left" w:pos="1142"/>
        </w:tabs>
        <w:spacing w:after="0" w:line="240" w:lineRule="auto"/>
        <w:jc w:val="both"/>
        <w:rPr>
          <w:rFonts w:ascii="Arial" w:hAnsi="Arial" w:cs="Arial"/>
        </w:rPr>
      </w:pPr>
      <w:r w:rsidRPr="009E0CE2">
        <w:rPr>
          <w:rFonts w:ascii="Arial" w:hAnsi="Arial" w:cs="Arial"/>
        </w:rPr>
        <w:lastRenderedPageBreak/>
        <w:t>8.4.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35FA336E" w14:textId="77777777" w:rsidR="00851EF4" w:rsidRPr="009E0CE2" w:rsidRDefault="00851EF4" w:rsidP="00851EF4">
      <w:pPr>
        <w:shd w:val="clear" w:color="auto" w:fill="FFFFFF" w:themeFill="background1"/>
        <w:tabs>
          <w:tab w:val="left" w:pos="1142"/>
        </w:tabs>
        <w:spacing w:after="0" w:line="240" w:lineRule="auto"/>
        <w:jc w:val="both"/>
        <w:rPr>
          <w:rFonts w:ascii="Arial" w:hAnsi="Arial" w:cs="Arial"/>
        </w:rPr>
      </w:pPr>
      <w:r w:rsidRPr="009E0CE2">
        <w:rPr>
          <w:rFonts w:ascii="Arial" w:hAnsi="Arial" w:cs="Arial"/>
        </w:rPr>
        <w:t>8.5.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5A93D54E" w14:textId="77777777" w:rsidR="00851EF4" w:rsidRPr="009E0CE2" w:rsidRDefault="00851EF4" w:rsidP="00851EF4">
      <w:pPr>
        <w:shd w:val="clear" w:color="auto" w:fill="FFFFFF" w:themeFill="background1"/>
        <w:tabs>
          <w:tab w:val="left" w:pos="1123"/>
        </w:tabs>
        <w:spacing w:after="0" w:line="240" w:lineRule="auto"/>
        <w:jc w:val="both"/>
        <w:rPr>
          <w:rFonts w:ascii="Arial" w:hAnsi="Arial" w:cs="Arial"/>
        </w:rPr>
      </w:pPr>
      <w:r w:rsidRPr="009E0CE2">
        <w:rPr>
          <w:rFonts w:ascii="Arial" w:hAnsi="Arial" w:cs="Arial"/>
        </w:rPr>
        <w:t xml:space="preserve">8.6.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746B0313" w14:textId="77777777" w:rsidR="00851EF4" w:rsidRPr="009E0CE2" w:rsidRDefault="00851EF4" w:rsidP="00851EF4">
      <w:pPr>
        <w:shd w:val="clear" w:color="auto" w:fill="FFFFFF" w:themeFill="background1"/>
        <w:tabs>
          <w:tab w:val="left" w:pos="1123"/>
        </w:tabs>
        <w:spacing w:after="0" w:line="240" w:lineRule="auto"/>
        <w:jc w:val="both"/>
        <w:rPr>
          <w:rFonts w:ascii="Arial" w:hAnsi="Arial" w:cs="Arial"/>
        </w:rPr>
      </w:pPr>
      <w:r w:rsidRPr="009E0CE2">
        <w:rPr>
          <w:rFonts w:ascii="Arial" w:hAnsi="Arial" w:cs="Arial"/>
        </w:rPr>
        <w:t>8.7. Сплата штрафних санкцій не звільняє Підрядника від обов'язку усунути недоліків Робіт.</w:t>
      </w:r>
    </w:p>
    <w:p w14:paraId="4861E5C4" w14:textId="77777777" w:rsidR="00851EF4" w:rsidRPr="009E0CE2" w:rsidRDefault="00851EF4" w:rsidP="00851EF4">
      <w:pPr>
        <w:shd w:val="clear" w:color="auto" w:fill="FFFFFF" w:themeFill="background1"/>
        <w:tabs>
          <w:tab w:val="left" w:pos="1123"/>
        </w:tabs>
        <w:spacing w:after="0" w:line="240" w:lineRule="auto"/>
        <w:jc w:val="both"/>
        <w:rPr>
          <w:rFonts w:ascii="Arial" w:hAnsi="Arial" w:cs="Arial"/>
        </w:rPr>
      </w:pPr>
      <w:r w:rsidRPr="009E0CE2">
        <w:rPr>
          <w:rFonts w:ascii="Arial" w:hAnsi="Arial" w:cs="Arial"/>
        </w:rPr>
        <w:t>8.8. За збитки, заподіяні третім особам, відповідальність несе винна Сторона.</w:t>
      </w:r>
    </w:p>
    <w:p w14:paraId="6EB85F66" w14:textId="77777777" w:rsidR="00851EF4" w:rsidRPr="009E0CE2" w:rsidRDefault="00851EF4" w:rsidP="00851EF4">
      <w:pPr>
        <w:shd w:val="clear" w:color="auto" w:fill="FFFFFF" w:themeFill="background1"/>
        <w:tabs>
          <w:tab w:val="left" w:pos="284"/>
        </w:tabs>
        <w:spacing w:after="0" w:line="240" w:lineRule="auto"/>
        <w:jc w:val="center"/>
        <w:outlineLvl w:val="0"/>
        <w:rPr>
          <w:rFonts w:ascii="Arial" w:hAnsi="Arial" w:cs="Arial"/>
          <w:b/>
        </w:rPr>
      </w:pPr>
      <w:r w:rsidRPr="009E0CE2">
        <w:rPr>
          <w:rFonts w:ascii="Arial" w:hAnsi="Arial" w:cs="Arial"/>
          <w:b/>
        </w:rPr>
        <w:t>9. Гарантійні строки якості закінчених робіт та порядок їх усунення</w:t>
      </w:r>
    </w:p>
    <w:p w14:paraId="3230CC09" w14:textId="77777777" w:rsidR="00851EF4" w:rsidRPr="009E0CE2" w:rsidRDefault="00851EF4" w:rsidP="00851EF4">
      <w:pPr>
        <w:shd w:val="clear" w:color="auto" w:fill="FFFFFF" w:themeFill="background1"/>
        <w:tabs>
          <w:tab w:val="left" w:pos="993"/>
        </w:tabs>
        <w:spacing w:after="0" w:line="240" w:lineRule="auto"/>
        <w:jc w:val="both"/>
        <w:rPr>
          <w:rFonts w:ascii="Arial" w:hAnsi="Arial" w:cs="Arial"/>
        </w:rPr>
      </w:pPr>
      <w:r w:rsidRPr="009E0CE2">
        <w:rPr>
          <w:rFonts w:ascii="Arial" w:hAnsi="Arial" w:cs="Arial"/>
        </w:rPr>
        <w:t>9.1.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______ років з моменту здачі його в експлуатацію.</w:t>
      </w:r>
    </w:p>
    <w:p w14:paraId="1510320A" w14:textId="77777777" w:rsidR="00851EF4" w:rsidRPr="009E0CE2" w:rsidRDefault="00851EF4" w:rsidP="00851EF4">
      <w:pPr>
        <w:shd w:val="clear" w:color="auto" w:fill="FFFFFF" w:themeFill="background1"/>
        <w:tabs>
          <w:tab w:val="left" w:pos="993"/>
        </w:tabs>
        <w:spacing w:after="0" w:line="240" w:lineRule="auto"/>
        <w:jc w:val="both"/>
        <w:rPr>
          <w:rFonts w:ascii="Arial" w:hAnsi="Arial" w:cs="Arial"/>
        </w:rPr>
      </w:pPr>
      <w:r w:rsidRPr="009E0CE2">
        <w:rPr>
          <w:rFonts w:ascii="Arial" w:hAnsi="Arial" w:cs="Arial"/>
        </w:rPr>
        <w:t>9.2.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295C6906" w14:textId="77777777" w:rsidR="00851EF4" w:rsidRPr="009E0CE2" w:rsidRDefault="00851EF4" w:rsidP="00851EF4">
      <w:pPr>
        <w:shd w:val="clear" w:color="auto" w:fill="FFFFFF" w:themeFill="background1"/>
        <w:tabs>
          <w:tab w:val="left" w:pos="993"/>
        </w:tabs>
        <w:spacing w:after="0" w:line="240" w:lineRule="auto"/>
        <w:jc w:val="both"/>
        <w:rPr>
          <w:rFonts w:ascii="Arial" w:hAnsi="Arial" w:cs="Arial"/>
        </w:rPr>
      </w:pPr>
      <w:r w:rsidRPr="009E0CE2">
        <w:rPr>
          <w:rFonts w:ascii="Arial" w:hAnsi="Arial" w:cs="Arial"/>
        </w:rPr>
        <w:t>Акт, складений без участі Підрядника, Замовник надсилає йому для виконання протягом 10 днів після складання.</w:t>
      </w:r>
    </w:p>
    <w:p w14:paraId="5935D848" w14:textId="77777777" w:rsidR="00851EF4" w:rsidRPr="009E0CE2" w:rsidRDefault="00851EF4" w:rsidP="00851EF4">
      <w:pPr>
        <w:shd w:val="clear" w:color="auto" w:fill="FFFFFF" w:themeFill="background1"/>
        <w:tabs>
          <w:tab w:val="left" w:pos="993"/>
          <w:tab w:val="left" w:pos="1162"/>
        </w:tabs>
        <w:spacing w:after="0" w:line="240" w:lineRule="auto"/>
        <w:jc w:val="both"/>
        <w:rPr>
          <w:rFonts w:ascii="Arial" w:hAnsi="Arial" w:cs="Arial"/>
        </w:rPr>
      </w:pPr>
      <w:r w:rsidRPr="009E0CE2">
        <w:rPr>
          <w:rFonts w:ascii="Arial" w:hAnsi="Arial" w:cs="Arial"/>
        </w:rPr>
        <w:t>9.3.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01B7187A" w14:textId="77777777" w:rsidR="00851EF4" w:rsidRPr="009E0CE2" w:rsidRDefault="00851EF4" w:rsidP="00851EF4">
      <w:pPr>
        <w:shd w:val="clear" w:color="auto" w:fill="FFFFFF" w:themeFill="background1"/>
        <w:tabs>
          <w:tab w:val="left" w:pos="993"/>
          <w:tab w:val="left" w:pos="1162"/>
        </w:tabs>
        <w:spacing w:after="0" w:line="240" w:lineRule="auto"/>
        <w:jc w:val="both"/>
        <w:rPr>
          <w:rFonts w:ascii="Arial" w:hAnsi="Arial" w:cs="Arial"/>
        </w:rPr>
      </w:pPr>
      <w:r w:rsidRPr="009E0CE2">
        <w:rPr>
          <w:rFonts w:ascii="Arial" w:hAnsi="Arial" w:cs="Arial"/>
        </w:rPr>
        <w:t xml:space="preserve">9.4. Початком гарантійного строку вважається день підписання </w:t>
      </w:r>
      <w:proofErr w:type="spellStart"/>
      <w:r w:rsidRPr="009E0CE2">
        <w:rPr>
          <w:rFonts w:ascii="Arial" w:hAnsi="Arial" w:cs="Arial"/>
        </w:rPr>
        <w:t>Акта</w:t>
      </w:r>
      <w:proofErr w:type="spellEnd"/>
      <w:r w:rsidRPr="009E0CE2">
        <w:rPr>
          <w:rFonts w:ascii="Arial" w:hAnsi="Arial" w:cs="Arial"/>
        </w:rPr>
        <w:t xml:space="preserve">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832BD62" w14:textId="77777777" w:rsidR="00851EF4" w:rsidRPr="009E0CE2" w:rsidRDefault="00851EF4" w:rsidP="00851EF4">
      <w:pPr>
        <w:shd w:val="clear" w:color="auto" w:fill="FFFFFF" w:themeFill="background1"/>
        <w:tabs>
          <w:tab w:val="left" w:pos="993"/>
          <w:tab w:val="left" w:pos="1162"/>
        </w:tabs>
        <w:spacing w:after="0" w:line="240" w:lineRule="auto"/>
        <w:jc w:val="both"/>
        <w:rPr>
          <w:rFonts w:ascii="Arial" w:hAnsi="Arial" w:cs="Arial"/>
        </w:rPr>
      </w:pPr>
      <w:r w:rsidRPr="009E0CE2">
        <w:rPr>
          <w:rFonts w:ascii="Arial" w:hAnsi="Arial" w:cs="Arial"/>
        </w:rPr>
        <w:t>9.5. Підрядник не відповідає за дефекти, виявлені у межах гарантійного терміну, якщо він не доведе, що вони сталися внаслідок:</w:t>
      </w:r>
    </w:p>
    <w:p w14:paraId="7D985A3A" w14:textId="77777777" w:rsidR="00851EF4" w:rsidRPr="009E0CE2" w:rsidRDefault="00851EF4" w:rsidP="00851EF4">
      <w:pPr>
        <w:widowControl w:val="0"/>
        <w:numPr>
          <w:ilvl w:val="0"/>
          <w:numId w:val="2"/>
        </w:numPr>
        <w:shd w:val="clear" w:color="auto" w:fill="FFFFFF" w:themeFill="background1"/>
        <w:tabs>
          <w:tab w:val="left" w:pos="158"/>
          <w:tab w:val="left" w:pos="993"/>
        </w:tabs>
        <w:autoSpaceDE w:val="0"/>
        <w:autoSpaceDN w:val="0"/>
        <w:adjustRightInd w:val="0"/>
        <w:spacing w:after="0" w:line="240" w:lineRule="auto"/>
        <w:jc w:val="both"/>
        <w:rPr>
          <w:rFonts w:ascii="Arial" w:hAnsi="Arial" w:cs="Arial"/>
        </w:rPr>
      </w:pPr>
      <w:r w:rsidRPr="009E0CE2">
        <w:rPr>
          <w:rFonts w:ascii="Arial" w:hAnsi="Arial" w:cs="Arial"/>
        </w:rPr>
        <w:t>природного зносу об'єкта будівництва або його частини;</w:t>
      </w:r>
    </w:p>
    <w:p w14:paraId="58CA5D0D" w14:textId="77777777" w:rsidR="00851EF4" w:rsidRPr="009E0CE2" w:rsidRDefault="00851EF4" w:rsidP="00851EF4">
      <w:pPr>
        <w:widowControl w:val="0"/>
        <w:numPr>
          <w:ilvl w:val="0"/>
          <w:numId w:val="2"/>
        </w:numPr>
        <w:shd w:val="clear" w:color="auto" w:fill="FFFFFF" w:themeFill="background1"/>
        <w:tabs>
          <w:tab w:val="left" w:pos="158"/>
          <w:tab w:val="left" w:pos="993"/>
        </w:tabs>
        <w:autoSpaceDE w:val="0"/>
        <w:autoSpaceDN w:val="0"/>
        <w:adjustRightInd w:val="0"/>
        <w:spacing w:after="0" w:line="240" w:lineRule="auto"/>
        <w:jc w:val="both"/>
        <w:rPr>
          <w:rFonts w:ascii="Arial" w:hAnsi="Arial" w:cs="Arial"/>
        </w:rPr>
      </w:pPr>
      <w:r w:rsidRPr="009E0CE2">
        <w:rPr>
          <w:rFonts w:ascii="Arial" w:hAnsi="Arial" w:cs="Arial"/>
        </w:rPr>
        <w:t>неправильної його експлуатації;</w:t>
      </w:r>
    </w:p>
    <w:p w14:paraId="6660B0D5" w14:textId="77777777" w:rsidR="00851EF4" w:rsidRPr="009E0CE2" w:rsidRDefault="00851EF4" w:rsidP="00851EF4">
      <w:pPr>
        <w:widowControl w:val="0"/>
        <w:numPr>
          <w:ilvl w:val="0"/>
          <w:numId w:val="3"/>
        </w:numPr>
        <w:shd w:val="clear" w:color="auto" w:fill="FFFFFF" w:themeFill="background1"/>
        <w:tabs>
          <w:tab w:val="left" w:pos="709"/>
        </w:tabs>
        <w:autoSpaceDE w:val="0"/>
        <w:autoSpaceDN w:val="0"/>
        <w:adjustRightInd w:val="0"/>
        <w:spacing w:after="0" w:line="240" w:lineRule="auto"/>
        <w:jc w:val="both"/>
        <w:rPr>
          <w:rFonts w:ascii="Arial" w:hAnsi="Arial" w:cs="Arial"/>
        </w:rPr>
      </w:pPr>
      <w:r w:rsidRPr="009E0CE2">
        <w:rPr>
          <w:rFonts w:ascii="Arial" w:hAnsi="Arial" w:cs="Arial"/>
        </w:rPr>
        <w:t>неправильності інструкцій щодо його експлуатації, розроблених самим Замовником або  залученими іншими особами;</w:t>
      </w:r>
    </w:p>
    <w:p w14:paraId="266CD7E9" w14:textId="77777777" w:rsidR="00851EF4" w:rsidRPr="009E0CE2" w:rsidRDefault="00851EF4" w:rsidP="00851EF4">
      <w:pPr>
        <w:widowControl w:val="0"/>
        <w:numPr>
          <w:ilvl w:val="0"/>
          <w:numId w:val="3"/>
        </w:numPr>
        <w:shd w:val="clear" w:color="auto" w:fill="FFFFFF" w:themeFill="background1"/>
        <w:tabs>
          <w:tab w:val="left" w:pos="709"/>
        </w:tabs>
        <w:autoSpaceDE w:val="0"/>
        <w:autoSpaceDN w:val="0"/>
        <w:adjustRightInd w:val="0"/>
        <w:spacing w:after="0" w:line="240" w:lineRule="auto"/>
        <w:jc w:val="both"/>
        <w:rPr>
          <w:rFonts w:ascii="Arial" w:hAnsi="Arial" w:cs="Arial"/>
        </w:rPr>
      </w:pPr>
      <w:r w:rsidRPr="009E0CE2">
        <w:rPr>
          <w:rFonts w:ascii="Arial" w:hAnsi="Arial" w:cs="Arial"/>
        </w:rPr>
        <w:t>неналежного ремонту об'єкта який здійснено самим Замовником або залученими третіми особами.</w:t>
      </w:r>
    </w:p>
    <w:p w14:paraId="38A3DB23" w14:textId="77777777" w:rsidR="00851EF4" w:rsidRPr="009E0CE2" w:rsidRDefault="00851EF4" w:rsidP="00851EF4">
      <w:pPr>
        <w:shd w:val="clear" w:color="auto" w:fill="FFFFFF" w:themeFill="background1"/>
        <w:tabs>
          <w:tab w:val="left" w:pos="993"/>
        </w:tabs>
        <w:spacing w:after="0" w:line="240" w:lineRule="auto"/>
        <w:jc w:val="both"/>
        <w:rPr>
          <w:rFonts w:ascii="Arial" w:hAnsi="Arial" w:cs="Arial"/>
        </w:rPr>
      </w:pPr>
      <w:r w:rsidRPr="009E0CE2">
        <w:rPr>
          <w:rFonts w:ascii="Arial" w:hAnsi="Arial" w:cs="Arial"/>
        </w:rPr>
        <w:t>В інших випадках Підрядник зобов'язується усунути недоліки Робіт за власний кошт у</w:t>
      </w:r>
      <w:r w:rsidRPr="009E0CE2">
        <w:rPr>
          <w:rFonts w:ascii="Arial" w:hAnsi="Arial" w:cs="Arial"/>
          <w:b/>
          <w:bCs/>
        </w:rPr>
        <w:t xml:space="preserve"> </w:t>
      </w:r>
      <w:r w:rsidRPr="009E0CE2">
        <w:rPr>
          <w:rFonts w:ascii="Arial" w:hAnsi="Arial" w:cs="Arial"/>
        </w:rPr>
        <w:t xml:space="preserve">терміни погоджені із Замовником. Терміни усунення недоліків мають враховувати технологічні можливості Підрядника. </w:t>
      </w:r>
    </w:p>
    <w:p w14:paraId="011AB139" w14:textId="77777777" w:rsidR="00851EF4" w:rsidRPr="009E0CE2" w:rsidRDefault="00851EF4" w:rsidP="00851EF4">
      <w:pPr>
        <w:shd w:val="clear" w:color="auto" w:fill="FFFFFF" w:themeFill="background1"/>
        <w:tabs>
          <w:tab w:val="left" w:pos="206"/>
        </w:tabs>
        <w:spacing w:after="0" w:line="240" w:lineRule="auto"/>
        <w:jc w:val="center"/>
        <w:rPr>
          <w:rFonts w:ascii="Arial" w:hAnsi="Arial" w:cs="Arial"/>
        </w:rPr>
      </w:pPr>
      <w:r w:rsidRPr="009E0CE2">
        <w:rPr>
          <w:rFonts w:ascii="Arial" w:hAnsi="Arial" w:cs="Arial"/>
          <w:b/>
          <w:bCs/>
        </w:rPr>
        <w:t>10. Форс-мажор</w:t>
      </w:r>
    </w:p>
    <w:p w14:paraId="780D9392" w14:textId="77777777" w:rsidR="00851EF4" w:rsidRPr="009E0CE2" w:rsidRDefault="00851EF4" w:rsidP="00851EF4">
      <w:pPr>
        <w:shd w:val="clear" w:color="auto" w:fill="FFFFFF" w:themeFill="background1"/>
        <w:tabs>
          <w:tab w:val="left" w:pos="1133"/>
        </w:tabs>
        <w:spacing w:after="0" w:line="240" w:lineRule="auto"/>
        <w:jc w:val="both"/>
        <w:rPr>
          <w:rFonts w:ascii="Arial" w:hAnsi="Arial" w:cs="Arial"/>
        </w:rPr>
      </w:pPr>
      <w:r w:rsidRPr="009E0CE2">
        <w:rPr>
          <w:rFonts w:ascii="Arial" w:hAnsi="Arial" w:cs="Arial"/>
        </w:rPr>
        <w:t>10.1. Сторони звільняються від відповідальності за повне або часткове невиконання або неналежне виконання обов’язків за цим Договором, якщо це стало наслідком дії обставин непереборної сили, яку Сторони не мали можливість ні передбачити, ні запобігти розумними заходами. Під обставинами непереборної сили Сторони розуміють: надзвичайні природні явища (повені, цунамі, землетруси тощо), пожежі, страйки, військові та бойові дії будь-якого характеру, війни, збройні агресії, терористичні акти,  протиправні дії третіх осіб, рішення та/або дії органів державної влади та управління, які безпосередньо впливають на виконання умов Договору.</w:t>
      </w:r>
    </w:p>
    <w:p w14:paraId="3BE34D43" w14:textId="77777777" w:rsidR="00851EF4" w:rsidRPr="009E0CE2" w:rsidRDefault="00851EF4" w:rsidP="00851EF4">
      <w:pPr>
        <w:shd w:val="clear" w:color="auto" w:fill="FFFFFF" w:themeFill="background1"/>
        <w:tabs>
          <w:tab w:val="left" w:pos="1133"/>
        </w:tabs>
        <w:spacing w:after="0" w:line="240" w:lineRule="auto"/>
        <w:jc w:val="both"/>
        <w:rPr>
          <w:rFonts w:ascii="Arial" w:hAnsi="Arial" w:cs="Arial"/>
        </w:rPr>
      </w:pPr>
      <w:r w:rsidRPr="009E0CE2">
        <w:rPr>
          <w:rFonts w:ascii="Arial" w:hAnsi="Arial" w:cs="Arial"/>
        </w:rPr>
        <w:t xml:space="preserve">10.2. Сторона, на виконання зобов’язань якої вплинули обставини непереборної сили, повинна негайно, але не пізніше ніж протягом 10 днів з моменту їх виникнення, повідомити іншу Сторону про виникнення таких обставин. Не пізніше 30 днів з моменту їх виникнення така Сторона повинна надіслати іншій Стороні сертифікат виданий Торгово – промисловою палатою України чи документ іншого компетентного органу, що підтверджує виникнення обставин непереборної сили. </w:t>
      </w:r>
    </w:p>
    <w:p w14:paraId="1A17E712" w14:textId="77777777" w:rsidR="00851EF4" w:rsidRPr="009E0CE2" w:rsidRDefault="00851EF4" w:rsidP="00851EF4">
      <w:pPr>
        <w:shd w:val="clear" w:color="auto" w:fill="FFFFFF" w:themeFill="background1"/>
        <w:tabs>
          <w:tab w:val="num" w:pos="0"/>
        </w:tabs>
        <w:spacing w:after="0" w:line="240" w:lineRule="auto"/>
        <w:jc w:val="both"/>
        <w:rPr>
          <w:rFonts w:ascii="Arial" w:hAnsi="Arial" w:cs="Arial"/>
        </w:rPr>
      </w:pPr>
      <w:r w:rsidRPr="009E0CE2">
        <w:rPr>
          <w:rFonts w:ascii="Arial" w:hAnsi="Arial" w:cs="Arial"/>
        </w:rPr>
        <w:t>10.3. Сторони зобов'язані вживати всіх можливих заходів для виходу із форс-мажору.</w:t>
      </w:r>
    </w:p>
    <w:p w14:paraId="22086E50" w14:textId="77777777" w:rsidR="00851EF4" w:rsidRPr="009E0CE2" w:rsidRDefault="00851EF4" w:rsidP="00851EF4">
      <w:pPr>
        <w:shd w:val="clear" w:color="auto" w:fill="FFFFFF" w:themeFill="background1"/>
        <w:tabs>
          <w:tab w:val="num" w:pos="0"/>
          <w:tab w:val="left" w:pos="1133"/>
        </w:tabs>
        <w:spacing w:after="0" w:line="240" w:lineRule="auto"/>
        <w:jc w:val="both"/>
        <w:rPr>
          <w:rFonts w:ascii="Arial" w:hAnsi="Arial" w:cs="Arial"/>
        </w:rPr>
      </w:pPr>
      <w:r w:rsidRPr="009E0CE2">
        <w:rPr>
          <w:rFonts w:ascii="Arial" w:hAnsi="Arial" w:cs="Arial"/>
        </w:rPr>
        <w:lastRenderedPageBreak/>
        <w:t>Форс-мажор автоматично продовжує строк виконання зобов'язань на весь час його дії та ліквідації наслідків.</w:t>
      </w:r>
    </w:p>
    <w:p w14:paraId="387CC58F" w14:textId="77777777" w:rsidR="00851EF4" w:rsidRPr="009E0CE2" w:rsidRDefault="00851EF4" w:rsidP="00851EF4">
      <w:pPr>
        <w:shd w:val="clear" w:color="auto" w:fill="FFFFFF" w:themeFill="background1"/>
        <w:tabs>
          <w:tab w:val="num" w:pos="0"/>
          <w:tab w:val="left" w:pos="1133"/>
        </w:tabs>
        <w:spacing w:after="0" w:line="240" w:lineRule="auto"/>
        <w:jc w:val="both"/>
        <w:rPr>
          <w:rFonts w:ascii="Arial" w:hAnsi="Arial" w:cs="Arial"/>
        </w:rPr>
      </w:pPr>
      <w:r w:rsidRPr="009E0CE2">
        <w:rPr>
          <w:rFonts w:ascii="Arial" w:hAnsi="Arial" w:cs="Arial"/>
        </w:rPr>
        <w:t>10.4. Після припинення дії обставин непереборної сили Сторона повинна повідомити про це іншу Сторону із наданням відповідних документів та приступити до виконання своїх обов’язків за цим Договором, якщо вони не втратили своєї актуальності.</w:t>
      </w:r>
    </w:p>
    <w:p w14:paraId="25B3D844" w14:textId="77777777" w:rsidR="00851EF4" w:rsidRPr="009E0CE2" w:rsidRDefault="00851EF4" w:rsidP="00851EF4">
      <w:pPr>
        <w:shd w:val="clear" w:color="auto" w:fill="FFFFFF" w:themeFill="background1"/>
        <w:tabs>
          <w:tab w:val="num" w:pos="0"/>
          <w:tab w:val="left" w:pos="1133"/>
        </w:tabs>
        <w:spacing w:after="0" w:line="240" w:lineRule="auto"/>
        <w:jc w:val="both"/>
        <w:rPr>
          <w:rFonts w:ascii="Arial" w:hAnsi="Arial" w:cs="Arial"/>
        </w:rPr>
      </w:pPr>
      <w:r w:rsidRPr="009E0CE2">
        <w:rPr>
          <w:rFonts w:ascii="Arial" w:hAnsi="Arial" w:cs="Arial"/>
        </w:rPr>
        <w:t>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7F7C6FF5" w14:textId="77777777" w:rsidR="00851EF4" w:rsidRPr="009E0CE2" w:rsidRDefault="00851EF4" w:rsidP="00851EF4">
      <w:pPr>
        <w:shd w:val="clear" w:color="auto" w:fill="FFFFFF" w:themeFill="background1"/>
        <w:spacing w:after="0" w:line="240" w:lineRule="auto"/>
        <w:jc w:val="center"/>
        <w:outlineLvl w:val="0"/>
        <w:rPr>
          <w:rFonts w:ascii="Arial" w:hAnsi="Arial" w:cs="Arial"/>
        </w:rPr>
      </w:pPr>
      <w:r w:rsidRPr="009E0CE2">
        <w:rPr>
          <w:rFonts w:ascii="Arial" w:hAnsi="Arial" w:cs="Arial"/>
          <w:b/>
          <w:bCs/>
        </w:rPr>
        <w:t>11. Внесення змін у договір та його розірвання</w:t>
      </w:r>
    </w:p>
    <w:p w14:paraId="63E0003D" w14:textId="77777777" w:rsidR="00851EF4" w:rsidRPr="009E0CE2" w:rsidRDefault="00851EF4" w:rsidP="00851EF4">
      <w:pPr>
        <w:shd w:val="clear" w:color="auto" w:fill="FFFFFF" w:themeFill="background1"/>
        <w:tabs>
          <w:tab w:val="left" w:pos="1134"/>
        </w:tabs>
        <w:spacing w:after="0" w:line="240" w:lineRule="auto"/>
        <w:jc w:val="both"/>
        <w:rPr>
          <w:rFonts w:ascii="Arial" w:hAnsi="Arial" w:cs="Arial"/>
        </w:rPr>
      </w:pPr>
      <w:r w:rsidRPr="009E0CE2">
        <w:rPr>
          <w:rFonts w:ascii="Arial" w:hAnsi="Arial" w:cs="Arial"/>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23761647"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04416DC6" w14:textId="77777777" w:rsidR="00851EF4" w:rsidRPr="009E0CE2" w:rsidRDefault="00851EF4" w:rsidP="00851EF4">
      <w:pPr>
        <w:shd w:val="clear" w:color="auto" w:fill="FFFFFF" w:themeFill="background1"/>
        <w:tabs>
          <w:tab w:val="left" w:pos="1134"/>
        </w:tabs>
        <w:spacing w:after="0" w:line="240" w:lineRule="auto"/>
        <w:jc w:val="both"/>
        <w:rPr>
          <w:rFonts w:ascii="Arial" w:hAnsi="Arial" w:cs="Arial"/>
        </w:rPr>
      </w:pPr>
      <w:r w:rsidRPr="009E0CE2">
        <w:rPr>
          <w:rFonts w:ascii="Arial" w:hAnsi="Arial" w:cs="Arial"/>
        </w:rPr>
        <w:t>11.2. Розірвання Договору можливе за згодою Сторін.</w:t>
      </w:r>
    </w:p>
    <w:p w14:paraId="5D1CFF72"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Розірвання Договору здійснюється не раніше ніж через 11 днів після отримання другою Стороною письмового повідомлення про намір розірвати Договір з обґрунтуванням причин.</w:t>
      </w:r>
    </w:p>
    <w:p w14:paraId="3C80B34C" w14:textId="77777777" w:rsidR="00851EF4" w:rsidRPr="009E0CE2" w:rsidRDefault="00851EF4" w:rsidP="00851EF4">
      <w:pPr>
        <w:shd w:val="clear" w:color="auto" w:fill="FFFFFF" w:themeFill="background1"/>
        <w:tabs>
          <w:tab w:val="left" w:pos="1134"/>
        </w:tabs>
        <w:spacing w:after="0" w:line="240" w:lineRule="auto"/>
        <w:jc w:val="both"/>
        <w:rPr>
          <w:rFonts w:ascii="Arial" w:hAnsi="Arial" w:cs="Arial"/>
        </w:rPr>
      </w:pPr>
      <w:r w:rsidRPr="009E0CE2">
        <w:rPr>
          <w:rFonts w:ascii="Arial" w:hAnsi="Arial" w:cs="Arial"/>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306B4041" w14:textId="77777777" w:rsidR="00851EF4" w:rsidRPr="009E0CE2" w:rsidRDefault="00851EF4" w:rsidP="00851EF4">
      <w:pPr>
        <w:shd w:val="clear" w:color="auto" w:fill="FFFFFF" w:themeFill="background1"/>
        <w:tabs>
          <w:tab w:val="left" w:pos="1426"/>
        </w:tabs>
        <w:spacing w:after="0" w:line="240" w:lineRule="auto"/>
        <w:jc w:val="both"/>
        <w:outlineLvl w:val="0"/>
        <w:rPr>
          <w:rFonts w:ascii="Arial" w:hAnsi="Arial" w:cs="Arial"/>
        </w:rPr>
      </w:pPr>
      <w:r w:rsidRPr="009E0CE2">
        <w:rPr>
          <w:rFonts w:ascii="Arial" w:hAnsi="Arial" w:cs="Arial"/>
        </w:rPr>
        <w:t>11.3.1. Відсутності у Замовника коштів для фінансування будівництва.</w:t>
      </w:r>
    </w:p>
    <w:p w14:paraId="1D8CC8B2" w14:textId="77777777" w:rsidR="00851EF4" w:rsidRPr="009E0CE2" w:rsidRDefault="00851EF4" w:rsidP="00851EF4">
      <w:pPr>
        <w:shd w:val="clear" w:color="auto" w:fill="FFFFFF" w:themeFill="background1"/>
        <w:tabs>
          <w:tab w:val="left" w:pos="1426"/>
        </w:tabs>
        <w:spacing w:after="0" w:line="240" w:lineRule="auto"/>
        <w:jc w:val="both"/>
        <w:rPr>
          <w:rFonts w:ascii="Arial" w:hAnsi="Arial" w:cs="Arial"/>
        </w:rPr>
      </w:pPr>
      <w:r w:rsidRPr="009E0CE2">
        <w:rPr>
          <w:rFonts w:ascii="Arial" w:hAnsi="Arial" w:cs="Arial"/>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3CFC084A" w14:textId="77777777" w:rsidR="00851EF4" w:rsidRPr="009E0CE2" w:rsidRDefault="00851EF4" w:rsidP="00851EF4">
      <w:pPr>
        <w:shd w:val="clear" w:color="auto" w:fill="FFFFFF" w:themeFill="background1"/>
        <w:tabs>
          <w:tab w:val="left" w:pos="1276"/>
        </w:tabs>
        <w:spacing w:after="0" w:line="240" w:lineRule="auto"/>
        <w:jc w:val="both"/>
        <w:outlineLvl w:val="0"/>
        <w:rPr>
          <w:rFonts w:ascii="Arial" w:hAnsi="Arial" w:cs="Arial"/>
        </w:rPr>
      </w:pPr>
      <w:r w:rsidRPr="009E0CE2">
        <w:rPr>
          <w:rFonts w:ascii="Arial" w:hAnsi="Arial" w:cs="Arial"/>
        </w:rPr>
        <w:t>11.3.3. Прийняття рішення про припинення будівництва, в тому числі шляхом консервації або ліквідації незавершеного будівництва.</w:t>
      </w:r>
    </w:p>
    <w:p w14:paraId="2BD6DE7E" w14:textId="77777777" w:rsidR="00851EF4" w:rsidRPr="009E0CE2" w:rsidRDefault="00851EF4" w:rsidP="00851EF4">
      <w:pPr>
        <w:shd w:val="clear" w:color="auto" w:fill="FFFFFF" w:themeFill="background1"/>
        <w:tabs>
          <w:tab w:val="left" w:pos="1276"/>
        </w:tabs>
        <w:spacing w:after="0" w:line="240" w:lineRule="auto"/>
        <w:jc w:val="both"/>
        <w:rPr>
          <w:rFonts w:ascii="Arial" w:hAnsi="Arial" w:cs="Arial"/>
        </w:rPr>
      </w:pPr>
      <w:r w:rsidRPr="009E0CE2">
        <w:rPr>
          <w:rFonts w:ascii="Arial" w:hAnsi="Arial" w:cs="Arial"/>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6D2258EB" w14:textId="77777777" w:rsidR="00851EF4" w:rsidRPr="009E0CE2" w:rsidRDefault="00851EF4" w:rsidP="00851EF4">
      <w:pPr>
        <w:shd w:val="clear" w:color="auto" w:fill="FFFFFF" w:themeFill="background1"/>
        <w:tabs>
          <w:tab w:val="left" w:pos="1276"/>
        </w:tabs>
        <w:spacing w:after="0" w:line="240" w:lineRule="auto"/>
        <w:jc w:val="both"/>
        <w:outlineLvl w:val="0"/>
        <w:rPr>
          <w:rFonts w:ascii="Arial" w:hAnsi="Arial" w:cs="Arial"/>
        </w:rPr>
      </w:pPr>
      <w:r w:rsidRPr="009E0CE2">
        <w:rPr>
          <w:rFonts w:ascii="Arial" w:hAnsi="Arial" w:cs="Arial"/>
        </w:rPr>
        <w:t>11.3.5. Якщо роботи не розпочато з вини Підрядника, Замовник має право розірвати Договір.</w:t>
      </w:r>
    </w:p>
    <w:p w14:paraId="59BA24B5"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11.3.6. Грубих порушень Підрядником будівельних норм і правил у випадку відмови Підрядника від їх усунення.</w:t>
      </w:r>
    </w:p>
    <w:p w14:paraId="551F1EFA" w14:textId="77777777" w:rsidR="00851EF4" w:rsidRPr="009E0CE2" w:rsidRDefault="00851EF4" w:rsidP="00851EF4">
      <w:pPr>
        <w:shd w:val="clear" w:color="auto" w:fill="FFFFFF" w:themeFill="background1"/>
        <w:spacing w:after="0" w:line="240" w:lineRule="auto"/>
        <w:jc w:val="both"/>
        <w:outlineLvl w:val="0"/>
        <w:rPr>
          <w:rFonts w:ascii="Arial" w:hAnsi="Arial" w:cs="Arial"/>
        </w:rPr>
      </w:pPr>
      <w:r w:rsidRPr="009E0CE2">
        <w:rPr>
          <w:rFonts w:ascii="Arial" w:hAnsi="Arial" w:cs="Arial"/>
        </w:rPr>
        <w:t>11.3.7. Прийняття судом постанови про визнання Підрядника банкрутом.</w:t>
      </w:r>
    </w:p>
    <w:p w14:paraId="25F433E4" w14:textId="77777777" w:rsidR="00851EF4" w:rsidRPr="009E0CE2" w:rsidRDefault="00851EF4" w:rsidP="00851EF4">
      <w:pPr>
        <w:shd w:val="clear" w:color="auto" w:fill="FFFFFF" w:themeFill="background1"/>
        <w:tabs>
          <w:tab w:val="left" w:pos="1134"/>
        </w:tabs>
        <w:spacing w:after="0" w:line="240" w:lineRule="auto"/>
        <w:jc w:val="both"/>
        <w:rPr>
          <w:rFonts w:ascii="Arial" w:hAnsi="Arial" w:cs="Arial"/>
        </w:rPr>
      </w:pPr>
      <w:r w:rsidRPr="009E0CE2">
        <w:rPr>
          <w:rFonts w:ascii="Arial" w:hAnsi="Arial" w:cs="Arial"/>
        </w:rPr>
        <w:t>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проектної документації.</w:t>
      </w:r>
    </w:p>
    <w:p w14:paraId="247767DA" w14:textId="77777777" w:rsidR="00851EF4" w:rsidRPr="009E0CE2" w:rsidRDefault="00851EF4" w:rsidP="00851EF4">
      <w:pPr>
        <w:shd w:val="clear" w:color="auto" w:fill="FFFFFF" w:themeFill="background1"/>
        <w:spacing w:after="0" w:line="240" w:lineRule="auto"/>
        <w:jc w:val="center"/>
        <w:rPr>
          <w:rFonts w:ascii="Arial" w:hAnsi="Arial" w:cs="Arial"/>
          <w:b/>
          <w:bCs/>
        </w:rPr>
      </w:pPr>
      <w:r w:rsidRPr="009E0CE2">
        <w:rPr>
          <w:rFonts w:ascii="Arial" w:hAnsi="Arial" w:cs="Arial"/>
          <w:b/>
          <w:bCs/>
        </w:rPr>
        <w:t>12. Інші умови</w:t>
      </w:r>
    </w:p>
    <w:p w14:paraId="13D7EE9D" w14:textId="77777777" w:rsidR="00851EF4" w:rsidRPr="009E0CE2" w:rsidRDefault="00851EF4" w:rsidP="00851EF4">
      <w:pPr>
        <w:widowControl w:val="0"/>
        <w:shd w:val="clear" w:color="auto" w:fill="FFFFFF" w:themeFill="background1"/>
        <w:tabs>
          <w:tab w:val="left" w:pos="0"/>
        </w:tabs>
        <w:suppressAutoHyphens/>
        <w:spacing w:after="0" w:line="240" w:lineRule="auto"/>
        <w:jc w:val="both"/>
        <w:rPr>
          <w:rFonts w:ascii="Arial" w:eastAsia="SimSun" w:hAnsi="Arial" w:cs="Arial"/>
          <w:kern w:val="2"/>
          <w:lang w:eastAsia="hi-IN" w:bidi="hi-IN"/>
        </w:rPr>
      </w:pPr>
      <w:r w:rsidRPr="009E0CE2">
        <w:rPr>
          <w:rFonts w:ascii="Arial" w:eastAsia="SimSun" w:hAnsi="Arial" w:cs="Arial"/>
          <w:kern w:val="2"/>
          <w:lang w:eastAsia="hi-IN" w:bidi="hi-IN"/>
        </w:rPr>
        <w:t xml:space="preserve">12.1. </w:t>
      </w:r>
      <w:r w:rsidRPr="009E0CE2">
        <w:rPr>
          <w:rFonts w:ascii="Arial" w:eastAsia="Times New Roman" w:hAnsi="Arial" w:cs="Arial"/>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DE9BD66" w14:textId="77777777" w:rsidR="00851EF4" w:rsidRPr="009E0CE2" w:rsidRDefault="00851EF4" w:rsidP="00851EF4">
      <w:pPr>
        <w:shd w:val="clear" w:color="auto" w:fill="FFFFFF" w:themeFill="background1"/>
        <w:spacing w:after="0" w:line="240" w:lineRule="auto"/>
        <w:jc w:val="both"/>
        <w:rPr>
          <w:rFonts w:ascii="Arial" w:eastAsia="Calibri" w:hAnsi="Arial" w:cs="Arial"/>
          <w:color w:val="000000"/>
          <w:shd w:val="clear" w:color="auto" w:fill="FFFFFF"/>
          <w:lang w:eastAsia="uk-UA"/>
        </w:rPr>
      </w:pPr>
      <w:r w:rsidRPr="009E0CE2">
        <w:rPr>
          <w:rFonts w:ascii="Arial" w:eastAsia="SimSun" w:hAnsi="Arial" w:cs="Arial"/>
          <w:kern w:val="2"/>
          <w:lang w:eastAsia="hi-IN" w:bidi="hi-IN"/>
        </w:rPr>
        <w:t xml:space="preserve">12.2. </w:t>
      </w:r>
      <w:r w:rsidRPr="009E0CE2">
        <w:rPr>
          <w:rFonts w:ascii="Arial" w:hAnsi="Arial" w:cs="Arial"/>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w:t>
      </w:r>
      <w:r w:rsidRPr="009E0CE2">
        <w:rPr>
          <w:rFonts w:ascii="Arial" w:hAnsi="Arial" w:cs="Arial"/>
          <w:color w:val="000000"/>
          <w:shd w:val="clear" w:color="auto" w:fill="FFFFFF"/>
        </w:rPr>
        <w:br/>
        <w:t xml:space="preserve">12 жовтня 2022 р. № 1178, зокрема: </w:t>
      </w:r>
    </w:p>
    <w:p w14:paraId="6B13CD04" w14:textId="77777777" w:rsidR="00851EF4" w:rsidRPr="009E0CE2" w:rsidRDefault="00851EF4" w:rsidP="00851EF4">
      <w:pPr>
        <w:shd w:val="clear" w:color="auto" w:fill="FFFFFF" w:themeFill="background1"/>
        <w:spacing w:after="0"/>
        <w:ind w:firstLine="450"/>
        <w:jc w:val="both"/>
        <w:rPr>
          <w:rFonts w:ascii="Arial" w:hAnsi="Arial" w:cs="Arial"/>
        </w:rPr>
      </w:pPr>
      <w:r w:rsidRPr="009E0CE2">
        <w:rPr>
          <w:rFonts w:ascii="Arial" w:hAnsi="Arial" w:cs="Arial"/>
        </w:rPr>
        <w:t>1) зменшення обсягів закупівлі, зокрема з урахуванням фактичного обсягу видатків замовника;</w:t>
      </w:r>
    </w:p>
    <w:p w14:paraId="71ACFFEC" w14:textId="77777777" w:rsidR="00851EF4" w:rsidRPr="009E0CE2" w:rsidRDefault="00851EF4" w:rsidP="00851EF4">
      <w:pPr>
        <w:shd w:val="clear" w:color="auto" w:fill="FFFFFF" w:themeFill="background1"/>
        <w:spacing w:after="0"/>
        <w:ind w:firstLine="450"/>
        <w:jc w:val="both"/>
        <w:rPr>
          <w:rFonts w:ascii="Arial" w:hAnsi="Arial" w:cs="Arial"/>
        </w:rPr>
      </w:pPr>
      <w:r w:rsidRPr="009E0CE2">
        <w:rPr>
          <w:rFonts w:ascii="Arial" w:hAnsi="Arial" w:cs="Arial"/>
        </w:rPr>
        <w:t>2) покращення якості предмета закупівлі за умови, що таке покращення не призведе до збільшення суми, визначеної в договорі про закупівлю;</w:t>
      </w:r>
    </w:p>
    <w:p w14:paraId="14E2E91D" w14:textId="77777777" w:rsidR="00851EF4" w:rsidRPr="009E0CE2" w:rsidRDefault="00851EF4" w:rsidP="00851EF4">
      <w:pPr>
        <w:shd w:val="clear" w:color="auto" w:fill="FFFFFF" w:themeFill="background1"/>
        <w:spacing w:after="0"/>
        <w:ind w:firstLine="450"/>
        <w:jc w:val="both"/>
        <w:rPr>
          <w:rFonts w:ascii="Arial" w:hAnsi="Arial" w:cs="Arial"/>
        </w:rPr>
      </w:pPr>
      <w:r w:rsidRPr="009E0CE2">
        <w:rPr>
          <w:rFonts w:ascii="Arial" w:hAnsi="Arial" w:cs="Arial"/>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15B20F" w14:textId="77777777" w:rsidR="00851EF4" w:rsidRPr="009E0CE2" w:rsidRDefault="00851EF4" w:rsidP="00851EF4">
      <w:pPr>
        <w:shd w:val="clear" w:color="auto" w:fill="FFFFFF" w:themeFill="background1"/>
        <w:spacing w:after="0"/>
        <w:ind w:firstLine="450"/>
        <w:jc w:val="both"/>
        <w:rPr>
          <w:rFonts w:ascii="Arial" w:hAnsi="Arial" w:cs="Arial"/>
        </w:rPr>
      </w:pPr>
      <w:r w:rsidRPr="009E0CE2">
        <w:rPr>
          <w:rFonts w:ascii="Arial" w:hAnsi="Arial" w:cs="Arial"/>
        </w:rPr>
        <w:t>4) погодження зміни ціни в договорі про закупівлю в бік зменшення (без зміни кількості (обсягу) та якості товарів, робіт і послуг);</w:t>
      </w:r>
    </w:p>
    <w:p w14:paraId="3B5CCFF4" w14:textId="77777777" w:rsidR="00851EF4" w:rsidRPr="009E0CE2" w:rsidRDefault="00851EF4" w:rsidP="00851EF4">
      <w:pPr>
        <w:shd w:val="clear" w:color="auto" w:fill="FFFFFF" w:themeFill="background1"/>
        <w:spacing w:after="0"/>
        <w:ind w:firstLine="450"/>
        <w:jc w:val="both"/>
        <w:rPr>
          <w:rFonts w:ascii="Arial" w:hAnsi="Arial" w:cs="Arial"/>
        </w:rPr>
      </w:pPr>
      <w:r w:rsidRPr="009E0CE2">
        <w:rPr>
          <w:rFonts w:ascii="Arial" w:hAnsi="Arial" w:cs="Arial"/>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E0CE2">
        <w:rPr>
          <w:rFonts w:ascii="Arial" w:hAnsi="Arial" w:cs="Arial"/>
        </w:rPr>
        <w:t>пропорційно</w:t>
      </w:r>
      <w:proofErr w:type="spellEnd"/>
      <w:r w:rsidRPr="009E0CE2">
        <w:rPr>
          <w:rFonts w:ascii="Arial" w:hAnsi="Arial" w:cs="Arial"/>
        </w:rPr>
        <w:t xml:space="preserve"> до зміни таких ставок та/або пільг з </w:t>
      </w:r>
      <w:r w:rsidRPr="009E0CE2">
        <w:rPr>
          <w:rFonts w:ascii="Arial" w:hAnsi="Arial" w:cs="Arial"/>
        </w:rPr>
        <w:lastRenderedPageBreak/>
        <w:t xml:space="preserve">оподаткування, а також у зв’язку із зміною системи оподаткування </w:t>
      </w:r>
      <w:proofErr w:type="spellStart"/>
      <w:r w:rsidRPr="009E0CE2">
        <w:rPr>
          <w:rFonts w:ascii="Arial" w:hAnsi="Arial" w:cs="Arial"/>
        </w:rPr>
        <w:t>пропорційно</w:t>
      </w:r>
      <w:proofErr w:type="spellEnd"/>
      <w:r w:rsidRPr="009E0CE2">
        <w:rPr>
          <w:rFonts w:ascii="Arial" w:hAnsi="Arial" w:cs="Arial"/>
        </w:rPr>
        <w:t xml:space="preserve"> до зміни податкового навантаження внаслідок зміни системи оподаткування;</w:t>
      </w:r>
    </w:p>
    <w:p w14:paraId="72A289B2" w14:textId="77777777" w:rsidR="00851EF4" w:rsidRPr="009E0CE2" w:rsidRDefault="00851EF4" w:rsidP="00851EF4">
      <w:pPr>
        <w:shd w:val="clear" w:color="auto" w:fill="FFFFFF" w:themeFill="background1"/>
        <w:spacing w:after="0"/>
        <w:ind w:firstLine="450"/>
        <w:jc w:val="both"/>
        <w:rPr>
          <w:rFonts w:ascii="Arial" w:hAnsi="Arial" w:cs="Arial"/>
        </w:rPr>
      </w:pPr>
      <w:r w:rsidRPr="009E0CE2">
        <w:rPr>
          <w:rFonts w:ascii="Arial" w:hAnsi="Arial" w:cs="Arial"/>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0CE2">
        <w:rPr>
          <w:rFonts w:ascii="Arial" w:hAnsi="Arial" w:cs="Arial"/>
        </w:rPr>
        <w:t>Platts</w:t>
      </w:r>
      <w:proofErr w:type="spellEnd"/>
      <w:r w:rsidRPr="009E0CE2">
        <w:rPr>
          <w:rFonts w:ascii="Arial" w:hAnsi="Arial" w:cs="Arial"/>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896B7F" w14:textId="77777777" w:rsidR="00851EF4" w:rsidRPr="009E0CE2" w:rsidRDefault="00851EF4" w:rsidP="00851EF4">
      <w:pPr>
        <w:shd w:val="clear" w:color="auto" w:fill="FFFFFF" w:themeFill="background1"/>
        <w:spacing w:after="0"/>
        <w:ind w:firstLine="450"/>
        <w:jc w:val="both"/>
        <w:rPr>
          <w:rFonts w:ascii="Arial" w:hAnsi="Arial" w:cs="Arial"/>
        </w:rPr>
      </w:pPr>
      <w:bookmarkStart w:id="0" w:name="n517"/>
      <w:bookmarkEnd w:id="0"/>
      <w:r w:rsidRPr="009E0CE2">
        <w:rPr>
          <w:rFonts w:ascii="Arial" w:hAnsi="Arial" w:cs="Arial"/>
        </w:rPr>
        <w:t>7) зміни умов у зв’язку із застосуванням положень </w:t>
      </w:r>
      <w:hyperlink r:id="rId5" w:anchor="n1778" w:tgtFrame="_blank" w:history="1">
        <w:r w:rsidRPr="009E0CE2">
          <w:rPr>
            <w:rFonts w:ascii="Arial" w:hAnsi="Arial" w:cs="Arial"/>
            <w:u w:val="single"/>
          </w:rPr>
          <w:t>частини шостої</w:t>
        </w:r>
      </w:hyperlink>
      <w:r w:rsidRPr="009E0CE2">
        <w:rPr>
          <w:rFonts w:ascii="Arial" w:hAnsi="Arial" w:cs="Arial"/>
        </w:rPr>
        <w:t> статті 41 Закону.</w:t>
      </w:r>
    </w:p>
    <w:p w14:paraId="12EDCE77" w14:textId="77777777" w:rsidR="00851EF4" w:rsidRPr="009E0CE2" w:rsidRDefault="00851EF4" w:rsidP="00851EF4">
      <w:pPr>
        <w:widowControl w:val="0"/>
        <w:shd w:val="clear" w:color="auto" w:fill="FFFFFF" w:themeFill="background1"/>
        <w:tabs>
          <w:tab w:val="left" w:pos="570"/>
        </w:tabs>
        <w:suppressAutoHyphens/>
        <w:spacing w:after="0" w:line="240" w:lineRule="auto"/>
        <w:jc w:val="both"/>
        <w:rPr>
          <w:rFonts w:ascii="Arial" w:eastAsia="SimSun" w:hAnsi="Arial" w:cs="Arial"/>
          <w:kern w:val="2"/>
          <w:lang w:eastAsia="hi-IN" w:bidi="hi-IN"/>
        </w:rPr>
      </w:pPr>
      <w:r w:rsidRPr="009E0CE2">
        <w:rPr>
          <w:rFonts w:ascii="Arial" w:eastAsia="SimSun" w:hAnsi="Arial" w:cs="Arial"/>
          <w:kern w:val="2"/>
          <w:lang w:eastAsia="hi-IN" w:bidi="hi-IN"/>
        </w:rPr>
        <w:t>12.3. У випадках, не передбачених цим Договором, Сторони керуються законодавством України.</w:t>
      </w:r>
    </w:p>
    <w:p w14:paraId="48167137" w14:textId="77777777" w:rsidR="00851EF4" w:rsidRPr="009E0CE2" w:rsidRDefault="00851EF4" w:rsidP="00851EF4">
      <w:pPr>
        <w:widowControl w:val="0"/>
        <w:shd w:val="clear" w:color="auto" w:fill="FFFFFF" w:themeFill="background1"/>
        <w:tabs>
          <w:tab w:val="left" w:pos="570"/>
        </w:tabs>
        <w:suppressAutoHyphens/>
        <w:spacing w:after="0" w:line="240" w:lineRule="auto"/>
        <w:jc w:val="both"/>
        <w:rPr>
          <w:rFonts w:ascii="Arial" w:eastAsia="SimSun" w:hAnsi="Arial" w:cs="Arial"/>
          <w:kern w:val="2"/>
          <w:lang w:eastAsia="hi-IN" w:bidi="hi-IN"/>
        </w:rPr>
      </w:pPr>
      <w:r w:rsidRPr="009E0CE2">
        <w:rPr>
          <w:rFonts w:ascii="Arial" w:eastAsia="SimSun" w:hAnsi="Arial" w:cs="Arial"/>
          <w:kern w:val="2"/>
          <w:lang w:eastAsia="hi-IN" w:bidi="hi-IN"/>
        </w:rPr>
        <w:t>12.4. Цей Договір укладений українською мовою у 2 (двох) оригінальних примірниках, що мають однакову юридичну силу, 1 (один) з яких зберігається у Замовника, 1 (один) – у Підрядника.</w:t>
      </w:r>
    </w:p>
    <w:p w14:paraId="2002177C" w14:textId="77777777" w:rsidR="00851EF4" w:rsidRPr="009E0CE2" w:rsidRDefault="00851EF4" w:rsidP="00851EF4">
      <w:pPr>
        <w:widowControl w:val="0"/>
        <w:shd w:val="clear" w:color="auto" w:fill="FFFFFF" w:themeFill="background1"/>
        <w:tabs>
          <w:tab w:val="left" w:pos="570"/>
        </w:tabs>
        <w:suppressAutoHyphens/>
        <w:spacing w:after="0" w:line="240" w:lineRule="auto"/>
        <w:jc w:val="both"/>
        <w:rPr>
          <w:rFonts w:ascii="Arial" w:eastAsia="SimSun" w:hAnsi="Arial" w:cs="Arial"/>
          <w:kern w:val="2"/>
          <w:lang w:eastAsia="hi-IN" w:bidi="hi-IN"/>
        </w:rPr>
      </w:pPr>
      <w:r w:rsidRPr="009E0CE2">
        <w:rPr>
          <w:rFonts w:ascii="Arial" w:eastAsia="SimSun" w:hAnsi="Arial" w:cs="Arial"/>
          <w:kern w:val="2"/>
          <w:lang w:eastAsia="hi-IN" w:bidi="hi-IN"/>
        </w:rPr>
        <w:t>12.5.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14:paraId="0B4BB4FC" w14:textId="77777777" w:rsidR="00851EF4" w:rsidRPr="009E0CE2" w:rsidRDefault="00851EF4" w:rsidP="00851EF4">
      <w:pPr>
        <w:shd w:val="clear" w:color="auto" w:fill="FFFFFF" w:themeFill="background1"/>
        <w:spacing w:after="0" w:line="240" w:lineRule="auto"/>
        <w:jc w:val="both"/>
        <w:rPr>
          <w:rFonts w:ascii="Arial" w:eastAsia="Calibri" w:hAnsi="Arial" w:cs="Arial"/>
          <w:color w:val="000000"/>
          <w:lang w:eastAsia="uk-UA"/>
        </w:rPr>
      </w:pPr>
      <w:r w:rsidRPr="009E0CE2">
        <w:rPr>
          <w:rFonts w:ascii="Arial" w:hAnsi="Arial" w:cs="Arial"/>
          <w:color w:val="000000"/>
        </w:rPr>
        <w:t>12.6. Жодна із Сторін не має права передавати свої права за даним Договором третій стороні без письмової згоди другої Сторони.</w:t>
      </w:r>
    </w:p>
    <w:p w14:paraId="726ADF37" w14:textId="77777777" w:rsidR="00851EF4" w:rsidRPr="009E0CE2" w:rsidRDefault="00851EF4" w:rsidP="00851EF4">
      <w:pPr>
        <w:shd w:val="clear" w:color="auto" w:fill="FFFFFF" w:themeFill="background1"/>
        <w:spacing w:after="0" w:line="240" w:lineRule="auto"/>
        <w:jc w:val="both"/>
        <w:rPr>
          <w:rFonts w:ascii="Arial" w:hAnsi="Arial" w:cs="Arial"/>
          <w:color w:val="000000"/>
        </w:rPr>
      </w:pPr>
      <w:r w:rsidRPr="009E0CE2">
        <w:rPr>
          <w:rFonts w:ascii="Arial" w:hAnsi="Arial" w:cs="Arial"/>
          <w:color w:val="000000"/>
        </w:rPr>
        <w:t xml:space="preserve">12.7. Усі виправлення за текстом даного Договору мають юридичну силу лише при взаємному їх </w:t>
      </w:r>
      <w:r w:rsidRPr="009E0CE2">
        <w:rPr>
          <w:rFonts w:ascii="Arial" w:hAnsi="Arial" w:cs="Arial"/>
          <w:bCs/>
          <w:color w:val="000000"/>
        </w:rPr>
        <w:t xml:space="preserve">посвідченні </w:t>
      </w:r>
      <w:r w:rsidRPr="009E0CE2">
        <w:rPr>
          <w:rFonts w:ascii="Arial" w:hAnsi="Arial" w:cs="Arial"/>
          <w:color w:val="000000"/>
        </w:rPr>
        <w:t>представниками сторін у кожному окремому випадку.</w:t>
      </w:r>
    </w:p>
    <w:p w14:paraId="09023F9D" w14:textId="77777777" w:rsidR="00851EF4" w:rsidRPr="009E0CE2" w:rsidRDefault="00851EF4" w:rsidP="00851EF4">
      <w:pPr>
        <w:shd w:val="clear" w:color="auto" w:fill="FFFFFF" w:themeFill="background1"/>
        <w:spacing w:after="0" w:line="240" w:lineRule="auto"/>
        <w:jc w:val="both"/>
        <w:rPr>
          <w:rFonts w:ascii="Arial" w:hAnsi="Arial" w:cs="Arial"/>
          <w:color w:val="000000"/>
        </w:rPr>
      </w:pPr>
      <w:r w:rsidRPr="009E0CE2">
        <w:rPr>
          <w:rFonts w:ascii="Arial" w:hAnsi="Arial" w:cs="Arial"/>
          <w:color w:val="000000"/>
        </w:rPr>
        <w:t>12.8. У випадку виникнення спорів або розбіжностей Сторони зобов'язуються вирішувати їх шляхом взаємних переговорів та консультацій.</w:t>
      </w:r>
    </w:p>
    <w:p w14:paraId="364F1C9D" w14:textId="77777777" w:rsidR="00851EF4" w:rsidRPr="009E0CE2" w:rsidRDefault="00851EF4" w:rsidP="00851EF4">
      <w:pPr>
        <w:shd w:val="clear" w:color="auto" w:fill="FFFFFF" w:themeFill="background1"/>
        <w:spacing w:after="0" w:line="240" w:lineRule="auto"/>
        <w:jc w:val="both"/>
        <w:rPr>
          <w:rFonts w:ascii="Arial" w:hAnsi="Arial" w:cs="Arial"/>
          <w:color w:val="000000"/>
        </w:rPr>
      </w:pPr>
      <w:r w:rsidRPr="009E0CE2">
        <w:rPr>
          <w:rFonts w:ascii="Arial" w:hAnsi="Arial" w:cs="Arial"/>
          <w:color w:val="000000"/>
        </w:rPr>
        <w:t>12.9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4097DD1" w14:textId="77777777" w:rsidR="00851EF4" w:rsidRPr="009E0CE2" w:rsidRDefault="00851EF4" w:rsidP="00851EF4">
      <w:pPr>
        <w:shd w:val="clear" w:color="auto" w:fill="FFFFFF" w:themeFill="background1"/>
        <w:spacing w:after="0" w:line="240" w:lineRule="auto"/>
        <w:jc w:val="both"/>
        <w:rPr>
          <w:rFonts w:ascii="Arial" w:hAnsi="Arial" w:cs="Arial"/>
          <w:color w:val="000000"/>
        </w:rPr>
      </w:pPr>
    </w:p>
    <w:p w14:paraId="4B2C790A" w14:textId="77777777" w:rsidR="00851EF4" w:rsidRPr="009E0CE2" w:rsidRDefault="00851EF4" w:rsidP="00851EF4">
      <w:pPr>
        <w:shd w:val="clear" w:color="auto" w:fill="FFFFFF" w:themeFill="background1"/>
        <w:spacing w:after="0" w:line="240" w:lineRule="auto"/>
        <w:jc w:val="center"/>
        <w:rPr>
          <w:rFonts w:ascii="Arial" w:hAnsi="Arial" w:cs="Arial"/>
          <w:color w:val="000000"/>
        </w:rPr>
      </w:pPr>
      <w:r w:rsidRPr="009E0CE2">
        <w:rPr>
          <w:rFonts w:ascii="Arial" w:hAnsi="Arial" w:cs="Arial"/>
          <w:b/>
        </w:rPr>
        <w:t>13.</w:t>
      </w:r>
      <w:r w:rsidRPr="009E0CE2">
        <w:rPr>
          <w:rFonts w:ascii="Arial" w:hAnsi="Arial" w:cs="Arial"/>
        </w:rPr>
        <w:t xml:space="preserve"> </w:t>
      </w:r>
      <w:r w:rsidRPr="009E0CE2">
        <w:rPr>
          <w:rFonts w:ascii="Arial" w:hAnsi="Arial" w:cs="Arial"/>
          <w:b/>
        </w:rPr>
        <w:t>Строк дії договору</w:t>
      </w:r>
    </w:p>
    <w:p w14:paraId="042C64BB" w14:textId="77777777" w:rsidR="00851EF4" w:rsidRPr="009E0CE2" w:rsidRDefault="00851EF4" w:rsidP="00851EF4">
      <w:pPr>
        <w:shd w:val="clear" w:color="auto" w:fill="FFFFFF" w:themeFill="background1"/>
        <w:spacing w:after="0" w:line="240" w:lineRule="auto"/>
        <w:jc w:val="both"/>
        <w:rPr>
          <w:rFonts w:ascii="Arial" w:hAnsi="Arial" w:cs="Arial"/>
        </w:rPr>
      </w:pPr>
      <w:r w:rsidRPr="009E0CE2">
        <w:rPr>
          <w:rFonts w:ascii="Arial" w:hAnsi="Arial" w:cs="Arial"/>
        </w:rPr>
        <w:t xml:space="preserve">13.1. Цей Договір вважається укладеним і набирає чинності з моменту його підписання Сторонами, скріплення печатками та діє </w:t>
      </w:r>
      <w:r w:rsidRPr="009E0CE2">
        <w:rPr>
          <w:rFonts w:ascii="Arial" w:hAnsi="Arial" w:cs="Arial"/>
          <w:color w:val="000000"/>
        </w:rPr>
        <w:t xml:space="preserve">до </w:t>
      </w:r>
      <w:r w:rsidRPr="009E0CE2">
        <w:rPr>
          <w:rFonts w:ascii="Arial" w:hAnsi="Arial" w:cs="Arial"/>
          <w:b/>
          <w:color w:val="000000"/>
        </w:rPr>
        <w:t xml:space="preserve">31.12.2024 або до повного виконання Сторонами договірних зобов’язань, </w:t>
      </w:r>
      <w:r w:rsidRPr="009E0CE2">
        <w:rPr>
          <w:rFonts w:ascii="Arial" w:hAnsi="Arial" w:cs="Arial"/>
          <w:color w:val="000000"/>
        </w:rPr>
        <w:t>а</w:t>
      </w:r>
      <w:r w:rsidRPr="009E0CE2">
        <w:rPr>
          <w:rFonts w:ascii="Arial" w:hAnsi="Arial" w:cs="Arial"/>
        </w:rPr>
        <w:t xml:space="preserve"> в частині розрахунків до повного його виконання.</w:t>
      </w:r>
    </w:p>
    <w:p w14:paraId="36210338" w14:textId="77777777" w:rsidR="00851EF4" w:rsidRPr="009E0CE2" w:rsidRDefault="00851EF4" w:rsidP="00851EF4">
      <w:pPr>
        <w:shd w:val="clear" w:color="auto" w:fill="FFFFFF" w:themeFill="background1"/>
        <w:tabs>
          <w:tab w:val="left" w:pos="1291"/>
        </w:tabs>
        <w:spacing w:after="0" w:line="240" w:lineRule="auto"/>
        <w:jc w:val="center"/>
        <w:rPr>
          <w:rFonts w:ascii="Arial" w:hAnsi="Arial" w:cs="Arial"/>
        </w:rPr>
      </w:pPr>
      <w:r w:rsidRPr="009E0CE2">
        <w:rPr>
          <w:rFonts w:ascii="Arial" w:hAnsi="Arial" w:cs="Arial"/>
          <w:b/>
        </w:rPr>
        <w:t>14. Додатки до договору</w:t>
      </w:r>
    </w:p>
    <w:p w14:paraId="2B855868" w14:textId="77777777" w:rsidR="00851EF4" w:rsidRPr="009E0CE2" w:rsidRDefault="00851EF4" w:rsidP="00851EF4">
      <w:pPr>
        <w:shd w:val="clear" w:color="auto" w:fill="FFFFFF" w:themeFill="background1"/>
        <w:tabs>
          <w:tab w:val="left" w:pos="1291"/>
        </w:tabs>
        <w:spacing w:after="0" w:line="240" w:lineRule="auto"/>
        <w:jc w:val="both"/>
        <w:rPr>
          <w:rFonts w:ascii="Arial" w:hAnsi="Arial" w:cs="Arial"/>
        </w:rPr>
      </w:pPr>
      <w:r w:rsidRPr="009E0CE2">
        <w:rPr>
          <w:rFonts w:ascii="Arial" w:hAnsi="Arial" w:cs="Arial"/>
        </w:rPr>
        <w:t>14.1. До Договору додаються і є невід’ємною частиною Договору:</w:t>
      </w:r>
    </w:p>
    <w:p w14:paraId="359D5830" w14:textId="77777777" w:rsidR="00851EF4" w:rsidRPr="009E0CE2" w:rsidRDefault="00851EF4" w:rsidP="00851EF4">
      <w:pPr>
        <w:widowControl w:val="0"/>
        <w:shd w:val="clear" w:color="auto" w:fill="FFFFFF" w:themeFill="background1"/>
        <w:tabs>
          <w:tab w:val="left" w:pos="1418"/>
          <w:tab w:val="left" w:pos="1550"/>
        </w:tabs>
        <w:autoSpaceDE w:val="0"/>
        <w:autoSpaceDN w:val="0"/>
        <w:adjustRightInd w:val="0"/>
        <w:spacing w:after="0" w:line="240" w:lineRule="auto"/>
        <w:jc w:val="both"/>
        <w:rPr>
          <w:rFonts w:ascii="Arial" w:hAnsi="Arial" w:cs="Arial"/>
        </w:rPr>
      </w:pPr>
      <w:r w:rsidRPr="009E0CE2">
        <w:rPr>
          <w:rFonts w:ascii="Arial" w:hAnsi="Arial" w:cs="Arial"/>
        </w:rPr>
        <w:t>Додаток 1. Договірна ціна.</w:t>
      </w:r>
    </w:p>
    <w:p w14:paraId="704CEB12" w14:textId="77777777" w:rsidR="00851EF4" w:rsidRPr="009E0CE2" w:rsidRDefault="00851EF4" w:rsidP="00851EF4">
      <w:pPr>
        <w:widowControl w:val="0"/>
        <w:shd w:val="clear" w:color="auto" w:fill="FFFFFF" w:themeFill="background1"/>
        <w:tabs>
          <w:tab w:val="left" w:pos="1418"/>
          <w:tab w:val="left" w:pos="1550"/>
        </w:tabs>
        <w:autoSpaceDE w:val="0"/>
        <w:autoSpaceDN w:val="0"/>
        <w:adjustRightInd w:val="0"/>
        <w:spacing w:after="0" w:line="240" w:lineRule="auto"/>
        <w:rPr>
          <w:rFonts w:ascii="Arial" w:hAnsi="Arial" w:cs="Arial"/>
          <w:b/>
        </w:rPr>
      </w:pPr>
      <w:r w:rsidRPr="009E0CE2">
        <w:rPr>
          <w:rFonts w:ascii="Arial" w:hAnsi="Arial" w:cs="Arial"/>
        </w:rPr>
        <w:t>Додаток 2. Графік виконання робіт.</w:t>
      </w:r>
    </w:p>
    <w:p w14:paraId="51E3163C" w14:textId="77777777" w:rsidR="00851EF4" w:rsidRPr="009E0CE2" w:rsidRDefault="00851EF4" w:rsidP="00851EF4">
      <w:pPr>
        <w:widowControl w:val="0"/>
        <w:shd w:val="clear" w:color="auto" w:fill="FFFFFF" w:themeFill="background1"/>
        <w:tabs>
          <w:tab w:val="left" w:pos="1418"/>
          <w:tab w:val="left" w:pos="1550"/>
        </w:tabs>
        <w:autoSpaceDE w:val="0"/>
        <w:autoSpaceDN w:val="0"/>
        <w:adjustRightInd w:val="0"/>
        <w:spacing w:after="0" w:line="240" w:lineRule="auto"/>
        <w:rPr>
          <w:rFonts w:ascii="Arial" w:hAnsi="Arial" w:cs="Arial"/>
          <w:b/>
        </w:rPr>
      </w:pPr>
      <w:r w:rsidRPr="009E0CE2">
        <w:rPr>
          <w:rFonts w:ascii="Arial" w:hAnsi="Arial" w:cs="Arial"/>
        </w:rPr>
        <w:t>Додаток 3. План фінансування робіт.</w:t>
      </w:r>
    </w:p>
    <w:p w14:paraId="0FD8F004" w14:textId="77777777" w:rsidR="00851EF4" w:rsidRPr="009E0CE2" w:rsidRDefault="00851EF4" w:rsidP="00851EF4">
      <w:pPr>
        <w:shd w:val="clear" w:color="auto" w:fill="FFFFFF" w:themeFill="background1"/>
        <w:tabs>
          <w:tab w:val="left" w:pos="1418"/>
          <w:tab w:val="left" w:pos="1550"/>
        </w:tabs>
        <w:spacing w:after="0" w:line="240" w:lineRule="auto"/>
        <w:jc w:val="center"/>
        <w:outlineLvl w:val="0"/>
        <w:rPr>
          <w:rFonts w:ascii="Arial" w:hAnsi="Arial" w:cs="Arial"/>
          <w:b/>
        </w:rPr>
      </w:pPr>
      <w:r w:rsidRPr="009E0CE2">
        <w:rPr>
          <w:rFonts w:ascii="Arial" w:hAnsi="Arial" w:cs="Arial"/>
          <w:b/>
        </w:rPr>
        <w:t>15. Юридичні адреси сторін.</w:t>
      </w:r>
    </w:p>
    <w:p w14:paraId="107C725E" w14:textId="77777777" w:rsidR="00851EF4" w:rsidRPr="009E0CE2" w:rsidRDefault="00851EF4" w:rsidP="00851EF4">
      <w:pPr>
        <w:shd w:val="clear" w:color="auto" w:fill="FFFFFF" w:themeFill="background1"/>
        <w:tabs>
          <w:tab w:val="left" w:pos="1418"/>
          <w:tab w:val="left" w:pos="1550"/>
        </w:tabs>
        <w:spacing w:after="0" w:line="240" w:lineRule="auto"/>
        <w:jc w:val="right"/>
        <w:rPr>
          <w:rFonts w:ascii="Arial" w:hAnsi="Arial" w:cs="Arial"/>
          <w:b/>
        </w:rPr>
      </w:pPr>
    </w:p>
    <w:tbl>
      <w:tblPr>
        <w:tblW w:w="9615" w:type="dxa"/>
        <w:jc w:val="center"/>
        <w:tblLook w:val="00A0" w:firstRow="1" w:lastRow="0" w:firstColumn="1" w:lastColumn="0" w:noHBand="0" w:noVBand="0"/>
      </w:tblPr>
      <w:tblGrid>
        <w:gridCol w:w="4606"/>
        <w:gridCol w:w="5009"/>
      </w:tblGrid>
      <w:tr w:rsidR="00851EF4" w:rsidRPr="009E0CE2" w14:paraId="7CEE4007" w14:textId="77777777" w:rsidTr="007C0A92">
        <w:trPr>
          <w:trHeight w:val="1750"/>
          <w:jc w:val="center"/>
        </w:trPr>
        <w:tc>
          <w:tcPr>
            <w:tcW w:w="4606" w:type="dxa"/>
          </w:tcPr>
          <w:p w14:paraId="113C3A5F" w14:textId="77777777" w:rsidR="00851EF4" w:rsidRPr="009E0CE2" w:rsidRDefault="00851EF4" w:rsidP="007C0A92">
            <w:pPr>
              <w:shd w:val="clear" w:color="auto" w:fill="FFFFFF" w:themeFill="background1"/>
              <w:spacing w:after="0" w:line="240" w:lineRule="auto"/>
              <w:rPr>
                <w:rFonts w:ascii="Arial" w:hAnsi="Arial" w:cs="Arial"/>
                <w:b/>
              </w:rPr>
            </w:pPr>
            <w:r w:rsidRPr="009E0CE2">
              <w:rPr>
                <w:rFonts w:ascii="Arial" w:hAnsi="Arial" w:cs="Arial"/>
                <w:b/>
              </w:rPr>
              <w:t>Замовник:</w:t>
            </w:r>
          </w:p>
          <w:p w14:paraId="4E980728" w14:textId="77777777" w:rsidR="00851EF4" w:rsidRPr="009E0CE2" w:rsidRDefault="00851EF4" w:rsidP="007C0A92">
            <w:pPr>
              <w:shd w:val="clear" w:color="auto" w:fill="FFFFFF" w:themeFill="background1"/>
              <w:spacing w:after="0" w:line="240" w:lineRule="auto"/>
              <w:rPr>
                <w:rFonts w:ascii="Arial" w:hAnsi="Arial" w:cs="Arial"/>
                <w:b/>
              </w:rPr>
            </w:pPr>
          </w:p>
          <w:p w14:paraId="39576FA9" w14:textId="77777777" w:rsidR="00851EF4" w:rsidRPr="009E0CE2" w:rsidRDefault="00851EF4" w:rsidP="007C0A92">
            <w:pPr>
              <w:shd w:val="clear" w:color="auto" w:fill="FFFFFF" w:themeFill="background1"/>
              <w:spacing w:after="0" w:line="240" w:lineRule="auto"/>
              <w:rPr>
                <w:rFonts w:ascii="Arial" w:hAnsi="Arial" w:cs="Arial"/>
                <w:b/>
              </w:rPr>
            </w:pPr>
            <w:r w:rsidRPr="009E0CE2">
              <w:rPr>
                <w:rFonts w:ascii="Arial" w:hAnsi="Arial" w:cs="Arial"/>
                <w:b/>
              </w:rPr>
              <w:t xml:space="preserve"> </w:t>
            </w:r>
          </w:p>
          <w:p w14:paraId="6A636FF9" w14:textId="77777777" w:rsidR="00851EF4" w:rsidRPr="009E0CE2" w:rsidRDefault="00851EF4" w:rsidP="007C0A92">
            <w:pPr>
              <w:shd w:val="clear" w:color="auto" w:fill="FFFFFF" w:themeFill="background1"/>
              <w:spacing w:after="0" w:line="240" w:lineRule="auto"/>
              <w:rPr>
                <w:rFonts w:ascii="Arial" w:hAnsi="Arial" w:cs="Arial"/>
                <w:b/>
              </w:rPr>
            </w:pPr>
          </w:p>
          <w:p w14:paraId="03CB8B89" w14:textId="77777777" w:rsidR="00851EF4" w:rsidRPr="009E0CE2" w:rsidRDefault="00851EF4" w:rsidP="007C0A92">
            <w:pPr>
              <w:shd w:val="clear" w:color="auto" w:fill="FFFFFF" w:themeFill="background1"/>
              <w:spacing w:after="0" w:line="240" w:lineRule="auto"/>
              <w:rPr>
                <w:rFonts w:ascii="Arial" w:hAnsi="Arial" w:cs="Arial"/>
              </w:rPr>
            </w:pPr>
            <w:r w:rsidRPr="009E0CE2">
              <w:rPr>
                <w:rFonts w:ascii="Arial" w:hAnsi="Arial" w:cs="Arial"/>
                <w:b/>
              </w:rPr>
              <w:t xml:space="preserve">__________________          </w:t>
            </w:r>
          </w:p>
        </w:tc>
        <w:tc>
          <w:tcPr>
            <w:tcW w:w="5009" w:type="dxa"/>
          </w:tcPr>
          <w:p w14:paraId="32B4C5B6" w14:textId="77777777" w:rsidR="00851EF4" w:rsidRPr="009E0CE2" w:rsidRDefault="00851EF4" w:rsidP="007C0A92">
            <w:pPr>
              <w:shd w:val="clear" w:color="auto" w:fill="FFFFFF" w:themeFill="background1"/>
              <w:spacing w:after="0" w:line="240" w:lineRule="auto"/>
              <w:rPr>
                <w:rFonts w:ascii="Arial" w:hAnsi="Arial" w:cs="Arial"/>
                <w:b/>
              </w:rPr>
            </w:pPr>
            <w:r w:rsidRPr="009E0CE2">
              <w:rPr>
                <w:rFonts w:ascii="Arial" w:hAnsi="Arial" w:cs="Arial"/>
                <w:b/>
              </w:rPr>
              <w:t>Підрядник:</w:t>
            </w:r>
          </w:p>
          <w:p w14:paraId="5C11A0C5" w14:textId="77777777" w:rsidR="00851EF4" w:rsidRPr="009E0CE2" w:rsidRDefault="00851EF4" w:rsidP="007C0A92">
            <w:pPr>
              <w:shd w:val="clear" w:color="auto" w:fill="FFFFFF" w:themeFill="background1"/>
              <w:spacing w:after="0" w:line="240" w:lineRule="auto"/>
              <w:rPr>
                <w:rFonts w:ascii="Arial" w:hAnsi="Arial" w:cs="Arial"/>
                <w:b/>
              </w:rPr>
            </w:pPr>
          </w:p>
          <w:p w14:paraId="2B51949D" w14:textId="77777777" w:rsidR="00851EF4" w:rsidRPr="009E0CE2" w:rsidRDefault="00851EF4" w:rsidP="007C0A92">
            <w:pPr>
              <w:shd w:val="clear" w:color="auto" w:fill="FFFFFF" w:themeFill="background1"/>
              <w:spacing w:after="0" w:line="240" w:lineRule="auto"/>
              <w:rPr>
                <w:rFonts w:ascii="Arial" w:hAnsi="Arial" w:cs="Arial"/>
                <w:b/>
              </w:rPr>
            </w:pPr>
            <w:r w:rsidRPr="009E0CE2">
              <w:rPr>
                <w:rFonts w:ascii="Arial" w:hAnsi="Arial" w:cs="Arial"/>
                <w:b/>
              </w:rPr>
              <w:t xml:space="preserve">                                           </w:t>
            </w:r>
          </w:p>
          <w:p w14:paraId="73BF05DA" w14:textId="77777777" w:rsidR="00851EF4" w:rsidRPr="009E0CE2" w:rsidRDefault="00851EF4" w:rsidP="007C0A92">
            <w:pPr>
              <w:shd w:val="clear" w:color="auto" w:fill="FFFFFF" w:themeFill="background1"/>
              <w:spacing w:after="0" w:line="240" w:lineRule="auto"/>
              <w:rPr>
                <w:rFonts w:ascii="Arial" w:hAnsi="Arial" w:cs="Arial"/>
                <w:b/>
              </w:rPr>
            </w:pPr>
          </w:p>
          <w:p w14:paraId="02506C98" w14:textId="77777777" w:rsidR="00851EF4" w:rsidRPr="009E0CE2" w:rsidRDefault="00851EF4" w:rsidP="007C0A92">
            <w:pPr>
              <w:shd w:val="clear" w:color="auto" w:fill="FFFFFF" w:themeFill="background1"/>
              <w:spacing w:after="0" w:line="240" w:lineRule="auto"/>
              <w:rPr>
                <w:rFonts w:ascii="Arial" w:hAnsi="Arial" w:cs="Arial"/>
                <w:b/>
              </w:rPr>
            </w:pPr>
            <w:r w:rsidRPr="009E0CE2">
              <w:rPr>
                <w:rFonts w:ascii="Arial" w:hAnsi="Arial" w:cs="Arial"/>
                <w:b/>
              </w:rPr>
              <w:t>__________________</w:t>
            </w:r>
          </w:p>
          <w:p w14:paraId="6262A203" w14:textId="77777777" w:rsidR="00851EF4" w:rsidRPr="009E0CE2" w:rsidRDefault="00851EF4" w:rsidP="007C0A92">
            <w:pPr>
              <w:widowControl w:val="0"/>
              <w:shd w:val="clear" w:color="auto" w:fill="FFFFFF" w:themeFill="background1"/>
              <w:autoSpaceDE w:val="0"/>
              <w:autoSpaceDN w:val="0"/>
              <w:adjustRightInd w:val="0"/>
              <w:spacing w:after="0" w:line="240" w:lineRule="auto"/>
              <w:rPr>
                <w:rFonts w:ascii="Arial" w:hAnsi="Arial" w:cs="Arial"/>
                <w:b/>
              </w:rPr>
            </w:pPr>
          </w:p>
        </w:tc>
      </w:tr>
    </w:tbl>
    <w:p w14:paraId="5B1B55CF" w14:textId="77777777" w:rsidR="00851EF4" w:rsidRPr="009E0CE2" w:rsidRDefault="00851EF4" w:rsidP="00851EF4">
      <w:pPr>
        <w:shd w:val="clear" w:color="auto" w:fill="FFFFFF" w:themeFill="background1"/>
        <w:spacing w:after="0" w:line="240" w:lineRule="auto"/>
        <w:jc w:val="both"/>
        <w:rPr>
          <w:rFonts w:ascii="Arial" w:hAnsi="Arial" w:cs="Arial"/>
        </w:rPr>
      </w:pPr>
    </w:p>
    <w:p w14:paraId="42B7DD69" w14:textId="77777777" w:rsidR="00851EF4" w:rsidRPr="009E0CE2" w:rsidRDefault="00851EF4" w:rsidP="00851EF4">
      <w:pPr>
        <w:shd w:val="clear" w:color="auto" w:fill="FFFFFF" w:themeFill="background1"/>
        <w:spacing w:after="0" w:line="240" w:lineRule="auto"/>
        <w:jc w:val="both"/>
        <w:rPr>
          <w:rFonts w:ascii="Arial" w:hAnsi="Arial" w:cs="Arial"/>
        </w:rPr>
      </w:pPr>
    </w:p>
    <w:p w14:paraId="22B5DE9C" w14:textId="77777777" w:rsidR="00851EF4" w:rsidRPr="009E0CE2" w:rsidRDefault="00851EF4" w:rsidP="00851EF4">
      <w:pPr>
        <w:shd w:val="clear" w:color="auto" w:fill="FFFFFF" w:themeFill="background1"/>
        <w:spacing w:after="0" w:line="240" w:lineRule="auto"/>
        <w:jc w:val="both"/>
        <w:rPr>
          <w:rFonts w:ascii="Arial" w:hAnsi="Arial" w:cs="Arial"/>
        </w:rPr>
      </w:pPr>
    </w:p>
    <w:p w14:paraId="3629DBDE"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7EE49B47"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2325E583"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7FE289A9"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30C805A4"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048D3821"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38AEEB68"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2989CF12"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26D9BAA9"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09DAA610"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24215DED"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2F1D03B9"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072493A5" w14:textId="77777777" w:rsidR="00851EF4" w:rsidRPr="009E0CE2" w:rsidRDefault="00851EF4" w:rsidP="00851EF4">
      <w:pPr>
        <w:shd w:val="clear" w:color="auto" w:fill="FFFFFF" w:themeFill="background1"/>
        <w:spacing w:after="0" w:line="240" w:lineRule="auto"/>
        <w:jc w:val="both"/>
        <w:rPr>
          <w:rFonts w:ascii="Arial" w:hAnsi="Arial" w:cs="Arial"/>
          <w:i/>
        </w:rPr>
      </w:pPr>
    </w:p>
    <w:p w14:paraId="2140E6B4" w14:textId="77777777" w:rsidR="00851EF4" w:rsidRPr="000451EB" w:rsidRDefault="00851EF4" w:rsidP="00851EF4">
      <w:pPr>
        <w:shd w:val="clear" w:color="auto" w:fill="FFFFFF" w:themeFill="background1"/>
        <w:spacing w:after="0" w:line="240" w:lineRule="auto"/>
        <w:jc w:val="both"/>
        <w:rPr>
          <w:rFonts w:ascii="Arial" w:hAnsi="Arial" w:cs="Arial"/>
          <w:i/>
        </w:rPr>
      </w:pPr>
    </w:p>
    <w:p w14:paraId="752E8CA2" w14:textId="77777777" w:rsidR="002F0656" w:rsidRDefault="00BB7A1A"/>
    <w:sectPr w:rsidR="002F0656" w:rsidSect="009F717D">
      <w:pgSz w:w="11906" w:h="16838" w:code="9"/>
      <w:pgMar w:top="851"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3ED372C2"/>
    <w:multiLevelType w:val="hybridMultilevel"/>
    <w:tmpl w:val="3BCC5E3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lvl w:ilvl="0">
        <w:numFmt w:val="decimal"/>
        <w:lvlText w:val="-"/>
        <w:legacy w:legacy="1" w:legacySpace="0" w:legacyIndent="130"/>
        <w:lvlJc w:val="left"/>
        <w:pPr>
          <w:ind w:left="0" w:firstLine="0"/>
        </w:pPr>
        <w:rPr>
          <w:rFonts w:ascii="Times New Roman" w:hAnsi="Times New Roman" w:cs="Times New Roman" w:hint="default"/>
        </w:rPr>
      </w:lvl>
    </w:lvlOverride>
  </w:num>
  <w:num w:numId="2">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3">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8F"/>
    <w:rsid w:val="00005947"/>
    <w:rsid w:val="0000795A"/>
    <w:rsid w:val="00025B0D"/>
    <w:rsid w:val="00031A6C"/>
    <w:rsid w:val="00103077"/>
    <w:rsid w:val="00147B53"/>
    <w:rsid w:val="0015792B"/>
    <w:rsid w:val="001A47D3"/>
    <w:rsid w:val="00315DD8"/>
    <w:rsid w:val="0032326F"/>
    <w:rsid w:val="00340442"/>
    <w:rsid w:val="00354DDB"/>
    <w:rsid w:val="0036751C"/>
    <w:rsid w:val="00380267"/>
    <w:rsid w:val="00582166"/>
    <w:rsid w:val="005B287B"/>
    <w:rsid w:val="00610B72"/>
    <w:rsid w:val="006151E4"/>
    <w:rsid w:val="00626502"/>
    <w:rsid w:val="0069498C"/>
    <w:rsid w:val="00851EF4"/>
    <w:rsid w:val="008938D3"/>
    <w:rsid w:val="0091117A"/>
    <w:rsid w:val="0091683B"/>
    <w:rsid w:val="00A23EC8"/>
    <w:rsid w:val="00A7679E"/>
    <w:rsid w:val="00A90C90"/>
    <w:rsid w:val="00AD2B47"/>
    <w:rsid w:val="00B04023"/>
    <w:rsid w:val="00B35F2F"/>
    <w:rsid w:val="00B92A7A"/>
    <w:rsid w:val="00BB7A1A"/>
    <w:rsid w:val="00C639A0"/>
    <w:rsid w:val="00CC3817"/>
    <w:rsid w:val="00D5508F"/>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B44D"/>
  <w15:chartTrackingRefBased/>
  <w15:docId w15:val="{BCF88342-7A3D-4CFF-949B-934344EE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E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 Знак, Знак9 Знак,Знак9 Знак"/>
    <w:link w:val="HTML0"/>
    <w:uiPriority w:val="99"/>
    <w:locked/>
    <w:rsid w:val="00851EF4"/>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851EF4"/>
    <w:pPr>
      <w:spacing w:after="0" w:line="240" w:lineRule="auto"/>
    </w:pPr>
    <w:rPr>
      <w:rFonts w:ascii="Courier New" w:eastAsia="Courier New" w:hAnsi="Courier New" w:cs="Courier New"/>
    </w:rPr>
  </w:style>
  <w:style w:type="character" w:customStyle="1" w:styleId="HTML1">
    <w:name w:val="Стандартний HTML Знак1"/>
    <w:basedOn w:val="a0"/>
    <w:uiPriority w:val="99"/>
    <w:semiHidden/>
    <w:rsid w:val="00851EF4"/>
    <w:rPr>
      <w:rFonts w:ascii="Consolas" w:hAnsi="Consolas"/>
      <w:sz w:val="20"/>
      <w:szCs w:val="20"/>
    </w:rPr>
  </w:style>
  <w:style w:type="paragraph" w:styleId="a3">
    <w:name w:val="List Paragraph"/>
    <w:basedOn w:val="a"/>
    <w:uiPriority w:val="34"/>
    <w:qFormat/>
    <w:rsid w:val="00851EF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22803</Words>
  <Characters>12999</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2024-04-11T17:02:00Z</dcterms:created>
  <dcterms:modified xsi:type="dcterms:W3CDTF">2024-04-11T17:11:00Z</dcterms:modified>
</cp:coreProperties>
</file>