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3A" w:rsidRDefault="00934E3A">
      <w:pPr>
        <w:pBdr>
          <w:top w:val="nil"/>
          <w:left w:val="nil"/>
          <w:bottom w:val="nil"/>
          <w:right w:val="nil"/>
          <w:between w:val="nil"/>
        </w:pBdr>
        <w:spacing w:line="240" w:lineRule="auto"/>
        <w:jc w:val="center"/>
        <w:rPr>
          <w:b/>
          <w:sz w:val="12"/>
          <w:szCs w:val="12"/>
        </w:rPr>
      </w:pPr>
    </w:p>
    <w:p w:rsidR="00934E3A" w:rsidRDefault="00304EA5">
      <w:pPr>
        <w:pBdr>
          <w:top w:val="nil"/>
          <w:left w:val="nil"/>
          <w:bottom w:val="nil"/>
          <w:right w:val="nil"/>
          <w:between w:val="nil"/>
        </w:pBdr>
        <w:spacing w:line="240" w:lineRule="auto"/>
        <w:ind w:left="0" w:hanging="2"/>
        <w:jc w:val="center"/>
        <w:rPr>
          <w:b/>
        </w:rPr>
      </w:pPr>
      <w:r>
        <w:rPr>
          <w:b/>
        </w:rPr>
        <w:t>ДОГОВІР № ______</w:t>
      </w:r>
    </w:p>
    <w:p w:rsidR="00934E3A" w:rsidRDefault="00304EA5">
      <w:pPr>
        <w:widowControl w:val="0"/>
        <w:pBdr>
          <w:top w:val="nil"/>
          <w:left w:val="nil"/>
          <w:bottom w:val="nil"/>
          <w:right w:val="nil"/>
          <w:between w:val="nil"/>
        </w:pBdr>
        <w:tabs>
          <w:tab w:val="left" w:pos="6600"/>
          <w:tab w:val="left" w:pos="8060"/>
        </w:tabs>
        <w:spacing w:line="240" w:lineRule="auto"/>
        <w:ind w:left="0" w:right="-138" w:hanging="2"/>
      </w:pPr>
      <w:r>
        <w:t>м. Кривий Ріг</w:t>
      </w:r>
      <w:r>
        <w:tab/>
        <w:t xml:space="preserve">       «___»_________ 2023 р.</w:t>
      </w:r>
    </w:p>
    <w:p w:rsidR="00934E3A" w:rsidRDefault="00934E3A">
      <w:pPr>
        <w:widowControl w:val="0"/>
        <w:pBdr>
          <w:top w:val="nil"/>
          <w:left w:val="nil"/>
          <w:bottom w:val="nil"/>
          <w:right w:val="nil"/>
          <w:between w:val="nil"/>
        </w:pBdr>
        <w:tabs>
          <w:tab w:val="left" w:pos="6600"/>
          <w:tab w:val="left" w:pos="8060"/>
        </w:tabs>
        <w:spacing w:line="240" w:lineRule="auto"/>
        <w:ind w:left="0" w:right="326" w:hanging="2"/>
        <w:rPr>
          <w:b/>
          <w:color w:val="404040"/>
        </w:rPr>
      </w:pPr>
    </w:p>
    <w:p w:rsidR="00934E3A" w:rsidRDefault="00304EA5" w:rsidP="00680354">
      <w:pPr>
        <w:pBdr>
          <w:top w:val="nil"/>
          <w:left w:val="nil"/>
          <w:bottom w:val="nil"/>
          <w:right w:val="nil"/>
          <w:between w:val="nil"/>
        </w:pBdr>
        <w:spacing w:line="240" w:lineRule="auto"/>
        <w:ind w:left="0" w:hanging="2"/>
        <w:jc w:val="both"/>
        <w:rPr>
          <w:color w:val="000000"/>
        </w:rPr>
      </w:pPr>
      <w:r>
        <w:rPr>
          <w:color w:val="000000"/>
        </w:rPr>
        <w:t>Виконавчий комітет Криворізької міської ради (тут і надалі – Замовник), особі</w:t>
      </w:r>
      <w:r>
        <w:t>________________________________________________________________________________,</w:t>
      </w:r>
      <w:r>
        <w:rPr>
          <w:color w:val="000000"/>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t xml:space="preserve"> </w:t>
      </w:r>
      <w:r>
        <w:rPr>
          <w:b/>
        </w:rPr>
        <w:t xml:space="preserve">______________________________________ </w:t>
      </w:r>
      <w:r>
        <w:t>в особі ______________________________________</w:t>
      </w:r>
      <w:r>
        <w:rPr>
          <w:color w:val="000000"/>
        </w:rPr>
        <w:t>, що діє на п</w:t>
      </w:r>
      <w:r>
        <w:rPr>
          <w:color w:val="000000"/>
        </w:rPr>
        <w:t>ідставі</w:t>
      </w:r>
      <w:r>
        <w:t xml:space="preserve">_______________________________________________________________(тут і надалі - Постачальник), </w:t>
      </w:r>
      <w:r>
        <w:rPr>
          <w:color w:val="000000"/>
        </w:rPr>
        <w:t>з</w:t>
      </w:r>
      <w:r>
        <w:t xml:space="preserve"> </w:t>
      </w:r>
      <w:r>
        <w:rPr>
          <w:color w:val="000000"/>
        </w:rPr>
        <w:t>другої сторони, які тут і надалі спільно іменуватимуться «</w:t>
      </w:r>
      <w:r>
        <w:rPr>
          <w:b/>
          <w:color w:val="000000"/>
        </w:rPr>
        <w:t>Сторони</w:t>
      </w:r>
      <w:r>
        <w:rPr>
          <w:color w:val="000000"/>
        </w:rPr>
        <w:t>», а кожен окремо – «</w:t>
      </w:r>
      <w:r>
        <w:rPr>
          <w:b/>
          <w:color w:val="000000"/>
        </w:rPr>
        <w:t>Сторона</w:t>
      </w:r>
      <w:r>
        <w:rPr>
          <w:color w:val="000000"/>
        </w:rPr>
        <w:t>», уклали цей Договір (тут і надалі – «</w:t>
      </w:r>
      <w:r>
        <w:rPr>
          <w:b/>
          <w:color w:val="000000"/>
        </w:rPr>
        <w:t>Договір</w:t>
      </w:r>
      <w:r>
        <w:rPr>
          <w:color w:val="000000"/>
        </w:rPr>
        <w:t>») про наступн</w:t>
      </w:r>
      <w:r>
        <w:rPr>
          <w:color w:val="000000"/>
        </w:rPr>
        <w:t>е:</w:t>
      </w:r>
    </w:p>
    <w:p w:rsidR="00934E3A" w:rsidRDefault="00934E3A">
      <w:pPr>
        <w:pBdr>
          <w:top w:val="nil"/>
          <w:left w:val="nil"/>
          <w:bottom w:val="nil"/>
          <w:right w:val="nil"/>
          <w:between w:val="nil"/>
        </w:pBdr>
        <w:spacing w:line="240" w:lineRule="auto"/>
        <w:ind w:left="0" w:hanging="2"/>
        <w:jc w:val="both"/>
        <w:rPr>
          <w:color w:val="000000"/>
        </w:rPr>
      </w:pPr>
    </w:p>
    <w:p w:rsidR="00934E3A" w:rsidRDefault="00304EA5">
      <w:pPr>
        <w:pBdr>
          <w:top w:val="nil"/>
          <w:left w:val="nil"/>
          <w:bottom w:val="nil"/>
          <w:right w:val="nil"/>
          <w:between w:val="nil"/>
        </w:pBdr>
        <w:spacing w:line="240" w:lineRule="auto"/>
        <w:ind w:left="0" w:right="-7" w:hanging="2"/>
        <w:jc w:val="center"/>
        <w:rPr>
          <w:b/>
          <w:color w:val="000000"/>
        </w:rPr>
      </w:pPr>
      <w:r>
        <w:rPr>
          <w:b/>
          <w:color w:val="000000"/>
        </w:rPr>
        <w:t>1. ПРЕДМЕТ ДОГОВОРУ</w:t>
      </w:r>
    </w:p>
    <w:p w:rsidR="00934E3A" w:rsidRDefault="00304EA5" w:rsidP="00680354">
      <w:pPr>
        <w:pBdr>
          <w:top w:val="nil"/>
          <w:left w:val="nil"/>
          <w:bottom w:val="nil"/>
          <w:right w:val="nil"/>
          <w:between w:val="nil"/>
        </w:pBdr>
        <w:spacing w:line="240" w:lineRule="auto"/>
        <w:ind w:left="0" w:right="-7" w:hanging="2"/>
        <w:jc w:val="both"/>
      </w:pPr>
      <w:r>
        <w:t xml:space="preserve">1.1 Предмет договору: Товари на виконання заходів територіальної оборони </w:t>
      </w:r>
      <w:r>
        <w:rPr>
          <w:highlight w:val="white"/>
        </w:rPr>
        <w:t>«30210000-4, Машини для обробки даних (апаратна частина)» (ноутбук з маніпулятором типу "миша" та сумкою)</w:t>
      </w:r>
      <w:r>
        <w:rPr>
          <w:b/>
        </w:rPr>
        <w:t xml:space="preserve"> –</w:t>
      </w:r>
      <w:r>
        <w:t xml:space="preserve"> надалі </w:t>
      </w:r>
      <w:r>
        <w:rPr>
          <w:b/>
        </w:rPr>
        <w:t>Товар</w:t>
      </w:r>
      <w:r>
        <w:t>.</w:t>
      </w:r>
    </w:p>
    <w:p w:rsidR="00934E3A" w:rsidRDefault="00304EA5" w:rsidP="00680354">
      <w:pPr>
        <w:pBdr>
          <w:top w:val="nil"/>
          <w:left w:val="nil"/>
          <w:bottom w:val="nil"/>
          <w:right w:val="nil"/>
          <w:between w:val="nil"/>
        </w:pBdr>
        <w:spacing w:line="240" w:lineRule="auto"/>
        <w:ind w:left="0" w:right="-7" w:hanging="2"/>
        <w:jc w:val="both"/>
      </w:pPr>
      <w:r>
        <w:t xml:space="preserve">1.2 У порядку та на умовах, визначених цим договором </w:t>
      </w:r>
      <w:r>
        <w:rPr>
          <w:b/>
        </w:rPr>
        <w:t>Постачальник</w:t>
      </w:r>
      <w:r>
        <w:t xml:space="preserve"> зобов'язується поставити і передати у власність </w:t>
      </w:r>
      <w:r>
        <w:rPr>
          <w:b/>
        </w:rPr>
        <w:t>Замовника</w:t>
      </w:r>
      <w:r>
        <w:t xml:space="preserve"> Товар відповідно до Специфікації (Додаток №1), а Замовник зобов’язується прийняти й оплатити цей Товар на умовах даного Договору. </w:t>
      </w:r>
    </w:p>
    <w:p w:rsidR="00934E3A" w:rsidRDefault="00304EA5" w:rsidP="00680354">
      <w:pPr>
        <w:pBdr>
          <w:top w:val="nil"/>
          <w:left w:val="nil"/>
          <w:bottom w:val="nil"/>
          <w:right w:val="nil"/>
          <w:between w:val="nil"/>
        </w:pBdr>
        <w:spacing w:line="240" w:lineRule="auto"/>
        <w:ind w:left="0" w:right="-7" w:hanging="2"/>
        <w:jc w:val="both"/>
      </w:pPr>
      <w:r>
        <w:t>1</w:t>
      </w:r>
      <w:r>
        <w:t>.3 Кількість, асортимент та вартість Товару визначено у Специфікації (Додаток №1), яка є невід'ємною частиною даного Договору.</w:t>
      </w:r>
    </w:p>
    <w:p w:rsidR="00934E3A" w:rsidRDefault="00304EA5" w:rsidP="00680354">
      <w:pPr>
        <w:pBdr>
          <w:top w:val="nil"/>
          <w:left w:val="nil"/>
          <w:bottom w:val="nil"/>
          <w:right w:val="nil"/>
          <w:between w:val="nil"/>
        </w:pBdr>
        <w:spacing w:line="240" w:lineRule="auto"/>
        <w:ind w:left="0" w:hanging="2"/>
        <w:jc w:val="both"/>
      </w:pPr>
      <w:r>
        <w:t>1.4 Обсяги закупівлі Товару можуть бути зменшені шляхом підписання додаткової угоди.</w:t>
      </w:r>
    </w:p>
    <w:p w:rsidR="00934E3A" w:rsidRDefault="00934E3A">
      <w:pPr>
        <w:pBdr>
          <w:top w:val="nil"/>
          <w:left w:val="nil"/>
          <w:bottom w:val="nil"/>
          <w:right w:val="nil"/>
          <w:between w:val="nil"/>
        </w:pBdr>
        <w:spacing w:line="240" w:lineRule="auto"/>
        <w:ind w:left="1" w:right="-6" w:hanging="3"/>
        <w:rPr>
          <w:sz w:val="28"/>
          <w:szCs w:val="28"/>
        </w:rPr>
      </w:pPr>
    </w:p>
    <w:p w:rsidR="00934E3A" w:rsidRDefault="00304EA5">
      <w:pPr>
        <w:pBdr>
          <w:top w:val="nil"/>
          <w:left w:val="nil"/>
          <w:bottom w:val="nil"/>
          <w:right w:val="nil"/>
          <w:between w:val="nil"/>
        </w:pBdr>
        <w:spacing w:line="240" w:lineRule="auto"/>
        <w:ind w:left="0" w:right="-6" w:hanging="2"/>
        <w:jc w:val="center"/>
      </w:pPr>
      <w:r>
        <w:rPr>
          <w:b/>
        </w:rPr>
        <w:t>2. ЯКІСТЬ ТОВАРУ</w:t>
      </w:r>
    </w:p>
    <w:p w:rsidR="00934E3A" w:rsidRDefault="00304EA5" w:rsidP="00680354">
      <w:pPr>
        <w:ind w:left="0" w:hanging="2"/>
        <w:jc w:val="both"/>
      </w:pPr>
      <w:r>
        <w:t xml:space="preserve">2.1 </w:t>
      </w:r>
      <w:r>
        <w:rPr>
          <w:b/>
        </w:rPr>
        <w:t>Постачальник</w:t>
      </w:r>
      <w:r>
        <w:t xml:space="preserve"> повинен передати (поставити) </w:t>
      </w:r>
      <w:r>
        <w:rPr>
          <w:b/>
        </w:rPr>
        <w:t>Замовнику</w:t>
      </w:r>
      <w:r>
        <w:t xml:space="preserve"> Товар, якість якого повинна відповідати діючим в Україні державним стандартам. </w:t>
      </w:r>
    </w:p>
    <w:p w:rsidR="00934E3A" w:rsidRDefault="00304EA5" w:rsidP="00680354">
      <w:pPr>
        <w:ind w:left="0" w:hanging="2"/>
        <w:jc w:val="both"/>
      </w:pPr>
      <w:r>
        <w:t>2.2 Товар повинен бути новим, та таким, що не перебував в експлуатації, умови його зберігання та транспортування були не порушені, не ма</w:t>
      </w:r>
      <w:r>
        <w:t>ти дефектів, пов’язаних з матеріалами, якістю виготовлення.</w:t>
      </w:r>
    </w:p>
    <w:p w:rsidR="00934E3A" w:rsidRDefault="00304EA5" w:rsidP="00680354">
      <w:pPr>
        <w:ind w:left="0" w:right="-7" w:hanging="2"/>
        <w:jc w:val="both"/>
      </w:pPr>
      <w:r>
        <w:t xml:space="preserve">2.3 </w:t>
      </w:r>
      <w:r>
        <w:rPr>
          <w:b/>
        </w:rPr>
        <w:t>Постачальник</w:t>
      </w:r>
      <w:r>
        <w:t xml:space="preserve"> гарантує якість та надійність Товару протягом терміну, який передбачено технічними умовами та стандартами на даний Товар.</w:t>
      </w:r>
    </w:p>
    <w:p w:rsidR="00934E3A" w:rsidRDefault="00304EA5" w:rsidP="00680354">
      <w:pPr>
        <w:ind w:left="0" w:hanging="2"/>
        <w:jc w:val="both"/>
      </w:pPr>
      <w:r>
        <w:t xml:space="preserve">2.4 </w:t>
      </w:r>
      <w:r>
        <w:rPr>
          <w:b/>
        </w:rPr>
        <w:t>Постачальник</w:t>
      </w:r>
      <w:r>
        <w:t xml:space="preserve"> гарантує, що поставлений Товар вільний в</w:t>
      </w:r>
      <w:r>
        <w:t>ід жодних прав чи претензій третіх осіб.</w:t>
      </w:r>
    </w:p>
    <w:p w:rsidR="00934E3A" w:rsidRDefault="00934E3A" w:rsidP="00680354">
      <w:pPr>
        <w:ind w:left="0" w:hanging="2"/>
        <w:jc w:val="both"/>
      </w:pPr>
    </w:p>
    <w:p w:rsidR="00934E3A" w:rsidRDefault="00304EA5">
      <w:pPr>
        <w:pBdr>
          <w:top w:val="nil"/>
          <w:left w:val="nil"/>
          <w:bottom w:val="nil"/>
          <w:right w:val="nil"/>
          <w:between w:val="nil"/>
        </w:pBdr>
        <w:spacing w:line="240" w:lineRule="auto"/>
        <w:ind w:left="0" w:right="-7" w:hanging="2"/>
        <w:jc w:val="center"/>
        <w:rPr>
          <w:b/>
        </w:rPr>
      </w:pPr>
      <w:r>
        <w:rPr>
          <w:b/>
        </w:rPr>
        <w:t>3. ЦІНА ДОГОВОРУ</w:t>
      </w:r>
    </w:p>
    <w:p w:rsidR="00934E3A" w:rsidRDefault="00304EA5" w:rsidP="00680354">
      <w:pPr>
        <w:pBdr>
          <w:top w:val="nil"/>
          <w:left w:val="nil"/>
          <w:bottom w:val="nil"/>
          <w:right w:val="nil"/>
          <w:between w:val="nil"/>
        </w:pBdr>
        <w:spacing w:line="240" w:lineRule="auto"/>
        <w:ind w:left="0" w:right="-7" w:hanging="2"/>
        <w:jc w:val="both"/>
      </w:pPr>
      <w:r>
        <w:t xml:space="preserve">3.1  Ціна договору становить </w:t>
      </w:r>
      <w:r>
        <w:rPr>
          <w:b/>
        </w:rPr>
        <w:t>______</w:t>
      </w:r>
      <w:r>
        <w:rPr>
          <w:b/>
        </w:rPr>
        <w:t xml:space="preserve"> гр</w:t>
      </w:r>
      <w:r>
        <w:rPr>
          <w:b/>
        </w:rPr>
        <w:t xml:space="preserve">н _____ </w:t>
      </w:r>
      <w:proofErr w:type="spellStart"/>
      <w:r>
        <w:rPr>
          <w:b/>
        </w:rPr>
        <w:t>коп</w:t>
      </w:r>
      <w:proofErr w:type="spellEnd"/>
      <w:r>
        <w:rPr>
          <w:b/>
        </w:rPr>
        <w:t xml:space="preserve"> , з/без ПДВ</w:t>
      </w:r>
      <w:r>
        <w:t>.</w:t>
      </w:r>
    </w:p>
    <w:p w:rsidR="00934E3A" w:rsidRDefault="00304EA5" w:rsidP="00680354">
      <w:pPr>
        <w:pBdr>
          <w:top w:val="nil"/>
          <w:left w:val="nil"/>
          <w:bottom w:val="nil"/>
          <w:right w:val="nil"/>
          <w:between w:val="nil"/>
        </w:pBdr>
        <w:spacing w:line="240" w:lineRule="auto"/>
        <w:ind w:left="0" w:right="-7" w:hanging="2"/>
        <w:jc w:val="both"/>
      </w:pPr>
      <w:r>
        <w:t>3.2 Ціна цього Договору може бути зменшена за взаємною згодою Сторін шляхом підписання додаткової угоди.</w:t>
      </w:r>
    </w:p>
    <w:p w:rsidR="00934E3A" w:rsidRDefault="00934E3A" w:rsidP="00680354">
      <w:pPr>
        <w:pBdr>
          <w:top w:val="nil"/>
          <w:left w:val="nil"/>
          <w:bottom w:val="nil"/>
          <w:right w:val="nil"/>
          <w:between w:val="nil"/>
        </w:pBdr>
        <w:spacing w:line="240" w:lineRule="auto"/>
        <w:ind w:left="0" w:right="-7" w:hanging="2"/>
        <w:jc w:val="both"/>
      </w:pPr>
    </w:p>
    <w:p w:rsidR="00934E3A" w:rsidRDefault="00304EA5">
      <w:pPr>
        <w:pBdr>
          <w:top w:val="nil"/>
          <w:left w:val="nil"/>
          <w:bottom w:val="nil"/>
          <w:right w:val="nil"/>
          <w:between w:val="nil"/>
        </w:pBdr>
        <w:spacing w:line="240" w:lineRule="auto"/>
        <w:ind w:left="0" w:right="-7" w:hanging="2"/>
        <w:jc w:val="center"/>
        <w:rPr>
          <w:b/>
        </w:rPr>
      </w:pPr>
      <w:r>
        <w:rPr>
          <w:b/>
        </w:rPr>
        <w:t>4. ПОРЯДОК ЗДІЙСНЕННЯ ОПЛАТИ</w:t>
      </w:r>
    </w:p>
    <w:p w:rsidR="00934E3A" w:rsidRDefault="00304EA5" w:rsidP="00680354">
      <w:pPr>
        <w:pBdr>
          <w:top w:val="nil"/>
          <w:left w:val="nil"/>
          <w:bottom w:val="nil"/>
          <w:right w:val="nil"/>
          <w:between w:val="nil"/>
        </w:pBdr>
        <w:spacing w:line="240" w:lineRule="auto"/>
        <w:ind w:left="0" w:right="-7" w:hanging="2"/>
        <w:jc w:val="both"/>
      </w:pPr>
      <w:r>
        <w:t xml:space="preserve">4.1 Розрахунки між сторонами за цим Договором здійснюється шляхом переказу </w:t>
      </w:r>
      <w:r>
        <w:rPr>
          <w:b/>
        </w:rPr>
        <w:t>Замовником</w:t>
      </w:r>
      <w:r>
        <w:t xml:space="preserve"> оплати в розмірі суми поставленого товару на підставі підписаної Сторонами видаткової накладної на розрахунковий рахунок </w:t>
      </w:r>
      <w:r>
        <w:rPr>
          <w:b/>
        </w:rPr>
        <w:t>Постачальника</w:t>
      </w:r>
      <w:r>
        <w:t>.</w:t>
      </w:r>
    </w:p>
    <w:p w:rsidR="00934E3A" w:rsidRDefault="00304EA5" w:rsidP="00680354">
      <w:pPr>
        <w:pBdr>
          <w:top w:val="nil"/>
          <w:left w:val="nil"/>
          <w:bottom w:val="nil"/>
          <w:right w:val="nil"/>
          <w:between w:val="nil"/>
        </w:pBdr>
        <w:spacing w:line="240" w:lineRule="auto"/>
        <w:ind w:left="0" w:right="-7" w:hanging="2"/>
        <w:jc w:val="both"/>
      </w:pPr>
      <w:r>
        <w:t xml:space="preserve">4.2 Розрахунки здійснюються </w:t>
      </w:r>
      <w:r>
        <w:rPr>
          <w:b/>
        </w:rPr>
        <w:t>Замов</w:t>
      </w:r>
      <w:r>
        <w:rPr>
          <w:b/>
        </w:rPr>
        <w:t>ником</w:t>
      </w:r>
      <w:r>
        <w:t xml:space="preserve"> у безготівковій формі, відповідно до чинного законодавства за реквізитами </w:t>
      </w:r>
      <w:r>
        <w:rPr>
          <w:b/>
        </w:rPr>
        <w:t>Постачальника</w:t>
      </w:r>
      <w:r>
        <w:t>, зазначеними цим договором.</w:t>
      </w:r>
    </w:p>
    <w:p w:rsidR="00934E3A" w:rsidRDefault="00304EA5" w:rsidP="00680354">
      <w:pPr>
        <w:pBdr>
          <w:top w:val="nil"/>
          <w:left w:val="nil"/>
          <w:bottom w:val="nil"/>
          <w:right w:val="nil"/>
          <w:between w:val="nil"/>
        </w:pBdr>
        <w:spacing w:line="240" w:lineRule="auto"/>
        <w:ind w:left="0" w:hanging="2"/>
        <w:jc w:val="both"/>
      </w:pPr>
      <w:r>
        <w:t xml:space="preserve">4.3 </w:t>
      </w:r>
      <w:r>
        <w:rPr>
          <w:b/>
        </w:rPr>
        <w:t>Замовник</w:t>
      </w:r>
      <w: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rsidR="00934E3A" w:rsidRDefault="00934E3A" w:rsidP="00680354">
      <w:pPr>
        <w:pBdr>
          <w:top w:val="nil"/>
          <w:left w:val="nil"/>
          <w:bottom w:val="nil"/>
          <w:right w:val="nil"/>
          <w:between w:val="nil"/>
        </w:pBdr>
        <w:spacing w:line="240" w:lineRule="auto"/>
        <w:ind w:left="0" w:hanging="2"/>
        <w:jc w:val="both"/>
      </w:pPr>
    </w:p>
    <w:p w:rsidR="00934E3A" w:rsidRDefault="00304EA5">
      <w:pPr>
        <w:pBdr>
          <w:top w:val="nil"/>
          <w:left w:val="nil"/>
          <w:bottom w:val="nil"/>
          <w:right w:val="nil"/>
          <w:between w:val="nil"/>
        </w:pBdr>
        <w:spacing w:line="240" w:lineRule="auto"/>
        <w:ind w:left="0" w:right="-7" w:hanging="2"/>
        <w:jc w:val="center"/>
      </w:pPr>
      <w:r>
        <w:rPr>
          <w:b/>
        </w:rPr>
        <w:t>5. ПОСТАВКА ТОВАРУ</w:t>
      </w:r>
    </w:p>
    <w:p w:rsidR="00934E3A" w:rsidRDefault="00304EA5" w:rsidP="00680354">
      <w:pPr>
        <w:spacing w:line="240" w:lineRule="auto"/>
        <w:ind w:left="0" w:right="-7" w:hanging="2"/>
        <w:jc w:val="both"/>
      </w:pPr>
      <w:bookmarkStart w:id="0" w:name="_heading=h.30j0zll" w:colFirst="0" w:colLast="0"/>
      <w:bookmarkEnd w:id="0"/>
      <w:r>
        <w:rPr>
          <w:highlight w:val="white"/>
        </w:rPr>
        <w:t xml:space="preserve">5.1 </w:t>
      </w:r>
      <w:r>
        <w:t>Місце та строки поставки Товару: Д</w:t>
      </w:r>
      <w:r>
        <w:t xml:space="preserve">ніпропетровська область, м. Кривий Ріг,  </w:t>
      </w:r>
      <w:proofErr w:type="spellStart"/>
      <w:r>
        <w:t>пл.Молодіжна</w:t>
      </w:r>
      <w:proofErr w:type="spellEnd"/>
      <w:r>
        <w:t>, 1,</w:t>
      </w:r>
      <w:r>
        <w:t xml:space="preserve"> до </w:t>
      </w:r>
      <w:r>
        <w:rPr>
          <w:b/>
        </w:rPr>
        <w:t>23.06.2023</w:t>
      </w:r>
      <w:r>
        <w:t>.</w:t>
      </w:r>
    </w:p>
    <w:p w:rsidR="00934E3A" w:rsidRDefault="00304EA5" w:rsidP="00680354">
      <w:pPr>
        <w:spacing w:line="240" w:lineRule="auto"/>
        <w:ind w:left="0" w:hanging="2"/>
        <w:jc w:val="both"/>
      </w:pPr>
      <w:bookmarkStart w:id="1" w:name="_heading=h.1fob9te" w:colFirst="0" w:colLast="0"/>
      <w:bookmarkEnd w:id="1"/>
      <w:r>
        <w:t xml:space="preserve">5.2 Товар повинен бути переданий </w:t>
      </w:r>
      <w:r>
        <w:rPr>
          <w:b/>
        </w:rPr>
        <w:t>Постачальником Замовнику</w:t>
      </w:r>
      <w:r>
        <w:t xml:space="preserve"> за попередньою домовленістю Сторін згідно з видатковою накладною.</w:t>
      </w:r>
    </w:p>
    <w:p w:rsidR="00934E3A" w:rsidRDefault="00304EA5" w:rsidP="00680354">
      <w:pPr>
        <w:spacing w:line="240" w:lineRule="auto"/>
        <w:ind w:left="0" w:hanging="2"/>
        <w:jc w:val="both"/>
      </w:pPr>
      <w:r>
        <w:t xml:space="preserve">5.3 Вартість пакування та доставка в склад </w:t>
      </w:r>
      <w:r>
        <w:rPr>
          <w:b/>
        </w:rPr>
        <w:t>Замовника</w:t>
      </w:r>
      <w:r>
        <w:t xml:space="preserve"> входит</w:t>
      </w:r>
      <w:r>
        <w:t xml:space="preserve">ь до вартості Товару. </w:t>
      </w:r>
      <w:r>
        <w:br w:type="page"/>
      </w:r>
    </w:p>
    <w:p w:rsidR="00934E3A" w:rsidRDefault="00934E3A" w:rsidP="00680354">
      <w:pPr>
        <w:spacing w:line="240" w:lineRule="auto"/>
        <w:ind w:left="0" w:hanging="2"/>
        <w:jc w:val="both"/>
      </w:pPr>
    </w:p>
    <w:p w:rsidR="00934E3A" w:rsidRDefault="00304EA5" w:rsidP="00680354">
      <w:pPr>
        <w:spacing w:line="240" w:lineRule="auto"/>
        <w:ind w:left="0" w:hanging="2"/>
        <w:jc w:val="both"/>
      </w:pPr>
      <w:r>
        <w:t xml:space="preserve">5.4 Уповноважений представник </w:t>
      </w:r>
      <w:r>
        <w:rPr>
          <w:b/>
        </w:rPr>
        <w:t>Замовника</w:t>
      </w:r>
      <w: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rsidR="00934E3A" w:rsidRDefault="00934E3A" w:rsidP="00680354">
      <w:pPr>
        <w:spacing w:line="240" w:lineRule="auto"/>
        <w:ind w:left="1" w:hanging="3"/>
        <w:jc w:val="both"/>
        <w:rPr>
          <w:sz w:val="28"/>
          <w:szCs w:val="28"/>
        </w:rPr>
      </w:pPr>
    </w:p>
    <w:p w:rsidR="00934E3A" w:rsidRDefault="00304EA5">
      <w:pPr>
        <w:pBdr>
          <w:top w:val="nil"/>
          <w:left w:val="nil"/>
          <w:bottom w:val="nil"/>
          <w:right w:val="nil"/>
          <w:between w:val="nil"/>
        </w:pBdr>
        <w:spacing w:line="240" w:lineRule="auto"/>
        <w:ind w:left="0" w:right="-7" w:hanging="2"/>
        <w:jc w:val="center"/>
        <w:rPr>
          <w:b/>
        </w:rPr>
      </w:pPr>
      <w:r>
        <w:rPr>
          <w:b/>
        </w:rPr>
        <w:t>6. ПРАВА ТА ОБОВ’ЯЗКИ СТОРІН</w:t>
      </w:r>
    </w:p>
    <w:p w:rsidR="00934E3A" w:rsidRDefault="00304EA5" w:rsidP="00680354">
      <w:pPr>
        <w:numPr>
          <w:ilvl w:val="1"/>
          <w:numId w:val="3"/>
        </w:numPr>
        <w:pBdr>
          <w:top w:val="nil"/>
          <w:left w:val="nil"/>
          <w:bottom w:val="nil"/>
          <w:right w:val="nil"/>
          <w:between w:val="nil"/>
        </w:pBdr>
        <w:spacing w:line="240" w:lineRule="auto"/>
        <w:ind w:left="0" w:right="-7" w:hanging="2"/>
        <w:jc w:val="both"/>
      </w:pPr>
      <w:r>
        <w:rPr>
          <w:b/>
        </w:rPr>
        <w:t>ЗАМОВНИК зобов’язаний:</w:t>
      </w:r>
    </w:p>
    <w:p w:rsidR="00934E3A" w:rsidRDefault="00304EA5" w:rsidP="00680354">
      <w:pPr>
        <w:numPr>
          <w:ilvl w:val="2"/>
          <w:numId w:val="3"/>
        </w:numPr>
        <w:pBdr>
          <w:top w:val="nil"/>
          <w:left w:val="nil"/>
          <w:bottom w:val="nil"/>
          <w:right w:val="nil"/>
          <w:between w:val="nil"/>
        </w:pBdr>
        <w:spacing w:line="240" w:lineRule="auto"/>
        <w:ind w:left="0" w:right="-7" w:hanging="2"/>
        <w:jc w:val="both"/>
      </w:pPr>
      <w:r>
        <w:t>Приймати поставлений Товар згідно з видатковою накладної.</w:t>
      </w:r>
    </w:p>
    <w:p w:rsidR="00934E3A" w:rsidRDefault="00304EA5" w:rsidP="00680354">
      <w:pPr>
        <w:numPr>
          <w:ilvl w:val="2"/>
          <w:numId w:val="3"/>
        </w:numPr>
        <w:pBdr>
          <w:top w:val="nil"/>
          <w:left w:val="nil"/>
          <w:bottom w:val="nil"/>
          <w:right w:val="nil"/>
          <w:between w:val="nil"/>
        </w:pBdr>
        <w:spacing w:line="240" w:lineRule="auto"/>
        <w:ind w:left="0" w:right="-7" w:hanging="2"/>
        <w:jc w:val="both"/>
      </w:pPr>
      <w:r>
        <w:t>Своєчасно та в повному обсязі здійснювати оплату за поставлений Товар.</w:t>
      </w:r>
    </w:p>
    <w:p w:rsidR="00934E3A" w:rsidRDefault="00304EA5" w:rsidP="00680354">
      <w:pPr>
        <w:numPr>
          <w:ilvl w:val="1"/>
          <w:numId w:val="3"/>
        </w:numPr>
        <w:pBdr>
          <w:top w:val="nil"/>
          <w:left w:val="nil"/>
          <w:bottom w:val="nil"/>
          <w:right w:val="nil"/>
          <w:between w:val="nil"/>
        </w:pBdr>
        <w:spacing w:line="240" w:lineRule="auto"/>
        <w:ind w:left="0" w:right="-7" w:hanging="2"/>
        <w:jc w:val="both"/>
      </w:pPr>
      <w:r>
        <w:rPr>
          <w:b/>
        </w:rPr>
        <w:t>ЗАМОВНИК має право:</w:t>
      </w:r>
    </w:p>
    <w:p w:rsidR="00934E3A" w:rsidRDefault="00304EA5" w:rsidP="00680354">
      <w:pPr>
        <w:numPr>
          <w:ilvl w:val="2"/>
          <w:numId w:val="3"/>
        </w:numPr>
        <w:pBdr>
          <w:top w:val="nil"/>
          <w:left w:val="nil"/>
          <w:bottom w:val="nil"/>
          <w:right w:val="nil"/>
          <w:between w:val="nil"/>
        </w:pBdr>
        <w:tabs>
          <w:tab w:val="left" w:pos="426"/>
          <w:tab w:val="left" w:pos="567"/>
        </w:tabs>
        <w:spacing w:line="240" w:lineRule="auto"/>
        <w:ind w:left="0" w:right="-7" w:hanging="2"/>
        <w:jc w:val="both"/>
      </w:pPr>
      <w:r>
        <w:t>Контролювати поставку Товару у строки встановлені цим Договором.</w:t>
      </w:r>
    </w:p>
    <w:p w:rsidR="00934E3A" w:rsidRDefault="00304EA5" w:rsidP="00680354">
      <w:pPr>
        <w:numPr>
          <w:ilvl w:val="2"/>
          <w:numId w:val="3"/>
        </w:numPr>
        <w:pBdr>
          <w:top w:val="nil"/>
          <w:left w:val="nil"/>
          <w:bottom w:val="nil"/>
          <w:right w:val="nil"/>
          <w:between w:val="nil"/>
        </w:pBdr>
        <w:tabs>
          <w:tab w:val="left" w:pos="567"/>
        </w:tabs>
        <w:spacing w:line="240" w:lineRule="auto"/>
        <w:ind w:left="0" w:right="-7" w:hanging="2"/>
        <w:jc w:val="both"/>
      </w:pPr>
      <w:r>
        <w:t>Повернути Постачальнику неякісний Товар або вимагати його заміни.</w:t>
      </w:r>
    </w:p>
    <w:p w:rsidR="00934E3A" w:rsidRDefault="00304EA5" w:rsidP="00680354">
      <w:pPr>
        <w:pBdr>
          <w:top w:val="nil"/>
          <w:left w:val="nil"/>
          <w:bottom w:val="nil"/>
          <w:right w:val="nil"/>
          <w:between w:val="nil"/>
        </w:pBdr>
        <w:tabs>
          <w:tab w:val="left" w:pos="567"/>
        </w:tabs>
        <w:spacing w:line="240" w:lineRule="auto"/>
        <w:ind w:left="0" w:right="-7" w:hanging="2"/>
        <w:jc w:val="both"/>
      </w:pPr>
      <w:r>
        <w:t>6.2.3 Повернути рахунок Постачальнику без здійснення оплати в разі ненадання або неналежного оформлення документів (відсутність підписів тощо).</w:t>
      </w:r>
    </w:p>
    <w:p w:rsidR="00934E3A" w:rsidRDefault="00304EA5" w:rsidP="00680354">
      <w:pPr>
        <w:numPr>
          <w:ilvl w:val="2"/>
          <w:numId w:val="2"/>
        </w:numPr>
        <w:pBdr>
          <w:top w:val="nil"/>
          <w:left w:val="nil"/>
          <w:bottom w:val="nil"/>
          <w:right w:val="nil"/>
          <w:between w:val="nil"/>
        </w:pBdr>
        <w:tabs>
          <w:tab w:val="left" w:pos="567"/>
        </w:tabs>
        <w:spacing w:line="240" w:lineRule="auto"/>
        <w:ind w:left="0" w:right="-7" w:hanging="2"/>
        <w:jc w:val="both"/>
      </w:pPr>
      <w: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rsidR="00934E3A" w:rsidRDefault="00304EA5" w:rsidP="00680354">
      <w:pPr>
        <w:numPr>
          <w:ilvl w:val="2"/>
          <w:numId w:val="2"/>
        </w:numPr>
        <w:pBdr>
          <w:top w:val="nil"/>
          <w:left w:val="nil"/>
          <w:bottom w:val="nil"/>
          <w:right w:val="nil"/>
          <w:between w:val="nil"/>
        </w:pBdr>
        <w:tabs>
          <w:tab w:val="left" w:pos="567"/>
        </w:tabs>
        <w:spacing w:line="240" w:lineRule="auto"/>
        <w:ind w:left="0" w:right="-7" w:hanging="2"/>
        <w:jc w:val="both"/>
      </w:pPr>
      <w:r>
        <w:t>На зменшення обсягу закупівлі товарів т</w:t>
      </w:r>
      <w:r>
        <w:t xml:space="preserve">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rsidR="00934E3A" w:rsidRDefault="00304EA5" w:rsidP="00680354">
      <w:pPr>
        <w:numPr>
          <w:ilvl w:val="1"/>
          <w:numId w:val="1"/>
        </w:numPr>
        <w:pBdr>
          <w:top w:val="nil"/>
          <w:left w:val="nil"/>
          <w:bottom w:val="nil"/>
          <w:right w:val="nil"/>
          <w:between w:val="nil"/>
        </w:pBdr>
        <w:spacing w:line="240" w:lineRule="auto"/>
        <w:ind w:left="0" w:right="-7" w:hanging="2"/>
        <w:jc w:val="both"/>
      </w:pPr>
      <w:r>
        <w:rPr>
          <w:b/>
        </w:rPr>
        <w:t>ПОСТАЧАЛЬНИК зобов’язаний:</w:t>
      </w:r>
    </w:p>
    <w:p w:rsidR="00934E3A" w:rsidRDefault="00304EA5" w:rsidP="00680354">
      <w:pPr>
        <w:numPr>
          <w:ilvl w:val="2"/>
          <w:numId w:val="1"/>
        </w:numPr>
        <w:pBdr>
          <w:top w:val="nil"/>
          <w:left w:val="nil"/>
          <w:bottom w:val="nil"/>
          <w:right w:val="nil"/>
          <w:between w:val="nil"/>
        </w:pBdr>
        <w:tabs>
          <w:tab w:val="left" w:pos="567"/>
        </w:tabs>
        <w:spacing w:line="240" w:lineRule="auto"/>
        <w:ind w:left="0" w:right="-7" w:hanging="2"/>
        <w:jc w:val="both"/>
      </w:pPr>
      <w:r>
        <w:t>Поставити Товар у строк, встановлений цим Догово</w:t>
      </w:r>
      <w:r>
        <w:t>ром.</w:t>
      </w:r>
    </w:p>
    <w:p w:rsidR="00934E3A" w:rsidRDefault="00304EA5" w:rsidP="00680354">
      <w:pPr>
        <w:numPr>
          <w:ilvl w:val="2"/>
          <w:numId w:val="1"/>
        </w:numPr>
        <w:pBdr>
          <w:top w:val="nil"/>
          <w:left w:val="nil"/>
          <w:bottom w:val="nil"/>
          <w:right w:val="nil"/>
          <w:between w:val="nil"/>
        </w:pBdr>
        <w:tabs>
          <w:tab w:val="left" w:pos="567"/>
        </w:tabs>
        <w:spacing w:line="240" w:lineRule="auto"/>
        <w:ind w:left="0" w:right="-7" w:hanging="2"/>
        <w:jc w:val="both"/>
      </w:pPr>
      <w:r>
        <w:t>Забезпечити поставку Товару, якість якого відповідає умовам, встановленим розділом 2 цього Договору.</w:t>
      </w:r>
    </w:p>
    <w:p w:rsidR="00934E3A" w:rsidRDefault="00304EA5" w:rsidP="00680354">
      <w:pPr>
        <w:numPr>
          <w:ilvl w:val="2"/>
          <w:numId w:val="1"/>
        </w:numPr>
        <w:pBdr>
          <w:top w:val="nil"/>
          <w:left w:val="nil"/>
          <w:bottom w:val="nil"/>
          <w:right w:val="nil"/>
          <w:between w:val="nil"/>
        </w:pBdr>
        <w:tabs>
          <w:tab w:val="left" w:pos="567"/>
        </w:tabs>
        <w:spacing w:line="240" w:lineRule="auto"/>
        <w:ind w:left="0" w:right="-7" w:hanging="2"/>
        <w:jc w:val="both"/>
      </w:pPr>
      <w:r>
        <w:t>Проводити заміну невідповідного асортименту, заміну неякісного Товару, усунути виявлені дефекти.</w:t>
      </w:r>
    </w:p>
    <w:p w:rsidR="00934E3A" w:rsidRDefault="00304EA5" w:rsidP="00680354">
      <w:pPr>
        <w:numPr>
          <w:ilvl w:val="1"/>
          <w:numId w:val="1"/>
        </w:numPr>
        <w:pBdr>
          <w:top w:val="nil"/>
          <w:left w:val="nil"/>
          <w:bottom w:val="nil"/>
          <w:right w:val="nil"/>
          <w:between w:val="nil"/>
        </w:pBdr>
        <w:spacing w:line="240" w:lineRule="auto"/>
        <w:ind w:left="0" w:right="-7" w:hanging="2"/>
        <w:jc w:val="both"/>
      </w:pPr>
      <w:r>
        <w:rPr>
          <w:b/>
        </w:rPr>
        <w:t>ПОСТАЧАЛЬНИК має право:</w:t>
      </w:r>
    </w:p>
    <w:p w:rsidR="00934E3A" w:rsidRDefault="00304EA5" w:rsidP="00680354">
      <w:pPr>
        <w:numPr>
          <w:ilvl w:val="2"/>
          <w:numId w:val="1"/>
        </w:numPr>
        <w:pBdr>
          <w:top w:val="nil"/>
          <w:left w:val="nil"/>
          <w:bottom w:val="nil"/>
          <w:right w:val="nil"/>
          <w:between w:val="nil"/>
        </w:pBdr>
        <w:tabs>
          <w:tab w:val="left" w:pos="567"/>
        </w:tabs>
        <w:spacing w:line="240" w:lineRule="auto"/>
        <w:ind w:left="0" w:right="-7" w:hanging="2"/>
        <w:jc w:val="both"/>
      </w:pPr>
      <w:r>
        <w:t>Своєчасно і в повному обсязі отримувати плату за Товар.</w:t>
      </w:r>
    </w:p>
    <w:p w:rsidR="00934E3A" w:rsidRDefault="00934E3A" w:rsidP="00680354">
      <w:pPr>
        <w:pBdr>
          <w:top w:val="nil"/>
          <w:left w:val="nil"/>
          <w:bottom w:val="nil"/>
          <w:right w:val="nil"/>
          <w:between w:val="nil"/>
        </w:pBdr>
        <w:tabs>
          <w:tab w:val="left" w:pos="567"/>
        </w:tabs>
        <w:spacing w:line="240" w:lineRule="auto"/>
        <w:ind w:left="0" w:right="-7" w:hanging="2"/>
        <w:jc w:val="both"/>
      </w:pPr>
    </w:p>
    <w:p w:rsidR="00934E3A" w:rsidRDefault="00304EA5">
      <w:pPr>
        <w:pBdr>
          <w:top w:val="nil"/>
          <w:left w:val="nil"/>
          <w:bottom w:val="nil"/>
          <w:right w:val="nil"/>
          <w:between w:val="nil"/>
        </w:pBdr>
        <w:spacing w:line="240" w:lineRule="auto"/>
        <w:ind w:left="0" w:right="-6" w:hanging="2"/>
        <w:jc w:val="center"/>
        <w:rPr>
          <w:b/>
        </w:rPr>
      </w:pPr>
      <w:r>
        <w:rPr>
          <w:b/>
        </w:rPr>
        <w:t>7. ВІДПОВІДАЛЬНІСТЬ СТОРІН</w:t>
      </w:r>
    </w:p>
    <w:p w:rsidR="00934E3A" w:rsidRDefault="00304EA5" w:rsidP="00680354">
      <w:pPr>
        <w:pBdr>
          <w:top w:val="nil"/>
          <w:left w:val="nil"/>
          <w:bottom w:val="nil"/>
          <w:right w:val="nil"/>
          <w:between w:val="nil"/>
        </w:pBdr>
        <w:spacing w:line="240" w:lineRule="auto"/>
        <w:ind w:left="0" w:right="-7" w:hanging="2"/>
        <w:jc w:val="both"/>
      </w:pPr>
      <w: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934E3A" w:rsidRDefault="00304EA5" w:rsidP="00680354">
      <w:pPr>
        <w:pBdr>
          <w:top w:val="nil"/>
          <w:left w:val="nil"/>
          <w:bottom w:val="nil"/>
          <w:right w:val="nil"/>
          <w:between w:val="nil"/>
        </w:pBdr>
        <w:spacing w:line="240" w:lineRule="auto"/>
        <w:ind w:left="0" w:hanging="2"/>
        <w:jc w:val="both"/>
      </w:pPr>
      <w: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rsidR="00934E3A" w:rsidRDefault="00934E3A" w:rsidP="00680354">
      <w:pPr>
        <w:pBdr>
          <w:top w:val="nil"/>
          <w:left w:val="nil"/>
          <w:bottom w:val="nil"/>
          <w:right w:val="nil"/>
          <w:between w:val="nil"/>
        </w:pBdr>
        <w:spacing w:line="240" w:lineRule="auto"/>
        <w:ind w:left="0" w:hanging="2"/>
        <w:jc w:val="both"/>
      </w:pPr>
    </w:p>
    <w:p w:rsidR="00934E3A" w:rsidRDefault="00304EA5">
      <w:pPr>
        <w:widowControl w:val="0"/>
        <w:pBdr>
          <w:top w:val="nil"/>
          <w:left w:val="nil"/>
          <w:bottom w:val="nil"/>
          <w:right w:val="nil"/>
          <w:between w:val="nil"/>
        </w:pBdr>
        <w:spacing w:line="240" w:lineRule="auto"/>
        <w:ind w:left="0" w:hanging="2"/>
        <w:jc w:val="center"/>
        <w:rPr>
          <w:b/>
        </w:rPr>
      </w:pPr>
      <w:r>
        <w:rPr>
          <w:b/>
        </w:rPr>
        <w:t>8. ВИРІШЕННЯ СПОРІВ</w:t>
      </w:r>
    </w:p>
    <w:p w:rsidR="00934E3A" w:rsidRDefault="00304EA5" w:rsidP="00680354">
      <w:pPr>
        <w:pBdr>
          <w:top w:val="nil"/>
          <w:left w:val="nil"/>
          <w:bottom w:val="nil"/>
          <w:right w:val="nil"/>
          <w:between w:val="nil"/>
        </w:pBdr>
        <w:spacing w:line="240" w:lineRule="auto"/>
        <w:ind w:left="0" w:hanging="2"/>
        <w:jc w:val="both"/>
      </w:pPr>
      <w:r>
        <w:t xml:space="preserve">8.1 У випадку виникнення спорів або розбіжностей Сторони вирішують їх шляхом переговорів та консультацій. </w:t>
      </w:r>
    </w:p>
    <w:p w:rsidR="00934E3A" w:rsidRDefault="00304EA5" w:rsidP="00680354">
      <w:pPr>
        <w:pBdr>
          <w:top w:val="nil"/>
          <w:left w:val="nil"/>
          <w:bottom w:val="nil"/>
          <w:right w:val="nil"/>
          <w:between w:val="nil"/>
        </w:pBdr>
        <w:spacing w:line="240" w:lineRule="auto"/>
        <w:ind w:left="0" w:hanging="2"/>
        <w:jc w:val="both"/>
      </w:pPr>
      <w: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rsidR="00934E3A" w:rsidRDefault="00934E3A" w:rsidP="00680354">
      <w:pPr>
        <w:pBdr>
          <w:top w:val="nil"/>
          <w:left w:val="nil"/>
          <w:bottom w:val="nil"/>
          <w:right w:val="nil"/>
          <w:between w:val="nil"/>
        </w:pBdr>
        <w:spacing w:line="240" w:lineRule="auto"/>
        <w:ind w:left="0" w:hanging="2"/>
        <w:jc w:val="both"/>
      </w:pPr>
    </w:p>
    <w:p w:rsidR="00934E3A" w:rsidRDefault="00304EA5">
      <w:pPr>
        <w:pBdr>
          <w:top w:val="nil"/>
          <w:left w:val="nil"/>
          <w:bottom w:val="nil"/>
          <w:right w:val="nil"/>
          <w:between w:val="nil"/>
        </w:pBdr>
        <w:spacing w:line="240" w:lineRule="auto"/>
        <w:ind w:left="0" w:hanging="2"/>
        <w:jc w:val="center"/>
        <w:rPr>
          <w:b/>
        </w:rPr>
      </w:pPr>
      <w:r>
        <w:rPr>
          <w:b/>
        </w:rPr>
        <w:t>9. ФОРС МАЖОРНІ ОБСТАВИНИ</w:t>
      </w:r>
    </w:p>
    <w:p w:rsidR="00934E3A" w:rsidRDefault="00304EA5" w:rsidP="00680354">
      <w:pPr>
        <w:pBdr>
          <w:top w:val="nil"/>
          <w:left w:val="nil"/>
          <w:bottom w:val="nil"/>
          <w:right w:val="nil"/>
          <w:between w:val="nil"/>
        </w:pBdr>
        <w:spacing w:before="20" w:after="20" w:line="240" w:lineRule="auto"/>
        <w:ind w:left="0" w:hanging="2"/>
        <w:jc w:val="both"/>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w:t>
      </w:r>
      <w:r>
        <w:t xml:space="preserve">ихійне лихо, епідемія, </w:t>
      </w:r>
      <w:proofErr w:type="spellStart"/>
      <w:r>
        <w:t>епізоотопія</w:t>
      </w:r>
      <w:proofErr w:type="spellEnd"/>
      <w:r>
        <w:t>, війна тощо).</w:t>
      </w:r>
    </w:p>
    <w:p w:rsidR="00934E3A" w:rsidRDefault="00304EA5" w:rsidP="00680354">
      <w:pPr>
        <w:pBdr>
          <w:top w:val="nil"/>
          <w:left w:val="nil"/>
          <w:bottom w:val="nil"/>
          <w:right w:val="nil"/>
          <w:between w:val="nil"/>
        </w:pBdr>
        <w:spacing w:before="20" w:after="20" w:line="240" w:lineRule="auto"/>
        <w:ind w:left="0" w:hanging="2"/>
        <w:jc w:val="both"/>
      </w:pPr>
      <w: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w:t>
      </w:r>
      <w:r>
        <w:t xml:space="preserve"> письмовій формі.</w:t>
      </w:r>
    </w:p>
    <w:p w:rsidR="00934E3A" w:rsidRDefault="00304EA5" w:rsidP="00680354">
      <w:pPr>
        <w:pBdr>
          <w:top w:val="nil"/>
          <w:left w:val="nil"/>
          <w:bottom w:val="nil"/>
          <w:right w:val="nil"/>
          <w:between w:val="nil"/>
        </w:pBdr>
        <w:spacing w:before="20" w:after="20" w:line="240" w:lineRule="auto"/>
        <w:ind w:left="0" w:hanging="2"/>
        <w:jc w:val="both"/>
      </w:pPr>
      <w: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rsidR="00934E3A" w:rsidRDefault="00934E3A" w:rsidP="00680354">
      <w:pPr>
        <w:pBdr>
          <w:top w:val="nil"/>
          <w:left w:val="nil"/>
          <w:bottom w:val="nil"/>
          <w:right w:val="nil"/>
          <w:between w:val="nil"/>
        </w:pBdr>
        <w:spacing w:before="20" w:after="20" w:line="240" w:lineRule="auto"/>
        <w:ind w:left="0" w:hanging="2"/>
        <w:jc w:val="both"/>
      </w:pPr>
    </w:p>
    <w:p w:rsidR="00934E3A" w:rsidRDefault="00304EA5">
      <w:pPr>
        <w:pBdr>
          <w:top w:val="nil"/>
          <w:left w:val="nil"/>
          <w:bottom w:val="nil"/>
          <w:right w:val="nil"/>
          <w:between w:val="nil"/>
        </w:pBdr>
        <w:spacing w:before="20" w:after="20" w:line="240" w:lineRule="auto"/>
        <w:ind w:left="0" w:hanging="2"/>
        <w:jc w:val="both"/>
      </w:pPr>
      <w:r>
        <w:br w:type="page"/>
      </w:r>
    </w:p>
    <w:p w:rsidR="00934E3A" w:rsidRDefault="00934E3A">
      <w:pPr>
        <w:pBdr>
          <w:top w:val="nil"/>
          <w:left w:val="nil"/>
          <w:bottom w:val="nil"/>
          <w:right w:val="nil"/>
          <w:between w:val="nil"/>
        </w:pBdr>
        <w:spacing w:before="20" w:after="20" w:line="240" w:lineRule="auto"/>
        <w:ind w:left="0" w:hanging="2"/>
        <w:jc w:val="both"/>
      </w:pPr>
    </w:p>
    <w:p w:rsidR="00934E3A" w:rsidRDefault="00304EA5">
      <w:pPr>
        <w:pBdr>
          <w:top w:val="nil"/>
          <w:left w:val="nil"/>
          <w:bottom w:val="nil"/>
          <w:right w:val="nil"/>
          <w:between w:val="nil"/>
        </w:pBdr>
        <w:spacing w:line="240" w:lineRule="auto"/>
        <w:ind w:left="0" w:right="-6" w:hanging="2"/>
        <w:jc w:val="center"/>
        <w:rPr>
          <w:b/>
        </w:rPr>
      </w:pPr>
      <w:r>
        <w:rPr>
          <w:b/>
        </w:rPr>
        <w:t>10. СТРОК ДІЇ ДОГОВОРУ</w:t>
      </w:r>
    </w:p>
    <w:p w:rsidR="00934E3A" w:rsidRDefault="00304EA5" w:rsidP="00680354">
      <w:pPr>
        <w:ind w:left="0" w:hanging="2"/>
        <w:jc w:val="both"/>
      </w:pPr>
      <w:r>
        <w:t xml:space="preserve">10.1 </w:t>
      </w:r>
      <w:r>
        <w:rPr>
          <w:highlight w:val="white"/>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w:t>
      </w:r>
      <w:r>
        <w:rPr>
          <w:highlight w:val="white"/>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w:t>
      </w:r>
      <w:r>
        <w:rPr>
          <w:highlight w:val="white"/>
        </w:rPr>
        <w:t>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w:t>
      </w:r>
      <w:r>
        <w:rPr>
          <w:highlight w:val="white"/>
        </w:rPr>
        <w:t xml:space="preserve">22, 18.04.2022 №259/2022, 17.05.2022 №341/2022, 12.08.2022 №573/2022, 07.11.2022 №757/2022, 06.02.2023 №58/2023, </w:t>
      </w:r>
      <w:r>
        <w:rPr>
          <w:color w:val="222222"/>
          <w:highlight w:val="white"/>
        </w:rPr>
        <w:t xml:space="preserve">від 01.05.2023 № 254/2023 </w:t>
      </w:r>
      <w:r>
        <w:rPr>
          <w:highlight w:val="white"/>
        </w:rPr>
        <w:t>тобто до 18.08.2023, а в частині проведення розрахунків – до повного їх виконання.</w:t>
      </w:r>
    </w:p>
    <w:p w:rsidR="00934E3A" w:rsidRDefault="00934E3A" w:rsidP="00680354">
      <w:pPr>
        <w:ind w:left="0" w:hanging="2"/>
        <w:jc w:val="both"/>
      </w:pPr>
    </w:p>
    <w:p w:rsidR="00934E3A" w:rsidRDefault="00304EA5">
      <w:pPr>
        <w:ind w:left="0" w:hanging="2"/>
        <w:jc w:val="center"/>
      </w:pPr>
      <w:r>
        <w:rPr>
          <w:b/>
        </w:rPr>
        <w:t>11. ІНШІ УМОВИ ДОГОВОРУ</w:t>
      </w:r>
    </w:p>
    <w:p w:rsidR="00934E3A" w:rsidRDefault="00304EA5" w:rsidP="00680354">
      <w:pPr>
        <w:ind w:left="0" w:hanging="2"/>
        <w:jc w:val="both"/>
        <w:rPr>
          <w:highlight w:val="white"/>
        </w:rPr>
      </w:pPr>
      <w:r>
        <w:rPr>
          <w:highlight w:val="white"/>
        </w:rPr>
        <w:t>11.1 Дани</w:t>
      </w:r>
      <w:r>
        <w:rPr>
          <w:highlight w:val="white"/>
        </w:rPr>
        <w:t>й Договір укладається і підписується у двох автентичних примірниках, які мають однакову юридичну силу, по одному для кожної зі Сторін.</w:t>
      </w:r>
    </w:p>
    <w:p w:rsidR="00934E3A" w:rsidRDefault="00304EA5" w:rsidP="00680354">
      <w:pPr>
        <w:ind w:left="0" w:hanging="2"/>
        <w:jc w:val="both"/>
        <w:rPr>
          <w:highlight w:val="white"/>
        </w:rPr>
      </w:pPr>
      <w:r>
        <w:rPr>
          <w:highlight w:val="white"/>
        </w:rPr>
        <w:t>11.2 Сторони зобов’язані вчасно повідомляти одна одну про зміни місцезнаходження, банківських реквізитів, номерів телефон</w:t>
      </w:r>
      <w:r>
        <w:rPr>
          <w:highlight w:val="white"/>
        </w:rPr>
        <w:t>ів, телефаксів та про всі інші зміни, які здатні вплинути на виконання зобов’язання за цим Договором.</w:t>
      </w:r>
    </w:p>
    <w:p w:rsidR="00934E3A" w:rsidRDefault="00304EA5" w:rsidP="00680354">
      <w:pPr>
        <w:ind w:left="0" w:hanging="2"/>
        <w:jc w:val="both"/>
        <w:rPr>
          <w:highlight w:val="white"/>
        </w:rPr>
      </w:pPr>
      <w:r>
        <w:rPr>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w:t>
      </w:r>
      <w:r>
        <w:rPr>
          <w:highlight w:val="white"/>
        </w:rPr>
        <w:t>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w:t>
      </w:r>
      <w:r>
        <w:rPr>
          <w:highlight w:val="white"/>
        </w:rPr>
        <w:t>вим укладанням додаткової угоди.</w:t>
      </w:r>
    </w:p>
    <w:p w:rsidR="00934E3A" w:rsidRDefault="00304EA5" w:rsidP="00680354">
      <w:pPr>
        <w:ind w:left="0" w:hanging="2"/>
        <w:jc w:val="both"/>
        <w:rPr>
          <w:highlight w:val="white"/>
        </w:rPr>
      </w:pPr>
      <w:r>
        <w:rPr>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rsidR="00934E3A" w:rsidRDefault="00304EA5" w:rsidP="00680354">
      <w:pPr>
        <w:ind w:left="0" w:hanging="2"/>
        <w:jc w:val="both"/>
      </w:pPr>
      <w:r>
        <w:rPr>
          <w:highlight w:val="white"/>
        </w:rPr>
        <w:t>11.5 У випадках, не передбачених цим Договором, Сто</w:t>
      </w:r>
      <w:r>
        <w:rPr>
          <w:highlight w:val="white"/>
        </w:rPr>
        <w:t>рони керуються чинним законодавством України.</w:t>
      </w:r>
    </w:p>
    <w:p w:rsidR="00934E3A" w:rsidRDefault="00304EA5">
      <w:pPr>
        <w:ind w:left="0" w:right="-6" w:hanging="2"/>
        <w:jc w:val="center"/>
      </w:pPr>
      <w:r>
        <w:rPr>
          <w:b/>
        </w:rPr>
        <w:t>12. ДОДАТКИ ДО ДОГОВОРУ</w:t>
      </w:r>
    </w:p>
    <w:p w:rsidR="00934E3A" w:rsidRDefault="00304EA5" w:rsidP="00680354">
      <w:pPr>
        <w:ind w:left="0" w:right="-7" w:hanging="2"/>
        <w:rPr>
          <w:b/>
        </w:rPr>
      </w:pPr>
      <w:r>
        <w:t xml:space="preserve">12.1 Невід’ємною частиною цього Договору є Додаток № 1 </w:t>
      </w:r>
      <w:r>
        <w:rPr>
          <w:b/>
        </w:rPr>
        <w:t>─</w:t>
      </w:r>
      <w:r>
        <w:t xml:space="preserve"> Специфікація.</w:t>
      </w:r>
    </w:p>
    <w:p w:rsidR="00934E3A" w:rsidRDefault="00304EA5">
      <w:pPr>
        <w:ind w:left="0" w:hanging="2"/>
        <w:jc w:val="center"/>
        <w:rPr>
          <w:b/>
        </w:rPr>
      </w:pPr>
      <w:r>
        <w:rPr>
          <w:b/>
        </w:rPr>
        <w:t>13. МІСЦЕЗНАХОДЖЕННЯ, БАНКІВСЬКІ РЕКВІЗИТИ ТА ПІДПИСИ СТОРІН</w:t>
      </w:r>
    </w:p>
    <w:p w:rsidR="00934E3A" w:rsidRDefault="00934E3A">
      <w:pPr>
        <w:ind w:left="0" w:hanging="2"/>
        <w:jc w:val="center"/>
        <w:rPr>
          <w:b/>
        </w:rPr>
      </w:pPr>
    </w:p>
    <w:tbl>
      <w:tblPr>
        <w:tblStyle w:val="afff6"/>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934E3A">
        <w:tc>
          <w:tcPr>
            <w:tcW w:w="5175" w:type="dxa"/>
            <w:vAlign w:val="bottom"/>
          </w:tcPr>
          <w:p w:rsidR="00934E3A" w:rsidRDefault="00304EA5">
            <w:pPr>
              <w:ind w:left="0" w:hanging="2"/>
              <w:rPr>
                <w:b/>
                <w:highlight w:val="white"/>
              </w:rPr>
            </w:pPr>
            <w:r>
              <w:rPr>
                <w:b/>
                <w:highlight w:val="white"/>
              </w:rPr>
              <w:t>ПОСТАЧАЛЬНИК</w:t>
            </w:r>
          </w:p>
          <w:p w:rsidR="00934E3A" w:rsidRDefault="00934E3A">
            <w:pPr>
              <w:ind w:left="0" w:hanging="2"/>
              <w:rPr>
                <w:b/>
                <w:highlight w:val="white"/>
              </w:rPr>
            </w:pPr>
          </w:p>
        </w:tc>
        <w:tc>
          <w:tcPr>
            <w:tcW w:w="5385" w:type="dxa"/>
          </w:tcPr>
          <w:p w:rsidR="00934E3A" w:rsidRDefault="00304EA5" w:rsidP="00680354">
            <w:pPr>
              <w:ind w:left="0" w:hanging="2"/>
              <w:rPr>
                <w:b/>
              </w:rPr>
            </w:pPr>
            <w:r>
              <w:rPr>
                <w:b/>
              </w:rPr>
              <w:t>ЗАМОВНИК</w:t>
            </w:r>
          </w:p>
        </w:tc>
      </w:tr>
      <w:tr w:rsidR="00934E3A">
        <w:trPr>
          <w:trHeight w:val="2450"/>
        </w:trPr>
        <w:tc>
          <w:tcPr>
            <w:tcW w:w="5175" w:type="dxa"/>
            <w:tcMar>
              <w:top w:w="0" w:type="dxa"/>
              <w:left w:w="108" w:type="dxa"/>
              <w:bottom w:w="0" w:type="dxa"/>
              <w:right w:w="108" w:type="dxa"/>
            </w:tcMar>
          </w:tcPr>
          <w:p w:rsidR="00934E3A" w:rsidRDefault="00304EA5" w:rsidP="00680354">
            <w:pPr>
              <w:ind w:left="0" w:hanging="2"/>
              <w:rPr>
                <w:highlight w:val="white"/>
              </w:rPr>
            </w:pPr>
            <w:r>
              <w:rPr>
                <w:highlight w:val="white"/>
              </w:rPr>
              <w:t>__________________________________</w:t>
            </w:r>
          </w:p>
          <w:p w:rsidR="00934E3A" w:rsidRDefault="00934E3A" w:rsidP="00680354">
            <w:pPr>
              <w:ind w:left="0" w:hanging="2"/>
              <w:rPr>
                <w:highlight w:val="white"/>
              </w:rPr>
            </w:pPr>
          </w:p>
          <w:p w:rsidR="00934E3A" w:rsidRDefault="00304EA5" w:rsidP="00680354">
            <w:pPr>
              <w:ind w:left="0" w:hanging="2"/>
              <w:rPr>
                <w:highlight w:val="white"/>
              </w:rPr>
            </w:pPr>
            <w:r>
              <w:rPr>
                <w:highlight w:val="white"/>
              </w:rPr>
              <w:t>Адреса: ___________________________</w:t>
            </w:r>
          </w:p>
          <w:p w:rsidR="00934E3A" w:rsidRDefault="00304EA5" w:rsidP="00680354">
            <w:pPr>
              <w:ind w:left="0" w:hanging="2"/>
              <w:rPr>
                <w:highlight w:val="white"/>
              </w:rPr>
            </w:pPr>
            <w:proofErr w:type="spellStart"/>
            <w:r>
              <w:rPr>
                <w:highlight w:val="white"/>
              </w:rPr>
              <w:t>Тел</w:t>
            </w:r>
            <w:proofErr w:type="spellEnd"/>
            <w:r>
              <w:rPr>
                <w:highlight w:val="white"/>
              </w:rPr>
              <w:t>.:_______________________________</w:t>
            </w:r>
          </w:p>
          <w:p w:rsidR="00934E3A" w:rsidRDefault="00304EA5" w:rsidP="00680354">
            <w:pPr>
              <w:ind w:left="0" w:hanging="2"/>
              <w:rPr>
                <w:highlight w:val="white"/>
              </w:rPr>
            </w:pPr>
            <w:r>
              <w:rPr>
                <w:highlight w:val="white"/>
              </w:rPr>
              <w:t>Код ЄДРПОУ:______________________</w:t>
            </w:r>
          </w:p>
          <w:p w:rsidR="00934E3A" w:rsidRDefault="00304EA5" w:rsidP="00680354">
            <w:pPr>
              <w:ind w:left="0" w:hanging="2"/>
              <w:rPr>
                <w:highlight w:val="white"/>
              </w:rPr>
            </w:pPr>
            <w:r>
              <w:rPr>
                <w:highlight w:val="white"/>
              </w:rPr>
              <w:t>ІПН: ______________________________</w:t>
            </w:r>
          </w:p>
          <w:p w:rsidR="00934E3A" w:rsidRDefault="00304EA5" w:rsidP="00680354">
            <w:pPr>
              <w:ind w:left="0" w:hanging="2"/>
              <w:rPr>
                <w:highlight w:val="white"/>
              </w:rPr>
            </w:pPr>
            <w:r>
              <w:rPr>
                <w:highlight w:val="white"/>
              </w:rPr>
              <w:t>Рахунок: __________________________</w:t>
            </w:r>
          </w:p>
          <w:p w:rsidR="00934E3A" w:rsidRDefault="00304EA5" w:rsidP="00680354">
            <w:pPr>
              <w:ind w:left="0" w:hanging="2"/>
              <w:rPr>
                <w:highlight w:val="white"/>
              </w:rPr>
            </w:pPr>
            <w:r>
              <w:rPr>
                <w:highlight w:val="white"/>
              </w:rPr>
              <w:t xml:space="preserve">МФО: </w:t>
            </w:r>
          </w:p>
          <w:p w:rsidR="00934E3A" w:rsidRDefault="00304EA5" w:rsidP="00680354">
            <w:pPr>
              <w:ind w:left="0" w:hanging="2"/>
              <w:rPr>
                <w:b/>
                <w:highlight w:val="white"/>
              </w:rPr>
            </w:pPr>
            <w:r>
              <w:rPr>
                <w:b/>
                <w:highlight w:val="white"/>
              </w:rPr>
              <w:t>Від Учасника</w:t>
            </w:r>
          </w:p>
        </w:tc>
        <w:tc>
          <w:tcPr>
            <w:tcW w:w="5385" w:type="dxa"/>
          </w:tcPr>
          <w:p w:rsidR="00934E3A" w:rsidRDefault="00304EA5">
            <w:pPr>
              <w:ind w:left="0" w:hanging="2"/>
              <w:rPr>
                <w:b/>
                <w:highlight w:val="white"/>
              </w:rPr>
            </w:pPr>
            <w:r>
              <w:rPr>
                <w:b/>
                <w:highlight w:val="white"/>
              </w:rPr>
              <w:t xml:space="preserve">Виконавчий комітет </w:t>
            </w:r>
          </w:p>
          <w:p w:rsidR="00934E3A" w:rsidRDefault="00304EA5">
            <w:pPr>
              <w:ind w:left="0" w:hanging="2"/>
              <w:rPr>
                <w:b/>
              </w:rPr>
            </w:pPr>
            <w:r>
              <w:rPr>
                <w:b/>
                <w:highlight w:val="white"/>
              </w:rPr>
              <w:t>Кр</w:t>
            </w:r>
            <w:r>
              <w:rPr>
                <w:b/>
                <w:highlight w:val="white"/>
              </w:rPr>
              <w:t>иворізької міської ради</w:t>
            </w:r>
          </w:p>
          <w:p w:rsidR="00934E3A" w:rsidRDefault="00304EA5">
            <w:pPr>
              <w:ind w:left="0" w:hanging="2"/>
              <w:rPr>
                <w:highlight w:val="white"/>
              </w:rPr>
            </w:pPr>
            <w:r>
              <w:rPr>
                <w:highlight w:val="white"/>
              </w:rPr>
              <w:t xml:space="preserve">50101, м. Кривий Ріг, </w:t>
            </w:r>
            <w:proofErr w:type="spellStart"/>
            <w:r>
              <w:rPr>
                <w:highlight w:val="white"/>
              </w:rPr>
              <w:t>пл</w:t>
            </w:r>
            <w:proofErr w:type="spellEnd"/>
            <w:r>
              <w:rPr>
                <w:highlight w:val="white"/>
              </w:rPr>
              <w:t>. Молодіжна, 1</w:t>
            </w:r>
          </w:p>
          <w:p w:rsidR="00934E3A" w:rsidRDefault="00304EA5">
            <w:pPr>
              <w:ind w:left="0" w:hanging="2"/>
              <w:rPr>
                <w:highlight w:val="white"/>
              </w:rPr>
            </w:pPr>
            <w:bookmarkStart w:id="2" w:name="_heading=h.2et92p0" w:colFirst="0" w:colLast="0"/>
            <w:bookmarkEnd w:id="2"/>
            <w:r>
              <w:t>UA_____________________________</w:t>
            </w:r>
          </w:p>
          <w:p w:rsidR="00934E3A" w:rsidRDefault="00304EA5">
            <w:pPr>
              <w:ind w:left="0" w:hanging="2"/>
              <w:rPr>
                <w:highlight w:val="white"/>
              </w:rPr>
            </w:pPr>
            <w:r>
              <w:rPr>
                <w:highlight w:val="white"/>
              </w:rPr>
              <w:t>код ЄДРПОУ 04052169</w:t>
            </w:r>
          </w:p>
          <w:p w:rsidR="00934E3A" w:rsidRDefault="00304EA5">
            <w:pPr>
              <w:ind w:left="0" w:hanging="2"/>
              <w:rPr>
                <w:highlight w:val="white"/>
              </w:rPr>
            </w:pPr>
            <w:proofErr w:type="spellStart"/>
            <w:r>
              <w:rPr>
                <w:highlight w:val="white"/>
              </w:rPr>
              <w:t>Держказначейська</w:t>
            </w:r>
            <w:proofErr w:type="spellEnd"/>
            <w:r>
              <w:rPr>
                <w:highlight w:val="white"/>
              </w:rPr>
              <w:t xml:space="preserve"> служба України </w:t>
            </w:r>
          </w:p>
          <w:p w:rsidR="00934E3A" w:rsidRDefault="00304EA5">
            <w:pPr>
              <w:ind w:left="0" w:hanging="2"/>
              <w:rPr>
                <w:highlight w:val="white"/>
              </w:rPr>
            </w:pPr>
            <w:r>
              <w:rPr>
                <w:highlight w:val="white"/>
              </w:rPr>
              <w:t>м. Київ</w:t>
            </w:r>
          </w:p>
          <w:p w:rsidR="00934E3A" w:rsidRDefault="00304EA5">
            <w:pPr>
              <w:ind w:left="0" w:hanging="2"/>
              <w:rPr>
                <w:highlight w:val="white"/>
              </w:rPr>
            </w:pPr>
            <w:r>
              <w:rPr>
                <w:highlight w:val="white"/>
              </w:rPr>
              <w:t>МФО 820172</w:t>
            </w:r>
          </w:p>
          <w:p w:rsidR="00934E3A" w:rsidRDefault="00304EA5" w:rsidP="00680354">
            <w:pPr>
              <w:ind w:left="0" w:hanging="2"/>
              <w:rPr>
                <w:b/>
                <w:highlight w:val="white"/>
              </w:rPr>
            </w:pPr>
            <w:r>
              <w:rPr>
                <w:b/>
                <w:highlight w:val="white"/>
              </w:rPr>
              <w:t>Від Замовника</w:t>
            </w:r>
          </w:p>
          <w:p w:rsidR="00934E3A" w:rsidRDefault="00934E3A" w:rsidP="00680354">
            <w:pPr>
              <w:ind w:left="0" w:right="-152" w:hanging="2"/>
              <w:rPr>
                <w:highlight w:val="white"/>
              </w:rPr>
            </w:pPr>
          </w:p>
          <w:p w:rsidR="00934E3A" w:rsidRDefault="00934E3A">
            <w:pPr>
              <w:ind w:left="1" w:right="-152" w:hanging="3"/>
              <w:rPr>
                <w:b/>
                <w:sz w:val="28"/>
                <w:szCs w:val="28"/>
                <w:highlight w:val="white"/>
              </w:rPr>
            </w:pPr>
          </w:p>
          <w:p w:rsidR="00934E3A" w:rsidRDefault="00304EA5" w:rsidP="00680354">
            <w:pPr>
              <w:ind w:left="0" w:hanging="2"/>
              <w:rPr>
                <w:b/>
                <w:highlight w:val="white"/>
              </w:rPr>
            </w:pPr>
            <w:r>
              <w:rPr>
                <w:b/>
                <w:highlight w:val="white"/>
              </w:rPr>
              <w:t xml:space="preserve">__________________ </w:t>
            </w:r>
          </w:p>
        </w:tc>
      </w:tr>
      <w:tr w:rsidR="00934E3A">
        <w:tc>
          <w:tcPr>
            <w:tcW w:w="5175" w:type="dxa"/>
            <w:tcMar>
              <w:top w:w="0" w:type="dxa"/>
              <w:left w:w="108" w:type="dxa"/>
              <w:bottom w:w="0" w:type="dxa"/>
              <w:right w:w="108" w:type="dxa"/>
            </w:tcMar>
          </w:tcPr>
          <w:p w:rsidR="00934E3A" w:rsidRDefault="00304EA5" w:rsidP="00680354">
            <w:pPr>
              <w:spacing w:after="160"/>
              <w:ind w:left="0" w:hanging="2"/>
              <w:rPr>
                <w:highlight w:val="white"/>
              </w:rPr>
            </w:pPr>
            <w:r>
              <w:rPr>
                <w:highlight w:val="white"/>
              </w:rPr>
              <w:t>_________________________________</w:t>
            </w:r>
          </w:p>
        </w:tc>
        <w:tc>
          <w:tcPr>
            <w:tcW w:w="5385" w:type="dxa"/>
          </w:tcPr>
          <w:p w:rsidR="00934E3A" w:rsidRDefault="00934E3A">
            <w:pPr>
              <w:ind w:left="0" w:hanging="2"/>
              <w:rPr>
                <w:b/>
                <w:highlight w:val="white"/>
              </w:rPr>
            </w:pPr>
          </w:p>
        </w:tc>
      </w:tr>
    </w:tbl>
    <w:p w:rsidR="00934E3A" w:rsidRDefault="00934E3A">
      <w:pPr>
        <w:ind w:left="0" w:hanging="2"/>
        <w:jc w:val="center"/>
        <w:rPr>
          <w:b/>
        </w:rPr>
      </w:pPr>
    </w:p>
    <w:p w:rsidR="00934E3A" w:rsidRDefault="00934E3A">
      <w:pPr>
        <w:pBdr>
          <w:top w:val="nil"/>
          <w:left w:val="nil"/>
          <w:bottom w:val="nil"/>
          <w:right w:val="nil"/>
          <w:between w:val="nil"/>
        </w:pBdr>
        <w:spacing w:line="240" w:lineRule="auto"/>
        <w:ind w:left="0" w:right="5" w:hanging="2"/>
        <w:jc w:val="right"/>
        <w:rPr>
          <w:i/>
        </w:rPr>
      </w:pPr>
    </w:p>
    <w:p w:rsidR="00934E3A" w:rsidRDefault="00934E3A">
      <w:pPr>
        <w:pBdr>
          <w:top w:val="nil"/>
          <w:left w:val="nil"/>
          <w:bottom w:val="nil"/>
          <w:right w:val="nil"/>
          <w:between w:val="nil"/>
        </w:pBdr>
        <w:spacing w:line="240" w:lineRule="auto"/>
        <w:ind w:left="0" w:right="5" w:hanging="2"/>
        <w:jc w:val="right"/>
        <w:rPr>
          <w:i/>
        </w:rPr>
      </w:pPr>
    </w:p>
    <w:p w:rsidR="00934E3A" w:rsidRDefault="00934E3A">
      <w:pPr>
        <w:pBdr>
          <w:top w:val="nil"/>
          <w:left w:val="nil"/>
          <w:bottom w:val="nil"/>
          <w:right w:val="nil"/>
          <w:between w:val="nil"/>
        </w:pBdr>
        <w:spacing w:line="240" w:lineRule="auto"/>
        <w:ind w:left="0" w:right="5" w:hanging="2"/>
        <w:jc w:val="right"/>
        <w:rPr>
          <w:i/>
        </w:rPr>
      </w:pPr>
    </w:p>
    <w:p w:rsidR="00934E3A" w:rsidRDefault="00934E3A">
      <w:pPr>
        <w:pBdr>
          <w:top w:val="nil"/>
          <w:left w:val="nil"/>
          <w:bottom w:val="nil"/>
          <w:right w:val="nil"/>
          <w:between w:val="nil"/>
        </w:pBdr>
        <w:spacing w:line="240" w:lineRule="auto"/>
        <w:ind w:left="0" w:right="5" w:hanging="2"/>
        <w:jc w:val="right"/>
        <w:rPr>
          <w:i/>
        </w:rPr>
      </w:pPr>
    </w:p>
    <w:p w:rsidR="00934E3A" w:rsidRDefault="00934E3A">
      <w:pPr>
        <w:pBdr>
          <w:top w:val="nil"/>
          <w:left w:val="nil"/>
          <w:bottom w:val="nil"/>
          <w:right w:val="nil"/>
          <w:between w:val="nil"/>
        </w:pBdr>
        <w:spacing w:line="240" w:lineRule="auto"/>
        <w:ind w:left="0" w:right="5" w:hanging="2"/>
        <w:jc w:val="right"/>
        <w:rPr>
          <w:highlight w:val="white"/>
        </w:rPr>
      </w:pPr>
    </w:p>
    <w:p w:rsidR="00934E3A" w:rsidRDefault="00934E3A">
      <w:pPr>
        <w:pBdr>
          <w:top w:val="nil"/>
          <w:left w:val="nil"/>
          <w:bottom w:val="nil"/>
          <w:right w:val="nil"/>
          <w:between w:val="nil"/>
        </w:pBdr>
        <w:spacing w:line="240" w:lineRule="auto"/>
        <w:ind w:left="0" w:right="5" w:hanging="2"/>
        <w:jc w:val="right"/>
        <w:rPr>
          <w:highlight w:val="white"/>
        </w:rPr>
      </w:pPr>
    </w:p>
    <w:p w:rsidR="00934E3A" w:rsidRDefault="00934E3A">
      <w:pPr>
        <w:pBdr>
          <w:top w:val="nil"/>
          <w:left w:val="nil"/>
          <w:bottom w:val="nil"/>
          <w:right w:val="nil"/>
          <w:between w:val="nil"/>
        </w:pBdr>
        <w:spacing w:line="240" w:lineRule="auto"/>
        <w:ind w:left="0" w:right="5" w:hanging="2"/>
        <w:jc w:val="right"/>
        <w:rPr>
          <w:highlight w:val="white"/>
        </w:rPr>
      </w:pPr>
    </w:p>
    <w:p w:rsidR="00934E3A" w:rsidRDefault="00934E3A">
      <w:pPr>
        <w:pBdr>
          <w:top w:val="nil"/>
          <w:left w:val="nil"/>
          <w:bottom w:val="nil"/>
          <w:right w:val="nil"/>
          <w:between w:val="nil"/>
        </w:pBdr>
        <w:spacing w:line="240" w:lineRule="auto"/>
        <w:ind w:left="0" w:right="5" w:hanging="2"/>
        <w:jc w:val="right"/>
        <w:rPr>
          <w:highlight w:val="white"/>
        </w:rPr>
      </w:pPr>
    </w:p>
    <w:p w:rsidR="00934E3A" w:rsidRDefault="00304EA5">
      <w:pPr>
        <w:pBdr>
          <w:top w:val="nil"/>
          <w:left w:val="nil"/>
          <w:bottom w:val="nil"/>
          <w:right w:val="nil"/>
          <w:between w:val="nil"/>
        </w:pBdr>
        <w:spacing w:line="240" w:lineRule="auto"/>
        <w:ind w:left="0" w:right="5" w:hanging="2"/>
        <w:jc w:val="right"/>
        <w:rPr>
          <w:highlight w:val="white"/>
        </w:rPr>
      </w:pPr>
      <w:r>
        <w:rPr>
          <w:highlight w:val="white"/>
        </w:rPr>
        <w:t xml:space="preserve">Додаток № 1 до договору </w:t>
      </w:r>
    </w:p>
    <w:p w:rsidR="00934E3A" w:rsidRDefault="00304EA5">
      <w:pPr>
        <w:pBdr>
          <w:top w:val="nil"/>
          <w:left w:val="nil"/>
          <w:bottom w:val="nil"/>
          <w:right w:val="nil"/>
          <w:between w:val="nil"/>
        </w:pBdr>
        <w:spacing w:line="240" w:lineRule="auto"/>
        <w:ind w:left="0" w:right="5" w:hanging="2"/>
        <w:jc w:val="right"/>
        <w:rPr>
          <w:b/>
        </w:rPr>
      </w:pPr>
      <w:r>
        <w:rPr>
          <w:highlight w:val="white"/>
        </w:rPr>
        <w:t>від _______________  №_________</w:t>
      </w:r>
    </w:p>
    <w:p w:rsidR="00934E3A" w:rsidRDefault="00934E3A">
      <w:pPr>
        <w:spacing w:line="240" w:lineRule="auto"/>
        <w:ind w:left="0" w:hanging="2"/>
        <w:jc w:val="center"/>
        <w:rPr>
          <w:b/>
        </w:rPr>
      </w:pPr>
    </w:p>
    <w:p w:rsidR="00934E3A" w:rsidRDefault="00304EA5">
      <w:pPr>
        <w:spacing w:line="240" w:lineRule="auto"/>
        <w:ind w:left="0" w:hanging="2"/>
        <w:jc w:val="center"/>
        <w:rPr>
          <w:b/>
        </w:rPr>
      </w:pPr>
      <w:r>
        <w:rPr>
          <w:b/>
        </w:rPr>
        <w:t>СПЕЦИФІКАЦІЯ</w:t>
      </w:r>
    </w:p>
    <w:p w:rsidR="00934E3A" w:rsidRDefault="00304EA5" w:rsidP="00680354">
      <w:pPr>
        <w:spacing w:line="240" w:lineRule="auto"/>
        <w:ind w:left="0" w:hanging="2"/>
        <w:jc w:val="center"/>
      </w:pPr>
      <w:r>
        <w:t>Товари на виконання заходів територіальної оборони міста</w:t>
      </w:r>
    </w:p>
    <w:p w:rsidR="00934E3A" w:rsidRDefault="00304EA5" w:rsidP="00680354">
      <w:pPr>
        <w:ind w:left="0" w:right="-7" w:hanging="2"/>
        <w:jc w:val="center"/>
        <w:rPr>
          <w:highlight w:val="white"/>
        </w:rPr>
      </w:pPr>
      <w:bookmarkStart w:id="3" w:name="_heading=h.gjdgxs" w:colFirst="0" w:colLast="0"/>
      <w:bookmarkEnd w:id="3"/>
      <w:r>
        <w:rPr>
          <w:highlight w:val="white"/>
        </w:rPr>
        <w:t xml:space="preserve">«30210000-4, Машини для обробки даних (апаратна частина)» </w:t>
      </w:r>
    </w:p>
    <w:p w:rsidR="00934E3A" w:rsidRDefault="00304EA5" w:rsidP="00680354">
      <w:pPr>
        <w:ind w:left="0" w:right="-7" w:hanging="2"/>
        <w:jc w:val="center"/>
        <w:rPr>
          <w:highlight w:val="white"/>
        </w:rPr>
      </w:pPr>
      <w:bookmarkStart w:id="4" w:name="_heading=h.ndux28g2any" w:colFirst="0" w:colLast="0"/>
      <w:bookmarkEnd w:id="4"/>
      <w:r>
        <w:rPr>
          <w:highlight w:val="white"/>
        </w:rPr>
        <w:t>(ноутбук з маніпулятором типу "миша" та сумкою)</w:t>
      </w:r>
    </w:p>
    <w:p w:rsidR="00934E3A" w:rsidRDefault="00934E3A">
      <w:pPr>
        <w:spacing w:line="240" w:lineRule="auto"/>
        <w:ind w:left="0" w:hanging="2"/>
        <w:jc w:val="center"/>
      </w:pPr>
    </w:p>
    <w:tbl>
      <w:tblPr>
        <w:tblStyle w:val="afff7"/>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5"/>
        <w:gridCol w:w="3990"/>
        <w:gridCol w:w="1275"/>
        <w:gridCol w:w="1410"/>
        <w:gridCol w:w="1695"/>
        <w:gridCol w:w="1335"/>
      </w:tblGrid>
      <w:tr w:rsidR="00934E3A">
        <w:trPr>
          <w:trHeight w:val="816"/>
        </w:trPr>
        <w:tc>
          <w:tcPr>
            <w:tcW w:w="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4E3A" w:rsidRDefault="00304EA5" w:rsidP="00680354">
            <w:pPr>
              <w:spacing w:line="240" w:lineRule="auto"/>
              <w:ind w:left="0" w:hanging="2"/>
              <w:jc w:val="center"/>
              <w:rPr>
                <w:b/>
                <w:highlight w:val="white"/>
              </w:rPr>
            </w:pPr>
            <w:r>
              <w:rPr>
                <w:b/>
                <w:highlight w:val="white"/>
              </w:rPr>
              <w:t>№ п/п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4E3A" w:rsidRDefault="00304EA5">
            <w:pPr>
              <w:spacing w:line="240" w:lineRule="auto"/>
              <w:ind w:left="0" w:hanging="2"/>
              <w:jc w:val="center"/>
              <w:rPr>
                <w:b/>
                <w:highlight w:val="white"/>
              </w:rPr>
            </w:pPr>
            <w:r>
              <w:rPr>
                <w:b/>
                <w:highlight w:val="white"/>
              </w:rPr>
              <w:t>Найменування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4E3A" w:rsidRDefault="00304EA5">
            <w:pPr>
              <w:spacing w:line="240" w:lineRule="auto"/>
              <w:ind w:left="0" w:hanging="2"/>
              <w:jc w:val="center"/>
              <w:rPr>
                <w:b/>
                <w:highlight w:val="white"/>
              </w:rPr>
            </w:pPr>
            <w:r>
              <w:rPr>
                <w:b/>
                <w:highlight w:val="white"/>
              </w:rPr>
              <w:t>Одиниця виміру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4E3A" w:rsidRDefault="00304EA5">
            <w:pPr>
              <w:spacing w:line="240" w:lineRule="auto"/>
              <w:ind w:left="0" w:hanging="2"/>
              <w:jc w:val="center"/>
              <w:rPr>
                <w:b/>
                <w:highlight w:val="white"/>
              </w:rPr>
            </w:pPr>
            <w:r>
              <w:rPr>
                <w:b/>
                <w:highlight w:val="white"/>
              </w:rPr>
              <w:t>Кількість, одиниць</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4E3A" w:rsidRDefault="00304EA5">
            <w:pPr>
              <w:spacing w:line="240" w:lineRule="auto"/>
              <w:ind w:left="0" w:hanging="2"/>
              <w:jc w:val="center"/>
              <w:rPr>
                <w:b/>
                <w:highlight w:val="white"/>
              </w:rPr>
            </w:pPr>
            <w:r>
              <w:rPr>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4E3A" w:rsidRDefault="00304EA5" w:rsidP="00680354">
            <w:pPr>
              <w:spacing w:line="240" w:lineRule="auto"/>
              <w:ind w:left="0" w:hanging="2"/>
              <w:jc w:val="center"/>
              <w:rPr>
                <w:b/>
                <w:highlight w:val="white"/>
              </w:rPr>
            </w:pPr>
            <w:r>
              <w:rPr>
                <w:b/>
                <w:highlight w:val="white"/>
              </w:rPr>
              <w:t>Сума, грн. з/без ПДВ</w:t>
            </w:r>
          </w:p>
        </w:tc>
      </w:tr>
      <w:tr w:rsidR="00934E3A">
        <w:trPr>
          <w:trHeight w:val="840"/>
        </w:trPr>
        <w:tc>
          <w:tcPr>
            <w:tcW w:w="7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4E3A" w:rsidRDefault="00304EA5" w:rsidP="00680354">
            <w:pPr>
              <w:spacing w:line="240" w:lineRule="auto"/>
              <w:ind w:left="0" w:hanging="2"/>
              <w:jc w:val="center"/>
              <w:rPr>
                <w:highlight w:val="white"/>
              </w:rPr>
            </w:pPr>
            <w:r>
              <w:rPr>
                <w:highlight w:val="white"/>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rsidP="00304EA5">
            <w:pPr>
              <w:ind w:left="0" w:hanging="2"/>
              <w:rPr>
                <w:highlight w:val="white"/>
              </w:rPr>
            </w:pPr>
            <w:bookmarkStart w:id="5" w:name="_GoBack"/>
            <w:bookmarkEnd w:id="5"/>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304EA5">
            <w:pPr>
              <w:ind w:left="0" w:hanging="2"/>
              <w:jc w:val="center"/>
            </w:pPr>
            <w:proofErr w:type="spellStart"/>
            <w:r>
              <w:t>компл</w:t>
            </w:r>
            <w:proofErr w:type="spellEnd"/>
            <w: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680354">
            <w:pPr>
              <w:ind w:left="0" w:hanging="2"/>
              <w:jc w:val="center"/>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pPr>
              <w:spacing w:line="240" w:lineRule="auto"/>
              <w:ind w:left="0" w:hanging="2"/>
              <w:jc w:val="cente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rsidP="00680354">
            <w:pPr>
              <w:spacing w:line="240" w:lineRule="auto"/>
              <w:ind w:left="0" w:hanging="2"/>
              <w:jc w:val="center"/>
            </w:pPr>
          </w:p>
        </w:tc>
      </w:tr>
      <w:tr w:rsidR="00934E3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4E3A" w:rsidRDefault="00304EA5" w:rsidP="00680354">
            <w:pPr>
              <w:ind w:left="0" w:hanging="2"/>
              <w:jc w:val="right"/>
              <w:rPr>
                <w:b/>
                <w:i/>
              </w:rPr>
            </w:pPr>
            <w:r>
              <w:rPr>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rsidP="00680354">
            <w:pPr>
              <w:spacing w:line="240" w:lineRule="auto"/>
              <w:ind w:left="0" w:hanging="2"/>
              <w:jc w:val="center"/>
            </w:pPr>
          </w:p>
        </w:tc>
      </w:tr>
      <w:tr w:rsidR="00934E3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4E3A" w:rsidRDefault="00304EA5" w:rsidP="00680354">
            <w:pPr>
              <w:ind w:left="0" w:hanging="2"/>
              <w:jc w:val="right"/>
              <w:rPr>
                <w:b/>
                <w:i/>
              </w:rPr>
            </w:pPr>
            <w:r>
              <w:rPr>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rsidP="00680354">
            <w:pPr>
              <w:spacing w:line="240" w:lineRule="auto"/>
              <w:ind w:left="0" w:hanging="2"/>
              <w:jc w:val="center"/>
            </w:pPr>
          </w:p>
        </w:tc>
      </w:tr>
      <w:tr w:rsidR="00934E3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34E3A" w:rsidRDefault="00304EA5" w:rsidP="00680354">
            <w:pPr>
              <w:spacing w:line="240" w:lineRule="auto"/>
              <w:ind w:left="0" w:hanging="2"/>
              <w:jc w:val="right"/>
              <w:rPr>
                <w:b/>
                <w:highlight w:val="yellow"/>
              </w:rPr>
            </w:pPr>
            <w:r>
              <w:rPr>
                <w:highlight w:val="white"/>
              </w:rPr>
              <w:t xml:space="preserve"> </w:t>
            </w:r>
            <w:r>
              <w:rPr>
                <w:b/>
                <w:i/>
                <w:highlight w:val="white"/>
              </w:rPr>
              <w:t>Усього, вартість з/без ПДВ</w:t>
            </w:r>
            <w:r>
              <w:rPr>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34E3A" w:rsidRDefault="00934E3A" w:rsidP="00680354">
            <w:pPr>
              <w:spacing w:line="240" w:lineRule="auto"/>
              <w:ind w:left="0" w:hanging="2"/>
              <w:jc w:val="center"/>
              <w:rPr>
                <w:b/>
              </w:rPr>
            </w:pPr>
          </w:p>
        </w:tc>
      </w:tr>
    </w:tbl>
    <w:p w:rsidR="00934E3A" w:rsidRDefault="00934E3A" w:rsidP="00680354">
      <w:pPr>
        <w:ind w:left="0" w:hanging="2"/>
        <w:rPr>
          <w:b/>
          <w:i/>
        </w:rPr>
      </w:pPr>
    </w:p>
    <w:p w:rsidR="00934E3A" w:rsidRDefault="00934E3A" w:rsidP="00680354">
      <w:pPr>
        <w:ind w:left="0" w:hanging="2"/>
        <w:jc w:val="center"/>
        <w:rPr>
          <w:b/>
        </w:rPr>
      </w:pPr>
    </w:p>
    <w:tbl>
      <w:tblPr>
        <w:tblStyle w:val="afff8"/>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934E3A">
        <w:tc>
          <w:tcPr>
            <w:tcW w:w="5282" w:type="dxa"/>
            <w:vAlign w:val="bottom"/>
          </w:tcPr>
          <w:p w:rsidR="00934E3A" w:rsidRDefault="00304EA5" w:rsidP="00680354">
            <w:pPr>
              <w:ind w:left="0" w:hanging="2"/>
              <w:rPr>
                <w:b/>
                <w:highlight w:val="white"/>
              </w:rPr>
            </w:pPr>
            <w:r>
              <w:rPr>
                <w:b/>
                <w:highlight w:val="white"/>
              </w:rPr>
              <w:t>ПОСТАЧАЛЬНИК</w:t>
            </w:r>
          </w:p>
          <w:p w:rsidR="00934E3A" w:rsidRDefault="00934E3A" w:rsidP="00680354">
            <w:pPr>
              <w:ind w:left="0" w:hanging="2"/>
              <w:rPr>
                <w:b/>
                <w:highlight w:val="white"/>
              </w:rPr>
            </w:pPr>
          </w:p>
        </w:tc>
        <w:tc>
          <w:tcPr>
            <w:tcW w:w="5282" w:type="dxa"/>
          </w:tcPr>
          <w:p w:rsidR="00934E3A" w:rsidRDefault="00304EA5" w:rsidP="00680354">
            <w:pPr>
              <w:ind w:left="0" w:hanging="2"/>
              <w:rPr>
                <w:b/>
              </w:rPr>
            </w:pPr>
            <w:r>
              <w:rPr>
                <w:b/>
              </w:rPr>
              <w:t>ЗАМОВНИК</w:t>
            </w:r>
          </w:p>
        </w:tc>
      </w:tr>
      <w:tr w:rsidR="00934E3A">
        <w:trPr>
          <w:trHeight w:val="2450"/>
        </w:trPr>
        <w:tc>
          <w:tcPr>
            <w:tcW w:w="5282" w:type="dxa"/>
            <w:tcMar>
              <w:top w:w="0" w:type="dxa"/>
              <w:left w:w="108" w:type="dxa"/>
              <w:bottom w:w="0" w:type="dxa"/>
              <w:right w:w="108" w:type="dxa"/>
            </w:tcMar>
          </w:tcPr>
          <w:p w:rsidR="00934E3A" w:rsidRDefault="00304EA5" w:rsidP="00680354">
            <w:pPr>
              <w:ind w:left="0" w:hanging="2"/>
              <w:rPr>
                <w:highlight w:val="white"/>
              </w:rPr>
            </w:pPr>
            <w:r>
              <w:rPr>
                <w:highlight w:val="white"/>
              </w:rPr>
              <w:t>__________________________________</w:t>
            </w:r>
          </w:p>
          <w:p w:rsidR="00934E3A" w:rsidRDefault="00934E3A" w:rsidP="00680354">
            <w:pPr>
              <w:ind w:left="0" w:hanging="2"/>
              <w:rPr>
                <w:highlight w:val="white"/>
              </w:rPr>
            </w:pPr>
          </w:p>
          <w:p w:rsidR="00934E3A" w:rsidRDefault="00304EA5" w:rsidP="00680354">
            <w:pPr>
              <w:ind w:left="0" w:hanging="2"/>
              <w:rPr>
                <w:highlight w:val="white"/>
              </w:rPr>
            </w:pPr>
            <w:r>
              <w:rPr>
                <w:highlight w:val="white"/>
              </w:rPr>
              <w:t>Адреса: ___________________________</w:t>
            </w:r>
          </w:p>
          <w:p w:rsidR="00934E3A" w:rsidRDefault="00304EA5" w:rsidP="00680354">
            <w:pPr>
              <w:ind w:left="0" w:hanging="2"/>
              <w:rPr>
                <w:highlight w:val="white"/>
              </w:rPr>
            </w:pPr>
            <w:proofErr w:type="spellStart"/>
            <w:r>
              <w:rPr>
                <w:highlight w:val="white"/>
              </w:rPr>
              <w:t>Тел</w:t>
            </w:r>
            <w:proofErr w:type="spellEnd"/>
            <w:r>
              <w:rPr>
                <w:highlight w:val="white"/>
              </w:rPr>
              <w:t>.:_______________________________</w:t>
            </w:r>
          </w:p>
          <w:p w:rsidR="00934E3A" w:rsidRDefault="00304EA5" w:rsidP="00680354">
            <w:pPr>
              <w:ind w:left="0" w:hanging="2"/>
              <w:rPr>
                <w:highlight w:val="white"/>
              </w:rPr>
            </w:pPr>
            <w:r>
              <w:rPr>
                <w:highlight w:val="white"/>
              </w:rPr>
              <w:t>Код ЄДРПОУ:______________________</w:t>
            </w:r>
          </w:p>
          <w:p w:rsidR="00934E3A" w:rsidRDefault="00304EA5" w:rsidP="00680354">
            <w:pPr>
              <w:ind w:left="0" w:hanging="2"/>
              <w:rPr>
                <w:highlight w:val="white"/>
              </w:rPr>
            </w:pPr>
            <w:r>
              <w:rPr>
                <w:highlight w:val="white"/>
              </w:rPr>
              <w:t>ІПН: ______________________________</w:t>
            </w:r>
          </w:p>
          <w:p w:rsidR="00934E3A" w:rsidRDefault="00304EA5" w:rsidP="00680354">
            <w:pPr>
              <w:ind w:left="0" w:hanging="2"/>
              <w:rPr>
                <w:highlight w:val="white"/>
              </w:rPr>
            </w:pPr>
            <w:r>
              <w:rPr>
                <w:highlight w:val="white"/>
              </w:rPr>
              <w:t>Рахунок: __________________________</w:t>
            </w:r>
          </w:p>
          <w:p w:rsidR="00934E3A" w:rsidRDefault="00304EA5" w:rsidP="00680354">
            <w:pPr>
              <w:ind w:left="0" w:hanging="2"/>
              <w:rPr>
                <w:highlight w:val="white"/>
              </w:rPr>
            </w:pPr>
            <w:r>
              <w:rPr>
                <w:highlight w:val="white"/>
              </w:rPr>
              <w:t xml:space="preserve">МФО: </w:t>
            </w:r>
          </w:p>
          <w:p w:rsidR="00934E3A" w:rsidRDefault="00304EA5" w:rsidP="00680354">
            <w:pPr>
              <w:ind w:left="0" w:hanging="2"/>
              <w:rPr>
                <w:b/>
                <w:highlight w:val="white"/>
              </w:rPr>
            </w:pPr>
            <w:r>
              <w:rPr>
                <w:b/>
                <w:highlight w:val="white"/>
              </w:rPr>
              <w:t>Від Учасника</w:t>
            </w:r>
          </w:p>
          <w:p w:rsidR="00934E3A" w:rsidRDefault="00934E3A" w:rsidP="00680354">
            <w:pPr>
              <w:ind w:left="0" w:hanging="2"/>
              <w:rPr>
                <w:b/>
                <w:highlight w:val="white"/>
              </w:rPr>
            </w:pPr>
          </w:p>
          <w:p w:rsidR="00934E3A" w:rsidRDefault="00304EA5" w:rsidP="00680354">
            <w:pPr>
              <w:ind w:left="0" w:hanging="2"/>
              <w:rPr>
                <w:b/>
                <w:highlight w:val="white"/>
              </w:rPr>
            </w:pPr>
            <w:r>
              <w:rPr>
                <w:b/>
                <w:highlight w:val="white"/>
              </w:rPr>
              <w:t>___________________</w:t>
            </w:r>
          </w:p>
        </w:tc>
        <w:tc>
          <w:tcPr>
            <w:tcW w:w="5282" w:type="dxa"/>
          </w:tcPr>
          <w:p w:rsidR="00934E3A" w:rsidRDefault="00304EA5" w:rsidP="00680354">
            <w:pPr>
              <w:ind w:left="0" w:hanging="2"/>
              <w:rPr>
                <w:b/>
                <w:highlight w:val="white"/>
              </w:rPr>
            </w:pPr>
            <w:r>
              <w:rPr>
                <w:b/>
                <w:highlight w:val="white"/>
              </w:rPr>
              <w:t xml:space="preserve">Виконавчий комітет </w:t>
            </w:r>
          </w:p>
          <w:p w:rsidR="00934E3A" w:rsidRDefault="00304EA5" w:rsidP="00680354">
            <w:pPr>
              <w:ind w:left="0" w:hanging="2"/>
              <w:rPr>
                <w:b/>
              </w:rPr>
            </w:pPr>
            <w:r>
              <w:rPr>
                <w:b/>
                <w:highlight w:val="white"/>
              </w:rPr>
              <w:t>Криворізької міської ради</w:t>
            </w:r>
          </w:p>
          <w:p w:rsidR="00934E3A" w:rsidRDefault="00304EA5" w:rsidP="00680354">
            <w:pPr>
              <w:ind w:left="0" w:hanging="2"/>
              <w:rPr>
                <w:highlight w:val="white"/>
              </w:rPr>
            </w:pPr>
            <w:r>
              <w:rPr>
                <w:highlight w:val="white"/>
              </w:rPr>
              <w:t xml:space="preserve">50101, м. Кривий Ріг, </w:t>
            </w:r>
            <w:proofErr w:type="spellStart"/>
            <w:r>
              <w:rPr>
                <w:highlight w:val="white"/>
              </w:rPr>
              <w:t>пл</w:t>
            </w:r>
            <w:proofErr w:type="spellEnd"/>
            <w:r>
              <w:rPr>
                <w:highlight w:val="white"/>
              </w:rPr>
              <w:t>. Молодіжна, 1</w:t>
            </w:r>
          </w:p>
          <w:p w:rsidR="00934E3A" w:rsidRDefault="00304EA5" w:rsidP="00680354">
            <w:pPr>
              <w:ind w:left="0" w:hanging="2"/>
              <w:rPr>
                <w:highlight w:val="white"/>
              </w:rPr>
            </w:pPr>
            <w:r>
              <w:t>UA_____________________________</w:t>
            </w:r>
          </w:p>
          <w:p w:rsidR="00934E3A" w:rsidRDefault="00304EA5" w:rsidP="00680354">
            <w:pPr>
              <w:ind w:left="0" w:hanging="2"/>
              <w:rPr>
                <w:highlight w:val="white"/>
              </w:rPr>
            </w:pPr>
            <w:r>
              <w:rPr>
                <w:highlight w:val="white"/>
              </w:rPr>
              <w:t>код ЄДРПОУ 04052169</w:t>
            </w:r>
          </w:p>
          <w:p w:rsidR="00934E3A" w:rsidRDefault="00304EA5" w:rsidP="00680354">
            <w:pPr>
              <w:ind w:left="0" w:hanging="2"/>
              <w:rPr>
                <w:highlight w:val="white"/>
              </w:rPr>
            </w:pPr>
            <w:proofErr w:type="spellStart"/>
            <w:r>
              <w:rPr>
                <w:highlight w:val="white"/>
              </w:rPr>
              <w:t>Держказначейська</w:t>
            </w:r>
            <w:proofErr w:type="spellEnd"/>
            <w:r>
              <w:rPr>
                <w:highlight w:val="white"/>
              </w:rPr>
              <w:t xml:space="preserve"> служба України </w:t>
            </w:r>
          </w:p>
          <w:p w:rsidR="00934E3A" w:rsidRDefault="00304EA5" w:rsidP="00680354">
            <w:pPr>
              <w:ind w:left="0" w:hanging="2"/>
              <w:rPr>
                <w:highlight w:val="white"/>
              </w:rPr>
            </w:pPr>
            <w:r>
              <w:rPr>
                <w:highlight w:val="white"/>
              </w:rPr>
              <w:t>м. Київ</w:t>
            </w:r>
          </w:p>
          <w:p w:rsidR="00934E3A" w:rsidRDefault="00304EA5" w:rsidP="00680354">
            <w:pPr>
              <w:ind w:left="0" w:hanging="2"/>
              <w:rPr>
                <w:highlight w:val="white"/>
              </w:rPr>
            </w:pPr>
            <w:r>
              <w:rPr>
                <w:highlight w:val="white"/>
              </w:rPr>
              <w:t>МФО 820172</w:t>
            </w:r>
          </w:p>
          <w:p w:rsidR="00934E3A" w:rsidRDefault="00304EA5" w:rsidP="00680354">
            <w:pPr>
              <w:ind w:left="0" w:hanging="2"/>
              <w:rPr>
                <w:b/>
                <w:highlight w:val="white"/>
              </w:rPr>
            </w:pPr>
            <w:r>
              <w:rPr>
                <w:b/>
                <w:highlight w:val="white"/>
              </w:rPr>
              <w:t>Від Замовника</w:t>
            </w:r>
          </w:p>
          <w:p w:rsidR="00934E3A" w:rsidRDefault="00934E3A">
            <w:pPr>
              <w:ind w:left="1" w:right="-152" w:hanging="3"/>
              <w:rPr>
                <w:b/>
                <w:sz w:val="28"/>
                <w:szCs w:val="28"/>
                <w:highlight w:val="white"/>
              </w:rPr>
            </w:pPr>
          </w:p>
          <w:p w:rsidR="00934E3A" w:rsidRDefault="00304EA5" w:rsidP="00680354">
            <w:pPr>
              <w:ind w:left="0" w:hanging="2"/>
              <w:rPr>
                <w:b/>
                <w:highlight w:val="white"/>
              </w:rPr>
            </w:pPr>
            <w:r>
              <w:rPr>
                <w:b/>
                <w:highlight w:val="white"/>
              </w:rPr>
              <w:t xml:space="preserve">__________________ </w:t>
            </w:r>
          </w:p>
        </w:tc>
      </w:tr>
    </w:tbl>
    <w:p w:rsidR="00934E3A" w:rsidRDefault="00934E3A" w:rsidP="00934E3A">
      <w:pPr>
        <w:ind w:left="0" w:hanging="2"/>
        <w:jc w:val="center"/>
      </w:pPr>
    </w:p>
    <w:sectPr w:rsidR="00934E3A">
      <w:headerReference w:type="even" r:id="rId9"/>
      <w:headerReference w:type="default" r:id="rId10"/>
      <w:footerReference w:type="even" r:id="rId11"/>
      <w:footerReference w:type="default" r:id="rId12"/>
      <w:headerReference w:type="first" r:id="rId13"/>
      <w:footerReference w:type="first" r:id="rId14"/>
      <w:pgSz w:w="11906" w:h="16838"/>
      <w:pgMar w:top="426" w:right="707" w:bottom="426" w:left="851" w:header="421" w:footer="2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EA5" w:rsidP="00680354">
      <w:pPr>
        <w:spacing w:line="240" w:lineRule="auto"/>
        <w:ind w:left="0" w:hanging="2"/>
      </w:pPr>
      <w:r>
        <w:separator/>
      </w:r>
    </w:p>
  </w:endnote>
  <w:endnote w:type="continuationSeparator" w:id="0">
    <w:p w:rsidR="00000000" w:rsidRDefault="00304EA5" w:rsidP="006803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EA5" w:rsidP="00680354">
      <w:pPr>
        <w:spacing w:line="240" w:lineRule="auto"/>
        <w:ind w:left="0" w:hanging="2"/>
      </w:pPr>
      <w:r>
        <w:separator/>
      </w:r>
    </w:p>
  </w:footnote>
  <w:footnote w:type="continuationSeparator" w:id="0">
    <w:p w:rsidR="00000000" w:rsidRDefault="00304EA5" w:rsidP="0068035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3A" w:rsidRDefault="00934E3A">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D30"/>
    <w:multiLevelType w:val="multilevel"/>
    <w:tmpl w:val="51B2933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4518599A"/>
    <w:multiLevelType w:val="multilevel"/>
    <w:tmpl w:val="7792BB3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317134D"/>
    <w:multiLevelType w:val="multilevel"/>
    <w:tmpl w:val="45984E9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4E3A"/>
    <w:rsid w:val="00304EA5"/>
    <w:rsid w:val="00680354"/>
    <w:rsid w:val="00934E3A"/>
    <w:rsid w:val="00B63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AF"/>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B853AF"/>
    <w:pPr>
      <w:keepNext/>
      <w:keepLines/>
      <w:spacing w:before="480" w:after="120"/>
    </w:pPr>
    <w:rPr>
      <w:b/>
      <w:sz w:val="48"/>
      <w:szCs w:val="48"/>
    </w:rPr>
  </w:style>
  <w:style w:type="paragraph" w:styleId="2">
    <w:name w:val="heading 2"/>
    <w:basedOn w:val="a"/>
    <w:next w:val="a"/>
    <w:uiPriority w:val="9"/>
    <w:semiHidden/>
    <w:unhideWhenUsed/>
    <w:qFormat/>
    <w:rsid w:val="00B853AF"/>
    <w:pPr>
      <w:keepNext/>
      <w:keepLines/>
      <w:spacing w:before="360" w:after="80"/>
      <w:outlineLvl w:val="1"/>
    </w:pPr>
    <w:rPr>
      <w:b/>
      <w:sz w:val="36"/>
      <w:szCs w:val="36"/>
    </w:rPr>
  </w:style>
  <w:style w:type="paragraph" w:styleId="3">
    <w:name w:val="heading 3"/>
    <w:basedOn w:val="a"/>
    <w:next w:val="a"/>
    <w:uiPriority w:val="9"/>
    <w:semiHidden/>
    <w:unhideWhenUsed/>
    <w:qFormat/>
    <w:rsid w:val="00B853AF"/>
    <w:pPr>
      <w:keepNext/>
      <w:keepLines/>
      <w:spacing w:before="280" w:after="80"/>
      <w:outlineLvl w:val="2"/>
    </w:pPr>
    <w:rPr>
      <w:b/>
      <w:sz w:val="28"/>
      <w:szCs w:val="28"/>
    </w:rPr>
  </w:style>
  <w:style w:type="paragraph" w:styleId="4">
    <w:name w:val="heading 4"/>
    <w:basedOn w:val="a"/>
    <w:next w:val="a"/>
    <w:uiPriority w:val="9"/>
    <w:semiHidden/>
    <w:unhideWhenUsed/>
    <w:qFormat/>
    <w:rsid w:val="00B853AF"/>
    <w:pPr>
      <w:keepNext/>
      <w:keepLines/>
      <w:spacing w:before="240" w:after="40"/>
      <w:outlineLvl w:val="3"/>
    </w:pPr>
    <w:rPr>
      <w:b/>
    </w:rPr>
  </w:style>
  <w:style w:type="paragraph" w:styleId="5">
    <w:name w:val="heading 5"/>
    <w:basedOn w:val="a"/>
    <w:next w:val="a"/>
    <w:uiPriority w:val="9"/>
    <w:semiHidden/>
    <w:unhideWhenUsed/>
    <w:qFormat/>
    <w:rsid w:val="00B853AF"/>
    <w:pPr>
      <w:keepNext/>
      <w:keepLines/>
      <w:spacing w:before="220" w:after="40"/>
      <w:outlineLvl w:val="4"/>
    </w:pPr>
    <w:rPr>
      <w:b/>
      <w:sz w:val="22"/>
      <w:szCs w:val="22"/>
    </w:rPr>
  </w:style>
  <w:style w:type="paragraph" w:styleId="6">
    <w:name w:val="heading 6"/>
    <w:basedOn w:val="a"/>
    <w:next w:val="a"/>
    <w:uiPriority w:val="9"/>
    <w:semiHidden/>
    <w:unhideWhenUsed/>
    <w:qFormat/>
    <w:rsid w:val="00B853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853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rsid w:val="00B853AF"/>
    <w:tblPr>
      <w:tblCellMar>
        <w:top w:w="0" w:type="dxa"/>
        <w:left w:w="0" w:type="dxa"/>
        <w:bottom w:w="0" w:type="dxa"/>
        <w:right w:w="0" w:type="dxa"/>
      </w:tblCellMar>
    </w:tblPr>
  </w:style>
  <w:style w:type="table" w:customStyle="1" w:styleId="TableNormal8">
    <w:name w:val="Table Normal"/>
    <w:rsid w:val="00B853AF"/>
    <w:tblPr>
      <w:tblCellMar>
        <w:top w:w="0" w:type="dxa"/>
        <w:left w:w="0" w:type="dxa"/>
        <w:bottom w:w="0" w:type="dxa"/>
        <w:right w:w="0" w:type="dxa"/>
      </w:tblCellMar>
    </w:tblPr>
  </w:style>
  <w:style w:type="table" w:customStyle="1" w:styleId="TableNormal9">
    <w:name w:val="Table Normal"/>
    <w:rsid w:val="00B853AF"/>
    <w:tblPr>
      <w:tblCellMar>
        <w:top w:w="0" w:type="dxa"/>
        <w:left w:w="0" w:type="dxa"/>
        <w:bottom w:w="0" w:type="dxa"/>
        <w:right w:w="0" w:type="dxa"/>
      </w:tblCellMar>
    </w:tblPr>
  </w:style>
  <w:style w:type="table" w:customStyle="1" w:styleId="TableNormala">
    <w:name w:val="Table Normal"/>
    <w:rsid w:val="00B853AF"/>
    <w:tblPr>
      <w:tblCellMar>
        <w:top w:w="0" w:type="dxa"/>
        <w:left w:w="0" w:type="dxa"/>
        <w:bottom w:w="0" w:type="dxa"/>
        <w:right w:w="0" w:type="dxa"/>
      </w:tblCellMar>
    </w:tblPr>
  </w:style>
  <w:style w:type="table" w:customStyle="1" w:styleId="TableNormalb">
    <w:name w:val="Table Normal"/>
    <w:rsid w:val="00B853AF"/>
    <w:tblPr>
      <w:tblCellMar>
        <w:top w:w="0" w:type="dxa"/>
        <w:left w:w="0" w:type="dxa"/>
        <w:bottom w:w="0" w:type="dxa"/>
        <w:right w:w="0" w:type="dxa"/>
      </w:tblCellMar>
    </w:tblPr>
  </w:style>
  <w:style w:type="table" w:customStyle="1" w:styleId="TableNormalc">
    <w:name w:val="Table Normal"/>
    <w:rsid w:val="00B853AF"/>
    <w:tblPr>
      <w:tblCellMar>
        <w:top w:w="0" w:type="dxa"/>
        <w:left w:w="0" w:type="dxa"/>
        <w:bottom w:w="0" w:type="dxa"/>
        <w:right w:w="0" w:type="dxa"/>
      </w:tblCellMar>
    </w:tblPr>
  </w:style>
  <w:style w:type="paragraph" w:styleId="a4">
    <w:name w:val="Body Text"/>
    <w:basedOn w:val="a"/>
    <w:rsid w:val="00B853AF"/>
    <w:pPr>
      <w:spacing w:after="120"/>
    </w:pPr>
  </w:style>
  <w:style w:type="character" w:customStyle="1" w:styleId="a5">
    <w:name w:val="Основной текст Знак"/>
    <w:rsid w:val="00B853AF"/>
    <w:rPr>
      <w:rFonts w:ascii="Times New Roman" w:eastAsia="Times New Roman" w:hAnsi="Times New Roman" w:cs="Times New Roman"/>
      <w:w w:val="100"/>
      <w:position w:val="-1"/>
      <w:sz w:val="24"/>
      <w:szCs w:val="24"/>
      <w:effect w:val="none"/>
      <w:vertAlign w:val="baseline"/>
      <w:cs w:val="0"/>
      <w:em w:val="none"/>
    </w:rPr>
  </w:style>
  <w:style w:type="paragraph" w:styleId="a6">
    <w:name w:val="Block Text"/>
    <w:basedOn w:val="a"/>
    <w:rsid w:val="00B853AF"/>
    <w:pPr>
      <w:ind w:left="284" w:right="-58" w:firstLine="436"/>
      <w:jc w:val="both"/>
    </w:pPr>
  </w:style>
  <w:style w:type="paragraph" w:customStyle="1" w:styleId="FR1">
    <w:name w:val="FR1"/>
    <w:rsid w:val="00B853AF"/>
    <w:pPr>
      <w:widowControl w:val="0"/>
      <w:suppressAutoHyphens/>
      <w:spacing w:before="460" w:line="1" w:lineRule="atLeast"/>
      <w:ind w:leftChars="-1" w:left="-1" w:hangingChars="1"/>
      <w:textDirection w:val="btLr"/>
      <w:textAlignment w:val="top"/>
      <w:outlineLvl w:val="0"/>
    </w:pPr>
    <w:rPr>
      <w:rFonts w:ascii="Arial" w:hAnsi="Arial" w:cs="Arial"/>
      <w:b/>
      <w:bCs/>
      <w:position w:val="-1"/>
    </w:rPr>
  </w:style>
  <w:style w:type="paragraph" w:customStyle="1" w:styleId="a7">
    <w:name w:val="Знак"/>
    <w:basedOn w:val="a"/>
    <w:rsid w:val="00B853AF"/>
    <w:rPr>
      <w:rFonts w:ascii="Verdana" w:hAnsi="Verdana" w:cs="Verdana"/>
      <w:sz w:val="20"/>
      <w:szCs w:val="20"/>
      <w:lang w:val="en-US" w:eastAsia="en-US"/>
    </w:rPr>
  </w:style>
  <w:style w:type="paragraph" w:styleId="a8">
    <w:name w:val="Balloon Text"/>
    <w:basedOn w:val="a"/>
    <w:qFormat/>
    <w:rsid w:val="00B853AF"/>
    <w:rPr>
      <w:rFonts w:ascii="Tahoma" w:hAnsi="Tahoma" w:cs="Tahoma"/>
      <w:sz w:val="16"/>
      <w:szCs w:val="16"/>
    </w:rPr>
  </w:style>
  <w:style w:type="character" w:customStyle="1" w:styleId="a9">
    <w:name w:val="Текст выноски Знак"/>
    <w:rsid w:val="00B853AF"/>
    <w:rPr>
      <w:rFonts w:ascii="Tahoma" w:eastAsia="Times New Roman" w:hAnsi="Tahoma" w:cs="Tahoma"/>
      <w:w w:val="100"/>
      <w:position w:val="-1"/>
      <w:sz w:val="16"/>
      <w:szCs w:val="16"/>
      <w:effect w:val="none"/>
      <w:vertAlign w:val="baseline"/>
      <w:cs w:val="0"/>
      <w:em w:val="none"/>
    </w:rPr>
  </w:style>
  <w:style w:type="paragraph" w:styleId="aa">
    <w:name w:val="Body Text Indent"/>
    <w:basedOn w:val="a"/>
    <w:qFormat/>
    <w:rsid w:val="00B853AF"/>
    <w:pPr>
      <w:spacing w:after="120"/>
      <w:ind w:left="283"/>
    </w:pPr>
  </w:style>
  <w:style w:type="character" w:customStyle="1" w:styleId="ab">
    <w:name w:val="Основной текст с отступом Знак"/>
    <w:rsid w:val="00B853AF"/>
    <w:rPr>
      <w:rFonts w:ascii="Times New Roman" w:eastAsia="Times New Roman" w:hAnsi="Times New Roman"/>
      <w:w w:val="100"/>
      <w:position w:val="-1"/>
      <w:sz w:val="24"/>
      <w:szCs w:val="24"/>
      <w:effect w:val="none"/>
      <w:vertAlign w:val="baseline"/>
      <w:cs w:val="0"/>
      <w:em w:val="none"/>
    </w:rPr>
  </w:style>
  <w:style w:type="paragraph" w:styleId="ac">
    <w:name w:val="header"/>
    <w:basedOn w:val="a"/>
    <w:qFormat/>
    <w:rsid w:val="00B853AF"/>
    <w:pPr>
      <w:tabs>
        <w:tab w:val="center" w:pos="4677"/>
        <w:tab w:val="right" w:pos="9355"/>
      </w:tabs>
    </w:pPr>
  </w:style>
  <w:style w:type="character" w:customStyle="1" w:styleId="ad">
    <w:name w:val="Верх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e">
    <w:name w:val="footer"/>
    <w:basedOn w:val="a"/>
    <w:qFormat/>
    <w:rsid w:val="00B853AF"/>
    <w:pPr>
      <w:tabs>
        <w:tab w:val="center" w:pos="4677"/>
        <w:tab w:val="right" w:pos="9355"/>
      </w:tabs>
    </w:pPr>
  </w:style>
  <w:style w:type="character" w:customStyle="1" w:styleId="af">
    <w:name w:val="Ниж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f0">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1">
    <w:basedOn w:val="TableNormalc"/>
    <w:rsid w:val="00B853AF"/>
    <w:tblPr>
      <w:tblStyleRowBandSize w:val="1"/>
      <w:tblStyleColBandSize w:val="1"/>
      <w:tblCellMar>
        <w:left w:w="108" w:type="dxa"/>
        <w:right w:w="108" w:type="dxa"/>
      </w:tblCellMar>
    </w:tblPr>
  </w:style>
  <w:style w:type="table" w:customStyle="1" w:styleId="af2">
    <w:basedOn w:val="TableNormalc"/>
    <w:rsid w:val="00B853AF"/>
    <w:tblPr>
      <w:tblStyleRowBandSize w:val="1"/>
      <w:tblStyleColBandSize w:val="1"/>
      <w:tblCellMar>
        <w:left w:w="108" w:type="dxa"/>
        <w:right w:w="108" w:type="dxa"/>
      </w:tblCellMar>
    </w:tblPr>
  </w:style>
  <w:style w:type="table" w:customStyle="1" w:styleId="af3">
    <w:basedOn w:val="TableNormalc"/>
    <w:rsid w:val="00B853AF"/>
    <w:tblPr>
      <w:tblStyleRowBandSize w:val="1"/>
      <w:tblStyleColBandSize w:val="1"/>
      <w:tblCellMar>
        <w:left w:w="108" w:type="dxa"/>
        <w:right w:w="108" w:type="dxa"/>
      </w:tblCellMar>
    </w:tblPr>
  </w:style>
  <w:style w:type="table" w:customStyle="1" w:styleId="af4">
    <w:basedOn w:val="TableNormalc"/>
    <w:rsid w:val="00B853AF"/>
    <w:tblPr>
      <w:tblStyleRowBandSize w:val="1"/>
      <w:tblStyleColBandSize w:val="1"/>
      <w:tblCellMar>
        <w:left w:w="108" w:type="dxa"/>
        <w:right w:w="108" w:type="dxa"/>
      </w:tblCellMar>
    </w:tblPr>
  </w:style>
  <w:style w:type="table" w:customStyle="1" w:styleId="af5">
    <w:basedOn w:val="TableNormalc"/>
    <w:rsid w:val="00B853AF"/>
    <w:tblPr>
      <w:tblStyleRowBandSize w:val="1"/>
      <w:tblStyleColBandSize w:val="1"/>
      <w:tblCellMar>
        <w:left w:w="108" w:type="dxa"/>
        <w:right w:w="108" w:type="dxa"/>
      </w:tblCellMar>
    </w:tblPr>
  </w:style>
  <w:style w:type="table" w:customStyle="1" w:styleId="af6">
    <w:basedOn w:val="TableNormalc"/>
    <w:rsid w:val="00B853AF"/>
    <w:tblPr>
      <w:tblStyleRowBandSize w:val="1"/>
      <w:tblStyleColBandSize w:val="1"/>
      <w:tblCellMar>
        <w:left w:w="108" w:type="dxa"/>
        <w:right w:w="108" w:type="dxa"/>
      </w:tblCellMar>
    </w:tblPr>
  </w:style>
  <w:style w:type="paragraph" w:styleId="af7">
    <w:name w:val="Normal (Web)"/>
    <w:basedOn w:val="a"/>
    <w:uiPriority w:val="99"/>
    <w:unhideWhenUsed/>
    <w:rsid w:val="009A641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table" w:customStyle="1" w:styleId="af8">
    <w:basedOn w:val="TableNormalb"/>
    <w:rsid w:val="00B853AF"/>
    <w:tblPr>
      <w:tblStyleRowBandSize w:val="1"/>
      <w:tblStyleColBandSize w:val="1"/>
      <w:tblCellMar>
        <w:left w:w="108" w:type="dxa"/>
        <w:right w:w="108" w:type="dxa"/>
      </w:tblCellMar>
    </w:tblPr>
  </w:style>
  <w:style w:type="table" w:customStyle="1" w:styleId="af9">
    <w:basedOn w:val="TableNormalb"/>
    <w:rsid w:val="00B853AF"/>
    <w:tblPr>
      <w:tblStyleRowBandSize w:val="1"/>
      <w:tblStyleColBandSize w:val="1"/>
      <w:tblCellMar>
        <w:left w:w="108" w:type="dxa"/>
        <w:right w:w="108" w:type="dxa"/>
      </w:tblCellMar>
    </w:tblPr>
  </w:style>
  <w:style w:type="table" w:customStyle="1" w:styleId="afa">
    <w:basedOn w:val="TableNormalb"/>
    <w:rsid w:val="00B853AF"/>
    <w:tblPr>
      <w:tblStyleRowBandSize w:val="1"/>
      <w:tblStyleColBandSize w:val="1"/>
      <w:tblCellMar>
        <w:left w:w="108" w:type="dxa"/>
        <w:right w:w="108" w:type="dxa"/>
      </w:tblCellMar>
    </w:tblPr>
  </w:style>
  <w:style w:type="table" w:customStyle="1" w:styleId="afb">
    <w:basedOn w:val="TableNormalb"/>
    <w:rsid w:val="00B853AF"/>
    <w:tblPr>
      <w:tblStyleRowBandSize w:val="1"/>
      <w:tblStyleColBandSize w:val="1"/>
      <w:tblCellMar>
        <w:left w:w="108" w:type="dxa"/>
        <w:right w:w="108" w:type="dxa"/>
      </w:tblCellMar>
    </w:tblPr>
  </w:style>
  <w:style w:type="table" w:customStyle="1" w:styleId="afc">
    <w:basedOn w:val="TableNormalb"/>
    <w:rsid w:val="00B853AF"/>
    <w:tblPr>
      <w:tblStyleRowBandSize w:val="1"/>
      <w:tblStyleColBandSize w:val="1"/>
      <w:tblCellMar>
        <w:left w:w="108" w:type="dxa"/>
        <w:right w:w="108" w:type="dxa"/>
      </w:tblCellMar>
    </w:tblPr>
  </w:style>
  <w:style w:type="table" w:customStyle="1" w:styleId="afd">
    <w:basedOn w:val="TableNormalb"/>
    <w:rsid w:val="00B853AF"/>
    <w:tblPr>
      <w:tblStyleRowBandSize w:val="1"/>
      <w:tblStyleColBandSize w:val="1"/>
      <w:tblCellMar>
        <w:left w:w="108" w:type="dxa"/>
        <w:right w:w="108" w:type="dxa"/>
      </w:tblCellMar>
    </w:tblPr>
  </w:style>
  <w:style w:type="paragraph" w:styleId="afe">
    <w:name w:val="List Paragraph"/>
    <w:basedOn w:val="a"/>
    <w:uiPriority w:val="34"/>
    <w:qFormat/>
    <w:rsid w:val="003E3CFF"/>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83534"/>
    <w:pPr>
      <w:spacing w:line="240" w:lineRule="auto"/>
      <w:ind w:leftChars="0" w:left="0" w:firstLineChars="0" w:firstLine="0"/>
      <w:textDirection w:val="lrTb"/>
      <w:textAlignment w:val="auto"/>
      <w:outlineLvl w:val="9"/>
    </w:pPr>
    <w:rPr>
      <w:rFonts w:ascii="Verdana" w:hAnsi="Verdana" w:cs="Verdana"/>
      <w:position w:val="0"/>
      <w:lang w:val="en-US" w:eastAsia="zh-CN"/>
    </w:rPr>
  </w:style>
  <w:style w:type="table" w:customStyle="1" w:styleId="aff">
    <w:basedOn w:val="TableNormal9"/>
    <w:rsid w:val="00B853AF"/>
    <w:tblPr>
      <w:tblStyleRowBandSize w:val="1"/>
      <w:tblStyleColBandSize w:val="1"/>
      <w:tblCellMar>
        <w:left w:w="108" w:type="dxa"/>
        <w:right w:w="108" w:type="dxa"/>
      </w:tblCellMar>
    </w:tblPr>
  </w:style>
  <w:style w:type="table" w:customStyle="1" w:styleId="aff0">
    <w:basedOn w:val="TableNormal9"/>
    <w:rsid w:val="00B853AF"/>
    <w:tblPr>
      <w:tblStyleRowBandSize w:val="1"/>
      <w:tblStyleColBandSize w:val="1"/>
      <w:tblCellMar>
        <w:left w:w="115" w:type="dxa"/>
        <w:right w:w="115" w:type="dxa"/>
      </w:tblCellMar>
    </w:tblPr>
  </w:style>
  <w:style w:type="table" w:customStyle="1" w:styleId="aff1">
    <w:basedOn w:val="TableNormal9"/>
    <w:rsid w:val="00B853AF"/>
    <w:tblPr>
      <w:tblStyleRowBandSize w:val="1"/>
      <w:tblStyleColBandSize w:val="1"/>
      <w:tblCellMar>
        <w:left w:w="115" w:type="dxa"/>
        <w:right w:w="115" w:type="dxa"/>
      </w:tblCellMar>
    </w:tblPr>
  </w:style>
  <w:style w:type="table" w:customStyle="1" w:styleId="aff2">
    <w:basedOn w:val="TableNormal9"/>
    <w:rsid w:val="00B853AF"/>
    <w:tblPr>
      <w:tblStyleRowBandSize w:val="1"/>
      <w:tblStyleColBandSize w:val="1"/>
      <w:tblCellMar>
        <w:left w:w="108" w:type="dxa"/>
        <w:right w:w="108" w:type="dxa"/>
      </w:tblCellMar>
    </w:tblPr>
  </w:style>
  <w:style w:type="table" w:customStyle="1" w:styleId="aff3">
    <w:basedOn w:val="TableNormal8"/>
    <w:rsid w:val="00B853AF"/>
    <w:tblPr>
      <w:tblStyleRowBandSize w:val="1"/>
      <w:tblStyleColBandSize w:val="1"/>
      <w:tblCellMar>
        <w:left w:w="108" w:type="dxa"/>
        <w:right w:w="108" w:type="dxa"/>
      </w:tblCellMar>
    </w:tblPr>
  </w:style>
  <w:style w:type="table" w:customStyle="1" w:styleId="aff4">
    <w:basedOn w:val="TableNormal7"/>
    <w:tblPr>
      <w:tblStyleRowBandSize w:val="1"/>
      <w:tblStyleColBandSize w:val="1"/>
      <w:tblCellMar>
        <w:left w:w="108" w:type="dxa"/>
        <w:right w:w="108" w:type="dxa"/>
      </w:tblCellMar>
    </w:tblPr>
  </w:style>
  <w:style w:type="table" w:customStyle="1" w:styleId="aff5">
    <w:basedOn w:val="TableNormal6"/>
    <w:tblPr>
      <w:tblStyleRowBandSize w:val="1"/>
      <w:tblStyleColBandSize w:val="1"/>
      <w:tblCellMar>
        <w:left w:w="108" w:type="dxa"/>
        <w:right w:w="108" w:type="dxa"/>
      </w:tblCellMar>
    </w:tblPr>
  </w:style>
  <w:style w:type="table" w:styleId="aff6">
    <w:name w:val="Table Grid"/>
    <w:basedOn w:val="a1"/>
    <w:uiPriority w:val="59"/>
    <w:rsid w:val="0053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 w:type="table" w:customStyle="1" w:styleId="afff0">
    <w:basedOn w:val="TableNormal5"/>
    <w:tblPr>
      <w:tblStyleRowBandSize w:val="1"/>
      <w:tblStyleColBandSize w:val="1"/>
      <w:tblCellMar>
        <w:left w:w="108" w:type="dxa"/>
        <w:right w:w="108" w:type="dxa"/>
      </w:tblCellMar>
    </w:tblPr>
  </w:style>
  <w:style w:type="table" w:customStyle="1" w:styleId="afff1">
    <w:basedOn w:val="TableNormal5"/>
    <w:tblPr>
      <w:tblStyleRowBandSize w:val="1"/>
      <w:tblStyleColBandSize w:val="1"/>
      <w:tblCellMar>
        <w:left w:w="108" w:type="dxa"/>
        <w:right w:w="108" w:type="dxa"/>
      </w:tblCellMar>
    </w:tblPr>
  </w:style>
  <w:style w:type="table" w:customStyle="1" w:styleId="afff2">
    <w:basedOn w:val="TableNormal5"/>
    <w:tblPr>
      <w:tblStyleRowBandSize w:val="1"/>
      <w:tblStyleColBandSize w:val="1"/>
      <w:tblCellMar>
        <w:left w:w="108" w:type="dxa"/>
        <w:right w:w="108" w:type="dxa"/>
      </w:tblCellMar>
    </w:tblPr>
  </w:style>
  <w:style w:type="table" w:customStyle="1" w:styleId="afff3">
    <w:basedOn w:val="TableNormal5"/>
    <w:tblPr>
      <w:tblStyleRowBandSize w:val="1"/>
      <w:tblStyleColBandSize w:val="1"/>
      <w:tblCellMar>
        <w:left w:w="108" w:type="dxa"/>
        <w:right w:w="108" w:type="dxa"/>
      </w:tblCellMar>
    </w:tblPr>
  </w:style>
  <w:style w:type="table" w:customStyle="1" w:styleId="afff4">
    <w:basedOn w:val="TableNormal5"/>
    <w:tblPr>
      <w:tblStyleRowBandSize w:val="1"/>
      <w:tblStyleColBandSize w:val="1"/>
      <w:tblCellMar>
        <w:left w:w="108" w:type="dxa"/>
        <w:right w:w="108" w:type="dxa"/>
      </w:tblCellMar>
    </w:tblPr>
  </w:style>
  <w:style w:type="table" w:customStyle="1" w:styleId="afff5">
    <w:basedOn w:val="TableNormal5"/>
    <w:tblPr>
      <w:tblStyleRowBandSize w:val="1"/>
      <w:tblStyleColBandSize w:val="1"/>
      <w:tblCellMar>
        <w:left w:w="108" w:type="dxa"/>
        <w:right w:w="108" w:type="dxa"/>
      </w:tblCellMar>
    </w:tblPr>
  </w:style>
  <w:style w:type="table" w:customStyle="1" w:styleId="afff6">
    <w:basedOn w:val="TableNormal5"/>
    <w:tblPr>
      <w:tblStyleRowBandSize w:val="1"/>
      <w:tblStyleColBandSize w:val="1"/>
      <w:tblCellMar>
        <w:left w:w="108" w:type="dxa"/>
        <w:right w:w="108" w:type="dxa"/>
      </w:tblCellMar>
    </w:tblPr>
  </w:style>
  <w:style w:type="table" w:customStyle="1" w:styleId="afff7">
    <w:basedOn w:val="TableNormal5"/>
    <w:tblPr>
      <w:tblStyleRowBandSize w:val="1"/>
      <w:tblStyleColBandSize w:val="1"/>
      <w:tblCellMar>
        <w:left w:w="108" w:type="dxa"/>
        <w:right w:w="108" w:type="dxa"/>
      </w:tblCellMar>
    </w:tblPr>
  </w:style>
  <w:style w:type="table" w:customStyle="1" w:styleId="afff8">
    <w:basedOn w:val="TableNormal5"/>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AF"/>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B853AF"/>
    <w:pPr>
      <w:keepNext/>
      <w:keepLines/>
      <w:spacing w:before="480" w:after="120"/>
    </w:pPr>
    <w:rPr>
      <w:b/>
      <w:sz w:val="48"/>
      <w:szCs w:val="48"/>
    </w:rPr>
  </w:style>
  <w:style w:type="paragraph" w:styleId="2">
    <w:name w:val="heading 2"/>
    <w:basedOn w:val="a"/>
    <w:next w:val="a"/>
    <w:uiPriority w:val="9"/>
    <w:semiHidden/>
    <w:unhideWhenUsed/>
    <w:qFormat/>
    <w:rsid w:val="00B853AF"/>
    <w:pPr>
      <w:keepNext/>
      <w:keepLines/>
      <w:spacing w:before="360" w:after="80"/>
      <w:outlineLvl w:val="1"/>
    </w:pPr>
    <w:rPr>
      <w:b/>
      <w:sz w:val="36"/>
      <w:szCs w:val="36"/>
    </w:rPr>
  </w:style>
  <w:style w:type="paragraph" w:styleId="3">
    <w:name w:val="heading 3"/>
    <w:basedOn w:val="a"/>
    <w:next w:val="a"/>
    <w:uiPriority w:val="9"/>
    <w:semiHidden/>
    <w:unhideWhenUsed/>
    <w:qFormat/>
    <w:rsid w:val="00B853AF"/>
    <w:pPr>
      <w:keepNext/>
      <w:keepLines/>
      <w:spacing w:before="280" w:after="80"/>
      <w:outlineLvl w:val="2"/>
    </w:pPr>
    <w:rPr>
      <w:b/>
      <w:sz w:val="28"/>
      <w:szCs w:val="28"/>
    </w:rPr>
  </w:style>
  <w:style w:type="paragraph" w:styleId="4">
    <w:name w:val="heading 4"/>
    <w:basedOn w:val="a"/>
    <w:next w:val="a"/>
    <w:uiPriority w:val="9"/>
    <w:semiHidden/>
    <w:unhideWhenUsed/>
    <w:qFormat/>
    <w:rsid w:val="00B853AF"/>
    <w:pPr>
      <w:keepNext/>
      <w:keepLines/>
      <w:spacing w:before="240" w:after="40"/>
      <w:outlineLvl w:val="3"/>
    </w:pPr>
    <w:rPr>
      <w:b/>
    </w:rPr>
  </w:style>
  <w:style w:type="paragraph" w:styleId="5">
    <w:name w:val="heading 5"/>
    <w:basedOn w:val="a"/>
    <w:next w:val="a"/>
    <w:uiPriority w:val="9"/>
    <w:semiHidden/>
    <w:unhideWhenUsed/>
    <w:qFormat/>
    <w:rsid w:val="00B853AF"/>
    <w:pPr>
      <w:keepNext/>
      <w:keepLines/>
      <w:spacing w:before="220" w:after="40"/>
      <w:outlineLvl w:val="4"/>
    </w:pPr>
    <w:rPr>
      <w:b/>
      <w:sz w:val="22"/>
      <w:szCs w:val="22"/>
    </w:rPr>
  </w:style>
  <w:style w:type="paragraph" w:styleId="6">
    <w:name w:val="heading 6"/>
    <w:basedOn w:val="a"/>
    <w:next w:val="a"/>
    <w:uiPriority w:val="9"/>
    <w:semiHidden/>
    <w:unhideWhenUsed/>
    <w:qFormat/>
    <w:rsid w:val="00B853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853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rsid w:val="00B853AF"/>
    <w:tblPr>
      <w:tblCellMar>
        <w:top w:w="0" w:type="dxa"/>
        <w:left w:w="0" w:type="dxa"/>
        <w:bottom w:w="0" w:type="dxa"/>
        <w:right w:w="0" w:type="dxa"/>
      </w:tblCellMar>
    </w:tblPr>
  </w:style>
  <w:style w:type="table" w:customStyle="1" w:styleId="TableNormal8">
    <w:name w:val="Table Normal"/>
    <w:rsid w:val="00B853AF"/>
    <w:tblPr>
      <w:tblCellMar>
        <w:top w:w="0" w:type="dxa"/>
        <w:left w:w="0" w:type="dxa"/>
        <w:bottom w:w="0" w:type="dxa"/>
        <w:right w:w="0" w:type="dxa"/>
      </w:tblCellMar>
    </w:tblPr>
  </w:style>
  <w:style w:type="table" w:customStyle="1" w:styleId="TableNormal9">
    <w:name w:val="Table Normal"/>
    <w:rsid w:val="00B853AF"/>
    <w:tblPr>
      <w:tblCellMar>
        <w:top w:w="0" w:type="dxa"/>
        <w:left w:w="0" w:type="dxa"/>
        <w:bottom w:w="0" w:type="dxa"/>
        <w:right w:w="0" w:type="dxa"/>
      </w:tblCellMar>
    </w:tblPr>
  </w:style>
  <w:style w:type="table" w:customStyle="1" w:styleId="TableNormala">
    <w:name w:val="Table Normal"/>
    <w:rsid w:val="00B853AF"/>
    <w:tblPr>
      <w:tblCellMar>
        <w:top w:w="0" w:type="dxa"/>
        <w:left w:w="0" w:type="dxa"/>
        <w:bottom w:w="0" w:type="dxa"/>
        <w:right w:w="0" w:type="dxa"/>
      </w:tblCellMar>
    </w:tblPr>
  </w:style>
  <w:style w:type="table" w:customStyle="1" w:styleId="TableNormalb">
    <w:name w:val="Table Normal"/>
    <w:rsid w:val="00B853AF"/>
    <w:tblPr>
      <w:tblCellMar>
        <w:top w:w="0" w:type="dxa"/>
        <w:left w:w="0" w:type="dxa"/>
        <w:bottom w:w="0" w:type="dxa"/>
        <w:right w:w="0" w:type="dxa"/>
      </w:tblCellMar>
    </w:tblPr>
  </w:style>
  <w:style w:type="table" w:customStyle="1" w:styleId="TableNormalc">
    <w:name w:val="Table Normal"/>
    <w:rsid w:val="00B853AF"/>
    <w:tblPr>
      <w:tblCellMar>
        <w:top w:w="0" w:type="dxa"/>
        <w:left w:w="0" w:type="dxa"/>
        <w:bottom w:w="0" w:type="dxa"/>
        <w:right w:w="0" w:type="dxa"/>
      </w:tblCellMar>
    </w:tblPr>
  </w:style>
  <w:style w:type="paragraph" w:styleId="a4">
    <w:name w:val="Body Text"/>
    <w:basedOn w:val="a"/>
    <w:rsid w:val="00B853AF"/>
    <w:pPr>
      <w:spacing w:after="120"/>
    </w:pPr>
  </w:style>
  <w:style w:type="character" w:customStyle="1" w:styleId="a5">
    <w:name w:val="Основной текст Знак"/>
    <w:rsid w:val="00B853AF"/>
    <w:rPr>
      <w:rFonts w:ascii="Times New Roman" w:eastAsia="Times New Roman" w:hAnsi="Times New Roman" w:cs="Times New Roman"/>
      <w:w w:val="100"/>
      <w:position w:val="-1"/>
      <w:sz w:val="24"/>
      <w:szCs w:val="24"/>
      <w:effect w:val="none"/>
      <w:vertAlign w:val="baseline"/>
      <w:cs w:val="0"/>
      <w:em w:val="none"/>
    </w:rPr>
  </w:style>
  <w:style w:type="paragraph" w:styleId="a6">
    <w:name w:val="Block Text"/>
    <w:basedOn w:val="a"/>
    <w:rsid w:val="00B853AF"/>
    <w:pPr>
      <w:ind w:left="284" w:right="-58" w:firstLine="436"/>
      <w:jc w:val="both"/>
    </w:pPr>
  </w:style>
  <w:style w:type="paragraph" w:customStyle="1" w:styleId="FR1">
    <w:name w:val="FR1"/>
    <w:rsid w:val="00B853AF"/>
    <w:pPr>
      <w:widowControl w:val="0"/>
      <w:suppressAutoHyphens/>
      <w:spacing w:before="460" w:line="1" w:lineRule="atLeast"/>
      <w:ind w:leftChars="-1" w:left="-1" w:hangingChars="1"/>
      <w:textDirection w:val="btLr"/>
      <w:textAlignment w:val="top"/>
      <w:outlineLvl w:val="0"/>
    </w:pPr>
    <w:rPr>
      <w:rFonts w:ascii="Arial" w:hAnsi="Arial" w:cs="Arial"/>
      <w:b/>
      <w:bCs/>
      <w:position w:val="-1"/>
    </w:rPr>
  </w:style>
  <w:style w:type="paragraph" w:customStyle="1" w:styleId="a7">
    <w:name w:val="Знак"/>
    <w:basedOn w:val="a"/>
    <w:rsid w:val="00B853AF"/>
    <w:rPr>
      <w:rFonts w:ascii="Verdana" w:hAnsi="Verdana" w:cs="Verdana"/>
      <w:sz w:val="20"/>
      <w:szCs w:val="20"/>
      <w:lang w:val="en-US" w:eastAsia="en-US"/>
    </w:rPr>
  </w:style>
  <w:style w:type="paragraph" w:styleId="a8">
    <w:name w:val="Balloon Text"/>
    <w:basedOn w:val="a"/>
    <w:qFormat/>
    <w:rsid w:val="00B853AF"/>
    <w:rPr>
      <w:rFonts w:ascii="Tahoma" w:hAnsi="Tahoma" w:cs="Tahoma"/>
      <w:sz w:val="16"/>
      <w:szCs w:val="16"/>
    </w:rPr>
  </w:style>
  <w:style w:type="character" w:customStyle="1" w:styleId="a9">
    <w:name w:val="Текст выноски Знак"/>
    <w:rsid w:val="00B853AF"/>
    <w:rPr>
      <w:rFonts w:ascii="Tahoma" w:eastAsia="Times New Roman" w:hAnsi="Tahoma" w:cs="Tahoma"/>
      <w:w w:val="100"/>
      <w:position w:val="-1"/>
      <w:sz w:val="16"/>
      <w:szCs w:val="16"/>
      <w:effect w:val="none"/>
      <w:vertAlign w:val="baseline"/>
      <w:cs w:val="0"/>
      <w:em w:val="none"/>
    </w:rPr>
  </w:style>
  <w:style w:type="paragraph" w:styleId="aa">
    <w:name w:val="Body Text Indent"/>
    <w:basedOn w:val="a"/>
    <w:qFormat/>
    <w:rsid w:val="00B853AF"/>
    <w:pPr>
      <w:spacing w:after="120"/>
      <w:ind w:left="283"/>
    </w:pPr>
  </w:style>
  <w:style w:type="character" w:customStyle="1" w:styleId="ab">
    <w:name w:val="Основной текст с отступом Знак"/>
    <w:rsid w:val="00B853AF"/>
    <w:rPr>
      <w:rFonts w:ascii="Times New Roman" w:eastAsia="Times New Roman" w:hAnsi="Times New Roman"/>
      <w:w w:val="100"/>
      <w:position w:val="-1"/>
      <w:sz w:val="24"/>
      <w:szCs w:val="24"/>
      <w:effect w:val="none"/>
      <w:vertAlign w:val="baseline"/>
      <w:cs w:val="0"/>
      <w:em w:val="none"/>
    </w:rPr>
  </w:style>
  <w:style w:type="paragraph" w:styleId="ac">
    <w:name w:val="header"/>
    <w:basedOn w:val="a"/>
    <w:qFormat/>
    <w:rsid w:val="00B853AF"/>
    <w:pPr>
      <w:tabs>
        <w:tab w:val="center" w:pos="4677"/>
        <w:tab w:val="right" w:pos="9355"/>
      </w:tabs>
    </w:pPr>
  </w:style>
  <w:style w:type="character" w:customStyle="1" w:styleId="ad">
    <w:name w:val="Верх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e">
    <w:name w:val="footer"/>
    <w:basedOn w:val="a"/>
    <w:qFormat/>
    <w:rsid w:val="00B853AF"/>
    <w:pPr>
      <w:tabs>
        <w:tab w:val="center" w:pos="4677"/>
        <w:tab w:val="right" w:pos="9355"/>
      </w:tabs>
    </w:pPr>
  </w:style>
  <w:style w:type="character" w:customStyle="1" w:styleId="af">
    <w:name w:val="Ниж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f0">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1">
    <w:basedOn w:val="TableNormalc"/>
    <w:rsid w:val="00B853AF"/>
    <w:tblPr>
      <w:tblStyleRowBandSize w:val="1"/>
      <w:tblStyleColBandSize w:val="1"/>
      <w:tblCellMar>
        <w:left w:w="108" w:type="dxa"/>
        <w:right w:w="108" w:type="dxa"/>
      </w:tblCellMar>
    </w:tblPr>
  </w:style>
  <w:style w:type="table" w:customStyle="1" w:styleId="af2">
    <w:basedOn w:val="TableNormalc"/>
    <w:rsid w:val="00B853AF"/>
    <w:tblPr>
      <w:tblStyleRowBandSize w:val="1"/>
      <w:tblStyleColBandSize w:val="1"/>
      <w:tblCellMar>
        <w:left w:w="108" w:type="dxa"/>
        <w:right w:w="108" w:type="dxa"/>
      </w:tblCellMar>
    </w:tblPr>
  </w:style>
  <w:style w:type="table" w:customStyle="1" w:styleId="af3">
    <w:basedOn w:val="TableNormalc"/>
    <w:rsid w:val="00B853AF"/>
    <w:tblPr>
      <w:tblStyleRowBandSize w:val="1"/>
      <w:tblStyleColBandSize w:val="1"/>
      <w:tblCellMar>
        <w:left w:w="108" w:type="dxa"/>
        <w:right w:w="108" w:type="dxa"/>
      </w:tblCellMar>
    </w:tblPr>
  </w:style>
  <w:style w:type="table" w:customStyle="1" w:styleId="af4">
    <w:basedOn w:val="TableNormalc"/>
    <w:rsid w:val="00B853AF"/>
    <w:tblPr>
      <w:tblStyleRowBandSize w:val="1"/>
      <w:tblStyleColBandSize w:val="1"/>
      <w:tblCellMar>
        <w:left w:w="108" w:type="dxa"/>
        <w:right w:w="108" w:type="dxa"/>
      </w:tblCellMar>
    </w:tblPr>
  </w:style>
  <w:style w:type="table" w:customStyle="1" w:styleId="af5">
    <w:basedOn w:val="TableNormalc"/>
    <w:rsid w:val="00B853AF"/>
    <w:tblPr>
      <w:tblStyleRowBandSize w:val="1"/>
      <w:tblStyleColBandSize w:val="1"/>
      <w:tblCellMar>
        <w:left w:w="108" w:type="dxa"/>
        <w:right w:w="108" w:type="dxa"/>
      </w:tblCellMar>
    </w:tblPr>
  </w:style>
  <w:style w:type="table" w:customStyle="1" w:styleId="af6">
    <w:basedOn w:val="TableNormalc"/>
    <w:rsid w:val="00B853AF"/>
    <w:tblPr>
      <w:tblStyleRowBandSize w:val="1"/>
      <w:tblStyleColBandSize w:val="1"/>
      <w:tblCellMar>
        <w:left w:w="108" w:type="dxa"/>
        <w:right w:w="108" w:type="dxa"/>
      </w:tblCellMar>
    </w:tblPr>
  </w:style>
  <w:style w:type="paragraph" w:styleId="af7">
    <w:name w:val="Normal (Web)"/>
    <w:basedOn w:val="a"/>
    <w:uiPriority w:val="99"/>
    <w:unhideWhenUsed/>
    <w:rsid w:val="009A641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table" w:customStyle="1" w:styleId="af8">
    <w:basedOn w:val="TableNormalb"/>
    <w:rsid w:val="00B853AF"/>
    <w:tblPr>
      <w:tblStyleRowBandSize w:val="1"/>
      <w:tblStyleColBandSize w:val="1"/>
      <w:tblCellMar>
        <w:left w:w="108" w:type="dxa"/>
        <w:right w:w="108" w:type="dxa"/>
      </w:tblCellMar>
    </w:tblPr>
  </w:style>
  <w:style w:type="table" w:customStyle="1" w:styleId="af9">
    <w:basedOn w:val="TableNormalb"/>
    <w:rsid w:val="00B853AF"/>
    <w:tblPr>
      <w:tblStyleRowBandSize w:val="1"/>
      <w:tblStyleColBandSize w:val="1"/>
      <w:tblCellMar>
        <w:left w:w="108" w:type="dxa"/>
        <w:right w:w="108" w:type="dxa"/>
      </w:tblCellMar>
    </w:tblPr>
  </w:style>
  <w:style w:type="table" w:customStyle="1" w:styleId="afa">
    <w:basedOn w:val="TableNormalb"/>
    <w:rsid w:val="00B853AF"/>
    <w:tblPr>
      <w:tblStyleRowBandSize w:val="1"/>
      <w:tblStyleColBandSize w:val="1"/>
      <w:tblCellMar>
        <w:left w:w="108" w:type="dxa"/>
        <w:right w:w="108" w:type="dxa"/>
      </w:tblCellMar>
    </w:tblPr>
  </w:style>
  <w:style w:type="table" w:customStyle="1" w:styleId="afb">
    <w:basedOn w:val="TableNormalb"/>
    <w:rsid w:val="00B853AF"/>
    <w:tblPr>
      <w:tblStyleRowBandSize w:val="1"/>
      <w:tblStyleColBandSize w:val="1"/>
      <w:tblCellMar>
        <w:left w:w="108" w:type="dxa"/>
        <w:right w:w="108" w:type="dxa"/>
      </w:tblCellMar>
    </w:tblPr>
  </w:style>
  <w:style w:type="table" w:customStyle="1" w:styleId="afc">
    <w:basedOn w:val="TableNormalb"/>
    <w:rsid w:val="00B853AF"/>
    <w:tblPr>
      <w:tblStyleRowBandSize w:val="1"/>
      <w:tblStyleColBandSize w:val="1"/>
      <w:tblCellMar>
        <w:left w:w="108" w:type="dxa"/>
        <w:right w:w="108" w:type="dxa"/>
      </w:tblCellMar>
    </w:tblPr>
  </w:style>
  <w:style w:type="table" w:customStyle="1" w:styleId="afd">
    <w:basedOn w:val="TableNormalb"/>
    <w:rsid w:val="00B853AF"/>
    <w:tblPr>
      <w:tblStyleRowBandSize w:val="1"/>
      <w:tblStyleColBandSize w:val="1"/>
      <w:tblCellMar>
        <w:left w:w="108" w:type="dxa"/>
        <w:right w:w="108" w:type="dxa"/>
      </w:tblCellMar>
    </w:tblPr>
  </w:style>
  <w:style w:type="paragraph" w:styleId="afe">
    <w:name w:val="List Paragraph"/>
    <w:basedOn w:val="a"/>
    <w:uiPriority w:val="34"/>
    <w:qFormat/>
    <w:rsid w:val="003E3CFF"/>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83534"/>
    <w:pPr>
      <w:spacing w:line="240" w:lineRule="auto"/>
      <w:ind w:leftChars="0" w:left="0" w:firstLineChars="0" w:firstLine="0"/>
      <w:textDirection w:val="lrTb"/>
      <w:textAlignment w:val="auto"/>
      <w:outlineLvl w:val="9"/>
    </w:pPr>
    <w:rPr>
      <w:rFonts w:ascii="Verdana" w:hAnsi="Verdana" w:cs="Verdana"/>
      <w:position w:val="0"/>
      <w:lang w:val="en-US" w:eastAsia="zh-CN"/>
    </w:rPr>
  </w:style>
  <w:style w:type="table" w:customStyle="1" w:styleId="aff">
    <w:basedOn w:val="TableNormal9"/>
    <w:rsid w:val="00B853AF"/>
    <w:tblPr>
      <w:tblStyleRowBandSize w:val="1"/>
      <w:tblStyleColBandSize w:val="1"/>
      <w:tblCellMar>
        <w:left w:w="108" w:type="dxa"/>
        <w:right w:w="108" w:type="dxa"/>
      </w:tblCellMar>
    </w:tblPr>
  </w:style>
  <w:style w:type="table" w:customStyle="1" w:styleId="aff0">
    <w:basedOn w:val="TableNormal9"/>
    <w:rsid w:val="00B853AF"/>
    <w:tblPr>
      <w:tblStyleRowBandSize w:val="1"/>
      <w:tblStyleColBandSize w:val="1"/>
      <w:tblCellMar>
        <w:left w:w="115" w:type="dxa"/>
        <w:right w:w="115" w:type="dxa"/>
      </w:tblCellMar>
    </w:tblPr>
  </w:style>
  <w:style w:type="table" w:customStyle="1" w:styleId="aff1">
    <w:basedOn w:val="TableNormal9"/>
    <w:rsid w:val="00B853AF"/>
    <w:tblPr>
      <w:tblStyleRowBandSize w:val="1"/>
      <w:tblStyleColBandSize w:val="1"/>
      <w:tblCellMar>
        <w:left w:w="115" w:type="dxa"/>
        <w:right w:w="115" w:type="dxa"/>
      </w:tblCellMar>
    </w:tblPr>
  </w:style>
  <w:style w:type="table" w:customStyle="1" w:styleId="aff2">
    <w:basedOn w:val="TableNormal9"/>
    <w:rsid w:val="00B853AF"/>
    <w:tblPr>
      <w:tblStyleRowBandSize w:val="1"/>
      <w:tblStyleColBandSize w:val="1"/>
      <w:tblCellMar>
        <w:left w:w="108" w:type="dxa"/>
        <w:right w:w="108" w:type="dxa"/>
      </w:tblCellMar>
    </w:tblPr>
  </w:style>
  <w:style w:type="table" w:customStyle="1" w:styleId="aff3">
    <w:basedOn w:val="TableNormal8"/>
    <w:rsid w:val="00B853AF"/>
    <w:tblPr>
      <w:tblStyleRowBandSize w:val="1"/>
      <w:tblStyleColBandSize w:val="1"/>
      <w:tblCellMar>
        <w:left w:w="108" w:type="dxa"/>
        <w:right w:w="108" w:type="dxa"/>
      </w:tblCellMar>
    </w:tblPr>
  </w:style>
  <w:style w:type="table" w:customStyle="1" w:styleId="aff4">
    <w:basedOn w:val="TableNormal7"/>
    <w:tblPr>
      <w:tblStyleRowBandSize w:val="1"/>
      <w:tblStyleColBandSize w:val="1"/>
      <w:tblCellMar>
        <w:left w:w="108" w:type="dxa"/>
        <w:right w:w="108" w:type="dxa"/>
      </w:tblCellMar>
    </w:tblPr>
  </w:style>
  <w:style w:type="table" w:customStyle="1" w:styleId="aff5">
    <w:basedOn w:val="TableNormal6"/>
    <w:tblPr>
      <w:tblStyleRowBandSize w:val="1"/>
      <w:tblStyleColBandSize w:val="1"/>
      <w:tblCellMar>
        <w:left w:w="108" w:type="dxa"/>
        <w:right w:w="108" w:type="dxa"/>
      </w:tblCellMar>
    </w:tblPr>
  </w:style>
  <w:style w:type="table" w:styleId="aff6">
    <w:name w:val="Table Grid"/>
    <w:basedOn w:val="a1"/>
    <w:uiPriority w:val="59"/>
    <w:rsid w:val="0053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 w:type="table" w:customStyle="1" w:styleId="afff0">
    <w:basedOn w:val="TableNormal5"/>
    <w:tblPr>
      <w:tblStyleRowBandSize w:val="1"/>
      <w:tblStyleColBandSize w:val="1"/>
      <w:tblCellMar>
        <w:left w:w="108" w:type="dxa"/>
        <w:right w:w="108" w:type="dxa"/>
      </w:tblCellMar>
    </w:tblPr>
  </w:style>
  <w:style w:type="table" w:customStyle="1" w:styleId="afff1">
    <w:basedOn w:val="TableNormal5"/>
    <w:tblPr>
      <w:tblStyleRowBandSize w:val="1"/>
      <w:tblStyleColBandSize w:val="1"/>
      <w:tblCellMar>
        <w:left w:w="108" w:type="dxa"/>
        <w:right w:w="108" w:type="dxa"/>
      </w:tblCellMar>
    </w:tblPr>
  </w:style>
  <w:style w:type="table" w:customStyle="1" w:styleId="afff2">
    <w:basedOn w:val="TableNormal5"/>
    <w:tblPr>
      <w:tblStyleRowBandSize w:val="1"/>
      <w:tblStyleColBandSize w:val="1"/>
      <w:tblCellMar>
        <w:left w:w="108" w:type="dxa"/>
        <w:right w:w="108" w:type="dxa"/>
      </w:tblCellMar>
    </w:tblPr>
  </w:style>
  <w:style w:type="table" w:customStyle="1" w:styleId="afff3">
    <w:basedOn w:val="TableNormal5"/>
    <w:tblPr>
      <w:tblStyleRowBandSize w:val="1"/>
      <w:tblStyleColBandSize w:val="1"/>
      <w:tblCellMar>
        <w:left w:w="108" w:type="dxa"/>
        <w:right w:w="108" w:type="dxa"/>
      </w:tblCellMar>
    </w:tblPr>
  </w:style>
  <w:style w:type="table" w:customStyle="1" w:styleId="afff4">
    <w:basedOn w:val="TableNormal5"/>
    <w:tblPr>
      <w:tblStyleRowBandSize w:val="1"/>
      <w:tblStyleColBandSize w:val="1"/>
      <w:tblCellMar>
        <w:left w:w="108" w:type="dxa"/>
        <w:right w:w="108" w:type="dxa"/>
      </w:tblCellMar>
    </w:tblPr>
  </w:style>
  <w:style w:type="table" w:customStyle="1" w:styleId="afff5">
    <w:basedOn w:val="TableNormal5"/>
    <w:tblPr>
      <w:tblStyleRowBandSize w:val="1"/>
      <w:tblStyleColBandSize w:val="1"/>
      <w:tblCellMar>
        <w:left w:w="108" w:type="dxa"/>
        <w:right w:w="108" w:type="dxa"/>
      </w:tblCellMar>
    </w:tblPr>
  </w:style>
  <w:style w:type="table" w:customStyle="1" w:styleId="afff6">
    <w:basedOn w:val="TableNormal5"/>
    <w:tblPr>
      <w:tblStyleRowBandSize w:val="1"/>
      <w:tblStyleColBandSize w:val="1"/>
      <w:tblCellMar>
        <w:left w:w="108" w:type="dxa"/>
        <w:right w:w="108" w:type="dxa"/>
      </w:tblCellMar>
    </w:tblPr>
  </w:style>
  <w:style w:type="table" w:customStyle="1" w:styleId="afff7">
    <w:basedOn w:val="TableNormal5"/>
    <w:tblPr>
      <w:tblStyleRowBandSize w:val="1"/>
      <w:tblStyleColBandSize w:val="1"/>
      <w:tblCellMar>
        <w:left w:w="108" w:type="dxa"/>
        <w:right w:w="108" w:type="dxa"/>
      </w:tblCellMar>
    </w:tblPr>
  </w:style>
  <w:style w:type="table" w:customStyle="1" w:styleId="afff8">
    <w:basedOn w:val="TableNormal5"/>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JLtdFIHGU3VLzgl963IALDtmgw==">CgMxLjAyCGguZ2pkZ3hzMgloLjMwajB6bGwyCWguMWZvYjl0ZTIJaC4yZXQ5MnAwMghoLmdqZGd4czINaC5uZHV4MjhnMmFueTgAciExOGJ4MzdmUDVEZ183VnZrTjdPUzRGSi1uYURqV3pfU28=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6199</Words>
  <Characters>3534</Characters>
  <Application>Microsoft Office Word</Application>
  <DocSecurity>0</DocSecurity>
  <Lines>29</Lines>
  <Paragraphs>19</Paragraphs>
  <ScaleCrop>false</ScaleCrop>
  <Company>SPecialiST RePack</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e_info_428</dc:creator>
  <cp:lastModifiedBy>111</cp:lastModifiedBy>
  <cp:revision>5</cp:revision>
  <dcterms:created xsi:type="dcterms:W3CDTF">2023-01-06T09:32:00Z</dcterms:created>
  <dcterms:modified xsi:type="dcterms:W3CDTF">2023-05-30T07:50:00Z</dcterms:modified>
</cp:coreProperties>
</file>