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88" w:rsidRDefault="00E02588" w:rsidP="00E02588">
      <w:pPr>
        <w:widowControl w:val="0"/>
        <w:jc w:val="right"/>
        <w:rPr>
          <w:rFonts w:ascii="Times New Roman" w:hAnsi="Times New Roman" w:cs="Times New Roman"/>
          <w:b/>
          <w:sz w:val="28"/>
          <w:szCs w:val="28"/>
          <w:lang w:val="uk-UA" w:eastAsia="en-US"/>
        </w:rPr>
      </w:pPr>
      <w:r w:rsidRPr="004B2581">
        <w:rPr>
          <w:rFonts w:ascii="Times New Roman" w:hAnsi="Times New Roman" w:cs="Times New Roman"/>
          <w:b/>
          <w:sz w:val="28"/>
          <w:szCs w:val="28"/>
          <w:lang w:val="uk-UA" w:eastAsia="en-US"/>
        </w:rPr>
        <w:t>Додаток 2</w:t>
      </w:r>
      <w:r>
        <w:rPr>
          <w:rFonts w:ascii="Times New Roman" w:hAnsi="Times New Roman" w:cs="Times New Roman"/>
          <w:b/>
          <w:sz w:val="28"/>
          <w:szCs w:val="28"/>
          <w:lang w:val="uk-UA" w:eastAsia="en-US"/>
        </w:rPr>
        <w:t xml:space="preserve"> </w:t>
      </w:r>
    </w:p>
    <w:p w:rsidR="00E02588" w:rsidRDefault="00E02588" w:rsidP="00E02588">
      <w:pPr>
        <w:widowControl w:val="0"/>
        <w:jc w:val="right"/>
        <w:rPr>
          <w:rFonts w:ascii="Times New Roman" w:hAnsi="Times New Roman" w:cs="Times New Roman"/>
          <w:b/>
          <w:sz w:val="28"/>
          <w:szCs w:val="28"/>
          <w:lang w:val="uk-UA" w:eastAsia="en-US"/>
        </w:rPr>
      </w:pPr>
    </w:p>
    <w:p w:rsidR="00BA23AC" w:rsidRPr="00ED7543" w:rsidRDefault="000A5569" w:rsidP="00BA23AC">
      <w:pPr>
        <w:tabs>
          <w:tab w:val="left" w:pos="2317"/>
        </w:tabs>
        <w:jc w:val="center"/>
        <w:rPr>
          <w:rFonts w:ascii="Times New Roman" w:hAnsi="Times New Roman" w:cs="Times New Roman"/>
          <w:b/>
          <w:bCs/>
          <w:color w:val="auto"/>
          <w:sz w:val="24"/>
          <w:szCs w:val="24"/>
          <w:lang w:val="uk-UA"/>
        </w:rPr>
      </w:pPr>
      <w:r w:rsidRPr="003F6785">
        <w:rPr>
          <w:rFonts w:ascii="Times New Roman" w:hAnsi="Times New Roman" w:cs="Times New Roman"/>
          <w:color w:val="FF0000"/>
          <w:sz w:val="24"/>
          <w:szCs w:val="24"/>
          <w:lang w:val="uk-UA"/>
        </w:rPr>
        <w:t>Надання послуг з поточного ремонту в частині облаштування віконних укосів в під’їздах житлових будинків за адресами: м. Миколаїв, вул. </w:t>
      </w:r>
      <w:proofErr w:type="spellStart"/>
      <w:r w:rsidRPr="003F6785">
        <w:rPr>
          <w:rFonts w:ascii="Times New Roman" w:hAnsi="Times New Roman" w:cs="Times New Roman"/>
          <w:color w:val="FF0000"/>
          <w:sz w:val="24"/>
          <w:szCs w:val="24"/>
          <w:lang w:val="uk-UA"/>
        </w:rPr>
        <w:t>Знаменська</w:t>
      </w:r>
      <w:proofErr w:type="spellEnd"/>
      <w:r w:rsidRPr="003F6785">
        <w:rPr>
          <w:rFonts w:ascii="Times New Roman" w:hAnsi="Times New Roman" w:cs="Times New Roman"/>
          <w:color w:val="FF0000"/>
          <w:sz w:val="24"/>
          <w:szCs w:val="24"/>
          <w:lang w:val="uk-UA"/>
        </w:rPr>
        <w:t>, 41, вул. Райдужна, 32, вул. Райдужна, 47, вул. Райдужна, 51, вул.</w:t>
      </w:r>
      <w:r w:rsidRPr="003F6785">
        <w:rPr>
          <w:color w:val="FF0000"/>
          <w:lang w:val="uk-UA"/>
        </w:rPr>
        <w:t> </w:t>
      </w:r>
      <w:r w:rsidRPr="003F6785">
        <w:rPr>
          <w:rFonts w:ascii="Times New Roman" w:hAnsi="Times New Roman" w:cs="Times New Roman"/>
          <w:color w:val="FF0000"/>
          <w:sz w:val="24"/>
          <w:szCs w:val="24"/>
          <w:lang w:val="uk-UA"/>
        </w:rPr>
        <w:t>Райдужна, 53, вул. Райдужна, 61, вул. Райдужна, 63, вул.</w:t>
      </w:r>
      <w:r w:rsidRPr="003F6785">
        <w:rPr>
          <w:color w:val="FF0000"/>
          <w:lang w:val="uk-UA"/>
        </w:rPr>
        <w:t> </w:t>
      </w:r>
      <w:r w:rsidRPr="003F6785">
        <w:rPr>
          <w:rFonts w:ascii="Times New Roman" w:hAnsi="Times New Roman" w:cs="Times New Roman"/>
          <w:color w:val="FF0000"/>
          <w:sz w:val="24"/>
          <w:szCs w:val="24"/>
          <w:lang w:val="uk-UA"/>
        </w:rPr>
        <w:t>Миколаївська,</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 xml:space="preserve">30,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xml:space="preserve"> Миру, 21Б,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xml:space="preserve"> Миру, 25А, </w:t>
      </w:r>
      <w:r w:rsidRPr="003F6785">
        <w:rPr>
          <w:rFonts w:ascii="Times New Roman" w:hAnsi="Times New Roman" w:cs="Times New Roman"/>
          <w:b/>
          <w:color w:val="FF0000"/>
          <w:sz w:val="24"/>
          <w:szCs w:val="24"/>
          <w:u w:val="single"/>
          <w:lang w:val="uk-UA"/>
        </w:rPr>
        <w:t>пр.</w:t>
      </w:r>
      <w:r w:rsidRPr="003F6785">
        <w:rPr>
          <w:rFonts w:ascii="Times New Roman" w:hAnsi="Times New Roman" w:cs="Times New Roman"/>
          <w:color w:val="FF0000"/>
          <w:sz w:val="24"/>
          <w:szCs w:val="24"/>
          <w:lang w:val="uk-UA"/>
        </w:rPr>
        <w:t> Миру,</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64, вул.</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Дмитра Яворницького,</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24, вул. В.</w:t>
      </w:r>
      <w:r w:rsidRPr="003F6785">
        <w:rPr>
          <w:color w:val="FF0000"/>
          <w:lang w:val="uk-UA"/>
        </w:rPr>
        <w:t> </w:t>
      </w:r>
      <w:r w:rsidRPr="003F6785">
        <w:rPr>
          <w:rFonts w:ascii="Times New Roman" w:hAnsi="Times New Roman" w:cs="Times New Roman"/>
          <w:color w:val="FF0000"/>
          <w:sz w:val="24"/>
          <w:szCs w:val="24"/>
          <w:lang w:val="uk-UA"/>
        </w:rPr>
        <w:t>Чорновола,</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9, вул. Генерала Свиридова,</w:t>
      </w:r>
      <w:r w:rsidRPr="003F6785">
        <w:rPr>
          <w:color w:val="FF0000"/>
          <w:lang w:val="uk-UA"/>
        </w:rPr>
        <w:t> </w:t>
      </w:r>
      <w:r w:rsidRPr="003F6785">
        <w:rPr>
          <w:rFonts w:ascii="Times New Roman" w:hAnsi="Times New Roman" w:cs="Times New Roman"/>
          <w:color w:val="FF0000"/>
          <w:sz w:val="24"/>
          <w:szCs w:val="24"/>
          <w:lang w:val="uk-UA"/>
        </w:rPr>
        <w:t>37, пр.</w:t>
      </w:r>
      <w:r>
        <w:rPr>
          <w:rFonts w:ascii="Times New Roman" w:hAnsi="Times New Roman" w:cs="Times New Roman"/>
          <w:color w:val="FF0000"/>
          <w:sz w:val="24"/>
          <w:szCs w:val="24"/>
          <w:lang w:val="uk-UA"/>
        </w:rPr>
        <w:t>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31,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38,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53, пр.</w:t>
      </w:r>
      <w:r>
        <w:rPr>
          <w:rFonts w:ascii="Times New Roman" w:hAnsi="Times New Roman" w:cs="Times New Roman"/>
          <w:color w:val="FF0000"/>
          <w:sz w:val="24"/>
          <w:szCs w:val="24"/>
          <w:lang w:val="uk-UA"/>
        </w:rPr>
        <w:t>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53</w:t>
      </w:r>
      <w:r w:rsidRPr="003F6785">
        <w:rPr>
          <w:rFonts w:ascii="Times New Roman" w:hAnsi="Times New Roman" w:cs="Times New Roman"/>
          <w:b/>
          <w:color w:val="FF0000"/>
          <w:sz w:val="24"/>
          <w:szCs w:val="24"/>
          <w:u w:val="single"/>
          <w:lang w:val="uk-UA"/>
        </w:rPr>
        <w:t>А</w:t>
      </w:r>
      <w:r w:rsidRPr="003F6785">
        <w:rPr>
          <w:rFonts w:ascii="Times New Roman" w:hAnsi="Times New Roman" w:cs="Times New Roman"/>
          <w:color w:val="FF0000"/>
          <w:sz w:val="24"/>
          <w:szCs w:val="24"/>
          <w:lang w:val="uk-UA"/>
        </w:rPr>
        <w:t>, пр. </w:t>
      </w:r>
      <w:proofErr w:type="spellStart"/>
      <w:r w:rsidRPr="003F6785">
        <w:rPr>
          <w:rFonts w:ascii="Times New Roman" w:hAnsi="Times New Roman" w:cs="Times New Roman"/>
          <w:color w:val="FF0000"/>
          <w:sz w:val="24"/>
          <w:szCs w:val="24"/>
          <w:lang w:val="uk-UA"/>
        </w:rPr>
        <w:t>Богоявленський</w:t>
      </w:r>
      <w:proofErr w:type="spellEnd"/>
      <w:r w:rsidRPr="003F6785">
        <w:rPr>
          <w:rFonts w:ascii="Times New Roman" w:hAnsi="Times New Roman" w:cs="Times New Roman"/>
          <w:color w:val="FF0000"/>
          <w:sz w:val="24"/>
          <w:szCs w:val="24"/>
          <w:lang w:val="uk-UA"/>
        </w:rPr>
        <w:t>,</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6, вул.</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Китобоїв,</w:t>
      </w:r>
      <w:r>
        <w:rPr>
          <w:rFonts w:ascii="Times New Roman" w:hAnsi="Times New Roman" w:cs="Times New Roman"/>
          <w:color w:val="FF0000"/>
          <w:sz w:val="24"/>
          <w:szCs w:val="24"/>
          <w:lang w:val="uk-UA"/>
        </w:rPr>
        <w:t> </w:t>
      </w:r>
      <w:r w:rsidRPr="003F6785">
        <w:rPr>
          <w:rFonts w:ascii="Times New Roman" w:hAnsi="Times New Roman" w:cs="Times New Roman"/>
          <w:color w:val="FF0000"/>
          <w:sz w:val="24"/>
          <w:szCs w:val="24"/>
          <w:lang w:val="uk-UA"/>
        </w:rPr>
        <w:t>7, вул. Миколаївська, 22, вул. Миколаївська, 38</w:t>
      </w:r>
      <w:r w:rsidR="00BA23AC" w:rsidRPr="00ED7543">
        <w:rPr>
          <w:rFonts w:ascii="Times New Roman" w:hAnsi="Times New Roman" w:cs="Times New Roman"/>
          <w:b/>
          <w:bCs/>
          <w:color w:val="auto"/>
          <w:sz w:val="24"/>
          <w:szCs w:val="24"/>
          <w:lang w:val="uk-UA"/>
        </w:rPr>
        <w:t xml:space="preserve"> </w:t>
      </w:r>
    </w:p>
    <w:p w:rsidR="00BA23AC" w:rsidRPr="00ED7543" w:rsidRDefault="00BA23AC" w:rsidP="00BA23AC">
      <w:pPr>
        <w:tabs>
          <w:tab w:val="left" w:pos="2317"/>
        </w:tabs>
        <w:jc w:val="center"/>
        <w:rPr>
          <w:rFonts w:ascii="Times New Roman" w:hAnsi="Times New Roman" w:cs="Times New Roman"/>
          <w:color w:val="auto"/>
          <w:sz w:val="24"/>
          <w:szCs w:val="24"/>
          <w:lang w:val="uk-UA"/>
        </w:rPr>
      </w:pPr>
      <w:r w:rsidRPr="00ED7543">
        <w:rPr>
          <w:rFonts w:ascii="Times New Roman" w:hAnsi="Times New Roman" w:cs="Times New Roman"/>
          <w:color w:val="auto"/>
          <w:sz w:val="24"/>
          <w:szCs w:val="24"/>
          <w:lang w:val="uk-UA"/>
        </w:rPr>
        <w:t>(</w:t>
      </w:r>
      <w:proofErr w:type="spellStart"/>
      <w:r w:rsidRPr="00ED7543">
        <w:rPr>
          <w:rFonts w:ascii="Times New Roman" w:hAnsi="Times New Roman" w:cs="Times New Roman"/>
          <w:color w:val="auto"/>
          <w:sz w:val="24"/>
          <w:szCs w:val="24"/>
          <w:lang w:val="uk-UA"/>
        </w:rPr>
        <w:t>ДК</w:t>
      </w:r>
      <w:proofErr w:type="spellEnd"/>
      <w:r w:rsidRPr="00ED7543">
        <w:rPr>
          <w:rFonts w:ascii="Times New Roman" w:hAnsi="Times New Roman" w:cs="Times New Roman"/>
          <w:color w:val="auto"/>
          <w:sz w:val="24"/>
          <w:szCs w:val="24"/>
          <w:lang w:val="uk-UA"/>
        </w:rPr>
        <w:t xml:space="preserve"> 021:2015: 45450000-6 Інші завершальні будівельні робот)</w:t>
      </w:r>
    </w:p>
    <w:p w:rsidR="006F3BBF" w:rsidRDefault="006F3BBF" w:rsidP="00E02588">
      <w:pPr>
        <w:widowControl w:val="0"/>
        <w:tabs>
          <w:tab w:val="left" w:pos="1080"/>
        </w:tabs>
        <w:autoSpaceDE w:val="0"/>
        <w:autoSpaceDN w:val="0"/>
        <w:adjustRightInd w:val="0"/>
        <w:jc w:val="center"/>
        <w:rPr>
          <w:rFonts w:ascii="Times New Roman" w:hAnsi="Times New Roman"/>
          <w:b/>
          <w:sz w:val="28"/>
          <w:szCs w:val="24"/>
          <w:lang w:val="uk-UA"/>
        </w:rPr>
      </w:pPr>
    </w:p>
    <w:p w:rsidR="00E02588" w:rsidRPr="00191246" w:rsidRDefault="00E02588" w:rsidP="00E02588">
      <w:pPr>
        <w:widowControl w:val="0"/>
        <w:tabs>
          <w:tab w:val="left" w:pos="1080"/>
        </w:tabs>
        <w:autoSpaceDE w:val="0"/>
        <w:autoSpaceDN w:val="0"/>
        <w:adjustRightInd w:val="0"/>
        <w:jc w:val="center"/>
        <w:rPr>
          <w:rFonts w:ascii="Times New Roman" w:hAnsi="Times New Roman" w:cs="Times New Roman"/>
          <w:b/>
          <w:sz w:val="24"/>
          <w:szCs w:val="24"/>
          <w:lang w:val="uk-UA"/>
        </w:rPr>
      </w:pPr>
      <w:r w:rsidRPr="004B2581">
        <w:rPr>
          <w:rFonts w:ascii="Times New Roman" w:hAnsi="Times New Roman" w:cs="Times New Roman"/>
          <w:b/>
          <w:sz w:val="24"/>
          <w:szCs w:val="24"/>
          <w:lang w:val="uk-UA"/>
        </w:rPr>
        <w:t>ПЕРЕЛІК ДОКУМЕНТІВ НА ПІДТВЕРДЖЕННЯ ВІДПОВІДНОСТІ ТЕНДЕРНОЇ ПРОПОЗИЦІЇ УЧАСНИКА ВИМОГАМ ЗАМОВНИКА</w:t>
      </w:r>
    </w:p>
    <w:p w:rsidR="00403F85" w:rsidRDefault="00403F85">
      <w:pPr>
        <w:rPr>
          <w:rFonts w:ascii="Times New Roman" w:hAnsi="Times New Roman" w:cs="Times New Roman"/>
          <w:sz w:val="24"/>
          <w:lang w:val="uk-UA"/>
        </w:rPr>
      </w:pPr>
    </w:p>
    <w:tbl>
      <w:tblPr>
        <w:tblStyle w:val="a3"/>
        <w:tblW w:w="9952" w:type="dxa"/>
        <w:tblLayout w:type="fixed"/>
        <w:tblLook w:val="04A0"/>
      </w:tblPr>
      <w:tblGrid>
        <w:gridCol w:w="675"/>
        <w:gridCol w:w="999"/>
        <w:gridCol w:w="561"/>
        <w:gridCol w:w="283"/>
        <w:gridCol w:w="7434"/>
      </w:tblGrid>
      <w:tr w:rsidR="00E02588" w:rsidTr="00B34176">
        <w:trPr>
          <w:trHeight w:val="445"/>
        </w:trPr>
        <w:tc>
          <w:tcPr>
            <w:tcW w:w="1674" w:type="dxa"/>
            <w:gridSpan w:val="2"/>
          </w:tcPr>
          <w:p w:rsidR="00E02588" w:rsidRDefault="00E02588">
            <w:pPr>
              <w:rPr>
                <w:rFonts w:ascii="Times New Roman" w:hAnsi="Times New Roman" w:cs="Times New Roman"/>
                <w:sz w:val="24"/>
                <w:lang w:val="uk-UA"/>
              </w:rPr>
            </w:pPr>
            <w:r w:rsidRPr="004B2581">
              <w:rPr>
                <w:rFonts w:ascii="Times New Roman" w:hAnsi="Times New Roman" w:cs="Times New Roman"/>
                <w:b/>
                <w:sz w:val="24"/>
                <w:szCs w:val="24"/>
                <w:lang w:val="uk-UA"/>
              </w:rPr>
              <w:t>№ п/п</w:t>
            </w:r>
          </w:p>
        </w:tc>
        <w:tc>
          <w:tcPr>
            <w:tcW w:w="8278" w:type="dxa"/>
            <w:gridSpan w:val="3"/>
            <w:vAlign w:val="center"/>
          </w:tcPr>
          <w:p w:rsidR="00E02588" w:rsidRDefault="00E02588" w:rsidP="00E02588">
            <w:pPr>
              <w:jc w:val="center"/>
              <w:rPr>
                <w:rFonts w:ascii="Times New Roman" w:hAnsi="Times New Roman" w:cs="Times New Roman"/>
                <w:sz w:val="24"/>
                <w:lang w:val="uk-UA"/>
              </w:rPr>
            </w:pPr>
            <w:r w:rsidRPr="004B2581">
              <w:rPr>
                <w:rFonts w:ascii="Times New Roman" w:hAnsi="Times New Roman" w:cs="Times New Roman"/>
                <w:b/>
                <w:sz w:val="24"/>
                <w:szCs w:val="24"/>
                <w:lang w:val="uk-UA"/>
              </w:rPr>
              <w:t>Документи, що надаються (завантажуються в Систему) Учасником</w:t>
            </w:r>
          </w:p>
        </w:tc>
      </w:tr>
      <w:tr w:rsidR="00E02588" w:rsidTr="00B34176">
        <w:tc>
          <w:tcPr>
            <w:tcW w:w="9952" w:type="dxa"/>
            <w:gridSpan w:val="5"/>
          </w:tcPr>
          <w:p w:rsidR="00E02588" w:rsidRDefault="00E02588" w:rsidP="00E02588">
            <w:pPr>
              <w:jc w:val="center"/>
              <w:rPr>
                <w:rFonts w:ascii="Times New Roman" w:hAnsi="Times New Roman" w:cs="Times New Roman"/>
                <w:sz w:val="24"/>
                <w:lang w:val="uk-UA"/>
              </w:rPr>
            </w:pPr>
            <w:r>
              <w:rPr>
                <w:rFonts w:ascii="Times New Roman" w:hAnsi="Times New Roman" w:cs="Times New Roman"/>
                <w:b/>
                <w:sz w:val="24"/>
                <w:szCs w:val="24"/>
                <w:lang w:val="uk-UA"/>
              </w:rPr>
              <w:t xml:space="preserve">Розділ 1: </w:t>
            </w:r>
            <w:r w:rsidRPr="004B2581">
              <w:rPr>
                <w:rFonts w:ascii="Times New Roman" w:hAnsi="Times New Roman" w:cs="Times New Roman"/>
                <w:b/>
                <w:sz w:val="24"/>
                <w:szCs w:val="24"/>
                <w:lang w:val="uk-UA"/>
              </w:rPr>
              <w:t>Документи на підтвердження відповідності Учасника кваліфікаційним критеріям:</w:t>
            </w:r>
          </w:p>
        </w:tc>
      </w:tr>
      <w:tr w:rsidR="00E02588" w:rsidTr="00B34176">
        <w:tc>
          <w:tcPr>
            <w:tcW w:w="2235" w:type="dxa"/>
            <w:gridSpan w:val="3"/>
          </w:tcPr>
          <w:p w:rsidR="00E02588" w:rsidRDefault="00BA23AC">
            <w:pPr>
              <w:rPr>
                <w:rFonts w:ascii="Times New Roman" w:hAnsi="Times New Roman" w:cs="Times New Roman"/>
                <w:sz w:val="24"/>
                <w:lang w:val="uk-UA"/>
              </w:rPr>
            </w:pPr>
            <w:r>
              <w:rPr>
                <w:rFonts w:ascii="Times New Roman" w:hAnsi="Times New Roman" w:cs="Times New Roman"/>
                <w:bCs/>
                <w:sz w:val="24"/>
                <w:szCs w:val="24"/>
                <w:lang w:val="uk-UA"/>
              </w:rPr>
              <w:t xml:space="preserve">1. </w:t>
            </w:r>
            <w:r w:rsidR="00E02588" w:rsidRPr="004B2581">
              <w:rPr>
                <w:rFonts w:ascii="Times New Roman" w:hAnsi="Times New Roman" w:cs="Times New Roman"/>
                <w:bCs/>
                <w:sz w:val="24"/>
                <w:szCs w:val="24"/>
                <w:lang w:val="uk-UA"/>
              </w:rPr>
              <w:t xml:space="preserve">Наявність </w:t>
            </w:r>
            <w:r w:rsidR="00E02588" w:rsidRPr="00B25785">
              <w:rPr>
                <w:rFonts w:ascii="Times New Roman" w:hAnsi="Times New Roman" w:cs="Times New Roman"/>
                <w:bCs/>
                <w:sz w:val="24"/>
                <w:szCs w:val="24"/>
                <w:lang w:val="uk-UA"/>
              </w:rPr>
              <w:t>працівників</w:t>
            </w:r>
            <w:r w:rsidR="00CF4261" w:rsidRPr="00B25785">
              <w:rPr>
                <w:rFonts w:ascii="Times New Roman" w:hAnsi="Times New Roman" w:cs="Times New Roman"/>
                <w:bCs/>
                <w:sz w:val="24"/>
                <w:szCs w:val="24"/>
                <w:lang w:val="uk-UA"/>
              </w:rPr>
              <w:t xml:space="preserve"> та/або осіб за договорами ЦПХ</w:t>
            </w:r>
            <w:r w:rsidR="00E02588" w:rsidRPr="00B25785">
              <w:rPr>
                <w:rFonts w:ascii="Times New Roman" w:hAnsi="Times New Roman" w:cs="Times New Roman"/>
                <w:bCs/>
                <w:sz w:val="24"/>
                <w:szCs w:val="24"/>
                <w:lang w:val="uk-UA"/>
              </w:rPr>
              <w:t xml:space="preserve"> відповідної</w:t>
            </w:r>
            <w:r w:rsidR="00E02588" w:rsidRPr="004B2581">
              <w:rPr>
                <w:rFonts w:ascii="Times New Roman" w:hAnsi="Times New Roman" w:cs="Times New Roman"/>
                <w:bCs/>
                <w:sz w:val="24"/>
                <w:szCs w:val="24"/>
                <w:lang w:val="uk-UA"/>
              </w:rPr>
              <w:t xml:space="preserve"> кваліфікації, які мають необхідні знання та </w:t>
            </w:r>
            <w:r w:rsidR="00E02588" w:rsidRPr="00AE09A2">
              <w:rPr>
                <w:rFonts w:ascii="Times New Roman" w:hAnsi="Times New Roman" w:cs="Times New Roman"/>
                <w:bCs/>
                <w:sz w:val="24"/>
                <w:szCs w:val="24"/>
                <w:lang w:val="uk-UA"/>
              </w:rPr>
              <w:t>досвід у Учасника</w:t>
            </w:r>
          </w:p>
        </w:tc>
        <w:tc>
          <w:tcPr>
            <w:tcW w:w="7717" w:type="dxa"/>
            <w:gridSpan w:val="2"/>
          </w:tcPr>
          <w:p w:rsidR="003245DC" w:rsidRPr="003245DC" w:rsidRDefault="003245DC" w:rsidP="003245DC">
            <w:pPr>
              <w:jc w:val="both"/>
              <w:rPr>
                <w:rFonts w:ascii="Times New Roman" w:hAnsi="Times New Roman" w:cs="Times New Roman"/>
                <w:sz w:val="24"/>
                <w:szCs w:val="24"/>
                <w:lang w:val="uk-UA"/>
              </w:rPr>
            </w:pPr>
            <w:r w:rsidRPr="003245DC">
              <w:rPr>
                <w:rFonts w:ascii="Times New Roman" w:hAnsi="Times New Roman" w:cs="Times New Roman"/>
                <w:sz w:val="24"/>
                <w:szCs w:val="24"/>
                <w:lang w:val="uk-UA"/>
              </w:rPr>
              <w:t>В складі тендерної пропозиції пода</w:t>
            </w:r>
            <w:r w:rsidR="00DF6637">
              <w:rPr>
                <w:rFonts w:ascii="Times New Roman" w:hAnsi="Times New Roman" w:cs="Times New Roman"/>
                <w:sz w:val="24"/>
                <w:szCs w:val="24"/>
                <w:lang w:val="uk-UA"/>
              </w:rPr>
              <w:t>є</w:t>
            </w:r>
            <w:r w:rsidRPr="003245DC">
              <w:rPr>
                <w:rFonts w:ascii="Times New Roman" w:hAnsi="Times New Roman" w:cs="Times New Roman"/>
                <w:sz w:val="24"/>
                <w:szCs w:val="24"/>
                <w:lang w:val="uk-UA"/>
              </w:rPr>
              <w:t>ться довідк</w:t>
            </w:r>
            <w:r w:rsidR="00DF6637">
              <w:rPr>
                <w:rFonts w:ascii="Times New Roman" w:hAnsi="Times New Roman" w:cs="Times New Roman"/>
                <w:sz w:val="24"/>
                <w:szCs w:val="24"/>
                <w:lang w:val="uk-UA"/>
              </w:rPr>
              <w:t>а</w:t>
            </w:r>
            <w:r w:rsidRPr="003245DC">
              <w:rPr>
                <w:rFonts w:ascii="Times New Roman" w:hAnsi="Times New Roman" w:cs="Times New Roman"/>
                <w:sz w:val="24"/>
                <w:szCs w:val="24"/>
                <w:lang w:val="uk-UA"/>
              </w:rPr>
              <w:t xml:space="preserve"> про наявність робітників робочих професій та/або осіб за договорами ЦПХ (відповідно до форм</w:t>
            </w:r>
            <w:r w:rsidR="00DF6637">
              <w:rPr>
                <w:rFonts w:ascii="Times New Roman" w:hAnsi="Times New Roman" w:cs="Times New Roman"/>
                <w:sz w:val="24"/>
                <w:szCs w:val="24"/>
                <w:lang w:val="uk-UA"/>
              </w:rPr>
              <w:t>и</w:t>
            </w:r>
            <w:r w:rsidRPr="003245DC">
              <w:rPr>
                <w:rFonts w:ascii="Times New Roman" w:hAnsi="Times New Roman" w:cs="Times New Roman"/>
                <w:sz w:val="24"/>
                <w:szCs w:val="24"/>
                <w:lang w:val="uk-UA"/>
              </w:rPr>
              <w:t xml:space="preserve"> наведен</w:t>
            </w:r>
            <w:r w:rsidR="00DF6637">
              <w:rPr>
                <w:rFonts w:ascii="Times New Roman" w:hAnsi="Times New Roman" w:cs="Times New Roman"/>
                <w:sz w:val="24"/>
                <w:szCs w:val="24"/>
                <w:lang w:val="uk-UA"/>
              </w:rPr>
              <w:t>ої</w:t>
            </w:r>
            <w:r w:rsidRPr="003245DC">
              <w:rPr>
                <w:rFonts w:ascii="Times New Roman" w:hAnsi="Times New Roman" w:cs="Times New Roman"/>
                <w:sz w:val="24"/>
                <w:szCs w:val="24"/>
                <w:lang w:val="uk-UA"/>
              </w:rPr>
              <w:t xml:space="preserve"> нижче), як</w:t>
            </w:r>
            <w:r w:rsidR="00DF6637">
              <w:rPr>
                <w:rFonts w:ascii="Times New Roman" w:hAnsi="Times New Roman" w:cs="Times New Roman"/>
                <w:sz w:val="24"/>
                <w:szCs w:val="24"/>
                <w:lang w:val="uk-UA"/>
              </w:rPr>
              <w:t>а</w:t>
            </w:r>
            <w:r w:rsidRPr="003245DC">
              <w:rPr>
                <w:rFonts w:ascii="Times New Roman" w:hAnsi="Times New Roman" w:cs="Times New Roman"/>
                <w:sz w:val="24"/>
                <w:szCs w:val="24"/>
                <w:lang w:val="uk-UA"/>
              </w:rPr>
              <w:t xml:space="preserve"> підтверджу</w:t>
            </w:r>
            <w:r w:rsidR="00DF6637">
              <w:rPr>
                <w:rFonts w:ascii="Times New Roman" w:hAnsi="Times New Roman" w:cs="Times New Roman"/>
                <w:sz w:val="24"/>
                <w:szCs w:val="24"/>
                <w:lang w:val="uk-UA"/>
              </w:rPr>
              <w:t>є</w:t>
            </w:r>
            <w:r w:rsidRPr="003245DC">
              <w:rPr>
                <w:rFonts w:ascii="Times New Roman" w:hAnsi="Times New Roman" w:cs="Times New Roman"/>
                <w:sz w:val="24"/>
                <w:szCs w:val="24"/>
                <w:lang w:val="uk-UA"/>
              </w:rPr>
              <w:t xml:space="preserve"> наявність працівників відповідної кваліфікації, які мають необхідні знання та досвід для </w:t>
            </w:r>
            <w:r w:rsidR="00DF6637">
              <w:rPr>
                <w:rFonts w:ascii="Times New Roman" w:hAnsi="Times New Roman" w:cs="Times New Roman"/>
                <w:sz w:val="24"/>
                <w:szCs w:val="24"/>
                <w:lang w:val="uk-UA"/>
              </w:rPr>
              <w:t>надання послуг</w:t>
            </w:r>
            <w:r w:rsidRPr="003245DC">
              <w:rPr>
                <w:rFonts w:ascii="Times New Roman" w:hAnsi="Times New Roman" w:cs="Times New Roman"/>
                <w:sz w:val="24"/>
                <w:szCs w:val="24"/>
                <w:lang w:val="uk-UA"/>
              </w:rPr>
              <w:t>, що є предметом закупівлі.</w:t>
            </w:r>
          </w:p>
          <w:p w:rsidR="00DF6637" w:rsidRPr="00DF6637" w:rsidRDefault="005704E1" w:rsidP="00E02588">
            <w:pPr>
              <w:jc w:val="both"/>
              <w:rPr>
                <w:rFonts w:ascii="Times New Roman" w:hAnsi="Times New Roman" w:cs="Times New Roman"/>
                <w:bCs/>
                <w:color w:val="auto"/>
                <w:sz w:val="24"/>
                <w:szCs w:val="24"/>
              </w:rPr>
            </w:pPr>
            <w:r w:rsidRPr="005704E1">
              <w:rPr>
                <w:rFonts w:ascii="Times New Roman" w:hAnsi="Times New Roman" w:cs="Times New Roman"/>
                <w:bCs/>
                <w:color w:val="auto"/>
                <w:sz w:val="24"/>
                <w:szCs w:val="24"/>
                <w:lang w:val="uk-UA"/>
              </w:rPr>
              <w:t>Загальна кількість працівників, включених до Довід</w:t>
            </w:r>
            <w:r w:rsidR="00DF6637">
              <w:rPr>
                <w:rFonts w:ascii="Times New Roman" w:hAnsi="Times New Roman" w:cs="Times New Roman"/>
                <w:bCs/>
                <w:color w:val="auto"/>
                <w:sz w:val="24"/>
                <w:szCs w:val="24"/>
                <w:lang w:val="uk-UA"/>
              </w:rPr>
              <w:t>ки</w:t>
            </w:r>
            <w:r w:rsidRPr="005704E1">
              <w:rPr>
                <w:rFonts w:ascii="Times New Roman" w:hAnsi="Times New Roman" w:cs="Times New Roman"/>
                <w:bCs/>
                <w:color w:val="auto"/>
                <w:sz w:val="24"/>
                <w:szCs w:val="24"/>
                <w:lang w:val="uk-UA"/>
              </w:rPr>
              <w:t xml:space="preserve">, повинна бути не менше </w:t>
            </w:r>
            <w:r w:rsidR="00BA23AC">
              <w:rPr>
                <w:rFonts w:ascii="Times New Roman" w:hAnsi="Times New Roman" w:cs="Times New Roman"/>
                <w:bCs/>
                <w:color w:val="auto"/>
                <w:sz w:val="24"/>
                <w:szCs w:val="24"/>
                <w:lang w:val="uk-UA"/>
              </w:rPr>
              <w:t>1</w:t>
            </w:r>
            <w:r w:rsidR="00DF6637">
              <w:rPr>
                <w:rFonts w:ascii="Times New Roman" w:hAnsi="Times New Roman" w:cs="Times New Roman"/>
                <w:bCs/>
                <w:color w:val="auto"/>
                <w:sz w:val="24"/>
                <w:szCs w:val="24"/>
                <w:lang w:val="uk-UA"/>
              </w:rPr>
              <w:t>5</w:t>
            </w:r>
            <w:r w:rsidR="005F3848">
              <w:rPr>
                <w:rFonts w:ascii="Times New Roman" w:hAnsi="Times New Roman" w:cs="Times New Roman"/>
                <w:bCs/>
                <w:color w:val="auto"/>
                <w:sz w:val="24"/>
                <w:szCs w:val="24"/>
                <w:lang w:val="uk-UA"/>
              </w:rPr>
              <w:t>-т</w:t>
            </w:r>
            <w:r w:rsidRPr="005704E1">
              <w:rPr>
                <w:rFonts w:ascii="Times New Roman" w:hAnsi="Times New Roman" w:cs="Times New Roman"/>
                <w:bCs/>
                <w:color w:val="auto"/>
                <w:sz w:val="24"/>
                <w:szCs w:val="24"/>
                <w:lang w:val="uk-UA"/>
              </w:rPr>
              <w:t xml:space="preserve">и осіб (без врахування адміністративного персоналу: бухгалтерів, економістів, юристів тощо), що будуть безпосередньо </w:t>
            </w:r>
            <w:r w:rsidR="00BA23AC">
              <w:rPr>
                <w:rFonts w:ascii="Times New Roman" w:hAnsi="Times New Roman" w:cs="Times New Roman"/>
                <w:bCs/>
                <w:color w:val="auto"/>
                <w:sz w:val="24"/>
                <w:szCs w:val="24"/>
                <w:lang w:val="uk-UA"/>
              </w:rPr>
              <w:t>надавати послуги</w:t>
            </w:r>
            <w:r w:rsidRPr="005704E1">
              <w:rPr>
                <w:rFonts w:ascii="Times New Roman" w:hAnsi="Times New Roman" w:cs="Times New Roman"/>
                <w:bCs/>
                <w:color w:val="auto"/>
                <w:sz w:val="24"/>
                <w:szCs w:val="24"/>
                <w:lang w:val="uk-UA"/>
              </w:rPr>
              <w:t xml:space="preserve"> за предметом закупівлі на об’єкті</w:t>
            </w:r>
            <w:r w:rsidR="00DF6637" w:rsidRPr="00DF6637">
              <w:rPr>
                <w:rFonts w:ascii="Times New Roman" w:hAnsi="Times New Roman" w:cs="Times New Roman"/>
                <w:bCs/>
                <w:color w:val="auto"/>
                <w:sz w:val="24"/>
                <w:szCs w:val="24"/>
              </w:rPr>
              <w:t>.</w:t>
            </w:r>
            <w:r w:rsidR="00DF6637">
              <w:rPr>
                <w:rFonts w:ascii="Times New Roman" w:hAnsi="Times New Roman" w:cs="Times New Roman"/>
                <w:bCs/>
                <w:color w:val="auto"/>
                <w:sz w:val="24"/>
                <w:szCs w:val="24"/>
              </w:rPr>
              <w:t xml:space="preserve"> </w:t>
            </w:r>
          </w:p>
          <w:p w:rsidR="00E02588" w:rsidRDefault="00E02588" w:rsidP="00E02588">
            <w:pPr>
              <w:jc w:val="both"/>
              <w:rPr>
                <w:rFonts w:ascii="Times New Roman" w:hAnsi="Times New Roman" w:cs="Times New Roman"/>
                <w:bCs/>
                <w:color w:val="auto"/>
                <w:sz w:val="24"/>
                <w:szCs w:val="24"/>
                <w:lang w:val="uk-UA"/>
              </w:rPr>
            </w:pPr>
            <w:r w:rsidRPr="00BB658F">
              <w:rPr>
                <w:rFonts w:ascii="Times New Roman" w:eastAsia="Times New Roman" w:hAnsi="Times New Roman" w:cs="Times New Roman"/>
                <w:color w:val="auto"/>
                <w:sz w:val="24"/>
                <w:szCs w:val="24"/>
                <w:lang w:val="uk-UA" w:eastAsia="zh-CN"/>
              </w:rPr>
              <w:t>В підтвердження наявності в учасника працівників,</w:t>
            </w:r>
            <w:r w:rsidRPr="00BB658F">
              <w:rPr>
                <w:rFonts w:ascii="Times New Roman" w:hAnsi="Times New Roman" w:cs="Times New Roman"/>
                <w:b/>
                <w:color w:val="auto"/>
                <w:sz w:val="24"/>
                <w:szCs w:val="24"/>
                <w:lang w:val="uk-UA"/>
              </w:rPr>
              <w:t xml:space="preserve"> </w:t>
            </w:r>
            <w:r w:rsidRPr="00BB658F">
              <w:rPr>
                <w:rFonts w:ascii="Times New Roman" w:hAnsi="Times New Roman" w:cs="Times New Roman"/>
                <w:color w:val="auto"/>
                <w:sz w:val="24"/>
                <w:szCs w:val="24"/>
                <w:lang w:val="uk-UA"/>
              </w:rPr>
              <w:t xml:space="preserve">відповідної кваліфікації, які мають необхідні знання та досвід для </w:t>
            </w:r>
            <w:r w:rsidR="00DF6637">
              <w:rPr>
                <w:rFonts w:ascii="Times New Roman" w:hAnsi="Times New Roman" w:cs="Times New Roman"/>
                <w:sz w:val="24"/>
                <w:szCs w:val="24"/>
                <w:lang w:val="uk-UA"/>
              </w:rPr>
              <w:t>надання послуг</w:t>
            </w:r>
            <w:r w:rsidRPr="00BB658F">
              <w:rPr>
                <w:rFonts w:ascii="Times New Roman" w:eastAsia="Times New Roman" w:hAnsi="Times New Roman" w:cs="Times New Roman"/>
                <w:color w:val="auto"/>
                <w:sz w:val="24"/>
                <w:szCs w:val="24"/>
                <w:lang w:val="uk-UA"/>
              </w:rPr>
              <w:t xml:space="preserve"> за предметом</w:t>
            </w:r>
            <w:r w:rsidRPr="00BB658F">
              <w:rPr>
                <w:rFonts w:ascii="Times New Roman" w:hAnsi="Times New Roman" w:cs="Times New Roman"/>
                <w:color w:val="auto"/>
                <w:sz w:val="24"/>
                <w:szCs w:val="24"/>
                <w:lang w:val="uk-UA"/>
              </w:rPr>
              <w:t xml:space="preserve"> закупівлі, учасник в складі тендерної пропозиції </w:t>
            </w:r>
            <w:r w:rsidRPr="00BB658F">
              <w:rPr>
                <w:rFonts w:ascii="Times New Roman" w:eastAsia="Times New Roman" w:hAnsi="Times New Roman" w:cs="Times New Roman"/>
                <w:color w:val="auto"/>
                <w:sz w:val="24"/>
                <w:szCs w:val="24"/>
                <w:lang w:val="uk-UA" w:eastAsia="zh-CN"/>
              </w:rPr>
              <w:t>надає наказ</w:t>
            </w:r>
            <w:r>
              <w:rPr>
                <w:rFonts w:ascii="Times New Roman" w:eastAsia="Times New Roman" w:hAnsi="Times New Roman" w:cs="Times New Roman"/>
                <w:color w:val="auto"/>
                <w:sz w:val="24"/>
                <w:szCs w:val="24"/>
                <w:lang w:val="uk-UA" w:eastAsia="zh-CN"/>
              </w:rPr>
              <w:t>и</w:t>
            </w:r>
            <w:r w:rsidRPr="00BB658F">
              <w:rPr>
                <w:rFonts w:ascii="Times New Roman" w:eastAsia="Times New Roman" w:hAnsi="Times New Roman" w:cs="Times New Roman"/>
                <w:color w:val="auto"/>
                <w:sz w:val="24"/>
                <w:szCs w:val="24"/>
                <w:lang w:val="uk-UA" w:eastAsia="zh-CN"/>
              </w:rPr>
              <w:t xml:space="preserve"> про призначення </w:t>
            </w:r>
            <w:r w:rsidRPr="00C52FA6">
              <w:rPr>
                <w:rFonts w:ascii="Times New Roman" w:eastAsia="Times New Roman" w:hAnsi="Times New Roman" w:cs="Times New Roman"/>
                <w:color w:val="auto"/>
                <w:sz w:val="24"/>
                <w:szCs w:val="24"/>
                <w:lang w:val="uk-UA" w:eastAsia="zh-CN"/>
              </w:rPr>
              <w:t xml:space="preserve">або </w:t>
            </w:r>
            <w:r w:rsidRPr="001F21E3">
              <w:rPr>
                <w:rFonts w:ascii="Times New Roman" w:eastAsia="Times New Roman" w:hAnsi="Times New Roman" w:cs="Times New Roman"/>
                <w:color w:val="auto"/>
                <w:sz w:val="24"/>
                <w:szCs w:val="24"/>
                <w:lang w:val="uk-UA" w:eastAsia="zh-CN"/>
              </w:rPr>
              <w:t>трудов</w:t>
            </w:r>
            <w:r>
              <w:rPr>
                <w:rFonts w:ascii="Times New Roman" w:eastAsia="Times New Roman" w:hAnsi="Times New Roman" w:cs="Times New Roman"/>
                <w:color w:val="auto"/>
                <w:sz w:val="24"/>
                <w:szCs w:val="24"/>
                <w:lang w:val="uk-UA" w:eastAsia="zh-CN"/>
              </w:rPr>
              <w:t>у</w:t>
            </w:r>
            <w:r w:rsidRPr="001F21E3">
              <w:rPr>
                <w:rFonts w:ascii="Times New Roman" w:eastAsia="Times New Roman" w:hAnsi="Times New Roman" w:cs="Times New Roman"/>
                <w:color w:val="auto"/>
                <w:sz w:val="24"/>
                <w:szCs w:val="24"/>
                <w:lang w:val="uk-UA" w:eastAsia="zh-CN"/>
              </w:rPr>
              <w:t xml:space="preserve"> книж</w:t>
            </w:r>
            <w:r>
              <w:rPr>
                <w:rFonts w:ascii="Times New Roman" w:eastAsia="Times New Roman" w:hAnsi="Times New Roman" w:cs="Times New Roman"/>
                <w:color w:val="auto"/>
                <w:sz w:val="24"/>
                <w:szCs w:val="24"/>
                <w:lang w:val="uk-UA" w:eastAsia="zh-CN"/>
              </w:rPr>
              <w:t>ку</w:t>
            </w:r>
            <w:r w:rsidRPr="001F21E3">
              <w:rPr>
                <w:rFonts w:ascii="Times New Roman" w:eastAsia="Times New Roman" w:hAnsi="Times New Roman" w:cs="Times New Roman"/>
                <w:color w:val="auto"/>
                <w:sz w:val="24"/>
                <w:szCs w:val="24"/>
                <w:lang w:val="uk-UA" w:eastAsia="zh-CN"/>
              </w:rPr>
              <w:t xml:space="preserve"> (</w:t>
            </w:r>
            <w:r w:rsidRPr="00B151C3">
              <w:rPr>
                <w:rFonts w:ascii="Times New Roman" w:eastAsia="Times New Roman" w:hAnsi="Times New Roman" w:cs="Times New Roman"/>
                <w:color w:val="auto"/>
                <w:sz w:val="24"/>
                <w:szCs w:val="24"/>
                <w:lang w:val="uk-UA" w:eastAsia="zh-CN"/>
              </w:rPr>
              <w:t>перш</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з даними про призначення на останнє місце роботи та сторінк</w:t>
            </w:r>
            <w:r>
              <w:rPr>
                <w:rFonts w:ascii="Times New Roman" w:eastAsia="Times New Roman" w:hAnsi="Times New Roman" w:cs="Times New Roman"/>
                <w:color w:val="auto"/>
                <w:sz w:val="24"/>
                <w:szCs w:val="24"/>
                <w:lang w:val="uk-UA" w:eastAsia="zh-CN"/>
              </w:rPr>
              <w:t>у</w:t>
            </w:r>
            <w:r w:rsidRPr="00B151C3">
              <w:rPr>
                <w:rFonts w:ascii="Times New Roman" w:eastAsia="Times New Roman" w:hAnsi="Times New Roman" w:cs="Times New Roman"/>
                <w:color w:val="auto"/>
                <w:sz w:val="24"/>
                <w:szCs w:val="24"/>
                <w:lang w:val="uk-UA" w:eastAsia="zh-CN"/>
              </w:rPr>
              <w:t xml:space="preserve"> про переведення або зміну посади на останн</w:t>
            </w:r>
            <w:r>
              <w:rPr>
                <w:rFonts w:ascii="Times New Roman" w:eastAsia="Times New Roman" w:hAnsi="Times New Roman" w:cs="Times New Roman"/>
                <w:color w:val="auto"/>
                <w:sz w:val="24"/>
                <w:szCs w:val="24"/>
                <w:lang w:val="uk-UA" w:eastAsia="zh-CN"/>
              </w:rPr>
              <w:t>ьому</w:t>
            </w:r>
            <w:r w:rsidRPr="00B151C3">
              <w:rPr>
                <w:rFonts w:ascii="Times New Roman" w:eastAsia="Times New Roman" w:hAnsi="Times New Roman" w:cs="Times New Roman"/>
                <w:color w:val="auto"/>
                <w:sz w:val="24"/>
                <w:szCs w:val="24"/>
                <w:lang w:val="uk-UA" w:eastAsia="zh-CN"/>
              </w:rPr>
              <w:t xml:space="preserve"> місц</w:t>
            </w:r>
            <w:r>
              <w:rPr>
                <w:rFonts w:ascii="Times New Roman" w:eastAsia="Times New Roman" w:hAnsi="Times New Roman" w:cs="Times New Roman"/>
                <w:color w:val="auto"/>
                <w:sz w:val="24"/>
                <w:szCs w:val="24"/>
                <w:lang w:val="uk-UA" w:eastAsia="zh-CN"/>
              </w:rPr>
              <w:t>і</w:t>
            </w:r>
            <w:r w:rsidRPr="00B151C3">
              <w:rPr>
                <w:rFonts w:ascii="Times New Roman" w:eastAsia="Times New Roman" w:hAnsi="Times New Roman" w:cs="Times New Roman"/>
                <w:color w:val="auto"/>
                <w:sz w:val="24"/>
                <w:szCs w:val="24"/>
                <w:lang w:val="uk-UA" w:eastAsia="zh-CN"/>
              </w:rPr>
              <w:t xml:space="preserve"> роботи</w:t>
            </w:r>
            <w:r>
              <w:rPr>
                <w:rFonts w:ascii="Times New Roman" w:eastAsia="Times New Roman" w:hAnsi="Times New Roman" w:cs="Times New Roman"/>
                <w:color w:val="auto"/>
                <w:sz w:val="24"/>
                <w:szCs w:val="24"/>
                <w:lang w:val="uk-UA" w:eastAsia="zh-CN"/>
              </w:rPr>
              <w:t>, якщо це було</w:t>
            </w:r>
            <w:r w:rsidRPr="001F21E3">
              <w:rPr>
                <w:rFonts w:ascii="Times New Roman" w:eastAsia="Times New Roman" w:hAnsi="Times New Roman" w:cs="Times New Roman"/>
                <w:color w:val="auto"/>
                <w:sz w:val="24"/>
                <w:szCs w:val="24"/>
                <w:lang w:val="uk-UA" w:eastAsia="zh-CN"/>
              </w:rPr>
              <w:t>),</w:t>
            </w:r>
            <w:r w:rsidRPr="00C52FA6">
              <w:rPr>
                <w:rFonts w:ascii="Times New Roman" w:eastAsia="Times New Roman" w:hAnsi="Times New Roman" w:cs="Times New Roman"/>
                <w:color w:val="auto"/>
                <w:sz w:val="24"/>
                <w:szCs w:val="24"/>
                <w:lang w:val="uk-UA" w:eastAsia="zh-CN"/>
              </w:rPr>
              <w:t xml:space="preserve"> </w:t>
            </w:r>
            <w:r w:rsidR="00E4142F">
              <w:rPr>
                <w:rFonts w:ascii="Times New Roman" w:eastAsia="Times New Roman" w:hAnsi="Times New Roman" w:cs="Times New Roman"/>
                <w:color w:val="auto"/>
                <w:sz w:val="24"/>
                <w:szCs w:val="24"/>
                <w:lang w:val="uk-UA" w:eastAsia="zh-CN"/>
              </w:rPr>
              <w:t>та/</w:t>
            </w:r>
            <w:r w:rsidRPr="00C52FA6">
              <w:rPr>
                <w:rFonts w:ascii="Times New Roman" w:eastAsia="Times New Roman" w:hAnsi="Times New Roman" w:cs="Times New Roman"/>
                <w:color w:val="auto"/>
                <w:sz w:val="24"/>
                <w:szCs w:val="24"/>
                <w:lang w:val="uk-UA" w:eastAsia="zh-CN"/>
              </w:rPr>
              <w:t>або договор</w:t>
            </w:r>
            <w:r>
              <w:rPr>
                <w:rFonts w:ascii="Times New Roman" w:eastAsia="Times New Roman" w:hAnsi="Times New Roman" w:cs="Times New Roman"/>
                <w:color w:val="auto"/>
                <w:sz w:val="24"/>
                <w:szCs w:val="24"/>
                <w:lang w:val="uk-UA" w:eastAsia="zh-CN"/>
              </w:rPr>
              <w:t>и</w:t>
            </w:r>
            <w:r w:rsidRPr="00C52FA6">
              <w:rPr>
                <w:rFonts w:ascii="Times New Roman" w:eastAsia="Times New Roman" w:hAnsi="Times New Roman" w:cs="Times New Roman"/>
                <w:color w:val="auto"/>
                <w:sz w:val="24"/>
                <w:szCs w:val="24"/>
                <w:lang w:val="uk-UA" w:eastAsia="zh-CN"/>
              </w:rPr>
              <w:t xml:space="preserve"> цивільно-правового характеру,</w:t>
            </w:r>
            <w:r>
              <w:rPr>
                <w:rFonts w:ascii="Times New Roman" w:eastAsia="Times New Roman" w:hAnsi="Times New Roman" w:cs="Times New Roman"/>
                <w:color w:val="auto"/>
                <w:sz w:val="24"/>
                <w:szCs w:val="24"/>
                <w:lang w:val="uk-UA" w:eastAsia="zh-CN"/>
              </w:rPr>
              <w:t xml:space="preserve"> які</w:t>
            </w:r>
            <w:r w:rsidRPr="00BB658F">
              <w:rPr>
                <w:rFonts w:ascii="Times New Roman" w:eastAsia="Times New Roman" w:hAnsi="Times New Roman" w:cs="Times New Roman"/>
                <w:color w:val="auto"/>
                <w:sz w:val="24"/>
                <w:szCs w:val="24"/>
                <w:lang w:val="uk-UA" w:eastAsia="zh-CN"/>
              </w:rPr>
              <w:t xml:space="preserve"> підтверджують наявність працівників в учасника, на кожну особу зазначену в Довідках.</w:t>
            </w:r>
            <w:r w:rsidRPr="00BB658F">
              <w:rPr>
                <w:rFonts w:ascii="Times New Roman" w:hAnsi="Times New Roman" w:cs="Times New Roman"/>
                <w:bCs/>
                <w:color w:val="auto"/>
                <w:sz w:val="24"/>
                <w:szCs w:val="24"/>
                <w:lang w:val="uk-UA"/>
              </w:rPr>
              <w:t xml:space="preserve"> </w:t>
            </w:r>
          </w:p>
          <w:p w:rsidR="00E02588" w:rsidRPr="00743D50" w:rsidRDefault="00E02588" w:rsidP="00E02588">
            <w:pPr>
              <w:jc w:val="both"/>
              <w:rPr>
                <w:rFonts w:ascii="Times New Roman" w:hAnsi="Times New Roman" w:cs="Times New Roman"/>
                <w:color w:val="auto"/>
                <w:sz w:val="24"/>
                <w:szCs w:val="24"/>
                <w:lang w:val="uk-UA"/>
              </w:rPr>
            </w:pPr>
            <w:r w:rsidRPr="00743D50">
              <w:rPr>
                <w:rFonts w:ascii="Times New Roman" w:eastAsia="Times New Roman" w:hAnsi="Times New Roman" w:cs="Times New Roman"/>
                <w:color w:val="auto"/>
                <w:sz w:val="24"/>
                <w:szCs w:val="24"/>
                <w:lang w:val="uk-UA" w:eastAsia="zh-CN"/>
              </w:rPr>
              <w:t>Договор</w:t>
            </w:r>
            <w:r>
              <w:rPr>
                <w:rFonts w:ascii="Times New Roman" w:eastAsia="Times New Roman" w:hAnsi="Times New Roman" w:cs="Times New Roman"/>
                <w:color w:val="auto"/>
                <w:sz w:val="24"/>
                <w:szCs w:val="24"/>
                <w:lang w:val="uk-UA" w:eastAsia="zh-CN"/>
              </w:rPr>
              <w:t>и</w:t>
            </w:r>
            <w:r w:rsidRPr="00743D50">
              <w:rPr>
                <w:rFonts w:ascii="Times New Roman" w:eastAsia="Times New Roman" w:hAnsi="Times New Roman" w:cs="Times New Roman"/>
                <w:color w:val="auto"/>
                <w:sz w:val="24"/>
                <w:szCs w:val="24"/>
                <w:lang w:val="uk-UA" w:eastAsia="zh-CN"/>
              </w:rPr>
              <w:t xml:space="preserve"> цивільно-правового характеру</w:t>
            </w:r>
            <w:r w:rsidRPr="00743D50">
              <w:rPr>
                <w:rFonts w:ascii="Times New Roman" w:hAnsi="Times New Roman" w:cs="Times New Roman"/>
                <w:color w:val="auto"/>
                <w:sz w:val="24"/>
                <w:szCs w:val="24"/>
                <w:lang w:val="uk-UA"/>
              </w:rPr>
              <w:t xml:space="preserve"> повинні бути дійсни</w:t>
            </w:r>
            <w:r>
              <w:rPr>
                <w:rFonts w:ascii="Times New Roman" w:hAnsi="Times New Roman" w:cs="Times New Roman"/>
                <w:color w:val="auto"/>
                <w:sz w:val="24"/>
                <w:szCs w:val="24"/>
                <w:lang w:val="uk-UA"/>
              </w:rPr>
              <w:t xml:space="preserve">ми на момент подання пропозиції та містити </w:t>
            </w:r>
            <w:r w:rsidRPr="00EC30F6">
              <w:rPr>
                <w:rFonts w:ascii="Times New Roman" w:hAnsi="Times New Roman" w:cs="Times New Roman"/>
                <w:b/>
                <w:color w:val="auto"/>
                <w:sz w:val="24"/>
                <w:szCs w:val="24"/>
                <w:lang w:val="uk-UA"/>
              </w:rPr>
              <w:t>конкретний обсяг робіт</w:t>
            </w:r>
            <w:r>
              <w:rPr>
                <w:rFonts w:ascii="Times New Roman" w:hAnsi="Times New Roman" w:cs="Times New Roman"/>
                <w:color w:val="auto"/>
                <w:sz w:val="24"/>
                <w:szCs w:val="24"/>
                <w:lang w:val="uk-UA"/>
              </w:rPr>
              <w:t xml:space="preserve"> працівника.</w:t>
            </w:r>
          </w:p>
          <w:p w:rsidR="00E02588" w:rsidRPr="00E02588" w:rsidRDefault="00E02588" w:rsidP="00E02588">
            <w:pPr>
              <w:jc w:val="both"/>
              <w:rPr>
                <w:rFonts w:ascii="Times New Roman" w:hAnsi="Times New Roman" w:cs="Times New Roman"/>
                <w:spacing w:val="1"/>
                <w:sz w:val="24"/>
                <w:szCs w:val="24"/>
                <w:lang w:val="uk-UA" w:eastAsia="ar-SA"/>
              </w:rPr>
            </w:pPr>
            <w:r w:rsidRPr="0042377C">
              <w:rPr>
                <w:rFonts w:ascii="Times New Roman" w:hAnsi="Times New Roman" w:cs="Times New Roman"/>
                <w:b/>
                <w:color w:val="auto"/>
                <w:sz w:val="24"/>
                <w:szCs w:val="24"/>
                <w:lang w:val="uk-UA"/>
              </w:rPr>
              <w:t>Інформація, зазначена в довідках, повинна повністю співпадати з інформацією, яка відображена в документах</w:t>
            </w:r>
            <w:r w:rsidRPr="0042377C">
              <w:rPr>
                <w:rFonts w:ascii="Times New Roman" w:eastAsia="Times New Roman" w:hAnsi="Times New Roman" w:cs="Times New Roman"/>
                <w:b/>
                <w:color w:val="auto"/>
                <w:sz w:val="24"/>
                <w:szCs w:val="24"/>
                <w:lang w:val="uk-UA" w:eastAsia="zh-CN"/>
              </w:rPr>
              <w:t xml:space="preserve"> наданих для підтвердження наявності в учасника працівників.</w:t>
            </w:r>
          </w:p>
        </w:tc>
      </w:tr>
      <w:tr w:rsidR="00E02588" w:rsidTr="00B34176">
        <w:trPr>
          <w:trHeight w:val="1695"/>
        </w:trPr>
        <w:tc>
          <w:tcPr>
            <w:tcW w:w="9952" w:type="dxa"/>
            <w:gridSpan w:val="5"/>
          </w:tcPr>
          <w:p w:rsidR="00E02588" w:rsidRPr="00E02588" w:rsidRDefault="00E02588" w:rsidP="00AD2C32">
            <w:pPr>
              <w:jc w:val="center"/>
              <w:rPr>
                <w:rFonts w:ascii="Times New Roman" w:hAnsi="Times New Roman" w:cs="Times New Roman"/>
                <w:b/>
                <w:spacing w:val="1"/>
                <w:sz w:val="24"/>
                <w:szCs w:val="24"/>
                <w:lang w:val="uk-UA" w:eastAsia="ar-SA"/>
              </w:rPr>
            </w:pPr>
            <w:r w:rsidRPr="00E02588">
              <w:rPr>
                <w:rFonts w:ascii="Times New Roman" w:hAnsi="Times New Roman" w:cs="Times New Roman"/>
                <w:b/>
                <w:spacing w:val="1"/>
                <w:sz w:val="24"/>
                <w:szCs w:val="24"/>
                <w:lang w:val="uk-UA" w:eastAsia="ar-SA"/>
              </w:rPr>
              <w:t>Наявність робітників робочих професій</w:t>
            </w:r>
            <w:r w:rsidR="00E4142F">
              <w:rPr>
                <w:rFonts w:ascii="Times New Roman" w:hAnsi="Times New Roman" w:cs="Times New Roman"/>
                <w:b/>
                <w:spacing w:val="1"/>
                <w:sz w:val="24"/>
                <w:szCs w:val="24"/>
                <w:lang w:val="uk-UA" w:eastAsia="ar-SA"/>
              </w:rPr>
              <w:t xml:space="preserve"> та/або осіб за договорами ЦПХ</w:t>
            </w:r>
          </w:p>
          <w:tbl>
            <w:tblPr>
              <w:tblW w:w="0" w:type="auto"/>
              <w:tblLayout w:type="fixed"/>
              <w:tblLook w:val="04A0"/>
            </w:tblPr>
            <w:tblGrid>
              <w:gridCol w:w="704"/>
              <w:gridCol w:w="992"/>
              <w:gridCol w:w="2835"/>
              <w:gridCol w:w="2410"/>
              <w:gridCol w:w="2552"/>
            </w:tblGrid>
            <w:tr w:rsidR="00E02588" w:rsidRPr="00D51BBB" w:rsidTr="002E77F2">
              <w:trPr>
                <w:cantSplit/>
                <w:trHeight w:val="954"/>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ind w:left="-41" w:right="-46"/>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w:t>
                  </w:r>
                </w:p>
                <w:p w:rsidR="00E02588" w:rsidRPr="00D51BBB" w:rsidRDefault="00E02588" w:rsidP="005530F0">
                  <w:pPr>
                    <w:keepLines/>
                    <w:suppressAutoHyphens/>
                    <w:autoSpaceDE w:val="0"/>
                    <w:ind w:left="-41" w:right="-46"/>
                    <w:jc w:val="center"/>
                    <w:rPr>
                      <w:rFonts w:ascii="Times New Roman" w:hAnsi="Times New Roman" w:cs="Times New Roman"/>
                      <w:sz w:val="20"/>
                      <w:szCs w:val="20"/>
                      <w:lang w:eastAsia="zh-CN"/>
                    </w:rPr>
                  </w:pPr>
                  <w:r w:rsidRPr="00D51BBB">
                    <w:rPr>
                      <w:rFonts w:ascii="Times New Roman" w:hAnsi="Times New Roman" w:cs="Times New Roman"/>
                      <w:sz w:val="20"/>
                      <w:szCs w:val="20"/>
                      <w:lang w:val="uk-UA"/>
                    </w:rPr>
                    <w:t>з/п</w:t>
                  </w:r>
                </w:p>
              </w:tc>
              <w:tc>
                <w:tcPr>
                  <w:tcW w:w="992" w:type="dxa"/>
                  <w:tcBorders>
                    <w:top w:val="single" w:sz="4" w:space="0" w:color="000000"/>
                    <w:left w:val="single" w:sz="4" w:space="0" w:color="000000"/>
                    <w:bottom w:val="single" w:sz="4" w:space="0" w:color="000000"/>
                    <w:right w:val="nil"/>
                  </w:tcBorders>
                  <w:hideMark/>
                </w:tcPr>
                <w:p w:rsidR="00E02588" w:rsidRPr="00994D16" w:rsidRDefault="00E02588" w:rsidP="005530F0">
                  <w:pPr>
                    <w:keepLines/>
                    <w:suppressAutoHyphens/>
                    <w:autoSpaceDE w:val="0"/>
                    <w:spacing w:line="240" w:lineRule="auto"/>
                    <w:ind w:left="-13" w:right="-108"/>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Посада</w:t>
                  </w:r>
                </w:p>
              </w:tc>
              <w:tc>
                <w:tcPr>
                  <w:tcW w:w="2835" w:type="dxa"/>
                  <w:tcBorders>
                    <w:top w:val="single" w:sz="4" w:space="0" w:color="000000"/>
                    <w:left w:val="single" w:sz="4" w:space="0" w:color="000000"/>
                    <w:bottom w:val="single" w:sz="4" w:space="0" w:color="000000"/>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rPr>
                  </w:pPr>
                  <w:r w:rsidRPr="00B54FD2">
                    <w:rPr>
                      <w:rFonts w:ascii="Times New Roman" w:hAnsi="Times New Roman" w:cs="Times New Roman"/>
                      <w:sz w:val="20"/>
                      <w:szCs w:val="20"/>
                      <w:lang w:val="uk-UA"/>
                    </w:rPr>
                    <w:t xml:space="preserve">Прізвище, </w:t>
                  </w:r>
                  <w:proofErr w:type="spellStart"/>
                  <w:r w:rsidRPr="00B54FD2">
                    <w:rPr>
                      <w:rFonts w:ascii="Times New Roman" w:hAnsi="Times New Roman" w:cs="Times New Roman"/>
                      <w:sz w:val="20"/>
                      <w:szCs w:val="20"/>
                      <w:lang w:val="uk-UA"/>
                    </w:rPr>
                    <w:t>і′мя</w:t>
                  </w:r>
                  <w:proofErr w:type="spellEnd"/>
                  <w:r w:rsidRPr="00B54FD2">
                    <w:rPr>
                      <w:rFonts w:ascii="Times New Roman" w:hAnsi="Times New Roman" w:cs="Times New Roman"/>
                      <w:sz w:val="20"/>
                      <w:szCs w:val="20"/>
                      <w:lang w:val="uk-UA"/>
                    </w:rPr>
                    <w:t>, по батькові</w:t>
                  </w:r>
                </w:p>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hAnsi="Times New Roman" w:cs="Times New Roman"/>
                      <w:sz w:val="20"/>
                      <w:szCs w:val="20"/>
                      <w:lang w:val="uk-UA"/>
                    </w:rPr>
                    <w:t>(повністю)</w:t>
                  </w:r>
                </w:p>
              </w:tc>
              <w:tc>
                <w:tcPr>
                  <w:tcW w:w="2410" w:type="dxa"/>
                  <w:tcBorders>
                    <w:top w:val="single" w:sz="4" w:space="0" w:color="000000"/>
                    <w:left w:val="single" w:sz="4" w:space="0" w:color="000000"/>
                    <w:bottom w:val="nil"/>
                    <w:right w:val="nil"/>
                  </w:tcBorders>
                  <w:hideMark/>
                </w:tcPr>
                <w:p w:rsidR="00E02588" w:rsidRPr="00B54FD2" w:rsidRDefault="00E02588" w:rsidP="005530F0">
                  <w:pPr>
                    <w:keepLines/>
                    <w:suppressAutoHyphens/>
                    <w:autoSpaceDE w:val="0"/>
                    <w:spacing w:line="240" w:lineRule="auto"/>
                    <w:jc w:val="center"/>
                    <w:rPr>
                      <w:rFonts w:ascii="Times New Roman" w:hAnsi="Times New Roman" w:cs="Times New Roman"/>
                      <w:sz w:val="20"/>
                      <w:szCs w:val="20"/>
                      <w:lang w:val="uk-UA" w:eastAsia="zh-CN"/>
                    </w:rPr>
                  </w:pPr>
                  <w:r w:rsidRPr="00B54FD2">
                    <w:rPr>
                      <w:rFonts w:ascii="Times New Roman" w:eastAsia="Times New Roman" w:hAnsi="Times New Roman" w:cs="Times New Roman"/>
                      <w:color w:val="auto"/>
                      <w:sz w:val="20"/>
                      <w:szCs w:val="20"/>
                      <w:lang w:val="uk-UA" w:eastAsia="zh-CN"/>
                    </w:rPr>
                    <w:t xml:space="preserve">Документ про прийняття на роботу </w:t>
                  </w:r>
                  <w:r w:rsidR="004C31C9" w:rsidRPr="004C31C9">
                    <w:rPr>
                      <w:rFonts w:ascii="Times New Roman" w:eastAsia="Times New Roman" w:hAnsi="Times New Roman" w:cs="Times New Roman"/>
                      <w:color w:val="auto"/>
                      <w:sz w:val="20"/>
                      <w:szCs w:val="20"/>
                      <w:lang w:val="uk-UA" w:eastAsia="zh-CN"/>
                    </w:rPr>
                    <w:t>(наказ, договір ЦПХ, дата та його номер)</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994D16" w:rsidRDefault="00E02588" w:rsidP="005530F0">
                  <w:pPr>
                    <w:suppressAutoHyphens/>
                    <w:spacing w:line="240" w:lineRule="auto"/>
                    <w:jc w:val="center"/>
                    <w:rPr>
                      <w:rFonts w:ascii="Times New Roman" w:hAnsi="Times New Roman" w:cs="Times New Roman"/>
                      <w:sz w:val="20"/>
                      <w:szCs w:val="20"/>
                      <w:lang w:val="uk-UA" w:eastAsia="zh-CN"/>
                    </w:rPr>
                  </w:pPr>
                  <w:r w:rsidRPr="00994D16">
                    <w:rPr>
                      <w:rFonts w:ascii="Times New Roman" w:eastAsia="Times New Roman" w:hAnsi="Times New Roman" w:cs="Times New Roman"/>
                      <w:color w:val="auto"/>
                      <w:sz w:val="20"/>
                      <w:szCs w:val="20"/>
                      <w:lang w:val="uk-UA" w:eastAsia="zh-CN"/>
                    </w:rPr>
                    <w:t>Стаж роботи за фахом (років)</w:t>
                  </w:r>
                </w:p>
              </w:tc>
            </w:tr>
            <w:tr w:rsidR="00E02588" w:rsidRPr="00D51BBB" w:rsidTr="002E77F2">
              <w:trPr>
                <w:trHeight w:val="155"/>
              </w:trPr>
              <w:tc>
                <w:tcPr>
                  <w:tcW w:w="704"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ind w:left="-41" w:right="-154"/>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1</w:t>
                  </w:r>
                </w:p>
              </w:tc>
              <w:tc>
                <w:tcPr>
                  <w:tcW w:w="992"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2</w:t>
                  </w:r>
                </w:p>
              </w:tc>
              <w:tc>
                <w:tcPr>
                  <w:tcW w:w="2835"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sidRPr="00D51BBB">
                    <w:rPr>
                      <w:rFonts w:ascii="Times New Roman" w:hAnsi="Times New Roman" w:cs="Times New Roman"/>
                      <w:sz w:val="20"/>
                      <w:szCs w:val="20"/>
                      <w:lang w:val="uk-UA"/>
                    </w:rPr>
                    <w:t>3</w:t>
                  </w:r>
                </w:p>
              </w:tc>
              <w:tc>
                <w:tcPr>
                  <w:tcW w:w="2410" w:type="dxa"/>
                  <w:tcBorders>
                    <w:top w:val="single" w:sz="4" w:space="0" w:color="000000"/>
                    <w:left w:val="single" w:sz="4" w:space="0" w:color="000000"/>
                    <w:bottom w:val="single" w:sz="4" w:space="0" w:color="000000"/>
                    <w:right w:val="nil"/>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eastAsia="zh-CN"/>
                    </w:rPr>
                    <w:t>4</w:t>
                  </w:r>
                </w:p>
              </w:tc>
              <w:tc>
                <w:tcPr>
                  <w:tcW w:w="2552" w:type="dxa"/>
                  <w:tcBorders>
                    <w:top w:val="single" w:sz="4" w:space="0" w:color="000000"/>
                    <w:left w:val="single" w:sz="4" w:space="0" w:color="000000"/>
                    <w:bottom w:val="single" w:sz="4" w:space="0" w:color="000000"/>
                    <w:right w:val="single" w:sz="4" w:space="0" w:color="000000"/>
                  </w:tcBorders>
                  <w:hideMark/>
                </w:tcPr>
                <w:p w:rsidR="00E02588" w:rsidRPr="00D51BBB" w:rsidRDefault="00E02588" w:rsidP="005530F0">
                  <w:pPr>
                    <w:suppressAutoHyphens/>
                    <w:jc w:val="center"/>
                    <w:rPr>
                      <w:rFonts w:ascii="Times New Roman" w:hAnsi="Times New Roman" w:cs="Times New Roman"/>
                      <w:sz w:val="20"/>
                      <w:szCs w:val="20"/>
                      <w:lang w:val="uk-UA" w:eastAsia="zh-CN"/>
                    </w:rPr>
                  </w:pPr>
                  <w:r>
                    <w:rPr>
                      <w:rFonts w:ascii="Times New Roman" w:hAnsi="Times New Roman" w:cs="Times New Roman"/>
                      <w:sz w:val="20"/>
                      <w:szCs w:val="20"/>
                      <w:lang w:val="uk-UA"/>
                    </w:rPr>
                    <w:t>5</w:t>
                  </w:r>
                </w:p>
              </w:tc>
            </w:tr>
          </w:tbl>
          <w:p w:rsidR="00E02588" w:rsidRDefault="00E02588">
            <w:pPr>
              <w:rPr>
                <w:rFonts w:ascii="Times New Roman" w:hAnsi="Times New Roman" w:cs="Times New Roman"/>
                <w:sz w:val="24"/>
                <w:lang w:val="uk-UA"/>
              </w:rPr>
            </w:pPr>
          </w:p>
        </w:tc>
      </w:tr>
      <w:tr w:rsidR="00E02588" w:rsidRPr="000A5569" w:rsidTr="00516B0F">
        <w:tc>
          <w:tcPr>
            <w:tcW w:w="2235" w:type="dxa"/>
            <w:gridSpan w:val="3"/>
          </w:tcPr>
          <w:p w:rsidR="00E02588" w:rsidRDefault="00BA23AC">
            <w:pPr>
              <w:rPr>
                <w:rFonts w:ascii="Times New Roman" w:hAnsi="Times New Roman" w:cs="Times New Roman"/>
                <w:sz w:val="24"/>
                <w:lang w:val="uk-UA"/>
              </w:rPr>
            </w:pPr>
            <w:r>
              <w:rPr>
                <w:rFonts w:ascii="Times New Roman" w:hAnsi="Times New Roman" w:cs="Times New Roman"/>
                <w:bCs/>
                <w:sz w:val="24"/>
                <w:szCs w:val="24"/>
                <w:lang w:val="uk-UA"/>
              </w:rPr>
              <w:t>2</w:t>
            </w:r>
            <w:r w:rsidR="00B34176" w:rsidRPr="000030CD">
              <w:rPr>
                <w:rFonts w:ascii="Times New Roman" w:hAnsi="Times New Roman" w:cs="Times New Roman"/>
                <w:bCs/>
                <w:sz w:val="24"/>
                <w:szCs w:val="24"/>
                <w:lang w:val="uk-UA"/>
              </w:rPr>
              <w:t xml:space="preserve">. </w:t>
            </w:r>
            <w:r w:rsidR="00B34176" w:rsidRPr="000030CD">
              <w:rPr>
                <w:rFonts w:ascii="Times New Roman" w:eastAsia="Times New Roman" w:hAnsi="Times New Roman" w:cs="Times New Roman"/>
                <w:color w:val="auto"/>
                <w:sz w:val="24"/>
                <w:szCs w:val="24"/>
                <w:lang w:val="uk-UA"/>
              </w:rPr>
              <w:t xml:space="preserve">Інформація на відповідність кваліфікаційним критеріям, в разі залучення </w:t>
            </w:r>
            <w:r w:rsidR="00B34176" w:rsidRPr="000030CD">
              <w:rPr>
                <w:rFonts w:ascii="Times New Roman" w:eastAsia="Times New Roman" w:hAnsi="Times New Roman" w:cs="Times New Roman"/>
                <w:color w:val="auto"/>
                <w:sz w:val="24"/>
                <w:szCs w:val="24"/>
                <w:lang w:val="uk-UA"/>
              </w:rPr>
              <w:lastRenderedPageBreak/>
              <w:t>потужностей інших суб’єктів господарювання як субпідрядників/співвиконавців</w:t>
            </w:r>
          </w:p>
        </w:tc>
        <w:tc>
          <w:tcPr>
            <w:tcW w:w="7717" w:type="dxa"/>
            <w:gridSpan w:val="2"/>
          </w:tcPr>
          <w:p w:rsidR="00E02588" w:rsidRDefault="00B34176" w:rsidP="00BA23AC">
            <w:pPr>
              <w:rPr>
                <w:rFonts w:ascii="Times New Roman" w:hAnsi="Times New Roman" w:cs="Times New Roman"/>
                <w:sz w:val="24"/>
                <w:lang w:val="uk-UA"/>
              </w:rPr>
            </w:pPr>
            <w:r>
              <w:rPr>
                <w:rFonts w:ascii="Times New Roman" w:hAnsi="Times New Roman" w:cs="Times New Roman"/>
                <w:sz w:val="24"/>
                <w:lang w:val="uk-UA"/>
              </w:rPr>
              <w:lastRenderedPageBreak/>
              <w:t xml:space="preserve">Учасник </w:t>
            </w:r>
            <w:r w:rsidRPr="005A7F4C">
              <w:rPr>
                <w:rFonts w:ascii="Times New Roman" w:hAnsi="Times New Roman" w:cs="Times New Roman"/>
                <w:sz w:val="24"/>
                <w:lang w:val="uk-UA"/>
              </w:rPr>
              <w:t>для підтвердження своєї відповідності</w:t>
            </w:r>
            <w:r w:rsidRPr="00AE7281">
              <w:rPr>
                <w:rFonts w:ascii="Times New Roman" w:hAnsi="Times New Roman" w:cs="Times New Roman"/>
                <w:sz w:val="24"/>
                <w:lang w:val="uk-UA"/>
              </w:rPr>
              <w:t xml:space="preserve"> кваліфікаційни</w:t>
            </w:r>
            <w:r>
              <w:rPr>
                <w:rFonts w:ascii="Times New Roman" w:hAnsi="Times New Roman" w:cs="Times New Roman"/>
                <w:sz w:val="24"/>
                <w:lang w:val="uk-UA"/>
              </w:rPr>
              <w:t>м</w:t>
            </w:r>
            <w:r w:rsidRPr="00AE7281">
              <w:rPr>
                <w:rFonts w:ascii="Times New Roman" w:hAnsi="Times New Roman" w:cs="Times New Roman"/>
                <w:sz w:val="24"/>
                <w:lang w:val="uk-UA"/>
              </w:rPr>
              <w:t xml:space="preserve"> критері</w:t>
            </w:r>
            <w:r>
              <w:rPr>
                <w:rFonts w:ascii="Times New Roman" w:hAnsi="Times New Roman" w:cs="Times New Roman"/>
                <w:sz w:val="24"/>
                <w:lang w:val="uk-UA"/>
              </w:rPr>
              <w:t>ям</w:t>
            </w:r>
            <w:r w:rsidR="00BA23AC">
              <w:rPr>
                <w:rFonts w:ascii="Times New Roman" w:hAnsi="Times New Roman" w:cs="Times New Roman"/>
                <w:sz w:val="24"/>
                <w:lang w:val="uk-UA"/>
              </w:rPr>
              <w:t xml:space="preserve"> </w:t>
            </w:r>
            <w:r w:rsidRPr="00AE7281">
              <w:rPr>
                <w:rFonts w:ascii="Times New Roman" w:hAnsi="Times New Roman" w:cs="Times New Roman"/>
                <w:sz w:val="24"/>
                <w:lang w:val="uk-UA"/>
              </w:rPr>
              <w:t xml:space="preserve"> може залучити потужності інших суб’єктів господарювання як субпідрядників/співвиконавців.</w:t>
            </w:r>
            <w:r>
              <w:rPr>
                <w:rFonts w:ascii="Times New Roman" w:hAnsi="Times New Roman" w:cs="Times New Roman"/>
                <w:sz w:val="24"/>
                <w:lang w:val="uk-UA"/>
              </w:rPr>
              <w:t xml:space="preserve"> В цьому випадку учасник в складі пропозиції надає довідки від </w:t>
            </w:r>
            <w:r w:rsidRPr="00AE7281">
              <w:rPr>
                <w:rFonts w:ascii="Times New Roman" w:hAnsi="Times New Roman" w:cs="Times New Roman"/>
                <w:sz w:val="24"/>
                <w:lang w:val="uk-UA"/>
              </w:rPr>
              <w:t>субпідрядників/співвиконавців</w:t>
            </w:r>
            <w:r>
              <w:rPr>
                <w:rFonts w:ascii="Times New Roman" w:hAnsi="Times New Roman" w:cs="Times New Roman"/>
                <w:sz w:val="24"/>
                <w:lang w:val="uk-UA"/>
              </w:rPr>
              <w:t>, зазначені в п.1,2 Розділу 1 цього Додатку .</w:t>
            </w:r>
          </w:p>
        </w:tc>
      </w:tr>
      <w:tr w:rsidR="00927963" w:rsidTr="00C46DA3">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lastRenderedPageBreak/>
              <w:t xml:space="preserve">Розділ </w:t>
            </w:r>
            <w:r w:rsidR="00B04B82">
              <w:rPr>
                <w:rFonts w:ascii="Times New Roman" w:hAnsi="Times New Roman" w:cs="Times New Roman"/>
                <w:b/>
                <w:sz w:val="24"/>
                <w:lang w:val="uk-UA"/>
              </w:rPr>
              <w:t>2</w:t>
            </w:r>
            <w:r w:rsidRPr="00927963">
              <w:rPr>
                <w:rFonts w:ascii="Times New Roman" w:hAnsi="Times New Roman" w:cs="Times New Roman"/>
                <w:b/>
                <w:sz w:val="24"/>
                <w:lang w:val="uk-UA"/>
              </w:rPr>
              <w:t>: Документи на підтвердження права підпису тендерної пропозиції та/або договору про закупівлю</w:t>
            </w:r>
          </w:p>
        </w:tc>
      </w:tr>
      <w:tr w:rsidR="00E02588"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927963" w:rsidRPr="00927963" w:rsidRDefault="00927963" w:rsidP="00927963">
            <w:pPr>
              <w:contextualSpacing/>
              <w:jc w:val="both"/>
              <w:rPr>
                <w:rFonts w:ascii="Times New Roman" w:eastAsia="Times New Roman" w:hAnsi="Times New Roman" w:cs="Times New Roman"/>
                <w:color w:val="auto"/>
                <w:sz w:val="24"/>
                <w:szCs w:val="24"/>
                <w:lang w:val="uk-UA"/>
              </w:rPr>
            </w:pPr>
            <w:r w:rsidRPr="00927963">
              <w:rPr>
                <w:rFonts w:ascii="Times New Roman" w:eastAsia="Times New Roman" w:hAnsi="Times New Roman" w:cs="Times New Roman"/>
                <w:color w:val="auto"/>
                <w:sz w:val="24"/>
                <w:szCs w:val="24"/>
                <w:lang w:val="uk-UA"/>
              </w:rPr>
              <w:t xml:space="preserve">1.1. Лист в довільній формі на фірмовому бланку (у разі наявності  такого бланку) за підписом керівника або уповноваженої особи Учасника з переліком осіб (особи),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 </w:t>
            </w:r>
          </w:p>
          <w:p w:rsidR="00E02588" w:rsidRDefault="00927963" w:rsidP="00927963">
            <w:pPr>
              <w:rPr>
                <w:rFonts w:ascii="Times New Roman" w:hAnsi="Times New Roman" w:cs="Times New Roman"/>
                <w:sz w:val="24"/>
                <w:lang w:val="uk-UA"/>
              </w:rPr>
            </w:pPr>
            <w:r w:rsidRPr="00927963">
              <w:rPr>
                <w:rFonts w:ascii="Times New Roman" w:eastAsia="Times New Roman" w:hAnsi="Times New Roman" w:cs="Times New Roman"/>
                <w:color w:val="auto"/>
                <w:sz w:val="24"/>
                <w:szCs w:val="24"/>
                <w:lang w:val="uk-UA"/>
              </w:rPr>
              <w:t>1.2. Протокольне рішення учасників (акціонерів, власників) та наказ про призначення на посаду, або довіреність на підписанта (</w:t>
            </w:r>
            <w:proofErr w:type="spellStart"/>
            <w:r w:rsidRPr="00927963">
              <w:rPr>
                <w:rFonts w:ascii="Times New Roman" w:eastAsia="Times New Roman" w:hAnsi="Times New Roman" w:cs="Times New Roman"/>
                <w:color w:val="auto"/>
                <w:sz w:val="24"/>
                <w:szCs w:val="24"/>
                <w:lang w:val="uk-UA"/>
              </w:rPr>
              <w:t>ів</w:t>
            </w:r>
            <w:proofErr w:type="spellEnd"/>
            <w:r w:rsidRPr="00927963">
              <w:rPr>
                <w:rFonts w:ascii="Times New Roman" w:eastAsia="Times New Roman" w:hAnsi="Times New Roman" w:cs="Times New Roman"/>
                <w:color w:val="auto"/>
                <w:sz w:val="24"/>
                <w:szCs w:val="24"/>
                <w:lang w:val="uk-UA"/>
              </w:rPr>
              <w:t>) договору (оформлена належним чином з урахуванням статутних документів, в разі, якщо підписант договору довірена особа).</w:t>
            </w:r>
          </w:p>
        </w:tc>
      </w:tr>
      <w:tr w:rsidR="00927963" w:rsidTr="00CF4C75">
        <w:tc>
          <w:tcPr>
            <w:tcW w:w="9952" w:type="dxa"/>
            <w:gridSpan w:val="5"/>
          </w:tcPr>
          <w:p w:rsidR="00927963" w:rsidRPr="00927963" w:rsidRDefault="00927963" w:rsidP="00B04B82">
            <w:pPr>
              <w:jc w:val="center"/>
              <w:rPr>
                <w:rFonts w:ascii="Times New Roman" w:hAnsi="Times New Roman" w:cs="Times New Roman"/>
                <w:b/>
                <w:sz w:val="24"/>
                <w:lang w:val="uk-UA"/>
              </w:rPr>
            </w:pPr>
            <w:r w:rsidRPr="00927963">
              <w:rPr>
                <w:rFonts w:ascii="Times New Roman" w:hAnsi="Times New Roman" w:cs="Times New Roman"/>
                <w:b/>
                <w:sz w:val="24"/>
                <w:lang w:val="uk-UA"/>
              </w:rPr>
              <w:t xml:space="preserve">Розділ </w:t>
            </w:r>
            <w:r w:rsidR="00B04B82">
              <w:rPr>
                <w:rFonts w:ascii="Times New Roman" w:hAnsi="Times New Roman" w:cs="Times New Roman"/>
                <w:b/>
                <w:sz w:val="24"/>
                <w:lang w:val="uk-UA"/>
              </w:rPr>
              <w:t>3</w:t>
            </w:r>
            <w:r w:rsidRPr="00927963">
              <w:rPr>
                <w:rFonts w:ascii="Times New Roman" w:hAnsi="Times New Roman" w:cs="Times New Roman"/>
                <w:b/>
                <w:sz w:val="24"/>
                <w:lang w:val="uk-UA"/>
              </w:rPr>
              <w:t>: Документи на підтвердження відповідності пропозиц</w:t>
            </w:r>
            <w:r>
              <w:rPr>
                <w:rFonts w:ascii="Times New Roman" w:hAnsi="Times New Roman" w:cs="Times New Roman"/>
                <w:b/>
                <w:sz w:val="24"/>
                <w:lang w:val="uk-UA"/>
              </w:rPr>
              <w:t>ії Учасника умовам Документації</w:t>
            </w:r>
            <w:r w:rsidR="005D51FB">
              <w:rPr>
                <w:rFonts w:ascii="Times New Roman" w:hAnsi="Times New Roman" w:cs="Times New Roman"/>
                <w:b/>
                <w:sz w:val="24"/>
                <w:lang w:val="uk-UA"/>
              </w:rPr>
              <w:t>, відповідно до ч.3 ст.22 ЗУ «Про публічні закупівлі»</w:t>
            </w:r>
          </w:p>
        </w:tc>
      </w:tr>
      <w:tr w:rsidR="00E02588" w:rsidRPr="00BA23AC" w:rsidTr="00927963">
        <w:tc>
          <w:tcPr>
            <w:tcW w:w="675" w:type="dxa"/>
          </w:tcPr>
          <w:p w:rsidR="00E02588" w:rsidRDefault="00927963">
            <w:pPr>
              <w:rPr>
                <w:rFonts w:ascii="Times New Roman" w:hAnsi="Times New Roman" w:cs="Times New Roman"/>
                <w:sz w:val="24"/>
                <w:lang w:val="uk-UA"/>
              </w:rPr>
            </w:pPr>
            <w:r>
              <w:rPr>
                <w:rFonts w:ascii="Times New Roman" w:hAnsi="Times New Roman" w:cs="Times New Roman"/>
                <w:sz w:val="24"/>
                <w:lang w:val="uk-UA"/>
              </w:rPr>
              <w:t>1.</w:t>
            </w:r>
          </w:p>
        </w:tc>
        <w:tc>
          <w:tcPr>
            <w:tcW w:w="9277" w:type="dxa"/>
            <w:gridSpan w:val="4"/>
          </w:tcPr>
          <w:p w:rsidR="008B1E68" w:rsidRPr="00087FA0" w:rsidRDefault="003245DC" w:rsidP="008B1E68">
            <w:pPr>
              <w:overflowPunct w:val="0"/>
              <w:autoSpaceDE w:val="0"/>
              <w:autoSpaceDN w:val="0"/>
              <w:adjustRightInd w:val="0"/>
              <w:jc w:val="both"/>
              <w:textAlignment w:val="baseline"/>
              <w:rPr>
                <w:rFonts w:ascii="Times New Roman" w:eastAsia="Times New Roman" w:hAnsi="Times New Roman" w:cs="Times New Roman"/>
                <w:bCs/>
                <w:color w:val="FF0000"/>
                <w:sz w:val="24"/>
                <w:szCs w:val="24"/>
                <w:lang w:val="uk-UA"/>
              </w:rPr>
            </w:pPr>
            <w:r w:rsidRPr="003245DC">
              <w:rPr>
                <w:rFonts w:ascii="Times New Roman" w:eastAsia="Times New Roman" w:hAnsi="Times New Roman" w:cs="Times New Roman"/>
                <w:bCs/>
                <w:color w:val="auto"/>
                <w:sz w:val="24"/>
                <w:szCs w:val="24"/>
                <w:lang w:val="uk-UA"/>
              </w:rPr>
              <w:t xml:space="preserve">Технічна частина (кошторисна документація) пропозиції  повинна містити документи у повній відповідності до технічного завдання Додаток 3. Пропозиція повинна бути складена відповідно до </w:t>
            </w:r>
            <w:r w:rsidR="008B1E68" w:rsidRPr="001264D6">
              <w:rPr>
                <w:rFonts w:ascii="Times New Roman" w:eastAsia="Times New Roman" w:hAnsi="Times New Roman" w:cs="Times New Roman"/>
                <w:color w:val="auto"/>
                <w:sz w:val="24"/>
                <w:szCs w:val="24"/>
                <w:lang w:val="uk-UA"/>
              </w:rPr>
              <w:t>Кошторисн</w:t>
            </w:r>
            <w:r w:rsidR="008B1E68">
              <w:rPr>
                <w:rFonts w:ascii="Times New Roman" w:eastAsia="Times New Roman" w:hAnsi="Times New Roman" w:cs="Times New Roman"/>
                <w:color w:val="auto"/>
                <w:sz w:val="24"/>
                <w:szCs w:val="24"/>
                <w:lang w:val="uk-UA"/>
              </w:rPr>
              <w:t>их</w:t>
            </w:r>
            <w:r w:rsidR="008B1E68" w:rsidRPr="001264D6">
              <w:rPr>
                <w:rFonts w:ascii="Times New Roman" w:eastAsia="Times New Roman" w:hAnsi="Times New Roman" w:cs="Times New Roman"/>
                <w:color w:val="auto"/>
                <w:sz w:val="24"/>
                <w:szCs w:val="24"/>
                <w:lang w:val="uk-UA"/>
              </w:rPr>
              <w:t xml:space="preserve"> норм України «Настанова з визначення вартості будівництва»  зі змінами</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(затверджені</w:t>
            </w:r>
            <w:r w:rsidR="008B1E68" w:rsidRPr="001264D6">
              <w:rPr>
                <w:color w:val="auto"/>
                <w:lang w:val="uk-UA"/>
              </w:rPr>
              <w:t xml:space="preserve"> </w:t>
            </w:r>
            <w:r w:rsidR="008B1E68"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sidR="008B1E68">
              <w:rPr>
                <w:rFonts w:ascii="Times New Roman" w:eastAsia="Times New Roman" w:hAnsi="Times New Roman" w:cs="Times New Roman"/>
                <w:color w:val="auto"/>
                <w:sz w:val="24"/>
                <w:szCs w:val="24"/>
                <w:lang w:val="uk-UA"/>
              </w:rPr>
              <w:t>.</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Зведений кошторисний розрахунок;</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Об’єктний кошторис;</w:t>
            </w:r>
          </w:p>
          <w:p w:rsidR="008B1E68" w:rsidRPr="00252BD1" w:rsidRDefault="008B1E68" w:rsidP="008B1E68">
            <w:pPr>
              <w:jc w:val="both"/>
              <w:rPr>
                <w:rFonts w:ascii="Times New Roman" w:eastAsia="Times New Roman" w:hAnsi="Times New Roman" w:cs="Times New Roman"/>
                <w:color w:val="auto"/>
                <w:sz w:val="24"/>
                <w:szCs w:val="24"/>
              </w:rPr>
            </w:pPr>
            <w:r w:rsidRPr="00252BD1">
              <w:rPr>
                <w:rFonts w:ascii="Times New Roman" w:eastAsia="Times New Roman" w:hAnsi="Times New Roman" w:cs="Times New Roman"/>
                <w:color w:val="auto"/>
                <w:sz w:val="24"/>
                <w:szCs w:val="24"/>
                <w:lang w:val="uk-UA"/>
              </w:rPr>
              <w:t>Локальний кошторис на будівельні роботи;</w:t>
            </w:r>
          </w:p>
          <w:p w:rsidR="008B1E68" w:rsidRPr="00252BD1" w:rsidRDefault="008B1E68" w:rsidP="008B1E68">
            <w:pPr>
              <w:jc w:val="both"/>
              <w:rPr>
                <w:rFonts w:ascii="Times New Roman" w:eastAsia="Times New Roman" w:hAnsi="Times New Roman" w:cs="Times New Roman"/>
                <w:color w:val="auto"/>
                <w:sz w:val="24"/>
                <w:szCs w:val="24"/>
              </w:rPr>
            </w:pPr>
            <w:proofErr w:type="spellStart"/>
            <w:r w:rsidRPr="00252BD1">
              <w:rPr>
                <w:rFonts w:ascii="Times New Roman" w:eastAsia="Times New Roman" w:hAnsi="Times New Roman" w:cs="Times New Roman"/>
                <w:color w:val="auto"/>
                <w:sz w:val="24"/>
                <w:szCs w:val="24"/>
              </w:rPr>
              <w:t>Локальний</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кошторис</w:t>
            </w:r>
            <w:proofErr w:type="spellEnd"/>
            <w:r w:rsidRPr="00252BD1">
              <w:rPr>
                <w:rFonts w:ascii="Times New Roman" w:eastAsia="Times New Roman" w:hAnsi="Times New Roman" w:cs="Times New Roman"/>
                <w:color w:val="auto"/>
                <w:sz w:val="24"/>
                <w:szCs w:val="24"/>
              </w:rPr>
              <w:t xml:space="preserve"> на </w:t>
            </w:r>
            <w:proofErr w:type="spellStart"/>
            <w:r w:rsidRPr="00252BD1">
              <w:rPr>
                <w:rFonts w:ascii="Times New Roman" w:eastAsia="Times New Roman" w:hAnsi="Times New Roman" w:cs="Times New Roman"/>
                <w:color w:val="auto"/>
                <w:sz w:val="24"/>
                <w:szCs w:val="24"/>
              </w:rPr>
              <w:t>придбання</w:t>
            </w:r>
            <w:proofErr w:type="spellEnd"/>
            <w:r w:rsidRPr="00252BD1">
              <w:rPr>
                <w:rFonts w:ascii="Times New Roman" w:eastAsia="Times New Roman" w:hAnsi="Times New Roman" w:cs="Times New Roman"/>
                <w:color w:val="auto"/>
                <w:sz w:val="24"/>
                <w:szCs w:val="24"/>
              </w:rPr>
              <w:t xml:space="preserve"> </w:t>
            </w:r>
            <w:proofErr w:type="spellStart"/>
            <w:r w:rsidRPr="00252BD1">
              <w:rPr>
                <w:rFonts w:ascii="Times New Roman" w:eastAsia="Times New Roman" w:hAnsi="Times New Roman" w:cs="Times New Roman"/>
                <w:color w:val="auto"/>
                <w:sz w:val="24"/>
                <w:szCs w:val="24"/>
              </w:rPr>
              <w:t>устаткування</w:t>
            </w:r>
            <w:proofErr w:type="spellEnd"/>
            <w:r w:rsidRPr="00252BD1">
              <w:rPr>
                <w:rFonts w:ascii="Times New Roman" w:eastAsia="Times New Roman" w:hAnsi="Times New Roman" w:cs="Times New Roman"/>
                <w:color w:val="auto"/>
                <w:sz w:val="24"/>
                <w:szCs w:val="24"/>
              </w:rPr>
              <w:t xml:space="preserve">;  </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Договірна ціна;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Пояснювальна записка;</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1-4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Відомість ресурсів до локальних кошторисів;</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Підсумкова відомість ресурсів (загальна) до договірної ціни;</w:t>
            </w:r>
          </w:p>
          <w:p w:rsidR="008B1E68" w:rsidRPr="00252BD1" w:rsidRDefault="008B1E68" w:rsidP="008B1E68">
            <w:pPr>
              <w:jc w:val="both"/>
              <w:rPr>
                <w:rFonts w:ascii="Times New Roman" w:eastAsia="Times New Roman" w:hAnsi="Times New Roman" w:cs="Times New Roman"/>
                <w:color w:val="auto"/>
                <w:sz w:val="24"/>
                <w:szCs w:val="24"/>
                <w:lang w:val="uk-UA"/>
              </w:rPr>
            </w:pPr>
            <w:r w:rsidRPr="00252BD1">
              <w:rPr>
                <w:rFonts w:ascii="Times New Roman" w:eastAsia="Times New Roman" w:hAnsi="Times New Roman" w:cs="Times New Roman"/>
                <w:color w:val="auto"/>
                <w:sz w:val="24"/>
                <w:szCs w:val="24"/>
                <w:lang w:val="uk-UA"/>
              </w:rPr>
              <w:t>Розрахунок загальновиробничих витрат до локального кошторису.</w:t>
            </w:r>
          </w:p>
          <w:p w:rsidR="008B1E68" w:rsidRPr="00252BD1" w:rsidRDefault="008B1E68" w:rsidP="008B1E68">
            <w:pPr>
              <w:rPr>
                <w:rFonts w:ascii="Times New Roman" w:eastAsia="Calibri" w:hAnsi="Times New Roman" w:cs="Times New Roman"/>
                <w:b/>
                <w:color w:val="auto"/>
                <w:sz w:val="24"/>
                <w:szCs w:val="28"/>
                <w:lang w:val="uk-UA" w:eastAsia="en-US"/>
              </w:rPr>
            </w:pPr>
            <w:r w:rsidRPr="00252BD1">
              <w:rPr>
                <w:rFonts w:ascii="Times New Roman" w:hAnsi="Times New Roman" w:cs="Times New Roman"/>
                <w:b/>
                <w:bCs/>
                <w:color w:val="auto"/>
                <w:sz w:val="24"/>
                <w:lang w:val="uk-UA"/>
              </w:rPr>
              <w:t>Документи подаються за підписом керівника або уповноваженої особи Учасника</w:t>
            </w:r>
            <w:r w:rsidRPr="00252BD1">
              <w:rPr>
                <w:rFonts w:ascii="Times New Roman" w:eastAsia="Calibri" w:hAnsi="Times New Roman" w:cs="Times New Roman"/>
                <w:b/>
                <w:color w:val="auto"/>
                <w:sz w:val="24"/>
                <w:szCs w:val="28"/>
                <w:lang w:val="uk-UA" w:eastAsia="en-US"/>
              </w:rPr>
              <w:t>.</w:t>
            </w:r>
          </w:p>
          <w:p w:rsidR="005F3848" w:rsidRPr="00656E1E" w:rsidRDefault="008B1E68" w:rsidP="00BA23AC">
            <w:pPr>
              <w:rPr>
                <w:rFonts w:ascii="Times New Roman" w:hAnsi="Times New Roman" w:cs="Times New Roman"/>
                <w:sz w:val="24"/>
                <w:lang w:val="uk-UA"/>
              </w:rPr>
            </w:pPr>
            <w:r w:rsidRPr="00E05894">
              <w:rPr>
                <w:rFonts w:ascii="Times New Roman" w:hAnsi="Times New Roman" w:cs="Times New Roman"/>
                <w:sz w:val="24"/>
                <w:lang w:val="uk-UA"/>
              </w:rPr>
              <w:t>Вартість</w:t>
            </w:r>
            <w:r w:rsidR="00BA23AC">
              <w:rPr>
                <w:rFonts w:ascii="Times New Roman" w:hAnsi="Times New Roman" w:cs="Times New Roman"/>
                <w:sz w:val="24"/>
                <w:lang w:val="uk-UA"/>
              </w:rPr>
              <w:t xml:space="preserve"> послуг</w:t>
            </w:r>
            <w:r w:rsidRPr="00E05894">
              <w:rPr>
                <w:rFonts w:ascii="Times New Roman" w:hAnsi="Times New Roman" w:cs="Times New Roman"/>
                <w:sz w:val="24"/>
                <w:lang w:val="uk-UA"/>
              </w:rPr>
              <w:t xml:space="preserve">, зазначена в електронній системі закупівель під час подання пропозиції, повинна співпадати з вартістю </w:t>
            </w:r>
            <w:r w:rsidR="00BA23AC">
              <w:rPr>
                <w:rFonts w:ascii="Times New Roman" w:hAnsi="Times New Roman" w:cs="Times New Roman"/>
                <w:sz w:val="24"/>
                <w:lang w:val="uk-UA"/>
              </w:rPr>
              <w:t>послуг</w:t>
            </w:r>
            <w:r w:rsidRPr="00E05894">
              <w:rPr>
                <w:rFonts w:ascii="Times New Roman" w:hAnsi="Times New Roman" w:cs="Times New Roman"/>
                <w:sz w:val="24"/>
                <w:lang w:val="uk-UA"/>
              </w:rPr>
              <w:t>, зазначеною в Додатку 1, договірній ціні та зведеному кошторисі.</w:t>
            </w:r>
          </w:p>
        </w:tc>
      </w:tr>
      <w:tr w:rsidR="00E02588" w:rsidRPr="000A5569" w:rsidTr="00927963">
        <w:tc>
          <w:tcPr>
            <w:tcW w:w="675" w:type="dxa"/>
          </w:tcPr>
          <w:p w:rsidR="00E02588" w:rsidRDefault="00DB2AA3" w:rsidP="00DB2AA3">
            <w:pPr>
              <w:rPr>
                <w:rFonts w:ascii="Times New Roman" w:hAnsi="Times New Roman" w:cs="Times New Roman"/>
                <w:sz w:val="24"/>
                <w:lang w:val="uk-UA"/>
              </w:rPr>
            </w:pPr>
            <w:r>
              <w:rPr>
                <w:rFonts w:ascii="Times New Roman" w:hAnsi="Times New Roman" w:cs="Times New Roman"/>
                <w:sz w:val="24"/>
                <w:lang w:val="uk-UA"/>
              </w:rPr>
              <w:t>2</w:t>
            </w:r>
          </w:p>
        </w:tc>
        <w:tc>
          <w:tcPr>
            <w:tcW w:w="9277" w:type="dxa"/>
            <w:gridSpan w:val="4"/>
          </w:tcPr>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Учасник в тендерній пропозиції повинен надати інформаційну довідку на фірмовому бланку (у разі наявності  такого бланку) за підписом уповноваженої особи Учасника щодо субпідрядників/співвиконавців, яких планується залучити для </w:t>
            </w:r>
            <w:r w:rsidR="00BA23AC">
              <w:rPr>
                <w:rFonts w:ascii="Times New Roman" w:hAnsi="Times New Roman" w:cs="Times New Roman"/>
                <w:sz w:val="24"/>
                <w:lang w:val="uk-UA"/>
              </w:rPr>
              <w:t>надання послуг</w:t>
            </w:r>
            <w:r w:rsidRPr="001B4732">
              <w:rPr>
                <w:rFonts w:ascii="Times New Roman" w:hAnsi="Times New Roman" w:cs="Times New Roman"/>
                <w:sz w:val="24"/>
                <w:lang w:val="uk-UA"/>
              </w:rPr>
              <w:t xml:space="preserve"> в обсязі не менше ніж 20 відсотків від вартості договору про закупівлю, із зазначенням інформації (повне найменування та місцезнаходження) щодо кожного суб’єкта господарювання.</w:t>
            </w:r>
          </w:p>
          <w:p w:rsidR="001B4732" w:rsidRPr="001B4732" w:rsidRDefault="001B4732" w:rsidP="001B4732">
            <w:pPr>
              <w:jc w:val="both"/>
              <w:rPr>
                <w:rFonts w:ascii="Times New Roman" w:hAnsi="Times New Roman" w:cs="Times New Roman"/>
                <w:sz w:val="24"/>
                <w:lang w:val="uk-UA"/>
              </w:rPr>
            </w:pPr>
            <w:r w:rsidRPr="001B4732">
              <w:rPr>
                <w:rFonts w:ascii="Times New Roman" w:hAnsi="Times New Roman" w:cs="Times New Roman"/>
                <w:sz w:val="24"/>
                <w:lang w:val="uk-UA"/>
              </w:rPr>
              <w:t xml:space="preserve">Якщо Учасник не передбачає залучати субпідрядні організації до </w:t>
            </w:r>
            <w:r w:rsidR="00AD12E6">
              <w:rPr>
                <w:rFonts w:ascii="Times New Roman" w:hAnsi="Times New Roman" w:cs="Times New Roman"/>
                <w:sz w:val="24"/>
                <w:lang w:val="uk-UA"/>
              </w:rPr>
              <w:t>надання послуг</w:t>
            </w:r>
            <w:r w:rsidR="00AD12E6" w:rsidRPr="001B4732">
              <w:rPr>
                <w:rFonts w:ascii="Times New Roman" w:hAnsi="Times New Roman" w:cs="Times New Roman"/>
                <w:sz w:val="24"/>
                <w:lang w:val="uk-UA"/>
              </w:rPr>
              <w:t xml:space="preserve"> </w:t>
            </w:r>
            <w:r w:rsidRPr="001B4732">
              <w:rPr>
                <w:rFonts w:ascii="Times New Roman" w:hAnsi="Times New Roman" w:cs="Times New Roman"/>
                <w:sz w:val="24"/>
                <w:lang w:val="uk-UA"/>
              </w:rPr>
              <w:t>в обсязі не менше ніж 20 відсотків від вартості договору про закупівлю, то він повинен це письмово зазначити у листі на уповноважену особу Замовника (оформленому на бланку підприємства, із зазначенням вихідного номера та дати, підписаний керівником).</w:t>
            </w:r>
          </w:p>
          <w:p w:rsidR="00E02588" w:rsidRDefault="001B4732" w:rsidP="008B1E68">
            <w:pPr>
              <w:jc w:val="both"/>
              <w:rPr>
                <w:rFonts w:ascii="Times New Roman" w:hAnsi="Times New Roman" w:cs="Times New Roman"/>
                <w:sz w:val="24"/>
                <w:lang w:val="uk-UA"/>
              </w:rPr>
            </w:pPr>
            <w:r w:rsidRPr="001B4732">
              <w:rPr>
                <w:rFonts w:ascii="Times New Roman" w:hAnsi="Times New Roman" w:cs="Times New Roman"/>
                <w:sz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учасник надає довідки, щодо кожного суб’єкту господарювання, на відсутність підстав визначених у ч</w:t>
            </w:r>
            <w:r w:rsidR="00AD7DC6">
              <w:rPr>
                <w:rFonts w:ascii="Times New Roman" w:hAnsi="Times New Roman" w:cs="Times New Roman"/>
                <w:sz w:val="24"/>
                <w:lang w:val="uk-UA"/>
              </w:rPr>
              <w:t>астині першій статті 17 Закону,</w:t>
            </w:r>
            <w:r w:rsidRPr="001B4732">
              <w:rPr>
                <w:rFonts w:ascii="Times New Roman" w:hAnsi="Times New Roman" w:cs="Times New Roman"/>
                <w:sz w:val="24"/>
                <w:lang w:val="uk-UA"/>
              </w:rPr>
              <w:t xml:space="preserve"> а саме довідки, зазначені </w:t>
            </w:r>
            <w:r w:rsidR="008B1E68">
              <w:rPr>
                <w:rFonts w:ascii="Times New Roman" w:hAnsi="Times New Roman" w:cs="Times New Roman"/>
                <w:sz w:val="24"/>
                <w:lang w:val="uk-UA"/>
              </w:rPr>
              <w:t>в</w:t>
            </w:r>
            <w:r w:rsidRPr="001B4732">
              <w:rPr>
                <w:rFonts w:ascii="Times New Roman" w:hAnsi="Times New Roman" w:cs="Times New Roman"/>
                <w:sz w:val="24"/>
                <w:lang w:val="uk-UA"/>
              </w:rPr>
              <w:t xml:space="preserve"> цьо</w:t>
            </w:r>
            <w:r w:rsidR="008B1E68">
              <w:rPr>
                <w:rFonts w:ascii="Times New Roman" w:hAnsi="Times New Roman" w:cs="Times New Roman"/>
                <w:sz w:val="24"/>
                <w:lang w:val="uk-UA"/>
              </w:rPr>
              <w:t>му</w:t>
            </w:r>
            <w:r w:rsidRPr="001B4732">
              <w:rPr>
                <w:rFonts w:ascii="Times New Roman" w:hAnsi="Times New Roman" w:cs="Times New Roman"/>
                <w:sz w:val="24"/>
                <w:lang w:val="uk-UA"/>
              </w:rPr>
              <w:t xml:space="preserve"> Додатку.</w:t>
            </w:r>
          </w:p>
        </w:tc>
      </w:tr>
      <w:tr w:rsidR="00E02588" w:rsidTr="00927963">
        <w:tc>
          <w:tcPr>
            <w:tcW w:w="675" w:type="dxa"/>
          </w:tcPr>
          <w:p w:rsidR="00E02588" w:rsidRDefault="00DB2AA3">
            <w:pPr>
              <w:rPr>
                <w:rFonts w:ascii="Times New Roman" w:hAnsi="Times New Roman" w:cs="Times New Roman"/>
                <w:sz w:val="24"/>
                <w:lang w:val="uk-UA"/>
              </w:rPr>
            </w:pPr>
            <w:r>
              <w:rPr>
                <w:rFonts w:ascii="Times New Roman" w:hAnsi="Times New Roman" w:cs="Times New Roman"/>
                <w:sz w:val="24"/>
                <w:lang w:val="uk-UA"/>
              </w:rPr>
              <w:t>3</w:t>
            </w:r>
          </w:p>
        </w:tc>
        <w:tc>
          <w:tcPr>
            <w:tcW w:w="9277" w:type="dxa"/>
            <w:gridSpan w:val="4"/>
          </w:tcPr>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Учасник в тендерній пропозиції повинен надати Статут в останньої (діючої) редакції або іншого установчого документу (вимога встановлюється до Учасників торгів - </w:t>
            </w:r>
            <w:r w:rsidRPr="00B83DB6">
              <w:rPr>
                <w:rFonts w:ascii="Times New Roman" w:hAnsi="Times New Roman" w:cs="Times New Roman"/>
                <w:sz w:val="24"/>
                <w:lang w:val="uk-UA"/>
              </w:rPr>
              <w:lastRenderedPageBreak/>
              <w:t>юридичних осіб).</w:t>
            </w:r>
          </w:p>
          <w:p w:rsidR="00B83DB6" w:rsidRPr="00B83DB6"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 xml:space="preserve">У разі, якщо учасник здійснює діяльність на підставі модельного статуту, </w:t>
            </w:r>
            <w:r w:rsidR="00AD2C32">
              <w:rPr>
                <w:rFonts w:ascii="Times New Roman" w:hAnsi="Times New Roman" w:cs="Times New Roman"/>
                <w:sz w:val="24"/>
                <w:lang w:val="uk-UA"/>
              </w:rPr>
              <w:t xml:space="preserve">також </w:t>
            </w:r>
            <w:r w:rsidRPr="00B83DB6">
              <w:rPr>
                <w:rFonts w:ascii="Times New Roman" w:hAnsi="Times New Roman" w:cs="Times New Roman"/>
                <w:sz w:val="24"/>
                <w:lang w:val="uk-UA"/>
              </w:rPr>
              <w:t>необхідно надати рішення засновників про створення такої юридичної особи.</w:t>
            </w:r>
          </w:p>
          <w:p w:rsidR="00E02588" w:rsidRDefault="00B83DB6" w:rsidP="004707AC">
            <w:pPr>
              <w:jc w:val="both"/>
              <w:rPr>
                <w:rFonts w:ascii="Times New Roman" w:hAnsi="Times New Roman" w:cs="Times New Roman"/>
                <w:sz w:val="24"/>
                <w:lang w:val="uk-UA"/>
              </w:rPr>
            </w:pPr>
            <w:r w:rsidRPr="00B83DB6">
              <w:rPr>
                <w:rFonts w:ascii="Times New Roman" w:hAnsi="Times New Roman" w:cs="Times New Roman"/>
                <w:sz w:val="24"/>
                <w:lang w:val="uk-UA"/>
              </w:rPr>
              <w:t>Вразі зазначення в статуті обмежень щодо повноважень підписання договорів, надати протокол засідання загальних зборів учасників підприємства з наданням повноважень підписанту на укладання договору за конкретним предметом закупівлі (така згода оформляється під кожен значний правочин окремо).</w:t>
            </w:r>
          </w:p>
        </w:tc>
      </w:tr>
      <w:tr w:rsidR="00516B0F" w:rsidTr="00C52007">
        <w:tc>
          <w:tcPr>
            <w:tcW w:w="9952" w:type="dxa"/>
            <w:gridSpan w:val="5"/>
          </w:tcPr>
          <w:p w:rsidR="00516B0F" w:rsidRPr="00516B0F" w:rsidRDefault="00516B0F" w:rsidP="00B04B82">
            <w:pPr>
              <w:jc w:val="center"/>
              <w:rPr>
                <w:rFonts w:ascii="Times New Roman" w:hAnsi="Times New Roman" w:cs="Times New Roman"/>
                <w:b/>
                <w:sz w:val="24"/>
                <w:lang w:val="uk-UA"/>
              </w:rPr>
            </w:pPr>
            <w:r w:rsidRPr="00516B0F">
              <w:rPr>
                <w:rFonts w:ascii="Times New Roman" w:hAnsi="Times New Roman" w:cs="Times New Roman"/>
                <w:b/>
                <w:sz w:val="24"/>
                <w:lang w:val="uk-UA"/>
              </w:rPr>
              <w:lastRenderedPageBreak/>
              <w:t xml:space="preserve">Розділ </w:t>
            </w:r>
            <w:r w:rsidR="00B04B82">
              <w:rPr>
                <w:rFonts w:ascii="Times New Roman" w:hAnsi="Times New Roman" w:cs="Times New Roman"/>
                <w:b/>
                <w:sz w:val="24"/>
                <w:lang w:val="uk-UA"/>
              </w:rPr>
              <w:t>4</w:t>
            </w:r>
            <w:r w:rsidRPr="00516B0F">
              <w:rPr>
                <w:rFonts w:ascii="Times New Roman" w:hAnsi="Times New Roman" w:cs="Times New Roman"/>
                <w:b/>
                <w:sz w:val="24"/>
                <w:lang w:val="uk-UA"/>
              </w:rPr>
              <w:t xml:space="preserve">: Перелік документів, які вимагаються від переможця закупівлі </w:t>
            </w:r>
          </w:p>
        </w:tc>
      </w:tr>
      <w:tr w:rsidR="00E02588" w:rsidRPr="009B4960" w:rsidTr="00516B0F">
        <w:tc>
          <w:tcPr>
            <w:tcW w:w="2518" w:type="dxa"/>
            <w:gridSpan w:val="4"/>
          </w:tcPr>
          <w:p w:rsidR="00E02588" w:rsidRDefault="00B04B82" w:rsidP="00B04B82">
            <w:pPr>
              <w:rPr>
                <w:rFonts w:ascii="Times New Roman" w:hAnsi="Times New Roman" w:cs="Times New Roman"/>
                <w:sz w:val="24"/>
                <w:lang w:val="uk-UA"/>
              </w:rPr>
            </w:pPr>
            <w:r>
              <w:rPr>
                <w:rFonts w:ascii="Times New Roman" w:hAnsi="Times New Roman" w:cs="Times New Roman"/>
                <w:sz w:val="24"/>
                <w:lang w:val="uk-UA"/>
              </w:rPr>
              <w:t>1</w:t>
            </w:r>
            <w:r w:rsidR="00516B0F" w:rsidRPr="00516B0F">
              <w:rPr>
                <w:rFonts w:ascii="Times New Roman" w:hAnsi="Times New Roman" w:cs="Times New Roman"/>
                <w:sz w:val="24"/>
                <w:lang w:val="uk-UA"/>
              </w:rPr>
              <w:t xml:space="preserve"> Документи, які подає Учасник Переможець при підписанні договору</w:t>
            </w:r>
          </w:p>
        </w:tc>
        <w:tc>
          <w:tcPr>
            <w:tcW w:w="7434" w:type="dxa"/>
          </w:tcPr>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При підписанні договору Учасник-Переможець зобов’язаний надати в паперовому вигляді належно оформлені документи, а саме:</w:t>
            </w:r>
          </w:p>
          <w:p w:rsidR="001B4732" w:rsidRPr="001B4732" w:rsidRDefault="001B4732" w:rsidP="001B4732">
            <w:pPr>
              <w:rPr>
                <w:rFonts w:ascii="Times New Roman" w:hAnsi="Times New Roman" w:cs="Times New Roman"/>
                <w:sz w:val="24"/>
                <w:lang w:val="uk-UA"/>
              </w:rPr>
            </w:pPr>
            <w:r w:rsidRPr="001B4732">
              <w:rPr>
                <w:rFonts w:ascii="Times New Roman" w:hAnsi="Times New Roman" w:cs="Times New Roman"/>
                <w:sz w:val="24"/>
                <w:lang w:val="uk-UA"/>
              </w:rPr>
              <w:t>- підписаний договір з додатками відповідно до Додатку 4 до тендерної документації;</w:t>
            </w:r>
          </w:p>
          <w:p w:rsidR="00E02588" w:rsidRDefault="001B4732" w:rsidP="00D11020">
            <w:pPr>
              <w:rPr>
                <w:rFonts w:ascii="Times New Roman" w:hAnsi="Times New Roman" w:cs="Times New Roman"/>
                <w:sz w:val="24"/>
                <w:lang w:val="uk-UA"/>
              </w:rPr>
            </w:pPr>
            <w:r w:rsidRPr="001B4732">
              <w:rPr>
                <w:rFonts w:ascii="Times New Roman" w:hAnsi="Times New Roman" w:cs="Times New Roman"/>
                <w:sz w:val="24"/>
                <w:lang w:val="uk-UA"/>
              </w:rPr>
              <w:t>- розрахунок договірної ціни об’єкту в цілому в електронному форматі «</w:t>
            </w:r>
            <w:proofErr w:type="spellStart"/>
            <w:r w:rsidRPr="001B4732">
              <w:rPr>
                <w:rFonts w:ascii="Times New Roman" w:hAnsi="Times New Roman" w:cs="Times New Roman"/>
                <w:sz w:val="24"/>
                <w:lang w:val="uk-UA"/>
              </w:rPr>
              <w:t>imd</w:t>
            </w:r>
            <w:proofErr w:type="spellEnd"/>
            <w:r w:rsidRPr="001B4732">
              <w:rPr>
                <w:rFonts w:ascii="Times New Roman" w:hAnsi="Times New Roman" w:cs="Times New Roman"/>
                <w:sz w:val="24"/>
                <w:lang w:val="uk-UA"/>
              </w:rPr>
              <w:t xml:space="preserve">» програмного комплексу, який використовується Учасником для складання кошторисної документації (бажано АВК-5), та в </w:t>
            </w:r>
            <w:r w:rsidR="00D11020">
              <w:rPr>
                <w:rFonts w:ascii="Times New Roman" w:hAnsi="Times New Roman" w:cs="Times New Roman"/>
                <w:sz w:val="24"/>
                <w:lang w:val="uk-UA"/>
              </w:rPr>
              <w:t xml:space="preserve">роздруковану і підписану уповноваженою особою Учасника-Переможця </w:t>
            </w:r>
            <w:r w:rsidRPr="001B4732">
              <w:rPr>
                <w:rFonts w:ascii="Times New Roman" w:hAnsi="Times New Roman" w:cs="Times New Roman"/>
                <w:sz w:val="24"/>
                <w:lang w:val="uk-UA"/>
              </w:rPr>
              <w:t>кошторисну частину договору (додатки до договору) з обов’язковим дотриманням усіх передбачених  видів та об’ємів робіт, враховуючи результати проведеного аукціону</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b/>
          <w:i/>
          <w:sz w:val="24"/>
          <w:lang w:val="uk-UA"/>
        </w:rPr>
        <w:t>Перелік документів для підтвердження відповідності учасника вимогам, визначеним у статті 17 Закону</w:t>
      </w:r>
    </w:p>
    <w:p w:rsidR="00B04B82" w:rsidRPr="00447E33" w:rsidRDefault="00B04B82" w:rsidP="00B04B82">
      <w:pPr>
        <w:pStyle w:val="a5"/>
        <w:jc w:val="center"/>
        <w:rPr>
          <w:rFonts w:ascii="Times New Roman" w:hAnsi="Times New Roman" w:cs="Times New Roman"/>
          <w:b/>
          <w:i/>
          <w:sz w:val="24"/>
          <w:lang w:val="uk-UA"/>
        </w:rPr>
      </w:pPr>
    </w:p>
    <w:tbl>
      <w:tblPr>
        <w:tblStyle w:val="a3"/>
        <w:tblW w:w="10349" w:type="dxa"/>
        <w:tblInd w:w="-743" w:type="dxa"/>
        <w:tblLook w:val="04A0"/>
      </w:tblPr>
      <w:tblGrid>
        <w:gridCol w:w="534"/>
        <w:gridCol w:w="2693"/>
        <w:gridCol w:w="3578"/>
        <w:gridCol w:w="3544"/>
      </w:tblGrid>
      <w:tr w:rsidR="00B04B82" w:rsidRPr="0043642D" w:rsidTr="001758EF">
        <w:tc>
          <w:tcPr>
            <w:tcW w:w="53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sz w:val="24"/>
                <w:lang w:val="uk-UA"/>
              </w:rPr>
              <w:t>№</w:t>
            </w:r>
          </w:p>
        </w:tc>
        <w:tc>
          <w:tcPr>
            <w:tcW w:w="2693"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Підстави для відмови Учаснику в участі в процедурі закупівлі, відповідно до статті 17 Закону України «Про публічні закупівлі»</w:t>
            </w:r>
          </w:p>
        </w:tc>
        <w:tc>
          <w:tcPr>
            <w:tcW w:w="3578"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в участі в процедурі закупівлі, та подаються у складі тендерної пропозиції</w:t>
            </w:r>
          </w:p>
        </w:tc>
        <w:tc>
          <w:tcPr>
            <w:tcW w:w="3544" w:type="dxa"/>
          </w:tcPr>
          <w:p w:rsidR="00B04B82" w:rsidRPr="0043642D" w:rsidRDefault="00B04B82" w:rsidP="001758EF">
            <w:pPr>
              <w:pStyle w:val="a5"/>
              <w:jc w:val="center"/>
              <w:rPr>
                <w:rFonts w:ascii="Times New Roman" w:hAnsi="Times New Roman" w:cs="Times New Roman"/>
                <w:b/>
                <w:i/>
                <w:sz w:val="24"/>
                <w:lang w:val="uk-UA"/>
              </w:rPr>
            </w:pPr>
            <w:r w:rsidRPr="0043642D">
              <w:rPr>
                <w:rFonts w:ascii="Times New Roman" w:hAnsi="Times New Roman" w:cs="Times New Roman"/>
                <w:b/>
                <w:i/>
                <w:lang w:val="uk-UA"/>
              </w:rPr>
              <w:t>Документи, які підтверджують відсутність підстав для відмови Учаснику у участі в процедурі закупівлі, та подаються лише переможцем процедури закупівлі</w:t>
            </w:r>
          </w:p>
        </w:tc>
      </w:tr>
      <w:tr w:rsidR="00B04B82" w:rsidRPr="000A556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1</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B04B82" w:rsidRPr="000A556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2</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447E33">
              <w:rPr>
                <w:rFonts w:ascii="Times New Roman" w:hAnsi="Times New Roman" w:cs="Times New Roman"/>
                <w:lang w:val="uk-UA"/>
              </w:rPr>
              <w:lastRenderedPageBreak/>
              <w:t>вчинення корупційного правопорушення або правопорушення, пов’язаного з корупцією (пункт 3 частини 1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447E33">
              <w:rPr>
                <w:rFonts w:ascii="Times New Roman" w:hAnsi="Times New Roman" w:cs="Times New Roman"/>
                <w:lang w:val="uk-UA"/>
              </w:rPr>
              <w:lastRenderedPageBreak/>
              <w:t>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23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04B82" w:rsidRPr="00447E33"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3</w:t>
            </w:r>
          </w:p>
        </w:tc>
        <w:tc>
          <w:tcPr>
            <w:tcW w:w="2693"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w:t>
            </w:r>
            <w:proofErr w:type="spellStart"/>
            <w:r w:rsidRPr="00447E33">
              <w:rPr>
                <w:rFonts w:ascii="Times New Roman" w:hAnsi="Times New Roman" w:cs="Times New Roman"/>
                <w:lang w:val="uk-UA"/>
              </w:rPr>
              <w:t>антиконкурентних</w:t>
            </w:r>
            <w:proofErr w:type="spellEnd"/>
            <w:r w:rsidRPr="00447E33">
              <w:rPr>
                <w:rFonts w:ascii="Times New Roman" w:hAnsi="Times New Roman" w:cs="Times New Roman"/>
                <w:lang w:val="uk-UA"/>
              </w:rPr>
              <w:t xml:space="preserve"> узгоджених дій, що стосуються спотворення результатів тендерів (пункт 4 частини 1 статті 17 Закону) </w:t>
            </w:r>
          </w:p>
        </w:tc>
        <w:tc>
          <w:tcPr>
            <w:tcW w:w="3578"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w:t>
            </w:r>
          </w:p>
        </w:tc>
        <w:tc>
          <w:tcPr>
            <w:tcW w:w="3544" w:type="dxa"/>
          </w:tcPr>
          <w:p w:rsidR="00B04B82" w:rsidRPr="00447E33" w:rsidRDefault="00B04B82" w:rsidP="001758EF">
            <w:pPr>
              <w:rPr>
                <w:rFonts w:ascii="Times New Roman" w:hAnsi="Times New Roman" w:cs="Times New Roman"/>
                <w:lang w:val="uk-UA"/>
              </w:rPr>
            </w:pPr>
            <w:r w:rsidRPr="00447E33">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tc>
      </w:tr>
      <w:tr w:rsidR="00B04B82" w:rsidRPr="000A556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4</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 знятої чи непогашеної судимості не має та в розшуку не перебуває</w:t>
            </w:r>
          </w:p>
        </w:tc>
      </w:tr>
      <w:tr w:rsidR="00B04B82" w:rsidRPr="000A556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5</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sidRPr="00447E33">
              <w:rPr>
                <w:rFonts w:ascii="Times New Roman" w:hAnsi="Times New Roman" w:cs="Times New Roman"/>
                <w:lang w:val="uk-UA"/>
              </w:rPr>
              <w:lastRenderedPageBreak/>
              <w:t xml:space="preserve">відмиванням коштів), судимість з якої не знято або не погашено у встановленому законом порядку (пункт 6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має надати повний витяг з інформаційно</w:t>
            </w:r>
            <w:r>
              <w:rPr>
                <w:rFonts w:ascii="Times New Roman" w:hAnsi="Times New Roman" w:cs="Times New Roman"/>
                <w:lang w:val="uk-UA"/>
              </w:rPr>
              <w:t>-</w:t>
            </w:r>
            <w:r w:rsidRPr="00447E33">
              <w:rPr>
                <w:rFonts w:ascii="Times New Roman" w:hAnsi="Times New Roman" w:cs="Times New Roman"/>
                <w:lang w:val="uk-UA"/>
              </w:rPr>
              <w:t>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 знятої чи непогашеної судимості не має та в розшуку не перебуває</w:t>
            </w:r>
          </w:p>
        </w:tc>
      </w:tr>
      <w:tr w:rsidR="00B04B82" w:rsidRPr="000A556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lastRenderedPageBreak/>
              <w:t>6</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(пункт 9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04B82" w:rsidRPr="000A556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7</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1 статті 17 Закону) </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 знятої чи непогашеної судимості не має та в розшуку не перебуває</w:t>
            </w:r>
          </w:p>
        </w:tc>
      </w:tr>
      <w:tr w:rsidR="00B04B82" w:rsidRPr="000A5569" w:rsidTr="001758EF">
        <w:tc>
          <w:tcPr>
            <w:tcW w:w="534" w:type="dxa"/>
          </w:tcPr>
          <w:p w:rsidR="00B04B82" w:rsidRPr="00447E33" w:rsidRDefault="00B04B82" w:rsidP="001758EF">
            <w:pPr>
              <w:pStyle w:val="a5"/>
              <w:jc w:val="center"/>
              <w:rPr>
                <w:rFonts w:ascii="Times New Roman" w:hAnsi="Times New Roman" w:cs="Times New Roman"/>
                <w:b/>
                <w:i/>
                <w:sz w:val="24"/>
                <w:lang w:val="uk-UA"/>
              </w:rPr>
            </w:pPr>
            <w:r>
              <w:rPr>
                <w:rFonts w:ascii="Times New Roman" w:hAnsi="Times New Roman" w:cs="Times New Roman"/>
                <w:b/>
                <w:i/>
                <w:sz w:val="24"/>
                <w:lang w:val="uk-UA"/>
              </w:rPr>
              <w:t>8</w:t>
            </w:r>
          </w:p>
        </w:tc>
        <w:tc>
          <w:tcPr>
            <w:tcW w:w="2693"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w:t>
            </w:r>
            <w:r w:rsidRPr="00447E33">
              <w:rPr>
                <w:rFonts w:ascii="Times New Roman" w:hAnsi="Times New Roman" w:cs="Times New Roman"/>
                <w:lang w:val="uk-UA"/>
              </w:rPr>
              <w:lastRenderedPageBreak/>
              <w:t>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3578"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w:t>
            </w:r>
            <w:r w:rsidRPr="00447E33">
              <w:rPr>
                <w:rFonts w:ascii="Times New Roman" w:hAnsi="Times New Roman" w:cs="Times New Roman"/>
                <w:lang w:val="uk-UA"/>
              </w:rPr>
              <w:lastRenderedPageBreak/>
              <w:t>для відмови в участі у процедурі закупівлі учасник має надати: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або 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Pr>
          <w:p w:rsidR="00B04B82" w:rsidRPr="00447E33" w:rsidRDefault="00B04B82" w:rsidP="001758EF">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447E33">
              <w:rPr>
                <w:rFonts w:ascii="Times New Roman" w:hAnsi="Times New Roman" w:cs="Times New Roman"/>
                <w:lang w:val="uk-UA"/>
              </w:rPr>
              <w:lastRenderedPageBreak/>
              <w:t xml:space="preserve">дати дострокового розірвання такого договору 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 </w:t>
            </w:r>
          </w:p>
        </w:tc>
      </w:tr>
    </w:tbl>
    <w:p w:rsidR="00B04B82" w:rsidRPr="00447E33" w:rsidRDefault="00B04B82" w:rsidP="00B04B82">
      <w:pPr>
        <w:pStyle w:val="a5"/>
        <w:jc w:val="center"/>
        <w:rPr>
          <w:rFonts w:ascii="Times New Roman" w:hAnsi="Times New Roman" w:cs="Times New Roman"/>
          <w:b/>
          <w:i/>
          <w:sz w:val="24"/>
          <w:lang w:val="uk-UA"/>
        </w:rPr>
      </w:pPr>
      <w:r w:rsidRPr="00447E33">
        <w:rPr>
          <w:rFonts w:ascii="Times New Roman" w:hAnsi="Times New Roman" w:cs="Times New Roman"/>
          <w:lang w:val="uk-UA"/>
        </w:rPr>
        <w:lastRenderedPageBreak/>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02588" w:rsidRPr="00E02588" w:rsidRDefault="00E02588">
      <w:pPr>
        <w:rPr>
          <w:rFonts w:ascii="Times New Roman" w:hAnsi="Times New Roman" w:cs="Times New Roman"/>
          <w:sz w:val="24"/>
          <w:lang w:val="uk-UA"/>
        </w:rPr>
      </w:pPr>
    </w:p>
    <w:sectPr w:rsidR="00E02588" w:rsidRPr="00E02588" w:rsidSect="00E43CE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E2BBF"/>
    <w:rsid w:val="00056C58"/>
    <w:rsid w:val="000A5569"/>
    <w:rsid w:val="000C3526"/>
    <w:rsid w:val="000C3D24"/>
    <w:rsid w:val="000C6416"/>
    <w:rsid w:val="00116480"/>
    <w:rsid w:val="001362FF"/>
    <w:rsid w:val="00154D17"/>
    <w:rsid w:val="001617B3"/>
    <w:rsid w:val="001638B8"/>
    <w:rsid w:val="001A79BF"/>
    <w:rsid w:val="001B4732"/>
    <w:rsid w:val="00221A28"/>
    <w:rsid w:val="00230997"/>
    <w:rsid w:val="002373B5"/>
    <w:rsid w:val="00242763"/>
    <w:rsid w:val="00251AA4"/>
    <w:rsid w:val="00255BD7"/>
    <w:rsid w:val="002970AA"/>
    <w:rsid w:val="002A6079"/>
    <w:rsid w:val="002B07E1"/>
    <w:rsid w:val="002E2BBF"/>
    <w:rsid w:val="002E77F2"/>
    <w:rsid w:val="003245DC"/>
    <w:rsid w:val="00354E9F"/>
    <w:rsid w:val="003834D2"/>
    <w:rsid w:val="003854F1"/>
    <w:rsid w:val="00387607"/>
    <w:rsid w:val="00403F85"/>
    <w:rsid w:val="004707AC"/>
    <w:rsid w:val="00476A05"/>
    <w:rsid w:val="004B1B1B"/>
    <w:rsid w:val="004B2574"/>
    <w:rsid w:val="004B359D"/>
    <w:rsid w:val="004C31C9"/>
    <w:rsid w:val="005168F8"/>
    <w:rsid w:val="00516B0F"/>
    <w:rsid w:val="0056646E"/>
    <w:rsid w:val="005704E1"/>
    <w:rsid w:val="0058310F"/>
    <w:rsid w:val="005A74BB"/>
    <w:rsid w:val="005B34AE"/>
    <w:rsid w:val="005C0395"/>
    <w:rsid w:val="005D0FCB"/>
    <w:rsid w:val="005D51FB"/>
    <w:rsid w:val="005E72ED"/>
    <w:rsid w:val="005F3848"/>
    <w:rsid w:val="005F512D"/>
    <w:rsid w:val="00656E1E"/>
    <w:rsid w:val="00685F67"/>
    <w:rsid w:val="006F0209"/>
    <w:rsid w:val="006F3BBF"/>
    <w:rsid w:val="00706C6A"/>
    <w:rsid w:val="007218F3"/>
    <w:rsid w:val="0073183C"/>
    <w:rsid w:val="007730F3"/>
    <w:rsid w:val="00793859"/>
    <w:rsid w:val="007B37B1"/>
    <w:rsid w:val="007C62EA"/>
    <w:rsid w:val="007C7A5A"/>
    <w:rsid w:val="007F729C"/>
    <w:rsid w:val="008014BC"/>
    <w:rsid w:val="00832B12"/>
    <w:rsid w:val="00855CCD"/>
    <w:rsid w:val="008731E6"/>
    <w:rsid w:val="00885280"/>
    <w:rsid w:val="008B1E68"/>
    <w:rsid w:val="008F40D9"/>
    <w:rsid w:val="00910870"/>
    <w:rsid w:val="00914A9B"/>
    <w:rsid w:val="00927963"/>
    <w:rsid w:val="009B4960"/>
    <w:rsid w:val="00AA7170"/>
    <w:rsid w:val="00AC38A0"/>
    <w:rsid w:val="00AD12E6"/>
    <w:rsid w:val="00AD2C32"/>
    <w:rsid w:val="00AD7DC6"/>
    <w:rsid w:val="00AF7613"/>
    <w:rsid w:val="00B04B82"/>
    <w:rsid w:val="00B2455D"/>
    <w:rsid w:val="00B25785"/>
    <w:rsid w:val="00B3192D"/>
    <w:rsid w:val="00B33EF1"/>
    <w:rsid w:val="00B34027"/>
    <w:rsid w:val="00B34176"/>
    <w:rsid w:val="00B35400"/>
    <w:rsid w:val="00B4288B"/>
    <w:rsid w:val="00B71F02"/>
    <w:rsid w:val="00B74BFB"/>
    <w:rsid w:val="00B83DB6"/>
    <w:rsid w:val="00B9774B"/>
    <w:rsid w:val="00BA23AC"/>
    <w:rsid w:val="00BD4CE3"/>
    <w:rsid w:val="00BF19B0"/>
    <w:rsid w:val="00C12838"/>
    <w:rsid w:val="00C24D28"/>
    <w:rsid w:val="00C55B0F"/>
    <w:rsid w:val="00CC7D67"/>
    <w:rsid w:val="00CF4261"/>
    <w:rsid w:val="00D11020"/>
    <w:rsid w:val="00D73CAD"/>
    <w:rsid w:val="00DB2AA3"/>
    <w:rsid w:val="00DC2CD1"/>
    <w:rsid w:val="00DF6637"/>
    <w:rsid w:val="00E02588"/>
    <w:rsid w:val="00E06374"/>
    <w:rsid w:val="00E4142F"/>
    <w:rsid w:val="00E43CE6"/>
    <w:rsid w:val="00EC3A37"/>
    <w:rsid w:val="00EF4177"/>
    <w:rsid w:val="00F0732E"/>
    <w:rsid w:val="00F41087"/>
    <w:rsid w:val="00FA74CF"/>
    <w:rsid w:val="00FC4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 w:type="paragraph" w:styleId="a5">
    <w:name w:val="No Spacing"/>
    <w:uiPriority w:val="1"/>
    <w:qFormat/>
    <w:rsid w:val="00B04B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588"/>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2588"/>
    <w:pPr>
      <w:spacing w:line="240" w:lineRule="auto"/>
    </w:pPr>
    <w:rPr>
      <w:rFonts w:ascii="Consolas" w:hAnsi="Consolas"/>
      <w:sz w:val="20"/>
      <w:szCs w:val="20"/>
    </w:rPr>
  </w:style>
  <w:style w:type="character" w:customStyle="1" w:styleId="HTML0">
    <w:name w:val="Стандартный HTML Знак"/>
    <w:basedOn w:val="a0"/>
    <w:link w:val="HTML"/>
    <w:uiPriority w:val="99"/>
    <w:rsid w:val="00E02588"/>
    <w:rPr>
      <w:rFonts w:ascii="Consolas" w:eastAsia="Arial" w:hAnsi="Consolas" w:cs="Arial"/>
      <w:color w:val="000000"/>
      <w:sz w:val="20"/>
      <w:szCs w:val="20"/>
      <w:lang w:eastAsia="ru-RU"/>
    </w:rPr>
  </w:style>
  <w:style w:type="paragraph" w:customStyle="1" w:styleId="1">
    <w:name w:val="Обычный1"/>
    <w:rsid w:val="00E02588"/>
    <w:pPr>
      <w:spacing w:after="0"/>
    </w:pPr>
    <w:rPr>
      <w:rFonts w:ascii="Arial" w:eastAsia="Arial" w:hAnsi="Arial" w:cs="Arial"/>
      <w:color w:val="000000"/>
      <w:lang w:eastAsia="ru-RU"/>
    </w:rPr>
  </w:style>
  <w:style w:type="paragraph" w:styleId="a4">
    <w:name w:val="List Paragraph"/>
    <w:basedOn w:val="a"/>
    <w:uiPriority w:val="34"/>
    <w:qFormat/>
    <w:rsid w:val="00706C6A"/>
    <w:pPr>
      <w:spacing w:line="240" w:lineRule="auto"/>
      <w:ind w:left="720"/>
      <w:contextualSpacing/>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2769</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3</cp:revision>
  <dcterms:created xsi:type="dcterms:W3CDTF">2023-06-15T07:54:00Z</dcterms:created>
  <dcterms:modified xsi:type="dcterms:W3CDTF">2023-06-15T07:54:00Z</dcterms:modified>
</cp:coreProperties>
</file>