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AAE0D" w14:textId="29D7A3B0" w:rsidR="00D87BC1" w:rsidRPr="00D87BC1" w:rsidRDefault="00D87BC1" w:rsidP="00D87BC1">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БЕРЕЗОВОБАЛКІВСЬКА ГІМНАЗІЯ ІМЕНІ Т.Г. ШЕВЧЕНКА ВІЛЬШАНСЬКОЇ СЕЛИЩНОЇ РАДИ</w:t>
      </w:r>
    </w:p>
    <w:p w14:paraId="5C95F9C7" w14:textId="1401BA04" w:rsidR="007E6F8A" w:rsidRPr="00D87BC1" w:rsidRDefault="007E6F8A" w:rsidP="007E6F8A">
      <w:pPr>
        <w:spacing w:after="0" w:line="240" w:lineRule="auto"/>
        <w:jc w:val="center"/>
        <w:rPr>
          <w:rFonts w:ascii="Times New Roman" w:eastAsia="Times New Roman" w:hAnsi="Times New Roman" w:cs="Times New Roman"/>
          <w:b/>
          <w:sz w:val="24"/>
          <w:szCs w:val="24"/>
          <w:lang w:val="ru-RU" w:eastAsia="ru-RU"/>
        </w:rPr>
      </w:pPr>
      <w:r w:rsidRPr="00D87BC1">
        <w:rPr>
          <w:rFonts w:ascii="Times New Roman" w:eastAsia="Times New Roman" w:hAnsi="Times New Roman" w:cs="Times New Roman"/>
          <w:b/>
          <w:sz w:val="24"/>
          <w:szCs w:val="24"/>
          <w:lang w:val="ru-RU" w:eastAsia="ru-RU"/>
        </w:rPr>
        <w:t xml:space="preserve"> КІРОВОГРАДСЬКОЇ ОБЛАСТІ</w:t>
      </w:r>
    </w:p>
    <w:p w14:paraId="009C2F73" w14:textId="77777777" w:rsidR="007E6F8A" w:rsidRPr="007E6F8A" w:rsidRDefault="007E6F8A" w:rsidP="007E6F8A">
      <w:pPr>
        <w:snapToGrid w:val="0"/>
        <w:spacing w:after="0" w:line="240" w:lineRule="auto"/>
        <w:jc w:val="center"/>
        <w:rPr>
          <w:rFonts w:ascii="Times New Roman" w:eastAsia="Calibri" w:hAnsi="Times New Roman" w:cs="Times New Roman"/>
          <w:b/>
          <w:bCs/>
          <w:sz w:val="24"/>
          <w:szCs w:val="24"/>
          <w:lang w:val="ru-RU" w:eastAsia="ru-RU"/>
        </w:rPr>
      </w:pPr>
    </w:p>
    <w:tbl>
      <w:tblPr>
        <w:tblW w:w="0" w:type="auto"/>
        <w:tblInd w:w="288" w:type="dxa"/>
        <w:tblLayout w:type="fixed"/>
        <w:tblLook w:val="0000" w:firstRow="0" w:lastRow="0" w:firstColumn="0" w:lastColumn="0" w:noHBand="0" w:noVBand="0"/>
      </w:tblPr>
      <w:tblGrid>
        <w:gridCol w:w="9559"/>
      </w:tblGrid>
      <w:tr w:rsidR="007E6F8A" w:rsidRPr="00D87BC1" w14:paraId="561101BC" w14:textId="77777777" w:rsidTr="002D4C36">
        <w:tc>
          <w:tcPr>
            <w:tcW w:w="9559" w:type="dxa"/>
            <w:tcBorders>
              <w:top w:val="nil"/>
              <w:left w:val="nil"/>
              <w:bottom w:val="nil"/>
              <w:right w:val="nil"/>
            </w:tcBorders>
          </w:tcPr>
          <w:p w14:paraId="02D4EE54" w14:textId="77777777" w:rsidR="007E6F8A" w:rsidRPr="007E6F8A" w:rsidRDefault="007E6F8A" w:rsidP="007E6F8A">
            <w:pPr>
              <w:snapToGrid w:val="0"/>
              <w:spacing w:after="0" w:line="240" w:lineRule="auto"/>
              <w:jc w:val="right"/>
              <w:rPr>
                <w:rFonts w:ascii="Times New Roman" w:eastAsia="Calibri" w:hAnsi="Times New Roman" w:cs="Times New Roman"/>
                <w:color w:val="000000"/>
                <w:sz w:val="24"/>
                <w:szCs w:val="24"/>
                <w:lang w:val="uk-UA" w:eastAsia="ru-RU"/>
              </w:rPr>
            </w:pPr>
          </w:p>
          <w:p w14:paraId="3DC7ABB0" w14:textId="77777777" w:rsidR="007E6F8A" w:rsidRPr="007E6F8A" w:rsidRDefault="007E6F8A" w:rsidP="007E6F8A">
            <w:pPr>
              <w:snapToGrid w:val="0"/>
              <w:spacing w:after="0" w:line="240" w:lineRule="auto"/>
              <w:jc w:val="right"/>
              <w:rPr>
                <w:rFonts w:ascii="Times New Roman" w:eastAsia="Calibri" w:hAnsi="Times New Roman" w:cs="Times New Roman"/>
                <w:color w:val="000000"/>
                <w:sz w:val="24"/>
                <w:szCs w:val="24"/>
                <w:lang w:val="uk-UA" w:eastAsia="ru-RU"/>
              </w:rPr>
            </w:pPr>
            <w:r w:rsidRPr="007E6F8A">
              <w:rPr>
                <w:rFonts w:ascii="Times New Roman" w:eastAsia="Calibri" w:hAnsi="Times New Roman" w:cs="Times New Roman"/>
                <w:color w:val="000000"/>
                <w:sz w:val="24"/>
                <w:szCs w:val="24"/>
                <w:lang w:val="uk-UA" w:eastAsia="ru-RU"/>
              </w:rPr>
              <w:t>ЗАТВЕРДЖЕНО</w:t>
            </w:r>
          </w:p>
          <w:p w14:paraId="3012537E" w14:textId="77777777" w:rsidR="007E6F8A" w:rsidRPr="007E6F8A" w:rsidRDefault="007E6F8A" w:rsidP="007E6F8A">
            <w:pPr>
              <w:snapToGrid w:val="0"/>
              <w:spacing w:after="0" w:line="240" w:lineRule="auto"/>
              <w:jc w:val="right"/>
              <w:rPr>
                <w:rFonts w:ascii="Times New Roman" w:eastAsia="Calibri" w:hAnsi="Times New Roman" w:cs="Times New Roman"/>
                <w:color w:val="000000"/>
                <w:sz w:val="24"/>
                <w:szCs w:val="24"/>
                <w:lang w:val="uk-UA" w:eastAsia="ru-RU"/>
              </w:rPr>
            </w:pPr>
            <w:r w:rsidRPr="007E6F8A">
              <w:rPr>
                <w:rFonts w:ascii="Times New Roman" w:eastAsia="Calibri" w:hAnsi="Times New Roman" w:cs="Times New Roman"/>
                <w:color w:val="000000"/>
                <w:sz w:val="24"/>
                <w:szCs w:val="24"/>
                <w:lang w:val="uk-UA" w:eastAsia="ru-RU"/>
              </w:rPr>
              <w:t>рішенням уповноваженої особи</w:t>
            </w:r>
          </w:p>
          <w:p w14:paraId="4A19DE1E" w14:textId="5F5537E4" w:rsidR="007E6F8A" w:rsidRPr="007E6F8A" w:rsidRDefault="007E6F8A" w:rsidP="007E6F8A">
            <w:pPr>
              <w:snapToGrid w:val="0"/>
              <w:spacing w:after="0" w:line="240" w:lineRule="auto"/>
              <w:jc w:val="right"/>
              <w:rPr>
                <w:rFonts w:ascii="Times New Roman" w:eastAsia="Calibri" w:hAnsi="Times New Roman" w:cs="Times New Roman"/>
                <w:color w:val="000000"/>
                <w:sz w:val="24"/>
                <w:szCs w:val="24"/>
                <w:lang w:val="uk-UA" w:eastAsia="ru-RU"/>
              </w:rPr>
            </w:pPr>
            <w:r w:rsidRPr="007E6F8A">
              <w:rPr>
                <w:rFonts w:ascii="Times New Roman" w:eastAsia="Calibri" w:hAnsi="Times New Roman" w:cs="Times New Roman"/>
                <w:color w:val="000000"/>
                <w:sz w:val="24"/>
                <w:szCs w:val="24"/>
                <w:lang w:val="uk-UA" w:eastAsia="ru-RU"/>
              </w:rPr>
              <w:t xml:space="preserve">від </w:t>
            </w:r>
            <w:r w:rsidR="00D87BC1">
              <w:rPr>
                <w:rFonts w:ascii="Times New Roman" w:eastAsia="Calibri" w:hAnsi="Times New Roman" w:cs="Times New Roman"/>
                <w:color w:val="000000"/>
                <w:sz w:val="24"/>
                <w:szCs w:val="24"/>
                <w:lang w:val="uk-UA" w:eastAsia="ru-RU"/>
              </w:rPr>
              <w:t>01</w:t>
            </w:r>
            <w:r w:rsidRPr="007E6F8A">
              <w:rPr>
                <w:rFonts w:ascii="Times New Roman" w:eastAsia="Calibri" w:hAnsi="Times New Roman" w:cs="Times New Roman"/>
                <w:color w:val="000000"/>
                <w:sz w:val="24"/>
                <w:szCs w:val="24"/>
                <w:lang w:val="uk-UA" w:eastAsia="ru-RU"/>
              </w:rPr>
              <w:t>.0</w:t>
            </w:r>
            <w:r w:rsidR="00D87BC1">
              <w:rPr>
                <w:rFonts w:ascii="Times New Roman" w:eastAsia="Calibri" w:hAnsi="Times New Roman" w:cs="Times New Roman"/>
                <w:color w:val="000000"/>
                <w:sz w:val="24"/>
                <w:szCs w:val="24"/>
                <w:lang w:val="uk-UA" w:eastAsia="ru-RU"/>
              </w:rPr>
              <w:t>3</w:t>
            </w:r>
            <w:r w:rsidRPr="007E6F8A">
              <w:rPr>
                <w:rFonts w:ascii="Times New Roman" w:eastAsia="Calibri" w:hAnsi="Times New Roman" w:cs="Times New Roman"/>
                <w:color w:val="000000"/>
                <w:sz w:val="24"/>
                <w:szCs w:val="24"/>
                <w:lang w:val="uk-UA" w:eastAsia="ru-RU"/>
              </w:rPr>
              <w:t>.2024 р.</w:t>
            </w:r>
          </w:p>
          <w:p w14:paraId="5D6AFA77" w14:textId="77777777" w:rsidR="007E6F8A" w:rsidRPr="007E6F8A" w:rsidRDefault="007E6F8A" w:rsidP="007E6F8A">
            <w:pPr>
              <w:snapToGrid w:val="0"/>
              <w:spacing w:after="0" w:line="240" w:lineRule="auto"/>
              <w:jc w:val="right"/>
              <w:rPr>
                <w:rFonts w:ascii="Times New Roman" w:eastAsia="Calibri" w:hAnsi="Times New Roman" w:cs="Times New Roman"/>
                <w:color w:val="000000"/>
                <w:sz w:val="24"/>
                <w:szCs w:val="24"/>
                <w:lang w:val="uk-UA" w:eastAsia="ru-RU"/>
              </w:rPr>
            </w:pPr>
          </w:p>
          <w:p w14:paraId="6C1791B4" w14:textId="5AF6FEB2" w:rsidR="007E6F8A" w:rsidRPr="007E6F8A" w:rsidRDefault="007E6F8A" w:rsidP="007E6F8A">
            <w:pPr>
              <w:snapToGrid w:val="0"/>
              <w:spacing w:after="0" w:line="240" w:lineRule="auto"/>
              <w:jc w:val="center"/>
              <w:rPr>
                <w:rFonts w:ascii="Times New Roman" w:eastAsia="Calibri" w:hAnsi="Times New Roman" w:cs="Times New Roman"/>
                <w:color w:val="000000"/>
                <w:sz w:val="24"/>
                <w:szCs w:val="24"/>
                <w:lang w:val="uk-UA" w:eastAsia="ru-RU"/>
              </w:rPr>
            </w:pPr>
            <w:r w:rsidRPr="007E6F8A">
              <w:rPr>
                <w:rFonts w:ascii="Times New Roman" w:eastAsia="Calibri" w:hAnsi="Times New Roman" w:cs="Times New Roman"/>
                <w:color w:val="000000"/>
                <w:sz w:val="24"/>
                <w:szCs w:val="24"/>
                <w:lang w:val="uk-UA" w:eastAsia="ru-RU"/>
              </w:rPr>
              <w:t xml:space="preserve">                                                                                                 </w:t>
            </w:r>
            <w:proofErr w:type="spellStart"/>
            <w:r w:rsidRPr="007E6F8A">
              <w:rPr>
                <w:rFonts w:ascii="Times New Roman" w:eastAsia="Calibri" w:hAnsi="Times New Roman" w:cs="Times New Roman"/>
                <w:kern w:val="2"/>
                <w:sz w:val="24"/>
                <w:szCs w:val="24"/>
                <w:lang w:val="ru-RU" w:eastAsia="ru-RU"/>
              </w:rPr>
              <w:t>К</w:t>
            </w:r>
            <w:r w:rsidR="00D87BC1">
              <w:rPr>
                <w:rFonts w:ascii="Times New Roman" w:eastAsia="Calibri" w:hAnsi="Times New Roman" w:cs="Times New Roman"/>
                <w:kern w:val="2"/>
                <w:sz w:val="24"/>
                <w:szCs w:val="24"/>
                <w:lang w:val="ru-RU" w:eastAsia="ru-RU"/>
              </w:rPr>
              <w:t>ерамова</w:t>
            </w:r>
            <w:proofErr w:type="spellEnd"/>
            <w:r w:rsidR="00D87BC1">
              <w:rPr>
                <w:rFonts w:ascii="Times New Roman" w:eastAsia="Calibri" w:hAnsi="Times New Roman" w:cs="Times New Roman"/>
                <w:kern w:val="2"/>
                <w:sz w:val="24"/>
                <w:szCs w:val="24"/>
                <w:lang w:val="ru-RU" w:eastAsia="ru-RU"/>
              </w:rPr>
              <w:t xml:space="preserve"> С.Ю</w:t>
            </w:r>
            <w:r w:rsidRPr="007E6F8A">
              <w:rPr>
                <w:rFonts w:ascii="Times New Roman" w:eastAsia="Calibri" w:hAnsi="Times New Roman" w:cs="Times New Roman"/>
                <w:color w:val="000000"/>
                <w:sz w:val="24"/>
                <w:szCs w:val="24"/>
                <w:lang w:val="uk-UA" w:eastAsia="ru-RU"/>
              </w:rPr>
              <w:t xml:space="preserve">. _____________ </w:t>
            </w:r>
          </w:p>
          <w:p w14:paraId="5F3D8480" w14:textId="77777777" w:rsidR="007E6F8A" w:rsidRPr="007E6F8A" w:rsidRDefault="007E6F8A" w:rsidP="007E6F8A">
            <w:pPr>
              <w:snapToGrid w:val="0"/>
              <w:spacing w:after="0" w:line="240" w:lineRule="auto"/>
              <w:jc w:val="center"/>
              <w:rPr>
                <w:rFonts w:ascii="Times New Roman" w:eastAsia="Calibri" w:hAnsi="Times New Roman" w:cs="Times New Roman"/>
                <w:b/>
                <w:sz w:val="24"/>
                <w:szCs w:val="24"/>
                <w:lang w:val="ru-RU" w:eastAsia="ru-RU"/>
              </w:rPr>
            </w:pPr>
          </w:p>
        </w:tc>
      </w:tr>
    </w:tbl>
    <w:p w14:paraId="657C5DF7" w14:textId="77777777" w:rsidR="007E6F8A" w:rsidRPr="007E6F8A" w:rsidRDefault="007E6F8A" w:rsidP="007E6F8A">
      <w:pPr>
        <w:widowControl w:val="0"/>
        <w:tabs>
          <w:tab w:val="left" w:pos="4395"/>
          <w:tab w:val="left" w:pos="4536"/>
        </w:tabs>
        <w:spacing w:after="0" w:line="240" w:lineRule="auto"/>
        <w:ind w:firstLine="5387"/>
        <w:contextualSpacing/>
        <w:rPr>
          <w:rFonts w:ascii="Times New Roman" w:eastAsia="Times New Roman" w:hAnsi="Times New Roman" w:cs="Times New Roman"/>
          <w:color w:val="000000" w:themeColor="text1"/>
          <w:sz w:val="28"/>
          <w:szCs w:val="28"/>
          <w:lang w:val="uk-UA" w:eastAsia="ru-RU"/>
        </w:rPr>
      </w:pPr>
      <w:r w:rsidRPr="007E6F8A">
        <w:rPr>
          <w:rFonts w:ascii="Times New Roman" w:eastAsia="Times New Roman" w:hAnsi="Times New Roman" w:cs="Times New Roman"/>
          <w:b/>
          <w:color w:val="000000" w:themeColor="text1"/>
          <w:sz w:val="28"/>
          <w:szCs w:val="28"/>
          <w:lang w:val="uk-UA" w:eastAsia="ru-RU"/>
        </w:rPr>
        <w:tab/>
      </w:r>
      <w:r w:rsidRPr="007E6F8A">
        <w:rPr>
          <w:rFonts w:ascii="Times New Roman" w:eastAsia="Times New Roman" w:hAnsi="Times New Roman" w:cs="Times New Roman"/>
          <w:b/>
          <w:color w:val="000000" w:themeColor="text1"/>
          <w:sz w:val="28"/>
          <w:szCs w:val="28"/>
          <w:lang w:val="uk-UA" w:eastAsia="ru-RU"/>
        </w:rPr>
        <w:tab/>
      </w:r>
      <w:r w:rsidRPr="007E6F8A">
        <w:rPr>
          <w:rFonts w:ascii="Times New Roman" w:eastAsia="Times New Roman" w:hAnsi="Times New Roman" w:cs="Times New Roman"/>
          <w:b/>
          <w:color w:val="000000" w:themeColor="text1"/>
          <w:sz w:val="28"/>
          <w:szCs w:val="28"/>
          <w:lang w:val="uk-UA" w:eastAsia="ru-RU"/>
        </w:rPr>
        <w:tab/>
      </w:r>
      <w:r w:rsidRPr="007E6F8A">
        <w:rPr>
          <w:rFonts w:ascii="Times New Roman" w:eastAsia="Times New Roman" w:hAnsi="Times New Roman" w:cs="Times New Roman"/>
          <w:b/>
          <w:color w:val="000000" w:themeColor="text1"/>
          <w:sz w:val="28"/>
          <w:szCs w:val="28"/>
          <w:lang w:val="uk-UA" w:eastAsia="ru-RU"/>
        </w:rPr>
        <w:tab/>
      </w:r>
    </w:p>
    <w:p w14:paraId="6F2DB04F" w14:textId="77777777" w:rsidR="007E6F8A" w:rsidRPr="007E6F8A" w:rsidRDefault="007E6F8A" w:rsidP="007E6F8A">
      <w:pPr>
        <w:spacing w:after="0" w:line="240" w:lineRule="auto"/>
        <w:ind w:left="320"/>
        <w:contextualSpacing/>
        <w:jc w:val="center"/>
        <w:rPr>
          <w:rFonts w:ascii="Times New Roman" w:eastAsia="Times New Roman" w:hAnsi="Times New Roman" w:cs="Times New Roman"/>
          <w:b/>
          <w:color w:val="000000" w:themeColor="text1"/>
          <w:sz w:val="24"/>
          <w:szCs w:val="24"/>
          <w:lang w:val="uk-UA" w:eastAsia="ru-RU"/>
        </w:rPr>
      </w:pPr>
    </w:p>
    <w:p w14:paraId="46D1AFE6" w14:textId="77777777" w:rsidR="007E6F8A" w:rsidRPr="007E6F8A" w:rsidRDefault="007E6F8A" w:rsidP="007E6F8A">
      <w:pPr>
        <w:spacing w:after="0" w:line="240" w:lineRule="auto"/>
        <w:ind w:left="-2" w:hanging="4"/>
        <w:contextualSpacing/>
        <w:jc w:val="center"/>
        <w:rPr>
          <w:rFonts w:ascii="Times New Roman" w:eastAsia="Times New Roman" w:hAnsi="Times New Roman" w:cs="Times New Roman"/>
          <w:b/>
          <w:color w:val="000000" w:themeColor="text1"/>
          <w:sz w:val="36"/>
          <w:szCs w:val="36"/>
          <w:lang w:val="uk-UA" w:eastAsia="ru-RU"/>
        </w:rPr>
      </w:pPr>
    </w:p>
    <w:p w14:paraId="7555E54A" w14:textId="77777777" w:rsidR="007E6F8A" w:rsidRPr="007E6F8A" w:rsidRDefault="007E6F8A" w:rsidP="007E6F8A">
      <w:pPr>
        <w:spacing w:after="0" w:line="240" w:lineRule="auto"/>
        <w:ind w:left="-2" w:hanging="4"/>
        <w:contextualSpacing/>
        <w:jc w:val="center"/>
        <w:rPr>
          <w:rFonts w:ascii="Times New Roman" w:eastAsia="Times New Roman" w:hAnsi="Times New Roman" w:cs="Times New Roman"/>
          <w:b/>
          <w:color w:val="000000" w:themeColor="text1"/>
          <w:sz w:val="36"/>
          <w:szCs w:val="36"/>
          <w:lang w:val="uk-UA" w:eastAsia="ru-RU"/>
        </w:rPr>
      </w:pPr>
      <w:r w:rsidRPr="007E6F8A">
        <w:rPr>
          <w:rFonts w:ascii="Times New Roman" w:eastAsia="Times New Roman" w:hAnsi="Times New Roman" w:cs="Times New Roman"/>
          <w:b/>
          <w:color w:val="000000" w:themeColor="text1"/>
          <w:sz w:val="36"/>
          <w:szCs w:val="36"/>
          <w:lang w:val="uk-UA" w:eastAsia="ru-RU"/>
        </w:rPr>
        <w:t>ТЕНДЕРНА ДОКУМЕНТАЦІЯ</w:t>
      </w:r>
    </w:p>
    <w:p w14:paraId="7B4A46CF" w14:textId="77777777" w:rsidR="007E6F8A" w:rsidRPr="007E6F8A" w:rsidRDefault="007E6F8A" w:rsidP="007E6F8A">
      <w:pPr>
        <w:spacing w:after="0" w:line="240" w:lineRule="auto"/>
        <w:contextualSpacing/>
        <w:jc w:val="center"/>
        <w:rPr>
          <w:rFonts w:ascii="Times New Roman" w:eastAsia="Times New Roman" w:hAnsi="Times New Roman" w:cs="Times New Roman"/>
          <w:b/>
          <w:color w:val="000000" w:themeColor="text1"/>
          <w:sz w:val="24"/>
          <w:szCs w:val="24"/>
          <w:lang w:val="uk-UA" w:eastAsia="ru-RU"/>
        </w:rPr>
      </w:pPr>
      <w:r w:rsidRPr="007E6F8A">
        <w:rPr>
          <w:rFonts w:ascii="Times New Roman" w:eastAsia="Times New Roman" w:hAnsi="Times New Roman" w:cs="Times New Roman"/>
          <w:b/>
          <w:color w:val="000000" w:themeColor="text1"/>
          <w:sz w:val="24"/>
          <w:szCs w:val="24"/>
          <w:lang w:val="uk-UA" w:eastAsia="ru-RU"/>
        </w:rPr>
        <w:t>на закупівлю:</w:t>
      </w:r>
    </w:p>
    <w:p w14:paraId="6B8B6803" w14:textId="77777777" w:rsidR="007E6F8A" w:rsidRPr="007E6F8A" w:rsidRDefault="007E6F8A" w:rsidP="007E6F8A">
      <w:pPr>
        <w:spacing w:after="0" w:line="240" w:lineRule="auto"/>
        <w:contextualSpacing/>
        <w:jc w:val="center"/>
        <w:rPr>
          <w:rFonts w:ascii="Times New Roman" w:eastAsia="Times New Roman" w:hAnsi="Times New Roman" w:cs="Times New Roman"/>
          <w:b/>
          <w:color w:val="000000" w:themeColor="text1"/>
          <w:sz w:val="28"/>
          <w:szCs w:val="28"/>
          <w:lang w:val="uk-UA" w:eastAsia="ru-RU"/>
        </w:rPr>
      </w:pPr>
    </w:p>
    <w:p w14:paraId="5E221BD2" w14:textId="23B70546" w:rsidR="007E6F8A" w:rsidRPr="007E6F8A" w:rsidRDefault="007E6F8A" w:rsidP="007E6F8A">
      <w:pPr>
        <w:keepNext/>
        <w:shd w:val="clear" w:color="auto" w:fill="FFFFFF"/>
        <w:spacing w:after="0" w:line="240" w:lineRule="auto"/>
        <w:jc w:val="center"/>
        <w:textAlignment w:val="baseline"/>
        <w:outlineLvl w:val="0"/>
        <w:rPr>
          <w:rFonts w:ascii="Times New Roman" w:eastAsia="Times New Roman" w:hAnsi="Times New Roman" w:cs="Times New Roman"/>
          <w:b/>
          <w:sz w:val="28"/>
          <w:szCs w:val="28"/>
          <w:lang w:val="x-none" w:eastAsia="x-none"/>
        </w:rPr>
      </w:pPr>
      <w:r w:rsidRPr="007E6F8A">
        <w:rPr>
          <w:rFonts w:ascii="Times New Roman" w:eastAsia="Times New Roman" w:hAnsi="Times New Roman" w:cs="Times New Roman"/>
          <w:b/>
          <w:sz w:val="28"/>
          <w:szCs w:val="28"/>
          <w:lang w:val="x-none" w:eastAsia="x-none"/>
        </w:rPr>
        <w:t>«</w:t>
      </w:r>
      <w:proofErr w:type="spellStart"/>
      <w:r w:rsidRPr="007E6F8A">
        <w:rPr>
          <w:rFonts w:ascii="Times New Roman" w:eastAsia="Times New Roman" w:hAnsi="Times New Roman" w:cs="Times New Roman"/>
          <w:b/>
          <w:sz w:val="28"/>
          <w:szCs w:val="28"/>
          <w:lang w:val="x-none" w:eastAsia="x-none"/>
        </w:rPr>
        <w:t>Комплект</w:t>
      </w:r>
      <w:proofErr w:type="spellEnd"/>
      <w:r w:rsidRPr="007E6F8A">
        <w:rPr>
          <w:rFonts w:ascii="Times New Roman" w:eastAsia="Times New Roman" w:hAnsi="Times New Roman" w:cs="Times New Roman"/>
          <w:b/>
          <w:sz w:val="28"/>
          <w:szCs w:val="28"/>
          <w:lang w:val="x-none" w:eastAsia="x-none"/>
        </w:rPr>
        <w:t xml:space="preserve"> </w:t>
      </w:r>
      <w:proofErr w:type="spellStart"/>
      <w:r w:rsidRPr="007E6F8A">
        <w:rPr>
          <w:rFonts w:ascii="Times New Roman" w:eastAsia="Times New Roman" w:hAnsi="Times New Roman" w:cs="Times New Roman"/>
          <w:b/>
          <w:sz w:val="28"/>
          <w:szCs w:val="28"/>
          <w:lang w:val="x-none" w:eastAsia="x-none"/>
        </w:rPr>
        <w:t>мультимедійного</w:t>
      </w:r>
      <w:proofErr w:type="spellEnd"/>
      <w:r w:rsidRPr="007E6F8A">
        <w:rPr>
          <w:rFonts w:ascii="Times New Roman" w:eastAsia="Times New Roman" w:hAnsi="Times New Roman" w:cs="Times New Roman"/>
          <w:b/>
          <w:sz w:val="28"/>
          <w:szCs w:val="28"/>
          <w:lang w:val="x-none" w:eastAsia="x-none"/>
        </w:rPr>
        <w:t xml:space="preserve"> </w:t>
      </w:r>
      <w:proofErr w:type="spellStart"/>
      <w:r w:rsidRPr="007E6F8A">
        <w:rPr>
          <w:rFonts w:ascii="Times New Roman" w:eastAsia="Times New Roman" w:hAnsi="Times New Roman" w:cs="Times New Roman"/>
          <w:b/>
          <w:sz w:val="28"/>
          <w:szCs w:val="28"/>
          <w:lang w:val="x-none" w:eastAsia="x-none"/>
        </w:rPr>
        <w:t>обладнання</w:t>
      </w:r>
      <w:proofErr w:type="spellEnd"/>
      <w:r w:rsidRPr="007E6F8A">
        <w:rPr>
          <w:rFonts w:ascii="Times New Roman" w:eastAsia="Times New Roman" w:hAnsi="Times New Roman" w:cs="Times New Roman"/>
          <w:b/>
          <w:sz w:val="28"/>
          <w:szCs w:val="28"/>
          <w:lang w:val="x-none" w:eastAsia="x-none"/>
        </w:rPr>
        <w:t xml:space="preserve"> (</w:t>
      </w:r>
      <w:r w:rsidR="003269DD">
        <w:rPr>
          <w:rFonts w:ascii="Times New Roman" w:eastAsia="Times New Roman" w:hAnsi="Times New Roman" w:cs="Times New Roman"/>
          <w:b/>
          <w:sz w:val="28"/>
          <w:szCs w:val="28"/>
          <w:lang w:val="uk-UA" w:eastAsia="x-none"/>
        </w:rPr>
        <w:t>інтерактивна дошка, мультимедійний проектор)</w:t>
      </w:r>
      <w:r w:rsidRPr="007E6F8A">
        <w:rPr>
          <w:rFonts w:ascii="Times New Roman" w:eastAsia="Times New Roman" w:hAnsi="Times New Roman" w:cs="Times New Roman"/>
          <w:b/>
          <w:sz w:val="28"/>
          <w:szCs w:val="28"/>
          <w:lang w:val="x-none" w:eastAsia="x-none"/>
        </w:rPr>
        <w:t xml:space="preserve">, ДК 021:2015:32320000-2 — </w:t>
      </w:r>
      <w:proofErr w:type="spellStart"/>
      <w:r w:rsidRPr="007E6F8A">
        <w:rPr>
          <w:rFonts w:ascii="Times New Roman" w:eastAsia="Times New Roman" w:hAnsi="Times New Roman" w:cs="Times New Roman"/>
          <w:b/>
          <w:sz w:val="28"/>
          <w:szCs w:val="28"/>
          <w:lang w:val="x-none" w:eastAsia="x-none"/>
        </w:rPr>
        <w:t>Телевізійне</w:t>
      </w:r>
      <w:proofErr w:type="spellEnd"/>
      <w:r w:rsidRPr="007E6F8A">
        <w:rPr>
          <w:rFonts w:ascii="Times New Roman" w:eastAsia="Times New Roman" w:hAnsi="Times New Roman" w:cs="Times New Roman"/>
          <w:b/>
          <w:sz w:val="28"/>
          <w:szCs w:val="28"/>
          <w:lang w:val="x-none" w:eastAsia="x-none"/>
        </w:rPr>
        <w:t xml:space="preserve"> й </w:t>
      </w:r>
      <w:proofErr w:type="spellStart"/>
      <w:r w:rsidRPr="007E6F8A">
        <w:rPr>
          <w:rFonts w:ascii="Times New Roman" w:eastAsia="Times New Roman" w:hAnsi="Times New Roman" w:cs="Times New Roman"/>
          <w:b/>
          <w:sz w:val="28"/>
          <w:szCs w:val="28"/>
          <w:lang w:val="x-none" w:eastAsia="x-none"/>
        </w:rPr>
        <w:t>аудіовізуальне</w:t>
      </w:r>
      <w:proofErr w:type="spellEnd"/>
      <w:r w:rsidRPr="007E6F8A">
        <w:rPr>
          <w:rFonts w:ascii="Times New Roman" w:eastAsia="Times New Roman" w:hAnsi="Times New Roman" w:cs="Times New Roman"/>
          <w:b/>
          <w:sz w:val="28"/>
          <w:szCs w:val="28"/>
          <w:lang w:val="x-none" w:eastAsia="x-none"/>
        </w:rPr>
        <w:t xml:space="preserve"> </w:t>
      </w:r>
      <w:proofErr w:type="spellStart"/>
      <w:r w:rsidRPr="007E6F8A">
        <w:rPr>
          <w:rFonts w:ascii="Times New Roman" w:eastAsia="Times New Roman" w:hAnsi="Times New Roman" w:cs="Times New Roman"/>
          <w:b/>
          <w:sz w:val="28"/>
          <w:szCs w:val="28"/>
          <w:lang w:val="x-none" w:eastAsia="x-none"/>
        </w:rPr>
        <w:t>обладнання</w:t>
      </w:r>
      <w:proofErr w:type="spellEnd"/>
      <w:r w:rsidRPr="007E6F8A">
        <w:rPr>
          <w:rFonts w:ascii="Times New Roman" w:eastAsia="Times New Roman" w:hAnsi="Times New Roman" w:cs="Times New Roman"/>
          <w:b/>
          <w:sz w:val="28"/>
          <w:szCs w:val="28"/>
          <w:lang w:val="x-none" w:eastAsia="x-none"/>
        </w:rPr>
        <w:t>»</w:t>
      </w:r>
    </w:p>
    <w:p w14:paraId="5D92344F" w14:textId="77777777" w:rsidR="007E6F8A" w:rsidRPr="007E6F8A" w:rsidRDefault="007E6F8A" w:rsidP="007E6F8A">
      <w:pPr>
        <w:spacing w:after="0" w:line="240" w:lineRule="auto"/>
        <w:contextualSpacing/>
        <w:jc w:val="center"/>
        <w:rPr>
          <w:rFonts w:ascii="Times New Roman" w:eastAsia="Times New Roman" w:hAnsi="Times New Roman" w:cs="Times New Roman"/>
          <w:b/>
          <w:color w:val="000000" w:themeColor="text1"/>
          <w:sz w:val="28"/>
          <w:szCs w:val="28"/>
          <w:lang w:val="x-none" w:eastAsia="ru-RU"/>
        </w:rPr>
      </w:pPr>
    </w:p>
    <w:p w14:paraId="4CED9F8D" w14:textId="77777777" w:rsidR="007E6F8A" w:rsidRPr="007E6F8A" w:rsidRDefault="007E6F8A" w:rsidP="007E6F8A">
      <w:pPr>
        <w:spacing w:after="0" w:line="240" w:lineRule="auto"/>
        <w:contextualSpacing/>
        <w:jc w:val="center"/>
        <w:rPr>
          <w:rFonts w:ascii="Times New Roman" w:eastAsia="Times New Roman" w:hAnsi="Times New Roman" w:cs="Times New Roman"/>
          <w:b/>
          <w:i/>
          <w:color w:val="000000" w:themeColor="text1"/>
          <w:sz w:val="28"/>
          <w:szCs w:val="28"/>
          <w:lang w:val="uk-UA" w:eastAsia="ru-RU"/>
        </w:rPr>
      </w:pPr>
    </w:p>
    <w:p w14:paraId="530ED0CB" w14:textId="77777777" w:rsidR="007E6F8A" w:rsidRPr="007E6F8A" w:rsidRDefault="007E6F8A" w:rsidP="007E6F8A">
      <w:pPr>
        <w:spacing w:after="0" w:line="240" w:lineRule="auto"/>
        <w:ind w:right="120"/>
        <w:contextualSpacing/>
        <w:jc w:val="center"/>
        <w:rPr>
          <w:rFonts w:ascii="Times New Roman" w:eastAsia="Times New Roman" w:hAnsi="Times New Roman" w:cs="Times New Roman"/>
          <w:color w:val="000000" w:themeColor="text1"/>
          <w:sz w:val="24"/>
          <w:szCs w:val="24"/>
          <w:lang w:val="uk-UA" w:eastAsia="ru-RU"/>
        </w:rPr>
      </w:pPr>
      <w:r w:rsidRPr="007E6F8A">
        <w:rPr>
          <w:rFonts w:ascii="Times New Roman" w:eastAsia="Times New Roman" w:hAnsi="Times New Roman" w:cs="Times New Roman"/>
          <w:color w:val="000000" w:themeColor="text1"/>
          <w:sz w:val="24"/>
          <w:szCs w:val="24"/>
          <w:lang w:val="uk-UA" w:eastAsia="ru-RU"/>
        </w:rPr>
        <w:t>Процедура закупівлі – відкриті торги з особливостями.</w:t>
      </w:r>
    </w:p>
    <w:p w14:paraId="7A6CDD26" w14:textId="77777777" w:rsidR="007E6F8A" w:rsidRPr="007E6F8A" w:rsidRDefault="007E6F8A" w:rsidP="007E6F8A">
      <w:pPr>
        <w:spacing w:after="0" w:line="240" w:lineRule="auto"/>
        <w:ind w:left="320"/>
        <w:contextualSpacing/>
        <w:jc w:val="center"/>
        <w:rPr>
          <w:rFonts w:ascii="Times New Roman" w:eastAsia="Times New Roman" w:hAnsi="Times New Roman" w:cs="Times New Roman"/>
          <w:b/>
          <w:color w:val="000000" w:themeColor="text1"/>
          <w:sz w:val="24"/>
          <w:szCs w:val="24"/>
          <w:lang w:val="uk-UA" w:eastAsia="ru-RU"/>
        </w:rPr>
      </w:pPr>
      <w:r w:rsidRPr="007E6F8A">
        <w:rPr>
          <w:rFonts w:ascii="Times New Roman" w:eastAsia="Times New Roman" w:hAnsi="Times New Roman" w:cs="Times New Roman"/>
          <w:color w:val="000000" w:themeColor="text1"/>
          <w:sz w:val="24"/>
          <w:szCs w:val="24"/>
          <w:lang w:val="uk-UA" w:eastAsia="ru-RU"/>
        </w:rPr>
        <w:t>Вид предмету закупівлі – товар.</w:t>
      </w:r>
    </w:p>
    <w:p w14:paraId="3D6D001A" w14:textId="77777777" w:rsidR="007E6F8A" w:rsidRPr="007E6F8A" w:rsidRDefault="007E6F8A" w:rsidP="007E6F8A">
      <w:pPr>
        <w:spacing w:after="0" w:line="240" w:lineRule="auto"/>
        <w:ind w:left="320"/>
        <w:contextualSpacing/>
        <w:jc w:val="center"/>
        <w:rPr>
          <w:rFonts w:ascii="Times New Roman" w:eastAsia="Times New Roman" w:hAnsi="Times New Roman" w:cs="Times New Roman"/>
          <w:b/>
          <w:color w:val="000000" w:themeColor="text1"/>
          <w:sz w:val="24"/>
          <w:szCs w:val="24"/>
          <w:lang w:val="uk-UA" w:eastAsia="ru-RU"/>
        </w:rPr>
      </w:pPr>
    </w:p>
    <w:p w14:paraId="19A9C4AF" w14:textId="77777777" w:rsidR="007E6F8A" w:rsidRPr="007E6F8A" w:rsidRDefault="007E6F8A" w:rsidP="007E6F8A">
      <w:pPr>
        <w:spacing w:after="0" w:line="240" w:lineRule="auto"/>
        <w:ind w:left="320"/>
        <w:contextualSpacing/>
        <w:jc w:val="center"/>
        <w:rPr>
          <w:rFonts w:ascii="Times New Roman" w:eastAsia="Times New Roman" w:hAnsi="Times New Roman" w:cs="Times New Roman"/>
          <w:b/>
          <w:color w:val="000000" w:themeColor="text1"/>
          <w:sz w:val="24"/>
          <w:szCs w:val="24"/>
          <w:lang w:val="uk-UA" w:eastAsia="ru-RU"/>
        </w:rPr>
      </w:pPr>
    </w:p>
    <w:p w14:paraId="20EB1BE2" w14:textId="77777777" w:rsidR="007E6F8A" w:rsidRPr="007E6F8A" w:rsidRDefault="007E6F8A" w:rsidP="007E6F8A">
      <w:pPr>
        <w:spacing w:after="0" w:line="240" w:lineRule="auto"/>
        <w:ind w:left="-360"/>
        <w:contextualSpacing/>
        <w:jc w:val="center"/>
        <w:rPr>
          <w:rFonts w:ascii="Times New Roman" w:eastAsia="Times New Roman" w:hAnsi="Times New Roman" w:cs="Times New Roman"/>
          <w:b/>
          <w:color w:val="000000" w:themeColor="text1"/>
          <w:sz w:val="24"/>
          <w:szCs w:val="24"/>
          <w:lang w:val="uk-UA" w:eastAsia="ru-RU"/>
        </w:rPr>
      </w:pPr>
      <w:bookmarkStart w:id="0" w:name="_1fob9te" w:colFirst="0" w:colLast="0"/>
      <w:bookmarkEnd w:id="0"/>
    </w:p>
    <w:p w14:paraId="76996A51" w14:textId="77777777" w:rsidR="007E6F8A" w:rsidRPr="007E6F8A" w:rsidRDefault="007E6F8A" w:rsidP="007E6F8A">
      <w:pPr>
        <w:spacing w:after="0" w:line="240" w:lineRule="auto"/>
        <w:ind w:left="-360"/>
        <w:contextualSpacing/>
        <w:jc w:val="center"/>
        <w:rPr>
          <w:rFonts w:ascii="Times New Roman" w:eastAsia="Times New Roman" w:hAnsi="Times New Roman" w:cs="Times New Roman"/>
          <w:b/>
          <w:color w:val="000000" w:themeColor="text1"/>
          <w:sz w:val="24"/>
          <w:szCs w:val="24"/>
          <w:lang w:val="uk-UA" w:eastAsia="ru-RU"/>
        </w:rPr>
      </w:pPr>
    </w:p>
    <w:p w14:paraId="76908E9F" w14:textId="77777777" w:rsidR="007E6F8A" w:rsidRPr="007E6F8A" w:rsidRDefault="007E6F8A" w:rsidP="007E6F8A">
      <w:pPr>
        <w:spacing w:after="0" w:line="240" w:lineRule="auto"/>
        <w:ind w:left="-360"/>
        <w:contextualSpacing/>
        <w:jc w:val="center"/>
        <w:rPr>
          <w:rFonts w:ascii="Times New Roman" w:eastAsia="Times New Roman" w:hAnsi="Times New Roman" w:cs="Times New Roman"/>
          <w:b/>
          <w:color w:val="000000" w:themeColor="text1"/>
          <w:sz w:val="32"/>
          <w:szCs w:val="32"/>
          <w:lang w:val="uk-UA" w:eastAsia="ru-RU"/>
        </w:rPr>
      </w:pPr>
    </w:p>
    <w:p w14:paraId="22BC6ADE"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sz w:val="28"/>
          <w:szCs w:val="28"/>
          <w:lang w:val="uk-UA" w:eastAsia="ru-RU"/>
        </w:rPr>
      </w:pPr>
    </w:p>
    <w:p w14:paraId="315C78ED"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sz w:val="28"/>
          <w:szCs w:val="28"/>
          <w:lang w:val="uk-UA" w:eastAsia="ru-RU"/>
        </w:rPr>
      </w:pPr>
    </w:p>
    <w:p w14:paraId="4397F15E"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sz w:val="28"/>
          <w:szCs w:val="28"/>
          <w:lang w:val="uk-UA" w:eastAsia="ru-RU"/>
        </w:rPr>
      </w:pPr>
    </w:p>
    <w:p w14:paraId="371371C0"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sz w:val="28"/>
          <w:szCs w:val="28"/>
          <w:lang w:val="uk-UA" w:eastAsia="ru-RU"/>
        </w:rPr>
      </w:pPr>
    </w:p>
    <w:p w14:paraId="7FFF9AFA"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sz w:val="28"/>
          <w:szCs w:val="28"/>
          <w:lang w:val="uk-UA" w:eastAsia="ru-RU"/>
        </w:rPr>
      </w:pPr>
    </w:p>
    <w:p w14:paraId="0BE96CEC" w14:textId="77777777" w:rsidR="007E6F8A" w:rsidRPr="007E6F8A" w:rsidRDefault="007E6F8A" w:rsidP="007E6F8A">
      <w:pPr>
        <w:spacing w:after="0" w:line="240" w:lineRule="auto"/>
        <w:ind w:left="-360"/>
        <w:contextualSpacing/>
        <w:jc w:val="center"/>
        <w:rPr>
          <w:rFonts w:ascii="Times New Roman" w:eastAsia="Times New Roman" w:hAnsi="Times New Roman" w:cs="Times New Roman"/>
          <w:color w:val="000000" w:themeColor="text1"/>
          <w:sz w:val="28"/>
          <w:szCs w:val="20"/>
          <w:lang w:val="uk-UA" w:eastAsia="x-none"/>
        </w:rPr>
      </w:pPr>
    </w:p>
    <w:p w14:paraId="15045634" w14:textId="77777777" w:rsidR="007E6F8A" w:rsidRPr="007E6F8A" w:rsidRDefault="007E6F8A" w:rsidP="007E6F8A">
      <w:pPr>
        <w:spacing w:after="0" w:line="240" w:lineRule="auto"/>
        <w:ind w:left="-360"/>
        <w:contextualSpacing/>
        <w:jc w:val="center"/>
        <w:rPr>
          <w:rFonts w:ascii="Times New Roman" w:eastAsia="Times New Roman" w:hAnsi="Times New Roman" w:cs="Times New Roman"/>
          <w:color w:val="000000" w:themeColor="text1"/>
          <w:sz w:val="28"/>
          <w:szCs w:val="20"/>
          <w:lang w:val="uk-UA" w:eastAsia="x-none"/>
        </w:rPr>
      </w:pPr>
    </w:p>
    <w:p w14:paraId="626BD2C5" w14:textId="77777777" w:rsidR="007E6F8A" w:rsidRPr="007E6F8A" w:rsidRDefault="007E6F8A" w:rsidP="007E6F8A">
      <w:pPr>
        <w:spacing w:after="0" w:line="240" w:lineRule="auto"/>
        <w:ind w:left="-360"/>
        <w:contextualSpacing/>
        <w:jc w:val="center"/>
        <w:rPr>
          <w:rFonts w:ascii="Times New Roman" w:eastAsia="Times New Roman" w:hAnsi="Times New Roman" w:cs="Times New Roman"/>
          <w:color w:val="000000" w:themeColor="text1"/>
          <w:sz w:val="28"/>
          <w:szCs w:val="20"/>
          <w:lang w:val="uk-UA" w:eastAsia="x-none"/>
        </w:rPr>
      </w:pPr>
    </w:p>
    <w:p w14:paraId="5D81AD26" w14:textId="77777777" w:rsidR="007E6F8A" w:rsidRPr="007E6F8A" w:rsidRDefault="007E6F8A" w:rsidP="007E6F8A">
      <w:pPr>
        <w:spacing w:after="0" w:line="240" w:lineRule="auto"/>
        <w:ind w:left="-360"/>
        <w:contextualSpacing/>
        <w:jc w:val="center"/>
        <w:rPr>
          <w:rFonts w:ascii="Times New Roman" w:eastAsia="Times New Roman" w:hAnsi="Times New Roman" w:cs="Times New Roman"/>
          <w:color w:val="000000" w:themeColor="text1"/>
          <w:sz w:val="28"/>
          <w:szCs w:val="20"/>
          <w:lang w:val="uk-UA" w:eastAsia="x-none"/>
        </w:rPr>
      </w:pPr>
    </w:p>
    <w:p w14:paraId="52DC85FC" w14:textId="77777777" w:rsidR="007E6F8A" w:rsidRPr="007E6F8A" w:rsidRDefault="007E6F8A" w:rsidP="007E6F8A">
      <w:pPr>
        <w:spacing w:after="0" w:line="240" w:lineRule="auto"/>
        <w:ind w:left="-360"/>
        <w:contextualSpacing/>
        <w:jc w:val="center"/>
        <w:rPr>
          <w:rFonts w:ascii="Times New Roman" w:eastAsia="Times New Roman" w:hAnsi="Times New Roman" w:cs="Times New Roman"/>
          <w:color w:val="000000" w:themeColor="text1"/>
          <w:sz w:val="28"/>
          <w:szCs w:val="20"/>
          <w:lang w:val="uk-UA" w:eastAsia="x-none"/>
        </w:rPr>
      </w:pPr>
    </w:p>
    <w:p w14:paraId="710D0610" w14:textId="77777777" w:rsidR="007E6F8A" w:rsidRPr="007E6F8A" w:rsidRDefault="007E6F8A" w:rsidP="007E6F8A">
      <w:pPr>
        <w:spacing w:after="0" w:line="240" w:lineRule="auto"/>
        <w:ind w:left="-360"/>
        <w:contextualSpacing/>
        <w:jc w:val="center"/>
        <w:rPr>
          <w:rFonts w:ascii="Times New Roman" w:eastAsia="Times New Roman" w:hAnsi="Times New Roman" w:cs="Times New Roman"/>
          <w:color w:val="000000" w:themeColor="text1"/>
          <w:sz w:val="28"/>
          <w:szCs w:val="20"/>
          <w:lang w:val="uk-UA" w:eastAsia="x-none"/>
        </w:rPr>
      </w:pPr>
    </w:p>
    <w:p w14:paraId="1BAE74C6" w14:textId="77777777" w:rsidR="007E6F8A" w:rsidRPr="007E6F8A" w:rsidRDefault="007E6F8A" w:rsidP="007E6F8A">
      <w:pPr>
        <w:spacing w:after="0" w:line="240" w:lineRule="auto"/>
        <w:ind w:left="-360"/>
        <w:contextualSpacing/>
        <w:jc w:val="center"/>
        <w:rPr>
          <w:rFonts w:ascii="Times New Roman" w:eastAsia="Times New Roman" w:hAnsi="Times New Roman" w:cs="Times New Roman"/>
          <w:color w:val="000000" w:themeColor="text1"/>
          <w:sz w:val="28"/>
          <w:szCs w:val="20"/>
          <w:lang w:val="uk-UA" w:eastAsia="x-none"/>
        </w:rPr>
      </w:pPr>
    </w:p>
    <w:p w14:paraId="0EC28535" w14:textId="77777777" w:rsidR="007E6F8A" w:rsidRPr="007E6F8A" w:rsidRDefault="007E6F8A" w:rsidP="007E6F8A">
      <w:pPr>
        <w:spacing w:after="0" w:line="240" w:lineRule="auto"/>
        <w:contextualSpacing/>
        <w:rPr>
          <w:rFonts w:ascii="Times New Roman" w:eastAsia="Times New Roman" w:hAnsi="Times New Roman" w:cs="Times New Roman"/>
          <w:color w:val="000000" w:themeColor="text1"/>
          <w:sz w:val="28"/>
          <w:szCs w:val="20"/>
          <w:lang w:val="uk-UA" w:eastAsia="x-none"/>
        </w:rPr>
      </w:pPr>
      <w:r w:rsidRPr="007E6F8A">
        <w:rPr>
          <w:rFonts w:ascii="Times New Roman" w:eastAsia="Times New Roman" w:hAnsi="Times New Roman" w:cs="Times New Roman"/>
          <w:color w:val="000000" w:themeColor="text1"/>
          <w:sz w:val="28"/>
          <w:szCs w:val="20"/>
          <w:lang w:val="uk-UA" w:eastAsia="x-none"/>
        </w:rPr>
        <w:t xml:space="preserve">                                                                   </w:t>
      </w:r>
    </w:p>
    <w:p w14:paraId="577CFB59" w14:textId="77777777" w:rsidR="007E6F8A" w:rsidRPr="007E6F8A" w:rsidRDefault="007E6F8A" w:rsidP="007E6F8A">
      <w:pPr>
        <w:spacing w:after="0" w:line="240" w:lineRule="auto"/>
        <w:contextualSpacing/>
        <w:rPr>
          <w:rFonts w:ascii="Times New Roman" w:eastAsia="Times New Roman" w:hAnsi="Times New Roman" w:cs="Times New Roman"/>
          <w:color w:val="000000" w:themeColor="text1"/>
          <w:sz w:val="28"/>
          <w:szCs w:val="20"/>
          <w:lang w:val="uk-UA" w:eastAsia="x-none"/>
        </w:rPr>
      </w:pPr>
    </w:p>
    <w:p w14:paraId="70C36EE7" w14:textId="77777777" w:rsidR="007E6F8A" w:rsidRPr="007E6F8A" w:rsidRDefault="007E6F8A" w:rsidP="007E6F8A">
      <w:pPr>
        <w:spacing w:after="0" w:line="240" w:lineRule="auto"/>
        <w:contextualSpacing/>
        <w:rPr>
          <w:rFonts w:ascii="Times New Roman" w:eastAsia="Times New Roman" w:hAnsi="Times New Roman" w:cs="Times New Roman"/>
          <w:color w:val="000000" w:themeColor="text1"/>
          <w:sz w:val="28"/>
          <w:szCs w:val="20"/>
          <w:lang w:val="uk-UA" w:eastAsia="x-none"/>
        </w:rPr>
      </w:pPr>
    </w:p>
    <w:p w14:paraId="14829180" w14:textId="77777777" w:rsidR="007E6F8A" w:rsidRPr="007E6F8A" w:rsidRDefault="007E6F8A" w:rsidP="007E6F8A">
      <w:pPr>
        <w:spacing w:after="0" w:line="240" w:lineRule="auto"/>
        <w:contextualSpacing/>
        <w:rPr>
          <w:rFonts w:ascii="Times New Roman" w:eastAsia="Times New Roman" w:hAnsi="Times New Roman" w:cs="Times New Roman"/>
          <w:color w:val="000000" w:themeColor="text1"/>
          <w:sz w:val="28"/>
          <w:szCs w:val="20"/>
          <w:lang w:val="uk-UA" w:eastAsia="x-none"/>
        </w:rPr>
      </w:pPr>
    </w:p>
    <w:p w14:paraId="70149F75" w14:textId="77777777" w:rsidR="007E6F8A" w:rsidRPr="007E6F8A" w:rsidRDefault="007E6F8A" w:rsidP="007E6F8A">
      <w:pPr>
        <w:spacing w:after="0" w:line="240" w:lineRule="auto"/>
        <w:contextualSpacing/>
        <w:rPr>
          <w:rFonts w:ascii="Times New Roman" w:eastAsia="Times New Roman" w:hAnsi="Times New Roman" w:cs="Times New Roman"/>
          <w:color w:val="000000" w:themeColor="text1"/>
          <w:sz w:val="28"/>
          <w:szCs w:val="20"/>
          <w:lang w:val="uk-UA" w:eastAsia="x-none"/>
        </w:rPr>
      </w:pPr>
    </w:p>
    <w:p w14:paraId="6236420A" w14:textId="77777777" w:rsidR="007E6F8A" w:rsidRPr="007E6F8A" w:rsidRDefault="007E6F8A" w:rsidP="007E6F8A">
      <w:pPr>
        <w:spacing w:after="0" w:line="240" w:lineRule="auto"/>
        <w:contextualSpacing/>
        <w:rPr>
          <w:rFonts w:ascii="Times New Roman" w:eastAsia="Times New Roman" w:hAnsi="Times New Roman" w:cs="Times New Roman"/>
          <w:color w:val="000000" w:themeColor="text1"/>
          <w:sz w:val="28"/>
          <w:szCs w:val="20"/>
          <w:lang w:val="uk-UA" w:eastAsia="x-none"/>
        </w:rPr>
      </w:pPr>
    </w:p>
    <w:p w14:paraId="56906142" w14:textId="77777777" w:rsidR="007E6F8A" w:rsidRPr="007E6F8A" w:rsidRDefault="007E6F8A" w:rsidP="007E6F8A">
      <w:pPr>
        <w:spacing w:after="0" w:line="240" w:lineRule="auto"/>
        <w:contextualSpacing/>
        <w:jc w:val="center"/>
        <w:rPr>
          <w:rFonts w:ascii="Times New Roman" w:eastAsia="Times New Roman" w:hAnsi="Times New Roman" w:cs="Times New Roman"/>
          <w:color w:val="000000" w:themeColor="text1"/>
          <w:sz w:val="28"/>
          <w:szCs w:val="20"/>
          <w:lang w:val="uk-UA" w:eastAsia="x-none"/>
        </w:rPr>
      </w:pPr>
      <w:r w:rsidRPr="007E6F8A">
        <w:rPr>
          <w:rFonts w:ascii="Times New Roman" w:eastAsia="Times New Roman" w:hAnsi="Times New Roman" w:cs="Times New Roman"/>
          <w:color w:val="000000" w:themeColor="text1"/>
          <w:sz w:val="28"/>
          <w:szCs w:val="20"/>
          <w:lang w:val="uk-UA" w:eastAsia="x-none"/>
        </w:rPr>
        <w:t>2024</w:t>
      </w:r>
    </w:p>
    <w:p w14:paraId="7BF002D4"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sz w:val="28"/>
          <w:szCs w:val="28"/>
          <w:lang w:val="uk-UA" w:eastAsia="ru-RU"/>
        </w:rPr>
      </w:pPr>
    </w:p>
    <w:tbl>
      <w:tblPr>
        <w:tblpPr w:leftFromText="180" w:rightFromText="180" w:vertAnchor="text" w:horzAnchor="margin" w:tblpY="33"/>
        <w:tblW w:w="4893"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0"/>
        <w:gridCol w:w="3373"/>
        <w:gridCol w:w="5930"/>
      </w:tblGrid>
      <w:tr w:rsidR="007E6F8A" w:rsidRPr="00A368CB" w14:paraId="6B4A98B3" w14:textId="77777777" w:rsidTr="002D4C3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1A987C3"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lang w:val="uk-UA" w:eastAsia="ru-RU"/>
              </w:rPr>
            </w:pPr>
            <w:r w:rsidRPr="007E6F8A">
              <w:rPr>
                <w:rFonts w:ascii="Times New Roman" w:eastAsia="Times New Roman" w:hAnsi="Times New Roman" w:cs="Times New Roman"/>
                <w:b/>
                <w:color w:val="000000" w:themeColor="text1"/>
                <w:lang w:val="uk-UA" w:eastAsia="ru-RU"/>
              </w:rPr>
              <w:lastRenderedPageBreak/>
              <w:t>1</w:t>
            </w:r>
          </w:p>
        </w:tc>
        <w:tc>
          <w:tcPr>
            <w:tcW w:w="1740" w:type="pct"/>
            <w:tcBorders>
              <w:top w:val="outset" w:sz="6" w:space="0" w:color="auto"/>
              <w:left w:val="outset" w:sz="6" w:space="0" w:color="auto"/>
              <w:bottom w:val="outset" w:sz="6" w:space="0" w:color="auto"/>
              <w:right w:val="outset" w:sz="6" w:space="0" w:color="auto"/>
            </w:tcBorders>
            <w:hideMark/>
          </w:tcPr>
          <w:p w14:paraId="1FCA0A5A"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lang w:val="uk-UA" w:eastAsia="ru-RU"/>
              </w:rPr>
            </w:pPr>
            <w:r w:rsidRPr="007E6F8A">
              <w:rPr>
                <w:rFonts w:ascii="Times New Roman" w:eastAsia="Times New Roman" w:hAnsi="Times New Roman" w:cs="Times New Roman"/>
                <w:b/>
                <w:color w:val="000000" w:themeColor="text1"/>
                <w:lang w:val="uk-UA" w:eastAsia="ru-RU"/>
              </w:rPr>
              <w:t>Терміни, які вживаються в тендерній документації</w:t>
            </w:r>
          </w:p>
        </w:tc>
        <w:tc>
          <w:tcPr>
            <w:tcW w:w="3059" w:type="pct"/>
            <w:tcBorders>
              <w:top w:val="outset" w:sz="6" w:space="0" w:color="auto"/>
              <w:left w:val="outset" w:sz="6" w:space="0" w:color="auto"/>
              <w:bottom w:val="outset" w:sz="6" w:space="0" w:color="auto"/>
              <w:right w:val="outset" w:sz="6" w:space="0" w:color="auto"/>
            </w:tcBorders>
            <w:vAlign w:val="center"/>
            <w:hideMark/>
          </w:tcPr>
          <w:p w14:paraId="24FBCF40" w14:textId="77777777" w:rsidR="007E6F8A" w:rsidRPr="007E6F8A" w:rsidRDefault="007E6F8A" w:rsidP="007E6F8A">
            <w:pPr>
              <w:keepNext/>
              <w:spacing w:after="0" w:line="240" w:lineRule="auto"/>
              <w:ind w:firstLine="39"/>
              <w:contextualSpacing/>
              <w:jc w:val="both"/>
              <w:outlineLvl w:val="1"/>
              <w:rPr>
                <w:rFonts w:ascii="Times New Roman" w:eastAsia="Times New Roman" w:hAnsi="Times New Roman" w:cs="Times New Roman"/>
                <w:b/>
                <w:color w:val="000000" w:themeColor="text1"/>
                <w:lang w:val="uk-UA" w:eastAsia="x-none"/>
              </w:rPr>
            </w:pPr>
            <w:r w:rsidRPr="007E6F8A">
              <w:rPr>
                <w:rFonts w:ascii="Times New Roman" w:eastAsia="Times New Roman" w:hAnsi="Times New Roman" w:cs="Times New Roman"/>
                <w:bCs/>
                <w:color w:val="000000" w:themeColor="text1"/>
                <w:lang w:val="uk-UA" w:eastAsia="x-none"/>
              </w:rPr>
              <w:t xml:space="preserve">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w:t>
            </w:r>
            <w:proofErr w:type="spellStart"/>
            <w:r w:rsidRPr="007E6F8A">
              <w:rPr>
                <w:rFonts w:ascii="Times New Roman" w:eastAsia="Times New Roman" w:hAnsi="Times New Roman" w:cs="Times New Roman"/>
                <w:bCs/>
                <w:color w:val="000000" w:themeColor="text1"/>
                <w:lang w:val="uk-UA" w:eastAsia="x-none"/>
              </w:rPr>
              <w:t>закупівель</w:t>
            </w:r>
            <w:proofErr w:type="spellEnd"/>
            <w:r w:rsidRPr="007E6F8A">
              <w:rPr>
                <w:rFonts w:ascii="Times New Roman" w:eastAsia="Times New Roman" w:hAnsi="Times New Roman" w:cs="Times New Roman"/>
                <w:bCs/>
                <w:color w:val="000000" w:themeColor="text1"/>
                <w:lang w:val="uk-UA" w:eastAsia="x-non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7E6F8A" w:rsidRPr="007E6F8A" w14:paraId="63B67A2B" w14:textId="77777777" w:rsidTr="002D4C3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7D0EBB0"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lang w:val="uk-UA" w:eastAsia="ru-RU"/>
              </w:rPr>
            </w:pPr>
            <w:r w:rsidRPr="007E6F8A">
              <w:rPr>
                <w:rFonts w:ascii="Times New Roman" w:eastAsia="Times New Roman" w:hAnsi="Times New Roman" w:cs="Times New Roman"/>
                <w:b/>
                <w:color w:val="000000" w:themeColor="text1"/>
                <w:lang w:val="uk-UA" w:eastAsia="ru-RU"/>
              </w:rPr>
              <w:t>2</w:t>
            </w:r>
          </w:p>
        </w:tc>
        <w:tc>
          <w:tcPr>
            <w:tcW w:w="1740" w:type="pct"/>
            <w:tcBorders>
              <w:top w:val="outset" w:sz="6" w:space="0" w:color="auto"/>
              <w:left w:val="outset" w:sz="6" w:space="0" w:color="auto"/>
              <w:bottom w:val="outset" w:sz="6" w:space="0" w:color="auto"/>
              <w:right w:val="outset" w:sz="6" w:space="0" w:color="auto"/>
            </w:tcBorders>
            <w:hideMark/>
          </w:tcPr>
          <w:p w14:paraId="14EE7EB4"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lang w:val="uk-UA" w:eastAsia="ru-RU"/>
              </w:rPr>
            </w:pPr>
            <w:r w:rsidRPr="007E6F8A">
              <w:rPr>
                <w:rFonts w:ascii="Times New Roman" w:eastAsia="Times New Roman" w:hAnsi="Times New Roman" w:cs="Times New Roman"/>
                <w:b/>
                <w:color w:val="000000" w:themeColor="text1"/>
                <w:lang w:val="uk-UA" w:eastAsia="ru-RU"/>
              </w:rPr>
              <w:t>Інформація про замовника торгів</w:t>
            </w:r>
          </w:p>
        </w:tc>
        <w:tc>
          <w:tcPr>
            <w:tcW w:w="3059" w:type="pct"/>
            <w:tcBorders>
              <w:top w:val="outset" w:sz="6" w:space="0" w:color="auto"/>
              <w:left w:val="outset" w:sz="6" w:space="0" w:color="auto"/>
              <w:bottom w:val="outset" w:sz="6" w:space="0" w:color="auto"/>
              <w:right w:val="outset" w:sz="6" w:space="0" w:color="auto"/>
            </w:tcBorders>
            <w:hideMark/>
          </w:tcPr>
          <w:p w14:paraId="1C7F88F9" w14:textId="77777777" w:rsidR="007E6F8A" w:rsidRPr="007E6F8A" w:rsidRDefault="007E6F8A" w:rsidP="007E6F8A">
            <w:pPr>
              <w:spacing w:after="0" w:line="240" w:lineRule="auto"/>
              <w:contextualSpacing/>
              <w:rPr>
                <w:rFonts w:ascii="Times New Roman" w:eastAsia="Times New Roman" w:hAnsi="Times New Roman" w:cs="Times New Roman"/>
                <w:color w:val="000000" w:themeColor="text1"/>
                <w:lang w:val="uk-UA" w:eastAsia="ru-RU"/>
              </w:rPr>
            </w:pPr>
          </w:p>
        </w:tc>
      </w:tr>
      <w:tr w:rsidR="007E6F8A" w:rsidRPr="00A368CB" w14:paraId="366F6DEE" w14:textId="77777777" w:rsidTr="002D4C3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A79A8EC"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lang w:val="uk-UA" w:eastAsia="ru-RU"/>
              </w:rPr>
            </w:pPr>
            <w:r w:rsidRPr="007E6F8A">
              <w:rPr>
                <w:rFonts w:ascii="Times New Roman" w:eastAsia="Times New Roman" w:hAnsi="Times New Roman" w:cs="Times New Roman"/>
                <w:b/>
                <w:color w:val="000000" w:themeColor="text1"/>
                <w:lang w:val="uk-UA" w:eastAsia="ru-RU"/>
              </w:rPr>
              <w:t>2.1</w:t>
            </w:r>
          </w:p>
        </w:tc>
        <w:tc>
          <w:tcPr>
            <w:tcW w:w="1740" w:type="pct"/>
            <w:tcBorders>
              <w:top w:val="outset" w:sz="6" w:space="0" w:color="auto"/>
              <w:left w:val="outset" w:sz="6" w:space="0" w:color="auto"/>
              <w:bottom w:val="outset" w:sz="6" w:space="0" w:color="auto"/>
              <w:right w:val="outset" w:sz="6" w:space="0" w:color="auto"/>
            </w:tcBorders>
            <w:hideMark/>
          </w:tcPr>
          <w:p w14:paraId="585255C0"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highlight w:val="yellow"/>
                <w:lang w:val="uk-UA" w:eastAsia="ru-RU"/>
              </w:rPr>
            </w:pPr>
            <w:r w:rsidRPr="007E6F8A">
              <w:rPr>
                <w:rFonts w:ascii="Times New Roman" w:eastAsia="Times New Roman" w:hAnsi="Times New Roman" w:cs="Times New Roman"/>
                <w:b/>
                <w:color w:val="000000" w:themeColor="text1"/>
                <w:lang w:val="uk-UA" w:eastAsia="ru-RU"/>
              </w:rPr>
              <w:t>повне найменування</w:t>
            </w:r>
          </w:p>
        </w:tc>
        <w:tc>
          <w:tcPr>
            <w:tcW w:w="3059" w:type="pct"/>
            <w:tcBorders>
              <w:top w:val="outset" w:sz="6" w:space="0" w:color="auto"/>
              <w:left w:val="outset" w:sz="6" w:space="0" w:color="auto"/>
              <w:bottom w:val="outset" w:sz="6" w:space="0" w:color="auto"/>
              <w:right w:val="outset" w:sz="6" w:space="0" w:color="auto"/>
            </w:tcBorders>
            <w:vAlign w:val="center"/>
          </w:tcPr>
          <w:p w14:paraId="69B095CB" w14:textId="4D832DFD" w:rsidR="007E6F8A" w:rsidRPr="007E6F8A" w:rsidRDefault="00D87BC1" w:rsidP="007E6F8A">
            <w:pPr>
              <w:spacing w:after="0" w:line="240" w:lineRule="auto"/>
              <w:contextualSpacing/>
              <w:jc w:val="both"/>
              <w:rPr>
                <w:rFonts w:ascii="Times New Roman" w:eastAsia="Times New Roman" w:hAnsi="Times New Roman" w:cs="Times New Roman"/>
                <w:bCs/>
                <w:color w:val="000000" w:themeColor="text1"/>
                <w:lang w:val="uk-UA" w:eastAsia="x-none"/>
              </w:rPr>
            </w:pPr>
            <w:proofErr w:type="spellStart"/>
            <w:r>
              <w:rPr>
                <w:rFonts w:ascii="Times New Roman" w:eastAsia="Calibri" w:hAnsi="Times New Roman" w:cs="Times New Roman"/>
                <w:lang w:val="uk-UA" w:eastAsia="ru-RU"/>
              </w:rPr>
              <w:t>Березовобалківська</w:t>
            </w:r>
            <w:proofErr w:type="spellEnd"/>
            <w:r>
              <w:rPr>
                <w:rFonts w:ascii="Times New Roman" w:eastAsia="Calibri" w:hAnsi="Times New Roman" w:cs="Times New Roman"/>
                <w:lang w:val="uk-UA" w:eastAsia="ru-RU"/>
              </w:rPr>
              <w:t xml:space="preserve"> гімназія імені Т.Г. Шевченка Вільшанської селищної </w:t>
            </w:r>
            <w:r w:rsidR="002D4C36">
              <w:rPr>
                <w:rFonts w:ascii="Times New Roman" w:eastAsia="Calibri" w:hAnsi="Times New Roman" w:cs="Times New Roman"/>
                <w:lang w:val="uk-UA" w:eastAsia="ru-RU"/>
              </w:rPr>
              <w:t>р</w:t>
            </w:r>
            <w:r>
              <w:rPr>
                <w:rFonts w:ascii="Times New Roman" w:eastAsia="Calibri" w:hAnsi="Times New Roman" w:cs="Times New Roman"/>
                <w:lang w:val="uk-UA" w:eastAsia="ru-RU"/>
              </w:rPr>
              <w:t xml:space="preserve">ади </w:t>
            </w:r>
            <w:r w:rsidR="007E6F8A" w:rsidRPr="007E6F8A">
              <w:rPr>
                <w:rFonts w:ascii="Times New Roman" w:eastAsia="Calibri" w:hAnsi="Times New Roman" w:cs="Times New Roman"/>
                <w:lang w:val="uk-UA" w:eastAsia="ru-RU"/>
              </w:rPr>
              <w:t>Кіровоградської області - далі Замовник</w:t>
            </w:r>
          </w:p>
        </w:tc>
      </w:tr>
      <w:tr w:rsidR="007E6F8A" w:rsidRPr="00D87BC1" w14:paraId="07342810" w14:textId="77777777" w:rsidTr="002D4C3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BD90D7D"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lang w:val="uk-UA" w:eastAsia="ru-RU"/>
              </w:rPr>
            </w:pPr>
            <w:r w:rsidRPr="007E6F8A">
              <w:rPr>
                <w:rFonts w:ascii="Times New Roman" w:eastAsia="Times New Roman" w:hAnsi="Times New Roman" w:cs="Times New Roman"/>
                <w:b/>
                <w:color w:val="000000" w:themeColor="text1"/>
                <w:lang w:val="uk-UA" w:eastAsia="ru-RU"/>
              </w:rPr>
              <w:t>2.2</w:t>
            </w:r>
          </w:p>
        </w:tc>
        <w:tc>
          <w:tcPr>
            <w:tcW w:w="1740" w:type="pct"/>
            <w:tcBorders>
              <w:top w:val="outset" w:sz="6" w:space="0" w:color="auto"/>
              <w:left w:val="outset" w:sz="6" w:space="0" w:color="auto"/>
              <w:bottom w:val="outset" w:sz="6" w:space="0" w:color="auto"/>
              <w:right w:val="outset" w:sz="6" w:space="0" w:color="auto"/>
            </w:tcBorders>
            <w:hideMark/>
          </w:tcPr>
          <w:p w14:paraId="00E75FF0"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highlight w:val="yellow"/>
                <w:lang w:val="uk-UA" w:eastAsia="ru-RU"/>
              </w:rPr>
            </w:pPr>
            <w:r w:rsidRPr="007E6F8A">
              <w:rPr>
                <w:rFonts w:ascii="Times New Roman" w:eastAsia="Times New Roman" w:hAnsi="Times New Roman" w:cs="Times New Roman"/>
                <w:b/>
                <w:color w:val="000000" w:themeColor="text1"/>
                <w:lang w:val="uk-UA" w:eastAsia="ru-RU"/>
              </w:rPr>
              <w:t>місцезнаходження</w:t>
            </w:r>
          </w:p>
        </w:tc>
        <w:tc>
          <w:tcPr>
            <w:tcW w:w="3059" w:type="pct"/>
            <w:tcBorders>
              <w:top w:val="outset" w:sz="6" w:space="0" w:color="auto"/>
              <w:left w:val="outset" w:sz="6" w:space="0" w:color="auto"/>
              <w:bottom w:val="outset" w:sz="6" w:space="0" w:color="auto"/>
              <w:right w:val="outset" w:sz="6" w:space="0" w:color="auto"/>
            </w:tcBorders>
            <w:vAlign w:val="center"/>
          </w:tcPr>
          <w:p w14:paraId="4758207A" w14:textId="0554761E" w:rsidR="007E6F8A" w:rsidRPr="007E6F8A" w:rsidRDefault="007E6F8A" w:rsidP="007E6F8A">
            <w:pPr>
              <w:snapToGrid w:val="0"/>
              <w:spacing w:after="0" w:line="240" w:lineRule="auto"/>
              <w:contextualSpacing/>
              <w:rPr>
                <w:rFonts w:ascii="Times New Roman" w:eastAsia="Times New Roman" w:hAnsi="Times New Roman" w:cs="Times New Roman"/>
                <w:bCs/>
                <w:color w:val="000000"/>
                <w:lang w:val="ru-RU" w:eastAsia="ru-RU"/>
              </w:rPr>
            </w:pPr>
            <w:r w:rsidRPr="007E6F8A">
              <w:rPr>
                <w:rFonts w:ascii="Times New Roman" w:eastAsia="Times New Roman" w:hAnsi="Times New Roman" w:cs="Times New Roman"/>
                <w:bCs/>
                <w:color w:val="000000"/>
                <w:lang w:val="ru-RU" w:eastAsia="ru-RU"/>
              </w:rPr>
              <w:t>2</w:t>
            </w:r>
            <w:r w:rsidR="00D87BC1">
              <w:rPr>
                <w:rFonts w:ascii="Times New Roman" w:eastAsia="Times New Roman" w:hAnsi="Times New Roman" w:cs="Times New Roman"/>
                <w:bCs/>
                <w:color w:val="000000"/>
                <w:lang w:val="ru-RU" w:eastAsia="ru-RU"/>
              </w:rPr>
              <w:t>6623</w:t>
            </w:r>
            <w:r w:rsidRPr="007E6F8A">
              <w:rPr>
                <w:rFonts w:ascii="Times New Roman" w:eastAsia="Times New Roman" w:hAnsi="Times New Roman" w:cs="Times New Roman"/>
                <w:bCs/>
                <w:color w:val="000000"/>
                <w:lang w:val="ru-RU" w:eastAsia="ru-RU"/>
              </w:rPr>
              <w:t xml:space="preserve">, </w:t>
            </w:r>
            <w:proofErr w:type="spellStart"/>
            <w:r w:rsidRPr="007E6F8A">
              <w:rPr>
                <w:rFonts w:ascii="Times New Roman" w:eastAsia="Times New Roman" w:hAnsi="Times New Roman" w:cs="Times New Roman"/>
                <w:bCs/>
                <w:color w:val="000000"/>
                <w:lang w:val="ru-RU" w:eastAsia="ru-RU"/>
              </w:rPr>
              <w:t>Україна</w:t>
            </w:r>
            <w:proofErr w:type="spellEnd"/>
            <w:r w:rsidRPr="007E6F8A">
              <w:rPr>
                <w:rFonts w:ascii="Times New Roman" w:eastAsia="Times New Roman" w:hAnsi="Times New Roman" w:cs="Times New Roman"/>
                <w:bCs/>
                <w:color w:val="000000"/>
                <w:lang w:val="ru-RU" w:eastAsia="ru-RU"/>
              </w:rPr>
              <w:t xml:space="preserve">, </w:t>
            </w:r>
            <w:proofErr w:type="spellStart"/>
            <w:r w:rsidRPr="007E6F8A">
              <w:rPr>
                <w:rFonts w:ascii="Times New Roman" w:eastAsia="Times New Roman" w:hAnsi="Times New Roman" w:cs="Times New Roman"/>
                <w:bCs/>
                <w:color w:val="000000"/>
                <w:lang w:val="ru-RU" w:eastAsia="ru-RU"/>
              </w:rPr>
              <w:t>Кіровоградська</w:t>
            </w:r>
            <w:proofErr w:type="spellEnd"/>
            <w:r w:rsidRPr="007E6F8A">
              <w:rPr>
                <w:rFonts w:ascii="Times New Roman" w:eastAsia="Times New Roman" w:hAnsi="Times New Roman" w:cs="Times New Roman"/>
                <w:bCs/>
                <w:color w:val="000000"/>
                <w:lang w:val="ru-RU" w:eastAsia="ru-RU"/>
              </w:rPr>
              <w:t xml:space="preserve"> область, </w:t>
            </w:r>
            <w:proofErr w:type="spellStart"/>
            <w:proofErr w:type="gramStart"/>
            <w:r w:rsidR="00D87BC1">
              <w:rPr>
                <w:rFonts w:ascii="Times New Roman" w:eastAsia="Times New Roman" w:hAnsi="Times New Roman" w:cs="Times New Roman"/>
                <w:bCs/>
                <w:color w:val="000000"/>
                <w:lang w:val="ru-RU" w:eastAsia="ru-RU"/>
              </w:rPr>
              <w:t>Голованівський</w:t>
            </w:r>
            <w:proofErr w:type="spellEnd"/>
            <w:r w:rsidR="00D87BC1">
              <w:rPr>
                <w:rFonts w:ascii="Times New Roman" w:eastAsia="Times New Roman" w:hAnsi="Times New Roman" w:cs="Times New Roman"/>
                <w:bCs/>
                <w:color w:val="000000"/>
                <w:lang w:val="ru-RU" w:eastAsia="ru-RU"/>
              </w:rPr>
              <w:t xml:space="preserve"> </w:t>
            </w:r>
            <w:r w:rsidRPr="007E6F8A">
              <w:rPr>
                <w:rFonts w:ascii="Times New Roman" w:eastAsia="Times New Roman" w:hAnsi="Times New Roman" w:cs="Times New Roman"/>
                <w:bCs/>
                <w:color w:val="000000"/>
                <w:lang w:val="uk-UA" w:eastAsia="ru-RU"/>
              </w:rPr>
              <w:t xml:space="preserve"> район</w:t>
            </w:r>
            <w:proofErr w:type="gramEnd"/>
            <w:r w:rsidRPr="007E6F8A">
              <w:rPr>
                <w:rFonts w:ascii="Times New Roman" w:eastAsia="Times New Roman" w:hAnsi="Times New Roman" w:cs="Times New Roman"/>
                <w:bCs/>
                <w:color w:val="000000"/>
                <w:lang w:val="uk-UA" w:eastAsia="ru-RU"/>
              </w:rPr>
              <w:t xml:space="preserve">, </w:t>
            </w:r>
            <w:r w:rsidRPr="007E6F8A">
              <w:rPr>
                <w:rFonts w:ascii="Times New Roman" w:eastAsia="Times New Roman" w:hAnsi="Times New Roman" w:cs="Times New Roman"/>
                <w:bCs/>
                <w:color w:val="000000"/>
                <w:lang w:val="ru-RU" w:eastAsia="ru-RU"/>
              </w:rPr>
              <w:t xml:space="preserve">с. </w:t>
            </w:r>
            <w:r w:rsidR="00D87BC1">
              <w:rPr>
                <w:rFonts w:ascii="Times New Roman" w:eastAsia="Times New Roman" w:hAnsi="Times New Roman" w:cs="Times New Roman"/>
                <w:bCs/>
                <w:color w:val="000000"/>
                <w:lang w:val="ru-RU" w:eastAsia="ru-RU"/>
              </w:rPr>
              <w:t xml:space="preserve">Березова Балка </w:t>
            </w:r>
            <w:r w:rsidRPr="007E6F8A">
              <w:rPr>
                <w:rFonts w:ascii="Times New Roman" w:eastAsia="Times New Roman" w:hAnsi="Times New Roman" w:cs="Times New Roman"/>
                <w:bCs/>
                <w:color w:val="000000"/>
                <w:lang w:val="ru-RU" w:eastAsia="ru-RU"/>
              </w:rPr>
              <w:t xml:space="preserve">, </w:t>
            </w:r>
          </w:p>
          <w:p w14:paraId="1AE2BB32" w14:textId="5033411C" w:rsidR="007E6F8A" w:rsidRPr="007E6F8A" w:rsidRDefault="007E6F8A" w:rsidP="007E6F8A">
            <w:pPr>
              <w:spacing w:after="0" w:line="240" w:lineRule="auto"/>
              <w:contextualSpacing/>
              <w:rPr>
                <w:rFonts w:ascii="Times New Roman" w:eastAsia="Times New Roman" w:hAnsi="Times New Roman" w:cs="Times New Roman"/>
                <w:bCs/>
                <w:color w:val="000000" w:themeColor="text1"/>
                <w:lang w:val="uk-UA" w:eastAsia="x-none"/>
              </w:rPr>
            </w:pPr>
            <w:proofErr w:type="spellStart"/>
            <w:r w:rsidRPr="007E6F8A">
              <w:rPr>
                <w:rFonts w:ascii="Times New Roman" w:eastAsia="Times New Roman" w:hAnsi="Times New Roman" w:cs="Times New Roman"/>
                <w:bCs/>
                <w:color w:val="000000"/>
                <w:lang w:val="ru-RU" w:eastAsia="ru-RU"/>
              </w:rPr>
              <w:t>вул</w:t>
            </w:r>
            <w:proofErr w:type="spellEnd"/>
            <w:r w:rsidRPr="007E6F8A">
              <w:rPr>
                <w:rFonts w:ascii="Times New Roman" w:eastAsia="Times New Roman" w:hAnsi="Times New Roman" w:cs="Times New Roman"/>
                <w:bCs/>
                <w:color w:val="000000"/>
                <w:lang w:val="ru-RU" w:eastAsia="ru-RU"/>
              </w:rPr>
              <w:t xml:space="preserve">. </w:t>
            </w:r>
            <w:proofErr w:type="spellStart"/>
            <w:r w:rsidR="00D87BC1">
              <w:rPr>
                <w:rFonts w:ascii="Times New Roman" w:eastAsia="Times New Roman" w:hAnsi="Times New Roman" w:cs="Times New Roman"/>
                <w:bCs/>
                <w:color w:val="000000"/>
                <w:lang w:val="ru-RU" w:eastAsia="ru-RU"/>
              </w:rPr>
              <w:t>Квітнева</w:t>
            </w:r>
            <w:proofErr w:type="spellEnd"/>
            <w:r w:rsidR="00D87BC1">
              <w:rPr>
                <w:rFonts w:ascii="Times New Roman" w:eastAsia="Times New Roman" w:hAnsi="Times New Roman" w:cs="Times New Roman"/>
                <w:bCs/>
                <w:color w:val="000000"/>
                <w:lang w:val="ru-RU" w:eastAsia="ru-RU"/>
              </w:rPr>
              <w:t xml:space="preserve">, 55 </w:t>
            </w:r>
          </w:p>
        </w:tc>
      </w:tr>
      <w:tr w:rsidR="007E6F8A" w:rsidRPr="00A368CB" w14:paraId="6A0297B0" w14:textId="77777777" w:rsidTr="002D4C3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6F19872"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lang w:val="uk-UA" w:eastAsia="ru-RU"/>
              </w:rPr>
            </w:pPr>
            <w:r w:rsidRPr="007E6F8A">
              <w:rPr>
                <w:rFonts w:ascii="Times New Roman" w:eastAsia="Times New Roman" w:hAnsi="Times New Roman" w:cs="Times New Roman"/>
                <w:b/>
                <w:color w:val="000000" w:themeColor="text1"/>
                <w:lang w:val="uk-UA" w:eastAsia="ru-RU"/>
              </w:rPr>
              <w:t>2.3</w:t>
            </w:r>
          </w:p>
        </w:tc>
        <w:tc>
          <w:tcPr>
            <w:tcW w:w="1740" w:type="pct"/>
            <w:tcBorders>
              <w:top w:val="outset" w:sz="6" w:space="0" w:color="auto"/>
              <w:left w:val="outset" w:sz="6" w:space="0" w:color="auto"/>
              <w:bottom w:val="outset" w:sz="6" w:space="0" w:color="auto"/>
              <w:right w:val="outset" w:sz="6" w:space="0" w:color="auto"/>
            </w:tcBorders>
            <w:hideMark/>
          </w:tcPr>
          <w:p w14:paraId="2D7234D1"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lang w:val="uk-UA" w:eastAsia="ru-RU"/>
              </w:rPr>
            </w:pPr>
            <w:r w:rsidRPr="007E6F8A">
              <w:rPr>
                <w:rFonts w:ascii="Times New Roman" w:eastAsia="Times New Roman" w:hAnsi="Times New Roman" w:cs="Times New Roman"/>
                <w:b/>
                <w:color w:val="000000" w:themeColor="text1"/>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3059" w:type="pct"/>
            <w:tcBorders>
              <w:top w:val="outset" w:sz="6" w:space="0" w:color="auto"/>
              <w:left w:val="outset" w:sz="6" w:space="0" w:color="auto"/>
              <w:bottom w:val="outset" w:sz="6" w:space="0" w:color="auto"/>
              <w:right w:val="outset" w:sz="6" w:space="0" w:color="auto"/>
            </w:tcBorders>
          </w:tcPr>
          <w:p w14:paraId="116102E1" w14:textId="30BD5C22" w:rsidR="007E6F8A" w:rsidRPr="007E6F8A" w:rsidRDefault="007E6F8A" w:rsidP="007E6F8A">
            <w:pPr>
              <w:spacing w:after="0" w:line="240" w:lineRule="auto"/>
              <w:rPr>
                <w:rFonts w:ascii="Times New Roman" w:eastAsia="Times New Roman" w:hAnsi="Times New Roman" w:cs="Times New Roman"/>
                <w:lang w:val="uk-UA"/>
              </w:rPr>
            </w:pPr>
            <w:r w:rsidRPr="007E6F8A">
              <w:rPr>
                <w:rFonts w:ascii="Times New Roman" w:eastAsia="Times New Roman" w:hAnsi="Times New Roman" w:cs="Times New Roman"/>
                <w:lang w:val="uk-UA"/>
              </w:rPr>
              <w:t xml:space="preserve">ПІП: </w:t>
            </w:r>
            <w:proofErr w:type="spellStart"/>
            <w:r w:rsidRPr="007E6F8A">
              <w:rPr>
                <w:rFonts w:ascii="Times New Roman" w:eastAsia="Times New Roman" w:hAnsi="Times New Roman" w:cs="Times New Roman"/>
                <w:lang w:val="uk-UA"/>
              </w:rPr>
              <w:t>К</w:t>
            </w:r>
            <w:r w:rsidR="00D87BC1">
              <w:rPr>
                <w:rFonts w:ascii="Times New Roman" w:eastAsia="Times New Roman" w:hAnsi="Times New Roman" w:cs="Times New Roman"/>
                <w:lang w:val="uk-UA"/>
              </w:rPr>
              <w:t>ерамова</w:t>
            </w:r>
            <w:proofErr w:type="spellEnd"/>
            <w:r w:rsidR="00D87BC1">
              <w:rPr>
                <w:rFonts w:ascii="Times New Roman" w:eastAsia="Times New Roman" w:hAnsi="Times New Roman" w:cs="Times New Roman"/>
                <w:lang w:val="uk-UA"/>
              </w:rPr>
              <w:t xml:space="preserve"> </w:t>
            </w:r>
            <w:proofErr w:type="spellStart"/>
            <w:r w:rsidR="00D87BC1">
              <w:rPr>
                <w:rFonts w:ascii="Times New Roman" w:eastAsia="Times New Roman" w:hAnsi="Times New Roman" w:cs="Times New Roman"/>
                <w:lang w:val="uk-UA"/>
              </w:rPr>
              <w:t>Севінч</w:t>
            </w:r>
            <w:proofErr w:type="spellEnd"/>
            <w:r w:rsidR="00D87BC1">
              <w:rPr>
                <w:rFonts w:ascii="Times New Roman" w:eastAsia="Times New Roman" w:hAnsi="Times New Roman" w:cs="Times New Roman"/>
                <w:lang w:val="uk-UA"/>
              </w:rPr>
              <w:t xml:space="preserve"> </w:t>
            </w:r>
            <w:proofErr w:type="spellStart"/>
            <w:r w:rsidR="00D87BC1">
              <w:rPr>
                <w:rFonts w:ascii="Times New Roman" w:eastAsia="Times New Roman" w:hAnsi="Times New Roman" w:cs="Times New Roman"/>
                <w:lang w:val="uk-UA"/>
              </w:rPr>
              <w:t>Юсифівна</w:t>
            </w:r>
            <w:proofErr w:type="spellEnd"/>
            <w:r w:rsidR="00D87BC1">
              <w:rPr>
                <w:rFonts w:ascii="Times New Roman" w:eastAsia="Times New Roman" w:hAnsi="Times New Roman" w:cs="Times New Roman"/>
                <w:lang w:val="uk-UA"/>
              </w:rPr>
              <w:t xml:space="preserve"> </w:t>
            </w:r>
          </w:p>
          <w:p w14:paraId="51B83A1E" w14:textId="20B0CB77" w:rsidR="007E6F8A" w:rsidRPr="007E6F8A" w:rsidRDefault="007E6F8A" w:rsidP="007E6F8A">
            <w:pPr>
              <w:spacing w:after="0" w:line="240" w:lineRule="auto"/>
              <w:rPr>
                <w:rFonts w:ascii="Times New Roman" w:eastAsia="Times New Roman" w:hAnsi="Times New Roman" w:cs="Times New Roman"/>
                <w:lang w:val="uk-UA"/>
              </w:rPr>
            </w:pPr>
            <w:r w:rsidRPr="007E6F8A">
              <w:rPr>
                <w:rFonts w:ascii="Times New Roman" w:eastAsia="Times New Roman" w:hAnsi="Times New Roman" w:cs="Times New Roman"/>
                <w:lang w:val="uk-UA"/>
              </w:rPr>
              <w:t xml:space="preserve">Посада: фахівець з публічних </w:t>
            </w:r>
            <w:proofErr w:type="spellStart"/>
            <w:r w:rsidRPr="007E6F8A">
              <w:rPr>
                <w:rFonts w:ascii="Times New Roman" w:eastAsia="Times New Roman" w:hAnsi="Times New Roman" w:cs="Times New Roman"/>
                <w:lang w:val="uk-UA"/>
              </w:rPr>
              <w:t>закупівель</w:t>
            </w:r>
            <w:proofErr w:type="spellEnd"/>
          </w:p>
          <w:p w14:paraId="239A7C93" w14:textId="5C287BF4" w:rsidR="007E6F8A" w:rsidRPr="007E6F8A" w:rsidRDefault="007E6F8A" w:rsidP="007E6F8A">
            <w:pPr>
              <w:spacing w:after="0" w:line="240" w:lineRule="auto"/>
              <w:rPr>
                <w:rFonts w:ascii="Times New Roman" w:eastAsia="Times New Roman" w:hAnsi="Times New Roman" w:cs="Times New Roman"/>
                <w:bCs/>
                <w:lang w:val="ru-RU"/>
              </w:rPr>
            </w:pPr>
            <w:r w:rsidRPr="007E6F8A">
              <w:rPr>
                <w:rFonts w:ascii="Times New Roman" w:eastAsia="Times New Roman" w:hAnsi="Times New Roman" w:cs="Times New Roman"/>
                <w:lang w:val="ru-RU"/>
              </w:rPr>
              <w:t xml:space="preserve">Адреса: </w:t>
            </w:r>
            <w:r w:rsidRPr="007E6F8A">
              <w:rPr>
                <w:rFonts w:ascii="Times New Roman" w:eastAsia="Times New Roman" w:hAnsi="Times New Roman" w:cs="Times New Roman"/>
                <w:bCs/>
                <w:lang w:val="ru-RU"/>
              </w:rPr>
              <w:t>2</w:t>
            </w:r>
            <w:r w:rsidR="00D87BC1">
              <w:rPr>
                <w:rFonts w:ascii="Times New Roman" w:eastAsia="Times New Roman" w:hAnsi="Times New Roman" w:cs="Times New Roman"/>
                <w:bCs/>
                <w:lang w:val="ru-RU"/>
              </w:rPr>
              <w:t>6623</w:t>
            </w:r>
            <w:r w:rsidRPr="007E6F8A">
              <w:rPr>
                <w:rFonts w:ascii="Times New Roman" w:eastAsia="Times New Roman" w:hAnsi="Times New Roman" w:cs="Times New Roman"/>
                <w:bCs/>
                <w:lang w:val="ru-RU"/>
              </w:rPr>
              <w:t xml:space="preserve">, </w:t>
            </w:r>
            <w:proofErr w:type="spellStart"/>
            <w:r w:rsidRPr="007E6F8A">
              <w:rPr>
                <w:rFonts w:ascii="Times New Roman" w:eastAsia="Times New Roman" w:hAnsi="Times New Roman" w:cs="Times New Roman"/>
                <w:bCs/>
                <w:lang w:val="ru-RU"/>
              </w:rPr>
              <w:t>Україна</w:t>
            </w:r>
            <w:proofErr w:type="spellEnd"/>
            <w:r w:rsidRPr="007E6F8A">
              <w:rPr>
                <w:rFonts w:ascii="Times New Roman" w:eastAsia="Times New Roman" w:hAnsi="Times New Roman" w:cs="Times New Roman"/>
                <w:bCs/>
                <w:lang w:val="ru-RU"/>
              </w:rPr>
              <w:t xml:space="preserve">, </w:t>
            </w:r>
            <w:proofErr w:type="spellStart"/>
            <w:r w:rsidRPr="007E6F8A">
              <w:rPr>
                <w:rFonts w:ascii="Times New Roman" w:eastAsia="Times New Roman" w:hAnsi="Times New Roman" w:cs="Times New Roman"/>
                <w:bCs/>
                <w:lang w:val="ru-RU"/>
              </w:rPr>
              <w:t>Кіровоградська</w:t>
            </w:r>
            <w:proofErr w:type="spellEnd"/>
            <w:r w:rsidRPr="007E6F8A">
              <w:rPr>
                <w:rFonts w:ascii="Times New Roman" w:eastAsia="Times New Roman" w:hAnsi="Times New Roman" w:cs="Times New Roman"/>
                <w:bCs/>
                <w:lang w:val="ru-RU"/>
              </w:rPr>
              <w:t xml:space="preserve"> область, </w:t>
            </w:r>
            <w:proofErr w:type="spellStart"/>
            <w:proofErr w:type="gramStart"/>
            <w:r w:rsidR="00D87BC1">
              <w:rPr>
                <w:rFonts w:ascii="Times New Roman" w:eastAsia="Times New Roman" w:hAnsi="Times New Roman" w:cs="Times New Roman"/>
                <w:bCs/>
                <w:lang w:val="ru-RU"/>
              </w:rPr>
              <w:t>Голованівський</w:t>
            </w:r>
            <w:proofErr w:type="spellEnd"/>
            <w:r w:rsidR="00D87BC1">
              <w:rPr>
                <w:rFonts w:ascii="Times New Roman" w:eastAsia="Times New Roman" w:hAnsi="Times New Roman" w:cs="Times New Roman"/>
                <w:bCs/>
                <w:lang w:val="ru-RU"/>
              </w:rPr>
              <w:t xml:space="preserve"> </w:t>
            </w:r>
            <w:r w:rsidRPr="007E6F8A">
              <w:rPr>
                <w:rFonts w:ascii="Times New Roman" w:eastAsia="Times New Roman" w:hAnsi="Times New Roman" w:cs="Times New Roman"/>
                <w:bCs/>
                <w:lang w:val="ru-RU"/>
              </w:rPr>
              <w:t xml:space="preserve"> район</w:t>
            </w:r>
            <w:proofErr w:type="gramEnd"/>
            <w:r w:rsidRPr="007E6F8A">
              <w:rPr>
                <w:rFonts w:ascii="Times New Roman" w:eastAsia="Times New Roman" w:hAnsi="Times New Roman" w:cs="Times New Roman"/>
                <w:bCs/>
                <w:lang w:val="ru-RU"/>
              </w:rPr>
              <w:t xml:space="preserve">, с. </w:t>
            </w:r>
            <w:r w:rsidR="00D87BC1">
              <w:rPr>
                <w:rFonts w:ascii="Times New Roman" w:eastAsia="Times New Roman" w:hAnsi="Times New Roman" w:cs="Times New Roman"/>
                <w:bCs/>
                <w:lang w:val="ru-RU"/>
              </w:rPr>
              <w:t xml:space="preserve">Березова Балка </w:t>
            </w:r>
            <w:r w:rsidRPr="007E6F8A">
              <w:rPr>
                <w:rFonts w:ascii="Times New Roman" w:eastAsia="Times New Roman" w:hAnsi="Times New Roman" w:cs="Times New Roman"/>
                <w:bCs/>
                <w:lang w:val="ru-RU"/>
              </w:rPr>
              <w:t xml:space="preserve"> </w:t>
            </w:r>
          </w:p>
          <w:p w14:paraId="78A9C78D" w14:textId="5D3D4072" w:rsidR="007E6F8A" w:rsidRPr="007E6F8A" w:rsidRDefault="007E6F8A" w:rsidP="007E6F8A">
            <w:pPr>
              <w:spacing w:after="0" w:line="240" w:lineRule="auto"/>
              <w:rPr>
                <w:rFonts w:ascii="Times New Roman" w:eastAsia="Times New Roman" w:hAnsi="Times New Roman" w:cs="Times New Roman"/>
                <w:bCs/>
                <w:lang w:val="ru-RU"/>
              </w:rPr>
            </w:pPr>
            <w:proofErr w:type="spellStart"/>
            <w:r w:rsidRPr="007E6F8A">
              <w:rPr>
                <w:rFonts w:ascii="Times New Roman" w:eastAsia="Times New Roman" w:hAnsi="Times New Roman" w:cs="Times New Roman"/>
                <w:bCs/>
                <w:lang w:val="ru-RU"/>
              </w:rPr>
              <w:t>вул</w:t>
            </w:r>
            <w:proofErr w:type="spellEnd"/>
            <w:r w:rsidRPr="007E6F8A">
              <w:rPr>
                <w:rFonts w:ascii="Times New Roman" w:eastAsia="Times New Roman" w:hAnsi="Times New Roman" w:cs="Times New Roman"/>
                <w:bCs/>
                <w:lang w:val="ru-RU"/>
              </w:rPr>
              <w:t xml:space="preserve">. </w:t>
            </w:r>
            <w:proofErr w:type="spellStart"/>
            <w:r w:rsidR="00D87BC1">
              <w:rPr>
                <w:rFonts w:ascii="Times New Roman" w:eastAsia="Times New Roman" w:hAnsi="Times New Roman" w:cs="Times New Roman"/>
                <w:bCs/>
                <w:lang w:val="ru-RU"/>
              </w:rPr>
              <w:t>Квітнева</w:t>
            </w:r>
            <w:proofErr w:type="spellEnd"/>
            <w:r w:rsidR="00D87BC1">
              <w:rPr>
                <w:rFonts w:ascii="Times New Roman" w:eastAsia="Times New Roman" w:hAnsi="Times New Roman" w:cs="Times New Roman"/>
                <w:bCs/>
                <w:lang w:val="ru-RU"/>
              </w:rPr>
              <w:t>, 55</w:t>
            </w:r>
            <w:r w:rsidRPr="007E6F8A">
              <w:rPr>
                <w:rFonts w:ascii="Times New Roman" w:eastAsia="Times New Roman" w:hAnsi="Times New Roman" w:cs="Times New Roman"/>
                <w:bCs/>
                <w:lang w:val="ru-RU"/>
              </w:rPr>
              <w:t xml:space="preserve">, </w:t>
            </w:r>
          </w:p>
          <w:p w14:paraId="24595640" w14:textId="5E22D957" w:rsidR="007E6F8A" w:rsidRPr="007E6F8A" w:rsidRDefault="007E6F8A" w:rsidP="007E6F8A">
            <w:pPr>
              <w:spacing w:after="0" w:line="240" w:lineRule="auto"/>
              <w:rPr>
                <w:rFonts w:ascii="Times New Roman" w:eastAsia="Times New Roman" w:hAnsi="Times New Roman" w:cs="Times New Roman"/>
                <w:lang w:val="ru-RU"/>
              </w:rPr>
            </w:pPr>
            <w:r w:rsidRPr="007E6F8A">
              <w:rPr>
                <w:rFonts w:ascii="Times New Roman" w:eastAsia="Times New Roman" w:hAnsi="Times New Roman" w:cs="Times New Roman"/>
                <w:lang w:val="ru-RU"/>
              </w:rPr>
              <w:t>Тел.: (0</w:t>
            </w:r>
            <w:r w:rsidR="00D87BC1">
              <w:rPr>
                <w:rFonts w:ascii="Times New Roman" w:eastAsia="Times New Roman" w:hAnsi="Times New Roman" w:cs="Times New Roman"/>
                <w:lang w:val="ru-RU"/>
              </w:rPr>
              <w:t>97</w:t>
            </w:r>
            <w:r w:rsidRPr="007E6F8A">
              <w:rPr>
                <w:rFonts w:ascii="Times New Roman" w:eastAsia="Times New Roman" w:hAnsi="Times New Roman" w:cs="Times New Roman"/>
                <w:lang w:val="ru-RU"/>
              </w:rPr>
              <w:t xml:space="preserve">) </w:t>
            </w:r>
            <w:r w:rsidR="00D87BC1">
              <w:rPr>
                <w:rFonts w:ascii="Times New Roman" w:eastAsia="Times New Roman" w:hAnsi="Times New Roman" w:cs="Times New Roman"/>
                <w:lang w:val="ru-RU"/>
              </w:rPr>
              <w:t>6</w:t>
            </w:r>
            <w:r w:rsidRPr="007E6F8A">
              <w:rPr>
                <w:rFonts w:ascii="Times New Roman" w:eastAsia="Times New Roman" w:hAnsi="Times New Roman" w:cs="Times New Roman"/>
                <w:lang w:val="ru-RU"/>
              </w:rPr>
              <w:t>1-</w:t>
            </w:r>
            <w:r w:rsidR="00D87BC1">
              <w:rPr>
                <w:rFonts w:ascii="Times New Roman" w:eastAsia="Times New Roman" w:hAnsi="Times New Roman" w:cs="Times New Roman"/>
                <w:lang w:val="ru-RU"/>
              </w:rPr>
              <w:t>60</w:t>
            </w:r>
            <w:r w:rsidRPr="007E6F8A">
              <w:rPr>
                <w:rFonts w:ascii="Times New Roman" w:eastAsia="Times New Roman" w:hAnsi="Times New Roman" w:cs="Times New Roman"/>
                <w:lang w:val="ru-RU"/>
              </w:rPr>
              <w:t>-</w:t>
            </w:r>
            <w:r w:rsidR="00D87BC1">
              <w:rPr>
                <w:rFonts w:ascii="Times New Roman" w:eastAsia="Times New Roman" w:hAnsi="Times New Roman" w:cs="Times New Roman"/>
                <w:lang w:val="ru-RU"/>
              </w:rPr>
              <w:t>1</w:t>
            </w:r>
            <w:r w:rsidRPr="007E6F8A">
              <w:rPr>
                <w:rFonts w:ascii="Times New Roman" w:eastAsia="Times New Roman" w:hAnsi="Times New Roman" w:cs="Times New Roman"/>
                <w:lang w:val="ru-RU"/>
              </w:rPr>
              <w:t>4</w:t>
            </w:r>
            <w:r w:rsidR="00D87BC1">
              <w:rPr>
                <w:rFonts w:ascii="Times New Roman" w:eastAsia="Times New Roman" w:hAnsi="Times New Roman" w:cs="Times New Roman"/>
                <w:lang w:val="ru-RU"/>
              </w:rPr>
              <w:t>0</w:t>
            </w:r>
          </w:p>
          <w:p w14:paraId="124E89A1" w14:textId="0B8EB34E" w:rsidR="007E6F8A" w:rsidRPr="007E6F8A" w:rsidRDefault="007E6F8A" w:rsidP="007E6F8A">
            <w:pPr>
              <w:spacing w:after="0" w:line="240" w:lineRule="auto"/>
              <w:contextualSpacing/>
              <w:jc w:val="both"/>
              <w:rPr>
                <w:rFonts w:ascii="Times New Roman" w:eastAsia="Times New Roman" w:hAnsi="Times New Roman" w:cs="Times New Roman"/>
                <w:color w:val="000000" w:themeColor="text1"/>
                <w:lang w:val="uk-UA" w:eastAsia="ru-RU"/>
              </w:rPr>
            </w:pPr>
            <w:proofErr w:type="gramStart"/>
            <w:r w:rsidRPr="007E6F8A">
              <w:rPr>
                <w:rFonts w:ascii="Times New Roman" w:eastAsia="Calibri" w:hAnsi="Times New Roman" w:cs="Times New Roman"/>
                <w:lang w:eastAsia="ru-RU"/>
              </w:rPr>
              <w:t>E</w:t>
            </w:r>
            <w:r w:rsidRPr="007E6F8A">
              <w:rPr>
                <w:rFonts w:ascii="Times New Roman" w:eastAsia="Calibri" w:hAnsi="Times New Roman" w:cs="Times New Roman"/>
                <w:lang w:val="ru-RU" w:eastAsia="ru-RU"/>
              </w:rPr>
              <w:t>-</w:t>
            </w:r>
            <w:r w:rsidRPr="007E6F8A">
              <w:rPr>
                <w:rFonts w:ascii="Times New Roman" w:eastAsia="Calibri" w:hAnsi="Times New Roman" w:cs="Times New Roman"/>
                <w:lang w:eastAsia="ru-RU"/>
              </w:rPr>
              <w:t>mail</w:t>
            </w:r>
            <w:r w:rsidRPr="007E6F8A">
              <w:rPr>
                <w:rFonts w:ascii="Times New Roman" w:eastAsia="Calibri" w:hAnsi="Times New Roman" w:cs="Times New Roman"/>
                <w:lang w:val="uk-UA" w:eastAsia="ru-RU"/>
              </w:rPr>
              <w:t>:</w:t>
            </w:r>
            <w:proofErr w:type="spellStart"/>
            <w:r w:rsidR="00D87BC1">
              <w:rPr>
                <w:rFonts w:ascii="Times New Roman" w:eastAsia="Calibri" w:hAnsi="Times New Roman" w:cs="Times New Roman"/>
                <w:lang w:eastAsia="ru-RU"/>
              </w:rPr>
              <w:t>sveta</w:t>
            </w:r>
            <w:proofErr w:type="spellEnd"/>
            <w:r w:rsidR="00D87BC1" w:rsidRPr="00D87BC1">
              <w:rPr>
                <w:rFonts w:ascii="Times New Roman" w:eastAsia="Calibri" w:hAnsi="Times New Roman" w:cs="Times New Roman"/>
                <w:lang w:val="ru-RU" w:eastAsia="ru-RU"/>
              </w:rPr>
              <w:t>.</w:t>
            </w:r>
            <w:proofErr w:type="spellStart"/>
            <w:r w:rsidR="00D87BC1">
              <w:rPr>
                <w:rFonts w:ascii="Times New Roman" w:eastAsia="Calibri" w:hAnsi="Times New Roman" w:cs="Times New Roman"/>
                <w:lang w:eastAsia="ru-RU"/>
              </w:rPr>
              <w:t>keramova</w:t>
            </w:r>
            <w:proofErr w:type="spellEnd"/>
            <w:r w:rsidR="00DC5CDB" w:rsidRPr="00DC5CDB">
              <w:rPr>
                <w:rFonts w:ascii="Times New Roman" w:eastAsia="Calibri" w:hAnsi="Times New Roman" w:cs="Times New Roman"/>
                <w:lang w:val="ru-RU" w:eastAsia="ru-RU"/>
              </w:rPr>
              <w:t>@</w:t>
            </w:r>
            <w:proofErr w:type="spellStart"/>
            <w:r w:rsidRPr="007E6F8A">
              <w:rPr>
                <w:rFonts w:ascii="Times New Roman" w:eastAsia="Calibri" w:hAnsi="Times New Roman" w:cs="Times New Roman"/>
                <w:lang w:eastAsia="ru-RU"/>
              </w:rPr>
              <w:t>ukr</w:t>
            </w:r>
            <w:proofErr w:type="spellEnd"/>
            <w:r w:rsidRPr="007E6F8A">
              <w:rPr>
                <w:rFonts w:ascii="Times New Roman" w:eastAsia="Calibri" w:hAnsi="Times New Roman" w:cs="Times New Roman"/>
                <w:lang w:val="ru-RU" w:eastAsia="ru-RU"/>
              </w:rPr>
              <w:t>.</w:t>
            </w:r>
            <w:r w:rsidRPr="007E6F8A">
              <w:rPr>
                <w:rFonts w:ascii="Times New Roman" w:eastAsia="Calibri" w:hAnsi="Times New Roman" w:cs="Times New Roman"/>
                <w:lang w:eastAsia="ru-RU"/>
              </w:rPr>
              <w:t>net</w:t>
            </w:r>
            <w:proofErr w:type="gramEnd"/>
          </w:p>
        </w:tc>
      </w:tr>
      <w:tr w:rsidR="007E6F8A" w:rsidRPr="007E6F8A" w14:paraId="09B04F95" w14:textId="77777777" w:rsidTr="002D4C3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0822F9B"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lang w:val="uk-UA" w:eastAsia="ru-RU"/>
              </w:rPr>
            </w:pPr>
            <w:r w:rsidRPr="007E6F8A">
              <w:rPr>
                <w:rFonts w:ascii="Times New Roman" w:eastAsia="Times New Roman" w:hAnsi="Times New Roman" w:cs="Times New Roman"/>
                <w:b/>
                <w:color w:val="000000" w:themeColor="text1"/>
                <w:lang w:val="uk-UA" w:eastAsia="ru-RU"/>
              </w:rPr>
              <w:t xml:space="preserve"> 3</w:t>
            </w:r>
          </w:p>
        </w:tc>
        <w:tc>
          <w:tcPr>
            <w:tcW w:w="1740" w:type="pct"/>
            <w:tcBorders>
              <w:top w:val="outset" w:sz="6" w:space="0" w:color="auto"/>
              <w:left w:val="outset" w:sz="6" w:space="0" w:color="auto"/>
              <w:bottom w:val="outset" w:sz="6" w:space="0" w:color="auto"/>
              <w:right w:val="outset" w:sz="6" w:space="0" w:color="auto"/>
            </w:tcBorders>
            <w:hideMark/>
          </w:tcPr>
          <w:p w14:paraId="1D68F9AB"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lang w:val="uk-UA" w:eastAsia="ru-RU"/>
              </w:rPr>
            </w:pPr>
            <w:r w:rsidRPr="007E6F8A">
              <w:rPr>
                <w:rFonts w:ascii="Times New Roman" w:eastAsia="Times New Roman" w:hAnsi="Times New Roman" w:cs="Times New Roman"/>
                <w:b/>
                <w:color w:val="000000" w:themeColor="text1"/>
                <w:lang w:val="uk-UA" w:eastAsia="ru-RU"/>
              </w:rPr>
              <w:t>Процедура закупівлі</w:t>
            </w:r>
          </w:p>
        </w:tc>
        <w:tc>
          <w:tcPr>
            <w:tcW w:w="3059" w:type="pct"/>
            <w:tcBorders>
              <w:top w:val="outset" w:sz="6" w:space="0" w:color="auto"/>
              <w:left w:val="outset" w:sz="6" w:space="0" w:color="auto"/>
              <w:bottom w:val="outset" w:sz="6" w:space="0" w:color="auto"/>
              <w:right w:val="outset" w:sz="6" w:space="0" w:color="auto"/>
            </w:tcBorders>
            <w:hideMark/>
          </w:tcPr>
          <w:p w14:paraId="5F3EDCFA" w14:textId="77777777" w:rsidR="007E6F8A" w:rsidRPr="007E6F8A" w:rsidRDefault="007E6F8A" w:rsidP="007E6F8A">
            <w:pPr>
              <w:spacing w:after="0" w:line="240" w:lineRule="auto"/>
              <w:contextualSpacing/>
              <w:rPr>
                <w:rFonts w:ascii="Times New Roman" w:eastAsia="Times New Roman" w:hAnsi="Times New Roman" w:cs="Times New Roman"/>
                <w:color w:val="000000" w:themeColor="text1"/>
                <w:lang w:val="uk-UA" w:eastAsia="ru-RU"/>
              </w:rPr>
            </w:pPr>
            <w:r w:rsidRPr="007E6F8A">
              <w:rPr>
                <w:rFonts w:ascii="Times New Roman" w:eastAsia="Times New Roman" w:hAnsi="Times New Roman" w:cs="Times New Roman"/>
                <w:color w:val="000000" w:themeColor="text1"/>
                <w:lang w:val="uk-UA" w:eastAsia="ru-RU"/>
              </w:rPr>
              <w:t>Відкриті торги з особливостями.</w:t>
            </w:r>
          </w:p>
        </w:tc>
      </w:tr>
      <w:tr w:rsidR="007E6F8A" w:rsidRPr="007E6F8A" w14:paraId="7B3C183D" w14:textId="77777777" w:rsidTr="002D4C3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BE9C060"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lang w:val="uk-UA" w:eastAsia="ru-RU"/>
              </w:rPr>
            </w:pPr>
            <w:r w:rsidRPr="007E6F8A">
              <w:rPr>
                <w:rFonts w:ascii="Times New Roman" w:eastAsia="Times New Roman" w:hAnsi="Times New Roman" w:cs="Times New Roman"/>
                <w:b/>
                <w:color w:val="000000" w:themeColor="text1"/>
                <w:lang w:val="uk-UA" w:eastAsia="ru-RU"/>
              </w:rPr>
              <w:t>4</w:t>
            </w:r>
          </w:p>
        </w:tc>
        <w:tc>
          <w:tcPr>
            <w:tcW w:w="1740" w:type="pct"/>
            <w:tcBorders>
              <w:top w:val="outset" w:sz="6" w:space="0" w:color="auto"/>
              <w:left w:val="outset" w:sz="6" w:space="0" w:color="auto"/>
              <w:bottom w:val="outset" w:sz="6" w:space="0" w:color="auto"/>
              <w:right w:val="outset" w:sz="6" w:space="0" w:color="auto"/>
            </w:tcBorders>
            <w:hideMark/>
          </w:tcPr>
          <w:p w14:paraId="6185F405"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lang w:val="uk-UA" w:eastAsia="ru-RU"/>
              </w:rPr>
            </w:pPr>
            <w:r w:rsidRPr="007E6F8A">
              <w:rPr>
                <w:rFonts w:ascii="Times New Roman" w:eastAsia="Times New Roman" w:hAnsi="Times New Roman" w:cs="Times New Roman"/>
                <w:b/>
                <w:color w:val="000000" w:themeColor="text1"/>
                <w:lang w:val="uk-UA" w:eastAsia="ru-RU"/>
              </w:rPr>
              <w:t>Інформація про предмет закупівлі</w:t>
            </w:r>
          </w:p>
        </w:tc>
        <w:tc>
          <w:tcPr>
            <w:tcW w:w="3059" w:type="pct"/>
            <w:tcBorders>
              <w:top w:val="outset" w:sz="6" w:space="0" w:color="auto"/>
              <w:left w:val="outset" w:sz="6" w:space="0" w:color="auto"/>
              <w:bottom w:val="outset" w:sz="6" w:space="0" w:color="auto"/>
              <w:right w:val="outset" w:sz="6" w:space="0" w:color="auto"/>
            </w:tcBorders>
            <w:hideMark/>
          </w:tcPr>
          <w:p w14:paraId="6AEF5927" w14:textId="77777777" w:rsidR="007E6F8A" w:rsidRPr="007E6F8A" w:rsidRDefault="007E6F8A" w:rsidP="007E6F8A">
            <w:pPr>
              <w:spacing w:after="0" w:line="240" w:lineRule="auto"/>
              <w:contextualSpacing/>
              <w:rPr>
                <w:rFonts w:ascii="Times New Roman" w:eastAsia="Times New Roman" w:hAnsi="Times New Roman" w:cs="Times New Roman"/>
                <w:color w:val="000000" w:themeColor="text1"/>
                <w:lang w:val="uk-UA" w:eastAsia="ru-RU"/>
              </w:rPr>
            </w:pPr>
            <w:r w:rsidRPr="007E6F8A">
              <w:rPr>
                <w:rFonts w:ascii="Times New Roman" w:eastAsia="Times New Roman" w:hAnsi="Times New Roman" w:cs="Times New Roman"/>
                <w:color w:val="000000" w:themeColor="text1"/>
                <w:lang w:val="uk-UA" w:eastAsia="ru-RU"/>
              </w:rPr>
              <w:t>Товар</w:t>
            </w:r>
          </w:p>
        </w:tc>
      </w:tr>
      <w:tr w:rsidR="007E6F8A" w:rsidRPr="003269DD" w14:paraId="643D2DE8" w14:textId="77777777" w:rsidTr="002D4C36">
        <w:trPr>
          <w:trHeight w:val="664"/>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B7ACBBA"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lang w:val="uk-UA" w:eastAsia="ru-RU"/>
              </w:rPr>
            </w:pPr>
            <w:r w:rsidRPr="007E6F8A">
              <w:rPr>
                <w:rFonts w:ascii="Times New Roman" w:eastAsia="Times New Roman" w:hAnsi="Times New Roman" w:cs="Times New Roman"/>
                <w:b/>
                <w:color w:val="000000" w:themeColor="text1"/>
                <w:lang w:val="uk-UA" w:eastAsia="ru-RU"/>
              </w:rPr>
              <w:t>4.1</w:t>
            </w:r>
          </w:p>
        </w:tc>
        <w:tc>
          <w:tcPr>
            <w:tcW w:w="1740" w:type="pct"/>
            <w:tcBorders>
              <w:top w:val="outset" w:sz="6" w:space="0" w:color="auto"/>
              <w:left w:val="outset" w:sz="6" w:space="0" w:color="auto"/>
              <w:bottom w:val="outset" w:sz="6" w:space="0" w:color="auto"/>
              <w:right w:val="outset" w:sz="6" w:space="0" w:color="auto"/>
            </w:tcBorders>
            <w:hideMark/>
          </w:tcPr>
          <w:p w14:paraId="40E68A3E"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lang w:val="uk-UA" w:eastAsia="ru-RU"/>
              </w:rPr>
            </w:pPr>
            <w:r w:rsidRPr="007E6F8A">
              <w:rPr>
                <w:rFonts w:ascii="Times New Roman" w:eastAsia="Times New Roman" w:hAnsi="Times New Roman" w:cs="Times New Roman"/>
                <w:b/>
                <w:color w:val="000000" w:themeColor="text1"/>
                <w:lang w:val="uk-UA" w:eastAsia="ru-RU"/>
              </w:rPr>
              <w:t>назва предмета закупівлі</w:t>
            </w:r>
          </w:p>
        </w:tc>
        <w:tc>
          <w:tcPr>
            <w:tcW w:w="3059" w:type="pct"/>
            <w:tcBorders>
              <w:top w:val="outset" w:sz="6" w:space="0" w:color="auto"/>
              <w:left w:val="outset" w:sz="6" w:space="0" w:color="auto"/>
              <w:bottom w:val="outset" w:sz="6" w:space="0" w:color="auto"/>
              <w:right w:val="outset" w:sz="6" w:space="0" w:color="auto"/>
            </w:tcBorders>
            <w:shd w:val="clear" w:color="auto" w:fill="FFFFFF"/>
          </w:tcPr>
          <w:p w14:paraId="67524709" w14:textId="3F7EFB8B" w:rsidR="007E6F8A" w:rsidRPr="007E6F8A" w:rsidRDefault="007E6F8A" w:rsidP="007E6F8A">
            <w:pPr>
              <w:keepNext/>
              <w:shd w:val="clear" w:color="auto" w:fill="FFFFFF"/>
              <w:spacing w:after="0" w:line="240" w:lineRule="auto"/>
              <w:jc w:val="both"/>
              <w:textAlignment w:val="baseline"/>
              <w:outlineLvl w:val="0"/>
              <w:rPr>
                <w:rFonts w:ascii="Times New Roman" w:eastAsia="Times New Roman" w:hAnsi="Times New Roman" w:cs="Times New Roman"/>
                <w:b/>
                <w:lang w:val="x-none" w:eastAsia="x-none"/>
              </w:rPr>
            </w:pPr>
            <w:r w:rsidRPr="007E6F8A">
              <w:rPr>
                <w:rFonts w:ascii="Times New Roman" w:eastAsia="Times New Roman" w:hAnsi="Times New Roman" w:cs="Times New Roman"/>
                <w:b/>
                <w:lang w:val="x-none" w:eastAsia="x-none"/>
              </w:rPr>
              <w:t>«</w:t>
            </w:r>
            <w:proofErr w:type="spellStart"/>
            <w:r w:rsidRPr="007E6F8A">
              <w:rPr>
                <w:rFonts w:ascii="Times New Roman" w:eastAsia="Times New Roman" w:hAnsi="Times New Roman" w:cs="Times New Roman"/>
                <w:b/>
                <w:lang w:val="x-none" w:eastAsia="x-none"/>
              </w:rPr>
              <w:t>Комплект</w:t>
            </w:r>
            <w:proofErr w:type="spellEnd"/>
            <w:r w:rsidRPr="007E6F8A">
              <w:rPr>
                <w:rFonts w:ascii="Times New Roman" w:eastAsia="Times New Roman" w:hAnsi="Times New Roman" w:cs="Times New Roman"/>
                <w:b/>
                <w:lang w:val="x-none" w:eastAsia="x-none"/>
              </w:rPr>
              <w:t xml:space="preserve"> </w:t>
            </w:r>
            <w:proofErr w:type="spellStart"/>
            <w:r w:rsidRPr="007E6F8A">
              <w:rPr>
                <w:rFonts w:ascii="Times New Roman" w:eastAsia="Times New Roman" w:hAnsi="Times New Roman" w:cs="Times New Roman"/>
                <w:b/>
                <w:lang w:val="x-none" w:eastAsia="x-none"/>
              </w:rPr>
              <w:t>мультимедійного</w:t>
            </w:r>
            <w:proofErr w:type="spellEnd"/>
            <w:r w:rsidRPr="007E6F8A">
              <w:rPr>
                <w:rFonts w:ascii="Times New Roman" w:eastAsia="Times New Roman" w:hAnsi="Times New Roman" w:cs="Times New Roman"/>
                <w:b/>
                <w:lang w:val="x-none" w:eastAsia="x-none"/>
              </w:rPr>
              <w:t xml:space="preserve"> </w:t>
            </w:r>
            <w:proofErr w:type="spellStart"/>
            <w:r w:rsidRPr="007E6F8A">
              <w:rPr>
                <w:rFonts w:ascii="Times New Roman" w:eastAsia="Times New Roman" w:hAnsi="Times New Roman" w:cs="Times New Roman"/>
                <w:b/>
                <w:lang w:val="x-none" w:eastAsia="x-none"/>
              </w:rPr>
              <w:t>обладнання</w:t>
            </w:r>
            <w:proofErr w:type="spellEnd"/>
            <w:r w:rsidRPr="007E6F8A">
              <w:rPr>
                <w:rFonts w:ascii="Times New Roman" w:eastAsia="Times New Roman" w:hAnsi="Times New Roman" w:cs="Times New Roman"/>
                <w:b/>
                <w:lang w:val="x-none" w:eastAsia="x-none"/>
              </w:rPr>
              <w:t xml:space="preserve"> (</w:t>
            </w:r>
            <w:r w:rsidR="003269DD">
              <w:rPr>
                <w:rFonts w:ascii="Times New Roman" w:eastAsia="Times New Roman" w:hAnsi="Times New Roman" w:cs="Times New Roman"/>
                <w:b/>
                <w:lang w:val="uk-UA" w:eastAsia="x-none"/>
              </w:rPr>
              <w:t xml:space="preserve">інтерактивна дошка, </w:t>
            </w:r>
            <w:r w:rsidR="002D4C36">
              <w:rPr>
                <w:rFonts w:ascii="Times New Roman" w:eastAsia="Times New Roman" w:hAnsi="Times New Roman" w:cs="Times New Roman"/>
                <w:b/>
                <w:lang w:val="uk-UA" w:eastAsia="x-none"/>
              </w:rPr>
              <w:t>мультимедійн</w:t>
            </w:r>
            <w:r w:rsidR="003269DD">
              <w:rPr>
                <w:rFonts w:ascii="Times New Roman" w:eastAsia="Times New Roman" w:hAnsi="Times New Roman" w:cs="Times New Roman"/>
                <w:b/>
                <w:lang w:val="uk-UA" w:eastAsia="x-none"/>
              </w:rPr>
              <w:t>ий проектор</w:t>
            </w:r>
            <w:r w:rsidRPr="007E6F8A">
              <w:rPr>
                <w:rFonts w:ascii="Times New Roman" w:eastAsia="Times New Roman" w:hAnsi="Times New Roman" w:cs="Times New Roman"/>
                <w:b/>
                <w:lang w:val="x-none" w:eastAsia="x-none"/>
              </w:rPr>
              <w:t xml:space="preserve">), ДК 021:2015:32320000-2 — </w:t>
            </w:r>
            <w:proofErr w:type="spellStart"/>
            <w:r w:rsidRPr="007E6F8A">
              <w:rPr>
                <w:rFonts w:ascii="Times New Roman" w:eastAsia="Times New Roman" w:hAnsi="Times New Roman" w:cs="Times New Roman"/>
                <w:b/>
                <w:lang w:val="x-none" w:eastAsia="x-none"/>
              </w:rPr>
              <w:t>Телевізійне</w:t>
            </w:r>
            <w:proofErr w:type="spellEnd"/>
            <w:r w:rsidRPr="007E6F8A">
              <w:rPr>
                <w:rFonts w:ascii="Times New Roman" w:eastAsia="Times New Roman" w:hAnsi="Times New Roman" w:cs="Times New Roman"/>
                <w:b/>
                <w:lang w:val="x-none" w:eastAsia="x-none"/>
              </w:rPr>
              <w:t xml:space="preserve"> й </w:t>
            </w:r>
            <w:proofErr w:type="spellStart"/>
            <w:r w:rsidRPr="007E6F8A">
              <w:rPr>
                <w:rFonts w:ascii="Times New Roman" w:eastAsia="Times New Roman" w:hAnsi="Times New Roman" w:cs="Times New Roman"/>
                <w:b/>
                <w:lang w:val="x-none" w:eastAsia="x-none"/>
              </w:rPr>
              <w:t>аудіовізуальне</w:t>
            </w:r>
            <w:proofErr w:type="spellEnd"/>
            <w:r w:rsidRPr="007E6F8A">
              <w:rPr>
                <w:rFonts w:ascii="Times New Roman" w:eastAsia="Times New Roman" w:hAnsi="Times New Roman" w:cs="Times New Roman"/>
                <w:b/>
                <w:lang w:val="x-none" w:eastAsia="x-none"/>
              </w:rPr>
              <w:t xml:space="preserve"> </w:t>
            </w:r>
            <w:proofErr w:type="spellStart"/>
            <w:r w:rsidRPr="007E6F8A">
              <w:rPr>
                <w:rFonts w:ascii="Times New Roman" w:eastAsia="Times New Roman" w:hAnsi="Times New Roman" w:cs="Times New Roman"/>
                <w:b/>
                <w:lang w:val="x-none" w:eastAsia="x-none"/>
              </w:rPr>
              <w:t>обладнання</w:t>
            </w:r>
            <w:proofErr w:type="spellEnd"/>
            <w:r w:rsidRPr="007E6F8A">
              <w:rPr>
                <w:rFonts w:ascii="Times New Roman" w:eastAsia="Times New Roman" w:hAnsi="Times New Roman" w:cs="Times New Roman"/>
                <w:b/>
                <w:lang w:val="x-none" w:eastAsia="x-none"/>
              </w:rPr>
              <w:t>»</w:t>
            </w:r>
          </w:p>
          <w:p w14:paraId="5A7C0E4B" w14:textId="77777777" w:rsidR="007E6F8A" w:rsidRPr="007E6F8A" w:rsidRDefault="007E6F8A" w:rsidP="007E6F8A">
            <w:pPr>
              <w:spacing w:after="0" w:line="240" w:lineRule="auto"/>
              <w:contextualSpacing/>
              <w:rPr>
                <w:rFonts w:ascii="Times New Roman" w:eastAsia="Times New Roman" w:hAnsi="Times New Roman" w:cs="Times New Roman"/>
                <w:bCs/>
                <w:color w:val="000000" w:themeColor="text1"/>
                <w:lang w:val="x-none" w:eastAsia="ru-RU"/>
              </w:rPr>
            </w:pPr>
          </w:p>
        </w:tc>
      </w:tr>
      <w:tr w:rsidR="007E6F8A" w:rsidRPr="00A368CB" w14:paraId="6E73D16B" w14:textId="77777777" w:rsidTr="002D4C3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A17153E"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lang w:val="uk-UA" w:eastAsia="ru-RU"/>
              </w:rPr>
            </w:pPr>
            <w:r w:rsidRPr="007E6F8A">
              <w:rPr>
                <w:rFonts w:ascii="Times New Roman" w:eastAsia="Times New Roman" w:hAnsi="Times New Roman" w:cs="Times New Roman"/>
                <w:b/>
                <w:color w:val="000000" w:themeColor="text1"/>
                <w:lang w:val="uk-UA" w:eastAsia="ru-RU"/>
              </w:rPr>
              <w:t>4.2</w:t>
            </w:r>
          </w:p>
        </w:tc>
        <w:tc>
          <w:tcPr>
            <w:tcW w:w="1740" w:type="pct"/>
            <w:tcBorders>
              <w:top w:val="outset" w:sz="6" w:space="0" w:color="auto"/>
              <w:left w:val="outset" w:sz="6" w:space="0" w:color="auto"/>
              <w:bottom w:val="outset" w:sz="6" w:space="0" w:color="auto"/>
              <w:right w:val="outset" w:sz="6" w:space="0" w:color="auto"/>
            </w:tcBorders>
            <w:hideMark/>
          </w:tcPr>
          <w:p w14:paraId="0296BDF3" w14:textId="77777777" w:rsidR="007E6F8A" w:rsidRPr="007E6F8A" w:rsidRDefault="007E6F8A" w:rsidP="007E6F8A">
            <w:pPr>
              <w:widowControl w:val="0"/>
              <w:spacing w:after="0" w:line="240" w:lineRule="auto"/>
              <w:ind w:left="-9" w:right="113"/>
              <w:contextualSpacing/>
              <w:jc w:val="both"/>
              <w:rPr>
                <w:rFonts w:ascii="Times New Roman" w:eastAsia="Times New Roman" w:hAnsi="Times New Roman" w:cs="Times New Roman"/>
                <w:b/>
                <w:color w:val="000000" w:themeColor="text1"/>
                <w:lang w:val="uk-UA" w:eastAsia="uk-UA"/>
              </w:rPr>
            </w:pPr>
            <w:r w:rsidRPr="007E6F8A">
              <w:rPr>
                <w:rFonts w:ascii="Times New Roman" w:eastAsia="Times New Roman" w:hAnsi="Times New Roman" w:cs="Times New Roman"/>
                <w:b/>
                <w:color w:val="000000" w:themeColor="text1"/>
                <w:lang w:val="uk-UA"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3059" w:type="pct"/>
            <w:tcBorders>
              <w:top w:val="outset" w:sz="6" w:space="0" w:color="auto"/>
              <w:left w:val="outset" w:sz="6" w:space="0" w:color="auto"/>
              <w:bottom w:val="outset" w:sz="6" w:space="0" w:color="auto"/>
              <w:right w:val="outset" w:sz="6" w:space="0" w:color="auto"/>
            </w:tcBorders>
          </w:tcPr>
          <w:p w14:paraId="6C01BF42" w14:textId="77777777" w:rsidR="007E6F8A" w:rsidRPr="007E6F8A" w:rsidRDefault="007E6F8A" w:rsidP="007E6F8A">
            <w:pPr>
              <w:widowControl w:val="0"/>
              <w:spacing w:after="0" w:line="240" w:lineRule="auto"/>
              <w:ind w:right="113"/>
              <w:contextualSpacing/>
              <w:jc w:val="both"/>
              <w:rPr>
                <w:rFonts w:ascii="Times New Roman" w:eastAsia="Times New Roman" w:hAnsi="Times New Roman" w:cs="Times New Roman"/>
                <w:color w:val="000000" w:themeColor="text1"/>
                <w:lang w:val="uk-UA" w:eastAsia="ru-RU"/>
              </w:rPr>
            </w:pPr>
            <w:r w:rsidRPr="007E6F8A">
              <w:rPr>
                <w:rFonts w:ascii="Times New Roman" w:eastAsia="Times New Roman" w:hAnsi="Times New Roman" w:cs="Times New Roman"/>
                <w:color w:val="000000" w:themeColor="text1"/>
                <w:lang w:val="uk-UA" w:eastAsia="ru-RU"/>
              </w:rPr>
              <w:t>Поділ предмета на лоти не передбачено. Закупівля здійснюється по предмету закупівлі в цілому.</w:t>
            </w:r>
          </w:p>
          <w:p w14:paraId="1A1338B9" w14:textId="77777777" w:rsidR="007E6F8A" w:rsidRPr="007E6F8A" w:rsidRDefault="007E6F8A" w:rsidP="007E6F8A">
            <w:pPr>
              <w:spacing w:after="0" w:line="240" w:lineRule="auto"/>
              <w:ind w:firstLine="426"/>
              <w:contextualSpacing/>
              <w:jc w:val="both"/>
              <w:rPr>
                <w:rFonts w:ascii="Times New Roman" w:eastAsia="Times New Roman" w:hAnsi="Times New Roman" w:cs="Times New Roman"/>
                <w:color w:val="000000" w:themeColor="text1"/>
                <w:lang w:val="uk-UA" w:eastAsia="ru-RU"/>
              </w:rPr>
            </w:pPr>
          </w:p>
        </w:tc>
      </w:tr>
      <w:tr w:rsidR="007E6F8A" w:rsidRPr="00A368CB" w14:paraId="24A82298" w14:textId="77777777" w:rsidTr="002D4C36">
        <w:trPr>
          <w:trHeight w:val="1101"/>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C35E942"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lang w:val="uk-UA" w:eastAsia="ru-RU"/>
              </w:rPr>
            </w:pPr>
            <w:r w:rsidRPr="007E6F8A">
              <w:rPr>
                <w:rFonts w:ascii="Times New Roman" w:eastAsia="Times New Roman" w:hAnsi="Times New Roman" w:cs="Times New Roman"/>
                <w:b/>
                <w:color w:val="000000" w:themeColor="text1"/>
                <w:lang w:val="uk-UA" w:eastAsia="ru-RU"/>
              </w:rPr>
              <w:t>4.3</w:t>
            </w:r>
          </w:p>
        </w:tc>
        <w:tc>
          <w:tcPr>
            <w:tcW w:w="1740" w:type="pct"/>
            <w:tcBorders>
              <w:top w:val="outset" w:sz="6" w:space="0" w:color="auto"/>
              <w:left w:val="outset" w:sz="6" w:space="0" w:color="auto"/>
              <w:bottom w:val="outset" w:sz="6" w:space="0" w:color="auto"/>
              <w:right w:val="outset" w:sz="6" w:space="0" w:color="auto"/>
            </w:tcBorders>
            <w:hideMark/>
          </w:tcPr>
          <w:p w14:paraId="6B427EB0"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highlight w:val="yellow"/>
                <w:lang w:val="uk-UA" w:eastAsia="ru-RU"/>
              </w:rPr>
            </w:pPr>
            <w:r w:rsidRPr="007E6F8A">
              <w:rPr>
                <w:rFonts w:ascii="Times New Roman" w:eastAsia="Times New Roman" w:hAnsi="Times New Roman" w:cs="Times New Roman"/>
                <w:b/>
                <w:color w:val="000000" w:themeColor="text1"/>
                <w:lang w:val="uk-UA" w:eastAsia="ru-RU"/>
              </w:rPr>
              <w:t>місце, кількість, обсяг поставки товарів (надання послуг, виконання робіт)</w:t>
            </w:r>
          </w:p>
        </w:tc>
        <w:tc>
          <w:tcPr>
            <w:tcW w:w="3059" w:type="pct"/>
            <w:tcBorders>
              <w:top w:val="outset" w:sz="6" w:space="0" w:color="auto"/>
              <w:left w:val="outset" w:sz="6" w:space="0" w:color="auto"/>
              <w:bottom w:val="outset" w:sz="6" w:space="0" w:color="auto"/>
              <w:right w:val="outset" w:sz="6" w:space="0" w:color="auto"/>
            </w:tcBorders>
          </w:tcPr>
          <w:p w14:paraId="71030D90" w14:textId="0C01D14E" w:rsidR="007E6F8A" w:rsidRPr="007E6F8A" w:rsidRDefault="007E6F8A" w:rsidP="007E6F8A">
            <w:pPr>
              <w:widowControl w:val="0"/>
              <w:autoSpaceDE w:val="0"/>
              <w:autoSpaceDN w:val="0"/>
              <w:spacing w:after="0" w:line="240" w:lineRule="auto"/>
              <w:rPr>
                <w:rFonts w:ascii="Times New Roman CYR" w:eastAsia="Times New Roman" w:hAnsi="Times New Roman CYR" w:cs="Times New Roman CYR"/>
                <w:lang w:val="ru-RU" w:eastAsia="ru-RU"/>
              </w:rPr>
            </w:pPr>
            <w:r w:rsidRPr="007E6F8A">
              <w:rPr>
                <w:rFonts w:ascii="Times New Roman CYR" w:eastAsia="Times New Roman" w:hAnsi="Times New Roman CYR" w:cs="Times New Roman CYR"/>
                <w:color w:val="000000" w:themeColor="text1"/>
                <w:lang w:val="uk-UA" w:eastAsia="ru-RU"/>
              </w:rPr>
              <w:t xml:space="preserve">Місце поставки: </w:t>
            </w:r>
            <w:r w:rsidRPr="007E6F8A">
              <w:rPr>
                <w:rFonts w:ascii="Times New Roman CYR" w:eastAsia="Times New Roman" w:hAnsi="Times New Roman CYR" w:cs="Times New Roman CYR"/>
                <w:lang w:val="ru-RU" w:eastAsia="ru-RU"/>
              </w:rPr>
              <w:t>2</w:t>
            </w:r>
            <w:r w:rsidR="002D4C36">
              <w:rPr>
                <w:rFonts w:ascii="Times New Roman CYR" w:eastAsia="Times New Roman" w:hAnsi="Times New Roman CYR" w:cs="Times New Roman CYR"/>
                <w:lang w:val="ru-RU" w:eastAsia="ru-RU"/>
              </w:rPr>
              <w:t>6623</w:t>
            </w:r>
            <w:r w:rsidRPr="007E6F8A">
              <w:rPr>
                <w:rFonts w:ascii="Times New Roman CYR" w:eastAsia="Times New Roman" w:hAnsi="Times New Roman CYR" w:cs="Times New Roman CYR"/>
                <w:lang w:val="ru-RU" w:eastAsia="ru-RU"/>
              </w:rPr>
              <w:t xml:space="preserve">, </w:t>
            </w:r>
            <w:proofErr w:type="spellStart"/>
            <w:r w:rsidRPr="007E6F8A">
              <w:rPr>
                <w:rFonts w:ascii="Times New Roman CYR" w:eastAsia="Times New Roman" w:hAnsi="Times New Roman CYR" w:cs="Times New Roman CYR"/>
                <w:lang w:val="ru-RU" w:eastAsia="ru-RU"/>
              </w:rPr>
              <w:t>Кіровоградська</w:t>
            </w:r>
            <w:proofErr w:type="spellEnd"/>
            <w:r w:rsidRPr="007E6F8A">
              <w:rPr>
                <w:rFonts w:ascii="Times New Roman CYR" w:eastAsia="Times New Roman" w:hAnsi="Times New Roman CYR" w:cs="Times New Roman CYR"/>
                <w:lang w:val="ru-RU" w:eastAsia="ru-RU"/>
              </w:rPr>
              <w:t xml:space="preserve"> область, </w:t>
            </w:r>
            <w:proofErr w:type="spellStart"/>
            <w:r w:rsidR="002D4C36">
              <w:rPr>
                <w:rFonts w:ascii="Times New Roman CYR" w:eastAsia="Times New Roman" w:hAnsi="Times New Roman CYR" w:cs="Times New Roman CYR"/>
                <w:lang w:val="ru-RU" w:eastAsia="ru-RU"/>
              </w:rPr>
              <w:t>Голованівський</w:t>
            </w:r>
            <w:proofErr w:type="spellEnd"/>
            <w:r w:rsidR="002D4C36">
              <w:rPr>
                <w:rFonts w:ascii="Times New Roman CYR" w:eastAsia="Times New Roman" w:hAnsi="Times New Roman CYR" w:cs="Times New Roman CYR"/>
                <w:lang w:val="ru-RU" w:eastAsia="ru-RU"/>
              </w:rPr>
              <w:t xml:space="preserve"> </w:t>
            </w:r>
            <w:r w:rsidRPr="007E6F8A">
              <w:rPr>
                <w:rFonts w:ascii="Times New Roman CYR" w:eastAsia="Times New Roman" w:hAnsi="Times New Roman CYR" w:cs="Times New Roman CYR"/>
                <w:lang w:val="ru-RU" w:eastAsia="ru-RU"/>
              </w:rPr>
              <w:t xml:space="preserve">район, с. </w:t>
            </w:r>
            <w:r w:rsidR="002D4C36">
              <w:rPr>
                <w:rFonts w:ascii="Times New Roman CYR" w:eastAsia="Times New Roman" w:hAnsi="Times New Roman CYR" w:cs="Times New Roman CYR"/>
                <w:lang w:val="ru-RU" w:eastAsia="ru-RU"/>
              </w:rPr>
              <w:t>Березова Балка</w:t>
            </w:r>
            <w:r w:rsidRPr="007E6F8A">
              <w:rPr>
                <w:rFonts w:ascii="Times New Roman CYR" w:eastAsia="Times New Roman" w:hAnsi="Times New Roman CYR" w:cs="Times New Roman CYR"/>
                <w:lang w:val="ru-RU" w:eastAsia="ru-RU"/>
              </w:rPr>
              <w:t xml:space="preserve">, </w:t>
            </w:r>
          </w:p>
          <w:p w14:paraId="1D2C2F3F" w14:textId="3BC25192" w:rsidR="007E6F8A" w:rsidRPr="007E6F8A" w:rsidRDefault="007E6F8A" w:rsidP="007E6F8A">
            <w:pPr>
              <w:widowControl w:val="0"/>
              <w:autoSpaceDE w:val="0"/>
              <w:autoSpaceDN w:val="0"/>
              <w:spacing w:after="0" w:line="240" w:lineRule="auto"/>
              <w:rPr>
                <w:rFonts w:ascii="Times New Roman CYR" w:eastAsia="Times New Roman" w:hAnsi="Times New Roman CYR" w:cs="Times New Roman CYR"/>
                <w:color w:val="000000" w:themeColor="text1"/>
                <w:lang w:val="uk-UA" w:eastAsia="ru-RU"/>
              </w:rPr>
            </w:pPr>
            <w:proofErr w:type="spellStart"/>
            <w:r w:rsidRPr="007E6F8A">
              <w:rPr>
                <w:rFonts w:ascii="Times New Roman CYR" w:eastAsia="Times New Roman" w:hAnsi="Times New Roman CYR" w:cs="Times New Roman CYR"/>
                <w:lang w:val="ru-RU" w:eastAsia="ru-RU"/>
              </w:rPr>
              <w:t>вул</w:t>
            </w:r>
            <w:proofErr w:type="spellEnd"/>
            <w:r w:rsidRPr="007E6F8A">
              <w:rPr>
                <w:rFonts w:ascii="Times New Roman CYR" w:eastAsia="Times New Roman" w:hAnsi="Times New Roman CYR" w:cs="Times New Roman CYR"/>
                <w:lang w:val="ru-RU" w:eastAsia="ru-RU"/>
              </w:rPr>
              <w:t xml:space="preserve">. </w:t>
            </w:r>
            <w:proofErr w:type="spellStart"/>
            <w:r w:rsidR="002D4C36">
              <w:rPr>
                <w:rFonts w:ascii="Times New Roman CYR" w:eastAsia="Times New Roman" w:hAnsi="Times New Roman CYR" w:cs="Times New Roman CYR"/>
                <w:lang w:val="ru-RU" w:eastAsia="ru-RU"/>
              </w:rPr>
              <w:t>Квітнева</w:t>
            </w:r>
            <w:proofErr w:type="spellEnd"/>
            <w:r w:rsidR="002D4C36">
              <w:rPr>
                <w:rFonts w:ascii="Times New Roman CYR" w:eastAsia="Times New Roman" w:hAnsi="Times New Roman CYR" w:cs="Times New Roman CYR"/>
                <w:lang w:val="ru-RU" w:eastAsia="ru-RU"/>
              </w:rPr>
              <w:t xml:space="preserve">, 55 </w:t>
            </w:r>
          </w:p>
          <w:p w14:paraId="431D46F3" w14:textId="77777777" w:rsidR="007E6F8A" w:rsidRPr="007E6F8A" w:rsidRDefault="007E6F8A" w:rsidP="007E6F8A">
            <w:pPr>
              <w:spacing w:after="0" w:line="240" w:lineRule="auto"/>
              <w:contextualSpacing/>
              <w:jc w:val="both"/>
              <w:rPr>
                <w:rFonts w:ascii="Times New Roman" w:eastAsia="Times New Roman" w:hAnsi="Times New Roman" w:cs="Times New Roman"/>
                <w:bCs/>
                <w:color w:val="000000" w:themeColor="text1"/>
                <w:lang w:val="uk-UA" w:eastAsia="ru-RU"/>
              </w:rPr>
            </w:pPr>
          </w:p>
          <w:p w14:paraId="5537A18E" w14:textId="3213FFB5" w:rsidR="007E6F8A" w:rsidRPr="007E6F8A" w:rsidRDefault="007E6F8A" w:rsidP="007E6F8A">
            <w:pPr>
              <w:widowControl w:val="0"/>
              <w:autoSpaceDE w:val="0"/>
              <w:autoSpaceDN w:val="0"/>
              <w:spacing w:after="0" w:line="240" w:lineRule="auto"/>
              <w:contextualSpacing/>
              <w:jc w:val="both"/>
              <w:rPr>
                <w:rFonts w:ascii="Times New Roman" w:eastAsia="Times New Roman" w:hAnsi="Times New Roman" w:cs="Times New Roman"/>
                <w:color w:val="000000" w:themeColor="text1"/>
                <w:lang w:val="uk-UA"/>
              </w:rPr>
            </w:pPr>
            <w:r w:rsidRPr="007E6F8A">
              <w:rPr>
                <w:rFonts w:ascii="Times New Roman" w:eastAsia="Times New Roman" w:hAnsi="Times New Roman" w:cs="Times New Roman"/>
                <w:b/>
                <w:color w:val="000000" w:themeColor="text1"/>
                <w:lang w:val="uk-UA"/>
              </w:rPr>
              <w:t>Обсяг</w:t>
            </w:r>
            <w:r w:rsidRPr="007E6F8A">
              <w:rPr>
                <w:rFonts w:ascii="Times New Roman" w:eastAsia="Times New Roman" w:hAnsi="Times New Roman" w:cs="Times New Roman"/>
                <w:b/>
                <w:color w:val="000000" w:themeColor="text1"/>
                <w:spacing w:val="-2"/>
                <w:lang w:val="uk-UA"/>
              </w:rPr>
              <w:t xml:space="preserve"> </w:t>
            </w:r>
            <w:r w:rsidRPr="007E6F8A">
              <w:rPr>
                <w:rFonts w:ascii="Times New Roman" w:eastAsia="Times New Roman" w:hAnsi="Times New Roman" w:cs="Times New Roman"/>
                <w:b/>
                <w:color w:val="000000" w:themeColor="text1"/>
                <w:lang w:val="uk-UA"/>
              </w:rPr>
              <w:t xml:space="preserve">поставки: </w:t>
            </w:r>
            <w:r w:rsidR="002D4C36">
              <w:rPr>
                <w:rFonts w:ascii="Times New Roman" w:eastAsia="Times New Roman" w:hAnsi="Times New Roman" w:cs="Times New Roman"/>
                <w:b/>
                <w:color w:val="000000" w:themeColor="text1"/>
                <w:lang w:val="uk-UA"/>
              </w:rPr>
              <w:t>3</w:t>
            </w:r>
            <w:r w:rsidRPr="007E6F8A">
              <w:rPr>
                <w:rFonts w:ascii="Times New Roman" w:eastAsia="Times New Roman" w:hAnsi="Times New Roman" w:cs="Times New Roman"/>
                <w:color w:val="000000" w:themeColor="text1"/>
                <w:lang w:val="uk-UA"/>
              </w:rPr>
              <w:t xml:space="preserve"> </w:t>
            </w:r>
            <w:proofErr w:type="spellStart"/>
            <w:r w:rsidRPr="007E6F8A">
              <w:rPr>
                <w:rFonts w:ascii="Times New Roman" w:eastAsia="Times New Roman" w:hAnsi="Times New Roman" w:cs="Times New Roman"/>
                <w:color w:val="000000" w:themeColor="text1"/>
                <w:lang w:val="uk-UA"/>
              </w:rPr>
              <w:t>комплект</w:t>
            </w:r>
            <w:r w:rsidR="002D4C36">
              <w:rPr>
                <w:rFonts w:ascii="Times New Roman" w:eastAsia="Times New Roman" w:hAnsi="Times New Roman" w:cs="Times New Roman"/>
                <w:color w:val="000000" w:themeColor="text1"/>
                <w:lang w:val="uk-UA"/>
              </w:rPr>
              <w:t>а</w:t>
            </w:r>
            <w:proofErr w:type="spellEnd"/>
          </w:p>
          <w:p w14:paraId="523DB727" w14:textId="1CFD0460" w:rsidR="007E6F8A" w:rsidRPr="007E6F8A" w:rsidRDefault="007E6F8A" w:rsidP="007E6F8A">
            <w:pPr>
              <w:spacing w:after="0" w:line="240" w:lineRule="auto"/>
              <w:contextualSpacing/>
              <w:jc w:val="both"/>
              <w:rPr>
                <w:rFonts w:ascii="Times New Roman" w:eastAsia="Times New Roman" w:hAnsi="Times New Roman" w:cs="Times New Roman"/>
                <w:b/>
                <w:color w:val="000000" w:themeColor="text1"/>
                <w:lang w:val="uk-UA" w:eastAsia="ru-RU"/>
              </w:rPr>
            </w:pPr>
            <w:r w:rsidRPr="007E6F8A">
              <w:rPr>
                <w:rFonts w:ascii="Times New Roman" w:eastAsia="Times New Roman" w:hAnsi="Times New Roman" w:cs="Times New Roman"/>
                <w:bCs/>
                <w:color w:val="000000" w:themeColor="text1"/>
                <w:lang w:val="uk-UA" w:eastAsia="ru-RU"/>
              </w:rPr>
              <w:t xml:space="preserve">Очікувана вартість закупівлі становить – </w:t>
            </w:r>
            <w:r w:rsidR="002D4C36" w:rsidRPr="002D4C36">
              <w:rPr>
                <w:rFonts w:ascii="Times New Roman" w:eastAsia="Times New Roman" w:hAnsi="Times New Roman" w:cs="Times New Roman"/>
                <w:b/>
                <w:color w:val="000000" w:themeColor="text1"/>
                <w:lang w:val="uk-UA" w:eastAsia="ru-RU"/>
              </w:rPr>
              <w:t>112402</w:t>
            </w:r>
            <w:r w:rsidRPr="007E6F8A">
              <w:rPr>
                <w:rFonts w:ascii="Times New Roman" w:eastAsia="Times New Roman" w:hAnsi="Times New Roman" w:cs="Times New Roman"/>
                <w:b/>
                <w:bCs/>
                <w:color w:val="000000" w:themeColor="text1"/>
                <w:lang w:val="uk-UA" w:eastAsia="ru-RU"/>
              </w:rPr>
              <w:t>,</w:t>
            </w:r>
            <w:r w:rsidR="002D4C36">
              <w:rPr>
                <w:rFonts w:ascii="Times New Roman" w:eastAsia="Times New Roman" w:hAnsi="Times New Roman" w:cs="Times New Roman"/>
                <w:b/>
                <w:bCs/>
                <w:color w:val="000000" w:themeColor="text1"/>
                <w:lang w:val="uk-UA" w:eastAsia="ru-RU"/>
              </w:rPr>
              <w:t>1</w:t>
            </w:r>
            <w:r w:rsidRPr="007E6F8A">
              <w:rPr>
                <w:rFonts w:ascii="Times New Roman" w:eastAsia="Times New Roman" w:hAnsi="Times New Roman" w:cs="Times New Roman"/>
                <w:b/>
                <w:bCs/>
                <w:color w:val="000000" w:themeColor="text1"/>
                <w:lang w:val="uk-UA" w:eastAsia="ru-RU"/>
              </w:rPr>
              <w:t>0</w:t>
            </w:r>
            <w:r w:rsidRPr="007E6F8A">
              <w:rPr>
                <w:rFonts w:ascii="Times New Roman" w:eastAsia="Times New Roman" w:hAnsi="Times New Roman" w:cs="Times New Roman"/>
                <w:bCs/>
                <w:color w:val="000000" w:themeColor="text1"/>
                <w:lang w:val="uk-UA" w:eastAsia="ru-RU"/>
              </w:rPr>
              <w:t xml:space="preserve"> грн.</w:t>
            </w:r>
            <w:r w:rsidRPr="007E6F8A">
              <w:rPr>
                <w:rFonts w:ascii="Times New Roman" w:eastAsia="Times New Roman" w:hAnsi="Times New Roman" w:cs="Times New Roman"/>
                <w:b/>
                <w:color w:val="000000" w:themeColor="text1"/>
                <w:lang w:val="uk-UA" w:eastAsia="ru-RU"/>
              </w:rPr>
              <w:t xml:space="preserve"> </w:t>
            </w:r>
            <w:r w:rsidRPr="007E6F8A">
              <w:rPr>
                <w:rFonts w:ascii="Times New Roman" w:eastAsia="Times New Roman" w:hAnsi="Times New Roman" w:cs="Times New Roman"/>
                <w:color w:val="000000" w:themeColor="text1"/>
                <w:lang w:val="uk-UA" w:eastAsia="ru-RU"/>
              </w:rPr>
              <w:t>з ПДВ</w:t>
            </w:r>
          </w:p>
        </w:tc>
      </w:tr>
      <w:tr w:rsidR="007E6F8A" w:rsidRPr="007E6F8A" w14:paraId="6FA7EB0A" w14:textId="77777777" w:rsidTr="002D4C36">
        <w:trPr>
          <w:trHeight w:val="607"/>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143E95F"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lang w:val="uk-UA" w:eastAsia="ru-RU"/>
              </w:rPr>
            </w:pPr>
            <w:r w:rsidRPr="007E6F8A">
              <w:rPr>
                <w:rFonts w:ascii="Times New Roman" w:eastAsia="Times New Roman" w:hAnsi="Times New Roman" w:cs="Times New Roman"/>
                <w:b/>
                <w:color w:val="000000" w:themeColor="text1"/>
                <w:lang w:val="uk-UA" w:eastAsia="ru-RU"/>
              </w:rPr>
              <w:t>4.4</w:t>
            </w:r>
          </w:p>
        </w:tc>
        <w:tc>
          <w:tcPr>
            <w:tcW w:w="1740" w:type="pct"/>
            <w:tcBorders>
              <w:top w:val="outset" w:sz="6" w:space="0" w:color="auto"/>
              <w:left w:val="outset" w:sz="6" w:space="0" w:color="auto"/>
              <w:bottom w:val="outset" w:sz="6" w:space="0" w:color="auto"/>
              <w:right w:val="outset" w:sz="6" w:space="0" w:color="auto"/>
            </w:tcBorders>
            <w:hideMark/>
          </w:tcPr>
          <w:p w14:paraId="055CDEA5"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lang w:val="uk-UA" w:eastAsia="ru-RU"/>
              </w:rPr>
            </w:pPr>
            <w:r w:rsidRPr="007E6F8A">
              <w:rPr>
                <w:rFonts w:ascii="Times New Roman" w:eastAsia="Times New Roman" w:hAnsi="Times New Roman" w:cs="Times New Roman"/>
                <w:b/>
                <w:color w:val="000000" w:themeColor="text1"/>
                <w:lang w:val="uk-UA" w:eastAsia="ru-RU"/>
              </w:rPr>
              <w:t>строк поставки товарів (надання послуг, виконання робіт)</w:t>
            </w:r>
          </w:p>
        </w:tc>
        <w:tc>
          <w:tcPr>
            <w:tcW w:w="3059" w:type="pct"/>
            <w:tcBorders>
              <w:top w:val="outset" w:sz="6" w:space="0" w:color="auto"/>
              <w:left w:val="outset" w:sz="6" w:space="0" w:color="auto"/>
              <w:bottom w:val="outset" w:sz="6" w:space="0" w:color="auto"/>
              <w:right w:val="outset" w:sz="6" w:space="0" w:color="auto"/>
            </w:tcBorders>
          </w:tcPr>
          <w:p w14:paraId="56D62074" w14:textId="77777777" w:rsidR="007E6F8A" w:rsidRPr="007E6F8A" w:rsidRDefault="007E6F8A" w:rsidP="007E6F8A">
            <w:pPr>
              <w:spacing w:after="0" w:line="240" w:lineRule="auto"/>
              <w:contextualSpacing/>
              <w:jc w:val="both"/>
              <w:rPr>
                <w:rFonts w:ascii="Times New Roman" w:eastAsia="Times New Roman" w:hAnsi="Times New Roman" w:cs="Times New Roman"/>
                <w:bCs/>
                <w:color w:val="000000" w:themeColor="text1"/>
                <w:lang w:val="uk-UA" w:eastAsia="ru-RU"/>
              </w:rPr>
            </w:pPr>
            <w:r w:rsidRPr="007E6F8A">
              <w:rPr>
                <w:rFonts w:ascii="Times New Roman" w:eastAsia="Times New Roman" w:hAnsi="Times New Roman" w:cs="Times New Roman"/>
                <w:bCs/>
                <w:color w:val="000000" w:themeColor="text1"/>
                <w:lang w:val="uk-UA" w:eastAsia="ru-RU"/>
              </w:rPr>
              <w:t>до 01.05.2024 року</w:t>
            </w:r>
          </w:p>
        </w:tc>
      </w:tr>
      <w:tr w:rsidR="007E6F8A" w:rsidRPr="00A368CB" w14:paraId="6D462A2B" w14:textId="77777777" w:rsidTr="002D4C3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7F0C3DD"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lang w:val="uk-UA" w:eastAsia="ru-RU"/>
              </w:rPr>
            </w:pPr>
            <w:r w:rsidRPr="007E6F8A">
              <w:rPr>
                <w:rFonts w:ascii="Times New Roman" w:eastAsia="Times New Roman" w:hAnsi="Times New Roman" w:cs="Times New Roman"/>
                <w:b/>
                <w:color w:val="000000" w:themeColor="text1"/>
                <w:lang w:val="uk-UA" w:eastAsia="ru-RU"/>
              </w:rPr>
              <w:t>5</w:t>
            </w:r>
          </w:p>
        </w:tc>
        <w:tc>
          <w:tcPr>
            <w:tcW w:w="1740" w:type="pct"/>
            <w:tcBorders>
              <w:top w:val="outset" w:sz="6" w:space="0" w:color="auto"/>
              <w:left w:val="outset" w:sz="6" w:space="0" w:color="auto"/>
              <w:bottom w:val="outset" w:sz="6" w:space="0" w:color="auto"/>
              <w:right w:val="outset" w:sz="6" w:space="0" w:color="auto"/>
            </w:tcBorders>
            <w:hideMark/>
          </w:tcPr>
          <w:p w14:paraId="0A96B80D"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lang w:val="uk-UA" w:eastAsia="ru-RU"/>
              </w:rPr>
            </w:pPr>
            <w:r w:rsidRPr="007E6F8A">
              <w:rPr>
                <w:rFonts w:ascii="Times New Roman" w:eastAsia="Times New Roman" w:hAnsi="Times New Roman" w:cs="Times New Roman"/>
                <w:b/>
                <w:color w:val="000000" w:themeColor="text1"/>
                <w:lang w:val="uk-UA" w:eastAsia="ru-RU"/>
              </w:rPr>
              <w:t>Недискримінація учасників</w:t>
            </w:r>
          </w:p>
        </w:tc>
        <w:tc>
          <w:tcPr>
            <w:tcW w:w="3059" w:type="pct"/>
            <w:tcBorders>
              <w:top w:val="outset" w:sz="6" w:space="0" w:color="auto"/>
              <w:left w:val="outset" w:sz="6" w:space="0" w:color="auto"/>
              <w:bottom w:val="outset" w:sz="6" w:space="0" w:color="auto"/>
              <w:right w:val="outset" w:sz="6" w:space="0" w:color="auto"/>
            </w:tcBorders>
          </w:tcPr>
          <w:p w14:paraId="531F7821" w14:textId="77777777" w:rsidR="007E6F8A" w:rsidRPr="007E6F8A" w:rsidRDefault="007E6F8A" w:rsidP="007E6F8A">
            <w:pPr>
              <w:shd w:val="clear" w:color="auto" w:fill="FFFFFF"/>
              <w:spacing w:after="0" w:line="240" w:lineRule="auto"/>
              <w:ind w:left="39"/>
              <w:contextualSpacing/>
              <w:jc w:val="both"/>
              <w:rPr>
                <w:rFonts w:ascii="Times New Roman" w:eastAsia="Times New Roman" w:hAnsi="Times New Roman" w:cs="Times New Roman"/>
                <w:color w:val="000000" w:themeColor="text1"/>
                <w:shd w:val="clear" w:color="auto" w:fill="FFFFFF"/>
                <w:lang w:val="uk-UA"/>
              </w:rPr>
            </w:pPr>
            <w:r w:rsidRPr="007E6F8A">
              <w:rPr>
                <w:rFonts w:ascii="Times New Roman" w:eastAsia="Times New Roman" w:hAnsi="Times New Roman" w:cs="Times New Roman"/>
                <w:color w:val="000000" w:themeColor="text1"/>
                <w:shd w:val="clear" w:color="auto" w:fill="FFFFFF"/>
                <w:lang w:val="uk-UA"/>
              </w:rPr>
              <w:t xml:space="preserve">Під час проведення відкритих торгів тендерні пропозиції мають право подавати всі заінтересовані особи. Учасники (резиденти та нерезиденти) всіх форм власності та організаційно-правових форм беруть участь у процедурах </w:t>
            </w:r>
            <w:proofErr w:type="spellStart"/>
            <w:r w:rsidRPr="007E6F8A">
              <w:rPr>
                <w:rFonts w:ascii="Times New Roman" w:eastAsia="Times New Roman" w:hAnsi="Times New Roman" w:cs="Times New Roman"/>
                <w:color w:val="000000" w:themeColor="text1"/>
                <w:shd w:val="clear" w:color="auto" w:fill="FFFFFF"/>
                <w:lang w:val="uk-UA"/>
              </w:rPr>
              <w:t>закупівель</w:t>
            </w:r>
            <w:proofErr w:type="spellEnd"/>
            <w:r w:rsidRPr="007E6F8A">
              <w:rPr>
                <w:rFonts w:ascii="Times New Roman" w:eastAsia="Times New Roman" w:hAnsi="Times New Roman" w:cs="Times New Roman"/>
                <w:color w:val="000000" w:themeColor="text1"/>
                <w:shd w:val="clear" w:color="auto" w:fill="FFFFFF"/>
                <w:lang w:val="uk-UA"/>
              </w:rPr>
              <w:t xml:space="preserve"> на рівних умовах.</w:t>
            </w:r>
          </w:p>
          <w:p w14:paraId="795066AC" w14:textId="77777777" w:rsidR="007E6F8A" w:rsidRPr="007E6F8A" w:rsidRDefault="007E6F8A" w:rsidP="007E6F8A">
            <w:pPr>
              <w:shd w:val="clear" w:color="auto" w:fill="FFFFFF"/>
              <w:spacing w:after="0" w:line="240" w:lineRule="auto"/>
              <w:ind w:left="39"/>
              <w:contextualSpacing/>
              <w:jc w:val="both"/>
              <w:rPr>
                <w:rFonts w:ascii="Times New Roman" w:eastAsia="Times New Roman" w:hAnsi="Times New Roman" w:cs="Times New Roman"/>
                <w:color w:val="000000" w:themeColor="text1"/>
                <w:shd w:val="clear" w:color="auto" w:fill="FFFFFF"/>
                <w:lang w:val="uk-UA"/>
              </w:rPr>
            </w:pPr>
            <w:r w:rsidRPr="007E6F8A">
              <w:rPr>
                <w:rFonts w:ascii="Times New Roman" w:eastAsia="Times New Roman" w:hAnsi="Times New Roman" w:cs="Times New Roman"/>
                <w:color w:val="000000" w:themeColor="text1"/>
                <w:shd w:val="clear" w:color="auto" w:fill="FFFFFF"/>
                <w:lang w:val="uk-UA"/>
              </w:rPr>
              <w:lastRenderedPageBreak/>
              <w:t>Замовники забезпечують вільний доступ усіх учасників до інформації про закупівлю, передбаченої Законом.</w:t>
            </w:r>
          </w:p>
          <w:p w14:paraId="1C7FC8C7" w14:textId="77777777" w:rsidR="007E6F8A" w:rsidRPr="007E6F8A" w:rsidRDefault="007E6F8A" w:rsidP="007E6F8A">
            <w:pPr>
              <w:widowControl w:val="0"/>
              <w:spacing w:after="0" w:line="240" w:lineRule="auto"/>
              <w:ind w:left="39" w:right="113"/>
              <w:contextualSpacing/>
              <w:jc w:val="both"/>
              <w:rPr>
                <w:rFonts w:ascii="Times New Roman" w:eastAsia="Times New Roman" w:hAnsi="Times New Roman" w:cs="Times New Roman"/>
                <w:color w:val="000000" w:themeColor="text1"/>
                <w:lang w:val="uk-UA" w:eastAsia="ru-RU"/>
              </w:rPr>
            </w:pPr>
            <w:r w:rsidRPr="007E6F8A">
              <w:rPr>
                <w:rFonts w:ascii="Times New Roman" w:eastAsia="Times New Roman" w:hAnsi="Times New Roman" w:cs="Times New Roman"/>
                <w:color w:val="000000" w:themeColor="text1"/>
                <w:shd w:val="clear" w:color="auto" w:fill="FFFFFF"/>
                <w:lang w:val="uk-UA"/>
              </w:rPr>
              <w:t>Замовникам забороняється здійснювати публічні закупівлі товарів, робіт і послуг у юридичних осіб -резидентів Російської Федерації/Республіки Білорусь/</w:t>
            </w:r>
            <w:r w:rsidRPr="007E6F8A">
              <w:rPr>
                <w:rFonts w:ascii="Times New Roman" w:eastAsia="Times New Roman" w:hAnsi="Times New Roman" w:cs="Times New Roman"/>
                <w:color w:val="000000" w:themeColor="text1"/>
                <w:sz w:val="24"/>
                <w:szCs w:val="24"/>
                <w:highlight w:val="white"/>
                <w:lang w:val="uk-UA" w:eastAsia="ru-RU"/>
              </w:rPr>
              <w:t xml:space="preserve">Ісламської Республіки Іран </w:t>
            </w:r>
            <w:r w:rsidRPr="007E6F8A">
              <w:rPr>
                <w:rFonts w:ascii="Times New Roman" w:eastAsia="Times New Roman" w:hAnsi="Times New Roman" w:cs="Times New Roman"/>
                <w:color w:val="000000" w:themeColor="text1"/>
                <w:shd w:val="clear" w:color="auto" w:fill="FFFFFF"/>
                <w:lang w:val="uk-UA"/>
              </w:rPr>
              <w:t xml:space="preserve"> державної форми власності, юридичних осіб, створених та/або зареєстрованих відповідно до законодавства Російської Федерації/Республіки Білорусь/</w:t>
            </w:r>
            <w:r w:rsidRPr="007E6F8A">
              <w:rPr>
                <w:rFonts w:ascii="Times New Roman" w:eastAsia="Times New Roman" w:hAnsi="Times New Roman" w:cs="Times New Roman"/>
                <w:color w:val="000000" w:themeColor="text1"/>
                <w:sz w:val="24"/>
                <w:szCs w:val="24"/>
                <w:highlight w:val="white"/>
                <w:lang w:val="uk-UA" w:eastAsia="ru-RU"/>
              </w:rPr>
              <w:t xml:space="preserve"> Ісламської Республіки Іран </w:t>
            </w:r>
            <w:r w:rsidRPr="007E6F8A">
              <w:rPr>
                <w:rFonts w:ascii="Times New Roman" w:eastAsia="Times New Roman" w:hAnsi="Times New Roman" w:cs="Times New Roman"/>
                <w:color w:val="000000" w:themeColor="text1"/>
                <w:shd w:val="clear" w:color="auto" w:fill="FFFFFF"/>
                <w:lang w:val="uk-UA"/>
              </w:rPr>
              <w:t xml:space="preserve">та юридичних осіб, кінцевими </w:t>
            </w:r>
            <w:proofErr w:type="spellStart"/>
            <w:r w:rsidRPr="007E6F8A">
              <w:rPr>
                <w:rFonts w:ascii="Times New Roman" w:eastAsia="Times New Roman" w:hAnsi="Times New Roman" w:cs="Times New Roman"/>
                <w:color w:val="000000" w:themeColor="text1"/>
                <w:shd w:val="clear" w:color="auto" w:fill="FFFFFF"/>
                <w:lang w:val="uk-UA"/>
              </w:rPr>
              <w:t>бенефіціарними</w:t>
            </w:r>
            <w:proofErr w:type="spellEnd"/>
            <w:r w:rsidRPr="007E6F8A">
              <w:rPr>
                <w:rFonts w:ascii="Times New Roman" w:eastAsia="Times New Roman" w:hAnsi="Times New Roman" w:cs="Times New Roman"/>
                <w:color w:val="000000" w:themeColor="text1"/>
                <w:shd w:val="clear" w:color="auto" w:fill="FFFFFF"/>
                <w:lang w:val="uk-UA"/>
              </w:rPr>
              <w:t xml:space="preserve"> власниками (власниками) яких є резиденти Російської Федерації/Республіки Білорусь/</w:t>
            </w:r>
            <w:r w:rsidRPr="007E6F8A">
              <w:rPr>
                <w:rFonts w:ascii="Times New Roman" w:eastAsia="Times New Roman" w:hAnsi="Times New Roman" w:cs="Times New Roman"/>
                <w:color w:val="000000" w:themeColor="text1"/>
                <w:sz w:val="24"/>
                <w:szCs w:val="24"/>
                <w:highlight w:val="white"/>
                <w:lang w:val="uk-UA" w:eastAsia="ru-RU"/>
              </w:rPr>
              <w:t xml:space="preserve"> Ісламської Республіки Іран, </w:t>
            </w:r>
            <w:r w:rsidRPr="007E6F8A">
              <w:rPr>
                <w:rFonts w:ascii="Times New Roman" w:eastAsia="Times New Roman" w:hAnsi="Times New Roman" w:cs="Times New Roman"/>
                <w:color w:val="000000" w:themeColor="text1"/>
                <w:shd w:val="clear" w:color="auto" w:fill="FFFFFF"/>
                <w:lang w:val="uk-UA"/>
              </w:rPr>
              <w:t>та/або у фізичних осіб (фізичних осіб-підприємців) - резидентів Російської Федерації/Республіки Білорусь/</w:t>
            </w:r>
            <w:r w:rsidRPr="007E6F8A">
              <w:rPr>
                <w:rFonts w:ascii="Times New Roman" w:eastAsia="Times New Roman" w:hAnsi="Times New Roman" w:cs="Times New Roman"/>
                <w:color w:val="000000" w:themeColor="text1"/>
                <w:sz w:val="24"/>
                <w:szCs w:val="24"/>
                <w:highlight w:val="white"/>
                <w:lang w:val="uk-UA" w:eastAsia="ru-RU"/>
              </w:rPr>
              <w:t xml:space="preserve"> Ісламської Республіки Іран, </w:t>
            </w:r>
            <w:r w:rsidRPr="007E6F8A">
              <w:rPr>
                <w:rFonts w:ascii="Times New Roman" w:eastAsia="Times New Roman" w:hAnsi="Times New Roman" w:cs="Times New Roman"/>
                <w:color w:val="000000" w:themeColor="text1"/>
                <w:shd w:val="clear" w:color="auto" w:fill="FFFFFF"/>
                <w:lang w:val="uk-UA"/>
              </w:rPr>
              <w:t xml:space="preserve">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w:t>
            </w:r>
            <w:r w:rsidRPr="007E6F8A">
              <w:rPr>
                <w:rFonts w:ascii="Times New Roman" w:eastAsia="Times New Roman" w:hAnsi="Times New Roman" w:cs="Times New Roman"/>
                <w:color w:val="000000" w:themeColor="text1"/>
                <w:sz w:val="24"/>
                <w:szCs w:val="24"/>
                <w:highlight w:val="white"/>
                <w:lang w:val="uk-UA" w:eastAsia="ru-RU"/>
              </w:rPr>
              <w:t xml:space="preserve"> Ісламської Республіки Іран</w:t>
            </w:r>
            <w:r w:rsidRPr="007E6F8A">
              <w:rPr>
                <w:rFonts w:ascii="Times New Roman" w:eastAsia="Times New Roman" w:hAnsi="Times New Roman" w:cs="Times New Roman"/>
                <w:color w:val="000000" w:themeColor="text1"/>
                <w:shd w:val="clear" w:color="auto" w:fill="FFFFFF"/>
                <w:lang w:val="uk-UA"/>
              </w:rPr>
              <w:t>, за винятком товарів, робіт і послуг, необхідних для ремонту та обслуговування товарів, придбаних до набрання чинності Особливостей.</w:t>
            </w:r>
          </w:p>
        </w:tc>
      </w:tr>
      <w:tr w:rsidR="007E6F8A" w:rsidRPr="00A368CB" w14:paraId="448E6199" w14:textId="77777777" w:rsidTr="002D4C3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7CCB672"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lang w:val="uk-UA" w:eastAsia="ru-RU"/>
              </w:rPr>
            </w:pPr>
            <w:r w:rsidRPr="007E6F8A">
              <w:rPr>
                <w:rFonts w:ascii="Times New Roman" w:eastAsia="Times New Roman" w:hAnsi="Times New Roman" w:cs="Times New Roman"/>
                <w:b/>
                <w:color w:val="000000" w:themeColor="text1"/>
                <w:lang w:val="uk-UA" w:eastAsia="ru-RU"/>
              </w:rPr>
              <w:lastRenderedPageBreak/>
              <w:t>6</w:t>
            </w:r>
          </w:p>
        </w:tc>
        <w:tc>
          <w:tcPr>
            <w:tcW w:w="1740" w:type="pct"/>
            <w:tcBorders>
              <w:top w:val="outset" w:sz="6" w:space="0" w:color="auto"/>
              <w:left w:val="outset" w:sz="6" w:space="0" w:color="auto"/>
              <w:bottom w:val="outset" w:sz="6" w:space="0" w:color="auto"/>
              <w:right w:val="outset" w:sz="6" w:space="0" w:color="auto"/>
            </w:tcBorders>
            <w:hideMark/>
          </w:tcPr>
          <w:p w14:paraId="438012F3"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lang w:val="uk-UA" w:eastAsia="ru-RU"/>
              </w:rPr>
            </w:pPr>
            <w:r w:rsidRPr="007E6F8A">
              <w:rPr>
                <w:rFonts w:ascii="Times New Roman" w:eastAsia="Times New Roman" w:hAnsi="Times New Roman" w:cs="Times New Roman"/>
                <w:b/>
                <w:color w:val="000000" w:themeColor="text1"/>
                <w:lang w:val="uk-UA" w:eastAsia="ru-RU"/>
              </w:rPr>
              <w:t>Інформація про валюту, у якій повинно бути розраховано та зазначено ціну тендерної пропозиції</w:t>
            </w:r>
          </w:p>
        </w:tc>
        <w:tc>
          <w:tcPr>
            <w:tcW w:w="3059" w:type="pct"/>
            <w:tcBorders>
              <w:top w:val="outset" w:sz="6" w:space="0" w:color="auto"/>
              <w:left w:val="outset" w:sz="6" w:space="0" w:color="auto"/>
              <w:bottom w:val="outset" w:sz="6" w:space="0" w:color="auto"/>
              <w:right w:val="outset" w:sz="6" w:space="0" w:color="auto"/>
            </w:tcBorders>
          </w:tcPr>
          <w:p w14:paraId="2363BE75" w14:textId="77777777" w:rsidR="007E6F8A" w:rsidRPr="007E6F8A" w:rsidRDefault="007E6F8A" w:rsidP="007E6F8A">
            <w:pPr>
              <w:spacing w:after="0" w:line="240" w:lineRule="auto"/>
              <w:contextualSpacing/>
              <w:rPr>
                <w:rFonts w:ascii="Times New Roman" w:eastAsia="Times New Roman" w:hAnsi="Times New Roman" w:cs="Times New Roman"/>
                <w:color w:val="000000" w:themeColor="text1"/>
                <w:lang w:val="uk-UA" w:eastAsia="ru-RU"/>
              </w:rPr>
            </w:pPr>
            <w:r w:rsidRPr="007E6F8A">
              <w:rPr>
                <w:rFonts w:ascii="Times New Roman" w:eastAsia="Times New Roman" w:hAnsi="Times New Roman" w:cs="Times New Roman"/>
                <w:color w:val="000000" w:themeColor="text1"/>
                <w:lang w:val="uk-UA" w:eastAsia="ru-RU"/>
              </w:rPr>
              <w:t>Валютою тендерної пропозиції є національна валюта України – гривня.</w:t>
            </w:r>
          </w:p>
        </w:tc>
      </w:tr>
      <w:tr w:rsidR="007E6F8A" w:rsidRPr="00A368CB" w14:paraId="22EF2AF1" w14:textId="77777777" w:rsidTr="002D4C3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5431548"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lang w:val="uk-UA" w:eastAsia="ru-RU"/>
              </w:rPr>
            </w:pPr>
            <w:r w:rsidRPr="007E6F8A">
              <w:rPr>
                <w:rFonts w:ascii="Times New Roman" w:eastAsia="Times New Roman" w:hAnsi="Times New Roman" w:cs="Times New Roman"/>
                <w:b/>
                <w:color w:val="000000" w:themeColor="text1"/>
                <w:lang w:val="uk-UA" w:eastAsia="ru-RU"/>
              </w:rPr>
              <w:t>7</w:t>
            </w:r>
          </w:p>
        </w:tc>
        <w:tc>
          <w:tcPr>
            <w:tcW w:w="1740" w:type="pct"/>
            <w:tcBorders>
              <w:top w:val="outset" w:sz="6" w:space="0" w:color="auto"/>
              <w:left w:val="outset" w:sz="6" w:space="0" w:color="auto"/>
              <w:bottom w:val="outset" w:sz="6" w:space="0" w:color="auto"/>
              <w:right w:val="outset" w:sz="6" w:space="0" w:color="auto"/>
            </w:tcBorders>
            <w:hideMark/>
          </w:tcPr>
          <w:p w14:paraId="199437D0"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lang w:val="uk-UA" w:eastAsia="ru-RU"/>
              </w:rPr>
            </w:pPr>
            <w:r w:rsidRPr="007E6F8A">
              <w:rPr>
                <w:rFonts w:ascii="Times New Roman" w:eastAsia="Times New Roman" w:hAnsi="Times New Roman" w:cs="Times New Roman"/>
                <w:b/>
                <w:color w:val="000000" w:themeColor="text1"/>
                <w:lang w:val="uk-UA" w:eastAsia="ru-RU"/>
              </w:rPr>
              <w:t>Інформація про мову (мови), якою (якими) повинно бути складено тендерні пропозиції</w:t>
            </w:r>
          </w:p>
        </w:tc>
        <w:tc>
          <w:tcPr>
            <w:tcW w:w="3059" w:type="pct"/>
            <w:tcBorders>
              <w:top w:val="outset" w:sz="6" w:space="0" w:color="auto"/>
              <w:left w:val="outset" w:sz="6" w:space="0" w:color="auto"/>
              <w:bottom w:val="outset" w:sz="6" w:space="0" w:color="auto"/>
              <w:right w:val="outset" w:sz="6" w:space="0" w:color="auto"/>
            </w:tcBorders>
          </w:tcPr>
          <w:p w14:paraId="662DD311" w14:textId="77777777" w:rsidR="007E6F8A" w:rsidRPr="007E6F8A" w:rsidRDefault="007E6F8A" w:rsidP="007E6F8A">
            <w:pPr>
              <w:widowControl w:val="0"/>
              <w:autoSpaceDE w:val="0"/>
              <w:autoSpaceDN w:val="0"/>
              <w:adjustRightInd w:val="0"/>
              <w:spacing w:after="0" w:line="240" w:lineRule="auto"/>
              <w:ind w:left="39" w:right="49" w:firstLine="5"/>
              <w:contextualSpacing/>
              <w:jc w:val="both"/>
              <w:rPr>
                <w:rFonts w:ascii="Times New Roman" w:eastAsia="Times New Roman" w:hAnsi="Times New Roman" w:cs="Times New Roman"/>
                <w:color w:val="000000" w:themeColor="text1"/>
                <w:lang w:val="uk-UA" w:eastAsia="ru-RU"/>
              </w:rPr>
            </w:pPr>
            <w:r w:rsidRPr="007E6F8A">
              <w:rPr>
                <w:rFonts w:ascii="Times New Roman" w:eastAsia="Times New Roman" w:hAnsi="Times New Roman" w:cs="Times New Roman"/>
                <w:color w:val="000000" w:themeColor="text1"/>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07072F56" w14:textId="77777777" w:rsidR="007E6F8A" w:rsidRPr="007E6F8A" w:rsidRDefault="007E6F8A" w:rsidP="007E6F8A">
            <w:pPr>
              <w:widowControl w:val="0"/>
              <w:autoSpaceDE w:val="0"/>
              <w:autoSpaceDN w:val="0"/>
              <w:adjustRightInd w:val="0"/>
              <w:spacing w:after="0" w:line="240" w:lineRule="auto"/>
              <w:ind w:left="39" w:right="49" w:firstLine="5"/>
              <w:contextualSpacing/>
              <w:jc w:val="both"/>
              <w:rPr>
                <w:rFonts w:ascii="Times New Roman" w:eastAsia="Times New Roman" w:hAnsi="Times New Roman" w:cs="Times New Roman"/>
                <w:color w:val="000000" w:themeColor="text1"/>
                <w:lang w:val="uk-UA" w:eastAsia="ru-RU"/>
              </w:rPr>
            </w:pPr>
            <w:r w:rsidRPr="007E6F8A">
              <w:rPr>
                <w:rFonts w:ascii="Times New Roman" w:eastAsia="Times New Roman" w:hAnsi="Times New Roman" w:cs="Times New Roman"/>
                <w:color w:val="000000" w:themeColor="text1"/>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9AFA8E5" w14:textId="77777777" w:rsidR="007E6F8A" w:rsidRPr="007E6F8A" w:rsidRDefault="007E6F8A" w:rsidP="007E6F8A">
            <w:pPr>
              <w:widowControl w:val="0"/>
              <w:autoSpaceDE w:val="0"/>
              <w:autoSpaceDN w:val="0"/>
              <w:adjustRightInd w:val="0"/>
              <w:spacing w:after="0" w:line="240" w:lineRule="auto"/>
              <w:ind w:left="39" w:right="49" w:firstLine="5"/>
              <w:contextualSpacing/>
              <w:jc w:val="both"/>
              <w:rPr>
                <w:rFonts w:ascii="Times New Roman" w:eastAsia="Times New Roman" w:hAnsi="Times New Roman" w:cs="Times New Roman"/>
                <w:color w:val="000000" w:themeColor="text1"/>
                <w:lang w:val="uk-UA" w:eastAsia="ru-RU"/>
              </w:rPr>
            </w:pPr>
            <w:r w:rsidRPr="007E6F8A">
              <w:rPr>
                <w:rFonts w:ascii="Times New Roman" w:eastAsia="Times New Roman" w:hAnsi="Times New Roman" w:cs="Times New Roman"/>
                <w:color w:val="000000" w:themeColor="text1"/>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7E6F8A" w:rsidRPr="00A368CB" w14:paraId="1193D9F7" w14:textId="77777777" w:rsidTr="002D4C36">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vAlign w:val="center"/>
            <w:hideMark/>
          </w:tcPr>
          <w:p w14:paraId="4C4F198B" w14:textId="77777777" w:rsidR="007E6F8A" w:rsidRPr="007E6F8A" w:rsidRDefault="007E6F8A" w:rsidP="007E6F8A">
            <w:pPr>
              <w:spacing w:after="0" w:line="240" w:lineRule="auto"/>
              <w:contextualSpacing/>
              <w:jc w:val="center"/>
              <w:rPr>
                <w:rFonts w:ascii="Times New Roman" w:eastAsia="Times New Roman" w:hAnsi="Times New Roman" w:cs="Times New Roman"/>
                <w:b/>
                <w:color w:val="000000" w:themeColor="text1"/>
                <w:lang w:val="uk-UA" w:eastAsia="ru-RU"/>
              </w:rPr>
            </w:pPr>
            <w:r w:rsidRPr="007E6F8A">
              <w:rPr>
                <w:rFonts w:ascii="Times New Roman" w:eastAsia="Times New Roman" w:hAnsi="Times New Roman" w:cs="Times New Roman"/>
                <w:b/>
                <w:color w:val="000000" w:themeColor="text1"/>
                <w:lang w:val="uk-UA" w:eastAsia="ru-RU"/>
              </w:rPr>
              <w:t>Розділ 2. Порядок унесення змін та надання роз’яснень до тендерної документації</w:t>
            </w:r>
          </w:p>
        </w:tc>
      </w:tr>
      <w:tr w:rsidR="007E6F8A" w:rsidRPr="00A368CB" w14:paraId="2B6BFA7F" w14:textId="77777777" w:rsidTr="002D4C3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01DA4DB"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lang w:val="uk-UA" w:eastAsia="ru-RU"/>
              </w:rPr>
            </w:pPr>
            <w:r w:rsidRPr="007E6F8A">
              <w:rPr>
                <w:rFonts w:ascii="Times New Roman" w:eastAsia="Times New Roman" w:hAnsi="Times New Roman" w:cs="Times New Roman"/>
                <w:b/>
                <w:color w:val="000000" w:themeColor="text1"/>
                <w:lang w:val="uk-UA" w:eastAsia="ru-RU"/>
              </w:rPr>
              <w:t>1</w:t>
            </w:r>
          </w:p>
        </w:tc>
        <w:tc>
          <w:tcPr>
            <w:tcW w:w="1740" w:type="pct"/>
            <w:tcBorders>
              <w:top w:val="outset" w:sz="6" w:space="0" w:color="auto"/>
              <w:left w:val="outset" w:sz="6" w:space="0" w:color="auto"/>
              <w:bottom w:val="outset" w:sz="6" w:space="0" w:color="auto"/>
              <w:right w:val="outset" w:sz="6" w:space="0" w:color="auto"/>
            </w:tcBorders>
            <w:hideMark/>
          </w:tcPr>
          <w:p w14:paraId="3C4A5461"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lang w:val="uk-UA" w:eastAsia="ru-RU"/>
              </w:rPr>
            </w:pPr>
            <w:r w:rsidRPr="007E6F8A">
              <w:rPr>
                <w:rFonts w:ascii="Times New Roman" w:eastAsia="Times New Roman" w:hAnsi="Times New Roman" w:cs="Times New Roman"/>
                <w:b/>
                <w:color w:val="000000" w:themeColor="text1"/>
                <w:lang w:val="uk-UA" w:eastAsia="ru-RU"/>
              </w:rPr>
              <w:t xml:space="preserve">Процедура надання роз’яснень щодо тендерної документації </w:t>
            </w:r>
          </w:p>
        </w:tc>
        <w:tc>
          <w:tcPr>
            <w:tcW w:w="3059" w:type="pct"/>
            <w:tcBorders>
              <w:top w:val="outset" w:sz="6" w:space="0" w:color="auto"/>
              <w:left w:val="outset" w:sz="6" w:space="0" w:color="auto"/>
              <w:bottom w:val="outset" w:sz="6" w:space="0" w:color="auto"/>
              <w:right w:val="outset" w:sz="6" w:space="0" w:color="auto"/>
            </w:tcBorders>
            <w:hideMark/>
          </w:tcPr>
          <w:p w14:paraId="0A93D998" w14:textId="77777777" w:rsidR="007E6F8A" w:rsidRPr="007E6F8A" w:rsidRDefault="007E6F8A" w:rsidP="007E6F8A">
            <w:pPr>
              <w:spacing w:after="0" w:line="240" w:lineRule="auto"/>
              <w:ind w:firstLine="39"/>
              <w:contextualSpacing/>
              <w:jc w:val="both"/>
              <w:rPr>
                <w:rFonts w:ascii="Times New Roman" w:eastAsia="Times New Roman" w:hAnsi="Times New Roman" w:cs="Times New Roman"/>
                <w:color w:val="000000" w:themeColor="text1"/>
                <w:lang w:val="uk-UA" w:eastAsia="ru-RU"/>
              </w:rPr>
            </w:pPr>
            <w:r w:rsidRPr="007E6F8A">
              <w:rPr>
                <w:rFonts w:ascii="Times New Roman" w:eastAsia="Times New Roman" w:hAnsi="Times New Roman" w:cs="Times New Roman"/>
                <w:color w:val="000000" w:themeColor="text1"/>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E6F8A">
              <w:rPr>
                <w:rFonts w:ascii="Times New Roman" w:eastAsia="Times New Roman" w:hAnsi="Times New Roman" w:cs="Times New Roman"/>
                <w:color w:val="000000" w:themeColor="text1"/>
                <w:lang w:val="uk-UA" w:eastAsia="ru-RU"/>
              </w:rPr>
              <w:t>закупівель</w:t>
            </w:r>
            <w:proofErr w:type="spellEnd"/>
            <w:r w:rsidRPr="007E6F8A">
              <w:rPr>
                <w:rFonts w:ascii="Times New Roman" w:eastAsia="Times New Roman" w:hAnsi="Times New Roman" w:cs="Times New Roman"/>
                <w:color w:val="000000" w:themeColor="text1"/>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7E6F8A">
              <w:rPr>
                <w:rFonts w:ascii="Times New Roman" w:eastAsia="Times New Roman" w:hAnsi="Times New Roman" w:cs="Times New Roman"/>
                <w:color w:val="000000" w:themeColor="text1"/>
                <w:lang w:val="uk-UA" w:eastAsia="ru-RU"/>
              </w:rPr>
              <w:t>закупівель</w:t>
            </w:r>
            <w:proofErr w:type="spellEnd"/>
            <w:r w:rsidRPr="007E6F8A">
              <w:rPr>
                <w:rFonts w:ascii="Times New Roman" w:eastAsia="Times New Roman" w:hAnsi="Times New Roman" w:cs="Times New Roman"/>
                <w:color w:val="000000" w:themeColor="text1"/>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7E6F8A">
              <w:rPr>
                <w:rFonts w:ascii="Times New Roman" w:eastAsia="Times New Roman" w:hAnsi="Times New Roman" w:cs="Times New Roman"/>
                <w:color w:val="000000" w:themeColor="text1"/>
                <w:lang w:val="uk-UA" w:eastAsia="ru-RU"/>
              </w:rPr>
              <w:t>закупівель</w:t>
            </w:r>
            <w:proofErr w:type="spellEnd"/>
            <w:r w:rsidRPr="007E6F8A">
              <w:rPr>
                <w:rFonts w:ascii="Times New Roman" w:eastAsia="Times New Roman" w:hAnsi="Times New Roman" w:cs="Times New Roman"/>
                <w:color w:val="000000" w:themeColor="text1"/>
                <w:lang w:val="uk-UA" w:eastAsia="ru-RU"/>
              </w:rPr>
              <w:t>.</w:t>
            </w:r>
          </w:p>
          <w:p w14:paraId="650F5337" w14:textId="77777777" w:rsidR="007E6F8A" w:rsidRPr="007E6F8A" w:rsidRDefault="007E6F8A" w:rsidP="007E6F8A">
            <w:pPr>
              <w:spacing w:after="0" w:line="240" w:lineRule="auto"/>
              <w:ind w:firstLine="39"/>
              <w:contextualSpacing/>
              <w:jc w:val="both"/>
              <w:rPr>
                <w:rFonts w:ascii="Times New Roman" w:eastAsia="Times New Roman" w:hAnsi="Times New Roman" w:cs="Times New Roman"/>
                <w:color w:val="000000" w:themeColor="text1"/>
                <w:lang w:val="uk-UA" w:eastAsia="ru-RU"/>
              </w:rPr>
            </w:pPr>
            <w:r w:rsidRPr="007E6F8A">
              <w:rPr>
                <w:rFonts w:ascii="Times New Roman" w:eastAsia="Times New Roman" w:hAnsi="Times New Roman" w:cs="Times New Roman"/>
                <w:color w:val="000000" w:themeColor="text1"/>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7E6F8A">
              <w:rPr>
                <w:rFonts w:ascii="Times New Roman" w:eastAsia="Times New Roman" w:hAnsi="Times New Roman" w:cs="Times New Roman"/>
                <w:color w:val="000000" w:themeColor="text1"/>
                <w:lang w:val="uk-UA" w:eastAsia="ru-RU"/>
              </w:rPr>
              <w:t>закупівель</w:t>
            </w:r>
            <w:proofErr w:type="spellEnd"/>
            <w:r w:rsidRPr="007E6F8A">
              <w:rPr>
                <w:rFonts w:ascii="Times New Roman" w:eastAsia="Times New Roman" w:hAnsi="Times New Roman" w:cs="Times New Roman"/>
                <w:color w:val="000000" w:themeColor="text1"/>
                <w:lang w:val="uk-UA" w:eastAsia="ru-RU"/>
              </w:rPr>
              <w:t xml:space="preserve"> автоматично зупиняє перебіг відкритих торгів.</w:t>
            </w:r>
          </w:p>
          <w:p w14:paraId="17F84B43" w14:textId="77777777" w:rsidR="007E6F8A" w:rsidRPr="007E6F8A" w:rsidRDefault="007E6F8A" w:rsidP="007E6F8A">
            <w:pPr>
              <w:spacing w:after="0" w:line="240" w:lineRule="auto"/>
              <w:ind w:firstLine="39"/>
              <w:contextualSpacing/>
              <w:jc w:val="both"/>
              <w:rPr>
                <w:rFonts w:ascii="Times New Roman" w:eastAsia="Times New Roman" w:hAnsi="Times New Roman" w:cs="Times New Roman"/>
                <w:color w:val="000000" w:themeColor="text1"/>
                <w:lang w:val="uk-UA" w:eastAsia="ru-RU"/>
              </w:rPr>
            </w:pPr>
            <w:r w:rsidRPr="007E6F8A">
              <w:rPr>
                <w:rFonts w:ascii="Times New Roman" w:eastAsia="Times New Roman" w:hAnsi="Times New Roman" w:cs="Times New Roman"/>
                <w:color w:val="000000" w:themeColor="text1"/>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E6F8A">
              <w:rPr>
                <w:rFonts w:ascii="Times New Roman" w:eastAsia="Times New Roman" w:hAnsi="Times New Roman" w:cs="Times New Roman"/>
                <w:color w:val="000000" w:themeColor="text1"/>
                <w:lang w:val="uk-UA" w:eastAsia="ru-RU"/>
              </w:rPr>
              <w:t>закупівель</w:t>
            </w:r>
            <w:proofErr w:type="spellEnd"/>
            <w:r w:rsidRPr="007E6F8A">
              <w:rPr>
                <w:rFonts w:ascii="Times New Roman" w:eastAsia="Times New Roman" w:hAnsi="Times New Roman" w:cs="Times New Roman"/>
                <w:color w:val="000000" w:themeColor="text1"/>
                <w:lang w:val="uk-UA" w:eastAsia="ru-RU"/>
              </w:rPr>
              <w:t xml:space="preserve"> з одночасним продовженням строку подання тендерних пропозицій не менш як на чотири дні.</w:t>
            </w:r>
          </w:p>
        </w:tc>
      </w:tr>
      <w:tr w:rsidR="007E6F8A" w:rsidRPr="00A368CB" w14:paraId="00AA7B67" w14:textId="77777777" w:rsidTr="002D4C3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875939B" w14:textId="77777777" w:rsidR="007E6F8A" w:rsidRPr="007E6F8A" w:rsidRDefault="007E6F8A" w:rsidP="007E6F8A">
            <w:pPr>
              <w:spacing w:after="0" w:line="240" w:lineRule="auto"/>
              <w:contextualSpacing/>
              <w:jc w:val="center"/>
              <w:rPr>
                <w:rFonts w:ascii="Times New Roman" w:eastAsia="Times New Roman" w:hAnsi="Times New Roman" w:cs="Times New Roman"/>
                <w:b/>
                <w:color w:val="000000" w:themeColor="text1"/>
                <w:lang w:val="uk-UA" w:eastAsia="ru-RU"/>
              </w:rPr>
            </w:pPr>
            <w:r w:rsidRPr="007E6F8A">
              <w:rPr>
                <w:rFonts w:ascii="Times New Roman" w:eastAsia="Times New Roman" w:hAnsi="Times New Roman" w:cs="Times New Roman"/>
                <w:b/>
                <w:color w:val="000000" w:themeColor="text1"/>
                <w:lang w:val="uk-UA" w:eastAsia="ru-RU"/>
              </w:rPr>
              <w:lastRenderedPageBreak/>
              <w:t>2</w:t>
            </w:r>
          </w:p>
        </w:tc>
        <w:tc>
          <w:tcPr>
            <w:tcW w:w="1740" w:type="pct"/>
            <w:tcBorders>
              <w:top w:val="outset" w:sz="6" w:space="0" w:color="auto"/>
              <w:left w:val="outset" w:sz="6" w:space="0" w:color="auto"/>
              <w:bottom w:val="outset" w:sz="6" w:space="0" w:color="auto"/>
              <w:right w:val="outset" w:sz="6" w:space="0" w:color="auto"/>
            </w:tcBorders>
            <w:hideMark/>
          </w:tcPr>
          <w:p w14:paraId="01AC875D"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lang w:val="uk-UA" w:eastAsia="ru-RU"/>
              </w:rPr>
            </w:pPr>
            <w:r w:rsidRPr="007E6F8A">
              <w:rPr>
                <w:rFonts w:ascii="Times New Roman" w:eastAsia="Times New Roman" w:hAnsi="Times New Roman" w:cs="Times New Roman"/>
                <w:b/>
                <w:color w:val="000000" w:themeColor="text1"/>
                <w:lang w:val="uk-UA" w:eastAsia="ru-RU"/>
              </w:rPr>
              <w:t>Унесення змін до тендерної документації</w:t>
            </w:r>
          </w:p>
        </w:tc>
        <w:tc>
          <w:tcPr>
            <w:tcW w:w="3059" w:type="pct"/>
            <w:tcBorders>
              <w:top w:val="outset" w:sz="6" w:space="0" w:color="auto"/>
              <w:left w:val="outset" w:sz="6" w:space="0" w:color="auto"/>
              <w:bottom w:val="outset" w:sz="6" w:space="0" w:color="auto"/>
              <w:right w:val="outset" w:sz="6" w:space="0" w:color="auto"/>
            </w:tcBorders>
            <w:hideMark/>
          </w:tcPr>
          <w:p w14:paraId="52D1BD65" w14:textId="77777777" w:rsidR="007E6F8A" w:rsidRPr="007E6F8A" w:rsidRDefault="007E6F8A" w:rsidP="007E6F8A">
            <w:pPr>
              <w:spacing w:after="0" w:line="240" w:lineRule="auto"/>
              <w:contextualSpacing/>
              <w:jc w:val="both"/>
              <w:rPr>
                <w:rFonts w:ascii="Times New Roman" w:eastAsia="Times New Roman" w:hAnsi="Times New Roman" w:cs="Times New Roman"/>
                <w:color w:val="000000" w:themeColor="text1"/>
                <w:lang w:val="uk-UA" w:eastAsia="uk-UA"/>
              </w:rPr>
            </w:pPr>
            <w:r w:rsidRPr="007E6F8A">
              <w:rPr>
                <w:rFonts w:ascii="Times New Roman" w:eastAsia="Times New Roman" w:hAnsi="Times New Roman" w:cs="Times New Roman"/>
                <w:color w:val="000000" w:themeColor="text1"/>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7E6F8A">
              <w:rPr>
                <w:rFonts w:ascii="Times New Roman" w:eastAsia="Times New Roman" w:hAnsi="Times New Roman" w:cs="Times New Roman"/>
                <w:color w:val="000000" w:themeColor="text1"/>
                <w:lang w:val="uk-UA" w:eastAsia="ru-RU"/>
              </w:rPr>
              <w:t>закупівель</w:t>
            </w:r>
            <w:proofErr w:type="spellEnd"/>
            <w:r w:rsidRPr="007E6F8A">
              <w:rPr>
                <w:rFonts w:ascii="Times New Roman" w:eastAsia="Times New Roman" w:hAnsi="Times New Roman" w:cs="Times New Roman"/>
                <w:color w:val="000000" w:themeColor="text1"/>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E6F8A">
              <w:rPr>
                <w:rFonts w:ascii="Times New Roman" w:eastAsia="Times New Roman" w:hAnsi="Times New Roman" w:cs="Times New Roman"/>
                <w:color w:val="000000" w:themeColor="text1"/>
                <w:lang w:val="uk-UA" w:eastAsia="ru-RU"/>
              </w:rPr>
              <w:t>внести</w:t>
            </w:r>
            <w:proofErr w:type="spellEnd"/>
            <w:r w:rsidRPr="007E6F8A">
              <w:rPr>
                <w:rFonts w:ascii="Times New Roman" w:eastAsia="Times New Roman" w:hAnsi="Times New Roman" w:cs="Times New Roman"/>
                <w:color w:val="000000" w:themeColor="text1"/>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E6F8A">
              <w:rPr>
                <w:rFonts w:ascii="Times New Roman" w:eastAsia="Times New Roman" w:hAnsi="Times New Roman" w:cs="Times New Roman"/>
                <w:color w:val="000000" w:themeColor="text1"/>
                <w:lang w:val="uk-UA" w:eastAsia="ru-RU"/>
              </w:rPr>
              <w:t>закупівель</w:t>
            </w:r>
            <w:proofErr w:type="spellEnd"/>
            <w:r w:rsidRPr="007E6F8A">
              <w:rPr>
                <w:rFonts w:ascii="Times New Roman" w:eastAsia="Times New Roman" w:hAnsi="Times New Roman" w:cs="Times New Roman"/>
                <w:color w:val="000000" w:themeColor="text1"/>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35BB7E4" w14:textId="77777777" w:rsidR="007E6F8A" w:rsidRPr="007E6F8A" w:rsidRDefault="007E6F8A" w:rsidP="007E6F8A">
            <w:pPr>
              <w:spacing w:after="0" w:line="240" w:lineRule="auto"/>
              <w:contextualSpacing/>
              <w:jc w:val="both"/>
              <w:rPr>
                <w:rFonts w:ascii="Times New Roman" w:eastAsia="Times New Roman" w:hAnsi="Times New Roman" w:cs="Times New Roman"/>
                <w:color w:val="000000" w:themeColor="text1"/>
                <w:lang w:val="uk-UA" w:eastAsia="uk-UA"/>
              </w:rPr>
            </w:pPr>
            <w:r w:rsidRPr="007E6F8A">
              <w:rPr>
                <w:rFonts w:ascii="Times New Roman" w:eastAsia="Times New Roman" w:hAnsi="Times New Roman" w:cs="Times New Roman"/>
                <w:color w:val="000000" w:themeColor="text1"/>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7E6F8A">
              <w:rPr>
                <w:rFonts w:ascii="Times New Roman" w:eastAsia="Times New Roman" w:hAnsi="Times New Roman" w:cs="Times New Roman"/>
                <w:color w:val="000000" w:themeColor="text1"/>
                <w:lang w:val="uk-UA" w:eastAsia="ru-RU"/>
              </w:rPr>
              <w:t>закупівель</w:t>
            </w:r>
            <w:proofErr w:type="spellEnd"/>
            <w:r w:rsidRPr="007E6F8A">
              <w:rPr>
                <w:rFonts w:ascii="Times New Roman" w:eastAsia="Times New Roman" w:hAnsi="Times New Roman" w:cs="Times New Roman"/>
                <w:color w:val="000000" w:themeColor="text1"/>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E6F8A">
              <w:rPr>
                <w:rFonts w:ascii="Times New Roman" w:eastAsia="Times New Roman" w:hAnsi="Times New Roman" w:cs="Times New Roman"/>
                <w:color w:val="000000" w:themeColor="text1"/>
                <w:lang w:val="uk-UA" w:eastAsia="ru-RU"/>
              </w:rPr>
              <w:t>машинозчитувальному</w:t>
            </w:r>
            <w:proofErr w:type="spellEnd"/>
            <w:r w:rsidRPr="007E6F8A">
              <w:rPr>
                <w:rFonts w:ascii="Times New Roman" w:eastAsia="Times New Roman" w:hAnsi="Times New Roman" w:cs="Times New Roman"/>
                <w:color w:val="000000" w:themeColor="text1"/>
                <w:lang w:val="uk-UA" w:eastAsia="ru-RU"/>
              </w:rPr>
              <w:t xml:space="preserve"> форматі розміщуються в електронній системі </w:t>
            </w:r>
            <w:proofErr w:type="spellStart"/>
            <w:r w:rsidRPr="007E6F8A">
              <w:rPr>
                <w:rFonts w:ascii="Times New Roman" w:eastAsia="Times New Roman" w:hAnsi="Times New Roman" w:cs="Times New Roman"/>
                <w:color w:val="000000" w:themeColor="text1"/>
                <w:lang w:val="uk-UA" w:eastAsia="ru-RU"/>
              </w:rPr>
              <w:t>закупівель</w:t>
            </w:r>
            <w:proofErr w:type="spellEnd"/>
            <w:r w:rsidRPr="007E6F8A">
              <w:rPr>
                <w:rFonts w:ascii="Times New Roman" w:eastAsia="Times New Roman" w:hAnsi="Times New Roman" w:cs="Times New Roman"/>
                <w:color w:val="000000" w:themeColor="text1"/>
                <w:lang w:val="uk-UA" w:eastAsia="ru-RU"/>
              </w:rPr>
              <w:t xml:space="preserve"> протягом одного дня з дати прийняття рішення про їх внесення.</w:t>
            </w:r>
          </w:p>
        </w:tc>
      </w:tr>
      <w:tr w:rsidR="007E6F8A" w:rsidRPr="00A368CB" w14:paraId="45DB755E" w14:textId="77777777" w:rsidTr="002D4C36">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vAlign w:val="center"/>
            <w:hideMark/>
          </w:tcPr>
          <w:p w14:paraId="274CBC2B" w14:textId="77777777" w:rsidR="007E6F8A" w:rsidRPr="007E6F8A" w:rsidRDefault="007E6F8A" w:rsidP="007E6F8A">
            <w:pPr>
              <w:spacing w:after="0" w:line="240" w:lineRule="auto"/>
              <w:contextualSpacing/>
              <w:jc w:val="center"/>
              <w:rPr>
                <w:rFonts w:ascii="Times New Roman" w:eastAsia="Times New Roman" w:hAnsi="Times New Roman" w:cs="Times New Roman"/>
                <w:b/>
                <w:color w:val="000000" w:themeColor="text1"/>
                <w:lang w:val="uk-UA" w:eastAsia="ru-RU"/>
              </w:rPr>
            </w:pPr>
            <w:r w:rsidRPr="007E6F8A">
              <w:rPr>
                <w:rFonts w:ascii="Times New Roman" w:eastAsia="Times New Roman" w:hAnsi="Times New Roman" w:cs="Times New Roman"/>
                <w:b/>
                <w:color w:val="000000" w:themeColor="text1"/>
                <w:lang w:val="uk-UA" w:eastAsia="ru-RU"/>
              </w:rPr>
              <w:t xml:space="preserve">Розділ 3. Інструкція з підготовки тендерної пропозиції </w:t>
            </w:r>
          </w:p>
        </w:tc>
      </w:tr>
      <w:tr w:rsidR="007E6F8A" w:rsidRPr="00A368CB" w14:paraId="0294A364" w14:textId="77777777" w:rsidTr="002D4C36">
        <w:trPr>
          <w:trHeight w:val="523"/>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F3281E3" w14:textId="77777777" w:rsidR="007E6F8A" w:rsidRPr="007E6F8A" w:rsidRDefault="007E6F8A" w:rsidP="007E6F8A">
            <w:pPr>
              <w:spacing w:after="0" w:line="240" w:lineRule="auto"/>
              <w:contextualSpacing/>
              <w:jc w:val="center"/>
              <w:rPr>
                <w:rFonts w:ascii="Times New Roman" w:eastAsia="Times New Roman" w:hAnsi="Times New Roman" w:cs="Times New Roman"/>
                <w:b/>
                <w:color w:val="000000" w:themeColor="text1"/>
                <w:lang w:val="uk-UA" w:eastAsia="ru-RU"/>
              </w:rPr>
            </w:pPr>
            <w:r w:rsidRPr="007E6F8A">
              <w:rPr>
                <w:rFonts w:ascii="Times New Roman" w:eastAsia="Times New Roman" w:hAnsi="Times New Roman" w:cs="Times New Roman"/>
                <w:b/>
                <w:color w:val="000000" w:themeColor="text1"/>
                <w:lang w:val="uk-UA" w:eastAsia="ru-RU"/>
              </w:rPr>
              <w:t>1</w:t>
            </w:r>
          </w:p>
        </w:tc>
        <w:tc>
          <w:tcPr>
            <w:tcW w:w="1740" w:type="pct"/>
            <w:tcBorders>
              <w:top w:val="outset" w:sz="6" w:space="0" w:color="auto"/>
              <w:left w:val="outset" w:sz="6" w:space="0" w:color="auto"/>
              <w:bottom w:val="outset" w:sz="6" w:space="0" w:color="auto"/>
              <w:right w:val="outset" w:sz="6" w:space="0" w:color="auto"/>
            </w:tcBorders>
            <w:hideMark/>
          </w:tcPr>
          <w:p w14:paraId="1FAD9E75"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lang w:val="uk-UA" w:eastAsia="ru-RU"/>
              </w:rPr>
            </w:pPr>
            <w:r w:rsidRPr="007E6F8A">
              <w:rPr>
                <w:rFonts w:ascii="Times New Roman" w:eastAsia="Times New Roman" w:hAnsi="Times New Roman" w:cs="Times New Roman"/>
                <w:b/>
                <w:color w:val="000000" w:themeColor="text1"/>
                <w:lang w:val="uk-UA" w:eastAsia="ru-RU"/>
              </w:rPr>
              <w:t>Зміст і спосіб подання тендерної пропозиції</w:t>
            </w:r>
          </w:p>
          <w:p w14:paraId="62A4C2CC"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lang w:val="uk-UA" w:eastAsia="ru-RU"/>
              </w:rPr>
            </w:pPr>
          </w:p>
        </w:tc>
        <w:tc>
          <w:tcPr>
            <w:tcW w:w="3059" w:type="pct"/>
            <w:tcBorders>
              <w:top w:val="outset" w:sz="6" w:space="0" w:color="auto"/>
              <w:left w:val="outset" w:sz="6" w:space="0" w:color="auto"/>
              <w:bottom w:val="outset" w:sz="6" w:space="0" w:color="auto"/>
              <w:right w:val="outset" w:sz="6" w:space="0" w:color="auto"/>
            </w:tcBorders>
            <w:hideMark/>
          </w:tcPr>
          <w:p w14:paraId="65D1F335" w14:textId="77777777" w:rsidR="007E6F8A" w:rsidRPr="007E6F8A" w:rsidRDefault="007E6F8A" w:rsidP="007E6F8A">
            <w:pPr>
              <w:widowControl w:val="0"/>
              <w:snapToGrid w:val="0"/>
              <w:spacing w:after="0" w:line="240" w:lineRule="auto"/>
              <w:jc w:val="both"/>
              <w:rPr>
                <w:rFonts w:ascii="Times New Roman" w:eastAsia="Times New Roman" w:hAnsi="Times New Roman" w:cs="Times New Roman"/>
                <w:highlight w:val="white"/>
                <w:lang w:val="ru-RU" w:eastAsia="ru-RU"/>
              </w:rPr>
            </w:pPr>
            <w:proofErr w:type="spellStart"/>
            <w:r w:rsidRPr="007E6F8A">
              <w:rPr>
                <w:rFonts w:ascii="Times New Roman" w:eastAsia="Times New Roman" w:hAnsi="Times New Roman" w:cs="Times New Roman"/>
                <w:lang w:val="ru-RU" w:eastAsia="ru-RU"/>
              </w:rPr>
              <w:t>Тендерні</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пропозиції</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подаються</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відповідно</w:t>
            </w:r>
            <w:proofErr w:type="spellEnd"/>
            <w:r w:rsidRPr="007E6F8A">
              <w:rPr>
                <w:rFonts w:ascii="Times New Roman" w:eastAsia="Times New Roman" w:hAnsi="Times New Roman" w:cs="Times New Roman"/>
                <w:lang w:val="ru-RU" w:eastAsia="ru-RU"/>
              </w:rPr>
              <w:t xml:space="preserve"> </w:t>
            </w:r>
            <w:proofErr w:type="gramStart"/>
            <w:r w:rsidRPr="007E6F8A">
              <w:rPr>
                <w:rFonts w:ascii="Times New Roman" w:eastAsia="Times New Roman" w:hAnsi="Times New Roman" w:cs="Times New Roman"/>
                <w:lang w:val="ru-RU" w:eastAsia="ru-RU"/>
              </w:rPr>
              <w:t>до порядку</w:t>
            </w:r>
            <w:proofErr w:type="gram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визначеного</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статтею</w:t>
            </w:r>
            <w:proofErr w:type="spellEnd"/>
            <w:r w:rsidRPr="007E6F8A">
              <w:rPr>
                <w:rFonts w:ascii="Times New Roman" w:eastAsia="Times New Roman" w:hAnsi="Times New Roman" w:cs="Times New Roman"/>
                <w:lang w:val="ru-RU" w:eastAsia="ru-RU"/>
              </w:rPr>
              <w:t xml:space="preserve"> 26 Закону, </w:t>
            </w:r>
            <w:proofErr w:type="spellStart"/>
            <w:r w:rsidRPr="007E6F8A">
              <w:rPr>
                <w:rFonts w:ascii="Times New Roman" w:eastAsia="Times New Roman" w:hAnsi="Times New Roman" w:cs="Times New Roman"/>
                <w:lang w:val="ru-RU" w:eastAsia="ru-RU"/>
              </w:rPr>
              <w:t>крім</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положень</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частин</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highlight w:val="white"/>
                <w:lang w:val="ru-RU" w:eastAsia="ru-RU"/>
              </w:rPr>
              <w:t>першої</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четвертої</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шостої</w:t>
            </w:r>
            <w:proofErr w:type="spellEnd"/>
            <w:r w:rsidRPr="007E6F8A">
              <w:rPr>
                <w:rFonts w:ascii="Times New Roman" w:eastAsia="Times New Roman" w:hAnsi="Times New Roman" w:cs="Times New Roman"/>
                <w:highlight w:val="white"/>
                <w:lang w:val="ru-RU" w:eastAsia="ru-RU"/>
              </w:rPr>
              <w:t xml:space="preserve"> та </w:t>
            </w:r>
            <w:proofErr w:type="spellStart"/>
            <w:r w:rsidRPr="007E6F8A">
              <w:rPr>
                <w:rFonts w:ascii="Times New Roman" w:eastAsia="Times New Roman" w:hAnsi="Times New Roman" w:cs="Times New Roman"/>
                <w:highlight w:val="white"/>
                <w:lang w:val="ru-RU" w:eastAsia="ru-RU"/>
              </w:rPr>
              <w:t>сьомої</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статті</w:t>
            </w:r>
            <w:proofErr w:type="spellEnd"/>
            <w:r w:rsidRPr="007E6F8A">
              <w:rPr>
                <w:rFonts w:ascii="Times New Roman" w:eastAsia="Times New Roman" w:hAnsi="Times New Roman" w:cs="Times New Roman"/>
                <w:highlight w:val="white"/>
                <w:lang w:val="ru-RU" w:eastAsia="ru-RU"/>
              </w:rPr>
              <w:t xml:space="preserve"> 26 Закону. </w:t>
            </w:r>
          </w:p>
          <w:p w14:paraId="426C360F" w14:textId="77777777" w:rsidR="007E6F8A" w:rsidRPr="007E6F8A" w:rsidRDefault="007E6F8A" w:rsidP="007E6F8A">
            <w:pPr>
              <w:widowControl w:val="0"/>
              <w:snapToGrid w:val="0"/>
              <w:spacing w:after="0" w:line="240" w:lineRule="auto"/>
              <w:jc w:val="both"/>
              <w:rPr>
                <w:rFonts w:ascii="Times New Roman" w:eastAsia="Times New Roman" w:hAnsi="Times New Roman" w:cs="Times New Roman"/>
                <w:highlight w:val="white"/>
                <w:lang w:val="uk-UA" w:eastAsia="ru-RU"/>
              </w:rPr>
            </w:pPr>
            <w:proofErr w:type="spellStart"/>
            <w:r w:rsidRPr="007E6F8A">
              <w:rPr>
                <w:rFonts w:ascii="Times New Roman" w:eastAsia="Times New Roman" w:hAnsi="Times New Roman" w:cs="Times New Roman"/>
                <w:highlight w:val="white"/>
                <w:lang w:val="ru-RU" w:eastAsia="ru-RU"/>
              </w:rPr>
              <w:t>Тендерна</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пропозиція</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подається</w:t>
            </w:r>
            <w:proofErr w:type="spellEnd"/>
            <w:r w:rsidRPr="007E6F8A">
              <w:rPr>
                <w:rFonts w:ascii="Times New Roman" w:eastAsia="Times New Roman" w:hAnsi="Times New Roman" w:cs="Times New Roman"/>
                <w:highlight w:val="white"/>
                <w:lang w:val="ru-RU" w:eastAsia="ru-RU"/>
              </w:rPr>
              <w:t xml:space="preserve"> в </w:t>
            </w:r>
            <w:proofErr w:type="spellStart"/>
            <w:r w:rsidRPr="007E6F8A">
              <w:rPr>
                <w:rFonts w:ascii="Times New Roman" w:eastAsia="Times New Roman" w:hAnsi="Times New Roman" w:cs="Times New Roman"/>
                <w:highlight w:val="white"/>
                <w:lang w:val="ru-RU" w:eastAsia="ru-RU"/>
              </w:rPr>
              <w:t>електронній</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формі</w:t>
            </w:r>
            <w:proofErr w:type="spellEnd"/>
            <w:r w:rsidRPr="007E6F8A">
              <w:rPr>
                <w:rFonts w:ascii="Times New Roman" w:eastAsia="Times New Roman" w:hAnsi="Times New Roman" w:cs="Times New Roman"/>
                <w:highlight w:val="white"/>
                <w:lang w:val="ru-RU" w:eastAsia="ru-RU"/>
              </w:rPr>
              <w:t xml:space="preserve"> через </w:t>
            </w:r>
            <w:proofErr w:type="spellStart"/>
            <w:r w:rsidRPr="007E6F8A">
              <w:rPr>
                <w:rFonts w:ascii="Times New Roman" w:eastAsia="Times New Roman" w:hAnsi="Times New Roman" w:cs="Times New Roman"/>
                <w:highlight w:val="white"/>
                <w:lang w:val="ru-RU" w:eastAsia="ru-RU"/>
              </w:rPr>
              <w:t>електронну</w:t>
            </w:r>
            <w:proofErr w:type="spellEnd"/>
            <w:r w:rsidRPr="007E6F8A">
              <w:rPr>
                <w:rFonts w:ascii="Times New Roman" w:eastAsia="Times New Roman" w:hAnsi="Times New Roman" w:cs="Times New Roman"/>
                <w:highlight w:val="white"/>
                <w:lang w:val="ru-RU" w:eastAsia="ru-RU"/>
              </w:rPr>
              <w:t xml:space="preserve"> систему </w:t>
            </w:r>
            <w:proofErr w:type="spellStart"/>
            <w:r w:rsidRPr="007E6F8A">
              <w:rPr>
                <w:rFonts w:ascii="Times New Roman" w:eastAsia="Times New Roman" w:hAnsi="Times New Roman" w:cs="Times New Roman"/>
                <w:highlight w:val="white"/>
                <w:lang w:val="ru-RU" w:eastAsia="ru-RU"/>
              </w:rPr>
              <w:t>закупівель</w:t>
            </w:r>
            <w:proofErr w:type="spellEnd"/>
            <w:r w:rsidRPr="007E6F8A">
              <w:rPr>
                <w:rFonts w:ascii="Times New Roman" w:eastAsia="Times New Roman" w:hAnsi="Times New Roman" w:cs="Times New Roman"/>
                <w:highlight w:val="white"/>
                <w:lang w:val="ru-RU" w:eastAsia="ru-RU"/>
              </w:rPr>
              <w:t xml:space="preserve"> шляхом </w:t>
            </w:r>
            <w:proofErr w:type="spellStart"/>
            <w:r w:rsidRPr="007E6F8A">
              <w:rPr>
                <w:rFonts w:ascii="Times New Roman" w:eastAsia="Times New Roman" w:hAnsi="Times New Roman" w:cs="Times New Roman"/>
                <w:highlight w:val="white"/>
                <w:lang w:val="ru-RU" w:eastAsia="ru-RU"/>
              </w:rPr>
              <w:t>заповнення</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електронних</w:t>
            </w:r>
            <w:proofErr w:type="spellEnd"/>
            <w:r w:rsidRPr="007E6F8A">
              <w:rPr>
                <w:rFonts w:ascii="Times New Roman" w:eastAsia="Times New Roman" w:hAnsi="Times New Roman" w:cs="Times New Roman"/>
                <w:highlight w:val="white"/>
                <w:lang w:val="ru-RU" w:eastAsia="ru-RU"/>
              </w:rPr>
              <w:t xml:space="preserve"> форм з </w:t>
            </w:r>
            <w:proofErr w:type="spellStart"/>
            <w:r w:rsidRPr="007E6F8A">
              <w:rPr>
                <w:rFonts w:ascii="Times New Roman" w:eastAsia="Times New Roman" w:hAnsi="Times New Roman" w:cs="Times New Roman"/>
                <w:highlight w:val="white"/>
                <w:lang w:val="ru-RU" w:eastAsia="ru-RU"/>
              </w:rPr>
              <w:t>окремими</w:t>
            </w:r>
            <w:proofErr w:type="spellEnd"/>
            <w:r w:rsidRPr="007E6F8A">
              <w:rPr>
                <w:rFonts w:ascii="Times New Roman" w:eastAsia="Times New Roman" w:hAnsi="Times New Roman" w:cs="Times New Roman"/>
                <w:highlight w:val="white"/>
                <w:lang w:val="ru-RU" w:eastAsia="ru-RU"/>
              </w:rPr>
              <w:t xml:space="preserve"> полями, у </w:t>
            </w:r>
            <w:proofErr w:type="spellStart"/>
            <w:r w:rsidRPr="007E6F8A">
              <w:rPr>
                <w:rFonts w:ascii="Times New Roman" w:eastAsia="Times New Roman" w:hAnsi="Times New Roman" w:cs="Times New Roman"/>
                <w:highlight w:val="white"/>
                <w:lang w:val="ru-RU" w:eastAsia="ru-RU"/>
              </w:rPr>
              <w:t>яких</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зазначається</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інформація</w:t>
            </w:r>
            <w:proofErr w:type="spellEnd"/>
            <w:r w:rsidRPr="007E6F8A">
              <w:rPr>
                <w:rFonts w:ascii="Times New Roman" w:eastAsia="Times New Roman" w:hAnsi="Times New Roman" w:cs="Times New Roman"/>
                <w:highlight w:val="white"/>
                <w:lang w:val="ru-RU" w:eastAsia="ru-RU"/>
              </w:rPr>
              <w:t xml:space="preserve"> про </w:t>
            </w:r>
            <w:proofErr w:type="spellStart"/>
            <w:r w:rsidRPr="007E6F8A">
              <w:rPr>
                <w:rFonts w:ascii="Times New Roman" w:eastAsia="Times New Roman" w:hAnsi="Times New Roman" w:cs="Times New Roman"/>
                <w:highlight w:val="white"/>
                <w:lang w:val="ru-RU" w:eastAsia="ru-RU"/>
              </w:rPr>
              <w:t>ціну</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інші</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критерії</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оцінки</w:t>
            </w:r>
            <w:proofErr w:type="spellEnd"/>
            <w:r w:rsidRPr="007E6F8A">
              <w:rPr>
                <w:rFonts w:ascii="Times New Roman" w:eastAsia="Times New Roman" w:hAnsi="Times New Roman" w:cs="Times New Roman"/>
                <w:highlight w:val="white"/>
                <w:lang w:val="ru-RU" w:eastAsia="ru-RU"/>
              </w:rPr>
              <w:t xml:space="preserve"> (у </w:t>
            </w:r>
            <w:proofErr w:type="spellStart"/>
            <w:r w:rsidRPr="007E6F8A">
              <w:rPr>
                <w:rFonts w:ascii="Times New Roman" w:eastAsia="Times New Roman" w:hAnsi="Times New Roman" w:cs="Times New Roman"/>
                <w:highlight w:val="white"/>
                <w:lang w:val="ru-RU" w:eastAsia="ru-RU"/>
              </w:rPr>
              <w:t>разі</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їх</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встановлення</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замовником</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інформація</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від</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учасника</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процедури</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закупівлі</w:t>
            </w:r>
            <w:proofErr w:type="spellEnd"/>
            <w:r w:rsidRPr="007E6F8A">
              <w:rPr>
                <w:rFonts w:ascii="Times New Roman" w:eastAsia="Times New Roman" w:hAnsi="Times New Roman" w:cs="Times New Roman"/>
                <w:highlight w:val="white"/>
                <w:lang w:val="ru-RU" w:eastAsia="ru-RU"/>
              </w:rPr>
              <w:t xml:space="preserve"> про </w:t>
            </w:r>
            <w:proofErr w:type="spellStart"/>
            <w:r w:rsidRPr="007E6F8A">
              <w:rPr>
                <w:rFonts w:ascii="Times New Roman" w:eastAsia="Times New Roman" w:hAnsi="Times New Roman" w:cs="Times New Roman"/>
                <w:highlight w:val="white"/>
                <w:lang w:val="ru-RU" w:eastAsia="ru-RU"/>
              </w:rPr>
              <w:t>його</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відповідність</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кваліфікаційним</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кваліфікаційному</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критеріям</w:t>
            </w:r>
            <w:proofErr w:type="spellEnd"/>
            <w:r w:rsidRPr="007E6F8A">
              <w:rPr>
                <w:rFonts w:ascii="Times New Roman" w:eastAsia="Times New Roman" w:hAnsi="Times New Roman" w:cs="Times New Roman"/>
                <w:highlight w:val="white"/>
                <w:lang w:val="ru-RU" w:eastAsia="ru-RU"/>
              </w:rPr>
              <w:t xml:space="preserve"> (у </w:t>
            </w:r>
            <w:proofErr w:type="spellStart"/>
            <w:r w:rsidRPr="007E6F8A">
              <w:rPr>
                <w:rFonts w:ascii="Times New Roman" w:eastAsia="Times New Roman" w:hAnsi="Times New Roman" w:cs="Times New Roman"/>
                <w:highlight w:val="white"/>
                <w:lang w:val="ru-RU" w:eastAsia="ru-RU"/>
              </w:rPr>
              <w:t>разі</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їх</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його</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встановлення</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наявність</w:t>
            </w:r>
            <w:proofErr w:type="spellEnd"/>
            <w:r w:rsidRPr="007E6F8A">
              <w:rPr>
                <w:rFonts w:ascii="Times New Roman" w:eastAsia="Times New Roman" w:hAnsi="Times New Roman" w:cs="Times New Roman"/>
                <w:highlight w:val="white"/>
                <w:lang w:val="ru-RU" w:eastAsia="ru-RU"/>
              </w:rPr>
              <w:t>/</w:t>
            </w:r>
            <w:proofErr w:type="spellStart"/>
            <w:r w:rsidRPr="007E6F8A">
              <w:rPr>
                <w:rFonts w:ascii="Times New Roman" w:eastAsia="Times New Roman" w:hAnsi="Times New Roman" w:cs="Times New Roman"/>
                <w:highlight w:val="white"/>
                <w:lang w:val="ru-RU" w:eastAsia="ru-RU"/>
              </w:rPr>
              <w:t>відсутність</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підстав</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установлених</w:t>
            </w:r>
            <w:proofErr w:type="spellEnd"/>
            <w:r w:rsidRPr="007E6F8A">
              <w:rPr>
                <w:rFonts w:ascii="Times New Roman" w:eastAsia="Times New Roman" w:hAnsi="Times New Roman" w:cs="Times New Roman"/>
                <w:highlight w:val="white"/>
                <w:lang w:val="ru-RU" w:eastAsia="ru-RU"/>
              </w:rPr>
              <w:t xml:space="preserve"> у </w:t>
            </w:r>
            <w:proofErr w:type="spellStart"/>
            <w:r w:rsidR="00A368CB">
              <w:fldChar w:fldCharType="begin"/>
            </w:r>
            <w:r w:rsidR="00A368CB" w:rsidRPr="00A368CB">
              <w:rPr>
                <w:lang w:val="ru-RU"/>
              </w:rPr>
              <w:instrText xml:space="preserve"> </w:instrText>
            </w:r>
            <w:r w:rsidR="00A368CB">
              <w:instrText>HYPERLINK</w:instrText>
            </w:r>
            <w:r w:rsidR="00A368CB" w:rsidRPr="00A368CB">
              <w:rPr>
                <w:lang w:val="ru-RU"/>
              </w:rPr>
              <w:instrText xml:space="preserve"> "</w:instrText>
            </w:r>
            <w:r w:rsidR="00A368CB">
              <w:instrText>https</w:instrText>
            </w:r>
            <w:r w:rsidR="00A368CB" w:rsidRPr="00A368CB">
              <w:rPr>
                <w:lang w:val="ru-RU"/>
              </w:rPr>
              <w:instrText>://</w:instrText>
            </w:r>
            <w:r w:rsidR="00A368CB">
              <w:instrText>zakon</w:instrText>
            </w:r>
            <w:r w:rsidR="00A368CB" w:rsidRPr="00A368CB">
              <w:rPr>
                <w:lang w:val="ru-RU"/>
              </w:rPr>
              <w:instrText>.</w:instrText>
            </w:r>
            <w:r w:rsidR="00A368CB">
              <w:instrText>rada</w:instrText>
            </w:r>
            <w:r w:rsidR="00A368CB" w:rsidRPr="00A368CB">
              <w:rPr>
                <w:lang w:val="ru-RU"/>
              </w:rPr>
              <w:instrText>.</w:instrText>
            </w:r>
            <w:r w:rsidR="00A368CB">
              <w:instrText>gov</w:instrText>
            </w:r>
            <w:r w:rsidR="00A368CB" w:rsidRPr="00A368CB">
              <w:rPr>
                <w:lang w:val="ru-RU"/>
              </w:rPr>
              <w:instrText>.</w:instrText>
            </w:r>
            <w:r w:rsidR="00A368CB">
              <w:instrText>ua</w:instrText>
            </w:r>
            <w:r w:rsidR="00A368CB" w:rsidRPr="00A368CB">
              <w:rPr>
                <w:lang w:val="ru-RU"/>
              </w:rPr>
              <w:instrText>/</w:instrText>
            </w:r>
            <w:r w:rsidR="00A368CB">
              <w:instrText>laws</w:instrText>
            </w:r>
            <w:r w:rsidR="00A368CB" w:rsidRPr="00A368CB">
              <w:rPr>
                <w:lang w:val="ru-RU"/>
              </w:rPr>
              <w:instrText>/</w:instrText>
            </w:r>
            <w:r w:rsidR="00A368CB">
              <w:instrText>show</w:instrText>
            </w:r>
            <w:r w:rsidR="00A368CB" w:rsidRPr="00A368CB">
              <w:rPr>
                <w:lang w:val="ru-RU"/>
              </w:rPr>
              <w:instrText>/922-19" \</w:instrText>
            </w:r>
            <w:r w:rsidR="00A368CB">
              <w:instrText>l</w:instrText>
            </w:r>
            <w:r w:rsidR="00A368CB" w:rsidRPr="00A368CB">
              <w:rPr>
                <w:lang w:val="ru-RU"/>
              </w:rPr>
              <w:instrText xml:space="preserve"> "</w:instrText>
            </w:r>
            <w:r w:rsidR="00A368CB">
              <w:instrText>n</w:instrText>
            </w:r>
            <w:r w:rsidR="00A368CB" w:rsidRPr="00A368CB">
              <w:rPr>
                <w:lang w:val="ru-RU"/>
              </w:rPr>
              <w:instrText>1261" \</w:instrText>
            </w:r>
            <w:r w:rsidR="00A368CB">
              <w:instrText>h</w:instrText>
            </w:r>
            <w:r w:rsidR="00A368CB" w:rsidRPr="00A368CB">
              <w:rPr>
                <w:lang w:val="ru-RU"/>
              </w:rPr>
              <w:instrText xml:space="preserve"> </w:instrText>
            </w:r>
            <w:r w:rsidR="00A368CB">
              <w:fldChar w:fldCharType="separate"/>
            </w:r>
            <w:r w:rsidRPr="007E6F8A">
              <w:rPr>
                <w:rFonts w:ascii="Times New Roman" w:eastAsia="Times New Roman" w:hAnsi="Times New Roman" w:cs="Times New Roman"/>
                <w:highlight w:val="white"/>
                <w:lang w:val="ru-RU" w:eastAsia="ru-RU"/>
              </w:rPr>
              <w:t>пункті</w:t>
            </w:r>
            <w:proofErr w:type="spellEnd"/>
            <w:r w:rsidRPr="007E6F8A">
              <w:rPr>
                <w:rFonts w:ascii="Times New Roman" w:eastAsia="Times New Roman" w:hAnsi="Times New Roman" w:cs="Times New Roman"/>
                <w:highlight w:val="white"/>
                <w:lang w:val="ru-RU" w:eastAsia="ru-RU"/>
              </w:rPr>
              <w:t xml:space="preserve"> 47</w:t>
            </w:r>
            <w:r w:rsidR="00A368CB">
              <w:rPr>
                <w:rFonts w:ascii="Times New Roman" w:eastAsia="Times New Roman" w:hAnsi="Times New Roman" w:cs="Times New Roman"/>
                <w:highlight w:val="white"/>
                <w:lang w:val="ru-RU" w:eastAsia="ru-RU"/>
              </w:rPr>
              <w:fldChar w:fldCharType="end"/>
            </w:r>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Особливостей</w:t>
            </w:r>
            <w:proofErr w:type="spellEnd"/>
            <w:r w:rsidRPr="007E6F8A">
              <w:rPr>
                <w:rFonts w:ascii="Times New Roman" w:eastAsia="Times New Roman" w:hAnsi="Times New Roman" w:cs="Times New Roman"/>
                <w:highlight w:val="white"/>
                <w:lang w:val="ru-RU" w:eastAsia="ru-RU"/>
              </w:rPr>
              <w:t xml:space="preserve"> і в </w:t>
            </w:r>
            <w:proofErr w:type="spellStart"/>
            <w:r w:rsidRPr="007E6F8A">
              <w:rPr>
                <w:rFonts w:ascii="Times New Roman" w:eastAsia="Times New Roman" w:hAnsi="Times New Roman" w:cs="Times New Roman"/>
                <w:highlight w:val="white"/>
                <w:lang w:val="ru-RU" w:eastAsia="ru-RU"/>
              </w:rPr>
              <w:t>тендерній</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документації</w:t>
            </w:r>
            <w:proofErr w:type="spellEnd"/>
            <w:r w:rsidRPr="007E6F8A">
              <w:rPr>
                <w:rFonts w:ascii="Times New Roman" w:eastAsia="Times New Roman" w:hAnsi="Times New Roman" w:cs="Times New Roman"/>
                <w:highlight w:val="white"/>
                <w:lang w:val="ru-RU" w:eastAsia="ru-RU"/>
              </w:rPr>
              <w:t xml:space="preserve">, та шляхом </w:t>
            </w:r>
            <w:proofErr w:type="spellStart"/>
            <w:r w:rsidRPr="007E6F8A">
              <w:rPr>
                <w:rFonts w:ascii="Times New Roman" w:eastAsia="Times New Roman" w:hAnsi="Times New Roman" w:cs="Times New Roman"/>
                <w:highlight w:val="white"/>
                <w:lang w:val="ru-RU" w:eastAsia="ru-RU"/>
              </w:rPr>
              <w:t>завантаження</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необхідних</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документів</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що</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вимагаються</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замовником</w:t>
            </w:r>
            <w:proofErr w:type="spellEnd"/>
            <w:r w:rsidRPr="007E6F8A">
              <w:rPr>
                <w:rFonts w:ascii="Times New Roman" w:eastAsia="Times New Roman" w:hAnsi="Times New Roman" w:cs="Times New Roman"/>
                <w:highlight w:val="white"/>
                <w:lang w:val="ru-RU" w:eastAsia="ru-RU"/>
              </w:rPr>
              <w:t xml:space="preserve"> у </w:t>
            </w:r>
            <w:proofErr w:type="spellStart"/>
            <w:r w:rsidRPr="007E6F8A">
              <w:rPr>
                <w:rFonts w:ascii="Times New Roman" w:eastAsia="Times New Roman" w:hAnsi="Times New Roman" w:cs="Times New Roman"/>
                <w:highlight w:val="white"/>
                <w:lang w:val="ru-RU" w:eastAsia="ru-RU"/>
              </w:rPr>
              <w:t>тендерній</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документації</w:t>
            </w:r>
            <w:proofErr w:type="spellEnd"/>
            <w:r w:rsidRPr="007E6F8A">
              <w:rPr>
                <w:rFonts w:ascii="Times New Roman" w:eastAsia="Times New Roman" w:hAnsi="Times New Roman" w:cs="Times New Roman"/>
                <w:highlight w:val="white"/>
                <w:lang w:val="uk-UA" w:eastAsia="ru-RU"/>
              </w:rPr>
              <w:t>.</w:t>
            </w:r>
          </w:p>
          <w:p w14:paraId="4C62B650" w14:textId="77777777" w:rsidR="007E6F8A" w:rsidRPr="007E6F8A" w:rsidRDefault="007E6F8A" w:rsidP="007E6F8A">
            <w:pPr>
              <w:spacing w:after="0" w:line="240" w:lineRule="auto"/>
              <w:contextualSpacing/>
              <w:jc w:val="both"/>
              <w:rPr>
                <w:rFonts w:ascii="Times New Roman" w:eastAsia="Times New Roman" w:hAnsi="Times New Roman" w:cs="Times New Roman"/>
                <w:b/>
                <w:bCs/>
                <w:color w:val="000000" w:themeColor="text1"/>
                <w:u w:val="single"/>
                <w:lang w:val="uk-UA" w:eastAsia="ru-RU"/>
              </w:rPr>
            </w:pPr>
            <w:r w:rsidRPr="007E6F8A">
              <w:rPr>
                <w:rFonts w:ascii="Times New Roman" w:eastAsia="Times New Roman" w:hAnsi="Times New Roman" w:cs="Times New Roman"/>
                <w:b/>
                <w:bCs/>
                <w:color w:val="000000" w:themeColor="text1"/>
                <w:lang w:val="uk-UA" w:eastAsia="ru-RU"/>
              </w:rPr>
              <w:t>Учасник відповідно до вимог цієї тендерної документації повинен надати у складі тендерної пропозиції:</w:t>
            </w:r>
          </w:p>
          <w:p w14:paraId="01F9053D" w14:textId="77777777" w:rsidR="007E6F8A" w:rsidRPr="007E6F8A" w:rsidRDefault="007E6F8A" w:rsidP="007E6F8A">
            <w:pPr>
              <w:widowControl w:val="0"/>
              <w:suppressLineNumbers/>
              <w:suppressAutoHyphens/>
              <w:autoSpaceDE w:val="0"/>
              <w:autoSpaceDN w:val="0"/>
              <w:adjustRightInd w:val="0"/>
              <w:spacing w:after="0" w:line="240" w:lineRule="auto"/>
              <w:ind w:firstLine="39"/>
              <w:contextualSpacing/>
              <w:jc w:val="both"/>
              <w:rPr>
                <w:rFonts w:ascii="Times New Roman" w:eastAsia="Times New Roman" w:hAnsi="Times New Roman" w:cs="Times New Roman"/>
                <w:color w:val="000000" w:themeColor="text1"/>
                <w:lang w:val="uk-UA" w:eastAsia="ru-RU"/>
              </w:rPr>
            </w:pPr>
            <w:r w:rsidRPr="007E6F8A">
              <w:rPr>
                <w:rFonts w:ascii="Times New Roman" w:eastAsia="Times New Roman" w:hAnsi="Times New Roman" w:cs="Times New Roman"/>
                <w:color w:val="000000" w:themeColor="text1"/>
                <w:lang w:val="uk-UA" w:eastAsia="ru-RU"/>
              </w:rPr>
              <w:t xml:space="preserve">-  документ (документи), що підтверджує (підтверджують) відповідність учасника кваліфікаційному критерію, згідно з переліком, наведеним у </w:t>
            </w:r>
            <w:r w:rsidRPr="007E6F8A">
              <w:rPr>
                <w:rFonts w:ascii="Times New Roman" w:eastAsia="Times New Roman" w:hAnsi="Times New Roman" w:cs="Times New Roman"/>
                <w:b/>
                <w:color w:val="000000" w:themeColor="text1"/>
                <w:lang w:val="uk-UA" w:eastAsia="ru-RU"/>
              </w:rPr>
              <w:t>Додатку 3</w:t>
            </w:r>
            <w:r w:rsidRPr="007E6F8A">
              <w:rPr>
                <w:rFonts w:ascii="Times New Roman" w:eastAsia="Times New Roman" w:hAnsi="Times New Roman" w:cs="Times New Roman"/>
                <w:color w:val="000000" w:themeColor="text1"/>
                <w:lang w:val="uk-UA" w:eastAsia="ru-RU"/>
              </w:rPr>
              <w:t xml:space="preserve"> до тендерної документації;</w:t>
            </w:r>
          </w:p>
          <w:p w14:paraId="494AB766" w14:textId="77777777" w:rsidR="007E6F8A" w:rsidRPr="007E6F8A" w:rsidRDefault="007E6F8A" w:rsidP="007E6F8A">
            <w:pPr>
              <w:spacing w:after="0" w:line="240" w:lineRule="auto"/>
              <w:contextualSpacing/>
              <w:jc w:val="both"/>
              <w:rPr>
                <w:rFonts w:ascii="Times New Roman" w:eastAsia="Times New Roman" w:hAnsi="Times New Roman" w:cs="Times New Roman"/>
                <w:color w:val="000000" w:themeColor="text1"/>
                <w:lang w:val="uk-UA" w:eastAsia="ru-RU"/>
              </w:rPr>
            </w:pPr>
            <w:r w:rsidRPr="007E6F8A">
              <w:rPr>
                <w:rFonts w:ascii="Times New Roman" w:eastAsia="Times New Roman" w:hAnsi="Times New Roman" w:cs="Times New Roman"/>
                <w:color w:val="000000" w:themeColor="text1"/>
                <w:lang w:val="uk-UA" w:eastAsia="ru-RU"/>
              </w:rPr>
              <w:t xml:space="preserve">-  інформацію про технічні, якісні та кількісні характеристики предмета закупівлі, у тому числі відповідну технічну специфікацію, наведену в </w:t>
            </w:r>
            <w:r w:rsidRPr="007E6F8A">
              <w:rPr>
                <w:rFonts w:ascii="Times New Roman" w:eastAsia="Times New Roman" w:hAnsi="Times New Roman" w:cs="Times New Roman"/>
                <w:b/>
                <w:color w:val="000000" w:themeColor="text1"/>
                <w:lang w:val="uk-UA" w:eastAsia="ru-RU"/>
              </w:rPr>
              <w:t>Додатку 2</w:t>
            </w:r>
            <w:r w:rsidRPr="007E6F8A">
              <w:rPr>
                <w:rFonts w:ascii="Times New Roman" w:eastAsia="Times New Roman" w:hAnsi="Times New Roman" w:cs="Times New Roman"/>
                <w:color w:val="000000" w:themeColor="text1"/>
                <w:lang w:val="uk-UA" w:eastAsia="ru-RU"/>
              </w:rPr>
              <w:t xml:space="preserve"> до тендерної документації.</w:t>
            </w:r>
          </w:p>
          <w:p w14:paraId="526A8D69" w14:textId="77777777" w:rsidR="007E6F8A" w:rsidRPr="007E6F8A" w:rsidRDefault="007E6F8A" w:rsidP="007E6F8A">
            <w:pPr>
              <w:widowControl w:val="0"/>
              <w:spacing w:after="0" w:line="240" w:lineRule="auto"/>
              <w:jc w:val="both"/>
              <w:rPr>
                <w:rFonts w:ascii="Times New Roman" w:eastAsia="Times New Roman" w:hAnsi="Times New Roman" w:cs="Times New Roman"/>
                <w:sz w:val="24"/>
                <w:szCs w:val="24"/>
                <w:lang w:val="ru-RU" w:eastAsia="ru-RU"/>
              </w:rPr>
            </w:pPr>
            <w:r w:rsidRPr="007E6F8A">
              <w:rPr>
                <w:rFonts w:ascii="Times New Roman" w:eastAsia="Times New Roman" w:hAnsi="Times New Roman" w:cs="Times New Roman"/>
                <w:sz w:val="24"/>
                <w:szCs w:val="24"/>
                <w:lang w:val="uk-UA" w:eastAsia="ru-RU"/>
              </w:rPr>
              <w:t xml:space="preserve">- </w:t>
            </w:r>
            <w:r w:rsidRPr="007E6F8A">
              <w:rPr>
                <w:rFonts w:ascii="Times New Roman" w:eastAsia="Times New Roman" w:hAnsi="Times New Roman" w:cs="Times New Roman"/>
                <w:sz w:val="24"/>
                <w:szCs w:val="24"/>
                <w:lang w:val="ru-RU" w:eastAsia="ru-RU"/>
              </w:rPr>
              <w:t xml:space="preserve">у </w:t>
            </w:r>
            <w:proofErr w:type="spellStart"/>
            <w:r w:rsidRPr="007E6F8A">
              <w:rPr>
                <w:rFonts w:ascii="Times New Roman" w:eastAsia="Times New Roman" w:hAnsi="Times New Roman" w:cs="Times New Roman"/>
                <w:sz w:val="24"/>
                <w:szCs w:val="24"/>
                <w:lang w:val="ru-RU" w:eastAsia="ru-RU"/>
              </w:rPr>
              <w:t>разі</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якщо</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тендерна</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пропозиція</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подається</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об’єднанням</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учасників</w:t>
            </w:r>
            <w:proofErr w:type="spellEnd"/>
            <w:r w:rsidRPr="007E6F8A">
              <w:rPr>
                <w:rFonts w:ascii="Times New Roman" w:eastAsia="Times New Roman" w:hAnsi="Times New Roman" w:cs="Times New Roman"/>
                <w:sz w:val="24"/>
                <w:szCs w:val="24"/>
                <w:lang w:val="ru-RU" w:eastAsia="ru-RU"/>
              </w:rPr>
              <w:t xml:space="preserve">, до </w:t>
            </w:r>
            <w:proofErr w:type="spellStart"/>
            <w:r w:rsidRPr="007E6F8A">
              <w:rPr>
                <w:rFonts w:ascii="Times New Roman" w:eastAsia="Times New Roman" w:hAnsi="Times New Roman" w:cs="Times New Roman"/>
                <w:sz w:val="24"/>
                <w:szCs w:val="24"/>
                <w:lang w:val="ru-RU" w:eastAsia="ru-RU"/>
              </w:rPr>
              <w:t>неї</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обов’язково</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включається</w:t>
            </w:r>
            <w:proofErr w:type="spellEnd"/>
            <w:r w:rsidRPr="007E6F8A">
              <w:rPr>
                <w:rFonts w:ascii="Times New Roman" w:eastAsia="Times New Roman" w:hAnsi="Times New Roman" w:cs="Times New Roman"/>
                <w:sz w:val="24"/>
                <w:szCs w:val="24"/>
                <w:lang w:val="ru-RU" w:eastAsia="ru-RU"/>
              </w:rPr>
              <w:t xml:space="preserve"> документ про </w:t>
            </w:r>
            <w:proofErr w:type="spellStart"/>
            <w:r w:rsidRPr="007E6F8A">
              <w:rPr>
                <w:rFonts w:ascii="Times New Roman" w:eastAsia="Times New Roman" w:hAnsi="Times New Roman" w:cs="Times New Roman"/>
                <w:sz w:val="24"/>
                <w:szCs w:val="24"/>
                <w:lang w:val="ru-RU" w:eastAsia="ru-RU"/>
              </w:rPr>
              <w:t>створення</w:t>
            </w:r>
            <w:proofErr w:type="spellEnd"/>
            <w:r w:rsidRPr="007E6F8A">
              <w:rPr>
                <w:rFonts w:ascii="Times New Roman" w:eastAsia="Times New Roman" w:hAnsi="Times New Roman" w:cs="Times New Roman"/>
                <w:sz w:val="24"/>
                <w:szCs w:val="24"/>
                <w:lang w:val="ru-RU" w:eastAsia="ru-RU"/>
              </w:rPr>
              <w:t xml:space="preserve"> такого </w:t>
            </w:r>
            <w:proofErr w:type="spellStart"/>
            <w:r w:rsidRPr="007E6F8A">
              <w:rPr>
                <w:rFonts w:ascii="Times New Roman" w:eastAsia="Times New Roman" w:hAnsi="Times New Roman" w:cs="Times New Roman"/>
                <w:sz w:val="24"/>
                <w:szCs w:val="24"/>
                <w:lang w:val="ru-RU" w:eastAsia="ru-RU"/>
              </w:rPr>
              <w:t>об’єднання</w:t>
            </w:r>
            <w:proofErr w:type="spellEnd"/>
            <w:r w:rsidRPr="007E6F8A">
              <w:rPr>
                <w:rFonts w:ascii="Times New Roman" w:eastAsia="Times New Roman" w:hAnsi="Times New Roman" w:cs="Times New Roman"/>
                <w:sz w:val="24"/>
                <w:szCs w:val="24"/>
                <w:lang w:val="ru-RU" w:eastAsia="ru-RU"/>
              </w:rPr>
              <w:t>;</w:t>
            </w:r>
          </w:p>
          <w:p w14:paraId="5CBFDF51" w14:textId="77777777" w:rsidR="007E6F8A" w:rsidRPr="007E6F8A" w:rsidRDefault="007E6F8A" w:rsidP="007E6F8A">
            <w:pPr>
              <w:widowControl w:val="0"/>
              <w:spacing w:after="0" w:line="240" w:lineRule="auto"/>
              <w:jc w:val="both"/>
              <w:rPr>
                <w:rFonts w:ascii="Times New Roman" w:eastAsia="Times New Roman" w:hAnsi="Times New Roman" w:cs="Times New Roman"/>
                <w:sz w:val="24"/>
                <w:szCs w:val="24"/>
                <w:lang w:val="ru-RU" w:eastAsia="ru-RU"/>
              </w:rPr>
            </w:pPr>
            <w:r w:rsidRPr="007E6F8A">
              <w:rPr>
                <w:rFonts w:ascii="Times New Roman" w:eastAsia="Times New Roman" w:hAnsi="Times New Roman" w:cs="Times New Roman"/>
                <w:sz w:val="24"/>
                <w:szCs w:val="24"/>
                <w:lang w:val="uk-UA" w:eastAsia="ru-RU"/>
              </w:rPr>
              <w:t xml:space="preserve">- </w:t>
            </w:r>
            <w:proofErr w:type="spellStart"/>
            <w:r w:rsidRPr="007E6F8A">
              <w:rPr>
                <w:rFonts w:ascii="Times New Roman" w:eastAsia="Times New Roman" w:hAnsi="Times New Roman" w:cs="Times New Roman"/>
                <w:sz w:val="24"/>
                <w:szCs w:val="24"/>
                <w:lang w:val="ru-RU" w:eastAsia="ru-RU"/>
              </w:rPr>
              <w:t>іншою</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інформацією</w:t>
            </w:r>
            <w:proofErr w:type="spellEnd"/>
            <w:r w:rsidRPr="007E6F8A">
              <w:rPr>
                <w:rFonts w:ascii="Times New Roman" w:eastAsia="Times New Roman" w:hAnsi="Times New Roman" w:cs="Times New Roman"/>
                <w:sz w:val="24"/>
                <w:szCs w:val="24"/>
                <w:lang w:val="ru-RU" w:eastAsia="ru-RU"/>
              </w:rPr>
              <w:t xml:space="preserve"> та документами, </w:t>
            </w:r>
            <w:proofErr w:type="spellStart"/>
            <w:r w:rsidRPr="007E6F8A">
              <w:rPr>
                <w:rFonts w:ascii="Times New Roman" w:eastAsia="Times New Roman" w:hAnsi="Times New Roman" w:cs="Times New Roman"/>
                <w:sz w:val="24"/>
                <w:szCs w:val="24"/>
                <w:lang w:val="ru-RU" w:eastAsia="ru-RU"/>
              </w:rPr>
              <w:t>відповідно</w:t>
            </w:r>
            <w:proofErr w:type="spellEnd"/>
            <w:r w:rsidRPr="007E6F8A">
              <w:rPr>
                <w:rFonts w:ascii="Times New Roman" w:eastAsia="Times New Roman" w:hAnsi="Times New Roman" w:cs="Times New Roman"/>
                <w:sz w:val="24"/>
                <w:szCs w:val="24"/>
                <w:lang w:val="ru-RU" w:eastAsia="ru-RU"/>
              </w:rPr>
              <w:t xml:space="preserve"> до </w:t>
            </w:r>
            <w:proofErr w:type="spellStart"/>
            <w:r w:rsidRPr="007E6F8A">
              <w:rPr>
                <w:rFonts w:ascii="Times New Roman" w:eastAsia="Times New Roman" w:hAnsi="Times New Roman" w:cs="Times New Roman"/>
                <w:sz w:val="24"/>
                <w:szCs w:val="24"/>
                <w:lang w:val="ru-RU" w:eastAsia="ru-RU"/>
              </w:rPr>
              <w:t>вимог</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цієї</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тендерної</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документації</w:t>
            </w:r>
            <w:proofErr w:type="spellEnd"/>
            <w:r w:rsidRPr="007E6F8A">
              <w:rPr>
                <w:rFonts w:ascii="Times New Roman" w:eastAsia="Times New Roman" w:hAnsi="Times New Roman" w:cs="Times New Roman"/>
                <w:sz w:val="24"/>
                <w:szCs w:val="24"/>
                <w:lang w:val="ru-RU" w:eastAsia="ru-RU"/>
              </w:rPr>
              <w:t xml:space="preserve"> та </w:t>
            </w:r>
            <w:proofErr w:type="spellStart"/>
            <w:r w:rsidRPr="007E6F8A">
              <w:rPr>
                <w:rFonts w:ascii="Times New Roman" w:eastAsia="Times New Roman" w:hAnsi="Times New Roman" w:cs="Times New Roman"/>
                <w:sz w:val="24"/>
                <w:szCs w:val="24"/>
                <w:lang w:val="ru-RU" w:eastAsia="ru-RU"/>
              </w:rPr>
              <w:t>додатків</w:t>
            </w:r>
            <w:proofErr w:type="spellEnd"/>
            <w:r w:rsidRPr="007E6F8A">
              <w:rPr>
                <w:rFonts w:ascii="Times New Roman" w:eastAsia="Times New Roman" w:hAnsi="Times New Roman" w:cs="Times New Roman"/>
                <w:sz w:val="24"/>
                <w:szCs w:val="24"/>
                <w:lang w:val="ru-RU" w:eastAsia="ru-RU"/>
              </w:rPr>
              <w:t xml:space="preserve"> до </w:t>
            </w:r>
            <w:proofErr w:type="spellStart"/>
            <w:r w:rsidRPr="007E6F8A">
              <w:rPr>
                <w:rFonts w:ascii="Times New Roman" w:eastAsia="Times New Roman" w:hAnsi="Times New Roman" w:cs="Times New Roman"/>
                <w:sz w:val="24"/>
                <w:szCs w:val="24"/>
                <w:lang w:val="ru-RU" w:eastAsia="ru-RU"/>
              </w:rPr>
              <w:t>неї</w:t>
            </w:r>
            <w:proofErr w:type="spellEnd"/>
            <w:r w:rsidRPr="007E6F8A">
              <w:rPr>
                <w:rFonts w:ascii="Times New Roman" w:eastAsia="Times New Roman" w:hAnsi="Times New Roman" w:cs="Times New Roman"/>
                <w:sz w:val="24"/>
                <w:szCs w:val="24"/>
                <w:lang w:val="ru-RU" w:eastAsia="ru-RU"/>
              </w:rPr>
              <w:t>.</w:t>
            </w:r>
          </w:p>
          <w:p w14:paraId="47E70F07" w14:textId="77777777" w:rsidR="007E6F8A" w:rsidRPr="007E6F8A" w:rsidRDefault="007E6F8A" w:rsidP="007E6F8A">
            <w:pPr>
              <w:spacing w:after="0" w:line="240" w:lineRule="auto"/>
              <w:contextualSpacing/>
              <w:jc w:val="both"/>
              <w:rPr>
                <w:rFonts w:ascii="Times New Roman" w:eastAsia="Times New Roman" w:hAnsi="Times New Roman" w:cs="Times New Roman"/>
                <w:color w:val="000000" w:themeColor="text1"/>
                <w:lang w:val="ru-RU" w:eastAsia="ru-RU"/>
              </w:rPr>
            </w:pPr>
          </w:p>
          <w:p w14:paraId="063848E7" w14:textId="77777777" w:rsidR="007E6F8A" w:rsidRPr="007E6F8A" w:rsidRDefault="007E6F8A" w:rsidP="007E6F8A">
            <w:pPr>
              <w:widowControl w:val="0"/>
              <w:snapToGrid w:val="0"/>
              <w:spacing w:after="0" w:line="240" w:lineRule="auto"/>
              <w:jc w:val="both"/>
              <w:rPr>
                <w:rFonts w:ascii="Times New Roman" w:eastAsia="Times New Roman" w:hAnsi="Times New Roman" w:cs="Times New Roman"/>
                <w:lang w:val="ru-RU" w:eastAsia="ru-RU"/>
              </w:rPr>
            </w:pPr>
            <w:proofErr w:type="spellStart"/>
            <w:r w:rsidRPr="007E6F8A">
              <w:rPr>
                <w:rFonts w:ascii="Times New Roman" w:eastAsia="Times New Roman" w:hAnsi="Times New Roman" w:cs="Times New Roman"/>
                <w:lang w:val="ru-RU" w:eastAsia="ru-RU"/>
              </w:rPr>
              <w:t>Рекомендується</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документи</w:t>
            </w:r>
            <w:proofErr w:type="spellEnd"/>
            <w:r w:rsidRPr="007E6F8A">
              <w:rPr>
                <w:rFonts w:ascii="Times New Roman" w:eastAsia="Times New Roman" w:hAnsi="Times New Roman" w:cs="Times New Roman"/>
                <w:lang w:val="ru-RU" w:eastAsia="ru-RU"/>
              </w:rPr>
              <w:t xml:space="preserve"> у </w:t>
            </w:r>
            <w:proofErr w:type="spellStart"/>
            <w:r w:rsidRPr="007E6F8A">
              <w:rPr>
                <w:rFonts w:ascii="Times New Roman" w:eastAsia="Times New Roman" w:hAnsi="Times New Roman" w:cs="Times New Roman"/>
                <w:lang w:val="ru-RU" w:eastAsia="ru-RU"/>
              </w:rPr>
              <w:t>складі</w:t>
            </w:r>
            <w:proofErr w:type="spellEnd"/>
            <w:r w:rsidRPr="007E6F8A">
              <w:rPr>
                <w:rFonts w:ascii="Times New Roman" w:eastAsia="Times New Roman" w:hAnsi="Times New Roman" w:cs="Times New Roman"/>
                <w:lang w:val="ru-RU" w:eastAsia="ru-RU"/>
              </w:rPr>
              <w:t xml:space="preserve"> </w:t>
            </w:r>
            <w:proofErr w:type="spellStart"/>
            <w:proofErr w:type="gramStart"/>
            <w:r w:rsidRPr="007E6F8A">
              <w:rPr>
                <w:rFonts w:ascii="Times New Roman" w:eastAsia="Times New Roman" w:hAnsi="Times New Roman" w:cs="Times New Roman"/>
                <w:lang w:val="ru-RU" w:eastAsia="ru-RU"/>
              </w:rPr>
              <w:t>пропозиції</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Учасника</w:t>
            </w:r>
            <w:proofErr w:type="spellEnd"/>
            <w:proofErr w:type="gram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надавати</w:t>
            </w:r>
            <w:proofErr w:type="spellEnd"/>
            <w:r w:rsidRPr="007E6F8A">
              <w:rPr>
                <w:rFonts w:ascii="Times New Roman" w:eastAsia="Times New Roman" w:hAnsi="Times New Roman" w:cs="Times New Roman"/>
                <w:lang w:val="ru-RU" w:eastAsia="ru-RU"/>
              </w:rPr>
              <w:t xml:space="preserve"> у </w:t>
            </w:r>
            <w:proofErr w:type="spellStart"/>
            <w:r w:rsidRPr="007E6F8A">
              <w:rPr>
                <w:rFonts w:ascii="Times New Roman" w:eastAsia="Times New Roman" w:hAnsi="Times New Roman" w:cs="Times New Roman"/>
                <w:lang w:val="ru-RU" w:eastAsia="ru-RU"/>
              </w:rPr>
              <w:t>тій</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послідовності</w:t>
            </w:r>
            <w:proofErr w:type="spellEnd"/>
            <w:r w:rsidRPr="007E6F8A">
              <w:rPr>
                <w:rFonts w:ascii="Times New Roman" w:eastAsia="Times New Roman" w:hAnsi="Times New Roman" w:cs="Times New Roman"/>
                <w:lang w:val="ru-RU" w:eastAsia="ru-RU"/>
              </w:rPr>
              <w:t xml:space="preserve">, у </w:t>
            </w:r>
            <w:proofErr w:type="spellStart"/>
            <w:r w:rsidRPr="007E6F8A">
              <w:rPr>
                <w:rFonts w:ascii="Times New Roman" w:eastAsia="Times New Roman" w:hAnsi="Times New Roman" w:cs="Times New Roman"/>
                <w:lang w:val="ru-RU" w:eastAsia="ru-RU"/>
              </w:rPr>
              <w:t>якій</w:t>
            </w:r>
            <w:proofErr w:type="spellEnd"/>
            <w:r w:rsidRPr="007E6F8A">
              <w:rPr>
                <w:rFonts w:ascii="Times New Roman" w:eastAsia="Times New Roman" w:hAnsi="Times New Roman" w:cs="Times New Roman"/>
                <w:lang w:val="ru-RU" w:eastAsia="ru-RU"/>
              </w:rPr>
              <w:t xml:space="preserve"> вони </w:t>
            </w:r>
            <w:proofErr w:type="spellStart"/>
            <w:r w:rsidRPr="007E6F8A">
              <w:rPr>
                <w:rFonts w:ascii="Times New Roman" w:eastAsia="Times New Roman" w:hAnsi="Times New Roman" w:cs="Times New Roman"/>
                <w:lang w:val="ru-RU" w:eastAsia="ru-RU"/>
              </w:rPr>
              <w:t>наведені</w:t>
            </w:r>
            <w:proofErr w:type="spellEnd"/>
            <w:r w:rsidRPr="007E6F8A">
              <w:rPr>
                <w:rFonts w:ascii="Times New Roman" w:eastAsia="Times New Roman" w:hAnsi="Times New Roman" w:cs="Times New Roman"/>
                <w:lang w:val="ru-RU" w:eastAsia="ru-RU"/>
              </w:rPr>
              <w:t xml:space="preserve"> у </w:t>
            </w:r>
            <w:proofErr w:type="spellStart"/>
            <w:r w:rsidRPr="007E6F8A">
              <w:rPr>
                <w:rFonts w:ascii="Times New Roman" w:eastAsia="Times New Roman" w:hAnsi="Times New Roman" w:cs="Times New Roman"/>
                <w:lang w:val="ru-RU" w:eastAsia="ru-RU"/>
              </w:rPr>
              <w:t>тендерній</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документації</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замовника</w:t>
            </w:r>
            <w:proofErr w:type="spellEnd"/>
            <w:r w:rsidRPr="007E6F8A">
              <w:rPr>
                <w:rFonts w:ascii="Times New Roman" w:eastAsia="Times New Roman" w:hAnsi="Times New Roman" w:cs="Times New Roman"/>
                <w:lang w:val="ru-RU" w:eastAsia="ru-RU"/>
              </w:rPr>
              <w:t xml:space="preserve">, а </w:t>
            </w:r>
            <w:proofErr w:type="spellStart"/>
            <w:r w:rsidRPr="007E6F8A">
              <w:rPr>
                <w:rFonts w:ascii="Times New Roman" w:eastAsia="Times New Roman" w:hAnsi="Times New Roman" w:cs="Times New Roman"/>
                <w:lang w:val="ru-RU" w:eastAsia="ru-RU"/>
              </w:rPr>
              <w:t>також</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надавати</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окремим</w:t>
            </w:r>
            <w:proofErr w:type="spellEnd"/>
            <w:r w:rsidRPr="007E6F8A">
              <w:rPr>
                <w:rFonts w:ascii="Times New Roman" w:eastAsia="Times New Roman" w:hAnsi="Times New Roman" w:cs="Times New Roman"/>
                <w:lang w:val="ru-RU" w:eastAsia="ru-RU"/>
              </w:rPr>
              <w:t xml:space="preserve"> файлом </w:t>
            </w:r>
            <w:proofErr w:type="spellStart"/>
            <w:r w:rsidRPr="007E6F8A">
              <w:rPr>
                <w:rFonts w:ascii="Times New Roman" w:eastAsia="Times New Roman" w:hAnsi="Times New Roman" w:cs="Times New Roman"/>
                <w:lang w:val="ru-RU" w:eastAsia="ru-RU"/>
              </w:rPr>
              <w:t>кожний</w:t>
            </w:r>
            <w:proofErr w:type="spellEnd"/>
            <w:r w:rsidRPr="007E6F8A">
              <w:rPr>
                <w:rFonts w:ascii="Times New Roman" w:eastAsia="Times New Roman" w:hAnsi="Times New Roman" w:cs="Times New Roman"/>
                <w:lang w:val="ru-RU" w:eastAsia="ru-RU"/>
              </w:rPr>
              <w:t xml:space="preserve"> документ, </w:t>
            </w:r>
            <w:proofErr w:type="spellStart"/>
            <w:r w:rsidRPr="007E6F8A">
              <w:rPr>
                <w:rFonts w:ascii="Times New Roman" w:eastAsia="Times New Roman" w:hAnsi="Times New Roman" w:cs="Times New Roman"/>
                <w:lang w:val="ru-RU" w:eastAsia="ru-RU"/>
              </w:rPr>
              <w:t>що</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іменується</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відповідно</w:t>
            </w:r>
            <w:proofErr w:type="spellEnd"/>
            <w:r w:rsidRPr="007E6F8A">
              <w:rPr>
                <w:rFonts w:ascii="Times New Roman" w:eastAsia="Times New Roman" w:hAnsi="Times New Roman" w:cs="Times New Roman"/>
                <w:lang w:val="ru-RU" w:eastAsia="ru-RU"/>
              </w:rPr>
              <w:t xml:space="preserve"> до </w:t>
            </w:r>
            <w:proofErr w:type="spellStart"/>
            <w:r w:rsidRPr="007E6F8A">
              <w:rPr>
                <w:rFonts w:ascii="Times New Roman" w:eastAsia="Times New Roman" w:hAnsi="Times New Roman" w:cs="Times New Roman"/>
                <w:lang w:val="ru-RU" w:eastAsia="ru-RU"/>
              </w:rPr>
              <w:t>змісту</w:t>
            </w:r>
            <w:proofErr w:type="spellEnd"/>
            <w:r w:rsidRPr="007E6F8A">
              <w:rPr>
                <w:rFonts w:ascii="Times New Roman" w:eastAsia="Times New Roman" w:hAnsi="Times New Roman" w:cs="Times New Roman"/>
                <w:lang w:val="ru-RU" w:eastAsia="ru-RU"/>
              </w:rPr>
              <w:t xml:space="preserve"> документа.</w:t>
            </w:r>
          </w:p>
          <w:p w14:paraId="385172BA" w14:textId="77777777" w:rsidR="007E6F8A" w:rsidRPr="007E6F8A" w:rsidRDefault="007E6F8A" w:rsidP="007E6F8A">
            <w:pPr>
              <w:widowControl w:val="0"/>
              <w:snapToGrid w:val="0"/>
              <w:spacing w:after="0" w:line="240" w:lineRule="auto"/>
              <w:jc w:val="both"/>
              <w:rPr>
                <w:rFonts w:ascii="Times New Roman" w:eastAsia="Times New Roman" w:hAnsi="Times New Roman" w:cs="Times New Roman"/>
                <w:highlight w:val="white"/>
                <w:lang w:val="ru-RU" w:eastAsia="ru-RU"/>
              </w:rPr>
            </w:pPr>
            <w:proofErr w:type="spellStart"/>
            <w:r w:rsidRPr="007E6F8A">
              <w:rPr>
                <w:rFonts w:ascii="Times New Roman" w:eastAsia="Times New Roman" w:hAnsi="Times New Roman" w:cs="Times New Roman"/>
                <w:highlight w:val="white"/>
                <w:lang w:val="ru-RU" w:eastAsia="ru-RU"/>
              </w:rPr>
              <w:t>Переможець</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процедури</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закупівлі</w:t>
            </w:r>
            <w:proofErr w:type="spellEnd"/>
            <w:r w:rsidRPr="007E6F8A">
              <w:rPr>
                <w:rFonts w:ascii="Times New Roman" w:eastAsia="Times New Roman" w:hAnsi="Times New Roman" w:cs="Times New Roman"/>
                <w:highlight w:val="white"/>
                <w:lang w:val="ru-RU" w:eastAsia="ru-RU"/>
              </w:rPr>
              <w:t xml:space="preserve"> у строк, </w:t>
            </w:r>
            <w:proofErr w:type="spellStart"/>
            <w:r w:rsidRPr="007E6F8A">
              <w:rPr>
                <w:rFonts w:ascii="Times New Roman" w:eastAsia="Times New Roman" w:hAnsi="Times New Roman" w:cs="Times New Roman"/>
                <w:highlight w:val="white"/>
                <w:lang w:val="ru-RU" w:eastAsia="ru-RU"/>
              </w:rPr>
              <w:t>що</w:t>
            </w:r>
            <w:proofErr w:type="spellEnd"/>
            <w:r w:rsidRPr="007E6F8A">
              <w:rPr>
                <w:rFonts w:ascii="Times New Roman" w:eastAsia="Times New Roman" w:hAnsi="Times New Roman" w:cs="Times New Roman"/>
                <w:highlight w:val="white"/>
                <w:lang w:val="ru-RU" w:eastAsia="ru-RU"/>
              </w:rPr>
              <w:t xml:space="preserve"> не </w:t>
            </w:r>
            <w:proofErr w:type="spellStart"/>
            <w:r w:rsidRPr="007E6F8A">
              <w:rPr>
                <w:rFonts w:ascii="Times New Roman" w:eastAsia="Times New Roman" w:hAnsi="Times New Roman" w:cs="Times New Roman"/>
                <w:highlight w:val="white"/>
                <w:lang w:val="ru-RU" w:eastAsia="ru-RU"/>
              </w:rPr>
              <w:t>перевищує</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b/>
                <w:highlight w:val="white"/>
                <w:u w:val="single"/>
                <w:lang w:val="ru-RU" w:eastAsia="ru-RU"/>
              </w:rPr>
              <w:lastRenderedPageBreak/>
              <w:t>чотири</w:t>
            </w:r>
            <w:proofErr w:type="spellEnd"/>
            <w:r w:rsidRPr="007E6F8A">
              <w:rPr>
                <w:rFonts w:ascii="Times New Roman" w:eastAsia="Times New Roman" w:hAnsi="Times New Roman" w:cs="Times New Roman"/>
                <w:b/>
                <w:highlight w:val="white"/>
                <w:u w:val="single"/>
                <w:lang w:val="ru-RU" w:eastAsia="ru-RU"/>
              </w:rPr>
              <w:t xml:space="preserve"> </w:t>
            </w:r>
            <w:proofErr w:type="spellStart"/>
            <w:r w:rsidRPr="007E6F8A">
              <w:rPr>
                <w:rFonts w:ascii="Times New Roman" w:eastAsia="Times New Roman" w:hAnsi="Times New Roman" w:cs="Times New Roman"/>
                <w:b/>
                <w:highlight w:val="white"/>
                <w:u w:val="single"/>
                <w:lang w:val="ru-RU" w:eastAsia="ru-RU"/>
              </w:rPr>
              <w:t>дні</w:t>
            </w:r>
            <w:proofErr w:type="spellEnd"/>
            <w:r w:rsidRPr="007E6F8A">
              <w:rPr>
                <w:rFonts w:ascii="Times New Roman" w:eastAsia="Times New Roman" w:hAnsi="Times New Roman" w:cs="Times New Roman"/>
                <w:b/>
                <w:highlight w:val="white"/>
                <w:u w:val="single"/>
                <w:lang w:val="ru-RU" w:eastAsia="ru-RU"/>
              </w:rPr>
              <w:t xml:space="preserve"> з </w:t>
            </w:r>
            <w:proofErr w:type="spellStart"/>
            <w:r w:rsidRPr="007E6F8A">
              <w:rPr>
                <w:rFonts w:ascii="Times New Roman" w:eastAsia="Times New Roman" w:hAnsi="Times New Roman" w:cs="Times New Roman"/>
                <w:b/>
                <w:highlight w:val="white"/>
                <w:u w:val="single"/>
                <w:lang w:val="ru-RU" w:eastAsia="ru-RU"/>
              </w:rPr>
              <w:t>дати</w:t>
            </w:r>
            <w:proofErr w:type="spellEnd"/>
            <w:r w:rsidRPr="007E6F8A">
              <w:rPr>
                <w:rFonts w:ascii="Times New Roman" w:eastAsia="Times New Roman" w:hAnsi="Times New Roman" w:cs="Times New Roman"/>
                <w:b/>
                <w:highlight w:val="white"/>
                <w:u w:val="single"/>
                <w:lang w:val="ru-RU" w:eastAsia="ru-RU"/>
              </w:rPr>
              <w:t xml:space="preserve"> </w:t>
            </w:r>
            <w:proofErr w:type="spellStart"/>
            <w:r w:rsidRPr="007E6F8A">
              <w:rPr>
                <w:rFonts w:ascii="Times New Roman" w:eastAsia="Times New Roman" w:hAnsi="Times New Roman" w:cs="Times New Roman"/>
                <w:b/>
                <w:highlight w:val="white"/>
                <w:u w:val="single"/>
                <w:lang w:val="ru-RU" w:eastAsia="ru-RU"/>
              </w:rPr>
              <w:t>оприлюднення</w:t>
            </w:r>
            <w:proofErr w:type="spellEnd"/>
            <w:r w:rsidRPr="007E6F8A">
              <w:rPr>
                <w:rFonts w:ascii="Times New Roman" w:eastAsia="Times New Roman" w:hAnsi="Times New Roman" w:cs="Times New Roman"/>
                <w:b/>
                <w:highlight w:val="white"/>
                <w:u w:val="single"/>
                <w:lang w:val="ru-RU" w:eastAsia="ru-RU"/>
              </w:rPr>
              <w:t xml:space="preserve"> в </w:t>
            </w:r>
            <w:proofErr w:type="spellStart"/>
            <w:r w:rsidRPr="007E6F8A">
              <w:rPr>
                <w:rFonts w:ascii="Times New Roman" w:eastAsia="Times New Roman" w:hAnsi="Times New Roman" w:cs="Times New Roman"/>
                <w:b/>
                <w:highlight w:val="white"/>
                <w:u w:val="single"/>
                <w:lang w:val="ru-RU" w:eastAsia="ru-RU"/>
              </w:rPr>
              <w:t>електронній</w:t>
            </w:r>
            <w:proofErr w:type="spellEnd"/>
            <w:r w:rsidRPr="007E6F8A">
              <w:rPr>
                <w:rFonts w:ascii="Times New Roman" w:eastAsia="Times New Roman" w:hAnsi="Times New Roman" w:cs="Times New Roman"/>
                <w:b/>
                <w:highlight w:val="white"/>
                <w:u w:val="single"/>
                <w:lang w:val="ru-RU" w:eastAsia="ru-RU"/>
              </w:rPr>
              <w:t xml:space="preserve"> </w:t>
            </w:r>
            <w:proofErr w:type="spellStart"/>
            <w:r w:rsidRPr="007E6F8A">
              <w:rPr>
                <w:rFonts w:ascii="Times New Roman" w:eastAsia="Times New Roman" w:hAnsi="Times New Roman" w:cs="Times New Roman"/>
                <w:b/>
                <w:highlight w:val="white"/>
                <w:u w:val="single"/>
                <w:lang w:val="ru-RU" w:eastAsia="ru-RU"/>
              </w:rPr>
              <w:t>системі</w:t>
            </w:r>
            <w:proofErr w:type="spellEnd"/>
            <w:r w:rsidRPr="007E6F8A">
              <w:rPr>
                <w:rFonts w:ascii="Times New Roman" w:eastAsia="Times New Roman" w:hAnsi="Times New Roman" w:cs="Times New Roman"/>
                <w:b/>
                <w:highlight w:val="white"/>
                <w:u w:val="single"/>
                <w:lang w:val="ru-RU" w:eastAsia="ru-RU"/>
              </w:rPr>
              <w:t xml:space="preserve"> </w:t>
            </w:r>
            <w:proofErr w:type="spellStart"/>
            <w:r w:rsidRPr="007E6F8A">
              <w:rPr>
                <w:rFonts w:ascii="Times New Roman" w:eastAsia="Times New Roman" w:hAnsi="Times New Roman" w:cs="Times New Roman"/>
                <w:b/>
                <w:highlight w:val="white"/>
                <w:u w:val="single"/>
                <w:lang w:val="ru-RU" w:eastAsia="ru-RU"/>
              </w:rPr>
              <w:t>закупівель</w:t>
            </w:r>
            <w:proofErr w:type="spellEnd"/>
            <w:r w:rsidRPr="007E6F8A">
              <w:rPr>
                <w:rFonts w:ascii="Times New Roman" w:eastAsia="Times New Roman" w:hAnsi="Times New Roman" w:cs="Times New Roman"/>
                <w:b/>
                <w:highlight w:val="white"/>
                <w:u w:val="single"/>
                <w:lang w:val="ru-RU" w:eastAsia="ru-RU"/>
              </w:rPr>
              <w:t xml:space="preserve"> </w:t>
            </w:r>
            <w:proofErr w:type="spellStart"/>
            <w:r w:rsidRPr="007E6F8A">
              <w:rPr>
                <w:rFonts w:ascii="Times New Roman" w:eastAsia="Times New Roman" w:hAnsi="Times New Roman" w:cs="Times New Roman"/>
                <w:b/>
                <w:highlight w:val="white"/>
                <w:u w:val="single"/>
                <w:lang w:val="ru-RU" w:eastAsia="ru-RU"/>
              </w:rPr>
              <w:t>повідомлення</w:t>
            </w:r>
            <w:proofErr w:type="spellEnd"/>
            <w:r w:rsidRPr="007E6F8A">
              <w:rPr>
                <w:rFonts w:ascii="Times New Roman" w:eastAsia="Times New Roman" w:hAnsi="Times New Roman" w:cs="Times New Roman"/>
                <w:b/>
                <w:highlight w:val="white"/>
                <w:u w:val="single"/>
                <w:lang w:val="ru-RU" w:eastAsia="ru-RU"/>
              </w:rPr>
              <w:t xml:space="preserve"> про </w:t>
            </w:r>
            <w:proofErr w:type="spellStart"/>
            <w:r w:rsidRPr="007E6F8A">
              <w:rPr>
                <w:rFonts w:ascii="Times New Roman" w:eastAsia="Times New Roman" w:hAnsi="Times New Roman" w:cs="Times New Roman"/>
                <w:b/>
                <w:highlight w:val="white"/>
                <w:u w:val="single"/>
                <w:lang w:val="ru-RU" w:eastAsia="ru-RU"/>
              </w:rPr>
              <w:t>намір</w:t>
            </w:r>
            <w:proofErr w:type="spellEnd"/>
            <w:r w:rsidRPr="007E6F8A">
              <w:rPr>
                <w:rFonts w:ascii="Times New Roman" w:eastAsia="Times New Roman" w:hAnsi="Times New Roman" w:cs="Times New Roman"/>
                <w:b/>
                <w:highlight w:val="white"/>
                <w:u w:val="single"/>
                <w:lang w:val="ru-RU" w:eastAsia="ru-RU"/>
              </w:rPr>
              <w:t xml:space="preserve"> </w:t>
            </w:r>
            <w:proofErr w:type="spellStart"/>
            <w:r w:rsidRPr="007E6F8A">
              <w:rPr>
                <w:rFonts w:ascii="Times New Roman" w:eastAsia="Times New Roman" w:hAnsi="Times New Roman" w:cs="Times New Roman"/>
                <w:b/>
                <w:highlight w:val="white"/>
                <w:u w:val="single"/>
                <w:lang w:val="ru-RU" w:eastAsia="ru-RU"/>
              </w:rPr>
              <w:t>укласти</w:t>
            </w:r>
            <w:proofErr w:type="spellEnd"/>
            <w:r w:rsidRPr="007E6F8A">
              <w:rPr>
                <w:rFonts w:ascii="Times New Roman" w:eastAsia="Times New Roman" w:hAnsi="Times New Roman" w:cs="Times New Roman"/>
                <w:b/>
                <w:highlight w:val="white"/>
                <w:u w:val="single"/>
                <w:lang w:val="ru-RU" w:eastAsia="ru-RU"/>
              </w:rPr>
              <w:t xml:space="preserve"> </w:t>
            </w:r>
            <w:proofErr w:type="spellStart"/>
            <w:r w:rsidRPr="007E6F8A">
              <w:rPr>
                <w:rFonts w:ascii="Times New Roman" w:eastAsia="Times New Roman" w:hAnsi="Times New Roman" w:cs="Times New Roman"/>
                <w:b/>
                <w:highlight w:val="white"/>
                <w:u w:val="single"/>
                <w:lang w:val="ru-RU" w:eastAsia="ru-RU"/>
              </w:rPr>
              <w:t>договір</w:t>
            </w:r>
            <w:proofErr w:type="spellEnd"/>
            <w:r w:rsidRPr="007E6F8A">
              <w:rPr>
                <w:rFonts w:ascii="Times New Roman" w:eastAsia="Times New Roman" w:hAnsi="Times New Roman" w:cs="Times New Roman"/>
                <w:b/>
                <w:highlight w:val="white"/>
                <w:u w:val="single"/>
                <w:lang w:val="ru-RU" w:eastAsia="ru-RU"/>
              </w:rPr>
              <w:t xml:space="preserve"> про </w:t>
            </w:r>
            <w:proofErr w:type="spellStart"/>
            <w:r w:rsidRPr="007E6F8A">
              <w:rPr>
                <w:rFonts w:ascii="Times New Roman" w:eastAsia="Times New Roman" w:hAnsi="Times New Roman" w:cs="Times New Roman"/>
                <w:b/>
                <w:highlight w:val="white"/>
                <w:u w:val="single"/>
                <w:lang w:val="ru-RU" w:eastAsia="ru-RU"/>
              </w:rPr>
              <w:t>закупівлю</w:t>
            </w:r>
            <w:proofErr w:type="spellEnd"/>
            <w:r w:rsidRPr="007E6F8A">
              <w:rPr>
                <w:rFonts w:ascii="Times New Roman" w:eastAsia="Times New Roman" w:hAnsi="Times New Roman" w:cs="Times New Roman"/>
                <w:highlight w:val="white"/>
                <w:lang w:val="ru-RU" w:eastAsia="ru-RU"/>
              </w:rPr>
              <w:t xml:space="preserve">, повинен </w:t>
            </w:r>
            <w:proofErr w:type="spellStart"/>
            <w:r w:rsidRPr="007E6F8A">
              <w:rPr>
                <w:rFonts w:ascii="Times New Roman" w:eastAsia="Times New Roman" w:hAnsi="Times New Roman" w:cs="Times New Roman"/>
                <w:highlight w:val="white"/>
                <w:lang w:val="ru-RU" w:eastAsia="ru-RU"/>
              </w:rPr>
              <w:t>надати</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замовнику</w:t>
            </w:r>
            <w:proofErr w:type="spellEnd"/>
            <w:r w:rsidRPr="007E6F8A">
              <w:rPr>
                <w:rFonts w:ascii="Times New Roman" w:eastAsia="Times New Roman" w:hAnsi="Times New Roman" w:cs="Times New Roman"/>
                <w:highlight w:val="white"/>
                <w:lang w:val="ru-RU" w:eastAsia="ru-RU"/>
              </w:rPr>
              <w:t xml:space="preserve"> шляхом </w:t>
            </w:r>
            <w:proofErr w:type="spellStart"/>
            <w:r w:rsidRPr="007E6F8A">
              <w:rPr>
                <w:rFonts w:ascii="Times New Roman" w:eastAsia="Times New Roman" w:hAnsi="Times New Roman" w:cs="Times New Roman"/>
                <w:highlight w:val="white"/>
                <w:lang w:val="ru-RU" w:eastAsia="ru-RU"/>
              </w:rPr>
              <w:t>оприлюднення</w:t>
            </w:r>
            <w:proofErr w:type="spellEnd"/>
            <w:r w:rsidRPr="007E6F8A">
              <w:rPr>
                <w:rFonts w:ascii="Times New Roman" w:eastAsia="Times New Roman" w:hAnsi="Times New Roman" w:cs="Times New Roman"/>
                <w:highlight w:val="white"/>
                <w:lang w:val="ru-RU" w:eastAsia="ru-RU"/>
              </w:rPr>
              <w:t xml:space="preserve"> в </w:t>
            </w:r>
            <w:proofErr w:type="spellStart"/>
            <w:r w:rsidRPr="007E6F8A">
              <w:rPr>
                <w:rFonts w:ascii="Times New Roman" w:eastAsia="Times New Roman" w:hAnsi="Times New Roman" w:cs="Times New Roman"/>
                <w:highlight w:val="white"/>
                <w:lang w:val="ru-RU" w:eastAsia="ru-RU"/>
              </w:rPr>
              <w:t>електронній</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системі</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закупівель</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документи</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встановлені</w:t>
            </w:r>
            <w:proofErr w:type="spellEnd"/>
            <w:r w:rsidRPr="007E6F8A">
              <w:rPr>
                <w:rFonts w:ascii="Times New Roman" w:eastAsia="Times New Roman" w:hAnsi="Times New Roman" w:cs="Times New Roman"/>
                <w:highlight w:val="white"/>
                <w:lang w:val="ru-RU" w:eastAsia="ru-RU"/>
              </w:rPr>
              <w:t xml:space="preserve"> в </w:t>
            </w:r>
            <w:proofErr w:type="spellStart"/>
            <w:r w:rsidRPr="007E6F8A">
              <w:rPr>
                <w:rFonts w:ascii="Times New Roman" w:eastAsia="Times New Roman" w:hAnsi="Times New Roman" w:cs="Times New Roman"/>
                <w:highlight w:val="white"/>
                <w:lang w:val="ru-RU" w:eastAsia="ru-RU"/>
              </w:rPr>
              <w:t>Додатку</w:t>
            </w:r>
            <w:proofErr w:type="spellEnd"/>
            <w:r w:rsidRPr="007E6F8A">
              <w:rPr>
                <w:rFonts w:ascii="Times New Roman" w:eastAsia="Times New Roman" w:hAnsi="Times New Roman" w:cs="Times New Roman"/>
                <w:highlight w:val="white"/>
                <w:lang w:val="ru-RU" w:eastAsia="ru-RU"/>
              </w:rPr>
              <w:t xml:space="preserve"> 1 (для </w:t>
            </w:r>
            <w:proofErr w:type="spellStart"/>
            <w:r w:rsidRPr="007E6F8A">
              <w:rPr>
                <w:rFonts w:ascii="Times New Roman" w:eastAsia="Times New Roman" w:hAnsi="Times New Roman" w:cs="Times New Roman"/>
                <w:highlight w:val="white"/>
                <w:lang w:val="ru-RU" w:eastAsia="ru-RU"/>
              </w:rPr>
              <w:t>переможця</w:t>
            </w:r>
            <w:proofErr w:type="spellEnd"/>
            <w:r w:rsidRPr="007E6F8A">
              <w:rPr>
                <w:rFonts w:ascii="Times New Roman" w:eastAsia="Times New Roman" w:hAnsi="Times New Roman" w:cs="Times New Roman"/>
                <w:highlight w:val="white"/>
                <w:lang w:val="ru-RU" w:eastAsia="ru-RU"/>
              </w:rPr>
              <w:t>).</w:t>
            </w:r>
          </w:p>
          <w:p w14:paraId="27AB14E0" w14:textId="77777777" w:rsidR="007E6F8A" w:rsidRPr="007E6F8A" w:rsidRDefault="007E6F8A" w:rsidP="007E6F8A">
            <w:pPr>
              <w:widowControl w:val="0"/>
              <w:snapToGrid w:val="0"/>
              <w:spacing w:after="0" w:line="240" w:lineRule="auto"/>
              <w:jc w:val="both"/>
              <w:rPr>
                <w:rFonts w:ascii="Times New Roman" w:eastAsia="Times New Roman" w:hAnsi="Times New Roman" w:cs="Times New Roman"/>
                <w:b/>
                <w:lang w:val="ru-RU" w:eastAsia="ru-RU"/>
              </w:rPr>
            </w:pPr>
            <w:r w:rsidRPr="007E6F8A">
              <w:rPr>
                <w:rFonts w:ascii="Times New Roman" w:eastAsia="Times New Roman" w:hAnsi="Times New Roman" w:cs="Times New Roman"/>
                <w:b/>
                <w:lang w:val="ru-RU" w:eastAsia="ru-RU"/>
              </w:rPr>
              <w:t xml:space="preserve">Першим днем строку, </w:t>
            </w:r>
            <w:proofErr w:type="spellStart"/>
            <w:r w:rsidRPr="007E6F8A">
              <w:rPr>
                <w:rFonts w:ascii="Times New Roman" w:eastAsia="Times New Roman" w:hAnsi="Times New Roman" w:cs="Times New Roman"/>
                <w:b/>
                <w:lang w:val="ru-RU" w:eastAsia="ru-RU"/>
              </w:rPr>
              <w:t>передбаченого</w:t>
            </w:r>
            <w:proofErr w:type="spellEnd"/>
            <w:r w:rsidRPr="007E6F8A">
              <w:rPr>
                <w:rFonts w:ascii="Times New Roman" w:eastAsia="Times New Roman" w:hAnsi="Times New Roman" w:cs="Times New Roman"/>
                <w:b/>
                <w:lang w:val="ru-RU" w:eastAsia="ru-RU"/>
              </w:rPr>
              <w:t xml:space="preserve"> </w:t>
            </w:r>
            <w:proofErr w:type="spellStart"/>
            <w:r w:rsidRPr="007E6F8A">
              <w:rPr>
                <w:rFonts w:ascii="Times New Roman" w:eastAsia="Times New Roman" w:hAnsi="Times New Roman" w:cs="Times New Roman"/>
                <w:b/>
                <w:lang w:val="ru-RU" w:eastAsia="ru-RU"/>
              </w:rPr>
              <w:t>цією</w:t>
            </w:r>
            <w:proofErr w:type="spellEnd"/>
            <w:r w:rsidRPr="007E6F8A">
              <w:rPr>
                <w:rFonts w:ascii="Times New Roman" w:eastAsia="Times New Roman" w:hAnsi="Times New Roman" w:cs="Times New Roman"/>
                <w:b/>
                <w:lang w:val="ru-RU" w:eastAsia="ru-RU"/>
              </w:rPr>
              <w:t xml:space="preserve"> тендерною </w:t>
            </w:r>
            <w:proofErr w:type="spellStart"/>
            <w:r w:rsidRPr="007E6F8A">
              <w:rPr>
                <w:rFonts w:ascii="Times New Roman" w:eastAsia="Times New Roman" w:hAnsi="Times New Roman" w:cs="Times New Roman"/>
                <w:b/>
                <w:lang w:val="ru-RU" w:eastAsia="ru-RU"/>
              </w:rPr>
              <w:t>документацією</w:t>
            </w:r>
            <w:proofErr w:type="spellEnd"/>
            <w:r w:rsidRPr="007E6F8A">
              <w:rPr>
                <w:rFonts w:ascii="Times New Roman" w:eastAsia="Times New Roman" w:hAnsi="Times New Roman" w:cs="Times New Roman"/>
                <w:b/>
                <w:lang w:val="ru-RU" w:eastAsia="ru-RU"/>
              </w:rPr>
              <w:t xml:space="preserve"> та/ </w:t>
            </w:r>
            <w:proofErr w:type="spellStart"/>
            <w:r w:rsidRPr="007E6F8A">
              <w:rPr>
                <w:rFonts w:ascii="Times New Roman" w:eastAsia="Times New Roman" w:hAnsi="Times New Roman" w:cs="Times New Roman"/>
                <w:b/>
                <w:lang w:val="ru-RU" w:eastAsia="ru-RU"/>
              </w:rPr>
              <w:t>або</w:t>
            </w:r>
            <w:proofErr w:type="spellEnd"/>
            <w:r w:rsidRPr="007E6F8A">
              <w:rPr>
                <w:rFonts w:ascii="Times New Roman" w:eastAsia="Times New Roman" w:hAnsi="Times New Roman" w:cs="Times New Roman"/>
                <w:b/>
                <w:lang w:val="ru-RU" w:eastAsia="ru-RU"/>
              </w:rPr>
              <w:t xml:space="preserve"> Законом та/ </w:t>
            </w:r>
            <w:proofErr w:type="spellStart"/>
            <w:r w:rsidRPr="007E6F8A">
              <w:rPr>
                <w:rFonts w:ascii="Times New Roman" w:eastAsia="Times New Roman" w:hAnsi="Times New Roman" w:cs="Times New Roman"/>
                <w:b/>
                <w:lang w:val="ru-RU" w:eastAsia="ru-RU"/>
              </w:rPr>
              <w:t>або</w:t>
            </w:r>
            <w:proofErr w:type="spellEnd"/>
            <w:r w:rsidRPr="007E6F8A">
              <w:rPr>
                <w:rFonts w:ascii="Times New Roman" w:eastAsia="Times New Roman" w:hAnsi="Times New Roman" w:cs="Times New Roman"/>
                <w:b/>
                <w:lang w:val="ru-RU" w:eastAsia="ru-RU"/>
              </w:rPr>
              <w:t xml:space="preserve"> </w:t>
            </w:r>
            <w:proofErr w:type="spellStart"/>
            <w:r w:rsidRPr="007E6F8A">
              <w:rPr>
                <w:rFonts w:ascii="Times New Roman" w:eastAsia="Times New Roman" w:hAnsi="Times New Roman" w:cs="Times New Roman"/>
                <w:b/>
                <w:lang w:val="ru-RU" w:eastAsia="ru-RU"/>
              </w:rPr>
              <w:t>Особливостями</w:t>
            </w:r>
            <w:proofErr w:type="spellEnd"/>
            <w:r w:rsidRPr="007E6F8A">
              <w:rPr>
                <w:rFonts w:ascii="Times New Roman" w:eastAsia="Times New Roman" w:hAnsi="Times New Roman" w:cs="Times New Roman"/>
                <w:b/>
                <w:lang w:val="ru-RU" w:eastAsia="ru-RU"/>
              </w:rPr>
              <w:t xml:space="preserve">, </w:t>
            </w:r>
            <w:proofErr w:type="spellStart"/>
            <w:r w:rsidRPr="007E6F8A">
              <w:rPr>
                <w:rFonts w:ascii="Times New Roman" w:eastAsia="Times New Roman" w:hAnsi="Times New Roman" w:cs="Times New Roman"/>
                <w:b/>
                <w:lang w:val="ru-RU" w:eastAsia="ru-RU"/>
              </w:rPr>
              <w:t>перебіг</w:t>
            </w:r>
            <w:proofErr w:type="spellEnd"/>
            <w:r w:rsidRPr="007E6F8A">
              <w:rPr>
                <w:rFonts w:ascii="Times New Roman" w:eastAsia="Times New Roman" w:hAnsi="Times New Roman" w:cs="Times New Roman"/>
                <w:b/>
                <w:lang w:val="ru-RU" w:eastAsia="ru-RU"/>
              </w:rPr>
              <w:t xml:space="preserve"> </w:t>
            </w:r>
            <w:proofErr w:type="spellStart"/>
            <w:r w:rsidRPr="007E6F8A">
              <w:rPr>
                <w:rFonts w:ascii="Times New Roman" w:eastAsia="Times New Roman" w:hAnsi="Times New Roman" w:cs="Times New Roman"/>
                <w:b/>
                <w:lang w:val="ru-RU" w:eastAsia="ru-RU"/>
              </w:rPr>
              <w:t>якого</w:t>
            </w:r>
            <w:proofErr w:type="spellEnd"/>
            <w:r w:rsidRPr="007E6F8A">
              <w:rPr>
                <w:rFonts w:ascii="Times New Roman" w:eastAsia="Times New Roman" w:hAnsi="Times New Roman" w:cs="Times New Roman"/>
                <w:b/>
                <w:lang w:val="ru-RU" w:eastAsia="ru-RU"/>
              </w:rPr>
              <w:t xml:space="preserve"> </w:t>
            </w:r>
            <w:proofErr w:type="spellStart"/>
            <w:r w:rsidRPr="007E6F8A">
              <w:rPr>
                <w:rFonts w:ascii="Times New Roman" w:eastAsia="Times New Roman" w:hAnsi="Times New Roman" w:cs="Times New Roman"/>
                <w:b/>
                <w:lang w:val="ru-RU" w:eastAsia="ru-RU"/>
              </w:rPr>
              <w:t>визначається</w:t>
            </w:r>
            <w:proofErr w:type="spellEnd"/>
            <w:r w:rsidRPr="007E6F8A">
              <w:rPr>
                <w:rFonts w:ascii="Times New Roman" w:eastAsia="Times New Roman" w:hAnsi="Times New Roman" w:cs="Times New Roman"/>
                <w:b/>
                <w:lang w:val="ru-RU" w:eastAsia="ru-RU"/>
              </w:rPr>
              <w:t xml:space="preserve"> з </w:t>
            </w:r>
            <w:proofErr w:type="spellStart"/>
            <w:r w:rsidRPr="007E6F8A">
              <w:rPr>
                <w:rFonts w:ascii="Times New Roman" w:eastAsia="Times New Roman" w:hAnsi="Times New Roman" w:cs="Times New Roman"/>
                <w:b/>
                <w:lang w:val="ru-RU" w:eastAsia="ru-RU"/>
              </w:rPr>
              <w:t>дати</w:t>
            </w:r>
            <w:proofErr w:type="spellEnd"/>
            <w:r w:rsidRPr="007E6F8A">
              <w:rPr>
                <w:rFonts w:ascii="Times New Roman" w:eastAsia="Times New Roman" w:hAnsi="Times New Roman" w:cs="Times New Roman"/>
                <w:b/>
                <w:lang w:val="ru-RU" w:eastAsia="ru-RU"/>
              </w:rPr>
              <w:t xml:space="preserve"> </w:t>
            </w:r>
            <w:proofErr w:type="spellStart"/>
            <w:r w:rsidRPr="007E6F8A">
              <w:rPr>
                <w:rFonts w:ascii="Times New Roman" w:eastAsia="Times New Roman" w:hAnsi="Times New Roman" w:cs="Times New Roman"/>
                <w:b/>
                <w:lang w:val="ru-RU" w:eastAsia="ru-RU"/>
              </w:rPr>
              <w:t>певної</w:t>
            </w:r>
            <w:proofErr w:type="spellEnd"/>
            <w:r w:rsidRPr="007E6F8A">
              <w:rPr>
                <w:rFonts w:ascii="Times New Roman" w:eastAsia="Times New Roman" w:hAnsi="Times New Roman" w:cs="Times New Roman"/>
                <w:b/>
                <w:lang w:val="ru-RU" w:eastAsia="ru-RU"/>
              </w:rPr>
              <w:t xml:space="preserve"> </w:t>
            </w:r>
            <w:proofErr w:type="spellStart"/>
            <w:r w:rsidRPr="007E6F8A">
              <w:rPr>
                <w:rFonts w:ascii="Times New Roman" w:eastAsia="Times New Roman" w:hAnsi="Times New Roman" w:cs="Times New Roman"/>
                <w:b/>
                <w:lang w:val="ru-RU" w:eastAsia="ru-RU"/>
              </w:rPr>
              <w:t>події</w:t>
            </w:r>
            <w:proofErr w:type="spellEnd"/>
            <w:r w:rsidRPr="007E6F8A">
              <w:rPr>
                <w:rFonts w:ascii="Times New Roman" w:eastAsia="Times New Roman" w:hAnsi="Times New Roman" w:cs="Times New Roman"/>
                <w:b/>
                <w:lang w:val="ru-RU" w:eastAsia="ru-RU"/>
              </w:rPr>
              <w:t xml:space="preserve">, </w:t>
            </w:r>
            <w:proofErr w:type="spellStart"/>
            <w:r w:rsidRPr="007E6F8A">
              <w:rPr>
                <w:rFonts w:ascii="Times New Roman" w:eastAsia="Times New Roman" w:hAnsi="Times New Roman" w:cs="Times New Roman"/>
                <w:b/>
                <w:lang w:val="ru-RU" w:eastAsia="ru-RU"/>
              </w:rPr>
              <w:t>вважатиметься</w:t>
            </w:r>
            <w:proofErr w:type="spellEnd"/>
            <w:r w:rsidRPr="007E6F8A">
              <w:rPr>
                <w:rFonts w:ascii="Times New Roman" w:eastAsia="Times New Roman" w:hAnsi="Times New Roman" w:cs="Times New Roman"/>
                <w:b/>
                <w:lang w:val="ru-RU" w:eastAsia="ru-RU"/>
              </w:rPr>
              <w:t xml:space="preserve"> </w:t>
            </w:r>
            <w:proofErr w:type="spellStart"/>
            <w:r w:rsidRPr="007E6F8A">
              <w:rPr>
                <w:rFonts w:ascii="Times New Roman" w:eastAsia="Times New Roman" w:hAnsi="Times New Roman" w:cs="Times New Roman"/>
                <w:b/>
                <w:lang w:val="ru-RU" w:eastAsia="ru-RU"/>
              </w:rPr>
              <w:t>наступний</w:t>
            </w:r>
            <w:proofErr w:type="spellEnd"/>
            <w:r w:rsidRPr="007E6F8A">
              <w:rPr>
                <w:rFonts w:ascii="Times New Roman" w:eastAsia="Times New Roman" w:hAnsi="Times New Roman" w:cs="Times New Roman"/>
                <w:b/>
                <w:lang w:val="ru-RU" w:eastAsia="ru-RU"/>
              </w:rPr>
              <w:t xml:space="preserve"> за днем </w:t>
            </w:r>
            <w:proofErr w:type="spellStart"/>
            <w:r w:rsidRPr="007E6F8A">
              <w:rPr>
                <w:rFonts w:ascii="Times New Roman" w:eastAsia="Times New Roman" w:hAnsi="Times New Roman" w:cs="Times New Roman"/>
                <w:b/>
                <w:lang w:val="ru-RU" w:eastAsia="ru-RU"/>
              </w:rPr>
              <w:t>відповідної</w:t>
            </w:r>
            <w:proofErr w:type="spellEnd"/>
            <w:r w:rsidRPr="007E6F8A">
              <w:rPr>
                <w:rFonts w:ascii="Times New Roman" w:eastAsia="Times New Roman" w:hAnsi="Times New Roman" w:cs="Times New Roman"/>
                <w:b/>
                <w:lang w:val="ru-RU" w:eastAsia="ru-RU"/>
              </w:rPr>
              <w:t xml:space="preserve"> </w:t>
            </w:r>
            <w:proofErr w:type="spellStart"/>
            <w:r w:rsidRPr="007E6F8A">
              <w:rPr>
                <w:rFonts w:ascii="Times New Roman" w:eastAsia="Times New Roman" w:hAnsi="Times New Roman" w:cs="Times New Roman"/>
                <w:b/>
                <w:lang w:val="ru-RU" w:eastAsia="ru-RU"/>
              </w:rPr>
              <w:t>події</w:t>
            </w:r>
            <w:proofErr w:type="spellEnd"/>
            <w:r w:rsidRPr="007E6F8A">
              <w:rPr>
                <w:rFonts w:ascii="Times New Roman" w:eastAsia="Times New Roman" w:hAnsi="Times New Roman" w:cs="Times New Roman"/>
                <w:b/>
                <w:lang w:val="ru-RU" w:eastAsia="ru-RU"/>
              </w:rPr>
              <w:t xml:space="preserve"> </w:t>
            </w:r>
            <w:proofErr w:type="spellStart"/>
            <w:r w:rsidRPr="007E6F8A">
              <w:rPr>
                <w:rFonts w:ascii="Times New Roman" w:eastAsia="Times New Roman" w:hAnsi="Times New Roman" w:cs="Times New Roman"/>
                <w:b/>
                <w:lang w:val="ru-RU" w:eastAsia="ru-RU"/>
              </w:rPr>
              <w:t>календарний</w:t>
            </w:r>
            <w:proofErr w:type="spellEnd"/>
            <w:r w:rsidRPr="007E6F8A">
              <w:rPr>
                <w:rFonts w:ascii="Times New Roman" w:eastAsia="Times New Roman" w:hAnsi="Times New Roman" w:cs="Times New Roman"/>
                <w:b/>
                <w:lang w:val="ru-RU" w:eastAsia="ru-RU"/>
              </w:rPr>
              <w:t xml:space="preserve"> </w:t>
            </w:r>
            <w:proofErr w:type="spellStart"/>
            <w:r w:rsidRPr="007E6F8A">
              <w:rPr>
                <w:rFonts w:ascii="Times New Roman" w:eastAsia="Times New Roman" w:hAnsi="Times New Roman" w:cs="Times New Roman"/>
                <w:b/>
                <w:lang w:val="ru-RU" w:eastAsia="ru-RU"/>
              </w:rPr>
              <w:t>або</w:t>
            </w:r>
            <w:proofErr w:type="spellEnd"/>
            <w:r w:rsidRPr="007E6F8A">
              <w:rPr>
                <w:rFonts w:ascii="Times New Roman" w:eastAsia="Times New Roman" w:hAnsi="Times New Roman" w:cs="Times New Roman"/>
                <w:b/>
                <w:lang w:val="ru-RU" w:eastAsia="ru-RU"/>
              </w:rPr>
              <w:t xml:space="preserve"> </w:t>
            </w:r>
            <w:proofErr w:type="spellStart"/>
            <w:r w:rsidRPr="007E6F8A">
              <w:rPr>
                <w:rFonts w:ascii="Times New Roman" w:eastAsia="Times New Roman" w:hAnsi="Times New Roman" w:cs="Times New Roman"/>
                <w:b/>
                <w:lang w:val="ru-RU" w:eastAsia="ru-RU"/>
              </w:rPr>
              <w:t>робочий</w:t>
            </w:r>
            <w:proofErr w:type="spellEnd"/>
            <w:r w:rsidRPr="007E6F8A">
              <w:rPr>
                <w:rFonts w:ascii="Times New Roman" w:eastAsia="Times New Roman" w:hAnsi="Times New Roman" w:cs="Times New Roman"/>
                <w:b/>
                <w:lang w:val="ru-RU" w:eastAsia="ru-RU"/>
              </w:rPr>
              <w:t xml:space="preserve"> день, </w:t>
            </w:r>
            <w:proofErr w:type="spellStart"/>
            <w:r w:rsidRPr="007E6F8A">
              <w:rPr>
                <w:rFonts w:ascii="Times New Roman" w:eastAsia="Times New Roman" w:hAnsi="Times New Roman" w:cs="Times New Roman"/>
                <w:b/>
                <w:lang w:val="ru-RU" w:eastAsia="ru-RU"/>
              </w:rPr>
              <w:t>залежно</w:t>
            </w:r>
            <w:proofErr w:type="spellEnd"/>
            <w:r w:rsidRPr="007E6F8A">
              <w:rPr>
                <w:rFonts w:ascii="Times New Roman" w:eastAsia="Times New Roman" w:hAnsi="Times New Roman" w:cs="Times New Roman"/>
                <w:b/>
                <w:lang w:val="ru-RU" w:eastAsia="ru-RU"/>
              </w:rPr>
              <w:t xml:space="preserve"> </w:t>
            </w:r>
            <w:proofErr w:type="spellStart"/>
            <w:r w:rsidRPr="007E6F8A">
              <w:rPr>
                <w:rFonts w:ascii="Times New Roman" w:eastAsia="Times New Roman" w:hAnsi="Times New Roman" w:cs="Times New Roman"/>
                <w:b/>
                <w:lang w:val="ru-RU" w:eastAsia="ru-RU"/>
              </w:rPr>
              <w:t>від</w:t>
            </w:r>
            <w:proofErr w:type="spellEnd"/>
            <w:r w:rsidRPr="007E6F8A">
              <w:rPr>
                <w:rFonts w:ascii="Times New Roman" w:eastAsia="Times New Roman" w:hAnsi="Times New Roman" w:cs="Times New Roman"/>
                <w:b/>
                <w:lang w:val="ru-RU" w:eastAsia="ru-RU"/>
              </w:rPr>
              <w:t xml:space="preserve"> того, у </w:t>
            </w:r>
            <w:proofErr w:type="spellStart"/>
            <w:r w:rsidRPr="007E6F8A">
              <w:rPr>
                <w:rFonts w:ascii="Times New Roman" w:eastAsia="Times New Roman" w:hAnsi="Times New Roman" w:cs="Times New Roman"/>
                <w:b/>
                <w:lang w:val="ru-RU" w:eastAsia="ru-RU"/>
              </w:rPr>
              <w:t>яких</w:t>
            </w:r>
            <w:proofErr w:type="spellEnd"/>
            <w:r w:rsidRPr="007E6F8A">
              <w:rPr>
                <w:rFonts w:ascii="Times New Roman" w:eastAsia="Times New Roman" w:hAnsi="Times New Roman" w:cs="Times New Roman"/>
                <w:b/>
                <w:lang w:val="ru-RU" w:eastAsia="ru-RU"/>
              </w:rPr>
              <w:t xml:space="preserve"> днях (</w:t>
            </w:r>
            <w:proofErr w:type="spellStart"/>
            <w:r w:rsidRPr="007E6F8A">
              <w:rPr>
                <w:rFonts w:ascii="Times New Roman" w:eastAsia="Times New Roman" w:hAnsi="Times New Roman" w:cs="Times New Roman"/>
                <w:b/>
                <w:lang w:val="ru-RU" w:eastAsia="ru-RU"/>
              </w:rPr>
              <w:t>календарних</w:t>
            </w:r>
            <w:proofErr w:type="spellEnd"/>
            <w:r w:rsidRPr="007E6F8A">
              <w:rPr>
                <w:rFonts w:ascii="Times New Roman" w:eastAsia="Times New Roman" w:hAnsi="Times New Roman" w:cs="Times New Roman"/>
                <w:b/>
                <w:lang w:val="ru-RU" w:eastAsia="ru-RU"/>
              </w:rPr>
              <w:t xml:space="preserve"> </w:t>
            </w:r>
            <w:proofErr w:type="spellStart"/>
            <w:r w:rsidRPr="007E6F8A">
              <w:rPr>
                <w:rFonts w:ascii="Times New Roman" w:eastAsia="Times New Roman" w:hAnsi="Times New Roman" w:cs="Times New Roman"/>
                <w:b/>
                <w:lang w:val="ru-RU" w:eastAsia="ru-RU"/>
              </w:rPr>
              <w:t>чи</w:t>
            </w:r>
            <w:proofErr w:type="spellEnd"/>
            <w:r w:rsidRPr="007E6F8A">
              <w:rPr>
                <w:rFonts w:ascii="Times New Roman" w:eastAsia="Times New Roman" w:hAnsi="Times New Roman" w:cs="Times New Roman"/>
                <w:b/>
                <w:lang w:val="ru-RU" w:eastAsia="ru-RU"/>
              </w:rPr>
              <w:t xml:space="preserve"> </w:t>
            </w:r>
            <w:proofErr w:type="spellStart"/>
            <w:r w:rsidRPr="007E6F8A">
              <w:rPr>
                <w:rFonts w:ascii="Times New Roman" w:eastAsia="Times New Roman" w:hAnsi="Times New Roman" w:cs="Times New Roman"/>
                <w:b/>
                <w:lang w:val="ru-RU" w:eastAsia="ru-RU"/>
              </w:rPr>
              <w:t>робочих</w:t>
            </w:r>
            <w:proofErr w:type="spellEnd"/>
            <w:r w:rsidRPr="007E6F8A">
              <w:rPr>
                <w:rFonts w:ascii="Times New Roman" w:eastAsia="Times New Roman" w:hAnsi="Times New Roman" w:cs="Times New Roman"/>
                <w:b/>
                <w:lang w:val="ru-RU" w:eastAsia="ru-RU"/>
              </w:rPr>
              <w:t xml:space="preserve">) </w:t>
            </w:r>
            <w:proofErr w:type="spellStart"/>
            <w:r w:rsidRPr="007E6F8A">
              <w:rPr>
                <w:rFonts w:ascii="Times New Roman" w:eastAsia="Times New Roman" w:hAnsi="Times New Roman" w:cs="Times New Roman"/>
                <w:b/>
                <w:lang w:val="ru-RU" w:eastAsia="ru-RU"/>
              </w:rPr>
              <w:t>обраховується</w:t>
            </w:r>
            <w:proofErr w:type="spellEnd"/>
            <w:r w:rsidRPr="007E6F8A">
              <w:rPr>
                <w:rFonts w:ascii="Times New Roman" w:eastAsia="Times New Roman" w:hAnsi="Times New Roman" w:cs="Times New Roman"/>
                <w:b/>
                <w:lang w:val="ru-RU" w:eastAsia="ru-RU"/>
              </w:rPr>
              <w:t xml:space="preserve"> </w:t>
            </w:r>
            <w:proofErr w:type="spellStart"/>
            <w:r w:rsidRPr="007E6F8A">
              <w:rPr>
                <w:rFonts w:ascii="Times New Roman" w:eastAsia="Times New Roman" w:hAnsi="Times New Roman" w:cs="Times New Roman"/>
                <w:b/>
                <w:lang w:val="ru-RU" w:eastAsia="ru-RU"/>
              </w:rPr>
              <w:t>відповідний</w:t>
            </w:r>
            <w:proofErr w:type="spellEnd"/>
            <w:r w:rsidRPr="007E6F8A">
              <w:rPr>
                <w:rFonts w:ascii="Times New Roman" w:eastAsia="Times New Roman" w:hAnsi="Times New Roman" w:cs="Times New Roman"/>
                <w:b/>
                <w:lang w:val="ru-RU" w:eastAsia="ru-RU"/>
              </w:rPr>
              <w:t xml:space="preserve"> строк.</w:t>
            </w:r>
          </w:p>
          <w:p w14:paraId="694C9DE7" w14:textId="77777777" w:rsidR="007E6F8A" w:rsidRPr="007E6F8A" w:rsidRDefault="007E6F8A" w:rsidP="007E6F8A">
            <w:pPr>
              <w:widowControl w:val="0"/>
              <w:snapToGrid w:val="0"/>
              <w:spacing w:after="0" w:line="240" w:lineRule="auto"/>
              <w:jc w:val="both"/>
              <w:rPr>
                <w:rFonts w:ascii="Times New Roman" w:eastAsia="Times New Roman" w:hAnsi="Times New Roman" w:cs="Times New Roman"/>
                <w:b/>
                <w:i/>
                <w:lang w:val="ru-RU" w:eastAsia="ru-RU"/>
              </w:rPr>
            </w:pPr>
            <w:proofErr w:type="spellStart"/>
            <w:r w:rsidRPr="007E6F8A">
              <w:rPr>
                <w:rFonts w:ascii="Times New Roman" w:eastAsia="Times New Roman" w:hAnsi="Times New Roman" w:cs="Times New Roman"/>
                <w:b/>
                <w:i/>
                <w:lang w:val="ru-RU" w:eastAsia="ru-RU"/>
              </w:rPr>
              <w:t>Опис</w:t>
            </w:r>
            <w:proofErr w:type="spellEnd"/>
            <w:r w:rsidRPr="007E6F8A">
              <w:rPr>
                <w:rFonts w:ascii="Times New Roman" w:eastAsia="Times New Roman" w:hAnsi="Times New Roman" w:cs="Times New Roman"/>
                <w:b/>
                <w:i/>
                <w:lang w:val="ru-RU" w:eastAsia="ru-RU"/>
              </w:rPr>
              <w:t xml:space="preserve"> та </w:t>
            </w:r>
            <w:proofErr w:type="spellStart"/>
            <w:r w:rsidRPr="007E6F8A">
              <w:rPr>
                <w:rFonts w:ascii="Times New Roman" w:eastAsia="Times New Roman" w:hAnsi="Times New Roman" w:cs="Times New Roman"/>
                <w:b/>
                <w:i/>
                <w:lang w:val="ru-RU" w:eastAsia="ru-RU"/>
              </w:rPr>
              <w:t>приклади</w:t>
            </w:r>
            <w:proofErr w:type="spellEnd"/>
            <w:r w:rsidRPr="007E6F8A">
              <w:rPr>
                <w:rFonts w:ascii="Times New Roman" w:eastAsia="Times New Roman" w:hAnsi="Times New Roman" w:cs="Times New Roman"/>
                <w:b/>
                <w:i/>
                <w:lang w:val="ru-RU" w:eastAsia="ru-RU"/>
              </w:rPr>
              <w:t xml:space="preserve"> </w:t>
            </w:r>
            <w:proofErr w:type="spellStart"/>
            <w:r w:rsidRPr="007E6F8A">
              <w:rPr>
                <w:rFonts w:ascii="Times New Roman" w:eastAsia="Times New Roman" w:hAnsi="Times New Roman" w:cs="Times New Roman"/>
                <w:b/>
                <w:i/>
                <w:lang w:val="ru-RU" w:eastAsia="ru-RU"/>
              </w:rPr>
              <w:t>формальних</w:t>
            </w:r>
            <w:proofErr w:type="spellEnd"/>
            <w:r w:rsidRPr="007E6F8A">
              <w:rPr>
                <w:rFonts w:ascii="Times New Roman" w:eastAsia="Times New Roman" w:hAnsi="Times New Roman" w:cs="Times New Roman"/>
                <w:b/>
                <w:i/>
                <w:lang w:val="ru-RU" w:eastAsia="ru-RU"/>
              </w:rPr>
              <w:t xml:space="preserve"> </w:t>
            </w:r>
            <w:proofErr w:type="spellStart"/>
            <w:r w:rsidRPr="007E6F8A">
              <w:rPr>
                <w:rFonts w:ascii="Times New Roman" w:eastAsia="Times New Roman" w:hAnsi="Times New Roman" w:cs="Times New Roman"/>
                <w:b/>
                <w:i/>
                <w:lang w:val="ru-RU" w:eastAsia="ru-RU"/>
              </w:rPr>
              <w:t>несуттєвих</w:t>
            </w:r>
            <w:proofErr w:type="spellEnd"/>
            <w:r w:rsidRPr="007E6F8A">
              <w:rPr>
                <w:rFonts w:ascii="Times New Roman" w:eastAsia="Times New Roman" w:hAnsi="Times New Roman" w:cs="Times New Roman"/>
                <w:b/>
                <w:i/>
                <w:lang w:val="ru-RU" w:eastAsia="ru-RU"/>
              </w:rPr>
              <w:t xml:space="preserve"> </w:t>
            </w:r>
            <w:proofErr w:type="spellStart"/>
            <w:r w:rsidRPr="007E6F8A">
              <w:rPr>
                <w:rFonts w:ascii="Times New Roman" w:eastAsia="Times New Roman" w:hAnsi="Times New Roman" w:cs="Times New Roman"/>
                <w:b/>
                <w:i/>
                <w:lang w:val="ru-RU" w:eastAsia="ru-RU"/>
              </w:rPr>
              <w:t>помилок</w:t>
            </w:r>
            <w:proofErr w:type="spellEnd"/>
            <w:r w:rsidRPr="007E6F8A">
              <w:rPr>
                <w:rFonts w:ascii="Times New Roman" w:eastAsia="Times New Roman" w:hAnsi="Times New Roman" w:cs="Times New Roman"/>
                <w:b/>
                <w:i/>
                <w:lang w:val="ru-RU" w:eastAsia="ru-RU"/>
              </w:rPr>
              <w:t>.</w:t>
            </w:r>
          </w:p>
          <w:p w14:paraId="3B52A087" w14:textId="77777777" w:rsidR="007E6F8A" w:rsidRPr="007E6F8A" w:rsidRDefault="007E6F8A" w:rsidP="007E6F8A">
            <w:pPr>
              <w:widowControl w:val="0"/>
              <w:snapToGrid w:val="0"/>
              <w:spacing w:after="0" w:line="240" w:lineRule="auto"/>
              <w:jc w:val="both"/>
              <w:rPr>
                <w:rFonts w:ascii="Times New Roman" w:eastAsia="Times New Roman" w:hAnsi="Times New Roman" w:cs="Times New Roman"/>
                <w:lang w:val="ru-RU" w:eastAsia="ru-RU"/>
              </w:rPr>
            </w:pPr>
            <w:proofErr w:type="spellStart"/>
            <w:r w:rsidRPr="007E6F8A">
              <w:rPr>
                <w:rFonts w:ascii="Times New Roman" w:eastAsia="Times New Roman" w:hAnsi="Times New Roman" w:cs="Times New Roman"/>
                <w:lang w:val="ru-RU" w:eastAsia="ru-RU"/>
              </w:rPr>
              <w:t>Згідно</w:t>
            </w:r>
            <w:proofErr w:type="spellEnd"/>
            <w:r w:rsidRPr="007E6F8A">
              <w:rPr>
                <w:rFonts w:ascii="Times New Roman" w:eastAsia="Times New Roman" w:hAnsi="Times New Roman" w:cs="Times New Roman"/>
                <w:lang w:val="ru-RU" w:eastAsia="ru-RU"/>
              </w:rPr>
              <w:t xml:space="preserve"> з наказом </w:t>
            </w:r>
            <w:proofErr w:type="spellStart"/>
            <w:r w:rsidRPr="007E6F8A">
              <w:rPr>
                <w:rFonts w:ascii="Times New Roman" w:eastAsia="Times New Roman" w:hAnsi="Times New Roman" w:cs="Times New Roman"/>
                <w:lang w:val="ru-RU" w:eastAsia="ru-RU"/>
              </w:rPr>
              <w:t>Мінекономіки</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від</w:t>
            </w:r>
            <w:proofErr w:type="spellEnd"/>
            <w:r w:rsidRPr="007E6F8A">
              <w:rPr>
                <w:rFonts w:ascii="Times New Roman" w:eastAsia="Times New Roman" w:hAnsi="Times New Roman" w:cs="Times New Roman"/>
                <w:lang w:val="ru-RU" w:eastAsia="ru-RU"/>
              </w:rPr>
              <w:t xml:space="preserve"> 15.04.2020 № 710 «Про </w:t>
            </w:r>
            <w:proofErr w:type="spellStart"/>
            <w:r w:rsidRPr="007E6F8A">
              <w:rPr>
                <w:rFonts w:ascii="Times New Roman" w:eastAsia="Times New Roman" w:hAnsi="Times New Roman" w:cs="Times New Roman"/>
                <w:lang w:val="ru-RU" w:eastAsia="ru-RU"/>
              </w:rPr>
              <w:t>затвердження</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Переліку</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формальних</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помилок</w:t>
            </w:r>
            <w:proofErr w:type="spellEnd"/>
            <w:r w:rsidRPr="007E6F8A">
              <w:rPr>
                <w:rFonts w:ascii="Times New Roman" w:eastAsia="Times New Roman" w:hAnsi="Times New Roman" w:cs="Times New Roman"/>
                <w:lang w:val="ru-RU" w:eastAsia="ru-RU"/>
              </w:rPr>
              <w:t xml:space="preserve">» та на </w:t>
            </w:r>
            <w:proofErr w:type="spellStart"/>
            <w:r w:rsidRPr="007E6F8A">
              <w:rPr>
                <w:rFonts w:ascii="Times New Roman" w:eastAsia="Times New Roman" w:hAnsi="Times New Roman" w:cs="Times New Roman"/>
                <w:lang w:val="ru-RU" w:eastAsia="ru-RU"/>
              </w:rPr>
              <w:t>виконання</w:t>
            </w:r>
            <w:proofErr w:type="spellEnd"/>
            <w:r w:rsidRPr="007E6F8A">
              <w:rPr>
                <w:rFonts w:ascii="Times New Roman" w:eastAsia="Times New Roman" w:hAnsi="Times New Roman" w:cs="Times New Roman"/>
                <w:lang w:val="ru-RU" w:eastAsia="ru-RU"/>
              </w:rPr>
              <w:t xml:space="preserve"> пункту 19 </w:t>
            </w:r>
            <w:proofErr w:type="spellStart"/>
            <w:r w:rsidRPr="007E6F8A">
              <w:rPr>
                <w:rFonts w:ascii="Times New Roman" w:eastAsia="Times New Roman" w:hAnsi="Times New Roman" w:cs="Times New Roman"/>
                <w:lang w:val="ru-RU" w:eastAsia="ru-RU"/>
              </w:rPr>
              <w:t>частини</w:t>
            </w:r>
            <w:proofErr w:type="spellEnd"/>
            <w:r w:rsidRPr="007E6F8A">
              <w:rPr>
                <w:rFonts w:ascii="Times New Roman" w:eastAsia="Times New Roman" w:hAnsi="Times New Roman" w:cs="Times New Roman"/>
                <w:lang w:val="ru-RU" w:eastAsia="ru-RU"/>
              </w:rPr>
              <w:t xml:space="preserve"> 2 </w:t>
            </w:r>
            <w:proofErr w:type="spellStart"/>
            <w:r w:rsidRPr="007E6F8A">
              <w:rPr>
                <w:rFonts w:ascii="Times New Roman" w:eastAsia="Times New Roman" w:hAnsi="Times New Roman" w:cs="Times New Roman"/>
                <w:lang w:val="ru-RU" w:eastAsia="ru-RU"/>
              </w:rPr>
              <w:t>статті</w:t>
            </w:r>
            <w:proofErr w:type="spellEnd"/>
            <w:r w:rsidRPr="007E6F8A">
              <w:rPr>
                <w:rFonts w:ascii="Times New Roman" w:eastAsia="Times New Roman" w:hAnsi="Times New Roman" w:cs="Times New Roman"/>
                <w:lang w:val="ru-RU" w:eastAsia="ru-RU"/>
              </w:rPr>
              <w:t xml:space="preserve"> 22 Закону в </w:t>
            </w:r>
            <w:proofErr w:type="spellStart"/>
            <w:r w:rsidRPr="007E6F8A">
              <w:rPr>
                <w:rFonts w:ascii="Times New Roman" w:eastAsia="Times New Roman" w:hAnsi="Times New Roman" w:cs="Times New Roman"/>
                <w:lang w:val="ru-RU" w:eastAsia="ru-RU"/>
              </w:rPr>
              <w:t>тендерній</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документації</w:t>
            </w:r>
            <w:proofErr w:type="spellEnd"/>
            <w:r w:rsidRPr="007E6F8A">
              <w:rPr>
                <w:rFonts w:ascii="Times New Roman" w:eastAsia="Times New Roman" w:hAnsi="Times New Roman" w:cs="Times New Roman"/>
                <w:lang w:val="ru-RU" w:eastAsia="ru-RU"/>
              </w:rPr>
              <w:t xml:space="preserve"> наведено </w:t>
            </w:r>
            <w:proofErr w:type="spellStart"/>
            <w:r w:rsidRPr="007E6F8A">
              <w:rPr>
                <w:rFonts w:ascii="Times New Roman" w:eastAsia="Times New Roman" w:hAnsi="Times New Roman" w:cs="Times New Roman"/>
                <w:lang w:val="ru-RU" w:eastAsia="ru-RU"/>
              </w:rPr>
              <w:t>опис</w:t>
            </w:r>
            <w:proofErr w:type="spellEnd"/>
            <w:r w:rsidRPr="007E6F8A">
              <w:rPr>
                <w:rFonts w:ascii="Times New Roman" w:eastAsia="Times New Roman" w:hAnsi="Times New Roman" w:cs="Times New Roman"/>
                <w:lang w:val="ru-RU" w:eastAsia="ru-RU"/>
              </w:rPr>
              <w:t xml:space="preserve"> та </w:t>
            </w:r>
            <w:proofErr w:type="spellStart"/>
            <w:r w:rsidRPr="007E6F8A">
              <w:rPr>
                <w:rFonts w:ascii="Times New Roman" w:eastAsia="Times New Roman" w:hAnsi="Times New Roman" w:cs="Times New Roman"/>
                <w:lang w:val="ru-RU" w:eastAsia="ru-RU"/>
              </w:rPr>
              <w:t>приклади</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формальних</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несуттєвих</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помилок</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допущення</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яких</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учасниками</w:t>
            </w:r>
            <w:proofErr w:type="spellEnd"/>
            <w:r w:rsidRPr="007E6F8A">
              <w:rPr>
                <w:rFonts w:ascii="Times New Roman" w:eastAsia="Times New Roman" w:hAnsi="Times New Roman" w:cs="Times New Roman"/>
                <w:lang w:val="ru-RU" w:eastAsia="ru-RU"/>
              </w:rPr>
              <w:t xml:space="preserve"> не </w:t>
            </w:r>
            <w:proofErr w:type="spellStart"/>
            <w:r w:rsidRPr="007E6F8A">
              <w:rPr>
                <w:rFonts w:ascii="Times New Roman" w:eastAsia="Times New Roman" w:hAnsi="Times New Roman" w:cs="Times New Roman"/>
                <w:lang w:val="ru-RU" w:eastAsia="ru-RU"/>
              </w:rPr>
              <w:t>призведе</w:t>
            </w:r>
            <w:proofErr w:type="spellEnd"/>
            <w:r w:rsidRPr="007E6F8A">
              <w:rPr>
                <w:rFonts w:ascii="Times New Roman" w:eastAsia="Times New Roman" w:hAnsi="Times New Roman" w:cs="Times New Roman"/>
                <w:lang w:val="ru-RU" w:eastAsia="ru-RU"/>
              </w:rPr>
              <w:t xml:space="preserve"> до </w:t>
            </w:r>
            <w:proofErr w:type="spellStart"/>
            <w:r w:rsidRPr="007E6F8A">
              <w:rPr>
                <w:rFonts w:ascii="Times New Roman" w:eastAsia="Times New Roman" w:hAnsi="Times New Roman" w:cs="Times New Roman"/>
                <w:lang w:val="ru-RU" w:eastAsia="ru-RU"/>
              </w:rPr>
              <w:t>відхилення</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їх</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тендерних</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пропозицій</w:t>
            </w:r>
            <w:proofErr w:type="spellEnd"/>
            <w:r w:rsidRPr="007E6F8A">
              <w:rPr>
                <w:rFonts w:ascii="Times New Roman" w:eastAsia="Times New Roman" w:hAnsi="Times New Roman" w:cs="Times New Roman"/>
                <w:lang w:val="ru-RU" w:eastAsia="ru-RU"/>
              </w:rPr>
              <w:t xml:space="preserve"> у </w:t>
            </w:r>
            <w:proofErr w:type="spellStart"/>
            <w:r w:rsidRPr="007E6F8A">
              <w:rPr>
                <w:rFonts w:ascii="Times New Roman" w:eastAsia="Times New Roman" w:hAnsi="Times New Roman" w:cs="Times New Roman"/>
                <w:lang w:val="ru-RU" w:eastAsia="ru-RU"/>
              </w:rPr>
              <w:t>наступній</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редакції</w:t>
            </w:r>
            <w:proofErr w:type="spellEnd"/>
            <w:r w:rsidRPr="007E6F8A">
              <w:rPr>
                <w:rFonts w:ascii="Times New Roman" w:eastAsia="Times New Roman" w:hAnsi="Times New Roman" w:cs="Times New Roman"/>
                <w:lang w:val="ru-RU" w:eastAsia="ru-RU"/>
              </w:rPr>
              <w:t>:</w:t>
            </w:r>
          </w:p>
          <w:p w14:paraId="6BE52D50" w14:textId="77777777" w:rsidR="007E6F8A" w:rsidRPr="007E6F8A" w:rsidRDefault="007E6F8A" w:rsidP="007E6F8A">
            <w:pPr>
              <w:widowControl w:val="0"/>
              <w:snapToGrid w:val="0"/>
              <w:spacing w:after="0" w:line="240" w:lineRule="auto"/>
              <w:jc w:val="both"/>
              <w:rPr>
                <w:rFonts w:ascii="Times New Roman" w:eastAsia="Times New Roman" w:hAnsi="Times New Roman" w:cs="Times New Roman"/>
                <w:lang w:val="ru-RU" w:eastAsia="ru-RU"/>
              </w:rPr>
            </w:pPr>
            <w:r w:rsidRPr="007E6F8A">
              <w:rPr>
                <w:rFonts w:ascii="Times New Roman" w:eastAsia="Times New Roman" w:hAnsi="Times New Roman" w:cs="Times New Roman"/>
                <w:lang w:val="ru-RU" w:eastAsia="ru-RU"/>
              </w:rPr>
              <w:t>«</w:t>
            </w:r>
            <w:proofErr w:type="spellStart"/>
            <w:r w:rsidRPr="007E6F8A">
              <w:rPr>
                <w:rFonts w:ascii="Times New Roman" w:eastAsia="Times New Roman" w:hAnsi="Times New Roman" w:cs="Times New Roman"/>
                <w:lang w:val="ru-RU" w:eastAsia="ru-RU"/>
              </w:rPr>
              <w:t>Формальними</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несуттєвими</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вважаються</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помилки</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що</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пов’язані</w:t>
            </w:r>
            <w:proofErr w:type="spellEnd"/>
            <w:r w:rsidRPr="007E6F8A">
              <w:rPr>
                <w:rFonts w:ascii="Times New Roman" w:eastAsia="Times New Roman" w:hAnsi="Times New Roman" w:cs="Times New Roman"/>
                <w:lang w:val="ru-RU" w:eastAsia="ru-RU"/>
              </w:rPr>
              <w:t xml:space="preserve"> з </w:t>
            </w:r>
            <w:proofErr w:type="spellStart"/>
            <w:r w:rsidRPr="007E6F8A">
              <w:rPr>
                <w:rFonts w:ascii="Times New Roman" w:eastAsia="Times New Roman" w:hAnsi="Times New Roman" w:cs="Times New Roman"/>
                <w:lang w:val="ru-RU" w:eastAsia="ru-RU"/>
              </w:rPr>
              <w:t>оформленням</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тендерної</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пропозиції</w:t>
            </w:r>
            <w:proofErr w:type="spellEnd"/>
            <w:r w:rsidRPr="007E6F8A">
              <w:rPr>
                <w:rFonts w:ascii="Times New Roman" w:eastAsia="Times New Roman" w:hAnsi="Times New Roman" w:cs="Times New Roman"/>
                <w:lang w:val="ru-RU" w:eastAsia="ru-RU"/>
              </w:rPr>
              <w:t xml:space="preserve"> та не </w:t>
            </w:r>
            <w:proofErr w:type="spellStart"/>
            <w:r w:rsidRPr="007E6F8A">
              <w:rPr>
                <w:rFonts w:ascii="Times New Roman" w:eastAsia="Times New Roman" w:hAnsi="Times New Roman" w:cs="Times New Roman"/>
                <w:lang w:val="ru-RU" w:eastAsia="ru-RU"/>
              </w:rPr>
              <w:t>впливають</w:t>
            </w:r>
            <w:proofErr w:type="spellEnd"/>
            <w:r w:rsidRPr="007E6F8A">
              <w:rPr>
                <w:rFonts w:ascii="Times New Roman" w:eastAsia="Times New Roman" w:hAnsi="Times New Roman" w:cs="Times New Roman"/>
                <w:lang w:val="ru-RU" w:eastAsia="ru-RU"/>
              </w:rPr>
              <w:t xml:space="preserve"> на </w:t>
            </w:r>
            <w:proofErr w:type="spellStart"/>
            <w:r w:rsidRPr="007E6F8A">
              <w:rPr>
                <w:rFonts w:ascii="Times New Roman" w:eastAsia="Times New Roman" w:hAnsi="Times New Roman" w:cs="Times New Roman"/>
                <w:lang w:val="ru-RU" w:eastAsia="ru-RU"/>
              </w:rPr>
              <w:t>зміст</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тендерної</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пропозиції</w:t>
            </w:r>
            <w:proofErr w:type="spellEnd"/>
            <w:r w:rsidRPr="007E6F8A">
              <w:rPr>
                <w:rFonts w:ascii="Times New Roman" w:eastAsia="Times New Roman" w:hAnsi="Times New Roman" w:cs="Times New Roman"/>
                <w:lang w:val="ru-RU" w:eastAsia="ru-RU"/>
              </w:rPr>
              <w:t xml:space="preserve">, а </w:t>
            </w:r>
            <w:proofErr w:type="spellStart"/>
            <w:r w:rsidRPr="007E6F8A">
              <w:rPr>
                <w:rFonts w:ascii="Times New Roman" w:eastAsia="Times New Roman" w:hAnsi="Times New Roman" w:cs="Times New Roman"/>
                <w:lang w:val="ru-RU" w:eastAsia="ru-RU"/>
              </w:rPr>
              <w:t>саме</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технічні</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помилки</w:t>
            </w:r>
            <w:proofErr w:type="spellEnd"/>
            <w:r w:rsidRPr="007E6F8A">
              <w:rPr>
                <w:rFonts w:ascii="Times New Roman" w:eastAsia="Times New Roman" w:hAnsi="Times New Roman" w:cs="Times New Roman"/>
                <w:lang w:val="ru-RU" w:eastAsia="ru-RU"/>
              </w:rPr>
              <w:t xml:space="preserve"> та описки. </w:t>
            </w:r>
          </w:p>
          <w:p w14:paraId="520840D6" w14:textId="77777777" w:rsidR="007E6F8A" w:rsidRPr="007E6F8A" w:rsidRDefault="007E6F8A" w:rsidP="007E6F8A">
            <w:pPr>
              <w:widowControl w:val="0"/>
              <w:snapToGrid w:val="0"/>
              <w:spacing w:after="0" w:line="240" w:lineRule="auto"/>
              <w:jc w:val="both"/>
              <w:rPr>
                <w:rFonts w:ascii="Times New Roman" w:eastAsia="Times New Roman" w:hAnsi="Times New Roman" w:cs="Times New Roman"/>
                <w:i/>
                <w:u w:val="single"/>
                <w:lang w:val="ru-RU" w:eastAsia="ru-RU"/>
              </w:rPr>
            </w:pPr>
            <w:proofErr w:type="spellStart"/>
            <w:r w:rsidRPr="007E6F8A">
              <w:rPr>
                <w:rFonts w:ascii="Times New Roman" w:eastAsia="Times New Roman" w:hAnsi="Times New Roman" w:cs="Times New Roman"/>
                <w:i/>
                <w:u w:val="single"/>
                <w:lang w:val="ru-RU" w:eastAsia="ru-RU"/>
              </w:rPr>
              <w:t>Опис</w:t>
            </w:r>
            <w:proofErr w:type="spellEnd"/>
            <w:r w:rsidRPr="007E6F8A">
              <w:rPr>
                <w:rFonts w:ascii="Times New Roman" w:eastAsia="Times New Roman" w:hAnsi="Times New Roman" w:cs="Times New Roman"/>
                <w:i/>
                <w:u w:val="single"/>
                <w:lang w:val="ru-RU" w:eastAsia="ru-RU"/>
              </w:rPr>
              <w:t xml:space="preserve"> </w:t>
            </w:r>
            <w:proofErr w:type="spellStart"/>
            <w:r w:rsidRPr="007E6F8A">
              <w:rPr>
                <w:rFonts w:ascii="Times New Roman" w:eastAsia="Times New Roman" w:hAnsi="Times New Roman" w:cs="Times New Roman"/>
                <w:i/>
                <w:u w:val="single"/>
                <w:lang w:val="ru-RU" w:eastAsia="ru-RU"/>
              </w:rPr>
              <w:t>формальних</w:t>
            </w:r>
            <w:proofErr w:type="spellEnd"/>
            <w:r w:rsidRPr="007E6F8A">
              <w:rPr>
                <w:rFonts w:ascii="Times New Roman" w:eastAsia="Times New Roman" w:hAnsi="Times New Roman" w:cs="Times New Roman"/>
                <w:i/>
                <w:u w:val="single"/>
                <w:lang w:val="ru-RU" w:eastAsia="ru-RU"/>
              </w:rPr>
              <w:t xml:space="preserve"> </w:t>
            </w:r>
            <w:proofErr w:type="spellStart"/>
            <w:r w:rsidRPr="007E6F8A">
              <w:rPr>
                <w:rFonts w:ascii="Times New Roman" w:eastAsia="Times New Roman" w:hAnsi="Times New Roman" w:cs="Times New Roman"/>
                <w:i/>
                <w:u w:val="single"/>
                <w:lang w:val="ru-RU" w:eastAsia="ru-RU"/>
              </w:rPr>
              <w:t>помилок</w:t>
            </w:r>
            <w:proofErr w:type="spellEnd"/>
            <w:r w:rsidRPr="007E6F8A">
              <w:rPr>
                <w:rFonts w:ascii="Times New Roman" w:eastAsia="Times New Roman" w:hAnsi="Times New Roman" w:cs="Times New Roman"/>
                <w:i/>
                <w:u w:val="single"/>
                <w:lang w:val="ru-RU" w:eastAsia="ru-RU"/>
              </w:rPr>
              <w:t>:</w:t>
            </w:r>
          </w:p>
          <w:p w14:paraId="21AC2570" w14:textId="77777777" w:rsidR="007E6F8A" w:rsidRPr="007E6F8A" w:rsidRDefault="007E6F8A" w:rsidP="007E6F8A">
            <w:pPr>
              <w:widowControl w:val="0"/>
              <w:snapToGrid w:val="0"/>
              <w:spacing w:after="0" w:line="240" w:lineRule="auto"/>
              <w:jc w:val="both"/>
              <w:rPr>
                <w:rFonts w:ascii="Times New Roman" w:eastAsia="Times New Roman" w:hAnsi="Times New Roman" w:cs="Times New Roman"/>
                <w:lang w:val="ru-RU" w:eastAsia="ru-RU"/>
              </w:rPr>
            </w:pPr>
            <w:r w:rsidRPr="007E6F8A">
              <w:rPr>
                <w:rFonts w:ascii="Times New Roman" w:eastAsia="Times New Roman" w:hAnsi="Times New Roman" w:cs="Times New Roman"/>
                <w:lang w:val="ru-RU" w:eastAsia="ru-RU"/>
              </w:rPr>
              <w:t>1.</w:t>
            </w:r>
            <w:r w:rsidRPr="007E6F8A">
              <w:rPr>
                <w:rFonts w:ascii="Times New Roman" w:eastAsia="Times New Roman" w:hAnsi="Times New Roman" w:cs="Times New Roman"/>
                <w:lang w:val="ru-RU" w:eastAsia="ru-RU"/>
              </w:rPr>
              <w:tab/>
            </w:r>
            <w:proofErr w:type="spellStart"/>
            <w:r w:rsidRPr="007E6F8A">
              <w:rPr>
                <w:rFonts w:ascii="Times New Roman" w:eastAsia="Times New Roman" w:hAnsi="Times New Roman" w:cs="Times New Roman"/>
                <w:lang w:val="ru-RU" w:eastAsia="ru-RU"/>
              </w:rPr>
              <w:t>Інформація</w:t>
            </w:r>
            <w:proofErr w:type="spellEnd"/>
            <w:r w:rsidRPr="007E6F8A">
              <w:rPr>
                <w:rFonts w:ascii="Times New Roman" w:eastAsia="Times New Roman" w:hAnsi="Times New Roman" w:cs="Times New Roman"/>
                <w:lang w:val="ru-RU" w:eastAsia="ru-RU"/>
              </w:rPr>
              <w:t xml:space="preserve"> / документ, подана </w:t>
            </w:r>
            <w:proofErr w:type="spellStart"/>
            <w:r w:rsidRPr="007E6F8A">
              <w:rPr>
                <w:rFonts w:ascii="Times New Roman" w:eastAsia="Times New Roman" w:hAnsi="Times New Roman" w:cs="Times New Roman"/>
                <w:lang w:val="ru-RU" w:eastAsia="ru-RU"/>
              </w:rPr>
              <w:t>учасником</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процедури</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закупівлі</w:t>
            </w:r>
            <w:proofErr w:type="spellEnd"/>
            <w:r w:rsidRPr="007E6F8A">
              <w:rPr>
                <w:rFonts w:ascii="Times New Roman" w:eastAsia="Times New Roman" w:hAnsi="Times New Roman" w:cs="Times New Roman"/>
                <w:lang w:val="ru-RU" w:eastAsia="ru-RU"/>
              </w:rPr>
              <w:t xml:space="preserve"> у </w:t>
            </w:r>
            <w:proofErr w:type="spellStart"/>
            <w:r w:rsidRPr="007E6F8A">
              <w:rPr>
                <w:rFonts w:ascii="Times New Roman" w:eastAsia="Times New Roman" w:hAnsi="Times New Roman" w:cs="Times New Roman"/>
                <w:lang w:val="ru-RU" w:eastAsia="ru-RU"/>
              </w:rPr>
              <w:t>складі</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тендерної</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пропозиції</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містить</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помилку</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помилки</w:t>
            </w:r>
            <w:proofErr w:type="spellEnd"/>
            <w:r w:rsidRPr="007E6F8A">
              <w:rPr>
                <w:rFonts w:ascii="Times New Roman" w:eastAsia="Times New Roman" w:hAnsi="Times New Roman" w:cs="Times New Roman"/>
                <w:lang w:val="ru-RU" w:eastAsia="ru-RU"/>
              </w:rPr>
              <w:t xml:space="preserve">) у </w:t>
            </w:r>
            <w:proofErr w:type="spellStart"/>
            <w:r w:rsidRPr="007E6F8A">
              <w:rPr>
                <w:rFonts w:ascii="Times New Roman" w:eastAsia="Times New Roman" w:hAnsi="Times New Roman" w:cs="Times New Roman"/>
                <w:lang w:val="ru-RU" w:eastAsia="ru-RU"/>
              </w:rPr>
              <w:t>частині</w:t>
            </w:r>
            <w:proofErr w:type="spellEnd"/>
            <w:r w:rsidRPr="007E6F8A">
              <w:rPr>
                <w:rFonts w:ascii="Times New Roman" w:eastAsia="Times New Roman" w:hAnsi="Times New Roman" w:cs="Times New Roman"/>
                <w:lang w:val="ru-RU" w:eastAsia="ru-RU"/>
              </w:rPr>
              <w:t>:</w:t>
            </w:r>
          </w:p>
          <w:p w14:paraId="64250F67" w14:textId="77777777" w:rsidR="007E6F8A" w:rsidRPr="007E6F8A" w:rsidRDefault="007E6F8A" w:rsidP="007E6F8A">
            <w:pPr>
              <w:widowControl w:val="0"/>
              <w:snapToGrid w:val="0"/>
              <w:spacing w:after="0" w:line="240" w:lineRule="auto"/>
              <w:jc w:val="both"/>
              <w:rPr>
                <w:rFonts w:ascii="Times New Roman" w:eastAsia="Times New Roman" w:hAnsi="Times New Roman" w:cs="Times New Roman"/>
                <w:lang w:val="ru-RU" w:eastAsia="ru-RU"/>
              </w:rPr>
            </w:pPr>
            <w:r w:rsidRPr="007E6F8A">
              <w:rPr>
                <w:rFonts w:ascii="Times New Roman" w:eastAsia="Times New Roman" w:hAnsi="Times New Roman" w:cs="Times New Roman"/>
                <w:lang w:val="ru-RU" w:eastAsia="ru-RU"/>
              </w:rPr>
              <w:t>—</w:t>
            </w:r>
            <w:r w:rsidRPr="007E6F8A">
              <w:rPr>
                <w:rFonts w:ascii="Times New Roman" w:eastAsia="Times New Roman" w:hAnsi="Times New Roman" w:cs="Times New Roman"/>
                <w:lang w:val="ru-RU" w:eastAsia="ru-RU"/>
              </w:rPr>
              <w:tab/>
            </w:r>
            <w:proofErr w:type="spellStart"/>
            <w:r w:rsidRPr="007E6F8A">
              <w:rPr>
                <w:rFonts w:ascii="Times New Roman" w:eastAsia="Times New Roman" w:hAnsi="Times New Roman" w:cs="Times New Roman"/>
                <w:lang w:val="ru-RU" w:eastAsia="ru-RU"/>
              </w:rPr>
              <w:t>уживання</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великої</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літери</w:t>
            </w:r>
            <w:proofErr w:type="spellEnd"/>
            <w:r w:rsidRPr="007E6F8A">
              <w:rPr>
                <w:rFonts w:ascii="Times New Roman" w:eastAsia="Times New Roman" w:hAnsi="Times New Roman" w:cs="Times New Roman"/>
                <w:lang w:val="ru-RU" w:eastAsia="ru-RU"/>
              </w:rPr>
              <w:t>;</w:t>
            </w:r>
          </w:p>
          <w:p w14:paraId="7CCCDAD3" w14:textId="77777777" w:rsidR="007E6F8A" w:rsidRPr="007E6F8A" w:rsidRDefault="007E6F8A" w:rsidP="007E6F8A">
            <w:pPr>
              <w:widowControl w:val="0"/>
              <w:snapToGrid w:val="0"/>
              <w:spacing w:after="0" w:line="240" w:lineRule="auto"/>
              <w:jc w:val="both"/>
              <w:rPr>
                <w:rFonts w:ascii="Times New Roman" w:eastAsia="Times New Roman" w:hAnsi="Times New Roman" w:cs="Times New Roman"/>
                <w:lang w:val="ru-RU" w:eastAsia="ru-RU"/>
              </w:rPr>
            </w:pPr>
            <w:r w:rsidRPr="007E6F8A">
              <w:rPr>
                <w:rFonts w:ascii="Times New Roman" w:eastAsia="Times New Roman" w:hAnsi="Times New Roman" w:cs="Times New Roman"/>
                <w:lang w:val="ru-RU" w:eastAsia="ru-RU"/>
              </w:rPr>
              <w:t>—</w:t>
            </w:r>
            <w:r w:rsidRPr="007E6F8A">
              <w:rPr>
                <w:rFonts w:ascii="Times New Roman" w:eastAsia="Times New Roman" w:hAnsi="Times New Roman" w:cs="Times New Roman"/>
                <w:lang w:val="ru-RU" w:eastAsia="ru-RU"/>
              </w:rPr>
              <w:tab/>
            </w:r>
            <w:proofErr w:type="spellStart"/>
            <w:r w:rsidRPr="007E6F8A">
              <w:rPr>
                <w:rFonts w:ascii="Times New Roman" w:eastAsia="Times New Roman" w:hAnsi="Times New Roman" w:cs="Times New Roman"/>
                <w:lang w:val="ru-RU" w:eastAsia="ru-RU"/>
              </w:rPr>
              <w:t>уживання</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розділових</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знаків</w:t>
            </w:r>
            <w:proofErr w:type="spellEnd"/>
            <w:r w:rsidRPr="007E6F8A">
              <w:rPr>
                <w:rFonts w:ascii="Times New Roman" w:eastAsia="Times New Roman" w:hAnsi="Times New Roman" w:cs="Times New Roman"/>
                <w:lang w:val="ru-RU" w:eastAsia="ru-RU"/>
              </w:rPr>
              <w:t xml:space="preserve"> та </w:t>
            </w:r>
            <w:proofErr w:type="spellStart"/>
            <w:r w:rsidRPr="007E6F8A">
              <w:rPr>
                <w:rFonts w:ascii="Times New Roman" w:eastAsia="Times New Roman" w:hAnsi="Times New Roman" w:cs="Times New Roman"/>
                <w:lang w:val="ru-RU" w:eastAsia="ru-RU"/>
              </w:rPr>
              <w:t>відмінювання</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слів</w:t>
            </w:r>
            <w:proofErr w:type="spellEnd"/>
            <w:r w:rsidRPr="007E6F8A">
              <w:rPr>
                <w:rFonts w:ascii="Times New Roman" w:eastAsia="Times New Roman" w:hAnsi="Times New Roman" w:cs="Times New Roman"/>
                <w:lang w:val="ru-RU" w:eastAsia="ru-RU"/>
              </w:rPr>
              <w:t xml:space="preserve"> у </w:t>
            </w:r>
            <w:proofErr w:type="spellStart"/>
            <w:r w:rsidRPr="007E6F8A">
              <w:rPr>
                <w:rFonts w:ascii="Times New Roman" w:eastAsia="Times New Roman" w:hAnsi="Times New Roman" w:cs="Times New Roman"/>
                <w:lang w:val="ru-RU" w:eastAsia="ru-RU"/>
              </w:rPr>
              <w:t>реченні</w:t>
            </w:r>
            <w:proofErr w:type="spellEnd"/>
            <w:r w:rsidRPr="007E6F8A">
              <w:rPr>
                <w:rFonts w:ascii="Times New Roman" w:eastAsia="Times New Roman" w:hAnsi="Times New Roman" w:cs="Times New Roman"/>
                <w:lang w:val="ru-RU" w:eastAsia="ru-RU"/>
              </w:rPr>
              <w:t>;</w:t>
            </w:r>
          </w:p>
          <w:p w14:paraId="59F3CCE2" w14:textId="77777777" w:rsidR="007E6F8A" w:rsidRPr="007E6F8A" w:rsidRDefault="007E6F8A" w:rsidP="007E6F8A">
            <w:pPr>
              <w:widowControl w:val="0"/>
              <w:snapToGrid w:val="0"/>
              <w:spacing w:after="0" w:line="240" w:lineRule="auto"/>
              <w:jc w:val="both"/>
              <w:rPr>
                <w:rFonts w:ascii="Times New Roman" w:eastAsia="Times New Roman" w:hAnsi="Times New Roman" w:cs="Times New Roman"/>
                <w:lang w:val="ru-RU" w:eastAsia="ru-RU"/>
              </w:rPr>
            </w:pPr>
            <w:r w:rsidRPr="007E6F8A">
              <w:rPr>
                <w:rFonts w:ascii="Times New Roman" w:eastAsia="Times New Roman" w:hAnsi="Times New Roman" w:cs="Times New Roman"/>
                <w:lang w:val="ru-RU" w:eastAsia="ru-RU"/>
              </w:rPr>
              <w:t>—</w:t>
            </w:r>
            <w:r w:rsidRPr="007E6F8A">
              <w:rPr>
                <w:rFonts w:ascii="Times New Roman" w:eastAsia="Times New Roman" w:hAnsi="Times New Roman" w:cs="Times New Roman"/>
                <w:lang w:val="ru-RU" w:eastAsia="ru-RU"/>
              </w:rPr>
              <w:tab/>
            </w:r>
            <w:proofErr w:type="spellStart"/>
            <w:r w:rsidRPr="007E6F8A">
              <w:rPr>
                <w:rFonts w:ascii="Times New Roman" w:eastAsia="Times New Roman" w:hAnsi="Times New Roman" w:cs="Times New Roman"/>
                <w:lang w:val="ru-RU" w:eastAsia="ru-RU"/>
              </w:rPr>
              <w:t>використання</w:t>
            </w:r>
            <w:proofErr w:type="spellEnd"/>
            <w:r w:rsidRPr="007E6F8A">
              <w:rPr>
                <w:rFonts w:ascii="Times New Roman" w:eastAsia="Times New Roman" w:hAnsi="Times New Roman" w:cs="Times New Roman"/>
                <w:lang w:val="ru-RU" w:eastAsia="ru-RU"/>
              </w:rPr>
              <w:t xml:space="preserve"> слова </w:t>
            </w:r>
            <w:proofErr w:type="spellStart"/>
            <w:r w:rsidRPr="007E6F8A">
              <w:rPr>
                <w:rFonts w:ascii="Times New Roman" w:eastAsia="Times New Roman" w:hAnsi="Times New Roman" w:cs="Times New Roman"/>
                <w:lang w:val="ru-RU" w:eastAsia="ru-RU"/>
              </w:rPr>
              <w:t>або</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мовного</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звороту</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запозичених</w:t>
            </w:r>
            <w:proofErr w:type="spellEnd"/>
            <w:r w:rsidRPr="007E6F8A">
              <w:rPr>
                <w:rFonts w:ascii="Times New Roman" w:eastAsia="Times New Roman" w:hAnsi="Times New Roman" w:cs="Times New Roman"/>
                <w:lang w:val="ru-RU" w:eastAsia="ru-RU"/>
              </w:rPr>
              <w:t xml:space="preserve"> з </w:t>
            </w:r>
            <w:proofErr w:type="spellStart"/>
            <w:r w:rsidRPr="007E6F8A">
              <w:rPr>
                <w:rFonts w:ascii="Times New Roman" w:eastAsia="Times New Roman" w:hAnsi="Times New Roman" w:cs="Times New Roman"/>
                <w:lang w:val="ru-RU" w:eastAsia="ru-RU"/>
              </w:rPr>
              <w:t>іншої</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мови</w:t>
            </w:r>
            <w:proofErr w:type="spellEnd"/>
            <w:r w:rsidRPr="007E6F8A">
              <w:rPr>
                <w:rFonts w:ascii="Times New Roman" w:eastAsia="Times New Roman" w:hAnsi="Times New Roman" w:cs="Times New Roman"/>
                <w:lang w:val="ru-RU" w:eastAsia="ru-RU"/>
              </w:rPr>
              <w:t>;</w:t>
            </w:r>
          </w:p>
          <w:p w14:paraId="7907DA3B" w14:textId="77777777" w:rsidR="007E6F8A" w:rsidRPr="007E6F8A" w:rsidRDefault="007E6F8A" w:rsidP="007E6F8A">
            <w:pPr>
              <w:widowControl w:val="0"/>
              <w:snapToGrid w:val="0"/>
              <w:spacing w:after="0" w:line="240" w:lineRule="auto"/>
              <w:jc w:val="both"/>
              <w:rPr>
                <w:rFonts w:ascii="Times New Roman" w:eastAsia="Times New Roman" w:hAnsi="Times New Roman" w:cs="Times New Roman"/>
                <w:lang w:val="ru-RU" w:eastAsia="ru-RU"/>
              </w:rPr>
            </w:pPr>
            <w:r w:rsidRPr="007E6F8A">
              <w:rPr>
                <w:rFonts w:ascii="Times New Roman" w:eastAsia="Times New Roman" w:hAnsi="Times New Roman" w:cs="Times New Roman"/>
                <w:lang w:val="ru-RU" w:eastAsia="ru-RU"/>
              </w:rPr>
              <w:t>—</w:t>
            </w:r>
            <w:r w:rsidRPr="007E6F8A">
              <w:rPr>
                <w:rFonts w:ascii="Times New Roman" w:eastAsia="Times New Roman" w:hAnsi="Times New Roman" w:cs="Times New Roman"/>
                <w:lang w:val="ru-RU" w:eastAsia="ru-RU"/>
              </w:rPr>
              <w:tab/>
            </w:r>
            <w:proofErr w:type="spellStart"/>
            <w:r w:rsidRPr="007E6F8A">
              <w:rPr>
                <w:rFonts w:ascii="Times New Roman" w:eastAsia="Times New Roman" w:hAnsi="Times New Roman" w:cs="Times New Roman"/>
                <w:lang w:val="ru-RU" w:eastAsia="ru-RU"/>
              </w:rPr>
              <w:t>зазначення</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унікального</w:t>
            </w:r>
            <w:proofErr w:type="spellEnd"/>
            <w:r w:rsidRPr="007E6F8A">
              <w:rPr>
                <w:rFonts w:ascii="Times New Roman" w:eastAsia="Times New Roman" w:hAnsi="Times New Roman" w:cs="Times New Roman"/>
                <w:lang w:val="ru-RU" w:eastAsia="ru-RU"/>
              </w:rPr>
              <w:t xml:space="preserve"> номера </w:t>
            </w:r>
            <w:proofErr w:type="spellStart"/>
            <w:r w:rsidRPr="007E6F8A">
              <w:rPr>
                <w:rFonts w:ascii="Times New Roman" w:eastAsia="Times New Roman" w:hAnsi="Times New Roman" w:cs="Times New Roman"/>
                <w:lang w:val="ru-RU" w:eastAsia="ru-RU"/>
              </w:rPr>
              <w:t>оголошення</w:t>
            </w:r>
            <w:proofErr w:type="spellEnd"/>
            <w:r w:rsidRPr="007E6F8A">
              <w:rPr>
                <w:rFonts w:ascii="Times New Roman" w:eastAsia="Times New Roman" w:hAnsi="Times New Roman" w:cs="Times New Roman"/>
                <w:lang w:val="ru-RU" w:eastAsia="ru-RU"/>
              </w:rPr>
              <w:t xml:space="preserve"> про </w:t>
            </w:r>
            <w:proofErr w:type="spellStart"/>
            <w:r w:rsidRPr="007E6F8A">
              <w:rPr>
                <w:rFonts w:ascii="Times New Roman" w:eastAsia="Times New Roman" w:hAnsi="Times New Roman" w:cs="Times New Roman"/>
                <w:lang w:val="ru-RU" w:eastAsia="ru-RU"/>
              </w:rPr>
              <w:t>проведення</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конкурентної</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процедури</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закупівлі</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присвоєного</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електронною</w:t>
            </w:r>
            <w:proofErr w:type="spellEnd"/>
            <w:r w:rsidRPr="007E6F8A">
              <w:rPr>
                <w:rFonts w:ascii="Times New Roman" w:eastAsia="Times New Roman" w:hAnsi="Times New Roman" w:cs="Times New Roman"/>
                <w:lang w:val="ru-RU" w:eastAsia="ru-RU"/>
              </w:rPr>
              <w:t xml:space="preserve"> системою </w:t>
            </w:r>
            <w:proofErr w:type="spellStart"/>
            <w:r w:rsidRPr="007E6F8A">
              <w:rPr>
                <w:rFonts w:ascii="Times New Roman" w:eastAsia="Times New Roman" w:hAnsi="Times New Roman" w:cs="Times New Roman"/>
                <w:lang w:val="ru-RU" w:eastAsia="ru-RU"/>
              </w:rPr>
              <w:t>закупівель</w:t>
            </w:r>
            <w:proofErr w:type="spellEnd"/>
            <w:r w:rsidRPr="007E6F8A">
              <w:rPr>
                <w:rFonts w:ascii="Times New Roman" w:eastAsia="Times New Roman" w:hAnsi="Times New Roman" w:cs="Times New Roman"/>
                <w:lang w:val="ru-RU" w:eastAsia="ru-RU"/>
              </w:rPr>
              <w:t xml:space="preserve"> та/</w:t>
            </w:r>
            <w:proofErr w:type="spellStart"/>
            <w:r w:rsidRPr="007E6F8A">
              <w:rPr>
                <w:rFonts w:ascii="Times New Roman" w:eastAsia="Times New Roman" w:hAnsi="Times New Roman" w:cs="Times New Roman"/>
                <w:lang w:val="ru-RU" w:eastAsia="ru-RU"/>
              </w:rPr>
              <w:t>або</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унікального</w:t>
            </w:r>
            <w:proofErr w:type="spellEnd"/>
            <w:r w:rsidRPr="007E6F8A">
              <w:rPr>
                <w:rFonts w:ascii="Times New Roman" w:eastAsia="Times New Roman" w:hAnsi="Times New Roman" w:cs="Times New Roman"/>
                <w:lang w:val="ru-RU" w:eastAsia="ru-RU"/>
              </w:rPr>
              <w:t xml:space="preserve"> номера </w:t>
            </w:r>
            <w:proofErr w:type="spellStart"/>
            <w:r w:rsidRPr="007E6F8A">
              <w:rPr>
                <w:rFonts w:ascii="Times New Roman" w:eastAsia="Times New Roman" w:hAnsi="Times New Roman" w:cs="Times New Roman"/>
                <w:lang w:val="ru-RU" w:eastAsia="ru-RU"/>
              </w:rPr>
              <w:t>повідомлення</w:t>
            </w:r>
            <w:proofErr w:type="spellEnd"/>
            <w:r w:rsidRPr="007E6F8A">
              <w:rPr>
                <w:rFonts w:ascii="Times New Roman" w:eastAsia="Times New Roman" w:hAnsi="Times New Roman" w:cs="Times New Roman"/>
                <w:lang w:val="ru-RU" w:eastAsia="ru-RU"/>
              </w:rPr>
              <w:t xml:space="preserve"> про </w:t>
            </w:r>
            <w:proofErr w:type="spellStart"/>
            <w:r w:rsidRPr="007E6F8A">
              <w:rPr>
                <w:rFonts w:ascii="Times New Roman" w:eastAsia="Times New Roman" w:hAnsi="Times New Roman" w:cs="Times New Roman"/>
                <w:lang w:val="ru-RU" w:eastAsia="ru-RU"/>
              </w:rPr>
              <w:t>намір</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укласти</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договір</w:t>
            </w:r>
            <w:proofErr w:type="spellEnd"/>
            <w:r w:rsidRPr="007E6F8A">
              <w:rPr>
                <w:rFonts w:ascii="Times New Roman" w:eastAsia="Times New Roman" w:hAnsi="Times New Roman" w:cs="Times New Roman"/>
                <w:lang w:val="ru-RU" w:eastAsia="ru-RU"/>
              </w:rPr>
              <w:t xml:space="preserve"> про </w:t>
            </w:r>
            <w:proofErr w:type="spellStart"/>
            <w:r w:rsidRPr="007E6F8A">
              <w:rPr>
                <w:rFonts w:ascii="Times New Roman" w:eastAsia="Times New Roman" w:hAnsi="Times New Roman" w:cs="Times New Roman"/>
                <w:lang w:val="ru-RU" w:eastAsia="ru-RU"/>
              </w:rPr>
              <w:t>закупівлю</w:t>
            </w:r>
            <w:proofErr w:type="spellEnd"/>
            <w:r w:rsidRPr="007E6F8A">
              <w:rPr>
                <w:rFonts w:ascii="Times New Roman" w:eastAsia="Times New Roman" w:hAnsi="Times New Roman" w:cs="Times New Roman"/>
                <w:lang w:val="ru-RU" w:eastAsia="ru-RU"/>
              </w:rPr>
              <w:t xml:space="preserve"> — </w:t>
            </w:r>
            <w:proofErr w:type="spellStart"/>
            <w:r w:rsidRPr="007E6F8A">
              <w:rPr>
                <w:rFonts w:ascii="Times New Roman" w:eastAsia="Times New Roman" w:hAnsi="Times New Roman" w:cs="Times New Roman"/>
                <w:lang w:val="ru-RU" w:eastAsia="ru-RU"/>
              </w:rPr>
              <w:t>помилка</w:t>
            </w:r>
            <w:proofErr w:type="spellEnd"/>
            <w:r w:rsidRPr="007E6F8A">
              <w:rPr>
                <w:rFonts w:ascii="Times New Roman" w:eastAsia="Times New Roman" w:hAnsi="Times New Roman" w:cs="Times New Roman"/>
                <w:lang w:val="ru-RU" w:eastAsia="ru-RU"/>
              </w:rPr>
              <w:t xml:space="preserve"> в цифрах;</w:t>
            </w:r>
          </w:p>
          <w:p w14:paraId="3D4C0B5C" w14:textId="77777777" w:rsidR="007E6F8A" w:rsidRPr="007E6F8A" w:rsidRDefault="007E6F8A" w:rsidP="007E6F8A">
            <w:pPr>
              <w:widowControl w:val="0"/>
              <w:snapToGrid w:val="0"/>
              <w:spacing w:after="0" w:line="240" w:lineRule="auto"/>
              <w:jc w:val="both"/>
              <w:rPr>
                <w:rFonts w:ascii="Times New Roman" w:eastAsia="Times New Roman" w:hAnsi="Times New Roman" w:cs="Times New Roman"/>
                <w:lang w:val="ru-RU" w:eastAsia="ru-RU"/>
              </w:rPr>
            </w:pPr>
            <w:r w:rsidRPr="007E6F8A">
              <w:rPr>
                <w:rFonts w:ascii="Times New Roman" w:eastAsia="Times New Roman" w:hAnsi="Times New Roman" w:cs="Times New Roman"/>
                <w:lang w:val="ru-RU" w:eastAsia="ru-RU"/>
              </w:rPr>
              <w:t>—</w:t>
            </w:r>
            <w:r w:rsidRPr="007E6F8A">
              <w:rPr>
                <w:rFonts w:ascii="Times New Roman" w:eastAsia="Times New Roman" w:hAnsi="Times New Roman" w:cs="Times New Roman"/>
                <w:lang w:val="ru-RU" w:eastAsia="ru-RU"/>
              </w:rPr>
              <w:tab/>
            </w:r>
            <w:proofErr w:type="spellStart"/>
            <w:r w:rsidRPr="007E6F8A">
              <w:rPr>
                <w:rFonts w:ascii="Times New Roman" w:eastAsia="Times New Roman" w:hAnsi="Times New Roman" w:cs="Times New Roman"/>
                <w:lang w:val="ru-RU" w:eastAsia="ru-RU"/>
              </w:rPr>
              <w:t>застосування</w:t>
            </w:r>
            <w:proofErr w:type="spellEnd"/>
            <w:r w:rsidRPr="007E6F8A">
              <w:rPr>
                <w:rFonts w:ascii="Times New Roman" w:eastAsia="Times New Roman" w:hAnsi="Times New Roman" w:cs="Times New Roman"/>
                <w:lang w:val="ru-RU" w:eastAsia="ru-RU"/>
              </w:rPr>
              <w:t xml:space="preserve"> правил переносу </w:t>
            </w:r>
            <w:proofErr w:type="spellStart"/>
            <w:r w:rsidRPr="007E6F8A">
              <w:rPr>
                <w:rFonts w:ascii="Times New Roman" w:eastAsia="Times New Roman" w:hAnsi="Times New Roman" w:cs="Times New Roman"/>
                <w:lang w:val="ru-RU" w:eastAsia="ru-RU"/>
              </w:rPr>
              <w:t>частини</w:t>
            </w:r>
            <w:proofErr w:type="spellEnd"/>
            <w:r w:rsidRPr="007E6F8A">
              <w:rPr>
                <w:rFonts w:ascii="Times New Roman" w:eastAsia="Times New Roman" w:hAnsi="Times New Roman" w:cs="Times New Roman"/>
                <w:lang w:val="ru-RU" w:eastAsia="ru-RU"/>
              </w:rPr>
              <w:t xml:space="preserve"> слова з рядка в рядок;</w:t>
            </w:r>
          </w:p>
          <w:p w14:paraId="295CA110" w14:textId="77777777" w:rsidR="007E6F8A" w:rsidRPr="007E6F8A" w:rsidRDefault="007E6F8A" w:rsidP="007E6F8A">
            <w:pPr>
              <w:widowControl w:val="0"/>
              <w:snapToGrid w:val="0"/>
              <w:spacing w:after="0" w:line="240" w:lineRule="auto"/>
              <w:jc w:val="both"/>
              <w:rPr>
                <w:rFonts w:ascii="Times New Roman" w:eastAsia="Times New Roman" w:hAnsi="Times New Roman" w:cs="Times New Roman"/>
                <w:lang w:val="ru-RU" w:eastAsia="ru-RU"/>
              </w:rPr>
            </w:pPr>
            <w:r w:rsidRPr="007E6F8A">
              <w:rPr>
                <w:rFonts w:ascii="Times New Roman" w:eastAsia="Times New Roman" w:hAnsi="Times New Roman" w:cs="Times New Roman"/>
                <w:lang w:val="ru-RU" w:eastAsia="ru-RU"/>
              </w:rPr>
              <w:t>—</w:t>
            </w:r>
            <w:r w:rsidRPr="007E6F8A">
              <w:rPr>
                <w:rFonts w:ascii="Times New Roman" w:eastAsia="Times New Roman" w:hAnsi="Times New Roman" w:cs="Times New Roman"/>
                <w:lang w:val="ru-RU" w:eastAsia="ru-RU"/>
              </w:rPr>
              <w:tab/>
            </w:r>
            <w:proofErr w:type="spellStart"/>
            <w:r w:rsidRPr="007E6F8A">
              <w:rPr>
                <w:rFonts w:ascii="Times New Roman" w:eastAsia="Times New Roman" w:hAnsi="Times New Roman" w:cs="Times New Roman"/>
                <w:lang w:val="ru-RU" w:eastAsia="ru-RU"/>
              </w:rPr>
              <w:t>написання</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слів</w:t>
            </w:r>
            <w:proofErr w:type="spellEnd"/>
            <w:r w:rsidRPr="007E6F8A">
              <w:rPr>
                <w:rFonts w:ascii="Times New Roman" w:eastAsia="Times New Roman" w:hAnsi="Times New Roman" w:cs="Times New Roman"/>
                <w:lang w:val="ru-RU" w:eastAsia="ru-RU"/>
              </w:rPr>
              <w:t xml:space="preserve"> разом та/</w:t>
            </w:r>
            <w:proofErr w:type="spellStart"/>
            <w:r w:rsidRPr="007E6F8A">
              <w:rPr>
                <w:rFonts w:ascii="Times New Roman" w:eastAsia="Times New Roman" w:hAnsi="Times New Roman" w:cs="Times New Roman"/>
                <w:lang w:val="ru-RU" w:eastAsia="ru-RU"/>
              </w:rPr>
              <w:t>або</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окремо</w:t>
            </w:r>
            <w:proofErr w:type="spellEnd"/>
            <w:r w:rsidRPr="007E6F8A">
              <w:rPr>
                <w:rFonts w:ascii="Times New Roman" w:eastAsia="Times New Roman" w:hAnsi="Times New Roman" w:cs="Times New Roman"/>
                <w:lang w:val="ru-RU" w:eastAsia="ru-RU"/>
              </w:rPr>
              <w:t>, та/</w:t>
            </w:r>
            <w:proofErr w:type="spellStart"/>
            <w:r w:rsidRPr="007E6F8A">
              <w:rPr>
                <w:rFonts w:ascii="Times New Roman" w:eastAsia="Times New Roman" w:hAnsi="Times New Roman" w:cs="Times New Roman"/>
                <w:lang w:val="ru-RU" w:eastAsia="ru-RU"/>
              </w:rPr>
              <w:t>або</w:t>
            </w:r>
            <w:proofErr w:type="spellEnd"/>
            <w:r w:rsidRPr="007E6F8A">
              <w:rPr>
                <w:rFonts w:ascii="Times New Roman" w:eastAsia="Times New Roman" w:hAnsi="Times New Roman" w:cs="Times New Roman"/>
                <w:lang w:val="ru-RU" w:eastAsia="ru-RU"/>
              </w:rPr>
              <w:t xml:space="preserve"> через </w:t>
            </w:r>
            <w:proofErr w:type="spellStart"/>
            <w:r w:rsidRPr="007E6F8A">
              <w:rPr>
                <w:rFonts w:ascii="Times New Roman" w:eastAsia="Times New Roman" w:hAnsi="Times New Roman" w:cs="Times New Roman"/>
                <w:lang w:val="ru-RU" w:eastAsia="ru-RU"/>
              </w:rPr>
              <w:t>дефіс</w:t>
            </w:r>
            <w:proofErr w:type="spellEnd"/>
            <w:r w:rsidRPr="007E6F8A">
              <w:rPr>
                <w:rFonts w:ascii="Times New Roman" w:eastAsia="Times New Roman" w:hAnsi="Times New Roman" w:cs="Times New Roman"/>
                <w:lang w:val="ru-RU" w:eastAsia="ru-RU"/>
              </w:rPr>
              <w:t>;</w:t>
            </w:r>
          </w:p>
          <w:p w14:paraId="619BB814" w14:textId="77777777" w:rsidR="007E6F8A" w:rsidRPr="007E6F8A" w:rsidRDefault="007E6F8A" w:rsidP="007E6F8A">
            <w:pPr>
              <w:widowControl w:val="0"/>
              <w:snapToGrid w:val="0"/>
              <w:spacing w:after="0" w:line="240" w:lineRule="auto"/>
              <w:jc w:val="both"/>
              <w:rPr>
                <w:rFonts w:ascii="Times New Roman" w:eastAsia="Times New Roman" w:hAnsi="Times New Roman" w:cs="Times New Roman"/>
                <w:lang w:val="ru-RU" w:eastAsia="ru-RU"/>
              </w:rPr>
            </w:pPr>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нумерації</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сторінок</w:t>
            </w:r>
            <w:proofErr w:type="spellEnd"/>
            <w:r w:rsidRPr="007E6F8A">
              <w:rPr>
                <w:rFonts w:ascii="Times New Roman" w:eastAsia="Times New Roman" w:hAnsi="Times New Roman" w:cs="Times New Roman"/>
                <w:lang w:val="ru-RU" w:eastAsia="ru-RU"/>
              </w:rPr>
              <w:t>/</w:t>
            </w:r>
            <w:proofErr w:type="spellStart"/>
            <w:r w:rsidRPr="007E6F8A">
              <w:rPr>
                <w:rFonts w:ascii="Times New Roman" w:eastAsia="Times New Roman" w:hAnsi="Times New Roman" w:cs="Times New Roman"/>
                <w:lang w:val="ru-RU" w:eastAsia="ru-RU"/>
              </w:rPr>
              <w:t>аркушів</w:t>
            </w:r>
            <w:proofErr w:type="spellEnd"/>
            <w:r w:rsidRPr="007E6F8A">
              <w:rPr>
                <w:rFonts w:ascii="Times New Roman" w:eastAsia="Times New Roman" w:hAnsi="Times New Roman" w:cs="Times New Roman"/>
                <w:lang w:val="ru-RU" w:eastAsia="ru-RU"/>
              </w:rPr>
              <w:t xml:space="preserve"> (у тому </w:t>
            </w:r>
            <w:proofErr w:type="spellStart"/>
            <w:r w:rsidRPr="007E6F8A">
              <w:rPr>
                <w:rFonts w:ascii="Times New Roman" w:eastAsia="Times New Roman" w:hAnsi="Times New Roman" w:cs="Times New Roman"/>
                <w:lang w:val="ru-RU" w:eastAsia="ru-RU"/>
              </w:rPr>
              <w:t>числі</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кілька</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сторінок</w:t>
            </w:r>
            <w:proofErr w:type="spellEnd"/>
            <w:r w:rsidRPr="007E6F8A">
              <w:rPr>
                <w:rFonts w:ascii="Times New Roman" w:eastAsia="Times New Roman" w:hAnsi="Times New Roman" w:cs="Times New Roman"/>
                <w:lang w:val="ru-RU" w:eastAsia="ru-RU"/>
              </w:rPr>
              <w:t>/</w:t>
            </w:r>
            <w:proofErr w:type="spellStart"/>
            <w:r w:rsidRPr="007E6F8A">
              <w:rPr>
                <w:rFonts w:ascii="Times New Roman" w:eastAsia="Times New Roman" w:hAnsi="Times New Roman" w:cs="Times New Roman"/>
                <w:lang w:val="ru-RU" w:eastAsia="ru-RU"/>
              </w:rPr>
              <w:t>аркушів</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мають</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однаковий</w:t>
            </w:r>
            <w:proofErr w:type="spellEnd"/>
            <w:r w:rsidRPr="007E6F8A">
              <w:rPr>
                <w:rFonts w:ascii="Times New Roman" w:eastAsia="Times New Roman" w:hAnsi="Times New Roman" w:cs="Times New Roman"/>
                <w:lang w:val="ru-RU" w:eastAsia="ru-RU"/>
              </w:rPr>
              <w:t xml:space="preserve"> номер, </w:t>
            </w:r>
            <w:proofErr w:type="spellStart"/>
            <w:r w:rsidRPr="007E6F8A">
              <w:rPr>
                <w:rFonts w:ascii="Times New Roman" w:eastAsia="Times New Roman" w:hAnsi="Times New Roman" w:cs="Times New Roman"/>
                <w:lang w:val="ru-RU" w:eastAsia="ru-RU"/>
              </w:rPr>
              <w:t>пропущені</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номери</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окремих</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сторінок</w:t>
            </w:r>
            <w:proofErr w:type="spellEnd"/>
            <w:r w:rsidRPr="007E6F8A">
              <w:rPr>
                <w:rFonts w:ascii="Times New Roman" w:eastAsia="Times New Roman" w:hAnsi="Times New Roman" w:cs="Times New Roman"/>
                <w:lang w:val="ru-RU" w:eastAsia="ru-RU"/>
              </w:rPr>
              <w:t>/</w:t>
            </w:r>
            <w:proofErr w:type="spellStart"/>
            <w:r w:rsidRPr="007E6F8A">
              <w:rPr>
                <w:rFonts w:ascii="Times New Roman" w:eastAsia="Times New Roman" w:hAnsi="Times New Roman" w:cs="Times New Roman"/>
                <w:lang w:val="ru-RU" w:eastAsia="ru-RU"/>
              </w:rPr>
              <w:t>аркушів</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немає</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нумерації</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сторінок</w:t>
            </w:r>
            <w:proofErr w:type="spellEnd"/>
            <w:r w:rsidRPr="007E6F8A">
              <w:rPr>
                <w:rFonts w:ascii="Times New Roman" w:eastAsia="Times New Roman" w:hAnsi="Times New Roman" w:cs="Times New Roman"/>
                <w:lang w:val="ru-RU" w:eastAsia="ru-RU"/>
              </w:rPr>
              <w:t>/</w:t>
            </w:r>
            <w:proofErr w:type="spellStart"/>
            <w:r w:rsidRPr="007E6F8A">
              <w:rPr>
                <w:rFonts w:ascii="Times New Roman" w:eastAsia="Times New Roman" w:hAnsi="Times New Roman" w:cs="Times New Roman"/>
                <w:lang w:val="ru-RU" w:eastAsia="ru-RU"/>
              </w:rPr>
              <w:t>аркушів</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нумерація</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сторінок</w:t>
            </w:r>
            <w:proofErr w:type="spellEnd"/>
            <w:r w:rsidRPr="007E6F8A">
              <w:rPr>
                <w:rFonts w:ascii="Times New Roman" w:eastAsia="Times New Roman" w:hAnsi="Times New Roman" w:cs="Times New Roman"/>
                <w:lang w:val="ru-RU" w:eastAsia="ru-RU"/>
              </w:rPr>
              <w:t>/</w:t>
            </w:r>
            <w:proofErr w:type="spellStart"/>
            <w:r w:rsidRPr="007E6F8A">
              <w:rPr>
                <w:rFonts w:ascii="Times New Roman" w:eastAsia="Times New Roman" w:hAnsi="Times New Roman" w:cs="Times New Roman"/>
                <w:lang w:val="ru-RU" w:eastAsia="ru-RU"/>
              </w:rPr>
              <w:t>аркушів</w:t>
            </w:r>
            <w:proofErr w:type="spellEnd"/>
            <w:r w:rsidRPr="007E6F8A">
              <w:rPr>
                <w:rFonts w:ascii="Times New Roman" w:eastAsia="Times New Roman" w:hAnsi="Times New Roman" w:cs="Times New Roman"/>
                <w:lang w:val="ru-RU" w:eastAsia="ru-RU"/>
              </w:rPr>
              <w:t xml:space="preserve"> не </w:t>
            </w:r>
            <w:proofErr w:type="spellStart"/>
            <w:r w:rsidRPr="007E6F8A">
              <w:rPr>
                <w:rFonts w:ascii="Times New Roman" w:eastAsia="Times New Roman" w:hAnsi="Times New Roman" w:cs="Times New Roman"/>
                <w:lang w:val="ru-RU" w:eastAsia="ru-RU"/>
              </w:rPr>
              <w:t>відповідає</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переліку</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зазначеному</w:t>
            </w:r>
            <w:proofErr w:type="spellEnd"/>
            <w:r w:rsidRPr="007E6F8A">
              <w:rPr>
                <w:rFonts w:ascii="Times New Roman" w:eastAsia="Times New Roman" w:hAnsi="Times New Roman" w:cs="Times New Roman"/>
                <w:lang w:val="ru-RU" w:eastAsia="ru-RU"/>
              </w:rPr>
              <w:t xml:space="preserve"> в </w:t>
            </w:r>
            <w:proofErr w:type="spellStart"/>
            <w:r w:rsidRPr="007E6F8A">
              <w:rPr>
                <w:rFonts w:ascii="Times New Roman" w:eastAsia="Times New Roman" w:hAnsi="Times New Roman" w:cs="Times New Roman"/>
                <w:lang w:val="ru-RU" w:eastAsia="ru-RU"/>
              </w:rPr>
              <w:t>документі</w:t>
            </w:r>
            <w:proofErr w:type="spellEnd"/>
            <w:r w:rsidRPr="007E6F8A">
              <w:rPr>
                <w:rFonts w:ascii="Times New Roman" w:eastAsia="Times New Roman" w:hAnsi="Times New Roman" w:cs="Times New Roman"/>
                <w:lang w:val="ru-RU" w:eastAsia="ru-RU"/>
              </w:rPr>
              <w:t>).</w:t>
            </w:r>
          </w:p>
          <w:p w14:paraId="2DF1CC3B" w14:textId="77777777" w:rsidR="007E6F8A" w:rsidRPr="007E6F8A" w:rsidRDefault="007E6F8A" w:rsidP="007E6F8A">
            <w:pPr>
              <w:widowControl w:val="0"/>
              <w:snapToGrid w:val="0"/>
              <w:spacing w:after="0" w:line="240" w:lineRule="auto"/>
              <w:jc w:val="both"/>
              <w:rPr>
                <w:rFonts w:ascii="Times New Roman" w:eastAsia="Times New Roman" w:hAnsi="Times New Roman" w:cs="Times New Roman"/>
                <w:lang w:val="ru-RU" w:eastAsia="ru-RU"/>
              </w:rPr>
            </w:pPr>
            <w:r w:rsidRPr="007E6F8A">
              <w:rPr>
                <w:rFonts w:ascii="Times New Roman" w:eastAsia="Times New Roman" w:hAnsi="Times New Roman" w:cs="Times New Roman"/>
                <w:lang w:val="ru-RU" w:eastAsia="ru-RU"/>
              </w:rPr>
              <w:t>2.</w:t>
            </w:r>
            <w:r w:rsidRPr="007E6F8A">
              <w:rPr>
                <w:rFonts w:ascii="Times New Roman" w:eastAsia="Times New Roman" w:hAnsi="Times New Roman" w:cs="Times New Roman"/>
                <w:lang w:val="ru-RU" w:eastAsia="ru-RU"/>
              </w:rPr>
              <w:tab/>
            </w:r>
            <w:proofErr w:type="spellStart"/>
            <w:r w:rsidRPr="007E6F8A">
              <w:rPr>
                <w:rFonts w:ascii="Times New Roman" w:eastAsia="Times New Roman" w:hAnsi="Times New Roman" w:cs="Times New Roman"/>
                <w:lang w:val="ru-RU" w:eastAsia="ru-RU"/>
              </w:rPr>
              <w:t>Помилка</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зроблена</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учасником</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процедури</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закупівлі</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під</w:t>
            </w:r>
            <w:proofErr w:type="spellEnd"/>
            <w:r w:rsidRPr="007E6F8A">
              <w:rPr>
                <w:rFonts w:ascii="Times New Roman" w:eastAsia="Times New Roman" w:hAnsi="Times New Roman" w:cs="Times New Roman"/>
                <w:lang w:val="ru-RU" w:eastAsia="ru-RU"/>
              </w:rPr>
              <w:t xml:space="preserve"> час </w:t>
            </w:r>
            <w:proofErr w:type="spellStart"/>
            <w:r w:rsidRPr="007E6F8A">
              <w:rPr>
                <w:rFonts w:ascii="Times New Roman" w:eastAsia="Times New Roman" w:hAnsi="Times New Roman" w:cs="Times New Roman"/>
                <w:lang w:val="ru-RU" w:eastAsia="ru-RU"/>
              </w:rPr>
              <w:t>оформлення</w:t>
            </w:r>
            <w:proofErr w:type="spellEnd"/>
            <w:r w:rsidRPr="007E6F8A">
              <w:rPr>
                <w:rFonts w:ascii="Times New Roman" w:eastAsia="Times New Roman" w:hAnsi="Times New Roman" w:cs="Times New Roman"/>
                <w:lang w:val="ru-RU" w:eastAsia="ru-RU"/>
              </w:rPr>
              <w:t xml:space="preserve"> тексту документа / </w:t>
            </w:r>
            <w:proofErr w:type="spellStart"/>
            <w:r w:rsidRPr="007E6F8A">
              <w:rPr>
                <w:rFonts w:ascii="Times New Roman" w:eastAsia="Times New Roman" w:hAnsi="Times New Roman" w:cs="Times New Roman"/>
                <w:lang w:val="ru-RU" w:eastAsia="ru-RU"/>
              </w:rPr>
              <w:t>унесення</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інформації</w:t>
            </w:r>
            <w:proofErr w:type="spellEnd"/>
            <w:r w:rsidRPr="007E6F8A">
              <w:rPr>
                <w:rFonts w:ascii="Times New Roman" w:eastAsia="Times New Roman" w:hAnsi="Times New Roman" w:cs="Times New Roman"/>
                <w:lang w:val="ru-RU" w:eastAsia="ru-RU"/>
              </w:rPr>
              <w:t xml:space="preserve"> в </w:t>
            </w:r>
            <w:proofErr w:type="spellStart"/>
            <w:r w:rsidRPr="007E6F8A">
              <w:rPr>
                <w:rFonts w:ascii="Times New Roman" w:eastAsia="Times New Roman" w:hAnsi="Times New Roman" w:cs="Times New Roman"/>
                <w:lang w:val="ru-RU" w:eastAsia="ru-RU"/>
              </w:rPr>
              <w:t>окремі</w:t>
            </w:r>
            <w:proofErr w:type="spellEnd"/>
            <w:r w:rsidRPr="007E6F8A">
              <w:rPr>
                <w:rFonts w:ascii="Times New Roman" w:eastAsia="Times New Roman" w:hAnsi="Times New Roman" w:cs="Times New Roman"/>
                <w:lang w:val="ru-RU" w:eastAsia="ru-RU"/>
              </w:rPr>
              <w:t xml:space="preserve"> поля </w:t>
            </w:r>
            <w:proofErr w:type="spellStart"/>
            <w:r w:rsidRPr="007E6F8A">
              <w:rPr>
                <w:rFonts w:ascii="Times New Roman" w:eastAsia="Times New Roman" w:hAnsi="Times New Roman" w:cs="Times New Roman"/>
                <w:lang w:val="ru-RU" w:eastAsia="ru-RU"/>
              </w:rPr>
              <w:t>електронної</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форми</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тендерної</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пропозиції</w:t>
            </w:r>
            <w:proofErr w:type="spellEnd"/>
            <w:r w:rsidRPr="007E6F8A">
              <w:rPr>
                <w:rFonts w:ascii="Times New Roman" w:eastAsia="Times New Roman" w:hAnsi="Times New Roman" w:cs="Times New Roman"/>
                <w:lang w:val="ru-RU" w:eastAsia="ru-RU"/>
              </w:rPr>
              <w:t xml:space="preserve"> (у тому </w:t>
            </w:r>
            <w:proofErr w:type="spellStart"/>
            <w:r w:rsidRPr="007E6F8A">
              <w:rPr>
                <w:rFonts w:ascii="Times New Roman" w:eastAsia="Times New Roman" w:hAnsi="Times New Roman" w:cs="Times New Roman"/>
                <w:lang w:val="ru-RU" w:eastAsia="ru-RU"/>
              </w:rPr>
              <w:t>числі</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комп'ютерна</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коректура</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заміна</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літери</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літер</w:t>
            </w:r>
            <w:proofErr w:type="spellEnd"/>
            <w:r w:rsidRPr="007E6F8A">
              <w:rPr>
                <w:rFonts w:ascii="Times New Roman" w:eastAsia="Times New Roman" w:hAnsi="Times New Roman" w:cs="Times New Roman"/>
                <w:lang w:val="ru-RU" w:eastAsia="ru-RU"/>
              </w:rPr>
              <w:t xml:space="preserve">) та / </w:t>
            </w:r>
            <w:proofErr w:type="spellStart"/>
            <w:r w:rsidRPr="007E6F8A">
              <w:rPr>
                <w:rFonts w:ascii="Times New Roman" w:eastAsia="Times New Roman" w:hAnsi="Times New Roman" w:cs="Times New Roman"/>
                <w:lang w:val="ru-RU" w:eastAsia="ru-RU"/>
              </w:rPr>
              <w:t>або</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цифри</w:t>
            </w:r>
            <w:proofErr w:type="spellEnd"/>
            <w:r w:rsidRPr="007E6F8A">
              <w:rPr>
                <w:rFonts w:ascii="Times New Roman" w:eastAsia="Times New Roman" w:hAnsi="Times New Roman" w:cs="Times New Roman"/>
                <w:lang w:val="ru-RU" w:eastAsia="ru-RU"/>
              </w:rPr>
              <w:t xml:space="preserve"> (цифр), </w:t>
            </w:r>
            <w:proofErr w:type="spellStart"/>
            <w:r w:rsidRPr="007E6F8A">
              <w:rPr>
                <w:rFonts w:ascii="Times New Roman" w:eastAsia="Times New Roman" w:hAnsi="Times New Roman" w:cs="Times New Roman"/>
                <w:lang w:val="ru-RU" w:eastAsia="ru-RU"/>
              </w:rPr>
              <w:t>переставлення</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літер</w:t>
            </w:r>
            <w:proofErr w:type="spellEnd"/>
            <w:r w:rsidRPr="007E6F8A">
              <w:rPr>
                <w:rFonts w:ascii="Times New Roman" w:eastAsia="Times New Roman" w:hAnsi="Times New Roman" w:cs="Times New Roman"/>
                <w:lang w:val="ru-RU" w:eastAsia="ru-RU"/>
              </w:rPr>
              <w:t xml:space="preserve"> (цифр) </w:t>
            </w:r>
            <w:proofErr w:type="spellStart"/>
            <w:r w:rsidRPr="007E6F8A">
              <w:rPr>
                <w:rFonts w:ascii="Times New Roman" w:eastAsia="Times New Roman" w:hAnsi="Times New Roman" w:cs="Times New Roman"/>
                <w:lang w:val="ru-RU" w:eastAsia="ru-RU"/>
              </w:rPr>
              <w:t>місцями</w:t>
            </w:r>
            <w:proofErr w:type="spellEnd"/>
            <w:r w:rsidRPr="007E6F8A">
              <w:rPr>
                <w:rFonts w:ascii="Times New Roman" w:eastAsia="Times New Roman" w:hAnsi="Times New Roman" w:cs="Times New Roman"/>
                <w:lang w:val="ru-RU" w:eastAsia="ru-RU"/>
              </w:rPr>
              <w:t xml:space="preserve">, пропуск </w:t>
            </w:r>
            <w:proofErr w:type="spellStart"/>
            <w:r w:rsidRPr="007E6F8A">
              <w:rPr>
                <w:rFonts w:ascii="Times New Roman" w:eastAsia="Times New Roman" w:hAnsi="Times New Roman" w:cs="Times New Roman"/>
                <w:lang w:val="ru-RU" w:eastAsia="ru-RU"/>
              </w:rPr>
              <w:t>літер</w:t>
            </w:r>
            <w:proofErr w:type="spellEnd"/>
            <w:r w:rsidRPr="007E6F8A">
              <w:rPr>
                <w:rFonts w:ascii="Times New Roman" w:eastAsia="Times New Roman" w:hAnsi="Times New Roman" w:cs="Times New Roman"/>
                <w:lang w:val="ru-RU" w:eastAsia="ru-RU"/>
              </w:rPr>
              <w:t xml:space="preserve"> (цифр), </w:t>
            </w:r>
            <w:proofErr w:type="spellStart"/>
            <w:r w:rsidRPr="007E6F8A">
              <w:rPr>
                <w:rFonts w:ascii="Times New Roman" w:eastAsia="Times New Roman" w:hAnsi="Times New Roman" w:cs="Times New Roman"/>
                <w:lang w:val="ru-RU" w:eastAsia="ru-RU"/>
              </w:rPr>
              <w:t>повторення</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слів</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немає</w:t>
            </w:r>
            <w:proofErr w:type="spellEnd"/>
            <w:r w:rsidRPr="007E6F8A">
              <w:rPr>
                <w:rFonts w:ascii="Times New Roman" w:eastAsia="Times New Roman" w:hAnsi="Times New Roman" w:cs="Times New Roman"/>
                <w:lang w:val="ru-RU" w:eastAsia="ru-RU"/>
              </w:rPr>
              <w:t xml:space="preserve"> пропуску </w:t>
            </w:r>
            <w:proofErr w:type="spellStart"/>
            <w:r w:rsidRPr="007E6F8A">
              <w:rPr>
                <w:rFonts w:ascii="Times New Roman" w:eastAsia="Times New Roman" w:hAnsi="Times New Roman" w:cs="Times New Roman"/>
                <w:lang w:val="ru-RU" w:eastAsia="ru-RU"/>
              </w:rPr>
              <w:t>між</w:t>
            </w:r>
            <w:proofErr w:type="spellEnd"/>
            <w:r w:rsidRPr="007E6F8A">
              <w:rPr>
                <w:rFonts w:ascii="Times New Roman" w:eastAsia="Times New Roman" w:hAnsi="Times New Roman" w:cs="Times New Roman"/>
                <w:lang w:val="ru-RU" w:eastAsia="ru-RU"/>
              </w:rPr>
              <w:t xml:space="preserve"> словами, </w:t>
            </w:r>
            <w:proofErr w:type="spellStart"/>
            <w:r w:rsidRPr="007E6F8A">
              <w:rPr>
                <w:rFonts w:ascii="Times New Roman" w:eastAsia="Times New Roman" w:hAnsi="Times New Roman" w:cs="Times New Roman"/>
                <w:lang w:val="ru-RU" w:eastAsia="ru-RU"/>
              </w:rPr>
              <w:t>заокруглення</w:t>
            </w:r>
            <w:proofErr w:type="spellEnd"/>
            <w:r w:rsidRPr="007E6F8A">
              <w:rPr>
                <w:rFonts w:ascii="Times New Roman" w:eastAsia="Times New Roman" w:hAnsi="Times New Roman" w:cs="Times New Roman"/>
                <w:lang w:val="ru-RU" w:eastAsia="ru-RU"/>
              </w:rPr>
              <w:t xml:space="preserve"> числа), </w:t>
            </w:r>
            <w:proofErr w:type="spellStart"/>
            <w:r w:rsidRPr="007E6F8A">
              <w:rPr>
                <w:rFonts w:ascii="Times New Roman" w:eastAsia="Times New Roman" w:hAnsi="Times New Roman" w:cs="Times New Roman"/>
                <w:lang w:val="ru-RU" w:eastAsia="ru-RU"/>
              </w:rPr>
              <w:t>що</w:t>
            </w:r>
            <w:proofErr w:type="spellEnd"/>
            <w:r w:rsidRPr="007E6F8A">
              <w:rPr>
                <w:rFonts w:ascii="Times New Roman" w:eastAsia="Times New Roman" w:hAnsi="Times New Roman" w:cs="Times New Roman"/>
                <w:lang w:val="ru-RU" w:eastAsia="ru-RU"/>
              </w:rPr>
              <w:t xml:space="preserve"> не </w:t>
            </w:r>
            <w:proofErr w:type="spellStart"/>
            <w:r w:rsidRPr="007E6F8A">
              <w:rPr>
                <w:rFonts w:ascii="Times New Roman" w:eastAsia="Times New Roman" w:hAnsi="Times New Roman" w:cs="Times New Roman"/>
                <w:lang w:val="ru-RU" w:eastAsia="ru-RU"/>
              </w:rPr>
              <w:t>впливає</w:t>
            </w:r>
            <w:proofErr w:type="spellEnd"/>
            <w:r w:rsidRPr="007E6F8A">
              <w:rPr>
                <w:rFonts w:ascii="Times New Roman" w:eastAsia="Times New Roman" w:hAnsi="Times New Roman" w:cs="Times New Roman"/>
                <w:lang w:val="ru-RU" w:eastAsia="ru-RU"/>
              </w:rPr>
              <w:t xml:space="preserve"> на </w:t>
            </w:r>
            <w:proofErr w:type="spellStart"/>
            <w:r w:rsidRPr="007E6F8A">
              <w:rPr>
                <w:rFonts w:ascii="Times New Roman" w:eastAsia="Times New Roman" w:hAnsi="Times New Roman" w:cs="Times New Roman"/>
                <w:lang w:val="ru-RU" w:eastAsia="ru-RU"/>
              </w:rPr>
              <w:t>ціну</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тендерної</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пропозиції</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учасника</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процедури</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закупівлі</w:t>
            </w:r>
            <w:proofErr w:type="spellEnd"/>
            <w:r w:rsidRPr="007E6F8A">
              <w:rPr>
                <w:rFonts w:ascii="Times New Roman" w:eastAsia="Times New Roman" w:hAnsi="Times New Roman" w:cs="Times New Roman"/>
                <w:lang w:val="ru-RU" w:eastAsia="ru-RU"/>
              </w:rPr>
              <w:t xml:space="preserve"> та не </w:t>
            </w:r>
            <w:proofErr w:type="spellStart"/>
            <w:r w:rsidRPr="007E6F8A">
              <w:rPr>
                <w:rFonts w:ascii="Times New Roman" w:eastAsia="Times New Roman" w:hAnsi="Times New Roman" w:cs="Times New Roman"/>
                <w:lang w:val="ru-RU" w:eastAsia="ru-RU"/>
              </w:rPr>
              <w:t>призводить</w:t>
            </w:r>
            <w:proofErr w:type="spellEnd"/>
            <w:r w:rsidRPr="007E6F8A">
              <w:rPr>
                <w:rFonts w:ascii="Times New Roman" w:eastAsia="Times New Roman" w:hAnsi="Times New Roman" w:cs="Times New Roman"/>
                <w:lang w:val="ru-RU" w:eastAsia="ru-RU"/>
              </w:rPr>
              <w:t xml:space="preserve"> до </w:t>
            </w:r>
            <w:proofErr w:type="spellStart"/>
            <w:r w:rsidRPr="007E6F8A">
              <w:rPr>
                <w:rFonts w:ascii="Times New Roman" w:eastAsia="Times New Roman" w:hAnsi="Times New Roman" w:cs="Times New Roman"/>
                <w:lang w:val="ru-RU" w:eastAsia="ru-RU"/>
              </w:rPr>
              <w:t>її</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спотворення</w:t>
            </w:r>
            <w:proofErr w:type="spellEnd"/>
            <w:r w:rsidRPr="007E6F8A">
              <w:rPr>
                <w:rFonts w:ascii="Times New Roman" w:eastAsia="Times New Roman" w:hAnsi="Times New Roman" w:cs="Times New Roman"/>
                <w:lang w:val="ru-RU" w:eastAsia="ru-RU"/>
              </w:rPr>
              <w:t xml:space="preserve"> та / </w:t>
            </w:r>
            <w:proofErr w:type="spellStart"/>
            <w:r w:rsidRPr="007E6F8A">
              <w:rPr>
                <w:rFonts w:ascii="Times New Roman" w:eastAsia="Times New Roman" w:hAnsi="Times New Roman" w:cs="Times New Roman"/>
                <w:lang w:val="ru-RU" w:eastAsia="ru-RU"/>
              </w:rPr>
              <w:t>або</w:t>
            </w:r>
            <w:proofErr w:type="spellEnd"/>
            <w:r w:rsidRPr="007E6F8A">
              <w:rPr>
                <w:rFonts w:ascii="Times New Roman" w:eastAsia="Times New Roman" w:hAnsi="Times New Roman" w:cs="Times New Roman"/>
                <w:lang w:val="ru-RU" w:eastAsia="ru-RU"/>
              </w:rPr>
              <w:t xml:space="preserve"> не </w:t>
            </w:r>
            <w:proofErr w:type="spellStart"/>
            <w:r w:rsidRPr="007E6F8A">
              <w:rPr>
                <w:rFonts w:ascii="Times New Roman" w:eastAsia="Times New Roman" w:hAnsi="Times New Roman" w:cs="Times New Roman"/>
                <w:lang w:val="ru-RU" w:eastAsia="ru-RU"/>
              </w:rPr>
              <w:t>стосується</w:t>
            </w:r>
            <w:proofErr w:type="spellEnd"/>
            <w:r w:rsidRPr="007E6F8A">
              <w:rPr>
                <w:rFonts w:ascii="Times New Roman" w:eastAsia="Times New Roman" w:hAnsi="Times New Roman" w:cs="Times New Roman"/>
                <w:lang w:val="ru-RU" w:eastAsia="ru-RU"/>
              </w:rPr>
              <w:t xml:space="preserve"> характеристики предмета </w:t>
            </w:r>
            <w:proofErr w:type="spellStart"/>
            <w:r w:rsidRPr="007E6F8A">
              <w:rPr>
                <w:rFonts w:ascii="Times New Roman" w:eastAsia="Times New Roman" w:hAnsi="Times New Roman" w:cs="Times New Roman"/>
                <w:lang w:val="ru-RU" w:eastAsia="ru-RU"/>
              </w:rPr>
              <w:t>закупівлі</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кваліфікаційних</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критеріїв</w:t>
            </w:r>
            <w:proofErr w:type="spellEnd"/>
            <w:r w:rsidRPr="007E6F8A">
              <w:rPr>
                <w:rFonts w:ascii="Times New Roman" w:eastAsia="Times New Roman" w:hAnsi="Times New Roman" w:cs="Times New Roman"/>
                <w:lang w:val="ru-RU" w:eastAsia="ru-RU"/>
              </w:rPr>
              <w:t xml:space="preserve"> до </w:t>
            </w:r>
            <w:proofErr w:type="spellStart"/>
            <w:r w:rsidRPr="007E6F8A">
              <w:rPr>
                <w:rFonts w:ascii="Times New Roman" w:eastAsia="Times New Roman" w:hAnsi="Times New Roman" w:cs="Times New Roman"/>
                <w:lang w:val="ru-RU" w:eastAsia="ru-RU"/>
              </w:rPr>
              <w:t>учасника</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процедури</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закупівлі</w:t>
            </w:r>
            <w:proofErr w:type="spellEnd"/>
            <w:r w:rsidRPr="007E6F8A">
              <w:rPr>
                <w:rFonts w:ascii="Times New Roman" w:eastAsia="Times New Roman" w:hAnsi="Times New Roman" w:cs="Times New Roman"/>
                <w:lang w:val="ru-RU" w:eastAsia="ru-RU"/>
              </w:rPr>
              <w:t>.</w:t>
            </w:r>
          </w:p>
          <w:p w14:paraId="3034BBAA" w14:textId="77777777" w:rsidR="007E6F8A" w:rsidRPr="007E6F8A" w:rsidRDefault="007E6F8A" w:rsidP="007E6F8A">
            <w:pPr>
              <w:widowControl w:val="0"/>
              <w:snapToGrid w:val="0"/>
              <w:spacing w:after="0" w:line="240" w:lineRule="auto"/>
              <w:jc w:val="both"/>
              <w:rPr>
                <w:rFonts w:ascii="Times New Roman" w:eastAsia="Times New Roman" w:hAnsi="Times New Roman" w:cs="Times New Roman"/>
                <w:lang w:val="ru-RU" w:eastAsia="ru-RU"/>
              </w:rPr>
            </w:pPr>
            <w:r w:rsidRPr="007E6F8A">
              <w:rPr>
                <w:rFonts w:ascii="Times New Roman" w:eastAsia="Times New Roman" w:hAnsi="Times New Roman" w:cs="Times New Roman"/>
                <w:lang w:val="ru-RU" w:eastAsia="ru-RU"/>
              </w:rPr>
              <w:t>3.</w:t>
            </w:r>
            <w:r w:rsidRPr="007E6F8A">
              <w:rPr>
                <w:rFonts w:ascii="Times New Roman" w:eastAsia="Times New Roman" w:hAnsi="Times New Roman" w:cs="Times New Roman"/>
                <w:lang w:val="ru-RU" w:eastAsia="ru-RU"/>
              </w:rPr>
              <w:tab/>
            </w:r>
            <w:proofErr w:type="spellStart"/>
            <w:r w:rsidRPr="007E6F8A">
              <w:rPr>
                <w:rFonts w:ascii="Times New Roman" w:eastAsia="Times New Roman" w:hAnsi="Times New Roman" w:cs="Times New Roman"/>
                <w:lang w:val="ru-RU" w:eastAsia="ru-RU"/>
              </w:rPr>
              <w:t>Невірна</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назва</w:t>
            </w:r>
            <w:proofErr w:type="spellEnd"/>
            <w:r w:rsidRPr="007E6F8A">
              <w:rPr>
                <w:rFonts w:ascii="Times New Roman" w:eastAsia="Times New Roman" w:hAnsi="Times New Roman" w:cs="Times New Roman"/>
                <w:lang w:val="ru-RU" w:eastAsia="ru-RU"/>
              </w:rPr>
              <w:t xml:space="preserve"> документа (</w:t>
            </w:r>
            <w:proofErr w:type="spellStart"/>
            <w:r w:rsidRPr="007E6F8A">
              <w:rPr>
                <w:rFonts w:ascii="Times New Roman" w:eastAsia="Times New Roman" w:hAnsi="Times New Roman" w:cs="Times New Roman"/>
                <w:lang w:val="ru-RU" w:eastAsia="ru-RU"/>
              </w:rPr>
              <w:t>документів</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що</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подається</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lastRenderedPageBreak/>
              <w:t>учасником</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процедури</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закупівлі</w:t>
            </w:r>
            <w:proofErr w:type="spellEnd"/>
            <w:r w:rsidRPr="007E6F8A">
              <w:rPr>
                <w:rFonts w:ascii="Times New Roman" w:eastAsia="Times New Roman" w:hAnsi="Times New Roman" w:cs="Times New Roman"/>
                <w:lang w:val="ru-RU" w:eastAsia="ru-RU"/>
              </w:rPr>
              <w:t xml:space="preserve"> у </w:t>
            </w:r>
            <w:proofErr w:type="spellStart"/>
            <w:r w:rsidRPr="007E6F8A">
              <w:rPr>
                <w:rFonts w:ascii="Times New Roman" w:eastAsia="Times New Roman" w:hAnsi="Times New Roman" w:cs="Times New Roman"/>
                <w:lang w:val="ru-RU" w:eastAsia="ru-RU"/>
              </w:rPr>
              <w:t>складі</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тендерної</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пропозиції</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зміст</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якого</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відповідає</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вимогам</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визначеним</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замовником</w:t>
            </w:r>
            <w:proofErr w:type="spellEnd"/>
            <w:r w:rsidRPr="007E6F8A">
              <w:rPr>
                <w:rFonts w:ascii="Times New Roman" w:eastAsia="Times New Roman" w:hAnsi="Times New Roman" w:cs="Times New Roman"/>
                <w:lang w:val="ru-RU" w:eastAsia="ru-RU"/>
              </w:rPr>
              <w:t xml:space="preserve"> у </w:t>
            </w:r>
            <w:proofErr w:type="spellStart"/>
            <w:r w:rsidRPr="007E6F8A">
              <w:rPr>
                <w:rFonts w:ascii="Times New Roman" w:eastAsia="Times New Roman" w:hAnsi="Times New Roman" w:cs="Times New Roman"/>
                <w:lang w:val="ru-RU" w:eastAsia="ru-RU"/>
              </w:rPr>
              <w:t>тендерній</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документації</w:t>
            </w:r>
            <w:proofErr w:type="spellEnd"/>
            <w:r w:rsidRPr="007E6F8A">
              <w:rPr>
                <w:rFonts w:ascii="Times New Roman" w:eastAsia="Times New Roman" w:hAnsi="Times New Roman" w:cs="Times New Roman"/>
                <w:lang w:val="ru-RU" w:eastAsia="ru-RU"/>
              </w:rPr>
              <w:t>.</w:t>
            </w:r>
          </w:p>
          <w:p w14:paraId="7210467E" w14:textId="77777777" w:rsidR="007E6F8A" w:rsidRPr="007E6F8A" w:rsidRDefault="007E6F8A" w:rsidP="007E6F8A">
            <w:pPr>
              <w:widowControl w:val="0"/>
              <w:snapToGrid w:val="0"/>
              <w:spacing w:after="0" w:line="240" w:lineRule="auto"/>
              <w:jc w:val="both"/>
              <w:rPr>
                <w:rFonts w:ascii="Times New Roman" w:eastAsia="Times New Roman" w:hAnsi="Times New Roman" w:cs="Times New Roman"/>
                <w:lang w:val="ru-RU" w:eastAsia="ru-RU"/>
              </w:rPr>
            </w:pPr>
            <w:r w:rsidRPr="007E6F8A">
              <w:rPr>
                <w:rFonts w:ascii="Times New Roman" w:eastAsia="Times New Roman" w:hAnsi="Times New Roman" w:cs="Times New Roman"/>
                <w:lang w:val="ru-RU" w:eastAsia="ru-RU"/>
              </w:rPr>
              <w:t>4.</w:t>
            </w:r>
            <w:r w:rsidRPr="007E6F8A">
              <w:rPr>
                <w:rFonts w:ascii="Times New Roman" w:eastAsia="Times New Roman" w:hAnsi="Times New Roman" w:cs="Times New Roman"/>
                <w:lang w:val="ru-RU" w:eastAsia="ru-RU"/>
              </w:rPr>
              <w:tab/>
            </w:r>
            <w:proofErr w:type="spellStart"/>
            <w:r w:rsidRPr="007E6F8A">
              <w:rPr>
                <w:rFonts w:ascii="Times New Roman" w:eastAsia="Times New Roman" w:hAnsi="Times New Roman" w:cs="Times New Roman"/>
                <w:lang w:val="ru-RU" w:eastAsia="ru-RU"/>
              </w:rPr>
              <w:t>Окрема</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сторінка</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сторінки</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копії</w:t>
            </w:r>
            <w:proofErr w:type="spellEnd"/>
            <w:r w:rsidRPr="007E6F8A">
              <w:rPr>
                <w:rFonts w:ascii="Times New Roman" w:eastAsia="Times New Roman" w:hAnsi="Times New Roman" w:cs="Times New Roman"/>
                <w:lang w:val="ru-RU" w:eastAsia="ru-RU"/>
              </w:rPr>
              <w:t xml:space="preserve"> документа (</w:t>
            </w:r>
            <w:proofErr w:type="spellStart"/>
            <w:r w:rsidRPr="007E6F8A">
              <w:rPr>
                <w:rFonts w:ascii="Times New Roman" w:eastAsia="Times New Roman" w:hAnsi="Times New Roman" w:cs="Times New Roman"/>
                <w:lang w:val="ru-RU" w:eastAsia="ru-RU"/>
              </w:rPr>
              <w:t>документів</w:t>
            </w:r>
            <w:proofErr w:type="spellEnd"/>
            <w:r w:rsidRPr="007E6F8A">
              <w:rPr>
                <w:rFonts w:ascii="Times New Roman" w:eastAsia="Times New Roman" w:hAnsi="Times New Roman" w:cs="Times New Roman"/>
                <w:lang w:val="ru-RU" w:eastAsia="ru-RU"/>
              </w:rPr>
              <w:t xml:space="preserve">) не </w:t>
            </w:r>
            <w:proofErr w:type="spellStart"/>
            <w:r w:rsidRPr="007E6F8A">
              <w:rPr>
                <w:rFonts w:ascii="Times New Roman" w:eastAsia="Times New Roman" w:hAnsi="Times New Roman" w:cs="Times New Roman"/>
                <w:lang w:val="ru-RU" w:eastAsia="ru-RU"/>
              </w:rPr>
              <w:t>завірена</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підписом</w:t>
            </w:r>
            <w:proofErr w:type="spellEnd"/>
            <w:r w:rsidRPr="007E6F8A">
              <w:rPr>
                <w:rFonts w:ascii="Times New Roman" w:eastAsia="Times New Roman" w:hAnsi="Times New Roman" w:cs="Times New Roman"/>
                <w:lang w:val="ru-RU" w:eastAsia="ru-RU"/>
              </w:rPr>
              <w:t xml:space="preserve"> та / </w:t>
            </w:r>
            <w:proofErr w:type="spellStart"/>
            <w:r w:rsidRPr="007E6F8A">
              <w:rPr>
                <w:rFonts w:ascii="Times New Roman" w:eastAsia="Times New Roman" w:hAnsi="Times New Roman" w:cs="Times New Roman"/>
                <w:lang w:val="ru-RU" w:eastAsia="ru-RU"/>
              </w:rPr>
              <w:t>або</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печаткою</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учасника</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процедури</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закупівлі</w:t>
            </w:r>
            <w:proofErr w:type="spellEnd"/>
            <w:r w:rsidRPr="007E6F8A">
              <w:rPr>
                <w:rFonts w:ascii="Times New Roman" w:eastAsia="Times New Roman" w:hAnsi="Times New Roman" w:cs="Times New Roman"/>
                <w:lang w:val="ru-RU" w:eastAsia="ru-RU"/>
              </w:rPr>
              <w:t xml:space="preserve"> (у </w:t>
            </w:r>
            <w:proofErr w:type="spellStart"/>
            <w:r w:rsidRPr="007E6F8A">
              <w:rPr>
                <w:rFonts w:ascii="Times New Roman" w:eastAsia="Times New Roman" w:hAnsi="Times New Roman" w:cs="Times New Roman"/>
                <w:lang w:val="ru-RU" w:eastAsia="ru-RU"/>
              </w:rPr>
              <w:t>разі</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її</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використання</w:t>
            </w:r>
            <w:proofErr w:type="spellEnd"/>
            <w:r w:rsidRPr="007E6F8A">
              <w:rPr>
                <w:rFonts w:ascii="Times New Roman" w:eastAsia="Times New Roman" w:hAnsi="Times New Roman" w:cs="Times New Roman"/>
                <w:lang w:val="ru-RU" w:eastAsia="ru-RU"/>
              </w:rPr>
              <w:t>).</w:t>
            </w:r>
          </w:p>
          <w:p w14:paraId="756D3287" w14:textId="77777777" w:rsidR="007E6F8A" w:rsidRPr="007E6F8A" w:rsidRDefault="007E6F8A" w:rsidP="007E6F8A">
            <w:pPr>
              <w:widowControl w:val="0"/>
              <w:snapToGrid w:val="0"/>
              <w:spacing w:after="0" w:line="240" w:lineRule="auto"/>
              <w:jc w:val="both"/>
              <w:rPr>
                <w:rFonts w:ascii="Times New Roman" w:eastAsia="Times New Roman" w:hAnsi="Times New Roman" w:cs="Times New Roman"/>
                <w:lang w:val="ru-RU" w:eastAsia="ru-RU"/>
              </w:rPr>
            </w:pPr>
            <w:r w:rsidRPr="007E6F8A">
              <w:rPr>
                <w:rFonts w:ascii="Times New Roman" w:eastAsia="Times New Roman" w:hAnsi="Times New Roman" w:cs="Times New Roman"/>
                <w:lang w:val="ru-RU" w:eastAsia="ru-RU"/>
              </w:rPr>
              <w:t>5.</w:t>
            </w:r>
            <w:r w:rsidRPr="007E6F8A">
              <w:rPr>
                <w:rFonts w:ascii="Times New Roman" w:eastAsia="Times New Roman" w:hAnsi="Times New Roman" w:cs="Times New Roman"/>
                <w:lang w:val="ru-RU" w:eastAsia="ru-RU"/>
              </w:rPr>
              <w:tab/>
              <w:t xml:space="preserve">У </w:t>
            </w:r>
            <w:proofErr w:type="spellStart"/>
            <w:r w:rsidRPr="007E6F8A">
              <w:rPr>
                <w:rFonts w:ascii="Times New Roman" w:eastAsia="Times New Roman" w:hAnsi="Times New Roman" w:cs="Times New Roman"/>
                <w:lang w:val="ru-RU" w:eastAsia="ru-RU"/>
              </w:rPr>
              <w:t>складі</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тендерної</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пропозиції</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немає</w:t>
            </w:r>
            <w:proofErr w:type="spellEnd"/>
            <w:r w:rsidRPr="007E6F8A">
              <w:rPr>
                <w:rFonts w:ascii="Times New Roman" w:eastAsia="Times New Roman" w:hAnsi="Times New Roman" w:cs="Times New Roman"/>
                <w:lang w:val="ru-RU" w:eastAsia="ru-RU"/>
              </w:rPr>
              <w:t xml:space="preserve"> документа (</w:t>
            </w:r>
            <w:proofErr w:type="spellStart"/>
            <w:r w:rsidRPr="007E6F8A">
              <w:rPr>
                <w:rFonts w:ascii="Times New Roman" w:eastAsia="Times New Roman" w:hAnsi="Times New Roman" w:cs="Times New Roman"/>
                <w:lang w:val="ru-RU" w:eastAsia="ru-RU"/>
              </w:rPr>
              <w:t>документів</w:t>
            </w:r>
            <w:proofErr w:type="spellEnd"/>
            <w:r w:rsidRPr="007E6F8A">
              <w:rPr>
                <w:rFonts w:ascii="Times New Roman" w:eastAsia="Times New Roman" w:hAnsi="Times New Roman" w:cs="Times New Roman"/>
                <w:lang w:val="ru-RU" w:eastAsia="ru-RU"/>
              </w:rPr>
              <w:t xml:space="preserve">), на </w:t>
            </w:r>
            <w:proofErr w:type="spellStart"/>
            <w:r w:rsidRPr="007E6F8A">
              <w:rPr>
                <w:rFonts w:ascii="Times New Roman" w:eastAsia="Times New Roman" w:hAnsi="Times New Roman" w:cs="Times New Roman"/>
                <w:lang w:val="ru-RU" w:eastAsia="ru-RU"/>
              </w:rPr>
              <w:t>який</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посилається</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учасник</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процедури</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закупівлі</w:t>
            </w:r>
            <w:proofErr w:type="spellEnd"/>
            <w:r w:rsidRPr="007E6F8A">
              <w:rPr>
                <w:rFonts w:ascii="Times New Roman" w:eastAsia="Times New Roman" w:hAnsi="Times New Roman" w:cs="Times New Roman"/>
                <w:lang w:val="ru-RU" w:eastAsia="ru-RU"/>
              </w:rPr>
              <w:t xml:space="preserve"> у </w:t>
            </w:r>
            <w:proofErr w:type="spellStart"/>
            <w:r w:rsidRPr="007E6F8A">
              <w:rPr>
                <w:rFonts w:ascii="Times New Roman" w:eastAsia="Times New Roman" w:hAnsi="Times New Roman" w:cs="Times New Roman"/>
                <w:lang w:val="ru-RU" w:eastAsia="ru-RU"/>
              </w:rPr>
              <w:t>своїй</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тендерній</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пропозиції</w:t>
            </w:r>
            <w:proofErr w:type="spellEnd"/>
            <w:r w:rsidRPr="007E6F8A">
              <w:rPr>
                <w:rFonts w:ascii="Times New Roman" w:eastAsia="Times New Roman" w:hAnsi="Times New Roman" w:cs="Times New Roman"/>
                <w:lang w:val="ru-RU" w:eastAsia="ru-RU"/>
              </w:rPr>
              <w:t xml:space="preserve">, при </w:t>
            </w:r>
            <w:proofErr w:type="spellStart"/>
            <w:r w:rsidRPr="007E6F8A">
              <w:rPr>
                <w:rFonts w:ascii="Times New Roman" w:eastAsia="Times New Roman" w:hAnsi="Times New Roman" w:cs="Times New Roman"/>
                <w:lang w:val="ru-RU" w:eastAsia="ru-RU"/>
              </w:rPr>
              <w:t>цьому</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замовником</w:t>
            </w:r>
            <w:proofErr w:type="spellEnd"/>
            <w:r w:rsidRPr="007E6F8A">
              <w:rPr>
                <w:rFonts w:ascii="Times New Roman" w:eastAsia="Times New Roman" w:hAnsi="Times New Roman" w:cs="Times New Roman"/>
                <w:lang w:val="ru-RU" w:eastAsia="ru-RU"/>
              </w:rPr>
              <w:t xml:space="preserve"> не </w:t>
            </w:r>
            <w:proofErr w:type="spellStart"/>
            <w:r w:rsidRPr="007E6F8A">
              <w:rPr>
                <w:rFonts w:ascii="Times New Roman" w:eastAsia="Times New Roman" w:hAnsi="Times New Roman" w:cs="Times New Roman"/>
                <w:lang w:val="ru-RU" w:eastAsia="ru-RU"/>
              </w:rPr>
              <w:t>вимагається</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подання</w:t>
            </w:r>
            <w:proofErr w:type="spellEnd"/>
            <w:r w:rsidRPr="007E6F8A">
              <w:rPr>
                <w:rFonts w:ascii="Times New Roman" w:eastAsia="Times New Roman" w:hAnsi="Times New Roman" w:cs="Times New Roman"/>
                <w:lang w:val="ru-RU" w:eastAsia="ru-RU"/>
              </w:rPr>
              <w:t xml:space="preserve"> такого документа в </w:t>
            </w:r>
            <w:proofErr w:type="spellStart"/>
            <w:r w:rsidRPr="007E6F8A">
              <w:rPr>
                <w:rFonts w:ascii="Times New Roman" w:eastAsia="Times New Roman" w:hAnsi="Times New Roman" w:cs="Times New Roman"/>
                <w:lang w:val="ru-RU" w:eastAsia="ru-RU"/>
              </w:rPr>
              <w:t>тендерній</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документації</w:t>
            </w:r>
            <w:proofErr w:type="spellEnd"/>
            <w:r w:rsidRPr="007E6F8A">
              <w:rPr>
                <w:rFonts w:ascii="Times New Roman" w:eastAsia="Times New Roman" w:hAnsi="Times New Roman" w:cs="Times New Roman"/>
                <w:lang w:val="ru-RU" w:eastAsia="ru-RU"/>
              </w:rPr>
              <w:t>.</w:t>
            </w:r>
          </w:p>
          <w:p w14:paraId="79384E77" w14:textId="77777777" w:rsidR="007E6F8A" w:rsidRPr="007E6F8A" w:rsidRDefault="007E6F8A" w:rsidP="007E6F8A">
            <w:pPr>
              <w:widowControl w:val="0"/>
              <w:snapToGrid w:val="0"/>
              <w:spacing w:after="0" w:line="240" w:lineRule="auto"/>
              <w:jc w:val="both"/>
              <w:rPr>
                <w:rFonts w:ascii="Times New Roman" w:eastAsia="Times New Roman" w:hAnsi="Times New Roman" w:cs="Times New Roman"/>
                <w:lang w:val="ru-RU" w:eastAsia="ru-RU"/>
              </w:rPr>
            </w:pPr>
            <w:r w:rsidRPr="007E6F8A">
              <w:rPr>
                <w:rFonts w:ascii="Times New Roman" w:eastAsia="Times New Roman" w:hAnsi="Times New Roman" w:cs="Times New Roman"/>
                <w:lang w:val="ru-RU" w:eastAsia="ru-RU"/>
              </w:rPr>
              <w:t>6.</w:t>
            </w:r>
            <w:r w:rsidRPr="007E6F8A">
              <w:rPr>
                <w:rFonts w:ascii="Times New Roman" w:eastAsia="Times New Roman" w:hAnsi="Times New Roman" w:cs="Times New Roman"/>
                <w:lang w:val="ru-RU" w:eastAsia="ru-RU"/>
              </w:rPr>
              <w:tab/>
            </w:r>
            <w:proofErr w:type="spellStart"/>
            <w:r w:rsidRPr="007E6F8A">
              <w:rPr>
                <w:rFonts w:ascii="Times New Roman" w:eastAsia="Times New Roman" w:hAnsi="Times New Roman" w:cs="Times New Roman"/>
                <w:lang w:val="ru-RU" w:eastAsia="ru-RU"/>
              </w:rPr>
              <w:t>Подання</w:t>
            </w:r>
            <w:proofErr w:type="spellEnd"/>
            <w:r w:rsidRPr="007E6F8A">
              <w:rPr>
                <w:rFonts w:ascii="Times New Roman" w:eastAsia="Times New Roman" w:hAnsi="Times New Roman" w:cs="Times New Roman"/>
                <w:lang w:val="ru-RU" w:eastAsia="ru-RU"/>
              </w:rPr>
              <w:t xml:space="preserve"> документа (</w:t>
            </w:r>
            <w:proofErr w:type="spellStart"/>
            <w:r w:rsidRPr="007E6F8A">
              <w:rPr>
                <w:rFonts w:ascii="Times New Roman" w:eastAsia="Times New Roman" w:hAnsi="Times New Roman" w:cs="Times New Roman"/>
                <w:lang w:val="ru-RU" w:eastAsia="ru-RU"/>
              </w:rPr>
              <w:t>документів</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учасником</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процедури</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закупівлі</w:t>
            </w:r>
            <w:proofErr w:type="spellEnd"/>
            <w:r w:rsidRPr="007E6F8A">
              <w:rPr>
                <w:rFonts w:ascii="Times New Roman" w:eastAsia="Times New Roman" w:hAnsi="Times New Roman" w:cs="Times New Roman"/>
                <w:lang w:val="ru-RU" w:eastAsia="ru-RU"/>
              </w:rPr>
              <w:t xml:space="preserve"> у </w:t>
            </w:r>
            <w:proofErr w:type="spellStart"/>
            <w:r w:rsidRPr="007E6F8A">
              <w:rPr>
                <w:rFonts w:ascii="Times New Roman" w:eastAsia="Times New Roman" w:hAnsi="Times New Roman" w:cs="Times New Roman"/>
                <w:lang w:val="ru-RU" w:eastAsia="ru-RU"/>
              </w:rPr>
              <w:t>складі</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тендерної</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пропозиції</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що</w:t>
            </w:r>
            <w:proofErr w:type="spellEnd"/>
            <w:r w:rsidRPr="007E6F8A">
              <w:rPr>
                <w:rFonts w:ascii="Times New Roman" w:eastAsia="Times New Roman" w:hAnsi="Times New Roman" w:cs="Times New Roman"/>
                <w:lang w:val="ru-RU" w:eastAsia="ru-RU"/>
              </w:rPr>
              <w:t xml:space="preserve"> не </w:t>
            </w:r>
            <w:proofErr w:type="spellStart"/>
            <w:r w:rsidRPr="007E6F8A">
              <w:rPr>
                <w:rFonts w:ascii="Times New Roman" w:eastAsia="Times New Roman" w:hAnsi="Times New Roman" w:cs="Times New Roman"/>
                <w:lang w:val="ru-RU" w:eastAsia="ru-RU"/>
              </w:rPr>
              <w:t>містить</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власноручного</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підпису</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уповноваженої</w:t>
            </w:r>
            <w:proofErr w:type="spellEnd"/>
            <w:r w:rsidRPr="007E6F8A">
              <w:rPr>
                <w:rFonts w:ascii="Times New Roman" w:eastAsia="Times New Roman" w:hAnsi="Times New Roman" w:cs="Times New Roman"/>
                <w:lang w:val="ru-RU" w:eastAsia="ru-RU"/>
              </w:rPr>
              <w:t xml:space="preserve"> особи </w:t>
            </w:r>
            <w:proofErr w:type="spellStart"/>
            <w:r w:rsidRPr="007E6F8A">
              <w:rPr>
                <w:rFonts w:ascii="Times New Roman" w:eastAsia="Times New Roman" w:hAnsi="Times New Roman" w:cs="Times New Roman"/>
                <w:lang w:val="ru-RU" w:eastAsia="ru-RU"/>
              </w:rPr>
              <w:t>учасника</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процедури</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закупівлі</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якщо</w:t>
            </w:r>
            <w:proofErr w:type="spellEnd"/>
            <w:r w:rsidRPr="007E6F8A">
              <w:rPr>
                <w:rFonts w:ascii="Times New Roman" w:eastAsia="Times New Roman" w:hAnsi="Times New Roman" w:cs="Times New Roman"/>
                <w:lang w:val="ru-RU" w:eastAsia="ru-RU"/>
              </w:rPr>
              <w:t xml:space="preserve"> на </w:t>
            </w:r>
            <w:proofErr w:type="spellStart"/>
            <w:r w:rsidRPr="007E6F8A">
              <w:rPr>
                <w:rFonts w:ascii="Times New Roman" w:eastAsia="Times New Roman" w:hAnsi="Times New Roman" w:cs="Times New Roman"/>
                <w:lang w:val="ru-RU" w:eastAsia="ru-RU"/>
              </w:rPr>
              <w:t>цей</w:t>
            </w:r>
            <w:proofErr w:type="spellEnd"/>
            <w:r w:rsidRPr="007E6F8A">
              <w:rPr>
                <w:rFonts w:ascii="Times New Roman" w:eastAsia="Times New Roman" w:hAnsi="Times New Roman" w:cs="Times New Roman"/>
                <w:lang w:val="ru-RU" w:eastAsia="ru-RU"/>
              </w:rPr>
              <w:t xml:space="preserve"> документ (</w:t>
            </w:r>
            <w:proofErr w:type="spellStart"/>
            <w:r w:rsidRPr="007E6F8A">
              <w:rPr>
                <w:rFonts w:ascii="Times New Roman" w:eastAsia="Times New Roman" w:hAnsi="Times New Roman" w:cs="Times New Roman"/>
                <w:lang w:val="ru-RU" w:eastAsia="ru-RU"/>
              </w:rPr>
              <w:t>документи</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накладено</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її</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кваліфікований</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електронний</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підпис</w:t>
            </w:r>
            <w:proofErr w:type="spellEnd"/>
            <w:r w:rsidRPr="007E6F8A">
              <w:rPr>
                <w:rFonts w:ascii="Times New Roman" w:eastAsia="Times New Roman" w:hAnsi="Times New Roman" w:cs="Times New Roman"/>
                <w:lang w:val="ru-RU" w:eastAsia="ru-RU"/>
              </w:rPr>
              <w:t>.</w:t>
            </w:r>
          </w:p>
          <w:p w14:paraId="00271AF4" w14:textId="77777777" w:rsidR="007E6F8A" w:rsidRPr="007E6F8A" w:rsidRDefault="007E6F8A" w:rsidP="007E6F8A">
            <w:pPr>
              <w:widowControl w:val="0"/>
              <w:snapToGrid w:val="0"/>
              <w:spacing w:after="0" w:line="240" w:lineRule="auto"/>
              <w:jc w:val="both"/>
              <w:rPr>
                <w:rFonts w:ascii="Times New Roman" w:eastAsia="Times New Roman" w:hAnsi="Times New Roman" w:cs="Times New Roman"/>
                <w:lang w:val="ru-RU" w:eastAsia="ru-RU"/>
              </w:rPr>
            </w:pPr>
            <w:r w:rsidRPr="007E6F8A">
              <w:rPr>
                <w:rFonts w:ascii="Times New Roman" w:eastAsia="Times New Roman" w:hAnsi="Times New Roman" w:cs="Times New Roman"/>
                <w:lang w:val="ru-RU" w:eastAsia="ru-RU"/>
              </w:rPr>
              <w:t>7.</w:t>
            </w:r>
            <w:r w:rsidRPr="007E6F8A">
              <w:rPr>
                <w:rFonts w:ascii="Times New Roman" w:eastAsia="Times New Roman" w:hAnsi="Times New Roman" w:cs="Times New Roman"/>
                <w:lang w:val="ru-RU" w:eastAsia="ru-RU"/>
              </w:rPr>
              <w:tab/>
            </w:r>
            <w:proofErr w:type="spellStart"/>
            <w:r w:rsidRPr="007E6F8A">
              <w:rPr>
                <w:rFonts w:ascii="Times New Roman" w:eastAsia="Times New Roman" w:hAnsi="Times New Roman" w:cs="Times New Roman"/>
                <w:lang w:val="ru-RU" w:eastAsia="ru-RU"/>
              </w:rPr>
              <w:t>Подання</w:t>
            </w:r>
            <w:proofErr w:type="spellEnd"/>
            <w:r w:rsidRPr="007E6F8A">
              <w:rPr>
                <w:rFonts w:ascii="Times New Roman" w:eastAsia="Times New Roman" w:hAnsi="Times New Roman" w:cs="Times New Roman"/>
                <w:lang w:val="ru-RU" w:eastAsia="ru-RU"/>
              </w:rPr>
              <w:t xml:space="preserve"> документа (</w:t>
            </w:r>
            <w:proofErr w:type="spellStart"/>
            <w:r w:rsidRPr="007E6F8A">
              <w:rPr>
                <w:rFonts w:ascii="Times New Roman" w:eastAsia="Times New Roman" w:hAnsi="Times New Roman" w:cs="Times New Roman"/>
                <w:lang w:val="ru-RU" w:eastAsia="ru-RU"/>
              </w:rPr>
              <w:t>документів</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учасником</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процедури</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закупівлі</w:t>
            </w:r>
            <w:proofErr w:type="spellEnd"/>
            <w:r w:rsidRPr="007E6F8A">
              <w:rPr>
                <w:rFonts w:ascii="Times New Roman" w:eastAsia="Times New Roman" w:hAnsi="Times New Roman" w:cs="Times New Roman"/>
                <w:lang w:val="ru-RU" w:eastAsia="ru-RU"/>
              </w:rPr>
              <w:t xml:space="preserve"> у </w:t>
            </w:r>
            <w:proofErr w:type="spellStart"/>
            <w:r w:rsidRPr="007E6F8A">
              <w:rPr>
                <w:rFonts w:ascii="Times New Roman" w:eastAsia="Times New Roman" w:hAnsi="Times New Roman" w:cs="Times New Roman"/>
                <w:lang w:val="ru-RU" w:eastAsia="ru-RU"/>
              </w:rPr>
              <w:t>складі</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тендерної</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пропозиції</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що</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складений</w:t>
            </w:r>
            <w:proofErr w:type="spellEnd"/>
            <w:r w:rsidRPr="007E6F8A">
              <w:rPr>
                <w:rFonts w:ascii="Times New Roman" w:eastAsia="Times New Roman" w:hAnsi="Times New Roman" w:cs="Times New Roman"/>
                <w:lang w:val="ru-RU" w:eastAsia="ru-RU"/>
              </w:rPr>
              <w:t xml:space="preserve"> у </w:t>
            </w:r>
            <w:proofErr w:type="spellStart"/>
            <w:r w:rsidRPr="007E6F8A">
              <w:rPr>
                <w:rFonts w:ascii="Times New Roman" w:eastAsia="Times New Roman" w:hAnsi="Times New Roman" w:cs="Times New Roman"/>
                <w:lang w:val="ru-RU" w:eastAsia="ru-RU"/>
              </w:rPr>
              <w:t>довільній</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формі</w:t>
            </w:r>
            <w:proofErr w:type="spellEnd"/>
            <w:r w:rsidRPr="007E6F8A">
              <w:rPr>
                <w:rFonts w:ascii="Times New Roman" w:eastAsia="Times New Roman" w:hAnsi="Times New Roman" w:cs="Times New Roman"/>
                <w:lang w:val="ru-RU" w:eastAsia="ru-RU"/>
              </w:rPr>
              <w:t xml:space="preserve"> та не </w:t>
            </w:r>
            <w:proofErr w:type="spellStart"/>
            <w:r w:rsidRPr="007E6F8A">
              <w:rPr>
                <w:rFonts w:ascii="Times New Roman" w:eastAsia="Times New Roman" w:hAnsi="Times New Roman" w:cs="Times New Roman"/>
                <w:lang w:val="ru-RU" w:eastAsia="ru-RU"/>
              </w:rPr>
              <w:t>містить</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вихідного</w:t>
            </w:r>
            <w:proofErr w:type="spellEnd"/>
            <w:r w:rsidRPr="007E6F8A">
              <w:rPr>
                <w:rFonts w:ascii="Times New Roman" w:eastAsia="Times New Roman" w:hAnsi="Times New Roman" w:cs="Times New Roman"/>
                <w:lang w:val="ru-RU" w:eastAsia="ru-RU"/>
              </w:rPr>
              <w:t xml:space="preserve"> номера.</w:t>
            </w:r>
          </w:p>
          <w:p w14:paraId="7741AF85" w14:textId="77777777" w:rsidR="007E6F8A" w:rsidRPr="007E6F8A" w:rsidRDefault="007E6F8A" w:rsidP="007E6F8A">
            <w:pPr>
              <w:widowControl w:val="0"/>
              <w:snapToGrid w:val="0"/>
              <w:spacing w:after="0" w:line="240" w:lineRule="auto"/>
              <w:jc w:val="both"/>
              <w:rPr>
                <w:rFonts w:ascii="Times New Roman" w:eastAsia="Times New Roman" w:hAnsi="Times New Roman" w:cs="Times New Roman"/>
                <w:lang w:val="ru-RU" w:eastAsia="ru-RU"/>
              </w:rPr>
            </w:pPr>
            <w:r w:rsidRPr="007E6F8A">
              <w:rPr>
                <w:rFonts w:ascii="Times New Roman" w:eastAsia="Times New Roman" w:hAnsi="Times New Roman" w:cs="Times New Roman"/>
                <w:lang w:val="ru-RU" w:eastAsia="ru-RU"/>
              </w:rPr>
              <w:t>8.</w:t>
            </w:r>
            <w:r w:rsidRPr="007E6F8A">
              <w:rPr>
                <w:rFonts w:ascii="Times New Roman" w:eastAsia="Times New Roman" w:hAnsi="Times New Roman" w:cs="Times New Roman"/>
                <w:lang w:val="ru-RU" w:eastAsia="ru-RU"/>
              </w:rPr>
              <w:tab/>
            </w:r>
            <w:proofErr w:type="spellStart"/>
            <w:r w:rsidRPr="007E6F8A">
              <w:rPr>
                <w:rFonts w:ascii="Times New Roman" w:eastAsia="Times New Roman" w:hAnsi="Times New Roman" w:cs="Times New Roman"/>
                <w:lang w:val="ru-RU" w:eastAsia="ru-RU"/>
              </w:rPr>
              <w:t>Подання</w:t>
            </w:r>
            <w:proofErr w:type="spellEnd"/>
            <w:r w:rsidRPr="007E6F8A">
              <w:rPr>
                <w:rFonts w:ascii="Times New Roman" w:eastAsia="Times New Roman" w:hAnsi="Times New Roman" w:cs="Times New Roman"/>
                <w:lang w:val="ru-RU" w:eastAsia="ru-RU"/>
              </w:rPr>
              <w:t xml:space="preserve"> документа </w:t>
            </w:r>
            <w:proofErr w:type="spellStart"/>
            <w:r w:rsidRPr="007E6F8A">
              <w:rPr>
                <w:rFonts w:ascii="Times New Roman" w:eastAsia="Times New Roman" w:hAnsi="Times New Roman" w:cs="Times New Roman"/>
                <w:lang w:val="ru-RU" w:eastAsia="ru-RU"/>
              </w:rPr>
              <w:t>учасником</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процедури</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закупівлі</w:t>
            </w:r>
            <w:proofErr w:type="spellEnd"/>
            <w:r w:rsidRPr="007E6F8A">
              <w:rPr>
                <w:rFonts w:ascii="Times New Roman" w:eastAsia="Times New Roman" w:hAnsi="Times New Roman" w:cs="Times New Roman"/>
                <w:lang w:val="ru-RU" w:eastAsia="ru-RU"/>
              </w:rPr>
              <w:t xml:space="preserve"> у </w:t>
            </w:r>
            <w:proofErr w:type="spellStart"/>
            <w:r w:rsidRPr="007E6F8A">
              <w:rPr>
                <w:rFonts w:ascii="Times New Roman" w:eastAsia="Times New Roman" w:hAnsi="Times New Roman" w:cs="Times New Roman"/>
                <w:lang w:val="ru-RU" w:eastAsia="ru-RU"/>
              </w:rPr>
              <w:t>складі</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тендерної</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пропозиції</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що</w:t>
            </w:r>
            <w:proofErr w:type="spellEnd"/>
            <w:r w:rsidRPr="007E6F8A">
              <w:rPr>
                <w:rFonts w:ascii="Times New Roman" w:eastAsia="Times New Roman" w:hAnsi="Times New Roman" w:cs="Times New Roman"/>
                <w:lang w:val="ru-RU" w:eastAsia="ru-RU"/>
              </w:rPr>
              <w:t xml:space="preserve"> є </w:t>
            </w:r>
            <w:proofErr w:type="spellStart"/>
            <w:r w:rsidRPr="007E6F8A">
              <w:rPr>
                <w:rFonts w:ascii="Times New Roman" w:eastAsia="Times New Roman" w:hAnsi="Times New Roman" w:cs="Times New Roman"/>
                <w:lang w:val="ru-RU" w:eastAsia="ru-RU"/>
              </w:rPr>
              <w:t>сканованою</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копією</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оригіналу</w:t>
            </w:r>
            <w:proofErr w:type="spellEnd"/>
            <w:r w:rsidRPr="007E6F8A">
              <w:rPr>
                <w:rFonts w:ascii="Times New Roman" w:eastAsia="Times New Roman" w:hAnsi="Times New Roman" w:cs="Times New Roman"/>
                <w:lang w:val="ru-RU" w:eastAsia="ru-RU"/>
              </w:rPr>
              <w:t xml:space="preserve"> документа/</w:t>
            </w:r>
            <w:proofErr w:type="spellStart"/>
            <w:r w:rsidRPr="007E6F8A">
              <w:rPr>
                <w:rFonts w:ascii="Times New Roman" w:eastAsia="Times New Roman" w:hAnsi="Times New Roman" w:cs="Times New Roman"/>
                <w:lang w:val="ru-RU" w:eastAsia="ru-RU"/>
              </w:rPr>
              <w:t>електронного</w:t>
            </w:r>
            <w:proofErr w:type="spellEnd"/>
            <w:r w:rsidRPr="007E6F8A">
              <w:rPr>
                <w:rFonts w:ascii="Times New Roman" w:eastAsia="Times New Roman" w:hAnsi="Times New Roman" w:cs="Times New Roman"/>
                <w:lang w:val="ru-RU" w:eastAsia="ru-RU"/>
              </w:rPr>
              <w:t xml:space="preserve"> документа.</w:t>
            </w:r>
          </w:p>
          <w:p w14:paraId="2DF779F4" w14:textId="77777777" w:rsidR="007E6F8A" w:rsidRPr="007E6F8A" w:rsidRDefault="007E6F8A" w:rsidP="007E6F8A">
            <w:pPr>
              <w:widowControl w:val="0"/>
              <w:snapToGrid w:val="0"/>
              <w:spacing w:after="0" w:line="240" w:lineRule="auto"/>
              <w:jc w:val="both"/>
              <w:rPr>
                <w:rFonts w:ascii="Times New Roman" w:eastAsia="Times New Roman" w:hAnsi="Times New Roman" w:cs="Times New Roman"/>
                <w:lang w:val="ru-RU" w:eastAsia="ru-RU"/>
              </w:rPr>
            </w:pPr>
            <w:r w:rsidRPr="007E6F8A">
              <w:rPr>
                <w:rFonts w:ascii="Times New Roman" w:eastAsia="Times New Roman" w:hAnsi="Times New Roman" w:cs="Times New Roman"/>
                <w:lang w:val="ru-RU" w:eastAsia="ru-RU"/>
              </w:rPr>
              <w:t>9.</w:t>
            </w:r>
            <w:r w:rsidRPr="007E6F8A">
              <w:rPr>
                <w:rFonts w:ascii="Times New Roman" w:eastAsia="Times New Roman" w:hAnsi="Times New Roman" w:cs="Times New Roman"/>
                <w:lang w:val="ru-RU" w:eastAsia="ru-RU"/>
              </w:rPr>
              <w:tab/>
            </w:r>
            <w:proofErr w:type="spellStart"/>
            <w:r w:rsidRPr="007E6F8A">
              <w:rPr>
                <w:rFonts w:ascii="Times New Roman" w:eastAsia="Times New Roman" w:hAnsi="Times New Roman" w:cs="Times New Roman"/>
                <w:lang w:val="ru-RU" w:eastAsia="ru-RU"/>
              </w:rPr>
              <w:t>Подання</w:t>
            </w:r>
            <w:proofErr w:type="spellEnd"/>
            <w:r w:rsidRPr="007E6F8A">
              <w:rPr>
                <w:rFonts w:ascii="Times New Roman" w:eastAsia="Times New Roman" w:hAnsi="Times New Roman" w:cs="Times New Roman"/>
                <w:lang w:val="ru-RU" w:eastAsia="ru-RU"/>
              </w:rPr>
              <w:t xml:space="preserve"> документа </w:t>
            </w:r>
            <w:proofErr w:type="spellStart"/>
            <w:r w:rsidRPr="007E6F8A">
              <w:rPr>
                <w:rFonts w:ascii="Times New Roman" w:eastAsia="Times New Roman" w:hAnsi="Times New Roman" w:cs="Times New Roman"/>
                <w:lang w:val="ru-RU" w:eastAsia="ru-RU"/>
              </w:rPr>
              <w:t>учасником</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процедури</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закупівлі</w:t>
            </w:r>
            <w:proofErr w:type="spellEnd"/>
            <w:r w:rsidRPr="007E6F8A">
              <w:rPr>
                <w:rFonts w:ascii="Times New Roman" w:eastAsia="Times New Roman" w:hAnsi="Times New Roman" w:cs="Times New Roman"/>
                <w:lang w:val="ru-RU" w:eastAsia="ru-RU"/>
              </w:rPr>
              <w:t xml:space="preserve"> у </w:t>
            </w:r>
            <w:proofErr w:type="spellStart"/>
            <w:r w:rsidRPr="007E6F8A">
              <w:rPr>
                <w:rFonts w:ascii="Times New Roman" w:eastAsia="Times New Roman" w:hAnsi="Times New Roman" w:cs="Times New Roman"/>
                <w:lang w:val="ru-RU" w:eastAsia="ru-RU"/>
              </w:rPr>
              <w:t>складі</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тендерної</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пропозиції</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який</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засвідчений</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підписом</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уповноваженої</w:t>
            </w:r>
            <w:proofErr w:type="spellEnd"/>
            <w:r w:rsidRPr="007E6F8A">
              <w:rPr>
                <w:rFonts w:ascii="Times New Roman" w:eastAsia="Times New Roman" w:hAnsi="Times New Roman" w:cs="Times New Roman"/>
                <w:lang w:val="ru-RU" w:eastAsia="ru-RU"/>
              </w:rPr>
              <w:t xml:space="preserve"> особи </w:t>
            </w:r>
            <w:proofErr w:type="spellStart"/>
            <w:r w:rsidRPr="007E6F8A">
              <w:rPr>
                <w:rFonts w:ascii="Times New Roman" w:eastAsia="Times New Roman" w:hAnsi="Times New Roman" w:cs="Times New Roman"/>
                <w:lang w:val="ru-RU" w:eastAsia="ru-RU"/>
              </w:rPr>
              <w:t>учасника</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процедури</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закупівлі</w:t>
            </w:r>
            <w:proofErr w:type="spellEnd"/>
            <w:r w:rsidRPr="007E6F8A">
              <w:rPr>
                <w:rFonts w:ascii="Times New Roman" w:eastAsia="Times New Roman" w:hAnsi="Times New Roman" w:cs="Times New Roman"/>
                <w:lang w:val="ru-RU" w:eastAsia="ru-RU"/>
              </w:rPr>
              <w:t xml:space="preserve"> та </w:t>
            </w:r>
            <w:proofErr w:type="spellStart"/>
            <w:r w:rsidRPr="007E6F8A">
              <w:rPr>
                <w:rFonts w:ascii="Times New Roman" w:eastAsia="Times New Roman" w:hAnsi="Times New Roman" w:cs="Times New Roman"/>
                <w:lang w:val="ru-RU" w:eastAsia="ru-RU"/>
              </w:rPr>
              <w:t>додатково</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містить</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підпис</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візу</w:t>
            </w:r>
            <w:proofErr w:type="spellEnd"/>
            <w:r w:rsidRPr="007E6F8A">
              <w:rPr>
                <w:rFonts w:ascii="Times New Roman" w:eastAsia="Times New Roman" w:hAnsi="Times New Roman" w:cs="Times New Roman"/>
                <w:lang w:val="ru-RU" w:eastAsia="ru-RU"/>
              </w:rPr>
              <w:t xml:space="preserve">) особи, </w:t>
            </w:r>
            <w:proofErr w:type="spellStart"/>
            <w:r w:rsidRPr="007E6F8A">
              <w:rPr>
                <w:rFonts w:ascii="Times New Roman" w:eastAsia="Times New Roman" w:hAnsi="Times New Roman" w:cs="Times New Roman"/>
                <w:lang w:val="ru-RU" w:eastAsia="ru-RU"/>
              </w:rPr>
              <w:t>повноваження</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якої</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учасником</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процедури</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закупівлі</w:t>
            </w:r>
            <w:proofErr w:type="spellEnd"/>
            <w:r w:rsidRPr="007E6F8A">
              <w:rPr>
                <w:rFonts w:ascii="Times New Roman" w:eastAsia="Times New Roman" w:hAnsi="Times New Roman" w:cs="Times New Roman"/>
                <w:lang w:val="ru-RU" w:eastAsia="ru-RU"/>
              </w:rPr>
              <w:t xml:space="preserve"> не </w:t>
            </w:r>
            <w:proofErr w:type="spellStart"/>
            <w:r w:rsidRPr="007E6F8A">
              <w:rPr>
                <w:rFonts w:ascii="Times New Roman" w:eastAsia="Times New Roman" w:hAnsi="Times New Roman" w:cs="Times New Roman"/>
                <w:lang w:val="ru-RU" w:eastAsia="ru-RU"/>
              </w:rPr>
              <w:t>підтверджені</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наприклад</w:t>
            </w:r>
            <w:proofErr w:type="spellEnd"/>
            <w:r w:rsidRPr="007E6F8A">
              <w:rPr>
                <w:rFonts w:ascii="Times New Roman" w:eastAsia="Times New Roman" w:hAnsi="Times New Roman" w:cs="Times New Roman"/>
                <w:lang w:val="ru-RU" w:eastAsia="ru-RU"/>
              </w:rPr>
              <w:t xml:space="preserve">, переклад документа </w:t>
            </w:r>
            <w:proofErr w:type="spellStart"/>
            <w:r w:rsidRPr="007E6F8A">
              <w:rPr>
                <w:rFonts w:ascii="Times New Roman" w:eastAsia="Times New Roman" w:hAnsi="Times New Roman" w:cs="Times New Roman"/>
                <w:lang w:val="ru-RU" w:eastAsia="ru-RU"/>
              </w:rPr>
              <w:t>завізований</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перекладачем</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тощо</w:t>
            </w:r>
            <w:proofErr w:type="spellEnd"/>
            <w:r w:rsidRPr="007E6F8A">
              <w:rPr>
                <w:rFonts w:ascii="Times New Roman" w:eastAsia="Times New Roman" w:hAnsi="Times New Roman" w:cs="Times New Roman"/>
                <w:lang w:val="ru-RU" w:eastAsia="ru-RU"/>
              </w:rPr>
              <w:t>).</w:t>
            </w:r>
          </w:p>
          <w:p w14:paraId="0A0E5871" w14:textId="77777777" w:rsidR="007E6F8A" w:rsidRPr="007E6F8A" w:rsidRDefault="007E6F8A" w:rsidP="007E6F8A">
            <w:pPr>
              <w:widowControl w:val="0"/>
              <w:snapToGrid w:val="0"/>
              <w:spacing w:after="0" w:line="240" w:lineRule="auto"/>
              <w:jc w:val="both"/>
              <w:rPr>
                <w:rFonts w:ascii="Times New Roman" w:eastAsia="Times New Roman" w:hAnsi="Times New Roman" w:cs="Times New Roman"/>
                <w:lang w:val="ru-RU" w:eastAsia="ru-RU"/>
              </w:rPr>
            </w:pPr>
            <w:r w:rsidRPr="007E6F8A">
              <w:rPr>
                <w:rFonts w:ascii="Times New Roman" w:eastAsia="Times New Roman" w:hAnsi="Times New Roman" w:cs="Times New Roman"/>
                <w:lang w:val="ru-RU" w:eastAsia="ru-RU"/>
              </w:rPr>
              <w:t>10.</w:t>
            </w:r>
            <w:r w:rsidRPr="007E6F8A">
              <w:rPr>
                <w:rFonts w:ascii="Times New Roman" w:eastAsia="Times New Roman" w:hAnsi="Times New Roman" w:cs="Times New Roman"/>
                <w:lang w:val="ru-RU" w:eastAsia="ru-RU"/>
              </w:rPr>
              <w:tab/>
            </w:r>
            <w:proofErr w:type="spellStart"/>
            <w:r w:rsidRPr="007E6F8A">
              <w:rPr>
                <w:rFonts w:ascii="Times New Roman" w:eastAsia="Times New Roman" w:hAnsi="Times New Roman" w:cs="Times New Roman"/>
                <w:lang w:val="ru-RU" w:eastAsia="ru-RU"/>
              </w:rPr>
              <w:t>Подання</w:t>
            </w:r>
            <w:proofErr w:type="spellEnd"/>
            <w:r w:rsidRPr="007E6F8A">
              <w:rPr>
                <w:rFonts w:ascii="Times New Roman" w:eastAsia="Times New Roman" w:hAnsi="Times New Roman" w:cs="Times New Roman"/>
                <w:lang w:val="ru-RU" w:eastAsia="ru-RU"/>
              </w:rPr>
              <w:t xml:space="preserve"> документа (</w:t>
            </w:r>
            <w:proofErr w:type="spellStart"/>
            <w:r w:rsidRPr="007E6F8A">
              <w:rPr>
                <w:rFonts w:ascii="Times New Roman" w:eastAsia="Times New Roman" w:hAnsi="Times New Roman" w:cs="Times New Roman"/>
                <w:lang w:val="ru-RU" w:eastAsia="ru-RU"/>
              </w:rPr>
              <w:t>документів</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учасником</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процедури</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закупівлі</w:t>
            </w:r>
            <w:proofErr w:type="spellEnd"/>
            <w:r w:rsidRPr="007E6F8A">
              <w:rPr>
                <w:rFonts w:ascii="Times New Roman" w:eastAsia="Times New Roman" w:hAnsi="Times New Roman" w:cs="Times New Roman"/>
                <w:lang w:val="ru-RU" w:eastAsia="ru-RU"/>
              </w:rPr>
              <w:t xml:space="preserve"> у </w:t>
            </w:r>
            <w:proofErr w:type="spellStart"/>
            <w:r w:rsidRPr="007E6F8A">
              <w:rPr>
                <w:rFonts w:ascii="Times New Roman" w:eastAsia="Times New Roman" w:hAnsi="Times New Roman" w:cs="Times New Roman"/>
                <w:lang w:val="ru-RU" w:eastAsia="ru-RU"/>
              </w:rPr>
              <w:t>складі</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тендерної</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пропозиції</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що</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містить</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містять</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застарілу</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інформацію</w:t>
            </w:r>
            <w:proofErr w:type="spellEnd"/>
            <w:r w:rsidRPr="007E6F8A">
              <w:rPr>
                <w:rFonts w:ascii="Times New Roman" w:eastAsia="Times New Roman" w:hAnsi="Times New Roman" w:cs="Times New Roman"/>
                <w:lang w:val="ru-RU" w:eastAsia="ru-RU"/>
              </w:rPr>
              <w:t xml:space="preserve"> про </w:t>
            </w:r>
            <w:proofErr w:type="spellStart"/>
            <w:r w:rsidRPr="007E6F8A">
              <w:rPr>
                <w:rFonts w:ascii="Times New Roman" w:eastAsia="Times New Roman" w:hAnsi="Times New Roman" w:cs="Times New Roman"/>
                <w:lang w:val="ru-RU" w:eastAsia="ru-RU"/>
              </w:rPr>
              <w:t>назву</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вулиці</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міста</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найменування</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юридичної</w:t>
            </w:r>
            <w:proofErr w:type="spellEnd"/>
            <w:r w:rsidRPr="007E6F8A">
              <w:rPr>
                <w:rFonts w:ascii="Times New Roman" w:eastAsia="Times New Roman" w:hAnsi="Times New Roman" w:cs="Times New Roman"/>
                <w:lang w:val="ru-RU" w:eastAsia="ru-RU"/>
              </w:rPr>
              <w:t xml:space="preserve"> особи </w:t>
            </w:r>
            <w:proofErr w:type="spellStart"/>
            <w:r w:rsidRPr="007E6F8A">
              <w:rPr>
                <w:rFonts w:ascii="Times New Roman" w:eastAsia="Times New Roman" w:hAnsi="Times New Roman" w:cs="Times New Roman"/>
                <w:lang w:val="ru-RU" w:eastAsia="ru-RU"/>
              </w:rPr>
              <w:t>тощо</w:t>
            </w:r>
            <w:proofErr w:type="spellEnd"/>
            <w:r w:rsidRPr="007E6F8A">
              <w:rPr>
                <w:rFonts w:ascii="Times New Roman" w:eastAsia="Times New Roman" w:hAnsi="Times New Roman" w:cs="Times New Roman"/>
                <w:lang w:val="ru-RU" w:eastAsia="ru-RU"/>
              </w:rPr>
              <w:t xml:space="preserve">, у </w:t>
            </w:r>
            <w:proofErr w:type="spellStart"/>
            <w:r w:rsidRPr="007E6F8A">
              <w:rPr>
                <w:rFonts w:ascii="Times New Roman" w:eastAsia="Times New Roman" w:hAnsi="Times New Roman" w:cs="Times New Roman"/>
                <w:lang w:val="ru-RU" w:eastAsia="ru-RU"/>
              </w:rPr>
              <w:t>зв'язку</w:t>
            </w:r>
            <w:proofErr w:type="spellEnd"/>
            <w:r w:rsidRPr="007E6F8A">
              <w:rPr>
                <w:rFonts w:ascii="Times New Roman" w:eastAsia="Times New Roman" w:hAnsi="Times New Roman" w:cs="Times New Roman"/>
                <w:lang w:val="ru-RU" w:eastAsia="ru-RU"/>
              </w:rPr>
              <w:t xml:space="preserve"> з </w:t>
            </w:r>
            <w:proofErr w:type="spellStart"/>
            <w:r w:rsidRPr="007E6F8A">
              <w:rPr>
                <w:rFonts w:ascii="Times New Roman" w:eastAsia="Times New Roman" w:hAnsi="Times New Roman" w:cs="Times New Roman"/>
                <w:lang w:val="ru-RU" w:eastAsia="ru-RU"/>
              </w:rPr>
              <w:t>тим</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що</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такі</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назва</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найменування</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були</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змінені</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відповідно</w:t>
            </w:r>
            <w:proofErr w:type="spellEnd"/>
            <w:r w:rsidRPr="007E6F8A">
              <w:rPr>
                <w:rFonts w:ascii="Times New Roman" w:eastAsia="Times New Roman" w:hAnsi="Times New Roman" w:cs="Times New Roman"/>
                <w:lang w:val="ru-RU" w:eastAsia="ru-RU"/>
              </w:rPr>
              <w:t xml:space="preserve"> до </w:t>
            </w:r>
            <w:proofErr w:type="spellStart"/>
            <w:r w:rsidRPr="007E6F8A">
              <w:rPr>
                <w:rFonts w:ascii="Times New Roman" w:eastAsia="Times New Roman" w:hAnsi="Times New Roman" w:cs="Times New Roman"/>
                <w:lang w:val="ru-RU" w:eastAsia="ru-RU"/>
              </w:rPr>
              <w:t>законодавства</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після</w:t>
            </w:r>
            <w:proofErr w:type="spellEnd"/>
            <w:r w:rsidRPr="007E6F8A">
              <w:rPr>
                <w:rFonts w:ascii="Times New Roman" w:eastAsia="Times New Roman" w:hAnsi="Times New Roman" w:cs="Times New Roman"/>
                <w:lang w:val="ru-RU" w:eastAsia="ru-RU"/>
              </w:rPr>
              <w:t xml:space="preserve"> того, як </w:t>
            </w:r>
            <w:proofErr w:type="spellStart"/>
            <w:r w:rsidRPr="007E6F8A">
              <w:rPr>
                <w:rFonts w:ascii="Times New Roman" w:eastAsia="Times New Roman" w:hAnsi="Times New Roman" w:cs="Times New Roman"/>
                <w:lang w:val="ru-RU" w:eastAsia="ru-RU"/>
              </w:rPr>
              <w:t>відповідний</w:t>
            </w:r>
            <w:proofErr w:type="spellEnd"/>
            <w:r w:rsidRPr="007E6F8A">
              <w:rPr>
                <w:rFonts w:ascii="Times New Roman" w:eastAsia="Times New Roman" w:hAnsi="Times New Roman" w:cs="Times New Roman"/>
                <w:lang w:val="ru-RU" w:eastAsia="ru-RU"/>
              </w:rPr>
              <w:t xml:space="preserve"> документ (</w:t>
            </w:r>
            <w:proofErr w:type="spellStart"/>
            <w:r w:rsidRPr="007E6F8A">
              <w:rPr>
                <w:rFonts w:ascii="Times New Roman" w:eastAsia="Times New Roman" w:hAnsi="Times New Roman" w:cs="Times New Roman"/>
                <w:lang w:val="ru-RU" w:eastAsia="ru-RU"/>
              </w:rPr>
              <w:t>документи</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був</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були</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поданий</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подані</w:t>
            </w:r>
            <w:proofErr w:type="spellEnd"/>
            <w:r w:rsidRPr="007E6F8A">
              <w:rPr>
                <w:rFonts w:ascii="Times New Roman" w:eastAsia="Times New Roman" w:hAnsi="Times New Roman" w:cs="Times New Roman"/>
                <w:lang w:val="ru-RU" w:eastAsia="ru-RU"/>
              </w:rPr>
              <w:t>).</w:t>
            </w:r>
          </w:p>
          <w:p w14:paraId="63638F83" w14:textId="77777777" w:rsidR="007E6F8A" w:rsidRPr="007E6F8A" w:rsidRDefault="007E6F8A" w:rsidP="007E6F8A">
            <w:pPr>
              <w:widowControl w:val="0"/>
              <w:snapToGrid w:val="0"/>
              <w:spacing w:after="0" w:line="240" w:lineRule="auto"/>
              <w:jc w:val="both"/>
              <w:rPr>
                <w:rFonts w:ascii="Times New Roman" w:eastAsia="Times New Roman" w:hAnsi="Times New Roman" w:cs="Times New Roman"/>
                <w:lang w:val="ru-RU" w:eastAsia="ru-RU"/>
              </w:rPr>
            </w:pPr>
            <w:r w:rsidRPr="007E6F8A">
              <w:rPr>
                <w:rFonts w:ascii="Times New Roman" w:eastAsia="Times New Roman" w:hAnsi="Times New Roman" w:cs="Times New Roman"/>
                <w:lang w:val="ru-RU" w:eastAsia="ru-RU"/>
              </w:rPr>
              <w:t>11.</w:t>
            </w:r>
            <w:r w:rsidRPr="007E6F8A">
              <w:rPr>
                <w:rFonts w:ascii="Times New Roman" w:eastAsia="Times New Roman" w:hAnsi="Times New Roman" w:cs="Times New Roman"/>
                <w:lang w:val="ru-RU" w:eastAsia="ru-RU"/>
              </w:rPr>
              <w:tab/>
            </w:r>
            <w:proofErr w:type="spellStart"/>
            <w:r w:rsidRPr="007E6F8A">
              <w:rPr>
                <w:rFonts w:ascii="Times New Roman" w:eastAsia="Times New Roman" w:hAnsi="Times New Roman" w:cs="Times New Roman"/>
                <w:lang w:val="ru-RU" w:eastAsia="ru-RU"/>
              </w:rPr>
              <w:t>Подання</w:t>
            </w:r>
            <w:proofErr w:type="spellEnd"/>
            <w:r w:rsidRPr="007E6F8A">
              <w:rPr>
                <w:rFonts w:ascii="Times New Roman" w:eastAsia="Times New Roman" w:hAnsi="Times New Roman" w:cs="Times New Roman"/>
                <w:lang w:val="ru-RU" w:eastAsia="ru-RU"/>
              </w:rPr>
              <w:t xml:space="preserve"> документа (</w:t>
            </w:r>
            <w:proofErr w:type="spellStart"/>
            <w:r w:rsidRPr="007E6F8A">
              <w:rPr>
                <w:rFonts w:ascii="Times New Roman" w:eastAsia="Times New Roman" w:hAnsi="Times New Roman" w:cs="Times New Roman"/>
                <w:lang w:val="ru-RU" w:eastAsia="ru-RU"/>
              </w:rPr>
              <w:t>документів</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учасником</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процедури</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закупівлі</w:t>
            </w:r>
            <w:proofErr w:type="spellEnd"/>
            <w:r w:rsidRPr="007E6F8A">
              <w:rPr>
                <w:rFonts w:ascii="Times New Roman" w:eastAsia="Times New Roman" w:hAnsi="Times New Roman" w:cs="Times New Roman"/>
                <w:lang w:val="ru-RU" w:eastAsia="ru-RU"/>
              </w:rPr>
              <w:t xml:space="preserve"> у </w:t>
            </w:r>
            <w:proofErr w:type="spellStart"/>
            <w:r w:rsidRPr="007E6F8A">
              <w:rPr>
                <w:rFonts w:ascii="Times New Roman" w:eastAsia="Times New Roman" w:hAnsi="Times New Roman" w:cs="Times New Roman"/>
                <w:lang w:val="ru-RU" w:eastAsia="ru-RU"/>
              </w:rPr>
              <w:t>складі</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тендерної</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пропозиції</w:t>
            </w:r>
            <w:proofErr w:type="spellEnd"/>
            <w:r w:rsidRPr="007E6F8A">
              <w:rPr>
                <w:rFonts w:ascii="Times New Roman" w:eastAsia="Times New Roman" w:hAnsi="Times New Roman" w:cs="Times New Roman"/>
                <w:lang w:val="ru-RU" w:eastAsia="ru-RU"/>
              </w:rPr>
              <w:t xml:space="preserve">, в </w:t>
            </w:r>
            <w:proofErr w:type="spellStart"/>
            <w:r w:rsidRPr="007E6F8A">
              <w:rPr>
                <w:rFonts w:ascii="Times New Roman" w:eastAsia="Times New Roman" w:hAnsi="Times New Roman" w:cs="Times New Roman"/>
                <w:lang w:val="ru-RU" w:eastAsia="ru-RU"/>
              </w:rPr>
              <w:t>якому</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позиція</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цифри</w:t>
            </w:r>
            <w:proofErr w:type="spellEnd"/>
            <w:r w:rsidRPr="007E6F8A">
              <w:rPr>
                <w:rFonts w:ascii="Times New Roman" w:eastAsia="Times New Roman" w:hAnsi="Times New Roman" w:cs="Times New Roman"/>
                <w:lang w:val="ru-RU" w:eastAsia="ru-RU"/>
              </w:rPr>
              <w:t xml:space="preserve"> (цифр) у </w:t>
            </w:r>
            <w:proofErr w:type="spellStart"/>
            <w:r w:rsidRPr="007E6F8A">
              <w:rPr>
                <w:rFonts w:ascii="Times New Roman" w:eastAsia="Times New Roman" w:hAnsi="Times New Roman" w:cs="Times New Roman"/>
                <w:lang w:val="ru-RU" w:eastAsia="ru-RU"/>
              </w:rPr>
              <w:t>сумі</w:t>
            </w:r>
            <w:proofErr w:type="spellEnd"/>
            <w:r w:rsidRPr="007E6F8A">
              <w:rPr>
                <w:rFonts w:ascii="Times New Roman" w:eastAsia="Times New Roman" w:hAnsi="Times New Roman" w:cs="Times New Roman"/>
                <w:lang w:val="ru-RU" w:eastAsia="ru-RU"/>
              </w:rPr>
              <w:t xml:space="preserve"> є </w:t>
            </w:r>
            <w:proofErr w:type="spellStart"/>
            <w:r w:rsidRPr="007E6F8A">
              <w:rPr>
                <w:rFonts w:ascii="Times New Roman" w:eastAsia="Times New Roman" w:hAnsi="Times New Roman" w:cs="Times New Roman"/>
                <w:lang w:val="ru-RU" w:eastAsia="ru-RU"/>
              </w:rPr>
              <w:t>некоректною</w:t>
            </w:r>
            <w:proofErr w:type="spellEnd"/>
            <w:r w:rsidRPr="007E6F8A">
              <w:rPr>
                <w:rFonts w:ascii="Times New Roman" w:eastAsia="Times New Roman" w:hAnsi="Times New Roman" w:cs="Times New Roman"/>
                <w:lang w:val="ru-RU" w:eastAsia="ru-RU"/>
              </w:rPr>
              <w:t xml:space="preserve">, при </w:t>
            </w:r>
            <w:proofErr w:type="spellStart"/>
            <w:r w:rsidRPr="007E6F8A">
              <w:rPr>
                <w:rFonts w:ascii="Times New Roman" w:eastAsia="Times New Roman" w:hAnsi="Times New Roman" w:cs="Times New Roman"/>
                <w:lang w:val="ru-RU" w:eastAsia="ru-RU"/>
              </w:rPr>
              <w:t>цьому</w:t>
            </w:r>
            <w:proofErr w:type="spellEnd"/>
            <w:r w:rsidRPr="007E6F8A">
              <w:rPr>
                <w:rFonts w:ascii="Times New Roman" w:eastAsia="Times New Roman" w:hAnsi="Times New Roman" w:cs="Times New Roman"/>
                <w:lang w:val="ru-RU" w:eastAsia="ru-RU"/>
              </w:rPr>
              <w:t xml:space="preserve"> сума, </w:t>
            </w:r>
            <w:proofErr w:type="spellStart"/>
            <w:r w:rsidRPr="007E6F8A">
              <w:rPr>
                <w:rFonts w:ascii="Times New Roman" w:eastAsia="Times New Roman" w:hAnsi="Times New Roman" w:cs="Times New Roman"/>
                <w:lang w:val="ru-RU" w:eastAsia="ru-RU"/>
              </w:rPr>
              <w:t>що</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зазначена</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прописом</w:t>
            </w:r>
            <w:proofErr w:type="spellEnd"/>
            <w:r w:rsidRPr="007E6F8A">
              <w:rPr>
                <w:rFonts w:ascii="Times New Roman" w:eastAsia="Times New Roman" w:hAnsi="Times New Roman" w:cs="Times New Roman"/>
                <w:lang w:val="ru-RU" w:eastAsia="ru-RU"/>
              </w:rPr>
              <w:t>, є правильною.</w:t>
            </w:r>
          </w:p>
          <w:p w14:paraId="7D8571B9" w14:textId="77777777" w:rsidR="007E6F8A" w:rsidRPr="007E6F8A" w:rsidRDefault="007E6F8A" w:rsidP="007E6F8A">
            <w:pPr>
              <w:widowControl w:val="0"/>
              <w:snapToGrid w:val="0"/>
              <w:spacing w:after="0" w:line="240" w:lineRule="auto"/>
              <w:jc w:val="both"/>
              <w:rPr>
                <w:rFonts w:ascii="Times New Roman" w:eastAsia="Times New Roman" w:hAnsi="Times New Roman" w:cs="Times New Roman"/>
                <w:lang w:val="ru-RU" w:eastAsia="ru-RU"/>
              </w:rPr>
            </w:pPr>
            <w:r w:rsidRPr="007E6F8A">
              <w:rPr>
                <w:rFonts w:ascii="Times New Roman" w:eastAsia="Times New Roman" w:hAnsi="Times New Roman" w:cs="Times New Roman"/>
                <w:lang w:val="ru-RU" w:eastAsia="ru-RU"/>
              </w:rPr>
              <w:t>12.</w:t>
            </w:r>
            <w:r w:rsidRPr="007E6F8A">
              <w:rPr>
                <w:rFonts w:ascii="Times New Roman" w:eastAsia="Times New Roman" w:hAnsi="Times New Roman" w:cs="Times New Roman"/>
                <w:lang w:val="ru-RU" w:eastAsia="ru-RU"/>
              </w:rPr>
              <w:tab/>
            </w:r>
            <w:proofErr w:type="spellStart"/>
            <w:r w:rsidRPr="007E6F8A">
              <w:rPr>
                <w:rFonts w:ascii="Times New Roman" w:eastAsia="Times New Roman" w:hAnsi="Times New Roman" w:cs="Times New Roman"/>
                <w:lang w:val="ru-RU" w:eastAsia="ru-RU"/>
              </w:rPr>
              <w:t>Подання</w:t>
            </w:r>
            <w:proofErr w:type="spellEnd"/>
            <w:r w:rsidRPr="007E6F8A">
              <w:rPr>
                <w:rFonts w:ascii="Times New Roman" w:eastAsia="Times New Roman" w:hAnsi="Times New Roman" w:cs="Times New Roman"/>
                <w:lang w:val="ru-RU" w:eastAsia="ru-RU"/>
              </w:rPr>
              <w:t xml:space="preserve"> документа (</w:t>
            </w:r>
            <w:proofErr w:type="spellStart"/>
            <w:r w:rsidRPr="007E6F8A">
              <w:rPr>
                <w:rFonts w:ascii="Times New Roman" w:eastAsia="Times New Roman" w:hAnsi="Times New Roman" w:cs="Times New Roman"/>
                <w:lang w:val="ru-RU" w:eastAsia="ru-RU"/>
              </w:rPr>
              <w:t>документів</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учасником</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процедури</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закупівлі</w:t>
            </w:r>
            <w:proofErr w:type="spellEnd"/>
            <w:r w:rsidRPr="007E6F8A">
              <w:rPr>
                <w:rFonts w:ascii="Times New Roman" w:eastAsia="Times New Roman" w:hAnsi="Times New Roman" w:cs="Times New Roman"/>
                <w:lang w:val="ru-RU" w:eastAsia="ru-RU"/>
              </w:rPr>
              <w:t xml:space="preserve"> у </w:t>
            </w:r>
            <w:proofErr w:type="spellStart"/>
            <w:r w:rsidRPr="007E6F8A">
              <w:rPr>
                <w:rFonts w:ascii="Times New Roman" w:eastAsia="Times New Roman" w:hAnsi="Times New Roman" w:cs="Times New Roman"/>
                <w:lang w:val="ru-RU" w:eastAsia="ru-RU"/>
              </w:rPr>
              <w:t>складі</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тендерної</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пропозиції</w:t>
            </w:r>
            <w:proofErr w:type="spellEnd"/>
            <w:r w:rsidRPr="007E6F8A">
              <w:rPr>
                <w:rFonts w:ascii="Times New Roman" w:eastAsia="Times New Roman" w:hAnsi="Times New Roman" w:cs="Times New Roman"/>
                <w:lang w:val="ru-RU" w:eastAsia="ru-RU"/>
              </w:rPr>
              <w:t xml:space="preserve"> в </w:t>
            </w:r>
            <w:proofErr w:type="spellStart"/>
            <w:r w:rsidRPr="007E6F8A">
              <w:rPr>
                <w:rFonts w:ascii="Times New Roman" w:eastAsia="Times New Roman" w:hAnsi="Times New Roman" w:cs="Times New Roman"/>
                <w:lang w:val="ru-RU" w:eastAsia="ru-RU"/>
              </w:rPr>
              <w:t>форматі</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що</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відрізняється</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від</w:t>
            </w:r>
            <w:proofErr w:type="spellEnd"/>
            <w:r w:rsidRPr="007E6F8A">
              <w:rPr>
                <w:rFonts w:ascii="Times New Roman" w:eastAsia="Times New Roman" w:hAnsi="Times New Roman" w:cs="Times New Roman"/>
                <w:lang w:val="ru-RU" w:eastAsia="ru-RU"/>
              </w:rPr>
              <w:t xml:space="preserve"> формату, </w:t>
            </w:r>
            <w:proofErr w:type="spellStart"/>
            <w:r w:rsidRPr="007E6F8A">
              <w:rPr>
                <w:rFonts w:ascii="Times New Roman" w:eastAsia="Times New Roman" w:hAnsi="Times New Roman" w:cs="Times New Roman"/>
                <w:lang w:val="ru-RU" w:eastAsia="ru-RU"/>
              </w:rPr>
              <w:t>який</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вимагається</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замовником</w:t>
            </w:r>
            <w:proofErr w:type="spellEnd"/>
            <w:r w:rsidRPr="007E6F8A">
              <w:rPr>
                <w:rFonts w:ascii="Times New Roman" w:eastAsia="Times New Roman" w:hAnsi="Times New Roman" w:cs="Times New Roman"/>
                <w:lang w:val="ru-RU" w:eastAsia="ru-RU"/>
              </w:rPr>
              <w:t xml:space="preserve"> у </w:t>
            </w:r>
            <w:proofErr w:type="spellStart"/>
            <w:r w:rsidRPr="007E6F8A">
              <w:rPr>
                <w:rFonts w:ascii="Times New Roman" w:eastAsia="Times New Roman" w:hAnsi="Times New Roman" w:cs="Times New Roman"/>
                <w:lang w:val="ru-RU" w:eastAsia="ru-RU"/>
              </w:rPr>
              <w:t>тендерній</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документації</w:t>
            </w:r>
            <w:proofErr w:type="spellEnd"/>
            <w:r w:rsidRPr="007E6F8A">
              <w:rPr>
                <w:rFonts w:ascii="Times New Roman" w:eastAsia="Times New Roman" w:hAnsi="Times New Roman" w:cs="Times New Roman"/>
                <w:lang w:val="ru-RU" w:eastAsia="ru-RU"/>
              </w:rPr>
              <w:t xml:space="preserve">, при </w:t>
            </w:r>
            <w:proofErr w:type="spellStart"/>
            <w:r w:rsidRPr="007E6F8A">
              <w:rPr>
                <w:rFonts w:ascii="Times New Roman" w:eastAsia="Times New Roman" w:hAnsi="Times New Roman" w:cs="Times New Roman"/>
                <w:lang w:val="ru-RU" w:eastAsia="ru-RU"/>
              </w:rPr>
              <w:t>цьому</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такий</w:t>
            </w:r>
            <w:proofErr w:type="spellEnd"/>
            <w:r w:rsidRPr="007E6F8A">
              <w:rPr>
                <w:rFonts w:ascii="Times New Roman" w:eastAsia="Times New Roman" w:hAnsi="Times New Roman" w:cs="Times New Roman"/>
                <w:lang w:val="ru-RU" w:eastAsia="ru-RU"/>
              </w:rPr>
              <w:t xml:space="preserve"> формат документа </w:t>
            </w:r>
            <w:proofErr w:type="spellStart"/>
            <w:r w:rsidRPr="007E6F8A">
              <w:rPr>
                <w:rFonts w:ascii="Times New Roman" w:eastAsia="Times New Roman" w:hAnsi="Times New Roman" w:cs="Times New Roman"/>
                <w:lang w:val="ru-RU" w:eastAsia="ru-RU"/>
              </w:rPr>
              <w:t>забезпечує</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можливість</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його</w:t>
            </w:r>
            <w:proofErr w:type="spellEnd"/>
            <w:r w:rsidRPr="007E6F8A">
              <w:rPr>
                <w:rFonts w:ascii="Times New Roman" w:eastAsia="Times New Roman" w:hAnsi="Times New Roman" w:cs="Times New Roman"/>
                <w:lang w:val="ru-RU" w:eastAsia="ru-RU"/>
              </w:rPr>
              <w:t xml:space="preserve"> перегляду.</w:t>
            </w:r>
          </w:p>
          <w:p w14:paraId="0368BDF2" w14:textId="77777777" w:rsidR="007E6F8A" w:rsidRPr="007E6F8A" w:rsidRDefault="007E6F8A" w:rsidP="007E6F8A">
            <w:pPr>
              <w:widowControl w:val="0"/>
              <w:snapToGrid w:val="0"/>
              <w:spacing w:after="0" w:line="240" w:lineRule="auto"/>
              <w:jc w:val="both"/>
              <w:rPr>
                <w:rFonts w:ascii="Times New Roman" w:eastAsia="Times New Roman" w:hAnsi="Times New Roman" w:cs="Times New Roman"/>
                <w:i/>
                <w:u w:val="single"/>
                <w:lang w:val="ru-RU" w:eastAsia="ru-RU"/>
              </w:rPr>
            </w:pPr>
            <w:proofErr w:type="spellStart"/>
            <w:r w:rsidRPr="007E6F8A">
              <w:rPr>
                <w:rFonts w:ascii="Times New Roman" w:eastAsia="Times New Roman" w:hAnsi="Times New Roman" w:cs="Times New Roman"/>
                <w:i/>
                <w:u w:val="single"/>
                <w:lang w:val="ru-RU" w:eastAsia="ru-RU"/>
              </w:rPr>
              <w:t>Приклади</w:t>
            </w:r>
            <w:proofErr w:type="spellEnd"/>
            <w:r w:rsidRPr="007E6F8A">
              <w:rPr>
                <w:rFonts w:ascii="Times New Roman" w:eastAsia="Times New Roman" w:hAnsi="Times New Roman" w:cs="Times New Roman"/>
                <w:i/>
                <w:u w:val="single"/>
                <w:lang w:val="ru-RU" w:eastAsia="ru-RU"/>
              </w:rPr>
              <w:t xml:space="preserve"> </w:t>
            </w:r>
            <w:proofErr w:type="spellStart"/>
            <w:r w:rsidRPr="007E6F8A">
              <w:rPr>
                <w:rFonts w:ascii="Times New Roman" w:eastAsia="Times New Roman" w:hAnsi="Times New Roman" w:cs="Times New Roman"/>
                <w:i/>
                <w:u w:val="single"/>
                <w:lang w:val="ru-RU" w:eastAsia="ru-RU"/>
              </w:rPr>
              <w:t>формальних</w:t>
            </w:r>
            <w:proofErr w:type="spellEnd"/>
            <w:r w:rsidRPr="007E6F8A">
              <w:rPr>
                <w:rFonts w:ascii="Times New Roman" w:eastAsia="Times New Roman" w:hAnsi="Times New Roman" w:cs="Times New Roman"/>
                <w:i/>
                <w:u w:val="single"/>
                <w:lang w:val="ru-RU" w:eastAsia="ru-RU"/>
              </w:rPr>
              <w:t xml:space="preserve"> </w:t>
            </w:r>
            <w:proofErr w:type="spellStart"/>
            <w:r w:rsidRPr="007E6F8A">
              <w:rPr>
                <w:rFonts w:ascii="Times New Roman" w:eastAsia="Times New Roman" w:hAnsi="Times New Roman" w:cs="Times New Roman"/>
                <w:i/>
                <w:u w:val="single"/>
                <w:lang w:val="ru-RU" w:eastAsia="ru-RU"/>
              </w:rPr>
              <w:t>помилок</w:t>
            </w:r>
            <w:proofErr w:type="spellEnd"/>
            <w:r w:rsidRPr="007E6F8A">
              <w:rPr>
                <w:rFonts w:ascii="Times New Roman" w:eastAsia="Times New Roman" w:hAnsi="Times New Roman" w:cs="Times New Roman"/>
                <w:i/>
                <w:u w:val="single"/>
                <w:lang w:val="ru-RU" w:eastAsia="ru-RU"/>
              </w:rPr>
              <w:t>:</w:t>
            </w:r>
          </w:p>
          <w:p w14:paraId="644BAA94" w14:textId="77777777" w:rsidR="007E6F8A" w:rsidRPr="007E6F8A" w:rsidRDefault="007E6F8A" w:rsidP="007E6F8A">
            <w:pPr>
              <w:widowControl w:val="0"/>
              <w:snapToGrid w:val="0"/>
              <w:spacing w:after="0" w:line="240" w:lineRule="auto"/>
              <w:jc w:val="both"/>
              <w:rPr>
                <w:rFonts w:ascii="Times New Roman" w:eastAsia="Times New Roman" w:hAnsi="Times New Roman" w:cs="Times New Roman"/>
                <w:lang w:val="ru-RU" w:eastAsia="ru-RU"/>
              </w:rPr>
            </w:pPr>
            <w:r w:rsidRPr="007E6F8A">
              <w:rPr>
                <w:rFonts w:ascii="Times New Roman" w:eastAsia="Times New Roman" w:hAnsi="Times New Roman" w:cs="Times New Roman"/>
                <w:lang w:val="ru-RU" w:eastAsia="ru-RU"/>
              </w:rPr>
              <w:t>— «</w:t>
            </w:r>
            <w:proofErr w:type="spellStart"/>
            <w:r w:rsidRPr="007E6F8A">
              <w:rPr>
                <w:rFonts w:ascii="Times New Roman" w:eastAsia="Times New Roman" w:hAnsi="Times New Roman" w:cs="Times New Roman"/>
                <w:lang w:val="ru-RU" w:eastAsia="ru-RU"/>
              </w:rPr>
              <w:t>Інформація</w:t>
            </w:r>
            <w:proofErr w:type="spellEnd"/>
            <w:r w:rsidRPr="007E6F8A">
              <w:rPr>
                <w:rFonts w:ascii="Times New Roman" w:eastAsia="Times New Roman" w:hAnsi="Times New Roman" w:cs="Times New Roman"/>
                <w:lang w:val="ru-RU" w:eastAsia="ru-RU"/>
              </w:rPr>
              <w:t xml:space="preserve"> в </w:t>
            </w:r>
            <w:proofErr w:type="spellStart"/>
            <w:r w:rsidRPr="007E6F8A">
              <w:rPr>
                <w:rFonts w:ascii="Times New Roman" w:eastAsia="Times New Roman" w:hAnsi="Times New Roman" w:cs="Times New Roman"/>
                <w:lang w:val="ru-RU" w:eastAsia="ru-RU"/>
              </w:rPr>
              <w:t>довільній</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формі</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замість</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Інформація</w:t>
            </w:r>
            <w:proofErr w:type="spellEnd"/>
            <w:proofErr w:type="gramStart"/>
            <w:r w:rsidRPr="007E6F8A">
              <w:rPr>
                <w:rFonts w:ascii="Times New Roman" w:eastAsia="Times New Roman" w:hAnsi="Times New Roman" w:cs="Times New Roman"/>
                <w:lang w:val="ru-RU" w:eastAsia="ru-RU"/>
              </w:rPr>
              <w:t>»,  «</w:t>
            </w:r>
            <w:proofErr w:type="gramEnd"/>
            <w:r w:rsidRPr="007E6F8A">
              <w:rPr>
                <w:rFonts w:ascii="Times New Roman" w:eastAsia="Times New Roman" w:hAnsi="Times New Roman" w:cs="Times New Roman"/>
                <w:lang w:val="ru-RU" w:eastAsia="ru-RU"/>
              </w:rPr>
              <w:t>Лист-</w:t>
            </w:r>
            <w:proofErr w:type="spellStart"/>
            <w:r w:rsidRPr="007E6F8A">
              <w:rPr>
                <w:rFonts w:ascii="Times New Roman" w:eastAsia="Times New Roman" w:hAnsi="Times New Roman" w:cs="Times New Roman"/>
                <w:lang w:val="ru-RU" w:eastAsia="ru-RU"/>
              </w:rPr>
              <w:t>пояснення</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замість</w:t>
            </w:r>
            <w:proofErr w:type="spellEnd"/>
            <w:r w:rsidRPr="007E6F8A">
              <w:rPr>
                <w:rFonts w:ascii="Times New Roman" w:eastAsia="Times New Roman" w:hAnsi="Times New Roman" w:cs="Times New Roman"/>
                <w:lang w:val="ru-RU" w:eastAsia="ru-RU"/>
              </w:rPr>
              <w:t xml:space="preserve"> «Лист», «</w:t>
            </w:r>
            <w:proofErr w:type="spellStart"/>
            <w:r w:rsidRPr="007E6F8A">
              <w:rPr>
                <w:rFonts w:ascii="Times New Roman" w:eastAsia="Times New Roman" w:hAnsi="Times New Roman" w:cs="Times New Roman"/>
                <w:lang w:val="ru-RU" w:eastAsia="ru-RU"/>
              </w:rPr>
              <w:t>довідка</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замість</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гарантійний</w:t>
            </w:r>
            <w:proofErr w:type="spellEnd"/>
            <w:r w:rsidRPr="007E6F8A">
              <w:rPr>
                <w:rFonts w:ascii="Times New Roman" w:eastAsia="Times New Roman" w:hAnsi="Times New Roman" w:cs="Times New Roman"/>
                <w:lang w:val="ru-RU" w:eastAsia="ru-RU"/>
              </w:rPr>
              <w:t xml:space="preserve"> лист», «</w:t>
            </w:r>
            <w:proofErr w:type="spellStart"/>
            <w:r w:rsidRPr="007E6F8A">
              <w:rPr>
                <w:rFonts w:ascii="Times New Roman" w:eastAsia="Times New Roman" w:hAnsi="Times New Roman" w:cs="Times New Roman"/>
                <w:lang w:val="ru-RU" w:eastAsia="ru-RU"/>
              </w:rPr>
              <w:t>інформація</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замість</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довідка</w:t>
            </w:r>
            <w:proofErr w:type="spellEnd"/>
            <w:r w:rsidRPr="007E6F8A">
              <w:rPr>
                <w:rFonts w:ascii="Times New Roman" w:eastAsia="Times New Roman" w:hAnsi="Times New Roman" w:cs="Times New Roman"/>
                <w:lang w:val="ru-RU" w:eastAsia="ru-RU"/>
              </w:rPr>
              <w:t xml:space="preserve">»; </w:t>
            </w:r>
          </w:p>
          <w:p w14:paraId="45DBDC69" w14:textId="77777777" w:rsidR="007E6F8A" w:rsidRPr="007E6F8A" w:rsidRDefault="007E6F8A" w:rsidP="007E6F8A">
            <w:pPr>
              <w:widowControl w:val="0"/>
              <w:snapToGrid w:val="0"/>
              <w:spacing w:after="0" w:line="240" w:lineRule="auto"/>
              <w:jc w:val="both"/>
              <w:rPr>
                <w:rFonts w:ascii="Times New Roman" w:eastAsia="Times New Roman" w:hAnsi="Times New Roman" w:cs="Times New Roman"/>
                <w:lang w:val="ru-RU" w:eastAsia="ru-RU"/>
              </w:rPr>
            </w:pPr>
            <w:proofErr w:type="gramStart"/>
            <w:r w:rsidRPr="007E6F8A">
              <w:rPr>
                <w:rFonts w:ascii="Times New Roman" w:eastAsia="Times New Roman" w:hAnsi="Times New Roman" w:cs="Times New Roman"/>
                <w:lang w:val="ru-RU" w:eastAsia="ru-RU"/>
              </w:rPr>
              <w:t>—  «</w:t>
            </w:r>
            <w:proofErr w:type="spellStart"/>
            <w:proofErr w:type="gramEnd"/>
            <w:r w:rsidRPr="007E6F8A">
              <w:rPr>
                <w:rFonts w:ascii="Times New Roman" w:eastAsia="Times New Roman" w:hAnsi="Times New Roman" w:cs="Times New Roman"/>
                <w:lang w:val="ru-RU" w:eastAsia="ru-RU"/>
              </w:rPr>
              <w:t>м.київ</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замість</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м.Київ</w:t>
            </w:r>
            <w:proofErr w:type="spellEnd"/>
            <w:r w:rsidRPr="007E6F8A">
              <w:rPr>
                <w:rFonts w:ascii="Times New Roman" w:eastAsia="Times New Roman" w:hAnsi="Times New Roman" w:cs="Times New Roman"/>
                <w:lang w:val="ru-RU" w:eastAsia="ru-RU"/>
              </w:rPr>
              <w:t>»;</w:t>
            </w:r>
          </w:p>
          <w:p w14:paraId="1EA39086" w14:textId="77777777" w:rsidR="007E6F8A" w:rsidRPr="007E6F8A" w:rsidRDefault="007E6F8A" w:rsidP="007E6F8A">
            <w:pPr>
              <w:widowControl w:val="0"/>
              <w:snapToGrid w:val="0"/>
              <w:spacing w:after="0" w:line="240" w:lineRule="auto"/>
              <w:jc w:val="both"/>
              <w:rPr>
                <w:rFonts w:ascii="Times New Roman" w:eastAsia="Times New Roman" w:hAnsi="Times New Roman" w:cs="Times New Roman"/>
                <w:lang w:val="ru-RU" w:eastAsia="ru-RU"/>
              </w:rPr>
            </w:pPr>
            <w:r w:rsidRPr="007E6F8A">
              <w:rPr>
                <w:rFonts w:ascii="Times New Roman" w:eastAsia="Times New Roman" w:hAnsi="Times New Roman" w:cs="Times New Roman"/>
                <w:lang w:val="ru-RU" w:eastAsia="ru-RU"/>
              </w:rPr>
              <w:t>— «</w:t>
            </w:r>
            <w:proofErr w:type="spellStart"/>
            <w:r w:rsidRPr="007E6F8A">
              <w:rPr>
                <w:rFonts w:ascii="Times New Roman" w:eastAsia="Times New Roman" w:hAnsi="Times New Roman" w:cs="Times New Roman"/>
                <w:lang w:val="ru-RU" w:eastAsia="ru-RU"/>
              </w:rPr>
              <w:t>поряд</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ок</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замість</w:t>
            </w:r>
            <w:proofErr w:type="spellEnd"/>
            <w:r w:rsidRPr="007E6F8A">
              <w:rPr>
                <w:rFonts w:ascii="Times New Roman" w:eastAsia="Times New Roman" w:hAnsi="Times New Roman" w:cs="Times New Roman"/>
                <w:lang w:val="ru-RU" w:eastAsia="ru-RU"/>
              </w:rPr>
              <w:t xml:space="preserve"> «поря – док»;</w:t>
            </w:r>
          </w:p>
          <w:p w14:paraId="03EC1922" w14:textId="77777777" w:rsidR="007E6F8A" w:rsidRPr="007E6F8A" w:rsidRDefault="007E6F8A" w:rsidP="007E6F8A">
            <w:pPr>
              <w:widowControl w:val="0"/>
              <w:snapToGrid w:val="0"/>
              <w:spacing w:after="0" w:line="240" w:lineRule="auto"/>
              <w:jc w:val="both"/>
              <w:rPr>
                <w:rFonts w:ascii="Times New Roman" w:eastAsia="Times New Roman" w:hAnsi="Times New Roman" w:cs="Times New Roman"/>
                <w:lang w:val="ru-RU" w:eastAsia="ru-RU"/>
              </w:rPr>
            </w:pPr>
            <w:r w:rsidRPr="007E6F8A">
              <w:rPr>
                <w:rFonts w:ascii="Times New Roman" w:eastAsia="Times New Roman" w:hAnsi="Times New Roman" w:cs="Times New Roman"/>
                <w:lang w:val="ru-RU" w:eastAsia="ru-RU"/>
              </w:rPr>
              <w:t>— «</w:t>
            </w:r>
            <w:proofErr w:type="spellStart"/>
            <w:r w:rsidRPr="007E6F8A">
              <w:rPr>
                <w:rFonts w:ascii="Times New Roman" w:eastAsia="Times New Roman" w:hAnsi="Times New Roman" w:cs="Times New Roman"/>
                <w:lang w:val="ru-RU" w:eastAsia="ru-RU"/>
              </w:rPr>
              <w:t>ненадається</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замість</w:t>
            </w:r>
            <w:proofErr w:type="spellEnd"/>
            <w:r w:rsidRPr="007E6F8A">
              <w:rPr>
                <w:rFonts w:ascii="Times New Roman" w:eastAsia="Times New Roman" w:hAnsi="Times New Roman" w:cs="Times New Roman"/>
                <w:lang w:val="ru-RU" w:eastAsia="ru-RU"/>
              </w:rPr>
              <w:t xml:space="preserve"> «не </w:t>
            </w:r>
            <w:proofErr w:type="spellStart"/>
            <w:r w:rsidRPr="007E6F8A">
              <w:rPr>
                <w:rFonts w:ascii="Times New Roman" w:eastAsia="Times New Roman" w:hAnsi="Times New Roman" w:cs="Times New Roman"/>
                <w:lang w:val="ru-RU" w:eastAsia="ru-RU"/>
              </w:rPr>
              <w:t>надається</w:t>
            </w:r>
            <w:proofErr w:type="spellEnd"/>
            <w:r w:rsidRPr="007E6F8A">
              <w:rPr>
                <w:rFonts w:ascii="Times New Roman" w:eastAsia="Times New Roman" w:hAnsi="Times New Roman" w:cs="Times New Roman"/>
                <w:lang w:val="ru-RU" w:eastAsia="ru-RU"/>
              </w:rPr>
              <w:t>»»;</w:t>
            </w:r>
          </w:p>
          <w:p w14:paraId="138CE686" w14:textId="77777777" w:rsidR="007E6F8A" w:rsidRPr="007E6F8A" w:rsidRDefault="007E6F8A" w:rsidP="007E6F8A">
            <w:pPr>
              <w:widowControl w:val="0"/>
              <w:snapToGrid w:val="0"/>
              <w:spacing w:after="0" w:line="240" w:lineRule="auto"/>
              <w:jc w:val="both"/>
              <w:rPr>
                <w:rFonts w:ascii="Times New Roman" w:eastAsia="Times New Roman" w:hAnsi="Times New Roman" w:cs="Times New Roman"/>
                <w:lang w:val="ru-RU" w:eastAsia="ru-RU"/>
              </w:rPr>
            </w:pPr>
            <w:r w:rsidRPr="007E6F8A">
              <w:rPr>
                <w:rFonts w:ascii="Times New Roman" w:eastAsia="Times New Roman" w:hAnsi="Times New Roman" w:cs="Times New Roman"/>
                <w:lang w:val="ru-RU" w:eastAsia="ru-RU"/>
              </w:rPr>
              <w:t xml:space="preserve">— «______________№_____________» </w:t>
            </w:r>
            <w:proofErr w:type="spellStart"/>
            <w:r w:rsidRPr="007E6F8A">
              <w:rPr>
                <w:rFonts w:ascii="Times New Roman" w:eastAsia="Times New Roman" w:hAnsi="Times New Roman" w:cs="Times New Roman"/>
                <w:lang w:val="ru-RU" w:eastAsia="ru-RU"/>
              </w:rPr>
              <w:t>замість</w:t>
            </w:r>
            <w:proofErr w:type="spellEnd"/>
            <w:r w:rsidRPr="007E6F8A">
              <w:rPr>
                <w:rFonts w:ascii="Times New Roman" w:eastAsia="Times New Roman" w:hAnsi="Times New Roman" w:cs="Times New Roman"/>
                <w:lang w:val="ru-RU" w:eastAsia="ru-RU"/>
              </w:rPr>
              <w:t xml:space="preserve"> «14.08.2020 №320/13/14-01»</w:t>
            </w:r>
          </w:p>
          <w:p w14:paraId="1F746CDC" w14:textId="77777777" w:rsidR="007E6F8A" w:rsidRPr="007E6F8A" w:rsidRDefault="007E6F8A" w:rsidP="007E6F8A">
            <w:pPr>
              <w:widowControl w:val="0"/>
              <w:snapToGrid w:val="0"/>
              <w:spacing w:after="0" w:line="240" w:lineRule="auto"/>
              <w:jc w:val="both"/>
              <w:rPr>
                <w:rFonts w:ascii="Times New Roman" w:eastAsia="Times New Roman" w:hAnsi="Times New Roman" w:cs="Times New Roman"/>
                <w:lang w:val="ru-RU" w:eastAsia="ru-RU"/>
              </w:rPr>
            </w:pPr>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учасник</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розмістив</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завантажив</w:t>
            </w:r>
            <w:proofErr w:type="spellEnd"/>
            <w:r w:rsidRPr="007E6F8A">
              <w:rPr>
                <w:rFonts w:ascii="Times New Roman" w:eastAsia="Times New Roman" w:hAnsi="Times New Roman" w:cs="Times New Roman"/>
                <w:lang w:val="ru-RU" w:eastAsia="ru-RU"/>
              </w:rPr>
              <w:t xml:space="preserve">) документ у </w:t>
            </w:r>
            <w:proofErr w:type="spellStart"/>
            <w:r w:rsidRPr="007E6F8A">
              <w:rPr>
                <w:rFonts w:ascii="Times New Roman" w:eastAsia="Times New Roman" w:hAnsi="Times New Roman" w:cs="Times New Roman"/>
                <w:lang w:val="ru-RU" w:eastAsia="ru-RU"/>
              </w:rPr>
              <w:t>форматі</w:t>
            </w:r>
            <w:proofErr w:type="spellEnd"/>
            <w:r w:rsidRPr="007E6F8A">
              <w:rPr>
                <w:rFonts w:ascii="Times New Roman" w:eastAsia="Times New Roman" w:hAnsi="Times New Roman" w:cs="Times New Roman"/>
                <w:lang w:val="ru-RU" w:eastAsia="ru-RU"/>
              </w:rPr>
              <w:t xml:space="preserve"> «JPG» </w:t>
            </w:r>
            <w:proofErr w:type="spellStart"/>
            <w:proofErr w:type="gramStart"/>
            <w:r w:rsidRPr="007E6F8A">
              <w:rPr>
                <w:rFonts w:ascii="Times New Roman" w:eastAsia="Times New Roman" w:hAnsi="Times New Roman" w:cs="Times New Roman"/>
                <w:lang w:val="ru-RU" w:eastAsia="ru-RU"/>
              </w:rPr>
              <w:t>замість</w:t>
            </w:r>
            <w:proofErr w:type="spellEnd"/>
            <w:r w:rsidRPr="007E6F8A">
              <w:rPr>
                <w:rFonts w:ascii="Times New Roman" w:eastAsia="Times New Roman" w:hAnsi="Times New Roman" w:cs="Times New Roman"/>
                <w:lang w:val="ru-RU" w:eastAsia="ru-RU"/>
              </w:rPr>
              <w:t xml:space="preserve">  документа</w:t>
            </w:r>
            <w:proofErr w:type="gramEnd"/>
            <w:r w:rsidRPr="007E6F8A">
              <w:rPr>
                <w:rFonts w:ascii="Times New Roman" w:eastAsia="Times New Roman" w:hAnsi="Times New Roman" w:cs="Times New Roman"/>
                <w:lang w:val="ru-RU" w:eastAsia="ru-RU"/>
              </w:rPr>
              <w:t xml:space="preserve"> у </w:t>
            </w:r>
            <w:proofErr w:type="spellStart"/>
            <w:r w:rsidRPr="007E6F8A">
              <w:rPr>
                <w:rFonts w:ascii="Times New Roman" w:eastAsia="Times New Roman" w:hAnsi="Times New Roman" w:cs="Times New Roman"/>
                <w:lang w:val="ru-RU" w:eastAsia="ru-RU"/>
              </w:rPr>
              <w:t>форматі</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pdf</w:t>
            </w:r>
            <w:proofErr w:type="spellEnd"/>
            <w:r w:rsidRPr="007E6F8A">
              <w:rPr>
                <w:rFonts w:ascii="Times New Roman" w:eastAsia="Times New Roman" w:hAnsi="Times New Roman" w:cs="Times New Roman"/>
                <w:lang w:val="ru-RU" w:eastAsia="ru-RU"/>
              </w:rPr>
              <w:t>» (</w:t>
            </w:r>
            <w:proofErr w:type="spellStart"/>
            <w:r w:rsidRPr="007E6F8A">
              <w:rPr>
                <w:rFonts w:ascii="Times New Roman" w:eastAsia="Times New Roman" w:hAnsi="Times New Roman" w:cs="Times New Roman"/>
                <w:lang w:val="ru-RU" w:eastAsia="ru-RU"/>
              </w:rPr>
              <w:t>PortableDocumentFormat</w:t>
            </w:r>
            <w:proofErr w:type="spellEnd"/>
            <w:r w:rsidRPr="007E6F8A">
              <w:rPr>
                <w:rFonts w:ascii="Times New Roman" w:eastAsia="Times New Roman" w:hAnsi="Times New Roman" w:cs="Times New Roman"/>
                <w:lang w:val="ru-RU" w:eastAsia="ru-RU"/>
              </w:rPr>
              <w:t xml:space="preserve">)». </w:t>
            </w:r>
          </w:p>
          <w:p w14:paraId="50810704" w14:textId="77777777" w:rsidR="007E6F8A" w:rsidRPr="007E6F8A" w:rsidRDefault="007E6F8A" w:rsidP="007E6F8A">
            <w:pPr>
              <w:widowControl w:val="0"/>
              <w:snapToGrid w:val="0"/>
              <w:spacing w:after="0" w:line="240" w:lineRule="auto"/>
              <w:ind w:left="40" w:hanging="20"/>
              <w:jc w:val="both"/>
              <w:rPr>
                <w:rFonts w:ascii="Times New Roman" w:eastAsia="Times New Roman" w:hAnsi="Times New Roman" w:cs="Times New Roman"/>
                <w:color w:val="000000"/>
                <w:lang w:val="ru-RU" w:eastAsia="ru-RU"/>
              </w:rPr>
            </w:pPr>
            <w:r w:rsidRPr="007E6F8A">
              <w:rPr>
                <w:rFonts w:ascii="Times New Roman" w:eastAsia="Times New Roman" w:hAnsi="Times New Roman" w:cs="Times New Roman"/>
                <w:color w:val="000000"/>
                <w:lang w:val="ru-RU" w:eastAsia="ru-RU"/>
              </w:rPr>
              <w:t xml:space="preserve">У </w:t>
            </w:r>
            <w:proofErr w:type="spellStart"/>
            <w:r w:rsidRPr="007E6F8A">
              <w:rPr>
                <w:rFonts w:ascii="Times New Roman" w:eastAsia="Times New Roman" w:hAnsi="Times New Roman" w:cs="Times New Roman"/>
                <w:color w:val="000000"/>
                <w:lang w:val="ru-RU" w:eastAsia="ru-RU"/>
              </w:rPr>
              <w:t>разі</w:t>
            </w:r>
            <w:proofErr w:type="spellEnd"/>
            <w:r w:rsidRPr="007E6F8A">
              <w:rPr>
                <w:rFonts w:ascii="Times New Roman" w:eastAsia="Times New Roman" w:hAnsi="Times New Roman" w:cs="Times New Roman"/>
                <w:color w:val="000000"/>
                <w:lang w:val="ru-RU" w:eastAsia="ru-RU"/>
              </w:rPr>
              <w:t xml:space="preserve"> </w:t>
            </w:r>
            <w:proofErr w:type="spellStart"/>
            <w:r w:rsidRPr="007E6F8A">
              <w:rPr>
                <w:rFonts w:ascii="Times New Roman" w:eastAsia="Times New Roman" w:hAnsi="Times New Roman" w:cs="Times New Roman"/>
                <w:color w:val="000000"/>
                <w:lang w:val="ru-RU" w:eastAsia="ru-RU"/>
              </w:rPr>
              <w:t>здійснення</w:t>
            </w:r>
            <w:proofErr w:type="spellEnd"/>
            <w:r w:rsidRPr="007E6F8A">
              <w:rPr>
                <w:rFonts w:ascii="Times New Roman" w:eastAsia="Times New Roman" w:hAnsi="Times New Roman" w:cs="Times New Roman"/>
                <w:color w:val="000000"/>
                <w:lang w:val="ru-RU" w:eastAsia="ru-RU"/>
              </w:rPr>
              <w:t xml:space="preserve"> </w:t>
            </w:r>
            <w:proofErr w:type="spellStart"/>
            <w:r w:rsidRPr="007E6F8A">
              <w:rPr>
                <w:rFonts w:ascii="Times New Roman" w:eastAsia="Times New Roman" w:hAnsi="Times New Roman" w:cs="Times New Roman"/>
                <w:color w:val="000000"/>
                <w:lang w:val="ru-RU" w:eastAsia="ru-RU"/>
              </w:rPr>
              <w:t>закупівлі</w:t>
            </w:r>
            <w:proofErr w:type="spellEnd"/>
            <w:r w:rsidRPr="007E6F8A">
              <w:rPr>
                <w:rFonts w:ascii="Times New Roman" w:eastAsia="Times New Roman" w:hAnsi="Times New Roman" w:cs="Times New Roman"/>
                <w:color w:val="000000"/>
                <w:lang w:val="ru-RU" w:eastAsia="ru-RU"/>
              </w:rPr>
              <w:t xml:space="preserve"> </w:t>
            </w:r>
            <w:proofErr w:type="spellStart"/>
            <w:r w:rsidRPr="007E6F8A">
              <w:rPr>
                <w:rFonts w:ascii="Times New Roman" w:eastAsia="Times New Roman" w:hAnsi="Times New Roman" w:cs="Times New Roman"/>
                <w:color w:val="000000"/>
                <w:lang w:val="ru-RU" w:eastAsia="ru-RU"/>
              </w:rPr>
              <w:t>автомобілів</w:t>
            </w:r>
            <w:proofErr w:type="spellEnd"/>
            <w:r w:rsidRPr="007E6F8A">
              <w:rPr>
                <w:rFonts w:ascii="Times New Roman" w:eastAsia="Times New Roman" w:hAnsi="Times New Roman" w:cs="Times New Roman"/>
                <w:color w:val="000000"/>
                <w:lang w:val="ru-RU" w:eastAsia="ru-RU"/>
              </w:rPr>
              <w:t xml:space="preserve">, </w:t>
            </w:r>
            <w:proofErr w:type="spellStart"/>
            <w:r w:rsidRPr="007E6F8A">
              <w:rPr>
                <w:rFonts w:ascii="Times New Roman" w:eastAsia="Times New Roman" w:hAnsi="Times New Roman" w:cs="Times New Roman"/>
                <w:color w:val="000000"/>
                <w:lang w:val="ru-RU" w:eastAsia="ru-RU"/>
              </w:rPr>
              <w:t>меблів</w:t>
            </w:r>
            <w:proofErr w:type="spellEnd"/>
            <w:r w:rsidRPr="007E6F8A">
              <w:rPr>
                <w:rFonts w:ascii="Times New Roman" w:eastAsia="Times New Roman" w:hAnsi="Times New Roman" w:cs="Times New Roman"/>
                <w:color w:val="000000"/>
                <w:lang w:val="ru-RU" w:eastAsia="ru-RU"/>
              </w:rPr>
              <w:t xml:space="preserve">, </w:t>
            </w:r>
            <w:proofErr w:type="spellStart"/>
            <w:r w:rsidRPr="007E6F8A">
              <w:rPr>
                <w:rFonts w:ascii="Times New Roman" w:eastAsia="Times New Roman" w:hAnsi="Times New Roman" w:cs="Times New Roman"/>
                <w:color w:val="000000"/>
                <w:lang w:val="ru-RU" w:eastAsia="ru-RU"/>
              </w:rPr>
              <w:t>іншого</w:t>
            </w:r>
            <w:proofErr w:type="spellEnd"/>
            <w:r w:rsidRPr="007E6F8A">
              <w:rPr>
                <w:rFonts w:ascii="Times New Roman" w:eastAsia="Times New Roman" w:hAnsi="Times New Roman" w:cs="Times New Roman"/>
                <w:color w:val="000000"/>
                <w:lang w:val="ru-RU" w:eastAsia="ru-RU"/>
              </w:rPr>
              <w:t xml:space="preserve"> </w:t>
            </w:r>
            <w:proofErr w:type="spellStart"/>
            <w:r w:rsidRPr="007E6F8A">
              <w:rPr>
                <w:rFonts w:ascii="Times New Roman" w:eastAsia="Times New Roman" w:hAnsi="Times New Roman" w:cs="Times New Roman"/>
                <w:color w:val="000000"/>
                <w:lang w:val="ru-RU" w:eastAsia="ru-RU"/>
              </w:rPr>
              <w:t>обладнання</w:t>
            </w:r>
            <w:proofErr w:type="spellEnd"/>
            <w:r w:rsidRPr="007E6F8A">
              <w:rPr>
                <w:rFonts w:ascii="Times New Roman" w:eastAsia="Times New Roman" w:hAnsi="Times New Roman" w:cs="Times New Roman"/>
                <w:color w:val="000000"/>
                <w:lang w:val="ru-RU" w:eastAsia="ru-RU"/>
              </w:rPr>
              <w:t xml:space="preserve"> та </w:t>
            </w:r>
            <w:proofErr w:type="spellStart"/>
            <w:r w:rsidRPr="007E6F8A">
              <w:rPr>
                <w:rFonts w:ascii="Times New Roman" w:eastAsia="Times New Roman" w:hAnsi="Times New Roman" w:cs="Times New Roman"/>
                <w:color w:val="000000"/>
                <w:lang w:val="ru-RU" w:eastAsia="ru-RU"/>
              </w:rPr>
              <w:t>устаткування</w:t>
            </w:r>
            <w:proofErr w:type="spellEnd"/>
            <w:r w:rsidRPr="007E6F8A">
              <w:rPr>
                <w:rFonts w:ascii="Times New Roman" w:eastAsia="Times New Roman" w:hAnsi="Times New Roman" w:cs="Times New Roman"/>
                <w:color w:val="000000"/>
                <w:lang w:val="ru-RU" w:eastAsia="ru-RU"/>
              </w:rPr>
              <w:t xml:space="preserve">, </w:t>
            </w:r>
            <w:proofErr w:type="spellStart"/>
            <w:r w:rsidRPr="007E6F8A">
              <w:rPr>
                <w:rFonts w:ascii="Times New Roman" w:eastAsia="Times New Roman" w:hAnsi="Times New Roman" w:cs="Times New Roman"/>
                <w:color w:val="000000"/>
                <w:lang w:val="ru-RU" w:eastAsia="ru-RU"/>
              </w:rPr>
              <w:t>мобільних</w:t>
            </w:r>
            <w:proofErr w:type="spellEnd"/>
            <w:r w:rsidRPr="007E6F8A">
              <w:rPr>
                <w:rFonts w:ascii="Times New Roman" w:eastAsia="Times New Roman" w:hAnsi="Times New Roman" w:cs="Times New Roman"/>
                <w:color w:val="000000"/>
                <w:lang w:val="ru-RU" w:eastAsia="ru-RU"/>
              </w:rPr>
              <w:t xml:space="preserve"> </w:t>
            </w:r>
            <w:proofErr w:type="spellStart"/>
            <w:r w:rsidRPr="007E6F8A">
              <w:rPr>
                <w:rFonts w:ascii="Times New Roman" w:eastAsia="Times New Roman" w:hAnsi="Times New Roman" w:cs="Times New Roman"/>
                <w:color w:val="000000"/>
                <w:lang w:val="ru-RU" w:eastAsia="ru-RU"/>
              </w:rPr>
              <w:t>телефонів</w:t>
            </w:r>
            <w:proofErr w:type="spellEnd"/>
            <w:r w:rsidRPr="007E6F8A">
              <w:rPr>
                <w:rFonts w:ascii="Times New Roman" w:eastAsia="Times New Roman" w:hAnsi="Times New Roman" w:cs="Times New Roman"/>
                <w:color w:val="000000"/>
                <w:lang w:val="ru-RU" w:eastAsia="ru-RU"/>
              </w:rPr>
              <w:t xml:space="preserve">, </w:t>
            </w:r>
            <w:proofErr w:type="spellStart"/>
            <w:r w:rsidRPr="007E6F8A">
              <w:rPr>
                <w:rFonts w:ascii="Times New Roman" w:eastAsia="Times New Roman" w:hAnsi="Times New Roman" w:cs="Times New Roman"/>
                <w:color w:val="000000"/>
                <w:lang w:val="ru-RU" w:eastAsia="ru-RU"/>
              </w:rPr>
              <w:t>комп'ютерів</w:t>
            </w:r>
            <w:proofErr w:type="spellEnd"/>
            <w:r w:rsidRPr="007E6F8A">
              <w:rPr>
                <w:rFonts w:ascii="Times New Roman" w:eastAsia="Times New Roman" w:hAnsi="Times New Roman" w:cs="Times New Roman"/>
                <w:color w:val="000000"/>
                <w:lang w:val="ru-RU" w:eastAsia="ru-RU"/>
              </w:rPr>
              <w:t xml:space="preserve"> </w:t>
            </w:r>
            <w:proofErr w:type="spellStart"/>
            <w:r w:rsidRPr="007E6F8A">
              <w:rPr>
                <w:rFonts w:ascii="Times New Roman" w:eastAsia="Times New Roman" w:hAnsi="Times New Roman" w:cs="Times New Roman"/>
                <w:color w:val="000000"/>
                <w:lang w:val="ru-RU" w:eastAsia="ru-RU"/>
              </w:rPr>
              <w:t>державними</w:t>
            </w:r>
            <w:proofErr w:type="spellEnd"/>
            <w:r w:rsidRPr="007E6F8A">
              <w:rPr>
                <w:rFonts w:ascii="Times New Roman" w:eastAsia="Times New Roman" w:hAnsi="Times New Roman" w:cs="Times New Roman"/>
                <w:color w:val="000000"/>
                <w:lang w:val="ru-RU" w:eastAsia="ru-RU"/>
              </w:rPr>
              <w:t xml:space="preserve"> органами, а </w:t>
            </w:r>
            <w:proofErr w:type="spellStart"/>
            <w:r w:rsidRPr="007E6F8A">
              <w:rPr>
                <w:rFonts w:ascii="Times New Roman" w:eastAsia="Times New Roman" w:hAnsi="Times New Roman" w:cs="Times New Roman"/>
                <w:color w:val="000000"/>
                <w:lang w:val="ru-RU" w:eastAsia="ru-RU"/>
              </w:rPr>
              <w:t>також</w:t>
            </w:r>
            <w:proofErr w:type="spellEnd"/>
            <w:r w:rsidRPr="007E6F8A">
              <w:rPr>
                <w:rFonts w:ascii="Times New Roman" w:eastAsia="Times New Roman" w:hAnsi="Times New Roman" w:cs="Times New Roman"/>
                <w:color w:val="000000"/>
                <w:lang w:val="ru-RU" w:eastAsia="ru-RU"/>
              </w:rPr>
              <w:t xml:space="preserve"> </w:t>
            </w:r>
            <w:proofErr w:type="spellStart"/>
            <w:r w:rsidRPr="007E6F8A">
              <w:rPr>
                <w:rFonts w:ascii="Times New Roman" w:eastAsia="Times New Roman" w:hAnsi="Times New Roman" w:cs="Times New Roman"/>
                <w:color w:val="000000"/>
                <w:lang w:val="ru-RU" w:eastAsia="ru-RU"/>
              </w:rPr>
              <w:t>установами</w:t>
            </w:r>
            <w:proofErr w:type="spellEnd"/>
            <w:r w:rsidRPr="007E6F8A">
              <w:rPr>
                <w:rFonts w:ascii="Times New Roman" w:eastAsia="Times New Roman" w:hAnsi="Times New Roman" w:cs="Times New Roman"/>
                <w:color w:val="000000"/>
                <w:lang w:val="ru-RU" w:eastAsia="ru-RU"/>
              </w:rPr>
              <w:t xml:space="preserve"> та </w:t>
            </w:r>
            <w:proofErr w:type="spellStart"/>
            <w:r w:rsidRPr="007E6F8A">
              <w:rPr>
                <w:rFonts w:ascii="Times New Roman" w:eastAsia="Times New Roman" w:hAnsi="Times New Roman" w:cs="Times New Roman"/>
                <w:color w:val="000000"/>
                <w:lang w:val="ru-RU" w:eastAsia="ru-RU"/>
              </w:rPr>
              <w:lastRenderedPageBreak/>
              <w:t>організаціями</w:t>
            </w:r>
            <w:proofErr w:type="spellEnd"/>
            <w:r w:rsidRPr="007E6F8A">
              <w:rPr>
                <w:rFonts w:ascii="Times New Roman" w:eastAsia="Times New Roman" w:hAnsi="Times New Roman" w:cs="Times New Roman"/>
                <w:color w:val="000000"/>
                <w:lang w:val="ru-RU" w:eastAsia="ru-RU"/>
              </w:rPr>
              <w:t xml:space="preserve">, </w:t>
            </w:r>
            <w:proofErr w:type="spellStart"/>
            <w:r w:rsidRPr="007E6F8A">
              <w:rPr>
                <w:rFonts w:ascii="Times New Roman" w:eastAsia="Times New Roman" w:hAnsi="Times New Roman" w:cs="Times New Roman"/>
                <w:color w:val="000000"/>
                <w:lang w:val="ru-RU" w:eastAsia="ru-RU"/>
              </w:rPr>
              <w:t>які</w:t>
            </w:r>
            <w:proofErr w:type="spellEnd"/>
            <w:r w:rsidRPr="007E6F8A">
              <w:rPr>
                <w:rFonts w:ascii="Times New Roman" w:eastAsia="Times New Roman" w:hAnsi="Times New Roman" w:cs="Times New Roman"/>
                <w:color w:val="000000"/>
                <w:lang w:val="ru-RU" w:eastAsia="ru-RU"/>
              </w:rPr>
              <w:t xml:space="preserve"> </w:t>
            </w:r>
            <w:proofErr w:type="spellStart"/>
            <w:r w:rsidRPr="007E6F8A">
              <w:rPr>
                <w:rFonts w:ascii="Times New Roman" w:eastAsia="Times New Roman" w:hAnsi="Times New Roman" w:cs="Times New Roman"/>
                <w:color w:val="000000"/>
                <w:lang w:val="ru-RU" w:eastAsia="ru-RU"/>
              </w:rPr>
              <w:t>утримуються</w:t>
            </w:r>
            <w:proofErr w:type="spellEnd"/>
            <w:r w:rsidRPr="007E6F8A">
              <w:rPr>
                <w:rFonts w:ascii="Times New Roman" w:eastAsia="Times New Roman" w:hAnsi="Times New Roman" w:cs="Times New Roman"/>
                <w:color w:val="000000"/>
                <w:lang w:val="ru-RU" w:eastAsia="ru-RU"/>
              </w:rPr>
              <w:t xml:space="preserve"> за </w:t>
            </w:r>
            <w:proofErr w:type="spellStart"/>
            <w:r w:rsidRPr="007E6F8A">
              <w:rPr>
                <w:rFonts w:ascii="Times New Roman" w:eastAsia="Times New Roman" w:hAnsi="Times New Roman" w:cs="Times New Roman"/>
                <w:color w:val="000000"/>
                <w:lang w:val="ru-RU" w:eastAsia="ru-RU"/>
              </w:rPr>
              <w:t>рахунок</w:t>
            </w:r>
            <w:proofErr w:type="spellEnd"/>
            <w:r w:rsidRPr="007E6F8A">
              <w:rPr>
                <w:rFonts w:ascii="Times New Roman" w:eastAsia="Times New Roman" w:hAnsi="Times New Roman" w:cs="Times New Roman"/>
                <w:color w:val="000000"/>
                <w:lang w:val="ru-RU" w:eastAsia="ru-RU"/>
              </w:rPr>
              <w:t xml:space="preserve"> державного бюджету, </w:t>
            </w:r>
            <w:proofErr w:type="spellStart"/>
            <w:r w:rsidRPr="007E6F8A">
              <w:rPr>
                <w:rFonts w:ascii="Times New Roman" w:eastAsia="Times New Roman" w:hAnsi="Times New Roman" w:cs="Times New Roman"/>
                <w:lang w:val="ru-RU" w:eastAsia="ru-RU"/>
              </w:rPr>
              <w:t>у</w:t>
            </w:r>
            <w:r w:rsidRPr="007E6F8A">
              <w:rPr>
                <w:rFonts w:ascii="Times New Roman" w:eastAsia="Times New Roman" w:hAnsi="Times New Roman" w:cs="Times New Roman"/>
                <w:color w:val="000000"/>
                <w:lang w:val="ru-RU" w:eastAsia="ru-RU"/>
              </w:rPr>
              <w:t>часники</w:t>
            </w:r>
            <w:proofErr w:type="spellEnd"/>
            <w:r w:rsidRPr="007E6F8A">
              <w:rPr>
                <w:rFonts w:ascii="Times New Roman" w:eastAsia="Times New Roman" w:hAnsi="Times New Roman" w:cs="Times New Roman"/>
                <w:color w:val="000000"/>
                <w:lang w:val="ru-RU" w:eastAsia="ru-RU"/>
              </w:rPr>
              <w:t xml:space="preserve"> при </w:t>
            </w:r>
            <w:proofErr w:type="spellStart"/>
            <w:r w:rsidRPr="007E6F8A">
              <w:rPr>
                <w:rFonts w:ascii="Times New Roman" w:eastAsia="Times New Roman" w:hAnsi="Times New Roman" w:cs="Times New Roman"/>
                <w:color w:val="000000"/>
                <w:lang w:val="ru-RU" w:eastAsia="ru-RU"/>
              </w:rPr>
              <w:t>формуванні</w:t>
            </w:r>
            <w:proofErr w:type="spellEnd"/>
            <w:r w:rsidRPr="007E6F8A">
              <w:rPr>
                <w:rFonts w:ascii="Times New Roman" w:eastAsia="Times New Roman" w:hAnsi="Times New Roman" w:cs="Times New Roman"/>
                <w:color w:val="000000"/>
                <w:lang w:val="ru-RU" w:eastAsia="ru-RU"/>
              </w:rPr>
              <w:t xml:space="preserve"> </w:t>
            </w:r>
            <w:proofErr w:type="spellStart"/>
            <w:r w:rsidRPr="007E6F8A">
              <w:rPr>
                <w:rFonts w:ascii="Times New Roman" w:eastAsia="Times New Roman" w:hAnsi="Times New Roman" w:cs="Times New Roman"/>
                <w:color w:val="000000"/>
                <w:lang w:val="ru-RU" w:eastAsia="ru-RU"/>
              </w:rPr>
              <w:t>ціни</w:t>
            </w:r>
            <w:proofErr w:type="spellEnd"/>
            <w:r w:rsidRPr="007E6F8A">
              <w:rPr>
                <w:rFonts w:ascii="Times New Roman" w:eastAsia="Times New Roman" w:hAnsi="Times New Roman" w:cs="Times New Roman"/>
                <w:color w:val="000000"/>
                <w:lang w:val="ru-RU" w:eastAsia="ru-RU"/>
              </w:rPr>
              <w:t xml:space="preserve"> </w:t>
            </w:r>
            <w:proofErr w:type="spellStart"/>
            <w:r w:rsidRPr="007E6F8A">
              <w:rPr>
                <w:rFonts w:ascii="Times New Roman" w:eastAsia="Times New Roman" w:hAnsi="Times New Roman" w:cs="Times New Roman"/>
                <w:color w:val="000000"/>
                <w:lang w:val="ru-RU" w:eastAsia="ru-RU"/>
              </w:rPr>
              <w:t>пропозиції</w:t>
            </w:r>
            <w:proofErr w:type="spellEnd"/>
            <w:r w:rsidRPr="007E6F8A">
              <w:rPr>
                <w:rFonts w:ascii="Times New Roman" w:eastAsia="Times New Roman" w:hAnsi="Times New Roman" w:cs="Times New Roman"/>
                <w:color w:val="000000"/>
                <w:lang w:val="ru-RU" w:eastAsia="ru-RU"/>
              </w:rPr>
              <w:t xml:space="preserve"> </w:t>
            </w:r>
            <w:proofErr w:type="spellStart"/>
            <w:r w:rsidRPr="007E6F8A">
              <w:rPr>
                <w:rFonts w:ascii="Times New Roman" w:eastAsia="Times New Roman" w:hAnsi="Times New Roman" w:cs="Times New Roman"/>
                <w:color w:val="000000"/>
                <w:lang w:val="ru-RU" w:eastAsia="ru-RU"/>
              </w:rPr>
              <w:t>повинні</w:t>
            </w:r>
            <w:proofErr w:type="spellEnd"/>
            <w:r w:rsidRPr="007E6F8A">
              <w:rPr>
                <w:rFonts w:ascii="Times New Roman" w:eastAsia="Times New Roman" w:hAnsi="Times New Roman" w:cs="Times New Roman"/>
                <w:color w:val="000000"/>
                <w:lang w:val="ru-RU" w:eastAsia="ru-RU"/>
              </w:rPr>
              <w:t xml:space="preserve"> </w:t>
            </w:r>
            <w:proofErr w:type="spellStart"/>
            <w:r w:rsidRPr="007E6F8A">
              <w:rPr>
                <w:rFonts w:ascii="Times New Roman" w:eastAsia="Times New Roman" w:hAnsi="Times New Roman" w:cs="Times New Roman"/>
                <w:color w:val="000000"/>
                <w:lang w:val="ru-RU" w:eastAsia="ru-RU"/>
              </w:rPr>
              <w:t>враховувати</w:t>
            </w:r>
            <w:proofErr w:type="spellEnd"/>
            <w:r w:rsidRPr="007E6F8A">
              <w:rPr>
                <w:rFonts w:ascii="Times New Roman" w:eastAsia="Times New Roman" w:hAnsi="Times New Roman" w:cs="Times New Roman"/>
                <w:color w:val="000000"/>
                <w:lang w:val="ru-RU" w:eastAsia="ru-RU"/>
              </w:rPr>
              <w:t xml:space="preserve"> </w:t>
            </w:r>
            <w:proofErr w:type="spellStart"/>
            <w:r w:rsidRPr="007E6F8A">
              <w:rPr>
                <w:rFonts w:ascii="Times New Roman" w:eastAsia="Times New Roman" w:hAnsi="Times New Roman" w:cs="Times New Roman"/>
                <w:color w:val="000000"/>
                <w:lang w:val="ru-RU" w:eastAsia="ru-RU"/>
              </w:rPr>
              <w:t>вимоги</w:t>
            </w:r>
            <w:proofErr w:type="spellEnd"/>
            <w:r w:rsidRPr="007E6F8A">
              <w:rPr>
                <w:rFonts w:ascii="Times New Roman" w:eastAsia="Times New Roman" w:hAnsi="Times New Roman" w:cs="Times New Roman"/>
                <w:color w:val="000000"/>
                <w:lang w:val="ru-RU" w:eastAsia="ru-RU"/>
              </w:rPr>
              <w:t xml:space="preserve"> </w:t>
            </w:r>
            <w:r w:rsidRPr="007E6F8A">
              <w:rPr>
                <w:rFonts w:ascii="Times New Roman" w:eastAsia="Times New Roman" w:hAnsi="Times New Roman" w:cs="Times New Roman"/>
                <w:lang w:val="ru-RU" w:eastAsia="ru-RU"/>
              </w:rPr>
              <w:t>п</w:t>
            </w:r>
            <w:r w:rsidRPr="007E6F8A">
              <w:rPr>
                <w:rFonts w:ascii="Times New Roman" w:eastAsia="Times New Roman" w:hAnsi="Times New Roman" w:cs="Times New Roman"/>
                <w:color w:val="000000"/>
                <w:lang w:val="ru-RU" w:eastAsia="ru-RU"/>
              </w:rPr>
              <w:t xml:space="preserve">останови </w:t>
            </w:r>
            <w:proofErr w:type="spellStart"/>
            <w:r w:rsidRPr="007E6F8A">
              <w:rPr>
                <w:rFonts w:ascii="Times New Roman" w:eastAsia="Times New Roman" w:hAnsi="Times New Roman" w:cs="Times New Roman"/>
                <w:color w:val="000000"/>
                <w:lang w:val="ru-RU" w:eastAsia="ru-RU"/>
              </w:rPr>
              <w:t>Кабінету</w:t>
            </w:r>
            <w:proofErr w:type="spellEnd"/>
            <w:r w:rsidRPr="007E6F8A">
              <w:rPr>
                <w:rFonts w:ascii="Times New Roman" w:eastAsia="Times New Roman" w:hAnsi="Times New Roman" w:cs="Times New Roman"/>
                <w:color w:val="000000"/>
                <w:lang w:val="ru-RU" w:eastAsia="ru-RU"/>
              </w:rPr>
              <w:t xml:space="preserve"> </w:t>
            </w:r>
            <w:proofErr w:type="spellStart"/>
            <w:r w:rsidRPr="007E6F8A">
              <w:rPr>
                <w:rFonts w:ascii="Times New Roman" w:eastAsia="Times New Roman" w:hAnsi="Times New Roman" w:cs="Times New Roman"/>
                <w:color w:val="000000"/>
                <w:lang w:val="ru-RU" w:eastAsia="ru-RU"/>
              </w:rPr>
              <w:t>Міністрів</w:t>
            </w:r>
            <w:proofErr w:type="spellEnd"/>
            <w:r w:rsidRPr="007E6F8A">
              <w:rPr>
                <w:rFonts w:ascii="Times New Roman" w:eastAsia="Times New Roman" w:hAnsi="Times New Roman" w:cs="Times New Roman"/>
                <w:color w:val="000000"/>
                <w:lang w:val="ru-RU" w:eastAsia="ru-RU"/>
              </w:rPr>
              <w:t xml:space="preserve"> </w:t>
            </w:r>
            <w:proofErr w:type="spellStart"/>
            <w:r w:rsidRPr="007E6F8A">
              <w:rPr>
                <w:rFonts w:ascii="Times New Roman" w:eastAsia="Times New Roman" w:hAnsi="Times New Roman" w:cs="Times New Roman"/>
                <w:color w:val="000000"/>
                <w:lang w:val="ru-RU" w:eastAsia="ru-RU"/>
              </w:rPr>
              <w:t>України</w:t>
            </w:r>
            <w:proofErr w:type="spellEnd"/>
            <w:r w:rsidRPr="007E6F8A">
              <w:rPr>
                <w:rFonts w:ascii="Times New Roman" w:eastAsia="Times New Roman" w:hAnsi="Times New Roman" w:cs="Times New Roman"/>
                <w:color w:val="000000"/>
                <w:lang w:val="ru-RU" w:eastAsia="ru-RU"/>
              </w:rPr>
              <w:t xml:space="preserve"> № 332 </w:t>
            </w:r>
            <w:proofErr w:type="spellStart"/>
            <w:r w:rsidRPr="007E6F8A">
              <w:rPr>
                <w:rFonts w:ascii="Times New Roman" w:eastAsia="Times New Roman" w:hAnsi="Times New Roman" w:cs="Times New Roman"/>
                <w:color w:val="000000"/>
                <w:lang w:val="ru-RU" w:eastAsia="ru-RU"/>
              </w:rPr>
              <w:t>від</w:t>
            </w:r>
            <w:proofErr w:type="spellEnd"/>
            <w:r w:rsidRPr="007E6F8A">
              <w:rPr>
                <w:rFonts w:ascii="Times New Roman" w:eastAsia="Times New Roman" w:hAnsi="Times New Roman" w:cs="Times New Roman"/>
                <w:color w:val="000000"/>
                <w:lang w:val="ru-RU" w:eastAsia="ru-RU"/>
              </w:rPr>
              <w:t xml:space="preserve"> 04.04.2001 р.</w:t>
            </w:r>
          </w:p>
          <w:p w14:paraId="00F70F28" w14:textId="77777777" w:rsidR="007E6F8A" w:rsidRPr="007E6F8A" w:rsidRDefault="007E6F8A" w:rsidP="007E6F8A">
            <w:pPr>
              <w:widowControl w:val="0"/>
              <w:snapToGrid w:val="0"/>
              <w:spacing w:after="0" w:line="240" w:lineRule="auto"/>
              <w:ind w:left="40" w:hanging="20"/>
              <w:jc w:val="both"/>
              <w:rPr>
                <w:rFonts w:ascii="Times New Roman" w:eastAsia="Times New Roman" w:hAnsi="Times New Roman" w:cs="Times New Roman"/>
                <w:color w:val="000000"/>
                <w:lang w:val="ru-RU" w:eastAsia="ru-RU"/>
              </w:rPr>
            </w:pPr>
            <w:proofErr w:type="spellStart"/>
            <w:r w:rsidRPr="007E6F8A">
              <w:rPr>
                <w:rFonts w:ascii="Times New Roman" w:eastAsia="Times New Roman" w:hAnsi="Times New Roman" w:cs="Times New Roman"/>
                <w:color w:val="000000"/>
                <w:lang w:val="ru-RU" w:eastAsia="ru-RU"/>
              </w:rPr>
              <w:t>Документи</w:t>
            </w:r>
            <w:proofErr w:type="spellEnd"/>
            <w:r w:rsidRPr="007E6F8A">
              <w:rPr>
                <w:rFonts w:ascii="Times New Roman" w:eastAsia="Times New Roman" w:hAnsi="Times New Roman" w:cs="Times New Roman"/>
                <w:color w:val="000000"/>
                <w:lang w:val="ru-RU" w:eastAsia="ru-RU"/>
              </w:rPr>
              <w:t xml:space="preserve">, </w:t>
            </w:r>
            <w:proofErr w:type="spellStart"/>
            <w:r w:rsidRPr="007E6F8A">
              <w:rPr>
                <w:rFonts w:ascii="Times New Roman" w:eastAsia="Times New Roman" w:hAnsi="Times New Roman" w:cs="Times New Roman"/>
                <w:color w:val="000000"/>
                <w:lang w:val="ru-RU" w:eastAsia="ru-RU"/>
              </w:rPr>
              <w:t>що</w:t>
            </w:r>
            <w:proofErr w:type="spellEnd"/>
            <w:r w:rsidRPr="007E6F8A">
              <w:rPr>
                <w:rFonts w:ascii="Times New Roman" w:eastAsia="Times New Roman" w:hAnsi="Times New Roman" w:cs="Times New Roman"/>
                <w:color w:val="000000"/>
                <w:lang w:val="ru-RU" w:eastAsia="ru-RU"/>
              </w:rPr>
              <w:t xml:space="preserve"> не </w:t>
            </w:r>
            <w:proofErr w:type="spellStart"/>
            <w:r w:rsidRPr="007E6F8A">
              <w:rPr>
                <w:rFonts w:ascii="Times New Roman" w:eastAsia="Times New Roman" w:hAnsi="Times New Roman" w:cs="Times New Roman"/>
                <w:color w:val="000000"/>
                <w:lang w:val="ru-RU" w:eastAsia="ru-RU"/>
              </w:rPr>
              <w:t>передбачені</w:t>
            </w:r>
            <w:proofErr w:type="spellEnd"/>
            <w:r w:rsidRPr="007E6F8A">
              <w:rPr>
                <w:rFonts w:ascii="Times New Roman" w:eastAsia="Times New Roman" w:hAnsi="Times New Roman" w:cs="Times New Roman"/>
                <w:color w:val="000000"/>
                <w:lang w:val="ru-RU" w:eastAsia="ru-RU"/>
              </w:rPr>
              <w:t xml:space="preserve"> </w:t>
            </w:r>
            <w:proofErr w:type="spellStart"/>
            <w:r w:rsidRPr="007E6F8A">
              <w:rPr>
                <w:rFonts w:ascii="Times New Roman" w:eastAsia="Times New Roman" w:hAnsi="Times New Roman" w:cs="Times New Roman"/>
                <w:color w:val="000000"/>
                <w:lang w:val="ru-RU" w:eastAsia="ru-RU"/>
              </w:rPr>
              <w:t>законодавством</w:t>
            </w:r>
            <w:proofErr w:type="spellEnd"/>
            <w:r w:rsidRPr="007E6F8A">
              <w:rPr>
                <w:rFonts w:ascii="Times New Roman" w:eastAsia="Times New Roman" w:hAnsi="Times New Roman" w:cs="Times New Roman"/>
                <w:color w:val="000000"/>
                <w:lang w:val="ru-RU" w:eastAsia="ru-RU"/>
              </w:rPr>
              <w:t xml:space="preserve"> для </w:t>
            </w:r>
            <w:proofErr w:type="spellStart"/>
            <w:r w:rsidRPr="007E6F8A">
              <w:rPr>
                <w:rFonts w:ascii="Times New Roman" w:eastAsia="Times New Roman" w:hAnsi="Times New Roman" w:cs="Times New Roman"/>
                <w:color w:val="000000"/>
                <w:lang w:val="ru-RU" w:eastAsia="ru-RU"/>
              </w:rPr>
              <w:t>учасників</w:t>
            </w:r>
            <w:proofErr w:type="spellEnd"/>
            <w:r w:rsidRPr="007E6F8A">
              <w:rPr>
                <w:rFonts w:ascii="Times New Roman" w:eastAsia="Times New Roman" w:hAnsi="Times New Roman" w:cs="Times New Roman"/>
                <w:color w:val="000000"/>
                <w:lang w:val="ru-RU" w:eastAsia="ru-RU"/>
              </w:rPr>
              <w:t xml:space="preserve"> </w:t>
            </w:r>
            <w:r w:rsidRPr="007E6F8A">
              <w:rPr>
                <w:rFonts w:ascii="Times New Roman" w:eastAsia="Times New Roman" w:hAnsi="Times New Roman" w:cs="Times New Roman"/>
                <w:lang w:val="ru-RU" w:eastAsia="ru-RU"/>
              </w:rPr>
              <w:t>—</w:t>
            </w:r>
            <w:r w:rsidRPr="007E6F8A">
              <w:rPr>
                <w:rFonts w:ascii="Times New Roman" w:eastAsia="Times New Roman" w:hAnsi="Times New Roman" w:cs="Times New Roman"/>
                <w:color w:val="000000"/>
                <w:lang w:val="ru-RU" w:eastAsia="ru-RU"/>
              </w:rPr>
              <w:t xml:space="preserve"> </w:t>
            </w:r>
            <w:proofErr w:type="spellStart"/>
            <w:r w:rsidRPr="007E6F8A">
              <w:rPr>
                <w:rFonts w:ascii="Times New Roman" w:eastAsia="Times New Roman" w:hAnsi="Times New Roman" w:cs="Times New Roman"/>
                <w:color w:val="000000"/>
                <w:lang w:val="ru-RU" w:eastAsia="ru-RU"/>
              </w:rPr>
              <w:t>юридичних</w:t>
            </w:r>
            <w:proofErr w:type="spellEnd"/>
            <w:r w:rsidRPr="007E6F8A">
              <w:rPr>
                <w:rFonts w:ascii="Times New Roman" w:eastAsia="Times New Roman" w:hAnsi="Times New Roman" w:cs="Times New Roman"/>
                <w:color w:val="000000"/>
                <w:lang w:val="ru-RU" w:eastAsia="ru-RU"/>
              </w:rPr>
              <w:t xml:space="preserve">, </w:t>
            </w:r>
            <w:proofErr w:type="spellStart"/>
            <w:r w:rsidRPr="007E6F8A">
              <w:rPr>
                <w:rFonts w:ascii="Times New Roman" w:eastAsia="Times New Roman" w:hAnsi="Times New Roman" w:cs="Times New Roman"/>
                <w:color w:val="000000"/>
                <w:lang w:val="ru-RU" w:eastAsia="ru-RU"/>
              </w:rPr>
              <w:t>фізичних</w:t>
            </w:r>
            <w:proofErr w:type="spellEnd"/>
            <w:r w:rsidRPr="007E6F8A">
              <w:rPr>
                <w:rFonts w:ascii="Times New Roman" w:eastAsia="Times New Roman" w:hAnsi="Times New Roman" w:cs="Times New Roman"/>
                <w:color w:val="000000"/>
                <w:lang w:val="ru-RU" w:eastAsia="ru-RU"/>
              </w:rPr>
              <w:t xml:space="preserve"> </w:t>
            </w:r>
            <w:proofErr w:type="spellStart"/>
            <w:r w:rsidRPr="007E6F8A">
              <w:rPr>
                <w:rFonts w:ascii="Times New Roman" w:eastAsia="Times New Roman" w:hAnsi="Times New Roman" w:cs="Times New Roman"/>
                <w:color w:val="000000"/>
                <w:lang w:val="ru-RU" w:eastAsia="ru-RU"/>
              </w:rPr>
              <w:t>осіб</w:t>
            </w:r>
            <w:proofErr w:type="spellEnd"/>
            <w:r w:rsidRPr="007E6F8A">
              <w:rPr>
                <w:rFonts w:ascii="Times New Roman" w:eastAsia="Times New Roman" w:hAnsi="Times New Roman" w:cs="Times New Roman"/>
                <w:color w:val="000000"/>
                <w:lang w:val="ru-RU" w:eastAsia="ru-RU"/>
              </w:rPr>
              <w:t xml:space="preserve">, у тому </w:t>
            </w:r>
            <w:proofErr w:type="spellStart"/>
            <w:r w:rsidRPr="007E6F8A">
              <w:rPr>
                <w:rFonts w:ascii="Times New Roman" w:eastAsia="Times New Roman" w:hAnsi="Times New Roman" w:cs="Times New Roman"/>
                <w:color w:val="000000"/>
                <w:lang w:val="ru-RU" w:eastAsia="ru-RU"/>
              </w:rPr>
              <w:t>числі</w:t>
            </w:r>
            <w:proofErr w:type="spellEnd"/>
            <w:r w:rsidRPr="007E6F8A">
              <w:rPr>
                <w:rFonts w:ascii="Times New Roman" w:eastAsia="Times New Roman" w:hAnsi="Times New Roman" w:cs="Times New Roman"/>
                <w:color w:val="000000"/>
                <w:lang w:val="ru-RU" w:eastAsia="ru-RU"/>
              </w:rPr>
              <w:t xml:space="preserve"> </w:t>
            </w:r>
            <w:proofErr w:type="spellStart"/>
            <w:r w:rsidRPr="007E6F8A">
              <w:rPr>
                <w:rFonts w:ascii="Times New Roman" w:eastAsia="Times New Roman" w:hAnsi="Times New Roman" w:cs="Times New Roman"/>
                <w:color w:val="000000"/>
                <w:lang w:val="ru-RU" w:eastAsia="ru-RU"/>
              </w:rPr>
              <w:t>фізичних</w:t>
            </w:r>
            <w:proofErr w:type="spellEnd"/>
            <w:r w:rsidRPr="007E6F8A">
              <w:rPr>
                <w:rFonts w:ascii="Times New Roman" w:eastAsia="Times New Roman" w:hAnsi="Times New Roman" w:cs="Times New Roman"/>
                <w:color w:val="000000"/>
                <w:lang w:val="ru-RU" w:eastAsia="ru-RU"/>
              </w:rPr>
              <w:t xml:space="preserve"> </w:t>
            </w:r>
            <w:proofErr w:type="spellStart"/>
            <w:r w:rsidRPr="007E6F8A">
              <w:rPr>
                <w:rFonts w:ascii="Times New Roman" w:eastAsia="Times New Roman" w:hAnsi="Times New Roman" w:cs="Times New Roman"/>
                <w:color w:val="000000"/>
                <w:lang w:val="ru-RU" w:eastAsia="ru-RU"/>
              </w:rPr>
              <w:t>осіб</w:t>
            </w:r>
            <w:proofErr w:type="spellEnd"/>
            <w:r w:rsidRPr="007E6F8A">
              <w:rPr>
                <w:rFonts w:ascii="Times New Roman" w:eastAsia="Times New Roman" w:hAnsi="Times New Roman" w:cs="Times New Roman"/>
                <w:color w:val="000000"/>
                <w:lang w:val="ru-RU" w:eastAsia="ru-RU"/>
              </w:rPr>
              <w:t xml:space="preserve"> </w:t>
            </w:r>
            <w:r w:rsidRPr="007E6F8A">
              <w:rPr>
                <w:rFonts w:ascii="Times New Roman" w:eastAsia="Times New Roman" w:hAnsi="Times New Roman" w:cs="Times New Roman"/>
                <w:lang w:val="ru-RU" w:eastAsia="ru-RU"/>
              </w:rPr>
              <w:t>—</w:t>
            </w:r>
            <w:r w:rsidRPr="007E6F8A">
              <w:rPr>
                <w:rFonts w:ascii="Times New Roman" w:eastAsia="Times New Roman" w:hAnsi="Times New Roman" w:cs="Times New Roman"/>
                <w:color w:val="000000"/>
                <w:lang w:val="ru-RU" w:eastAsia="ru-RU"/>
              </w:rPr>
              <w:t xml:space="preserve"> </w:t>
            </w:r>
            <w:proofErr w:type="spellStart"/>
            <w:r w:rsidRPr="007E6F8A">
              <w:rPr>
                <w:rFonts w:ascii="Times New Roman" w:eastAsia="Times New Roman" w:hAnsi="Times New Roman" w:cs="Times New Roman"/>
                <w:color w:val="000000"/>
                <w:lang w:val="ru-RU" w:eastAsia="ru-RU"/>
              </w:rPr>
              <w:t>підприємців</w:t>
            </w:r>
            <w:proofErr w:type="spellEnd"/>
            <w:r w:rsidRPr="007E6F8A">
              <w:rPr>
                <w:rFonts w:ascii="Times New Roman" w:eastAsia="Times New Roman" w:hAnsi="Times New Roman" w:cs="Times New Roman"/>
                <w:color w:val="000000"/>
                <w:lang w:val="ru-RU" w:eastAsia="ru-RU"/>
              </w:rPr>
              <w:t xml:space="preserve">, не </w:t>
            </w:r>
            <w:proofErr w:type="spellStart"/>
            <w:r w:rsidRPr="007E6F8A">
              <w:rPr>
                <w:rFonts w:ascii="Times New Roman" w:eastAsia="Times New Roman" w:hAnsi="Times New Roman" w:cs="Times New Roman"/>
                <w:color w:val="000000"/>
                <w:lang w:val="ru-RU" w:eastAsia="ru-RU"/>
              </w:rPr>
              <w:t>подаються</w:t>
            </w:r>
            <w:proofErr w:type="spellEnd"/>
            <w:r w:rsidRPr="007E6F8A">
              <w:rPr>
                <w:rFonts w:ascii="Times New Roman" w:eastAsia="Times New Roman" w:hAnsi="Times New Roman" w:cs="Times New Roman"/>
                <w:color w:val="000000"/>
                <w:lang w:val="ru-RU" w:eastAsia="ru-RU"/>
              </w:rPr>
              <w:t xml:space="preserve"> ними у </w:t>
            </w:r>
            <w:proofErr w:type="spellStart"/>
            <w:r w:rsidRPr="007E6F8A">
              <w:rPr>
                <w:rFonts w:ascii="Times New Roman" w:eastAsia="Times New Roman" w:hAnsi="Times New Roman" w:cs="Times New Roman"/>
                <w:color w:val="000000"/>
                <w:lang w:val="ru-RU" w:eastAsia="ru-RU"/>
              </w:rPr>
              <w:t>складі</w:t>
            </w:r>
            <w:proofErr w:type="spellEnd"/>
            <w:r w:rsidRPr="007E6F8A">
              <w:rPr>
                <w:rFonts w:ascii="Times New Roman" w:eastAsia="Times New Roman" w:hAnsi="Times New Roman" w:cs="Times New Roman"/>
                <w:color w:val="000000"/>
                <w:lang w:val="ru-RU" w:eastAsia="ru-RU"/>
              </w:rPr>
              <w:t xml:space="preserve"> </w:t>
            </w:r>
            <w:proofErr w:type="spellStart"/>
            <w:r w:rsidRPr="007E6F8A">
              <w:rPr>
                <w:rFonts w:ascii="Times New Roman" w:eastAsia="Times New Roman" w:hAnsi="Times New Roman" w:cs="Times New Roman"/>
                <w:color w:val="000000"/>
                <w:lang w:val="ru-RU" w:eastAsia="ru-RU"/>
              </w:rPr>
              <w:t>тендерної</w:t>
            </w:r>
            <w:proofErr w:type="spellEnd"/>
            <w:r w:rsidRPr="007E6F8A">
              <w:rPr>
                <w:rFonts w:ascii="Times New Roman" w:eastAsia="Times New Roman" w:hAnsi="Times New Roman" w:cs="Times New Roman"/>
                <w:color w:val="000000"/>
                <w:lang w:val="ru-RU" w:eastAsia="ru-RU"/>
              </w:rPr>
              <w:t xml:space="preserve"> </w:t>
            </w:r>
            <w:proofErr w:type="spellStart"/>
            <w:r w:rsidRPr="007E6F8A">
              <w:rPr>
                <w:rFonts w:ascii="Times New Roman" w:eastAsia="Times New Roman" w:hAnsi="Times New Roman" w:cs="Times New Roman"/>
                <w:color w:val="000000"/>
                <w:lang w:val="ru-RU" w:eastAsia="ru-RU"/>
              </w:rPr>
              <w:t>пропозиції</w:t>
            </w:r>
            <w:proofErr w:type="spellEnd"/>
            <w:r w:rsidRPr="007E6F8A">
              <w:rPr>
                <w:rFonts w:ascii="Times New Roman" w:eastAsia="Times New Roman" w:hAnsi="Times New Roman" w:cs="Times New Roman"/>
                <w:color w:val="000000"/>
                <w:lang w:val="ru-RU" w:eastAsia="ru-RU"/>
              </w:rPr>
              <w:t xml:space="preserve">. </w:t>
            </w:r>
            <w:proofErr w:type="spellStart"/>
            <w:r w:rsidRPr="007E6F8A">
              <w:rPr>
                <w:rFonts w:ascii="Times New Roman" w:eastAsia="Times New Roman" w:hAnsi="Times New Roman" w:cs="Times New Roman"/>
                <w:color w:val="000000"/>
                <w:lang w:val="ru-RU" w:eastAsia="ru-RU"/>
              </w:rPr>
              <w:t>Відсутність</w:t>
            </w:r>
            <w:proofErr w:type="spellEnd"/>
            <w:r w:rsidRPr="007E6F8A">
              <w:rPr>
                <w:rFonts w:ascii="Times New Roman" w:eastAsia="Times New Roman" w:hAnsi="Times New Roman" w:cs="Times New Roman"/>
                <w:color w:val="000000"/>
                <w:lang w:val="ru-RU" w:eastAsia="ru-RU"/>
              </w:rPr>
              <w:t xml:space="preserve"> </w:t>
            </w:r>
            <w:proofErr w:type="spellStart"/>
            <w:r w:rsidRPr="007E6F8A">
              <w:rPr>
                <w:rFonts w:ascii="Times New Roman" w:eastAsia="Times New Roman" w:hAnsi="Times New Roman" w:cs="Times New Roman"/>
                <w:color w:val="000000"/>
                <w:lang w:val="ru-RU" w:eastAsia="ru-RU"/>
              </w:rPr>
              <w:t>документів</w:t>
            </w:r>
            <w:proofErr w:type="spellEnd"/>
            <w:r w:rsidRPr="007E6F8A">
              <w:rPr>
                <w:rFonts w:ascii="Times New Roman" w:eastAsia="Times New Roman" w:hAnsi="Times New Roman" w:cs="Times New Roman"/>
                <w:color w:val="000000"/>
                <w:lang w:val="ru-RU" w:eastAsia="ru-RU"/>
              </w:rPr>
              <w:t xml:space="preserve">, </w:t>
            </w:r>
            <w:proofErr w:type="spellStart"/>
            <w:r w:rsidRPr="007E6F8A">
              <w:rPr>
                <w:rFonts w:ascii="Times New Roman" w:eastAsia="Times New Roman" w:hAnsi="Times New Roman" w:cs="Times New Roman"/>
                <w:color w:val="000000"/>
                <w:lang w:val="ru-RU" w:eastAsia="ru-RU"/>
              </w:rPr>
              <w:t>що</w:t>
            </w:r>
            <w:proofErr w:type="spellEnd"/>
            <w:r w:rsidRPr="007E6F8A">
              <w:rPr>
                <w:rFonts w:ascii="Times New Roman" w:eastAsia="Times New Roman" w:hAnsi="Times New Roman" w:cs="Times New Roman"/>
                <w:color w:val="000000"/>
                <w:lang w:val="ru-RU" w:eastAsia="ru-RU"/>
              </w:rPr>
              <w:t xml:space="preserve"> не </w:t>
            </w:r>
            <w:proofErr w:type="spellStart"/>
            <w:r w:rsidRPr="007E6F8A">
              <w:rPr>
                <w:rFonts w:ascii="Times New Roman" w:eastAsia="Times New Roman" w:hAnsi="Times New Roman" w:cs="Times New Roman"/>
                <w:color w:val="000000"/>
                <w:lang w:val="ru-RU" w:eastAsia="ru-RU"/>
              </w:rPr>
              <w:t>передбачені</w:t>
            </w:r>
            <w:proofErr w:type="spellEnd"/>
            <w:r w:rsidRPr="007E6F8A">
              <w:rPr>
                <w:rFonts w:ascii="Times New Roman" w:eastAsia="Times New Roman" w:hAnsi="Times New Roman" w:cs="Times New Roman"/>
                <w:color w:val="000000"/>
                <w:lang w:val="ru-RU" w:eastAsia="ru-RU"/>
              </w:rPr>
              <w:t xml:space="preserve"> </w:t>
            </w:r>
            <w:proofErr w:type="spellStart"/>
            <w:r w:rsidRPr="007E6F8A">
              <w:rPr>
                <w:rFonts w:ascii="Times New Roman" w:eastAsia="Times New Roman" w:hAnsi="Times New Roman" w:cs="Times New Roman"/>
                <w:color w:val="000000"/>
                <w:lang w:val="ru-RU" w:eastAsia="ru-RU"/>
              </w:rPr>
              <w:t>законодавством</w:t>
            </w:r>
            <w:proofErr w:type="spellEnd"/>
            <w:r w:rsidRPr="007E6F8A">
              <w:rPr>
                <w:rFonts w:ascii="Times New Roman" w:eastAsia="Times New Roman" w:hAnsi="Times New Roman" w:cs="Times New Roman"/>
                <w:color w:val="000000"/>
                <w:lang w:val="ru-RU" w:eastAsia="ru-RU"/>
              </w:rPr>
              <w:t xml:space="preserve"> для </w:t>
            </w:r>
            <w:proofErr w:type="spellStart"/>
            <w:r w:rsidRPr="007E6F8A">
              <w:rPr>
                <w:rFonts w:ascii="Times New Roman" w:eastAsia="Times New Roman" w:hAnsi="Times New Roman" w:cs="Times New Roman"/>
                <w:color w:val="000000"/>
                <w:lang w:val="ru-RU" w:eastAsia="ru-RU"/>
              </w:rPr>
              <w:t>учасників</w:t>
            </w:r>
            <w:proofErr w:type="spellEnd"/>
            <w:r w:rsidRPr="007E6F8A">
              <w:rPr>
                <w:rFonts w:ascii="Times New Roman" w:eastAsia="Times New Roman" w:hAnsi="Times New Roman" w:cs="Times New Roman"/>
                <w:color w:val="000000"/>
                <w:lang w:val="ru-RU" w:eastAsia="ru-RU"/>
              </w:rPr>
              <w:t xml:space="preserve"> </w:t>
            </w:r>
            <w:r w:rsidRPr="007E6F8A">
              <w:rPr>
                <w:rFonts w:ascii="Times New Roman" w:eastAsia="Times New Roman" w:hAnsi="Times New Roman" w:cs="Times New Roman"/>
                <w:lang w:val="ru-RU" w:eastAsia="ru-RU"/>
              </w:rPr>
              <w:t>—</w:t>
            </w:r>
            <w:r w:rsidRPr="007E6F8A">
              <w:rPr>
                <w:rFonts w:ascii="Times New Roman" w:eastAsia="Times New Roman" w:hAnsi="Times New Roman" w:cs="Times New Roman"/>
                <w:color w:val="000000"/>
                <w:lang w:val="ru-RU" w:eastAsia="ru-RU"/>
              </w:rPr>
              <w:t xml:space="preserve"> </w:t>
            </w:r>
            <w:proofErr w:type="spellStart"/>
            <w:r w:rsidRPr="007E6F8A">
              <w:rPr>
                <w:rFonts w:ascii="Times New Roman" w:eastAsia="Times New Roman" w:hAnsi="Times New Roman" w:cs="Times New Roman"/>
                <w:color w:val="000000"/>
                <w:lang w:val="ru-RU" w:eastAsia="ru-RU"/>
              </w:rPr>
              <w:t>юридичних</w:t>
            </w:r>
            <w:proofErr w:type="spellEnd"/>
            <w:r w:rsidRPr="007E6F8A">
              <w:rPr>
                <w:rFonts w:ascii="Times New Roman" w:eastAsia="Times New Roman" w:hAnsi="Times New Roman" w:cs="Times New Roman"/>
                <w:color w:val="000000"/>
                <w:lang w:val="ru-RU" w:eastAsia="ru-RU"/>
              </w:rPr>
              <w:t xml:space="preserve">, </w:t>
            </w:r>
            <w:proofErr w:type="spellStart"/>
            <w:r w:rsidRPr="007E6F8A">
              <w:rPr>
                <w:rFonts w:ascii="Times New Roman" w:eastAsia="Times New Roman" w:hAnsi="Times New Roman" w:cs="Times New Roman"/>
                <w:color w:val="000000"/>
                <w:lang w:val="ru-RU" w:eastAsia="ru-RU"/>
              </w:rPr>
              <w:t>фізичних</w:t>
            </w:r>
            <w:proofErr w:type="spellEnd"/>
            <w:r w:rsidRPr="007E6F8A">
              <w:rPr>
                <w:rFonts w:ascii="Times New Roman" w:eastAsia="Times New Roman" w:hAnsi="Times New Roman" w:cs="Times New Roman"/>
                <w:color w:val="000000"/>
                <w:lang w:val="ru-RU" w:eastAsia="ru-RU"/>
              </w:rPr>
              <w:t xml:space="preserve"> </w:t>
            </w:r>
            <w:proofErr w:type="spellStart"/>
            <w:r w:rsidRPr="007E6F8A">
              <w:rPr>
                <w:rFonts w:ascii="Times New Roman" w:eastAsia="Times New Roman" w:hAnsi="Times New Roman" w:cs="Times New Roman"/>
                <w:color w:val="000000"/>
                <w:lang w:val="ru-RU" w:eastAsia="ru-RU"/>
              </w:rPr>
              <w:t>осіб</w:t>
            </w:r>
            <w:proofErr w:type="spellEnd"/>
            <w:r w:rsidRPr="007E6F8A">
              <w:rPr>
                <w:rFonts w:ascii="Times New Roman" w:eastAsia="Times New Roman" w:hAnsi="Times New Roman" w:cs="Times New Roman"/>
                <w:color w:val="000000"/>
                <w:lang w:val="ru-RU" w:eastAsia="ru-RU"/>
              </w:rPr>
              <w:t xml:space="preserve">, у тому </w:t>
            </w:r>
            <w:proofErr w:type="spellStart"/>
            <w:r w:rsidRPr="007E6F8A">
              <w:rPr>
                <w:rFonts w:ascii="Times New Roman" w:eastAsia="Times New Roman" w:hAnsi="Times New Roman" w:cs="Times New Roman"/>
                <w:color w:val="000000"/>
                <w:lang w:val="ru-RU" w:eastAsia="ru-RU"/>
              </w:rPr>
              <w:t>числі</w:t>
            </w:r>
            <w:proofErr w:type="spellEnd"/>
            <w:r w:rsidRPr="007E6F8A">
              <w:rPr>
                <w:rFonts w:ascii="Times New Roman" w:eastAsia="Times New Roman" w:hAnsi="Times New Roman" w:cs="Times New Roman"/>
                <w:color w:val="000000"/>
                <w:lang w:val="ru-RU" w:eastAsia="ru-RU"/>
              </w:rPr>
              <w:t xml:space="preserve"> </w:t>
            </w:r>
            <w:proofErr w:type="spellStart"/>
            <w:r w:rsidRPr="007E6F8A">
              <w:rPr>
                <w:rFonts w:ascii="Times New Roman" w:eastAsia="Times New Roman" w:hAnsi="Times New Roman" w:cs="Times New Roman"/>
                <w:color w:val="000000"/>
                <w:lang w:val="ru-RU" w:eastAsia="ru-RU"/>
              </w:rPr>
              <w:t>фізичних</w:t>
            </w:r>
            <w:proofErr w:type="spellEnd"/>
            <w:r w:rsidRPr="007E6F8A">
              <w:rPr>
                <w:rFonts w:ascii="Times New Roman" w:eastAsia="Times New Roman" w:hAnsi="Times New Roman" w:cs="Times New Roman"/>
                <w:color w:val="000000"/>
                <w:lang w:val="ru-RU" w:eastAsia="ru-RU"/>
              </w:rPr>
              <w:t xml:space="preserve"> </w:t>
            </w:r>
            <w:proofErr w:type="spellStart"/>
            <w:r w:rsidRPr="007E6F8A">
              <w:rPr>
                <w:rFonts w:ascii="Times New Roman" w:eastAsia="Times New Roman" w:hAnsi="Times New Roman" w:cs="Times New Roman"/>
                <w:color w:val="000000"/>
                <w:lang w:val="ru-RU" w:eastAsia="ru-RU"/>
              </w:rPr>
              <w:t>осіб</w:t>
            </w:r>
            <w:proofErr w:type="spellEnd"/>
            <w:r w:rsidRPr="007E6F8A">
              <w:rPr>
                <w:rFonts w:ascii="Times New Roman" w:eastAsia="Times New Roman" w:hAnsi="Times New Roman" w:cs="Times New Roman"/>
                <w:color w:val="000000"/>
                <w:lang w:val="ru-RU" w:eastAsia="ru-RU"/>
              </w:rPr>
              <w:t xml:space="preserve"> </w:t>
            </w:r>
            <w:r w:rsidRPr="007E6F8A">
              <w:rPr>
                <w:rFonts w:ascii="Times New Roman" w:eastAsia="Times New Roman" w:hAnsi="Times New Roman" w:cs="Times New Roman"/>
                <w:lang w:val="ru-RU" w:eastAsia="ru-RU"/>
              </w:rPr>
              <w:t>—</w:t>
            </w:r>
            <w:r w:rsidRPr="007E6F8A">
              <w:rPr>
                <w:rFonts w:ascii="Times New Roman" w:eastAsia="Times New Roman" w:hAnsi="Times New Roman" w:cs="Times New Roman"/>
                <w:color w:val="000000"/>
                <w:lang w:val="ru-RU" w:eastAsia="ru-RU"/>
              </w:rPr>
              <w:t xml:space="preserve"> </w:t>
            </w:r>
            <w:proofErr w:type="spellStart"/>
            <w:r w:rsidRPr="007E6F8A">
              <w:rPr>
                <w:rFonts w:ascii="Times New Roman" w:eastAsia="Times New Roman" w:hAnsi="Times New Roman" w:cs="Times New Roman"/>
                <w:color w:val="000000"/>
                <w:lang w:val="ru-RU" w:eastAsia="ru-RU"/>
              </w:rPr>
              <w:t>підприємців</w:t>
            </w:r>
            <w:proofErr w:type="spellEnd"/>
            <w:r w:rsidRPr="007E6F8A">
              <w:rPr>
                <w:rFonts w:ascii="Times New Roman" w:eastAsia="Times New Roman" w:hAnsi="Times New Roman" w:cs="Times New Roman"/>
                <w:color w:val="000000"/>
                <w:lang w:val="ru-RU" w:eastAsia="ru-RU"/>
              </w:rPr>
              <w:t xml:space="preserve">, у </w:t>
            </w:r>
            <w:proofErr w:type="spellStart"/>
            <w:r w:rsidRPr="007E6F8A">
              <w:rPr>
                <w:rFonts w:ascii="Times New Roman" w:eastAsia="Times New Roman" w:hAnsi="Times New Roman" w:cs="Times New Roman"/>
                <w:color w:val="000000"/>
                <w:lang w:val="ru-RU" w:eastAsia="ru-RU"/>
              </w:rPr>
              <w:t>складі</w:t>
            </w:r>
            <w:proofErr w:type="spellEnd"/>
            <w:r w:rsidRPr="007E6F8A">
              <w:rPr>
                <w:rFonts w:ascii="Times New Roman" w:eastAsia="Times New Roman" w:hAnsi="Times New Roman" w:cs="Times New Roman"/>
                <w:color w:val="000000"/>
                <w:lang w:val="ru-RU" w:eastAsia="ru-RU"/>
              </w:rPr>
              <w:t xml:space="preserve"> </w:t>
            </w:r>
            <w:proofErr w:type="spellStart"/>
            <w:r w:rsidRPr="007E6F8A">
              <w:rPr>
                <w:rFonts w:ascii="Times New Roman" w:eastAsia="Times New Roman" w:hAnsi="Times New Roman" w:cs="Times New Roman"/>
                <w:color w:val="000000"/>
                <w:lang w:val="ru-RU" w:eastAsia="ru-RU"/>
              </w:rPr>
              <w:t>тендерної</w:t>
            </w:r>
            <w:proofErr w:type="spellEnd"/>
            <w:r w:rsidRPr="007E6F8A">
              <w:rPr>
                <w:rFonts w:ascii="Times New Roman" w:eastAsia="Times New Roman" w:hAnsi="Times New Roman" w:cs="Times New Roman"/>
                <w:color w:val="000000"/>
                <w:lang w:val="ru-RU" w:eastAsia="ru-RU"/>
              </w:rPr>
              <w:t xml:space="preserve"> </w:t>
            </w:r>
            <w:proofErr w:type="spellStart"/>
            <w:r w:rsidRPr="007E6F8A">
              <w:rPr>
                <w:rFonts w:ascii="Times New Roman" w:eastAsia="Times New Roman" w:hAnsi="Times New Roman" w:cs="Times New Roman"/>
                <w:color w:val="000000"/>
                <w:lang w:val="ru-RU" w:eastAsia="ru-RU"/>
              </w:rPr>
              <w:t>пропозиції</w:t>
            </w:r>
            <w:proofErr w:type="spellEnd"/>
            <w:r w:rsidRPr="007E6F8A">
              <w:rPr>
                <w:rFonts w:ascii="Times New Roman" w:eastAsia="Times New Roman" w:hAnsi="Times New Roman" w:cs="Times New Roman"/>
                <w:color w:val="000000"/>
                <w:lang w:val="ru-RU" w:eastAsia="ru-RU"/>
              </w:rPr>
              <w:t xml:space="preserve">, не </w:t>
            </w:r>
            <w:proofErr w:type="spellStart"/>
            <w:r w:rsidRPr="007E6F8A">
              <w:rPr>
                <w:rFonts w:ascii="Times New Roman" w:eastAsia="Times New Roman" w:hAnsi="Times New Roman" w:cs="Times New Roman"/>
                <w:color w:val="000000"/>
                <w:lang w:val="ru-RU" w:eastAsia="ru-RU"/>
              </w:rPr>
              <w:t>може</w:t>
            </w:r>
            <w:proofErr w:type="spellEnd"/>
            <w:r w:rsidRPr="007E6F8A">
              <w:rPr>
                <w:rFonts w:ascii="Times New Roman" w:eastAsia="Times New Roman" w:hAnsi="Times New Roman" w:cs="Times New Roman"/>
                <w:color w:val="000000"/>
                <w:lang w:val="ru-RU" w:eastAsia="ru-RU"/>
              </w:rPr>
              <w:t xml:space="preserve"> бути </w:t>
            </w:r>
            <w:proofErr w:type="spellStart"/>
            <w:r w:rsidRPr="007E6F8A">
              <w:rPr>
                <w:rFonts w:ascii="Times New Roman" w:eastAsia="Times New Roman" w:hAnsi="Times New Roman" w:cs="Times New Roman"/>
                <w:color w:val="000000"/>
                <w:lang w:val="ru-RU" w:eastAsia="ru-RU"/>
              </w:rPr>
              <w:t>підставою</w:t>
            </w:r>
            <w:proofErr w:type="spellEnd"/>
            <w:r w:rsidRPr="007E6F8A">
              <w:rPr>
                <w:rFonts w:ascii="Times New Roman" w:eastAsia="Times New Roman" w:hAnsi="Times New Roman" w:cs="Times New Roman"/>
                <w:color w:val="000000"/>
                <w:lang w:val="ru-RU" w:eastAsia="ru-RU"/>
              </w:rPr>
              <w:t xml:space="preserve"> для </w:t>
            </w:r>
            <w:proofErr w:type="spellStart"/>
            <w:r w:rsidRPr="007E6F8A">
              <w:rPr>
                <w:rFonts w:ascii="Times New Roman" w:eastAsia="Times New Roman" w:hAnsi="Times New Roman" w:cs="Times New Roman"/>
                <w:color w:val="000000"/>
                <w:lang w:val="ru-RU" w:eastAsia="ru-RU"/>
              </w:rPr>
              <w:t>її</w:t>
            </w:r>
            <w:proofErr w:type="spellEnd"/>
            <w:r w:rsidRPr="007E6F8A">
              <w:rPr>
                <w:rFonts w:ascii="Times New Roman" w:eastAsia="Times New Roman" w:hAnsi="Times New Roman" w:cs="Times New Roman"/>
                <w:color w:val="000000"/>
                <w:lang w:val="ru-RU" w:eastAsia="ru-RU"/>
              </w:rPr>
              <w:t xml:space="preserve"> </w:t>
            </w:r>
            <w:proofErr w:type="spellStart"/>
            <w:r w:rsidRPr="007E6F8A">
              <w:rPr>
                <w:rFonts w:ascii="Times New Roman" w:eastAsia="Times New Roman" w:hAnsi="Times New Roman" w:cs="Times New Roman"/>
                <w:color w:val="000000"/>
                <w:lang w:val="ru-RU" w:eastAsia="ru-RU"/>
              </w:rPr>
              <w:t>відхилення</w:t>
            </w:r>
            <w:proofErr w:type="spellEnd"/>
            <w:r w:rsidRPr="007E6F8A">
              <w:rPr>
                <w:rFonts w:ascii="Times New Roman" w:eastAsia="Times New Roman" w:hAnsi="Times New Roman" w:cs="Times New Roman"/>
                <w:color w:val="000000"/>
                <w:lang w:val="ru-RU" w:eastAsia="ru-RU"/>
              </w:rPr>
              <w:t xml:space="preserve"> </w:t>
            </w:r>
            <w:proofErr w:type="spellStart"/>
            <w:r w:rsidRPr="007E6F8A">
              <w:rPr>
                <w:rFonts w:ascii="Times New Roman" w:eastAsia="Times New Roman" w:hAnsi="Times New Roman" w:cs="Times New Roman"/>
                <w:color w:val="000000"/>
                <w:lang w:val="ru-RU" w:eastAsia="ru-RU"/>
              </w:rPr>
              <w:t>замовником</w:t>
            </w:r>
            <w:proofErr w:type="spellEnd"/>
            <w:r w:rsidRPr="007E6F8A">
              <w:rPr>
                <w:rFonts w:ascii="Times New Roman" w:eastAsia="Times New Roman" w:hAnsi="Times New Roman" w:cs="Times New Roman"/>
                <w:color w:val="000000"/>
                <w:lang w:val="ru-RU" w:eastAsia="ru-RU"/>
              </w:rPr>
              <w:t>.</w:t>
            </w:r>
          </w:p>
          <w:p w14:paraId="210D17D2" w14:textId="77777777" w:rsidR="007E6F8A" w:rsidRPr="007E6F8A" w:rsidRDefault="007E6F8A" w:rsidP="007E6F8A">
            <w:pPr>
              <w:widowControl w:val="0"/>
              <w:snapToGrid w:val="0"/>
              <w:spacing w:after="0" w:line="240" w:lineRule="auto"/>
              <w:ind w:left="40" w:hanging="20"/>
              <w:jc w:val="both"/>
              <w:rPr>
                <w:rFonts w:ascii="Times New Roman" w:eastAsia="Times New Roman" w:hAnsi="Times New Roman" w:cs="Times New Roman"/>
                <w:b/>
                <w:color w:val="000000"/>
                <w:lang w:val="ru-RU" w:eastAsia="ru-RU"/>
              </w:rPr>
            </w:pPr>
            <w:r w:rsidRPr="007E6F8A">
              <w:rPr>
                <w:rFonts w:ascii="Times New Roman" w:eastAsia="Times New Roman" w:hAnsi="Times New Roman" w:cs="Times New Roman"/>
                <w:b/>
                <w:color w:val="000000"/>
                <w:lang w:val="ru-RU" w:eastAsia="ru-RU"/>
              </w:rPr>
              <w:t>УВАГА!!!</w:t>
            </w:r>
          </w:p>
          <w:p w14:paraId="0E57A62A" w14:textId="77777777" w:rsidR="007E6F8A" w:rsidRPr="007E6F8A" w:rsidRDefault="007E6F8A" w:rsidP="007E6F8A">
            <w:pPr>
              <w:widowControl w:val="0"/>
              <w:snapToGrid w:val="0"/>
              <w:spacing w:after="0" w:line="240" w:lineRule="auto"/>
              <w:jc w:val="both"/>
              <w:rPr>
                <w:rFonts w:ascii="Times New Roman" w:eastAsia="Times New Roman" w:hAnsi="Times New Roman" w:cs="Times New Roman"/>
                <w:b/>
                <w:color w:val="000000"/>
                <w:lang w:val="ru-RU" w:eastAsia="ru-RU"/>
              </w:rPr>
            </w:pPr>
            <w:bookmarkStart w:id="1" w:name="_heading=h.3znysh7" w:colFirst="0" w:colLast="0"/>
            <w:bookmarkEnd w:id="1"/>
            <w:proofErr w:type="spellStart"/>
            <w:r w:rsidRPr="007E6F8A">
              <w:rPr>
                <w:rFonts w:ascii="Times New Roman" w:eastAsia="Times New Roman" w:hAnsi="Times New Roman" w:cs="Times New Roman"/>
                <w:b/>
                <w:color w:val="000000"/>
                <w:lang w:val="ru-RU" w:eastAsia="ru-RU"/>
              </w:rPr>
              <w:t>Відповідно</w:t>
            </w:r>
            <w:proofErr w:type="spellEnd"/>
            <w:r w:rsidRPr="007E6F8A">
              <w:rPr>
                <w:rFonts w:ascii="Times New Roman" w:eastAsia="Times New Roman" w:hAnsi="Times New Roman" w:cs="Times New Roman"/>
                <w:b/>
                <w:color w:val="000000"/>
                <w:lang w:val="ru-RU" w:eastAsia="ru-RU"/>
              </w:rPr>
              <w:t xml:space="preserve"> до </w:t>
            </w:r>
            <w:proofErr w:type="spellStart"/>
            <w:r w:rsidRPr="007E6F8A">
              <w:rPr>
                <w:rFonts w:ascii="Times New Roman" w:eastAsia="Times New Roman" w:hAnsi="Times New Roman" w:cs="Times New Roman"/>
                <w:b/>
                <w:color w:val="000000"/>
                <w:lang w:val="ru-RU" w:eastAsia="ru-RU"/>
              </w:rPr>
              <w:t>частини</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третьої</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статті</w:t>
            </w:r>
            <w:proofErr w:type="spellEnd"/>
            <w:r w:rsidRPr="007E6F8A">
              <w:rPr>
                <w:rFonts w:ascii="Times New Roman" w:eastAsia="Times New Roman" w:hAnsi="Times New Roman" w:cs="Times New Roman"/>
                <w:b/>
                <w:color w:val="000000"/>
                <w:lang w:val="ru-RU" w:eastAsia="ru-RU"/>
              </w:rPr>
              <w:t xml:space="preserve"> 12 Закону </w:t>
            </w:r>
            <w:proofErr w:type="spellStart"/>
            <w:r w:rsidRPr="007E6F8A">
              <w:rPr>
                <w:rFonts w:ascii="Times New Roman" w:eastAsia="Times New Roman" w:hAnsi="Times New Roman" w:cs="Times New Roman"/>
                <w:b/>
                <w:color w:val="000000"/>
                <w:lang w:val="ru-RU" w:eastAsia="ru-RU"/>
              </w:rPr>
              <w:t>під</w:t>
            </w:r>
            <w:proofErr w:type="spellEnd"/>
            <w:r w:rsidRPr="007E6F8A">
              <w:rPr>
                <w:rFonts w:ascii="Times New Roman" w:eastAsia="Times New Roman" w:hAnsi="Times New Roman" w:cs="Times New Roman"/>
                <w:b/>
                <w:color w:val="000000"/>
                <w:lang w:val="ru-RU" w:eastAsia="ru-RU"/>
              </w:rPr>
              <w:t xml:space="preserve"> час </w:t>
            </w:r>
            <w:proofErr w:type="spellStart"/>
            <w:r w:rsidRPr="007E6F8A">
              <w:rPr>
                <w:rFonts w:ascii="Times New Roman" w:eastAsia="Times New Roman" w:hAnsi="Times New Roman" w:cs="Times New Roman"/>
                <w:b/>
                <w:color w:val="000000"/>
                <w:lang w:val="ru-RU" w:eastAsia="ru-RU"/>
              </w:rPr>
              <w:t>використання</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електронної</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системи</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закупівель</w:t>
            </w:r>
            <w:proofErr w:type="spellEnd"/>
            <w:r w:rsidRPr="007E6F8A">
              <w:rPr>
                <w:rFonts w:ascii="Times New Roman" w:eastAsia="Times New Roman" w:hAnsi="Times New Roman" w:cs="Times New Roman"/>
                <w:b/>
                <w:color w:val="000000"/>
                <w:lang w:val="ru-RU" w:eastAsia="ru-RU"/>
              </w:rPr>
              <w:t xml:space="preserve"> з метою </w:t>
            </w:r>
            <w:proofErr w:type="spellStart"/>
            <w:r w:rsidRPr="007E6F8A">
              <w:rPr>
                <w:rFonts w:ascii="Times New Roman" w:eastAsia="Times New Roman" w:hAnsi="Times New Roman" w:cs="Times New Roman"/>
                <w:b/>
                <w:color w:val="000000"/>
                <w:lang w:val="ru-RU" w:eastAsia="ru-RU"/>
              </w:rPr>
              <w:t>подання</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тендерних</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пропозицій</w:t>
            </w:r>
            <w:proofErr w:type="spellEnd"/>
            <w:r w:rsidRPr="007E6F8A">
              <w:rPr>
                <w:rFonts w:ascii="Times New Roman" w:eastAsia="Times New Roman" w:hAnsi="Times New Roman" w:cs="Times New Roman"/>
                <w:b/>
                <w:color w:val="000000"/>
                <w:lang w:val="ru-RU" w:eastAsia="ru-RU"/>
              </w:rPr>
              <w:t xml:space="preserve"> та </w:t>
            </w:r>
            <w:proofErr w:type="spellStart"/>
            <w:r w:rsidRPr="007E6F8A">
              <w:rPr>
                <w:rFonts w:ascii="Times New Roman" w:eastAsia="Times New Roman" w:hAnsi="Times New Roman" w:cs="Times New Roman"/>
                <w:b/>
                <w:color w:val="000000"/>
                <w:lang w:val="ru-RU" w:eastAsia="ru-RU"/>
              </w:rPr>
              <w:t>їх</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оцінки</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документи</w:t>
            </w:r>
            <w:proofErr w:type="spellEnd"/>
            <w:r w:rsidRPr="007E6F8A">
              <w:rPr>
                <w:rFonts w:ascii="Times New Roman" w:eastAsia="Times New Roman" w:hAnsi="Times New Roman" w:cs="Times New Roman"/>
                <w:b/>
                <w:color w:val="000000"/>
                <w:lang w:val="ru-RU" w:eastAsia="ru-RU"/>
              </w:rPr>
              <w:t xml:space="preserve"> та </w:t>
            </w:r>
            <w:proofErr w:type="spellStart"/>
            <w:r w:rsidRPr="007E6F8A">
              <w:rPr>
                <w:rFonts w:ascii="Times New Roman" w:eastAsia="Times New Roman" w:hAnsi="Times New Roman" w:cs="Times New Roman"/>
                <w:b/>
                <w:color w:val="000000"/>
                <w:lang w:val="ru-RU" w:eastAsia="ru-RU"/>
              </w:rPr>
              <w:t>дані</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створюються</w:t>
            </w:r>
            <w:proofErr w:type="spellEnd"/>
            <w:r w:rsidRPr="007E6F8A">
              <w:rPr>
                <w:rFonts w:ascii="Times New Roman" w:eastAsia="Times New Roman" w:hAnsi="Times New Roman" w:cs="Times New Roman"/>
                <w:b/>
                <w:color w:val="000000"/>
                <w:lang w:val="ru-RU" w:eastAsia="ru-RU"/>
              </w:rPr>
              <w:t xml:space="preserve"> та </w:t>
            </w:r>
            <w:proofErr w:type="spellStart"/>
            <w:r w:rsidRPr="007E6F8A">
              <w:rPr>
                <w:rFonts w:ascii="Times New Roman" w:eastAsia="Times New Roman" w:hAnsi="Times New Roman" w:cs="Times New Roman"/>
                <w:b/>
                <w:color w:val="000000"/>
                <w:lang w:val="ru-RU" w:eastAsia="ru-RU"/>
              </w:rPr>
              <w:t>подаються</w:t>
            </w:r>
            <w:proofErr w:type="spellEnd"/>
            <w:r w:rsidRPr="007E6F8A">
              <w:rPr>
                <w:rFonts w:ascii="Times New Roman" w:eastAsia="Times New Roman" w:hAnsi="Times New Roman" w:cs="Times New Roman"/>
                <w:b/>
                <w:color w:val="000000"/>
                <w:lang w:val="ru-RU" w:eastAsia="ru-RU"/>
              </w:rPr>
              <w:t xml:space="preserve"> з </w:t>
            </w:r>
            <w:proofErr w:type="spellStart"/>
            <w:r w:rsidRPr="007E6F8A">
              <w:rPr>
                <w:rFonts w:ascii="Times New Roman" w:eastAsia="Times New Roman" w:hAnsi="Times New Roman" w:cs="Times New Roman"/>
                <w:b/>
                <w:color w:val="000000"/>
                <w:lang w:val="ru-RU" w:eastAsia="ru-RU"/>
              </w:rPr>
              <w:t>урахуванням</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вимог</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законів</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України</w:t>
            </w:r>
            <w:proofErr w:type="spellEnd"/>
            <w:r w:rsidRPr="007E6F8A">
              <w:rPr>
                <w:rFonts w:ascii="Times New Roman" w:eastAsia="Times New Roman" w:hAnsi="Times New Roman" w:cs="Times New Roman"/>
                <w:b/>
                <w:color w:val="000000"/>
                <w:lang w:val="ru-RU" w:eastAsia="ru-RU"/>
              </w:rPr>
              <w:t xml:space="preserve"> "Про </w:t>
            </w:r>
            <w:proofErr w:type="spellStart"/>
            <w:r w:rsidRPr="007E6F8A">
              <w:rPr>
                <w:rFonts w:ascii="Times New Roman" w:eastAsia="Times New Roman" w:hAnsi="Times New Roman" w:cs="Times New Roman"/>
                <w:b/>
                <w:color w:val="000000"/>
                <w:lang w:val="ru-RU" w:eastAsia="ru-RU"/>
              </w:rPr>
              <w:t>електронні</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документи</w:t>
            </w:r>
            <w:proofErr w:type="spellEnd"/>
            <w:r w:rsidRPr="007E6F8A">
              <w:rPr>
                <w:rFonts w:ascii="Times New Roman" w:eastAsia="Times New Roman" w:hAnsi="Times New Roman" w:cs="Times New Roman"/>
                <w:b/>
                <w:color w:val="000000"/>
                <w:lang w:val="ru-RU" w:eastAsia="ru-RU"/>
              </w:rPr>
              <w:t xml:space="preserve"> та </w:t>
            </w:r>
            <w:proofErr w:type="spellStart"/>
            <w:r w:rsidRPr="007E6F8A">
              <w:rPr>
                <w:rFonts w:ascii="Times New Roman" w:eastAsia="Times New Roman" w:hAnsi="Times New Roman" w:cs="Times New Roman"/>
                <w:b/>
                <w:color w:val="000000"/>
                <w:lang w:val="ru-RU" w:eastAsia="ru-RU"/>
              </w:rPr>
              <w:t>електронний</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документообіг</w:t>
            </w:r>
            <w:proofErr w:type="spellEnd"/>
            <w:r w:rsidRPr="007E6F8A">
              <w:rPr>
                <w:rFonts w:ascii="Times New Roman" w:eastAsia="Times New Roman" w:hAnsi="Times New Roman" w:cs="Times New Roman"/>
                <w:b/>
                <w:color w:val="000000"/>
                <w:lang w:val="ru-RU" w:eastAsia="ru-RU"/>
              </w:rPr>
              <w:t xml:space="preserve">" та "Про </w:t>
            </w:r>
            <w:proofErr w:type="spellStart"/>
            <w:r w:rsidRPr="007E6F8A">
              <w:rPr>
                <w:rFonts w:ascii="Times New Roman" w:eastAsia="Times New Roman" w:hAnsi="Times New Roman" w:cs="Times New Roman"/>
                <w:b/>
                <w:color w:val="000000"/>
                <w:lang w:val="ru-RU" w:eastAsia="ru-RU"/>
              </w:rPr>
              <w:t>електронні</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довірчі</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послуги</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Учасники</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процедури</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закупівлі</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подають</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тендерні</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пропозиції</w:t>
            </w:r>
            <w:proofErr w:type="spellEnd"/>
            <w:r w:rsidRPr="007E6F8A">
              <w:rPr>
                <w:rFonts w:ascii="Times New Roman" w:eastAsia="Times New Roman" w:hAnsi="Times New Roman" w:cs="Times New Roman"/>
                <w:b/>
                <w:color w:val="000000"/>
                <w:lang w:val="ru-RU" w:eastAsia="ru-RU"/>
              </w:rPr>
              <w:t xml:space="preserve"> у </w:t>
            </w:r>
            <w:proofErr w:type="spellStart"/>
            <w:r w:rsidRPr="007E6F8A">
              <w:rPr>
                <w:rFonts w:ascii="Times New Roman" w:eastAsia="Times New Roman" w:hAnsi="Times New Roman" w:cs="Times New Roman"/>
                <w:b/>
                <w:color w:val="000000"/>
                <w:lang w:val="ru-RU" w:eastAsia="ru-RU"/>
              </w:rPr>
              <w:t>формі</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електронного</w:t>
            </w:r>
            <w:proofErr w:type="spellEnd"/>
            <w:r w:rsidRPr="007E6F8A">
              <w:rPr>
                <w:rFonts w:ascii="Times New Roman" w:eastAsia="Times New Roman" w:hAnsi="Times New Roman" w:cs="Times New Roman"/>
                <w:b/>
                <w:color w:val="000000"/>
                <w:lang w:val="ru-RU" w:eastAsia="ru-RU"/>
              </w:rPr>
              <w:t xml:space="preserve"> документа </w:t>
            </w:r>
            <w:proofErr w:type="spellStart"/>
            <w:r w:rsidRPr="007E6F8A">
              <w:rPr>
                <w:rFonts w:ascii="Times New Roman" w:eastAsia="Times New Roman" w:hAnsi="Times New Roman" w:cs="Times New Roman"/>
                <w:b/>
                <w:color w:val="000000"/>
                <w:lang w:val="ru-RU" w:eastAsia="ru-RU"/>
              </w:rPr>
              <w:t>чи</w:t>
            </w:r>
            <w:proofErr w:type="spellEnd"/>
            <w:r w:rsidRPr="007E6F8A">
              <w:rPr>
                <w:rFonts w:ascii="Times New Roman" w:eastAsia="Times New Roman" w:hAnsi="Times New Roman" w:cs="Times New Roman"/>
                <w:b/>
                <w:color w:val="000000"/>
                <w:lang w:val="ru-RU" w:eastAsia="ru-RU"/>
              </w:rPr>
              <w:t xml:space="preserve"> скан-</w:t>
            </w:r>
            <w:proofErr w:type="spellStart"/>
            <w:r w:rsidRPr="007E6F8A">
              <w:rPr>
                <w:rFonts w:ascii="Times New Roman" w:eastAsia="Times New Roman" w:hAnsi="Times New Roman" w:cs="Times New Roman"/>
                <w:b/>
                <w:color w:val="000000"/>
                <w:lang w:val="ru-RU" w:eastAsia="ru-RU"/>
              </w:rPr>
              <w:t>копій</w:t>
            </w:r>
            <w:proofErr w:type="spellEnd"/>
            <w:r w:rsidRPr="007E6F8A">
              <w:rPr>
                <w:rFonts w:ascii="Times New Roman" w:eastAsia="Times New Roman" w:hAnsi="Times New Roman" w:cs="Times New Roman"/>
                <w:b/>
                <w:color w:val="000000"/>
                <w:lang w:val="ru-RU" w:eastAsia="ru-RU"/>
              </w:rPr>
              <w:t xml:space="preserve"> через </w:t>
            </w:r>
            <w:proofErr w:type="spellStart"/>
            <w:r w:rsidRPr="007E6F8A">
              <w:rPr>
                <w:rFonts w:ascii="Times New Roman" w:eastAsia="Times New Roman" w:hAnsi="Times New Roman" w:cs="Times New Roman"/>
                <w:b/>
                <w:color w:val="000000"/>
                <w:lang w:val="ru-RU" w:eastAsia="ru-RU"/>
              </w:rPr>
              <w:t>електронну</w:t>
            </w:r>
            <w:proofErr w:type="spellEnd"/>
            <w:r w:rsidRPr="007E6F8A">
              <w:rPr>
                <w:rFonts w:ascii="Times New Roman" w:eastAsia="Times New Roman" w:hAnsi="Times New Roman" w:cs="Times New Roman"/>
                <w:b/>
                <w:color w:val="000000"/>
                <w:lang w:val="ru-RU" w:eastAsia="ru-RU"/>
              </w:rPr>
              <w:t xml:space="preserve"> систему </w:t>
            </w:r>
            <w:proofErr w:type="spellStart"/>
            <w:r w:rsidRPr="007E6F8A">
              <w:rPr>
                <w:rFonts w:ascii="Times New Roman" w:eastAsia="Times New Roman" w:hAnsi="Times New Roman" w:cs="Times New Roman"/>
                <w:b/>
                <w:color w:val="000000"/>
                <w:lang w:val="ru-RU" w:eastAsia="ru-RU"/>
              </w:rPr>
              <w:t>закупівель</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Тендерна</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пропозиція</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учасника</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має</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відповідати</w:t>
            </w:r>
            <w:proofErr w:type="spellEnd"/>
            <w:r w:rsidRPr="007E6F8A">
              <w:rPr>
                <w:rFonts w:ascii="Times New Roman" w:eastAsia="Times New Roman" w:hAnsi="Times New Roman" w:cs="Times New Roman"/>
                <w:b/>
                <w:color w:val="000000"/>
                <w:lang w:val="ru-RU" w:eastAsia="ru-RU"/>
              </w:rPr>
              <w:t xml:space="preserve"> ряду </w:t>
            </w:r>
            <w:proofErr w:type="spellStart"/>
            <w:r w:rsidRPr="007E6F8A">
              <w:rPr>
                <w:rFonts w:ascii="Times New Roman" w:eastAsia="Times New Roman" w:hAnsi="Times New Roman" w:cs="Times New Roman"/>
                <w:b/>
                <w:color w:val="000000"/>
                <w:lang w:val="ru-RU" w:eastAsia="ru-RU"/>
              </w:rPr>
              <w:t>вимог</w:t>
            </w:r>
            <w:proofErr w:type="spellEnd"/>
            <w:r w:rsidRPr="007E6F8A">
              <w:rPr>
                <w:rFonts w:ascii="Times New Roman" w:eastAsia="Times New Roman" w:hAnsi="Times New Roman" w:cs="Times New Roman"/>
                <w:b/>
                <w:color w:val="000000"/>
                <w:lang w:val="ru-RU" w:eastAsia="ru-RU"/>
              </w:rPr>
              <w:t xml:space="preserve">: </w:t>
            </w:r>
          </w:p>
          <w:p w14:paraId="538E5430" w14:textId="77777777" w:rsidR="007E6F8A" w:rsidRPr="007E6F8A" w:rsidRDefault="007E6F8A" w:rsidP="007E6F8A">
            <w:pPr>
              <w:snapToGrid w:val="0"/>
              <w:spacing w:after="0" w:line="240" w:lineRule="auto"/>
              <w:jc w:val="both"/>
              <w:rPr>
                <w:rFonts w:ascii="Times New Roman" w:eastAsia="Times New Roman" w:hAnsi="Times New Roman" w:cs="Times New Roman"/>
                <w:b/>
                <w:color w:val="000000"/>
                <w:lang w:val="ru-RU" w:eastAsia="ru-RU"/>
              </w:rPr>
            </w:pPr>
            <w:r w:rsidRPr="007E6F8A">
              <w:rPr>
                <w:rFonts w:ascii="Times New Roman" w:eastAsia="Times New Roman" w:hAnsi="Times New Roman" w:cs="Times New Roman"/>
                <w:b/>
                <w:color w:val="000000"/>
                <w:lang w:val="ru-RU" w:eastAsia="ru-RU"/>
              </w:rPr>
              <w:t xml:space="preserve">1) </w:t>
            </w:r>
            <w:proofErr w:type="spellStart"/>
            <w:r w:rsidRPr="007E6F8A">
              <w:rPr>
                <w:rFonts w:ascii="Times New Roman" w:eastAsia="Times New Roman" w:hAnsi="Times New Roman" w:cs="Times New Roman"/>
                <w:b/>
                <w:color w:val="000000"/>
                <w:lang w:val="ru-RU" w:eastAsia="ru-RU"/>
              </w:rPr>
              <w:t>документи</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мають</w:t>
            </w:r>
            <w:proofErr w:type="spellEnd"/>
            <w:r w:rsidRPr="007E6F8A">
              <w:rPr>
                <w:rFonts w:ascii="Times New Roman" w:eastAsia="Times New Roman" w:hAnsi="Times New Roman" w:cs="Times New Roman"/>
                <w:b/>
                <w:color w:val="000000"/>
                <w:lang w:val="ru-RU" w:eastAsia="ru-RU"/>
              </w:rPr>
              <w:t xml:space="preserve"> бути </w:t>
            </w:r>
            <w:proofErr w:type="spellStart"/>
            <w:r w:rsidRPr="007E6F8A">
              <w:rPr>
                <w:rFonts w:ascii="Times New Roman" w:eastAsia="Times New Roman" w:hAnsi="Times New Roman" w:cs="Times New Roman"/>
                <w:b/>
                <w:color w:val="000000"/>
                <w:lang w:val="ru-RU" w:eastAsia="ru-RU"/>
              </w:rPr>
              <w:t>чіткими</w:t>
            </w:r>
            <w:proofErr w:type="spellEnd"/>
            <w:r w:rsidRPr="007E6F8A">
              <w:rPr>
                <w:rFonts w:ascii="Times New Roman" w:eastAsia="Times New Roman" w:hAnsi="Times New Roman" w:cs="Times New Roman"/>
                <w:b/>
                <w:color w:val="000000"/>
                <w:lang w:val="ru-RU" w:eastAsia="ru-RU"/>
              </w:rPr>
              <w:t xml:space="preserve"> та </w:t>
            </w:r>
            <w:proofErr w:type="spellStart"/>
            <w:r w:rsidRPr="007E6F8A">
              <w:rPr>
                <w:rFonts w:ascii="Times New Roman" w:eastAsia="Times New Roman" w:hAnsi="Times New Roman" w:cs="Times New Roman"/>
                <w:b/>
                <w:color w:val="000000"/>
                <w:lang w:val="ru-RU" w:eastAsia="ru-RU"/>
              </w:rPr>
              <w:t>розбірливими</w:t>
            </w:r>
            <w:proofErr w:type="spellEnd"/>
            <w:r w:rsidRPr="007E6F8A">
              <w:rPr>
                <w:rFonts w:ascii="Times New Roman" w:eastAsia="Times New Roman" w:hAnsi="Times New Roman" w:cs="Times New Roman"/>
                <w:b/>
                <w:color w:val="000000"/>
                <w:lang w:val="ru-RU" w:eastAsia="ru-RU"/>
              </w:rPr>
              <w:t xml:space="preserve"> для </w:t>
            </w:r>
            <w:proofErr w:type="spellStart"/>
            <w:r w:rsidRPr="007E6F8A">
              <w:rPr>
                <w:rFonts w:ascii="Times New Roman" w:eastAsia="Times New Roman" w:hAnsi="Times New Roman" w:cs="Times New Roman"/>
                <w:b/>
                <w:color w:val="000000"/>
                <w:lang w:val="ru-RU" w:eastAsia="ru-RU"/>
              </w:rPr>
              <w:t>читання</w:t>
            </w:r>
            <w:proofErr w:type="spellEnd"/>
            <w:r w:rsidRPr="007E6F8A">
              <w:rPr>
                <w:rFonts w:ascii="Times New Roman" w:eastAsia="Times New Roman" w:hAnsi="Times New Roman" w:cs="Times New Roman"/>
                <w:b/>
                <w:color w:val="000000"/>
                <w:lang w:val="ru-RU" w:eastAsia="ru-RU"/>
              </w:rPr>
              <w:t>;</w:t>
            </w:r>
          </w:p>
          <w:p w14:paraId="16409D1B" w14:textId="77777777" w:rsidR="007E6F8A" w:rsidRPr="007E6F8A" w:rsidRDefault="007E6F8A" w:rsidP="007E6F8A">
            <w:pPr>
              <w:snapToGrid w:val="0"/>
              <w:spacing w:after="0" w:line="240" w:lineRule="auto"/>
              <w:jc w:val="both"/>
              <w:rPr>
                <w:rFonts w:ascii="Times New Roman" w:eastAsia="Times New Roman" w:hAnsi="Times New Roman" w:cs="Times New Roman"/>
                <w:b/>
                <w:color w:val="000000"/>
                <w:lang w:val="ru-RU" w:eastAsia="ru-RU"/>
              </w:rPr>
            </w:pPr>
            <w:r w:rsidRPr="007E6F8A">
              <w:rPr>
                <w:rFonts w:ascii="Times New Roman" w:eastAsia="Times New Roman" w:hAnsi="Times New Roman" w:cs="Times New Roman"/>
                <w:b/>
                <w:color w:val="000000"/>
                <w:lang w:val="ru-RU" w:eastAsia="ru-RU"/>
              </w:rPr>
              <w:t xml:space="preserve">2) </w:t>
            </w:r>
            <w:proofErr w:type="spellStart"/>
            <w:r w:rsidRPr="007E6F8A">
              <w:rPr>
                <w:rFonts w:ascii="Times New Roman" w:eastAsia="Times New Roman" w:hAnsi="Times New Roman" w:cs="Times New Roman"/>
                <w:b/>
                <w:color w:val="000000"/>
                <w:lang w:val="ru-RU" w:eastAsia="ru-RU"/>
              </w:rPr>
              <w:t>тендерна</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пропозиція</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учасника</w:t>
            </w:r>
            <w:proofErr w:type="spellEnd"/>
            <w:r w:rsidRPr="007E6F8A">
              <w:rPr>
                <w:rFonts w:ascii="Times New Roman" w:eastAsia="Times New Roman" w:hAnsi="Times New Roman" w:cs="Times New Roman"/>
                <w:b/>
                <w:color w:val="000000"/>
                <w:lang w:val="ru-RU" w:eastAsia="ru-RU"/>
              </w:rPr>
              <w:t xml:space="preserve"> повинна бути </w:t>
            </w:r>
            <w:proofErr w:type="spellStart"/>
            <w:proofErr w:type="gramStart"/>
            <w:r w:rsidRPr="007E6F8A">
              <w:rPr>
                <w:rFonts w:ascii="Times New Roman" w:eastAsia="Times New Roman" w:hAnsi="Times New Roman" w:cs="Times New Roman"/>
                <w:b/>
                <w:color w:val="000000"/>
                <w:lang w:val="ru-RU" w:eastAsia="ru-RU"/>
              </w:rPr>
              <w:t>підписана</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кваліфікованим</w:t>
            </w:r>
            <w:proofErr w:type="spellEnd"/>
            <w:proofErr w:type="gram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електронним</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підписом</w:t>
            </w:r>
            <w:proofErr w:type="spellEnd"/>
            <w:r w:rsidRPr="007E6F8A">
              <w:rPr>
                <w:rFonts w:ascii="Times New Roman" w:eastAsia="Times New Roman" w:hAnsi="Times New Roman" w:cs="Times New Roman"/>
                <w:b/>
                <w:color w:val="000000"/>
                <w:lang w:val="ru-RU" w:eastAsia="ru-RU"/>
              </w:rPr>
              <w:t xml:space="preserve"> (КЕП)/</w:t>
            </w:r>
            <w:proofErr w:type="spellStart"/>
            <w:r w:rsidRPr="007E6F8A">
              <w:rPr>
                <w:rFonts w:ascii="Times New Roman" w:eastAsia="Times New Roman" w:hAnsi="Times New Roman" w:cs="Times New Roman"/>
                <w:b/>
                <w:color w:val="000000"/>
                <w:lang w:val="ru-RU" w:eastAsia="ru-RU"/>
              </w:rPr>
              <w:t>удосконаленим</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електронним</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підпи</w:t>
            </w:r>
            <w:r w:rsidRPr="007E6F8A">
              <w:rPr>
                <w:rFonts w:ascii="Times New Roman" w:eastAsia="Times New Roman" w:hAnsi="Times New Roman" w:cs="Times New Roman"/>
                <w:b/>
                <w:lang w:val="ru-RU" w:eastAsia="ru-RU"/>
              </w:rPr>
              <w:t>сом</w:t>
            </w:r>
            <w:proofErr w:type="spellEnd"/>
            <w:r w:rsidRPr="007E6F8A">
              <w:rPr>
                <w:rFonts w:ascii="Times New Roman" w:eastAsia="Times New Roman" w:hAnsi="Times New Roman" w:cs="Times New Roman"/>
                <w:b/>
                <w:lang w:val="ru-RU" w:eastAsia="ru-RU"/>
              </w:rPr>
              <w:t xml:space="preserve"> (УЕП)</w:t>
            </w:r>
            <w:r w:rsidRPr="007E6F8A">
              <w:rPr>
                <w:rFonts w:ascii="Times New Roman" w:eastAsia="Times New Roman" w:hAnsi="Times New Roman" w:cs="Times New Roman"/>
                <w:b/>
                <w:color w:val="000000"/>
                <w:lang w:val="ru-RU" w:eastAsia="ru-RU"/>
              </w:rPr>
              <w:t>;</w:t>
            </w:r>
          </w:p>
          <w:p w14:paraId="47D7C091" w14:textId="77777777" w:rsidR="007E6F8A" w:rsidRPr="007E6F8A" w:rsidRDefault="007E6F8A" w:rsidP="007E6F8A">
            <w:pPr>
              <w:snapToGrid w:val="0"/>
              <w:spacing w:after="0" w:line="240" w:lineRule="auto"/>
              <w:jc w:val="both"/>
              <w:rPr>
                <w:rFonts w:ascii="Times New Roman" w:eastAsia="Times New Roman" w:hAnsi="Times New Roman" w:cs="Times New Roman"/>
                <w:b/>
                <w:color w:val="000000"/>
                <w:lang w:val="ru-RU" w:eastAsia="ru-RU"/>
              </w:rPr>
            </w:pPr>
            <w:r w:rsidRPr="007E6F8A">
              <w:rPr>
                <w:rFonts w:ascii="Times New Roman" w:eastAsia="Times New Roman" w:hAnsi="Times New Roman" w:cs="Times New Roman"/>
                <w:b/>
                <w:color w:val="000000"/>
                <w:lang w:val="ru-RU" w:eastAsia="ru-RU"/>
              </w:rPr>
              <w:t xml:space="preserve">3) </w:t>
            </w:r>
            <w:proofErr w:type="spellStart"/>
            <w:r w:rsidRPr="007E6F8A">
              <w:rPr>
                <w:rFonts w:ascii="Times New Roman" w:eastAsia="Times New Roman" w:hAnsi="Times New Roman" w:cs="Times New Roman"/>
                <w:b/>
                <w:color w:val="000000"/>
                <w:lang w:val="ru-RU" w:eastAsia="ru-RU"/>
              </w:rPr>
              <w:t>якщо</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тендерна</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пропозиція</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містить</w:t>
            </w:r>
            <w:proofErr w:type="spellEnd"/>
            <w:r w:rsidRPr="007E6F8A">
              <w:rPr>
                <w:rFonts w:ascii="Times New Roman" w:eastAsia="Times New Roman" w:hAnsi="Times New Roman" w:cs="Times New Roman"/>
                <w:b/>
                <w:color w:val="000000"/>
                <w:lang w:val="ru-RU" w:eastAsia="ru-RU"/>
              </w:rPr>
              <w:t xml:space="preserve"> і </w:t>
            </w:r>
            <w:proofErr w:type="spellStart"/>
            <w:r w:rsidRPr="007E6F8A">
              <w:rPr>
                <w:rFonts w:ascii="Times New Roman" w:eastAsia="Times New Roman" w:hAnsi="Times New Roman" w:cs="Times New Roman"/>
                <w:b/>
                <w:color w:val="000000"/>
                <w:lang w:val="ru-RU" w:eastAsia="ru-RU"/>
              </w:rPr>
              <w:t>скановані</w:t>
            </w:r>
            <w:proofErr w:type="spellEnd"/>
            <w:r w:rsidRPr="007E6F8A">
              <w:rPr>
                <w:rFonts w:ascii="Times New Roman" w:eastAsia="Times New Roman" w:hAnsi="Times New Roman" w:cs="Times New Roman"/>
                <w:b/>
                <w:color w:val="000000"/>
                <w:lang w:val="ru-RU" w:eastAsia="ru-RU"/>
              </w:rPr>
              <w:t xml:space="preserve">, і </w:t>
            </w:r>
            <w:proofErr w:type="spellStart"/>
            <w:r w:rsidRPr="007E6F8A">
              <w:rPr>
                <w:rFonts w:ascii="Times New Roman" w:eastAsia="Times New Roman" w:hAnsi="Times New Roman" w:cs="Times New Roman"/>
                <w:b/>
                <w:color w:val="000000"/>
                <w:lang w:val="ru-RU" w:eastAsia="ru-RU"/>
              </w:rPr>
              <w:t>електронні</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документи</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потрібно</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накласти</w:t>
            </w:r>
            <w:proofErr w:type="spellEnd"/>
            <w:r w:rsidRPr="007E6F8A">
              <w:rPr>
                <w:rFonts w:ascii="Times New Roman" w:eastAsia="Times New Roman" w:hAnsi="Times New Roman" w:cs="Times New Roman"/>
                <w:b/>
                <w:color w:val="000000"/>
                <w:lang w:val="ru-RU" w:eastAsia="ru-RU"/>
              </w:rPr>
              <w:t xml:space="preserve"> КЕП/УЕП на </w:t>
            </w:r>
            <w:proofErr w:type="spellStart"/>
            <w:r w:rsidRPr="007E6F8A">
              <w:rPr>
                <w:rFonts w:ascii="Times New Roman" w:eastAsia="Times New Roman" w:hAnsi="Times New Roman" w:cs="Times New Roman"/>
                <w:b/>
                <w:color w:val="000000"/>
                <w:lang w:val="ru-RU" w:eastAsia="ru-RU"/>
              </w:rPr>
              <w:t>тендерну</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пропозицію</w:t>
            </w:r>
            <w:proofErr w:type="spellEnd"/>
            <w:r w:rsidRPr="007E6F8A">
              <w:rPr>
                <w:rFonts w:ascii="Times New Roman" w:eastAsia="Times New Roman" w:hAnsi="Times New Roman" w:cs="Times New Roman"/>
                <w:b/>
                <w:color w:val="000000"/>
                <w:lang w:val="ru-RU" w:eastAsia="ru-RU"/>
              </w:rPr>
              <w:t xml:space="preserve"> в </w:t>
            </w:r>
            <w:proofErr w:type="spellStart"/>
            <w:r w:rsidRPr="007E6F8A">
              <w:rPr>
                <w:rFonts w:ascii="Times New Roman" w:eastAsia="Times New Roman" w:hAnsi="Times New Roman" w:cs="Times New Roman"/>
                <w:b/>
                <w:color w:val="000000"/>
                <w:lang w:val="ru-RU" w:eastAsia="ru-RU"/>
              </w:rPr>
              <w:t>цілому</w:t>
            </w:r>
            <w:proofErr w:type="spellEnd"/>
            <w:r w:rsidRPr="007E6F8A">
              <w:rPr>
                <w:rFonts w:ascii="Times New Roman" w:eastAsia="Times New Roman" w:hAnsi="Times New Roman" w:cs="Times New Roman"/>
                <w:b/>
                <w:color w:val="000000"/>
                <w:lang w:val="ru-RU" w:eastAsia="ru-RU"/>
              </w:rPr>
              <w:t xml:space="preserve"> та на </w:t>
            </w:r>
            <w:proofErr w:type="spellStart"/>
            <w:r w:rsidRPr="007E6F8A">
              <w:rPr>
                <w:rFonts w:ascii="Times New Roman" w:eastAsia="Times New Roman" w:hAnsi="Times New Roman" w:cs="Times New Roman"/>
                <w:b/>
                <w:color w:val="000000"/>
                <w:lang w:val="ru-RU" w:eastAsia="ru-RU"/>
              </w:rPr>
              <w:t>кожен</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електронний</w:t>
            </w:r>
            <w:proofErr w:type="spellEnd"/>
            <w:r w:rsidRPr="007E6F8A">
              <w:rPr>
                <w:rFonts w:ascii="Times New Roman" w:eastAsia="Times New Roman" w:hAnsi="Times New Roman" w:cs="Times New Roman"/>
                <w:b/>
                <w:color w:val="000000"/>
                <w:lang w:val="ru-RU" w:eastAsia="ru-RU"/>
              </w:rPr>
              <w:t xml:space="preserve"> документ </w:t>
            </w:r>
            <w:proofErr w:type="spellStart"/>
            <w:r w:rsidRPr="007E6F8A">
              <w:rPr>
                <w:rFonts w:ascii="Times New Roman" w:eastAsia="Times New Roman" w:hAnsi="Times New Roman" w:cs="Times New Roman"/>
                <w:b/>
                <w:color w:val="000000"/>
                <w:lang w:val="ru-RU" w:eastAsia="ru-RU"/>
              </w:rPr>
              <w:t>окремо</w:t>
            </w:r>
            <w:proofErr w:type="spellEnd"/>
            <w:r w:rsidRPr="007E6F8A">
              <w:rPr>
                <w:rFonts w:ascii="Times New Roman" w:eastAsia="Times New Roman" w:hAnsi="Times New Roman" w:cs="Times New Roman"/>
                <w:b/>
                <w:color w:val="000000"/>
                <w:lang w:val="ru-RU" w:eastAsia="ru-RU"/>
              </w:rPr>
              <w:t>.</w:t>
            </w:r>
          </w:p>
          <w:p w14:paraId="3B035783" w14:textId="77777777" w:rsidR="007E6F8A" w:rsidRPr="007E6F8A" w:rsidRDefault="007E6F8A" w:rsidP="007E6F8A">
            <w:pPr>
              <w:snapToGrid w:val="0"/>
              <w:spacing w:after="0" w:line="240" w:lineRule="auto"/>
              <w:jc w:val="both"/>
              <w:rPr>
                <w:rFonts w:ascii="Times New Roman" w:eastAsia="Times New Roman" w:hAnsi="Times New Roman" w:cs="Times New Roman"/>
                <w:b/>
                <w:color w:val="000000"/>
                <w:lang w:val="ru-RU" w:eastAsia="ru-RU"/>
              </w:rPr>
            </w:pPr>
            <w:proofErr w:type="spellStart"/>
            <w:r w:rsidRPr="007E6F8A">
              <w:rPr>
                <w:rFonts w:ascii="Times New Roman" w:eastAsia="Times New Roman" w:hAnsi="Times New Roman" w:cs="Times New Roman"/>
                <w:b/>
                <w:color w:val="000000"/>
                <w:lang w:val="ru-RU" w:eastAsia="ru-RU"/>
              </w:rPr>
              <w:t>Винятки</w:t>
            </w:r>
            <w:proofErr w:type="spellEnd"/>
            <w:r w:rsidRPr="007E6F8A">
              <w:rPr>
                <w:rFonts w:ascii="Times New Roman" w:eastAsia="Times New Roman" w:hAnsi="Times New Roman" w:cs="Times New Roman"/>
                <w:b/>
                <w:color w:val="000000"/>
                <w:lang w:val="ru-RU" w:eastAsia="ru-RU"/>
              </w:rPr>
              <w:t>:</w:t>
            </w:r>
          </w:p>
          <w:p w14:paraId="0A411875" w14:textId="77777777" w:rsidR="007E6F8A" w:rsidRPr="007E6F8A" w:rsidRDefault="007E6F8A" w:rsidP="007E6F8A">
            <w:pPr>
              <w:snapToGrid w:val="0"/>
              <w:spacing w:after="0" w:line="240" w:lineRule="auto"/>
              <w:jc w:val="both"/>
              <w:rPr>
                <w:rFonts w:ascii="Times New Roman" w:eastAsia="Times New Roman" w:hAnsi="Times New Roman" w:cs="Times New Roman"/>
                <w:b/>
                <w:color w:val="000000"/>
                <w:lang w:val="ru-RU" w:eastAsia="ru-RU"/>
              </w:rPr>
            </w:pPr>
            <w:r w:rsidRPr="007E6F8A">
              <w:rPr>
                <w:rFonts w:ascii="Times New Roman" w:eastAsia="Times New Roman" w:hAnsi="Times New Roman" w:cs="Times New Roman"/>
                <w:b/>
                <w:color w:val="000000"/>
                <w:lang w:val="ru-RU" w:eastAsia="ru-RU"/>
              </w:rPr>
              <w:t xml:space="preserve">1) </w:t>
            </w:r>
            <w:proofErr w:type="spellStart"/>
            <w:r w:rsidRPr="007E6F8A">
              <w:rPr>
                <w:rFonts w:ascii="Times New Roman" w:eastAsia="Times New Roman" w:hAnsi="Times New Roman" w:cs="Times New Roman"/>
                <w:b/>
                <w:color w:val="000000"/>
                <w:lang w:val="ru-RU" w:eastAsia="ru-RU"/>
              </w:rPr>
              <w:t>якщо</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електронні</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документи</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тендерної</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пропозиції</w:t>
            </w:r>
            <w:proofErr w:type="spellEnd"/>
            <w:r w:rsidRPr="007E6F8A">
              <w:rPr>
                <w:rFonts w:ascii="Times New Roman" w:eastAsia="Times New Roman" w:hAnsi="Times New Roman" w:cs="Times New Roman"/>
                <w:b/>
                <w:color w:val="000000"/>
                <w:lang w:val="ru-RU" w:eastAsia="ru-RU"/>
              </w:rPr>
              <w:t xml:space="preserve"> видано </w:t>
            </w:r>
            <w:proofErr w:type="spellStart"/>
            <w:r w:rsidRPr="007E6F8A">
              <w:rPr>
                <w:rFonts w:ascii="Times New Roman" w:eastAsia="Times New Roman" w:hAnsi="Times New Roman" w:cs="Times New Roman"/>
                <w:b/>
                <w:color w:val="000000"/>
                <w:lang w:val="ru-RU" w:eastAsia="ru-RU"/>
              </w:rPr>
              <w:t>іншою</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організацією</w:t>
            </w:r>
            <w:proofErr w:type="spellEnd"/>
            <w:r w:rsidRPr="007E6F8A">
              <w:rPr>
                <w:rFonts w:ascii="Times New Roman" w:eastAsia="Times New Roman" w:hAnsi="Times New Roman" w:cs="Times New Roman"/>
                <w:b/>
                <w:color w:val="000000"/>
                <w:lang w:val="ru-RU" w:eastAsia="ru-RU"/>
              </w:rPr>
              <w:t xml:space="preserve"> і на них уже </w:t>
            </w:r>
            <w:proofErr w:type="spellStart"/>
            <w:r w:rsidRPr="007E6F8A">
              <w:rPr>
                <w:rFonts w:ascii="Times New Roman" w:eastAsia="Times New Roman" w:hAnsi="Times New Roman" w:cs="Times New Roman"/>
                <w:b/>
                <w:color w:val="000000"/>
                <w:lang w:val="ru-RU" w:eastAsia="ru-RU"/>
              </w:rPr>
              <w:t>накладено</w:t>
            </w:r>
            <w:proofErr w:type="spellEnd"/>
            <w:r w:rsidRPr="007E6F8A">
              <w:rPr>
                <w:rFonts w:ascii="Times New Roman" w:eastAsia="Times New Roman" w:hAnsi="Times New Roman" w:cs="Times New Roman"/>
                <w:b/>
                <w:color w:val="000000"/>
                <w:lang w:val="ru-RU" w:eastAsia="ru-RU"/>
              </w:rPr>
              <w:t xml:space="preserve"> КЕП/УЕП </w:t>
            </w:r>
            <w:proofErr w:type="spellStart"/>
            <w:r w:rsidRPr="007E6F8A">
              <w:rPr>
                <w:rFonts w:ascii="Times New Roman" w:eastAsia="Times New Roman" w:hAnsi="Times New Roman" w:cs="Times New Roman"/>
                <w:b/>
                <w:color w:val="000000"/>
                <w:lang w:val="ru-RU" w:eastAsia="ru-RU"/>
              </w:rPr>
              <w:t>цієї</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організації</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учаснику</w:t>
            </w:r>
            <w:proofErr w:type="spellEnd"/>
            <w:r w:rsidRPr="007E6F8A">
              <w:rPr>
                <w:rFonts w:ascii="Times New Roman" w:eastAsia="Times New Roman" w:hAnsi="Times New Roman" w:cs="Times New Roman"/>
                <w:b/>
                <w:color w:val="000000"/>
                <w:lang w:val="ru-RU" w:eastAsia="ru-RU"/>
              </w:rPr>
              <w:t xml:space="preserve"> не </w:t>
            </w:r>
            <w:proofErr w:type="spellStart"/>
            <w:r w:rsidRPr="007E6F8A">
              <w:rPr>
                <w:rFonts w:ascii="Times New Roman" w:eastAsia="Times New Roman" w:hAnsi="Times New Roman" w:cs="Times New Roman"/>
                <w:b/>
                <w:color w:val="000000"/>
                <w:lang w:val="ru-RU" w:eastAsia="ru-RU"/>
              </w:rPr>
              <w:t>потрібно</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накладати</w:t>
            </w:r>
            <w:proofErr w:type="spellEnd"/>
            <w:r w:rsidRPr="007E6F8A">
              <w:rPr>
                <w:rFonts w:ascii="Times New Roman" w:eastAsia="Times New Roman" w:hAnsi="Times New Roman" w:cs="Times New Roman"/>
                <w:b/>
                <w:color w:val="000000"/>
                <w:lang w:val="ru-RU" w:eastAsia="ru-RU"/>
              </w:rPr>
              <w:t xml:space="preserve"> на </w:t>
            </w:r>
            <w:proofErr w:type="spellStart"/>
            <w:r w:rsidRPr="007E6F8A">
              <w:rPr>
                <w:rFonts w:ascii="Times New Roman" w:eastAsia="Times New Roman" w:hAnsi="Times New Roman" w:cs="Times New Roman"/>
                <w:b/>
                <w:color w:val="000000"/>
                <w:lang w:val="ru-RU" w:eastAsia="ru-RU"/>
              </w:rPr>
              <w:t>нього</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свій</w:t>
            </w:r>
            <w:proofErr w:type="spellEnd"/>
            <w:r w:rsidRPr="007E6F8A">
              <w:rPr>
                <w:rFonts w:ascii="Times New Roman" w:eastAsia="Times New Roman" w:hAnsi="Times New Roman" w:cs="Times New Roman"/>
                <w:b/>
                <w:color w:val="000000"/>
                <w:lang w:val="ru-RU" w:eastAsia="ru-RU"/>
              </w:rPr>
              <w:t xml:space="preserve"> КЕП/УЕП.</w:t>
            </w:r>
          </w:p>
          <w:p w14:paraId="7E53E823" w14:textId="77777777" w:rsidR="007E6F8A" w:rsidRPr="007E6F8A" w:rsidRDefault="007E6F8A" w:rsidP="007E6F8A">
            <w:pPr>
              <w:widowControl w:val="0"/>
              <w:snapToGrid w:val="0"/>
              <w:spacing w:after="0" w:line="240" w:lineRule="auto"/>
              <w:jc w:val="both"/>
              <w:rPr>
                <w:rFonts w:ascii="Times New Roman" w:eastAsia="Times New Roman" w:hAnsi="Times New Roman" w:cs="Times New Roman"/>
                <w:b/>
                <w:color w:val="000000"/>
                <w:lang w:val="ru-RU" w:eastAsia="ru-RU"/>
              </w:rPr>
            </w:pPr>
            <w:proofErr w:type="spellStart"/>
            <w:r w:rsidRPr="007E6F8A">
              <w:rPr>
                <w:rFonts w:ascii="Times New Roman" w:eastAsia="Times New Roman" w:hAnsi="Times New Roman" w:cs="Times New Roman"/>
                <w:b/>
                <w:color w:val="000000"/>
                <w:lang w:val="ru-RU" w:eastAsia="ru-RU"/>
              </w:rPr>
              <w:t>Зверніть</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увагу</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документи</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тендерної</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пропозиції</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які</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надані</w:t>
            </w:r>
            <w:proofErr w:type="spellEnd"/>
            <w:r w:rsidRPr="007E6F8A">
              <w:rPr>
                <w:rFonts w:ascii="Times New Roman" w:eastAsia="Times New Roman" w:hAnsi="Times New Roman" w:cs="Times New Roman"/>
                <w:b/>
                <w:color w:val="000000"/>
                <w:lang w:val="ru-RU" w:eastAsia="ru-RU"/>
              </w:rPr>
              <w:t xml:space="preserve"> не у </w:t>
            </w:r>
            <w:proofErr w:type="spellStart"/>
            <w:r w:rsidRPr="007E6F8A">
              <w:rPr>
                <w:rFonts w:ascii="Times New Roman" w:eastAsia="Times New Roman" w:hAnsi="Times New Roman" w:cs="Times New Roman"/>
                <w:b/>
                <w:color w:val="000000"/>
                <w:lang w:val="ru-RU" w:eastAsia="ru-RU"/>
              </w:rPr>
              <w:t>формі</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електронного</w:t>
            </w:r>
            <w:proofErr w:type="spellEnd"/>
            <w:r w:rsidRPr="007E6F8A">
              <w:rPr>
                <w:rFonts w:ascii="Times New Roman" w:eastAsia="Times New Roman" w:hAnsi="Times New Roman" w:cs="Times New Roman"/>
                <w:b/>
                <w:color w:val="000000"/>
                <w:lang w:val="ru-RU" w:eastAsia="ru-RU"/>
              </w:rPr>
              <w:t xml:space="preserve"> документа (без КЕП/УЕП на </w:t>
            </w:r>
            <w:proofErr w:type="spellStart"/>
            <w:r w:rsidRPr="007E6F8A">
              <w:rPr>
                <w:rFonts w:ascii="Times New Roman" w:eastAsia="Times New Roman" w:hAnsi="Times New Roman" w:cs="Times New Roman"/>
                <w:b/>
                <w:color w:val="000000"/>
                <w:lang w:val="ru-RU" w:eastAsia="ru-RU"/>
              </w:rPr>
              <w:t>документі</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повинні</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містити</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підпис</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уповноваженої</w:t>
            </w:r>
            <w:proofErr w:type="spellEnd"/>
            <w:r w:rsidRPr="007E6F8A">
              <w:rPr>
                <w:rFonts w:ascii="Times New Roman" w:eastAsia="Times New Roman" w:hAnsi="Times New Roman" w:cs="Times New Roman"/>
                <w:b/>
                <w:color w:val="000000"/>
                <w:lang w:val="ru-RU" w:eastAsia="ru-RU"/>
              </w:rPr>
              <w:t xml:space="preserve"> особи </w:t>
            </w:r>
            <w:proofErr w:type="spellStart"/>
            <w:r w:rsidRPr="007E6F8A">
              <w:rPr>
                <w:rFonts w:ascii="Times New Roman" w:eastAsia="Times New Roman" w:hAnsi="Times New Roman" w:cs="Times New Roman"/>
                <w:b/>
                <w:color w:val="000000"/>
                <w:lang w:val="ru-RU" w:eastAsia="ru-RU"/>
              </w:rPr>
              <w:t>учасника</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закупівлі</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із</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зазначенням</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прізвища</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ініціалів</w:t>
            </w:r>
            <w:proofErr w:type="spellEnd"/>
            <w:r w:rsidRPr="007E6F8A">
              <w:rPr>
                <w:rFonts w:ascii="Times New Roman" w:eastAsia="Times New Roman" w:hAnsi="Times New Roman" w:cs="Times New Roman"/>
                <w:b/>
                <w:color w:val="000000"/>
                <w:lang w:val="ru-RU" w:eastAsia="ru-RU"/>
              </w:rPr>
              <w:t xml:space="preserve"> та посади особи), а </w:t>
            </w:r>
            <w:proofErr w:type="spellStart"/>
            <w:r w:rsidRPr="007E6F8A">
              <w:rPr>
                <w:rFonts w:ascii="Times New Roman" w:eastAsia="Times New Roman" w:hAnsi="Times New Roman" w:cs="Times New Roman"/>
                <w:b/>
                <w:color w:val="000000"/>
                <w:lang w:val="ru-RU" w:eastAsia="ru-RU"/>
              </w:rPr>
              <w:t>також</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відбитки</w:t>
            </w:r>
            <w:proofErr w:type="spellEnd"/>
            <w:r w:rsidRPr="007E6F8A">
              <w:rPr>
                <w:rFonts w:ascii="Times New Roman" w:eastAsia="Times New Roman" w:hAnsi="Times New Roman" w:cs="Times New Roman"/>
                <w:b/>
                <w:color w:val="000000"/>
                <w:lang w:val="ru-RU" w:eastAsia="ru-RU"/>
              </w:rPr>
              <w:t xml:space="preserve"> печатки </w:t>
            </w:r>
            <w:proofErr w:type="spellStart"/>
            <w:r w:rsidRPr="007E6F8A">
              <w:rPr>
                <w:rFonts w:ascii="Times New Roman" w:eastAsia="Times New Roman" w:hAnsi="Times New Roman" w:cs="Times New Roman"/>
                <w:b/>
                <w:color w:val="000000"/>
                <w:lang w:val="ru-RU" w:eastAsia="ru-RU"/>
              </w:rPr>
              <w:t>учасника</w:t>
            </w:r>
            <w:proofErr w:type="spellEnd"/>
            <w:r w:rsidRPr="007E6F8A">
              <w:rPr>
                <w:rFonts w:ascii="Times New Roman" w:eastAsia="Times New Roman" w:hAnsi="Times New Roman" w:cs="Times New Roman"/>
                <w:b/>
                <w:color w:val="000000"/>
                <w:lang w:val="ru-RU" w:eastAsia="ru-RU"/>
              </w:rPr>
              <w:t xml:space="preserve"> (у </w:t>
            </w:r>
            <w:proofErr w:type="spellStart"/>
            <w:r w:rsidRPr="007E6F8A">
              <w:rPr>
                <w:rFonts w:ascii="Times New Roman" w:eastAsia="Times New Roman" w:hAnsi="Times New Roman" w:cs="Times New Roman"/>
                <w:b/>
                <w:color w:val="000000"/>
                <w:lang w:val="ru-RU" w:eastAsia="ru-RU"/>
              </w:rPr>
              <w:t>разі</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використання</w:t>
            </w:r>
            <w:proofErr w:type="spellEnd"/>
            <w:r w:rsidRPr="007E6F8A">
              <w:rPr>
                <w:rFonts w:ascii="Times New Roman" w:eastAsia="Times New Roman" w:hAnsi="Times New Roman" w:cs="Times New Roman"/>
                <w:b/>
                <w:color w:val="000000"/>
                <w:lang w:val="ru-RU" w:eastAsia="ru-RU"/>
              </w:rPr>
              <w:t xml:space="preserve">) на </w:t>
            </w:r>
            <w:proofErr w:type="spellStart"/>
            <w:r w:rsidRPr="007E6F8A">
              <w:rPr>
                <w:rFonts w:ascii="Times New Roman" w:eastAsia="Times New Roman" w:hAnsi="Times New Roman" w:cs="Times New Roman"/>
                <w:b/>
                <w:color w:val="000000"/>
                <w:lang w:val="ru-RU" w:eastAsia="ru-RU"/>
              </w:rPr>
              <w:t>кожній</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сторінці</w:t>
            </w:r>
            <w:proofErr w:type="spellEnd"/>
            <w:r w:rsidRPr="007E6F8A">
              <w:rPr>
                <w:rFonts w:ascii="Times New Roman" w:eastAsia="Times New Roman" w:hAnsi="Times New Roman" w:cs="Times New Roman"/>
                <w:b/>
                <w:color w:val="000000"/>
                <w:lang w:val="ru-RU" w:eastAsia="ru-RU"/>
              </w:rPr>
              <w:t xml:space="preserve"> такого документа (</w:t>
            </w:r>
            <w:proofErr w:type="spellStart"/>
            <w:r w:rsidRPr="007E6F8A">
              <w:rPr>
                <w:rFonts w:ascii="Times New Roman" w:eastAsia="Times New Roman" w:hAnsi="Times New Roman" w:cs="Times New Roman"/>
                <w:b/>
                <w:color w:val="000000"/>
                <w:lang w:val="ru-RU" w:eastAsia="ru-RU"/>
              </w:rPr>
              <w:t>окрім</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документів</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виданих</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іншими</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підприємствами</w:t>
            </w:r>
            <w:proofErr w:type="spellEnd"/>
            <w:r w:rsidRPr="007E6F8A">
              <w:rPr>
                <w:rFonts w:ascii="Times New Roman" w:eastAsia="Times New Roman" w:hAnsi="Times New Roman" w:cs="Times New Roman"/>
                <w:b/>
                <w:color w:val="000000"/>
                <w:lang w:val="ru-RU" w:eastAsia="ru-RU"/>
              </w:rPr>
              <w:t xml:space="preserve"> / </w:t>
            </w:r>
            <w:proofErr w:type="spellStart"/>
            <w:r w:rsidRPr="007E6F8A">
              <w:rPr>
                <w:rFonts w:ascii="Times New Roman" w:eastAsia="Times New Roman" w:hAnsi="Times New Roman" w:cs="Times New Roman"/>
                <w:b/>
                <w:color w:val="000000"/>
                <w:lang w:val="ru-RU" w:eastAsia="ru-RU"/>
              </w:rPr>
              <w:t>установами</w:t>
            </w:r>
            <w:proofErr w:type="spellEnd"/>
            <w:r w:rsidRPr="007E6F8A">
              <w:rPr>
                <w:rFonts w:ascii="Times New Roman" w:eastAsia="Times New Roman" w:hAnsi="Times New Roman" w:cs="Times New Roman"/>
                <w:b/>
                <w:color w:val="000000"/>
                <w:lang w:val="ru-RU" w:eastAsia="ru-RU"/>
              </w:rPr>
              <w:t xml:space="preserve"> / </w:t>
            </w:r>
            <w:proofErr w:type="spellStart"/>
            <w:r w:rsidRPr="007E6F8A">
              <w:rPr>
                <w:rFonts w:ascii="Times New Roman" w:eastAsia="Times New Roman" w:hAnsi="Times New Roman" w:cs="Times New Roman"/>
                <w:b/>
                <w:color w:val="000000"/>
                <w:lang w:val="ru-RU" w:eastAsia="ru-RU"/>
              </w:rPr>
              <w:t>організаціями</w:t>
            </w:r>
            <w:proofErr w:type="spellEnd"/>
            <w:r w:rsidRPr="007E6F8A">
              <w:rPr>
                <w:rFonts w:ascii="Times New Roman" w:eastAsia="Times New Roman" w:hAnsi="Times New Roman" w:cs="Times New Roman"/>
                <w:b/>
                <w:color w:val="000000"/>
                <w:lang w:val="ru-RU" w:eastAsia="ru-RU"/>
              </w:rPr>
              <w:t xml:space="preserve">). </w:t>
            </w:r>
          </w:p>
          <w:p w14:paraId="73FD8A49" w14:textId="77777777" w:rsidR="007E6F8A" w:rsidRPr="007E6F8A" w:rsidRDefault="007E6F8A" w:rsidP="007E6F8A">
            <w:pPr>
              <w:widowControl w:val="0"/>
              <w:snapToGrid w:val="0"/>
              <w:spacing w:after="0" w:line="240" w:lineRule="auto"/>
              <w:ind w:left="40" w:hanging="20"/>
              <w:jc w:val="both"/>
              <w:rPr>
                <w:rFonts w:ascii="Times New Roman" w:eastAsia="Times New Roman" w:hAnsi="Times New Roman" w:cs="Times New Roman"/>
                <w:b/>
                <w:lang w:val="ru-RU" w:eastAsia="ru-RU"/>
              </w:rPr>
            </w:pPr>
            <w:proofErr w:type="spellStart"/>
            <w:r w:rsidRPr="007E6F8A">
              <w:rPr>
                <w:rFonts w:ascii="Times New Roman" w:eastAsia="Times New Roman" w:hAnsi="Times New Roman" w:cs="Times New Roman"/>
                <w:b/>
                <w:color w:val="000000"/>
                <w:lang w:val="ru-RU" w:eastAsia="ru-RU"/>
              </w:rPr>
              <w:t>Замовник</w:t>
            </w:r>
            <w:proofErr w:type="spellEnd"/>
            <w:r w:rsidRPr="007E6F8A">
              <w:rPr>
                <w:rFonts w:ascii="Times New Roman" w:eastAsia="Times New Roman" w:hAnsi="Times New Roman" w:cs="Times New Roman"/>
                <w:b/>
                <w:color w:val="000000"/>
                <w:lang w:val="ru-RU" w:eastAsia="ru-RU"/>
              </w:rPr>
              <w:t xml:space="preserve"> не </w:t>
            </w:r>
            <w:proofErr w:type="spellStart"/>
            <w:r w:rsidRPr="007E6F8A">
              <w:rPr>
                <w:rFonts w:ascii="Times New Roman" w:eastAsia="Times New Roman" w:hAnsi="Times New Roman" w:cs="Times New Roman"/>
                <w:b/>
                <w:color w:val="000000"/>
                <w:lang w:val="ru-RU" w:eastAsia="ru-RU"/>
              </w:rPr>
              <w:t>вимагає</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від</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учасників</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засвідчувати</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документи</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матеріали</w:t>
            </w:r>
            <w:proofErr w:type="spellEnd"/>
            <w:r w:rsidRPr="007E6F8A">
              <w:rPr>
                <w:rFonts w:ascii="Times New Roman" w:eastAsia="Times New Roman" w:hAnsi="Times New Roman" w:cs="Times New Roman"/>
                <w:b/>
                <w:color w:val="000000"/>
                <w:lang w:val="ru-RU" w:eastAsia="ru-RU"/>
              </w:rPr>
              <w:t xml:space="preserve"> та </w:t>
            </w:r>
            <w:proofErr w:type="spellStart"/>
            <w:r w:rsidRPr="007E6F8A">
              <w:rPr>
                <w:rFonts w:ascii="Times New Roman" w:eastAsia="Times New Roman" w:hAnsi="Times New Roman" w:cs="Times New Roman"/>
                <w:b/>
                <w:color w:val="000000"/>
                <w:lang w:val="ru-RU" w:eastAsia="ru-RU"/>
              </w:rPr>
              <w:t>інформацію</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що</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подаються</w:t>
            </w:r>
            <w:proofErr w:type="spellEnd"/>
            <w:r w:rsidRPr="007E6F8A">
              <w:rPr>
                <w:rFonts w:ascii="Times New Roman" w:eastAsia="Times New Roman" w:hAnsi="Times New Roman" w:cs="Times New Roman"/>
                <w:b/>
                <w:color w:val="000000"/>
                <w:lang w:val="ru-RU" w:eastAsia="ru-RU"/>
              </w:rPr>
              <w:t xml:space="preserve"> у </w:t>
            </w:r>
            <w:proofErr w:type="spellStart"/>
            <w:r w:rsidRPr="007E6F8A">
              <w:rPr>
                <w:rFonts w:ascii="Times New Roman" w:eastAsia="Times New Roman" w:hAnsi="Times New Roman" w:cs="Times New Roman"/>
                <w:b/>
                <w:color w:val="000000"/>
                <w:lang w:val="ru-RU" w:eastAsia="ru-RU"/>
              </w:rPr>
              <w:t>складі</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тендерної</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пропозиції</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печаткою</w:t>
            </w:r>
            <w:proofErr w:type="spellEnd"/>
            <w:r w:rsidRPr="007E6F8A">
              <w:rPr>
                <w:rFonts w:ascii="Times New Roman" w:eastAsia="Times New Roman" w:hAnsi="Times New Roman" w:cs="Times New Roman"/>
                <w:b/>
                <w:color w:val="000000"/>
                <w:lang w:val="ru-RU" w:eastAsia="ru-RU"/>
              </w:rPr>
              <w:t xml:space="preserve"> та </w:t>
            </w:r>
            <w:proofErr w:type="spellStart"/>
            <w:r w:rsidRPr="007E6F8A">
              <w:rPr>
                <w:rFonts w:ascii="Times New Roman" w:eastAsia="Times New Roman" w:hAnsi="Times New Roman" w:cs="Times New Roman"/>
                <w:b/>
                <w:color w:val="000000"/>
                <w:lang w:val="ru-RU" w:eastAsia="ru-RU"/>
              </w:rPr>
              <w:t>підписом</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уповноваженої</w:t>
            </w:r>
            <w:proofErr w:type="spellEnd"/>
            <w:r w:rsidRPr="007E6F8A">
              <w:rPr>
                <w:rFonts w:ascii="Times New Roman" w:eastAsia="Times New Roman" w:hAnsi="Times New Roman" w:cs="Times New Roman"/>
                <w:b/>
                <w:color w:val="000000"/>
                <w:lang w:val="ru-RU" w:eastAsia="ru-RU"/>
              </w:rPr>
              <w:t xml:space="preserve"> особи, </w:t>
            </w:r>
            <w:proofErr w:type="spellStart"/>
            <w:r w:rsidRPr="007E6F8A">
              <w:rPr>
                <w:rFonts w:ascii="Times New Roman" w:eastAsia="Times New Roman" w:hAnsi="Times New Roman" w:cs="Times New Roman"/>
                <w:b/>
                <w:color w:val="000000"/>
                <w:lang w:val="ru-RU" w:eastAsia="ru-RU"/>
              </w:rPr>
              <w:t>якщо</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такі</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документи</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матеріали</w:t>
            </w:r>
            <w:proofErr w:type="spellEnd"/>
            <w:r w:rsidRPr="007E6F8A">
              <w:rPr>
                <w:rFonts w:ascii="Times New Roman" w:eastAsia="Times New Roman" w:hAnsi="Times New Roman" w:cs="Times New Roman"/>
                <w:b/>
                <w:color w:val="000000"/>
                <w:lang w:val="ru-RU" w:eastAsia="ru-RU"/>
              </w:rPr>
              <w:t xml:space="preserve"> та </w:t>
            </w:r>
            <w:proofErr w:type="spellStart"/>
            <w:r w:rsidRPr="007E6F8A">
              <w:rPr>
                <w:rFonts w:ascii="Times New Roman" w:eastAsia="Times New Roman" w:hAnsi="Times New Roman" w:cs="Times New Roman"/>
                <w:b/>
                <w:color w:val="000000"/>
                <w:lang w:val="ru-RU" w:eastAsia="ru-RU"/>
              </w:rPr>
              <w:t>інформація</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надані</w:t>
            </w:r>
            <w:proofErr w:type="spellEnd"/>
            <w:r w:rsidRPr="007E6F8A">
              <w:rPr>
                <w:rFonts w:ascii="Times New Roman" w:eastAsia="Times New Roman" w:hAnsi="Times New Roman" w:cs="Times New Roman"/>
                <w:b/>
                <w:color w:val="000000"/>
                <w:lang w:val="ru-RU" w:eastAsia="ru-RU"/>
              </w:rPr>
              <w:t xml:space="preserve"> у </w:t>
            </w:r>
            <w:proofErr w:type="spellStart"/>
            <w:r w:rsidRPr="007E6F8A">
              <w:rPr>
                <w:rFonts w:ascii="Times New Roman" w:eastAsia="Times New Roman" w:hAnsi="Times New Roman" w:cs="Times New Roman"/>
                <w:b/>
                <w:color w:val="000000"/>
                <w:lang w:val="ru-RU" w:eastAsia="ru-RU"/>
              </w:rPr>
              <w:t>формі</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електронного</w:t>
            </w:r>
            <w:proofErr w:type="spellEnd"/>
            <w:r w:rsidRPr="007E6F8A">
              <w:rPr>
                <w:rFonts w:ascii="Times New Roman" w:eastAsia="Times New Roman" w:hAnsi="Times New Roman" w:cs="Times New Roman"/>
                <w:b/>
                <w:color w:val="000000"/>
                <w:lang w:val="ru-RU" w:eastAsia="ru-RU"/>
              </w:rPr>
              <w:t xml:space="preserve"> документа через </w:t>
            </w:r>
            <w:proofErr w:type="spellStart"/>
            <w:r w:rsidRPr="007E6F8A">
              <w:rPr>
                <w:rFonts w:ascii="Times New Roman" w:eastAsia="Times New Roman" w:hAnsi="Times New Roman" w:cs="Times New Roman"/>
                <w:b/>
                <w:color w:val="000000"/>
                <w:lang w:val="ru-RU" w:eastAsia="ru-RU"/>
              </w:rPr>
              <w:t>електронну</w:t>
            </w:r>
            <w:proofErr w:type="spellEnd"/>
            <w:r w:rsidRPr="007E6F8A">
              <w:rPr>
                <w:rFonts w:ascii="Times New Roman" w:eastAsia="Times New Roman" w:hAnsi="Times New Roman" w:cs="Times New Roman"/>
                <w:b/>
                <w:color w:val="000000"/>
                <w:lang w:val="ru-RU" w:eastAsia="ru-RU"/>
              </w:rPr>
              <w:t xml:space="preserve"> систему </w:t>
            </w:r>
            <w:proofErr w:type="spellStart"/>
            <w:r w:rsidRPr="007E6F8A">
              <w:rPr>
                <w:rFonts w:ascii="Times New Roman" w:eastAsia="Times New Roman" w:hAnsi="Times New Roman" w:cs="Times New Roman"/>
                <w:b/>
                <w:color w:val="000000"/>
                <w:lang w:val="ru-RU" w:eastAsia="ru-RU"/>
              </w:rPr>
              <w:t>закупівель</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lang w:val="ru-RU" w:eastAsia="ru-RU"/>
              </w:rPr>
              <w:t>із</w:t>
            </w:r>
            <w:proofErr w:type="spellEnd"/>
            <w:r w:rsidRPr="007E6F8A">
              <w:rPr>
                <w:rFonts w:ascii="Times New Roman" w:eastAsia="Times New Roman" w:hAnsi="Times New Roman" w:cs="Times New Roman"/>
                <w:b/>
                <w:lang w:val="ru-RU" w:eastAsia="ru-RU"/>
              </w:rPr>
              <w:t xml:space="preserve"> </w:t>
            </w:r>
            <w:proofErr w:type="spellStart"/>
            <w:r w:rsidRPr="007E6F8A">
              <w:rPr>
                <w:rFonts w:ascii="Times New Roman" w:eastAsia="Times New Roman" w:hAnsi="Times New Roman" w:cs="Times New Roman"/>
                <w:b/>
                <w:lang w:val="ru-RU" w:eastAsia="ru-RU"/>
              </w:rPr>
              <w:t>накладанням</w:t>
            </w:r>
            <w:proofErr w:type="spellEnd"/>
            <w:r w:rsidRPr="007E6F8A">
              <w:rPr>
                <w:rFonts w:ascii="Times New Roman" w:eastAsia="Times New Roman" w:hAnsi="Times New Roman" w:cs="Times New Roman"/>
                <w:b/>
                <w:lang w:val="ru-RU" w:eastAsia="ru-RU"/>
              </w:rPr>
              <w:t xml:space="preserve"> </w:t>
            </w:r>
            <w:proofErr w:type="spellStart"/>
            <w:r w:rsidRPr="007E6F8A">
              <w:rPr>
                <w:rFonts w:ascii="Times New Roman" w:eastAsia="Times New Roman" w:hAnsi="Times New Roman" w:cs="Times New Roman"/>
                <w:b/>
                <w:lang w:val="ru-RU" w:eastAsia="ru-RU"/>
              </w:rPr>
              <w:t>електронного</w:t>
            </w:r>
            <w:proofErr w:type="spellEnd"/>
            <w:r w:rsidRPr="007E6F8A">
              <w:rPr>
                <w:rFonts w:ascii="Times New Roman" w:eastAsia="Times New Roman" w:hAnsi="Times New Roman" w:cs="Times New Roman"/>
                <w:b/>
                <w:lang w:val="ru-RU" w:eastAsia="ru-RU"/>
              </w:rPr>
              <w:t xml:space="preserve"> </w:t>
            </w:r>
            <w:proofErr w:type="spellStart"/>
            <w:r w:rsidRPr="007E6F8A">
              <w:rPr>
                <w:rFonts w:ascii="Times New Roman" w:eastAsia="Times New Roman" w:hAnsi="Times New Roman" w:cs="Times New Roman"/>
                <w:b/>
                <w:lang w:val="ru-RU" w:eastAsia="ru-RU"/>
              </w:rPr>
              <w:t>підпису</w:t>
            </w:r>
            <w:proofErr w:type="spellEnd"/>
            <w:r w:rsidRPr="007E6F8A">
              <w:rPr>
                <w:rFonts w:ascii="Times New Roman" w:eastAsia="Times New Roman" w:hAnsi="Times New Roman" w:cs="Times New Roman"/>
                <w:b/>
                <w:lang w:val="ru-RU" w:eastAsia="ru-RU"/>
              </w:rPr>
              <w:t xml:space="preserve">, </w:t>
            </w:r>
            <w:proofErr w:type="spellStart"/>
            <w:r w:rsidRPr="007E6F8A">
              <w:rPr>
                <w:rFonts w:ascii="Times New Roman" w:eastAsia="Times New Roman" w:hAnsi="Times New Roman" w:cs="Times New Roman"/>
                <w:b/>
                <w:lang w:val="ru-RU" w:eastAsia="ru-RU"/>
              </w:rPr>
              <w:t>що</w:t>
            </w:r>
            <w:proofErr w:type="spellEnd"/>
            <w:r w:rsidRPr="007E6F8A">
              <w:rPr>
                <w:rFonts w:ascii="Times New Roman" w:eastAsia="Times New Roman" w:hAnsi="Times New Roman" w:cs="Times New Roman"/>
                <w:b/>
                <w:lang w:val="ru-RU" w:eastAsia="ru-RU"/>
              </w:rPr>
              <w:t xml:space="preserve"> </w:t>
            </w:r>
            <w:proofErr w:type="spellStart"/>
            <w:r w:rsidRPr="007E6F8A">
              <w:rPr>
                <w:rFonts w:ascii="Times New Roman" w:eastAsia="Times New Roman" w:hAnsi="Times New Roman" w:cs="Times New Roman"/>
                <w:b/>
                <w:lang w:val="ru-RU" w:eastAsia="ru-RU"/>
              </w:rPr>
              <w:t>базується</w:t>
            </w:r>
            <w:proofErr w:type="spellEnd"/>
            <w:r w:rsidRPr="007E6F8A">
              <w:rPr>
                <w:rFonts w:ascii="Times New Roman" w:eastAsia="Times New Roman" w:hAnsi="Times New Roman" w:cs="Times New Roman"/>
                <w:b/>
                <w:lang w:val="ru-RU" w:eastAsia="ru-RU"/>
              </w:rPr>
              <w:t xml:space="preserve"> на </w:t>
            </w:r>
            <w:proofErr w:type="spellStart"/>
            <w:r w:rsidRPr="007E6F8A">
              <w:rPr>
                <w:rFonts w:ascii="Times New Roman" w:eastAsia="Times New Roman" w:hAnsi="Times New Roman" w:cs="Times New Roman"/>
                <w:b/>
                <w:lang w:val="ru-RU" w:eastAsia="ru-RU"/>
              </w:rPr>
              <w:t>кваліфікованому</w:t>
            </w:r>
            <w:proofErr w:type="spellEnd"/>
            <w:r w:rsidRPr="007E6F8A">
              <w:rPr>
                <w:rFonts w:ascii="Times New Roman" w:eastAsia="Times New Roman" w:hAnsi="Times New Roman" w:cs="Times New Roman"/>
                <w:b/>
                <w:lang w:val="ru-RU" w:eastAsia="ru-RU"/>
              </w:rPr>
              <w:t xml:space="preserve"> </w:t>
            </w:r>
            <w:proofErr w:type="spellStart"/>
            <w:r w:rsidRPr="007E6F8A">
              <w:rPr>
                <w:rFonts w:ascii="Times New Roman" w:eastAsia="Times New Roman" w:hAnsi="Times New Roman" w:cs="Times New Roman"/>
                <w:b/>
                <w:lang w:val="ru-RU" w:eastAsia="ru-RU"/>
              </w:rPr>
              <w:t>сертифікаті</w:t>
            </w:r>
            <w:proofErr w:type="spellEnd"/>
            <w:r w:rsidRPr="007E6F8A">
              <w:rPr>
                <w:rFonts w:ascii="Times New Roman" w:eastAsia="Times New Roman" w:hAnsi="Times New Roman" w:cs="Times New Roman"/>
                <w:b/>
                <w:lang w:val="ru-RU" w:eastAsia="ru-RU"/>
              </w:rPr>
              <w:t xml:space="preserve"> </w:t>
            </w:r>
            <w:proofErr w:type="spellStart"/>
            <w:r w:rsidRPr="007E6F8A">
              <w:rPr>
                <w:rFonts w:ascii="Times New Roman" w:eastAsia="Times New Roman" w:hAnsi="Times New Roman" w:cs="Times New Roman"/>
                <w:b/>
                <w:lang w:val="ru-RU" w:eastAsia="ru-RU"/>
              </w:rPr>
              <w:t>електронного</w:t>
            </w:r>
            <w:proofErr w:type="spellEnd"/>
            <w:r w:rsidRPr="007E6F8A">
              <w:rPr>
                <w:rFonts w:ascii="Times New Roman" w:eastAsia="Times New Roman" w:hAnsi="Times New Roman" w:cs="Times New Roman"/>
                <w:b/>
                <w:lang w:val="ru-RU" w:eastAsia="ru-RU"/>
              </w:rPr>
              <w:t xml:space="preserve"> </w:t>
            </w:r>
            <w:proofErr w:type="spellStart"/>
            <w:r w:rsidRPr="007E6F8A">
              <w:rPr>
                <w:rFonts w:ascii="Times New Roman" w:eastAsia="Times New Roman" w:hAnsi="Times New Roman" w:cs="Times New Roman"/>
                <w:b/>
                <w:lang w:val="ru-RU" w:eastAsia="ru-RU"/>
              </w:rPr>
              <w:t>підпису</w:t>
            </w:r>
            <w:proofErr w:type="spellEnd"/>
            <w:r w:rsidRPr="007E6F8A">
              <w:rPr>
                <w:rFonts w:ascii="Times New Roman" w:eastAsia="Times New Roman" w:hAnsi="Times New Roman" w:cs="Times New Roman"/>
                <w:b/>
                <w:lang w:val="ru-RU" w:eastAsia="ru-RU"/>
              </w:rPr>
              <w:t xml:space="preserve">, </w:t>
            </w:r>
            <w:proofErr w:type="spellStart"/>
            <w:r w:rsidRPr="007E6F8A">
              <w:rPr>
                <w:rFonts w:ascii="Times New Roman" w:eastAsia="Times New Roman" w:hAnsi="Times New Roman" w:cs="Times New Roman"/>
                <w:b/>
                <w:lang w:val="ru-RU" w:eastAsia="ru-RU"/>
              </w:rPr>
              <w:t>відповідно</w:t>
            </w:r>
            <w:proofErr w:type="spellEnd"/>
            <w:r w:rsidRPr="007E6F8A">
              <w:rPr>
                <w:rFonts w:ascii="Times New Roman" w:eastAsia="Times New Roman" w:hAnsi="Times New Roman" w:cs="Times New Roman"/>
                <w:b/>
                <w:lang w:val="ru-RU" w:eastAsia="ru-RU"/>
              </w:rPr>
              <w:t xml:space="preserve"> до </w:t>
            </w:r>
            <w:proofErr w:type="spellStart"/>
            <w:r w:rsidRPr="007E6F8A">
              <w:rPr>
                <w:rFonts w:ascii="Times New Roman" w:eastAsia="Times New Roman" w:hAnsi="Times New Roman" w:cs="Times New Roman"/>
                <w:b/>
                <w:lang w:val="ru-RU" w:eastAsia="ru-RU"/>
              </w:rPr>
              <w:t>вимог</w:t>
            </w:r>
            <w:proofErr w:type="spellEnd"/>
            <w:r w:rsidRPr="007E6F8A">
              <w:rPr>
                <w:rFonts w:ascii="Times New Roman" w:eastAsia="Times New Roman" w:hAnsi="Times New Roman" w:cs="Times New Roman"/>
                <w:b/>
                <w:lang w:val="ru-RU" w:eastAsia="ru-RU"/>
              </w:rPr>
              <w:t xml:space="preserve"> Закону </w:t>
            </w:r>
            <w:proofErr w:type="spellStart"/>
            <w:r w:rsidRPr="007E6F8A">
              <w:rPr>
                <w:rFonts w:ascii="Times New Roman" w:eastAsia="Times New Roman" w:hAnsi="Times New Roman" w:cs="Times New Roman"/>
                <w:b/>
                <w:lang w:val="ru-RU" w:eastAsia="ru-RU"/>
              </w:rPr>
              <w:t>України</w:t>
            </w:r>
            <w:proofErr w:type="spellEnd"/>
            <w:r w:rsidRPr="007E6F8A">
              <w:rPr>
                <w:rFonts w:ascii="Times New Roman" w:eastAsia="Times New Roman" w:hAnsi="Times New Roman" w:cs="Times New Roman"/>
                <w:b/>
                <w:lang w:val="ru-RU" w:eastAsia="ru-RU"/>
              </w:rPr>
              <w:t xml:space="preserve"> «Про </w:t>
            </w:r>
            <w:proofErr w:type="spellStart"/>
            <w:r w:rsidRPr="007E6F8A">
              <w:rPr>
                <w:rFonts w:ascii="Times New Roman" w:eastAsia="Times New Roman" w:hAnsi="Times New Roman" w:cs="Times New Roman"/>
                <w:b/>
                <w:lang w:val="ru-RU" w:eastAsia="ru-RU"/>
              </w:rPr>
              <w:t>електронні</w:t>
            </w:r>
            <w:proofErr w:type="spellEnd"/>
            <w:r w:rsidRPr="007E6F8A">
              <w:rPr>
                <w:rFonts w:ascii="Times New Roman" w:eastAsia="Times New Roman" w:hAnsi="Times New Roman" w:cs="Times New Roman"/>
                <w:b/>
                <w:lang w:val="ru-RU" w:eastAsia="ru-RU"/>
              </w:rPr>
              <w:t xml:space="preserve"> </w:t>
            </w:r>
            <w:proofErr w:type="spellStart"/>
            <w:r w:rsidRPr="007E6F8A">
              <w:rPr>
                <w:rFonts w:ascii="Times New Roman" w:eastAsia="Times New Roman" w:hAnsi="Times New Roman" w:cs="Times New Roman"/>
                <w:b/>
                <w:lang w:val="ru-RU" w:eastAsia="ru-RU"/>
              </w:rPr>
              <w:t>довірчі</w:t>
            </w:r>
            <w:proofErr w:type="spellEnd"/>
            <w:r w:rsidRPr="007E6F8A">
              <w:rPr>
                <w:rFonts w:ascii="Times New Roman" w:eastAsia="Times New Roman" w:hAnsi="Times New Roman" w:cs="Times New Roman"/>
                <w:b/>
                <w:lang w:val="ru-RU" w:eastAsia="ru-RU"/>
              </w:rPr>
              <w:t xml:space="preserve"> </w:t>
            </w:r>
            <w:proofErr w:type="spellStart"/>
            <w:r w:rsidRPr="007E6F8A">
              <w:rPr>
                <w:rFonts w:ascii="Times New Roman" w:eastAsia="Times New Roman" w:hAnsi="Times New Roman" w:cs="Times New Roman"/>
                <w:b/>
                <w:lang w:val="ru-RU" w:eastAsia="ru-RU"/>
              </w:rPr>
              <w:t>послуги</w:t>
            </w:r>
            <w:proofErr w:type="spellEnd"/>
            <w:r w:rsidRPr="007E6F8A">
              <w:rPr>
                <w:rFonts w:ascii="Times New Roman" w:eastAsia="Times New Roman" w:hAnsi="Times New Roman" w:cs="Times New Roman"/>
                <w:b/>
                <w:lang w:val="ru-RU" w:eastAsia="ru-RU"/>
              </w:rPr>
              <w:t xml:space="preserve">». </w:t>
            </w:r>
          </w:p>
          <w:p w14:paraId="60AF1139" w14:textId="77777777" w:rsidR="007E6F8A" w:rsidRPr="007E6F8A" w:rsidRDefault="007E6F8A" w:rsidP="007E6F8A">
            <w:pPr>
              <w:widowControl w:val="0"/>
              <w:snapToGrid w:val="0"/>
              <w:spacing w:after="0" w:line="240" w:lineRule="auto"/>
              <w:ind w:left="40" w:hanging="20"/>
              <w:jc w:val="both"/>
              <w:rPr>
                <w:rFonts w:ascii="Times New Roman" w:eastAsia="Times New Roman" w:hAnsi="Times New Roman" w:cs="Times New Roman"/>
                <w:b/>
                <w:color w:val="000000"/>
                <w:lang w:val="ru-RU" w:eastAsia="ru-RU"/>
              </w:rPr>
            </w:pPr>
            <w:proofErr w:type="spellStart"/>
            <w:r w:rsidRPr="007E6F8A">
              <w:rPr>
                <w:rFonts w:ascii="Times New Roman" w:eastAsia="Times New Roman" w:hAnsi="Times New Roman" w:cs="Times New Roman"/>
                <w:b/>
                <w:color w:val="000000"/>
                <w:lang w:val="ru-RU" w:eastAsia="ru-RU"/>
              </w:rPr>
              <w:t>Замовник</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перевіряє</w:t>
            </w:r>
            <w:proofErr w:type="spellEnd"/>
            <w:r w:rsidRPr="007E6F8A">
              <w:rPr>
                <w:rFonts w:ascii="Times New Roman" w:eastAsia="Times New Roman" w:hAnsi="Times New Roman" w:cs="Times New Roman"/>
                <w:b/>
                <w:color w:val="000000"/>
                <w:lang w:val="ru-RU" w:eastAsia="ru-RU"/>
              </w:rPr>
              <w:t xml:space="preserve"> КЕП/УЕП </w:t>
            </w:r>
            <w:proofErr w:type="spellStart"/>
            <w:r w:rsidRPr="007E6F8A">
              <w:rPr>
                <w:rFonts w:ascii="Times New Roman" w:eastAsia="Times New Roman" w:hAnsi="Times New Roman" w:cs="Times New Roman"/>
                <w:b/>
                <w:color w:val="000000"/>
                <w:lang w:val="ru-RU" w:eastAsia="ru-RU"/>
              </w:rPr>
              <w:t>учасника</w:t>
            </w:r>
            <w:proofErr w:type="spellEnd"/>
            <w:r w:rsidRPr="007E6F8A">
              <w:rPr>
                <w:rFonts w:ascii="Times New Roman" w:eastAsia="Times New Roman" w:hAnsi="Times New Roman" w:cs="Times New Roman"/>
                <w:b/>
                <w:color w:val="000000"/>
                <w:lang w:val="ru-RU" w:eastAsia="ru-RU"/>
              </w:rPr>
              <w:t xml:space="preserve"> на </w:t>
            </w:r>
            <w:proofErr w:type="spellStart"/>
            <w:r w:rsidRPr="007E6F8A">
              <w:rPr>
                <w:rFonts w:ascii="Times New Roman" w:eastAsia="Times New Roman" w:hAnsi="Times New Roman" w:cs="Times New Roman"/>
                <w:b/>
                <w:color w:val="000000"/>
                <w:lang w:val="ru-RU" w:eastAsia="ru-RU"/>
              </w:rPr>
              <w:t>сайті</w:t>
            </w:r>
            <w:proofErr w:type="spellEnd"/>
            <w:r w:rsidRPr="007E6F8A">
              <w:rPr>
                <w:rFonts w:ascii="Times New Roman" w:eastAsia="Times New Roman" w:hAnsi="Times New Roman" w:cs="Times New Roman"/>
                <w:b/>
                <w:color w:val="000000"/>
                <w:lang w:val="ru-RU" w:eastAsia="ru-RU"/>
              </w:rPr>
              <w:t xml:space="preserve"> центрального </w:t>
            </w:r>
            <w:proofErr w:type="spellStart"/>
            <w:r w:rsidRPr="007E6F8A">
              <w:rPr>
                <w:rFonts w:ascii="Times New Roman" w:eastAsia="Times New Roman" w:hAnsi="Times New Roman" w:cs="Times New Roman"/>
                <w:b/>
                <w:color w:val="000000"/>
                <w:lang w:val="ru-RU" w:eastAsia="ru-RU"/>
              </w:rPr>
              <w:t>засвідчувального</w:t>
            </w:r>
            <w:proofErr w:type="spellEnd"/>
            <w:r w:rsidRPr="007E6F8A">
              <w:rPr>
                <w:rFonts w:ascii="Times New Roman" w:eastAsia="Times New Roman" w:hAnsi="Times New Roman" w:cs="Times New Roman"/>
                <w:b/>
                <w:color w:val="000000"/>
                <w:lang w:val="ru-RU" w:eastAsia="ru-RU"/>
              </w:rPr>
              <w:t xml:space="preserve"> органу за </w:t>
            </w:r>
            <w:proofErr w:type="spellStart"/>
            <w:r w:rsidRPr="007E6F8A">
              <w:rPr>
                <w:rFonts w:ascii="Times New Roman" w:eastAsia="Times New Roman" w:hAnsi="Times New Roman" w:cs="Times New Roman"/>
                <w:b/>
                <w:color w:val="000000"/>
                <w:lang w:val="ru-RU" w:eastAsia="ru-RU"/>
              </w:rPr>
              <w:t>посиланням</w:t>
            </w:r>
            <w:proofErr w:type="spellEnd"/>
            <w:r w:rsidRPr="007E6F8A">
              <w:rPr>
                <w:rFonts w:ascii="Times New Roman" w:eastAsia="Times New Roman" w:hAnsi="Times New Roman" w:cs="Times New Roman"/>
                <w:b/>
                <w:color w:val="000000"/>
                <w:lang w:val="ru-RU" w:eastAsia="ru-RU"/>
              </w:rPr>
              <w:t xml:space="preserve"> https://czo.gov.ua/verify. </w:t>
            </w:r>
            <w:proofErr w:type="spellStart"/>
            <w:r w:rsidRPr="007E6F8A">
              <w:rPr>
                <w:rFonts w:ascii="Times New Roman" w:eastAsia="Times New Roman" w:hAnsi="Times New Roman" w:cs="Times New Roman"/>
                <w:b/>
                <w:color w:val="000000"/>
                <w:lang w:val="ru-RU" w:eastAsia="ru-RU"/>
              </w:rPr>
              <w:t>Під</w:t>
            </w:r>
            <w:proofErr w:type="spellEnd"/>
            <w:r w:rsidRPr="007E6F8A">
              <w:rPr>
                <w:rFonts w:ascii="Times New Roman" w:eastAsia="Times New Roman" w:hAnsi="Times New Roman" w:cs="Times New Roman"/>
                <w:b/>
                <w:color w:val="000000"/>
                <w:lang w:val="ru-RU" w:eastAsia="ru-RU"/>
              </w:rPr>
              <w:t xml:space="preserve"> час </w:t>
            </w:r>
            <w:proofErr w:type="spellStart"/>
            <w:r w:rsidRPr="007E6F8A">
              <w:rPr>
                <w:rFonts w:ascii="Times New Roman" w:eastAsia="Times New Roman" w:hAnsi="Times New Roman" w:cs="Times New Roman"/>
                <w:b/>
                <w:color w:val="000000"/>
                <w:lang w:val="ru-RU" w:eastAsia="ru-RU"/>
              </w:rPr>
              <w:t>перевірки</w:t>
            </w:r>
            <w:proofErr w:type="spellEnd"/>
            <w:r w:rsidRPr="007E6F8A">
              <w:rPr>
                <w:rFonts w:ascii="Times New Roman" w:eastAsia="Times New Roman" w:hAnsi="Times New Roman" w:cs="Times New Roman"/>
                <w:b/>
                <w:color w:val="000000"/>
                <w:lang w:val="ru-RU" w:eastAsia="ru-RU"/>
              </w:rPr>
              <w:t xml:space="preserve"> КЕП/УЕП </w:t>
            </w:r>
            <w:proofErr w:type="spellStart"/>
            <w:r w:rsidRPr="007E6F8A">
              <w:rPr>
                <w:rFonts w:ascii="Times New Roman" w:eastAsia="Times New Roman" w:hAnsi="Times New Roman" w:cs="Times New Roman"/>
                <w:b/>
                <w:color w:val="000000"/>
                <w:lang w:val="ru-RU" w:eastAsia="ru-RU"/>
              </w:rPr>
              <w:t>повинні</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відображатися</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прізвище</w:t>
            </w:r>
            <w:proofErr w:type="spellEnd"/>
            <w:r w:rsidRPr="007E6F8A">
              <w:rPr>
                <w:rFonts w:ascii="Times New Roman" w:eastAsia="Times New Roman" w:hAnsi="Times New Roman" w:cs="Times New Roman"/>
                <w:b/>
                <w:color w:val="000000"/>
                <w:lang w:val="ru-RU" w:eastAsia="ru-RU"/>
              </w:rPr>
              <w:t xml:space="preserve"> та </w:t>
            </w:r>
            <w:proofErr w:type="spellStart"/>
            <w:r w:rsidRPr="007E6F8A">
              <w:rPr>
                <w:rFonts w:ascii="Times New Roman" w:eastAsia="Times New Roman" w:hAnsi="Times New Roman" w:cs="Times New Roman"/>
                <w:b/>
                <w:color w:val="000000"/>
                <w:lang w:val="ru-RU" w:eastAsia="ru-RU"/>
              </w:rPr>
              <w:t>ініціали</w:t>
            </w:r>
            <w:proofErr w:type="spellEnd"/>
            <w:r w:rsidRPr="007E6F8A">
              <w:rPr>
                <w:rFonts w:ascii="Times New Roman" w:eastAsia="Times New Roman" w:hAnsi="Times New Roman" w:cs="Times New Roman"/>
                <w:b/>
                <w:color w:val="000000"/>
                <w:lang w:val="ru-RU" w:eastAsia="ru-RU"/>
              </w:rPr>
              <w:t xml:space="preserve"> особи, </w:t>
            </w:r>
            <w:proofErr w:type="spellStart"/>
            <w:r w:rsidRPr="007E6F8A">
              <w:rPr>
                <w:rFonts w:ascii="Times New Roman" w:eastAsia="Times New Roman" w:hAnsi="Times New Roman" w:cs="Times New Roman"/>
                <w:b/>
                <w:color w:val="000000"/>
                <w:lang w:val="ru-RU" w:eastAsia="ru-RU"/>
              </w:rPr>
              <w:t>уповноваженої</w:t>
            </w:r>
            <w:proofErr w:type="spellEnd"/>
            <w:r w:rsidRPr="007E6F8A">
              <w:rPr>
                <w:rFonts w:ascii="Times New Roman" w:eastAsia="Times New Roman" w:hAnsi="Times New Roman" w:cs="Times New Roman"/>
                <w:b/>
                <w:color w:val="000000"/>
                <w:lang w:val="ru-RU" w:eastAsia="ru-RU"/>
              </w:rPr>
              <w:t xml:space="preserve"> на </w:t>
            </w:r>
            <w:proofErr w:type="spellStart"/>
            <w:r w:rsidRPr="007E6F8A">
              <w:rPr>
                <w:rFonts w:ascii="Times New Roman" w:eastAsia="Times New Roman" w:hAnsi="Times New Roman" w:cs="Times New Roman"/>
                <w:b/>
                <w:color w:val="000000"/>
                <w:lang w:val="ru-RU" w:eastAsia="ru-RU"/>
              </w:rPr>
              <w:t>підписання</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тендерної</w:t>
            </w:r>
            <w:proofErr w:type="spellEnd"/>
            <w:r w:rsidRPr="007E6F8A">
              <w:rPr>
                <w:rFonts w:ascii="Times New Roman" w:eastAsia="Times New Roman" w:hAnsi="Times New Roman" w:cs="Times New Roman"/>
                <w:b/>
                <w:color w:val="000000"/>
                <w:lang w:val="ru-RU" w:eastAsia="ru-RU"/>
              </w:rPr>
              <w:t xml:space="preserve"> </w:t>
            </w:r>
            <w:proofErr w:type="spellStart"/>
            <w:r w:rsidRPr="007E6F8A">
              <w:rPr>
                <w:rFonts w:ascii="Times New Roman" w:eastAsia="Times New Roman" w:hAnsi="Times New Roman" w:cs="Times New Roman"/>
                <w:b/>
                <w:color w:val="000000"/>
                <w:lang w:val="ru-RU" w:eastAsia="ru-RU"/>
              </w:rPr>
              <w:t>пропозиції</w:t>
            </w:r>
            <w:proofErr w:type="spellEnd"/>
            <w:r w:rsidRPr="007E6F8A">
              <w:rPr>
                <w:rFonts w:ascii="Times New Roman" w:eastAsia="Times New Roman" w:hAnsi="Times New Roman" w:cs="Times New Roman"/>
                <w:b/>
                <w:color w:val="000000"/>
                <w:lang w:val="ru-RU" w:eastAsia="ru-RU"/>
              </w:rPr>
              <w:t xml:space="preserve"> </w:t>
            </w:r>
            <w:r w:rsidRPr="007E6F8A">
              <w:rPr>
                <w:rFonts w:ascii="Times New Roman" w:eastAsia="Times New Roman" w:hAnsi="Times New Roman" w:cs="Times New Roman"/>
                <w:b/>
                <w:color w:val="000000"/>
                <w:lang w:val="ru-RU" w:eastAsia="ru-RU"/>
              </w:rPr>
              <w:lastRenderedPageBreak/>
              <w:t>(</w:t>
            </w:r>
            <w:proofErr w:type="spellStart"/>
            <w:r w:rsidRPr="007E6F8A">
              <w:rPr>
                <w:rFonts w:ascii="Times New Roman" w:eastAsia="Times New Roman" w:hAnsi="Times New Roman" w:cs="Times New Roman"/>
                <w:b/>
                <w:color w:val="000000"/>
                <w:lang w:val="ru-RU" w:eastAsia="ru-RU"/>
              </w:rPr>
              <w:t>власника</w:t>
            </w:r>
            <w:proofErr w:type="spellEnd"/>
            <w:r w:rsidRPr="007E6F8A">
              <w:rPr>
                <w:rFonts w:ascii="Times New Roman" w:eastAsia="Times New Roman" w:hAnsi="Times New Roman" w:cs="Times New Roman"/>
                <w:b/>
                <w:color w:val="000000"/>
                <w:lang w:val="ru-RU" w:eastAsia="ru-RU"/>
              </w:rPr>
              <w:t xml:space="preserve"> ключа). </w:t>
            </w:r>
          </w:p>
          <w:p w14:paraId="3734978B" w14:textId="77777777" w:rsidR="007E6F8A" w:rsidRPr="007E6F8A" w:rsidRDefault="007E6F8A" w:rsidP="007E6F8A">
            <w:pPr>
              <w:widowControl w:val="0"/>
              <w:snapToGrid w:val="0"/>
              <w:spacing w:after="0" w:line="240" w:lineRule="auto"/>
              <w:jc w:val="both"/>
              <w:rPr>
                <w:rFonts w:ascii="Times New Roman" w:eastAsia="Times New Roman" w:hAnsi="Times New Roman" w:cs="Times New Roman"/>
                <w:color w:val="0D0D0D"/>
                <w:lang w:val="ru-RU" w:eastAsia="ru-RU"/>
              </w:rPr>
            </w:pPr>
            <w:bookmarkStart w:id="2" w:name="_heading=h.2et92p0" w:colFirst="0" w:colLast="0"/>
            <w:bookmarkEnd w:id="2"/>
            <w:proofErr w:type="spellStart"/>
            <w:r w:rsidRPr="007E6F8A">
              <w:rPr>
                <w:rFonts w:ascii="Times New Roman" w:eastAsia="Times New Roman" w:hAnsi="Times New Roman" w:cs="Times New Roman"/>
                <w:color w:val="000000"/>
                <w:lang w:val="ru-RU" w:eastAsia="ru-RU"/>
              </w:rPr>
              <w:t>Всі</w:t>
            </w:r>
            <w:proofErr w:type="spellEnd"/>
            <w:r w:rsidRPr="007E6F8A">
              <w:rPr>
                <w:rFonts w:ascii="Times New Roman" w:eastAsia="Times New Roman" w:hAnsi="Times New Roman" w:cs="Times New Roman"/>
                <w:color w:val="000000"/>
                <w:lang w:val="ru-RU" w:eastAsia="ru-RU"/>
              </w:rPr>
              <w:t xml:space="preserve"> </w:t>
            </w:r>
            <w:proofErr w:type="spellStart"/>
            <w:r w:rsidRPr="007E6F8A">
              <w:rPr>
                <w:rFonts w:ascii="Times New Roman" w:eastAsia="Times New Roman" w:hAnsi="Times New Roman" w:cs="Times New Roman"/>
                <w:color w:val="000000"/>
                <w:lang w:val="ru-RU" w:eastAsia="ru-RU"/>
              </w:rPr>
              <w:t>документи</w:t>
            </w:r>
            <w:proofErr w:type="spellEnd"/>
            <w:r w:rsidRPr="007E6F8A">
              <w:rPr>
                <w:rFonts w:ascii="Times New Roman" w:eastAsia="Times New Roman" w:hAnsi="Times New Roman" w:cs="Times New Roman"/>
                <w:color w:val="000000"/>
                <w:lang w:val="ru-RU" w:eastAsia="ru-RU"/>
              </w:rPr>
              <w:t xml:space="preserve"> </w:t>
            </w:r>
            <w:proofErr w:type="spellStart"/>
            <w:r w:rsidRPr="007E6F8A">
              <w:rPr>
                <w:rFonts w:ascii="Times New Roman" w:eastAsia="Times New Roman" w:hAnsi="Times New Roman" w:cs="Times New Roman"/>
                <w:color w:val="000000"/>
                <w:lang w:val="ru-RU" w:eastAsia="ru-RU"/>
              </w:rPr>
              <w:t>тендерної</w:t>
            </w:r>
            <w:proofErr w:type="spellEnd"/>
            <w:r w:rsidRPr="007E6F8A">
              <w:rPr>
                <w:rFonts w:ascii="Times New Roman" w:eastAsia="Times New Roman" w:hAnsi="Times New Roman" w:cs="Times New Roman"/>
                <w:color w:val="000000"/>
                <w:lang w:val="ru-RU" w:eastAsia="ru-RU"/>
              </w:rPr>
              <w:t xml:space="preserve"> </w:t>
            </w:r>
            <w:proofErr w:type="spellStart"/>
            <w:proofErr w:type="gramStart"/>
            <w:r w:rsidRPr="007E6F8A">
              <w:rPr>
                <w:rFonts w:ascii="Times New Roman" w:eastAsia="Times New Roman" w:hAnsi="Times New Roman" w:cs="Times New Roman"/>
                <w:color w:val="000000"/>
                <w:lang w:val="ru-RU" w:eastAsia="ru-RU"/>
              </w:rPr>
              <w:t>пропозиції</w:t>
            </w:r>
            <w:proofErr w:type="spellEnd"/>
            <w:r w:rsidRPr="007E6F8A">
              <w:rPr>
                <w:rFonts w:ascii="Times New Roman" w:eastAsia="Times New Roman" w:hAnsi="Times New Roman" w:cs="Times New Roman"/>
                <w:color w:val="000000"/>
                <w:lang w:val="ru-RU" w:eastAsia="ru-RU"/>
              </w:rPr>
              <w:t xml:space="preserve">  </w:t>
            </w:r>
            <w:proofErr w:type="spellStart"/>
            <w:r w:rsidRPr="007E6F8A">
              <w:rPr>
                <w:rFonts w:ascii="Times New Roman" w:eastAsia="Times New Roman" w:hAnsi="Times New Roman" w:cs="Times New Roman"/>
                <w:color w:val="000000"/>
                <w:lang w:val="ru-RU" w:eastAsia="ru-RU"/>
              </w:rPr>
              <w:t>подаються</w:t>
            </w:r>
            <w:proofErr w:type="spellEnd"/>
            <w:proofErr w:type="gramEnd"/>
            <w:r w:rsidRPr="007E6F8A">
              <w:rPr>
                <w:rFonts w:ascii="Times New Roman" w:eastAsia="Times New Roman" w:hAnsi="Times New Roman" w:cs="Times New Roman"/>
                <w:color w:val="000000"/>
                <w:lang w:val="ru-RU" w:eastAsia="ru-RU"/>
              </w:rPr>
              <w:t xml:space="preserve"> в </w:t>
            </w:r>
            <w:proofErr w:type="spellStart"/>
            <w:r w:rsidRPr="007E6F8A">
              <w:rPr>
                <w:rFonts w:ascii="Times New Roman" w:eastAsia="Times New Roman" w:hAnsi="Times New Roman" w:cs="Times New Roman"/>
                <w:color w:val="000000"/>
                <w:lang w:val="ru-RU" w:eastAsia="ru-RU"/>
              </w:rPr>
              <w:t>електронному</w:t>
            </w:r>
            <w:proofErr w:type="spellEnd"/>
            <w:r w:rsidRPr="007E6F8A">
              <w:rPr>
                <w:rFonts w:ascii="Times New Roman" w:eastAsia="Times New Roman" w:hAnsi="Times New Roman" w:cs="Times New Roman"/>
                <w:color w:val="000000"/>
                <w:lang w:val="ru-RU" w:eastAsia="ru-RU"/>
              </w:rPr>
              <w:t xml:space="preserve"> </w:t>
            </w:r>
            <w:proofErr w:type="spellStart"/>
            <w:r w:rsidRPr="007E6F8A">
              <w:rPr>
                <w:rFonts w:ascii="Times New Roman" w:eastAsia="Times New Roman" w:hAnsi="Times New Roman" w:cs="Times New Roman"/>
                <w:color w:val="000000"/>
                <w:lang w:val="ru-RU" w:eastAsia="ru-RU"/>
              </w:rPr>
              <w:t>вигляді</w:t>
            </w:r>
            <w:proofErr w:type="spellEnd"/>
            <w:r w:rsidRPr="007E6F8A">
              <w:rPr>
                <w:rFonts w:ascii="Times New Roman" w:eastAsia="Times New Roman" w:hAnsi="Times New Roman" w:cs="Times New Roman"/>
                <w:color w:val="000000"/>
                <w:lang w:val="ru-RU" w:eastAsia="ru-RU"/>
              </w:rPr>
              <w:t xml:space="preserve"> через </w:t>
            </w:r>
            <w:proofErr w:type="spellStart"/>
            <w:r w:rsidRPr="007E6F8A">
              <w:rPr>
                <w:rFonts w:ascii="Times New Roman" w:eastAsia="Times New Roman" w:hAnsi="Times New Roman" w:cs="Times New Roman"/>
                <w:color w:val="000000"/>
                <w:lang w:val="ru-RU" w:eastAsia="ru-RU"/>
              </w:rPr>
              <w:t>електронну</w:t>
            </w:r>
            <w:proofErr w:type="spellEnd"/>
            <w:r w:rsidRPr="007E6F8A">
              <w:rPr>
                <w:rFonts w:ascii="Times New Roman" w:eastAsia="Times New Roman" w:hAnsi="Times New Roman" w:cs="Times New Roman"/>
                <w:color w:val="000000"/>
                <w:lang w:val="ru-RU" w:eastAsia="ru-RU"/>
              </w:rPr>
              <w:t xml:space="preserve"> систему </w:t>
            </w:r>
            <w:proofErr w:type="spellStart"/>
            <w:r w:rsidRPr="007E6F8A">
              <w:rPr>
                <w:rFonts w:ascii="Times New Roman" w:eastAsia="Times New Roman" w:hAnsi="Times New Roman" w:cs="Times New Roman"/>
                <w:color w:val="000000"/>
                <w:lang w:val="ru-RU" w:eastAsia="ru-RU"/>
              </w:rPr>
              <w:t>закупівель</w:t>
            </w:r>
            <w:proofErr w:type="spellEnd"/>
            <w:r w:rsidRPr="007E6F8A">
              <w:rPr>
                <w:rFonts w:ascii="Times New Roman" w:eastAsia="Times New Roman" w:hAnsi="Times New Roman" w:cs="Times New Roman"/>
                <w:color w:val="000000"/>
                <w:lang w:val="ru-RU" w:eastAsia="ru-RU"/>
              </w:rPr>
              <w:t xml:space="preserve"> (шляхом </w:t>
            </w:r>
            <w:proofErr w:type="spellStart"/>
            <w:r w:rsidRPr="007E6F8A">
              <w:rPr>
                <w:rFonts w:ascii="Times New Roman" w:eastAsia="Times New Roman" w:hAnsi="Times New Roman" w:cs="Times New Roman"/>
                <w:color w:val="000000"/>
                <w:lang w:val="ru-RU" w:eastAsia="ru-RU"/>
              </w:rPr>
              <w:t>завантаження</w:t>
            </w:r>
            <w:proofErr w:type="spellEnd"/>
            <w:r w:rsidRPr="007E6F8A">
              <w:rPr>
                <w:rFonts w:ascii="Times New Roman" w:eastAsia="Times New Roman" w:hAnsi="Times New Roman" w:cs="Times New Roman"/>
                <w:color w:val="000000"/>
                <w:lang w:val="ru-RU" w:eastAsia="ru-RU"/>
              </w:rPr>
              <w:t xml:space="preserve"> </w:t>
            </w:r>
            <w:proofErr w:type="spellStart"/>
            <w:r w:rsidRPr="007E6F8A">
              <w:rPr>
                <w:rFonts w:ascii="Times New Roman" w:eastAsia="Times New Roman" w:hAnsi="Times New Roman" w:cs="Times New Roman"/>
                <w:color w:val="000000"/>
                <w:lang w:val="ru-RU" w:eastAsia="ru-RU"/>
              </w:rPr>
              <w:t>сканованих</w:t>
            </w:r>
            <w:proofErr w:type="spellEnd"/>
            <w:r w:rsidRPr="007E6F8A">
              <w:rPr>
                <w:rFonts w:ascii="Times New Roman" w:eastAsia="Times New Roman" w:hAnsi="Times New Roman" w:cs="Times New Roman"/>
                <w:color w:val="000000"/>
                <w:lang w:val="ru-RU" w:eastAsia="ru-RU"/>
              </w:rPr>
              <w:t xml:space="preserve"> </w:t>
            </w:r>
            <w:proofErr w:type="spellStart"/>
            <w:r w:rsidRPr="007E6F8A">
              <w:rPr>
                <w:rFonts w:ascii="Times New Roman" w:eastAsia="Times New Roman" w:hAnsi="Times New Roman" w:cs="Times New Roman"/>
                <w:color w:val="000000"/>
                <w:lang w:val="ru-RU" w:eastAsia="ru-RU"/>
              </w:rPr>
              <w:t>документів</w:t>
            </w:r>
            <w:proofErr w:type="spellEnd"/>
            <w:r w:rsidRPr="007E6F8A">
              <w:rPr>
                <w:rFonts w:ascii="Times New Roman" w:eastAsia="Times New Roman" w:hAnsi="Times New Roman" w:cs="Times New Roman"/>
                <w:color w:val="000000"/>
                <w:lang w:val="ru-RU" w:eastAsia="ru-RU"/>
              </w:rPr>
              <w:t xml:space="preserve"> </w:t>
            </w:r>
            <w:proofErr w:type="spellStart"/>
            <w:r w:rsidRPr="007E6F8A">
              <w:rPr>
                <w:rFonts w:ascii="Times New Roman" w:eastAsia="Times New Roman" w:hAnsi="Times New Roman" w:cs="Times New Roman"/>
                <w:color w:val="000000"/>
                <w:lang w:val="ru-RU" w:eastAsia="ru-RU"/>
              </w:rPr>
              <w:t>або</w:t>
            </w:r>
            <w:proofErr w:type="spellEnd"/>
            <w:r w:rsidRPr="007E6F8A">
              <w:rPr>
                <w:rFonts w:ascii="Times New Roman" w:eastAsia="Times New Roman" w:hAnsi="Times New Roman" w:cs="Times New Roman"/>
                <w:color w:val="000000"/>
                <w:lang w:val="ru-RU" w:eastAsia="ru-RU"/>
              </w:rPr>
              <w:t xml:space="preserve"> </w:t>
            </w:r>
            <w:proofErr w:type="spellStart"/>
            <w:r w:rsidRPr="007E6F8A">
              <w:rPr>
                <w:rFonts w:ascii="Times New Roman" w:eastAsia="Times New Roman" w:hAnsi="Times New Roman" w:cs="Times New Roman"/>
                <w:color w:val="000000"/>
                <w:lang w:val="ru-RU" w:eastAsia="ru-RU"/>
              </w:rPr>
              <w:t>електронних</w:t>
            </w:r>
            <w:proofErr w:type="spellEnd"/>
            <w:r w:rsidRPr="007E6F8A">
              <w:rPr>
                <w:rFonts w:ascii="Times New Roman" w:eastAsia="Times New Roman" w:hAnsi="Times New Roman" w:cs="Times New Roman"/>
                <w:color w:val="000000"/>
                <w:lang w:val="ru-RU" w:eastAsia="ru-RU"/>
              </w:rPr>
              <w:t xml:space="preserve"> </w:t>
            </w:r>
            <w:proofErr w:type="spellStart"/>
            <w:r w:rsidRPr="007E6F8A">
              <w:rPr>
                <w:rFonts w:ascii="Times New Roman" w:eastAsia="Times New Roman" w:hAnsi="Times New Roman" w:cs="Times New Roman"/>
                <w:color w:val="000000"/>
                <w:lang w:val="ru-RU" w:eastAsia="ru-RU"/>
              </w:rPr>
              <w:t>документів</w:t>
            </w:r>
            <w:proofErr w:type="spellEnd"/>
            <w:r w:rsidRPr="007E6F8A">
              <w:rPr>
                <w:rFonts w:ascii="Times New Roman" w:eastAsia="Times New Roman" w:hAnsi="Times New Roman" w:cs="Times New Roman"/>
                <w:color w:val="000000"/>
                <w:lang w:val="ru-RU" w:eastAsia="ru-RU"/>
              </w:rPr>
              <w:t xml:space="preserve"> в </w:t>
            </w:r>
            <w:proofErr w:type="spellStart"/>
            <w:r w:rsidRPr="007E6F8A">
              <w:rPr>
                <w:rFonts w:ascii="Times New Roman" w:eastAsia="Times New Roman" w:hAnsi="Times New Roman" w:cs="Times New Roman"/>
                <w:color w:val="000000"/>
                <w:lang w:val="ru-RU" w:eastAsia="ru-RU"/>
              </w:rPr>
              <w:t>електронну</w:t>
            </w:r>
            <w:proofErr w:type="spellEnd"/>
            <w:r w:rsidRPr="007E6F8A">
              <w:rPr>
                <w:rFonts w:ascii="Times New Roman" w:eastAsia="Times New Roman" w:hAnsi="Times New Roman" w:cs="Times New Roman"/>
                <w:color w:val="000000"/>
                <w:lang w:val="ru-RU" w:eastAsia="ru-RU"/>
              </w:rPr>
              <w:t xml:space="preserve"> систему </w:t>
            </w:r>
            <w:proofErr w:type="spellStart"/>
            <w:r w:rsidRPr="007E6F8A">
              <w:rPr>
                <w:rFonts w:ascii="Times New Roman" w:eastAsia="Times New Roman" w:hAnsi="Times New Roman" w:cs="Times New Roman"/>
                <w:color w:val="000000"/>
                <w:lang w:val="ru-RU" w:eastAsia="ru-RU"/>
              </w:rPr>
              <w:t>закупівель</w:t>
            </w:r>
            <w:proofErr w:type="spellEnd"/>
            <w:r w:rsidRPr="007E6F8A">
              <w:rPr>
                <w:rFonts w:ascii="Times New Roman" w:eastAsia="Times New Roman" w:hAnsi="Times New Roman" w:cs="Times New Roman"/>
                <w:color w:val="000000"/>
                <w:lang w:val="ru-RU" w:eastAsia="ru-RU"/>
              </w:rPr>
              <w:t>).</w:t>
            </w:r>
            <w:r w:rsidRPr="007E6F8A">
              <w:rPr>
                <w:rFonts w:ascii="Times New Roman" w:eastAsia="Times New Roman" w:hAnsi="Times New Roman" w:cs="Times New Roman"/>
                <w:color w:val="0D0D0D"/>
                <w:lang w:val="ru-RU" w:eastAsia="ru-RU"/>
              </w:rPr>
              <w:t xml:space="preserve"> </w:t>
            </w:r>
          </w:p>
          <w:p w14:paraId="77A66F2F" w14:textId="77777777" w:rsidR="007E6F8A" w:rsidRPr="007E6F8A" w:rsidRDefault="007E6F8A" w:rsidP="007E6F8A">
            <w:pPr>
              <w:widowControl w:val="0"/>
              <w:snapToGrid w:val="0"/>
              <w:spacing w:after="0" w:line="240" w:lineRule="auto"/>
              <w:jc w:val="both"/>
              <w:rPr>
                <w:rFonts w:ascii="Times New Roman" w:eastAsia="Times New Roman" w:hAnsi="Times New Roman" w:cs="Times New Roman"/>
                <w:lang w:val="ru-RU" w:eastAsia="ru-RU"/>
              </w:rPr>
            </w:pPr>
            <w:bookmarkStart w:id="3" w:name="_heading=h.hjqm8skarbdr" w:colFirst="0" w:colLast="0"/>
            <w:bookmarkEnd w:id="3"/>
            <w:proofErr w:type="spellStart"/>
            <w:r w:rsidRPr="007E6F8A">
              <w:rPr>
                <w:rFonts w:ascii="Times New Roman" w:eastAsia="Times New Roman" w:hAnsi="Times New Roman" w:cs="Times New Roman"/>
                <w:lang w:val="ru-RU" w:eastAsia="ru-RU"/>
              </w:rPr>
              <w:t>Тендерні</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пропозиції</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мають</w:t>
            </w:r>
            <w:proofErr w:type="spellEnd"/>
            <w:r w:rsidRPr="007E6F8A">
              <w:rPr>
                <w:rFonts w:ascii="Times New Roman" w:eastAsia="Times New Roman" w:hAnsi="Times New Roman" w:cs="Times New Roman"/>
                <w:lang w:val="ru-RU" w:eastAsia="ru-RU"/>
              </w:rPr>
              <w:t xml:space="preserve"> право </w:t>
            </w:r>
            <w:proofErr w:type="spellStart"/>
            <w:r w:rsidRPr="007E6F8A">
              <w:rPr>
                <w:rFonts w:ascii="Times New Roman" w:eastAsia="Times New Roman" w:hAnsi="Times New Roman" w:cs="Times New Roman"/>
                <w:lang w:val="ru-RU" w:eastAsia="ru-RU"/>
              </w:rPr>
              <w:t>подавати</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всі</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заінтересовані</w:t>
            </w:r>
            <w:proofErr w:type="spellEnd"/>
            <w:r w:rsidRPr="007E6F8A">
              <w:rPr>
                <w:rFonts w:ascii="Times New Roman" w:eastAsia="Times New Roman" w:hAnsi="Times New Roman" w:cs="Times New Roman"/>
                <w:lang w:val="ru-RU" w:eastAsia="ru-RU"/>
              </w:rPr>
              <w:t xml:space="preserve"> особи. </w:t>
            </w:r>
          </w:p>
          <w:p w14:paraId="4704470C" w14:textId="77777777" w:rsidR="007E6F8A" w:rsidRPr="007E6F8A" w:rsidRDefault="007E6F8A" w:rsidP="007E6F8A">
            <w:pPr>
              <w:spacing w:after="0" w:line="240" w:lineRule="auto"/>
              <w:contextualSpacing/>
              <w:jc w:val="both"/>
              <w:rPr>
                <w:rFonts w:ascii="Times New Roman" w:eastAsia="Times New Roman" w:hAnsi="Times New Roman" w:cs="Times New Roman"/>
                <w:color w:val="000000" w:themeColor="text1"/>
                <w:lang w:val="uk-UA" w:eastAsia="ru-RU"/>
              </w:rPr>
            </w:pPr>
            <w:bookmarkStart w:id="4" w:name="_heading=h.ftj7vaqoric" w:colFirst="0" w:colLast="0"/>
            <w:bookmarkEnd w:id="4"/>
            <w:proofErr w:type="spellStart"/>
            <w:r w:rsidRPr="007E6F8A">
              <w:rPr>
                <w:rFonts w:ascii="Times New Roman" w:eastAsia="Times New Roman" w:hAnsi="Times New Roman" w:cs="Times New Roman"/>
                <w:lang w:val="ru-RU" w:eastAsia="ru-RU"/>
              </w:rPr>
              <w:t>Кожен</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учасник</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має</w:t>
            </w:r>
            <w:proofErr w:type="spellEnd"/>
            <w:r w:rsidRPr="007E6F8A">
              <w:rPr>
                <w:rFonts w:ascii="Times New Roman" w:eastAsia="Times New Roman" w:hAnsi="Times New Roman" w:cs="Times New Roman"/>
                <w:lang w:val="ru-RU" w:eastAsia="ru-RU"/>
              </w:rPr>
              <w:t xml:space="preserve"> право подати </w:t>
            </w:r>
            <w:proofErr w:type="spellStart"/>
            <w:r w:rsidRPr="007E6F8A">
              <w:rPr>
                <w:rFonts w:ascii="Times New Roman" w:eastAsia="Times New Roman" w:hAnsi="Times New Roman" w:cs="Times New Roman"/>
                <w:lang w:val="ru-RU" w:eastAsia="ru-RU"/>
              </w:rPr>
              <w:t>тільки</w:t>
            </w:r>
            <w:proofErr w:type="spellEnd"/>
            <w:r w:rsidRPr="007E6F8A">
              <w:rPr>
                <w:rFonts w:ascii="Times New Roman" w:eastAsia="Times New Roman" w:hAnsi="Times New Roman" w:cs="Times New Roman"/>
                <w:lang w:val="ru-RU" w:eastAsia="ru-RU"/>
              </w:rPr>
              <w:t xml:space="preserve"> одну </w:t>
            </w:r>
            <w:proofErr w:type="spellStart"/>
            <w:r w:rsidRPr="007E6F8A">
              <w:rPr>
                <w:rFonts w:ascii="Times New Roman" w:eastAsia="Times New Roman" w:hAnsi="Times New Roman" w:cs="Times New Roman"/>
                <w:lang w:val="ru-RU" w:eastAsia="ru-RU"/>
              </w:rPr>
              <w:t>тендерну</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пропозицію</w:t>
            </w:r>
            <w:proofErr w:type="spellEnd"/>
            <w:r w:rsidRPr="007E6F8A">
              <w:rPr>
                <w:rFonts w:ascii="Times New Roman" w:eastAsia="Times New Roman" w:hAnsi="Times New Roman" w:cs="Times New Roman"/>
                <w:lang w:val="ru-RU" w:eastAsia="ru-RU"/>
              </w:rPr>
              <w:t>.</w:t>
            </w:r>
          </w:p>
          <w:p w14:paraId="0A2683A2" w14:textId="77777777" w:rsidR="007E6F8A" w:rsidRPr="007E6F8A" w:rsidRDefault="007E6F8A" w:rsidP="007E6F8A">
            <w:pPr>
              <w:spacing w:after="0" w:line="240" w:lineRule="auto"/>
              <w:contextualSpacing/>
              <w:jc w:val="both"/>
              <w:rPr>
                <w:rFonts w:ascii="Times New Roman" w:eastAsia="Times New Roman" w:hAnsi="Times New Roman" w:cs="Times New Roman"/>
                <w:color w:val="000000" w:themeColor="text1"/>
                <w:lang w:val="uk-UA" w:eastAsia="ru-RU"/>
              </w:rPr>
            </w:pPr>
          </w:p>
        </w:tc>
      </w:tr>
      <w:tr w:rsidR="007E6F8A" w:rsidRPr="007E6F8A" w14:paraId="7774F87F" w14:textId="77777777" w:rsidTr="002D4C3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B4CD606"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sz w:val="24"/>
                <w:szCs w:val="24"/>
                <w:lang w:val="uk-UA" w:eastAsia="ru-RU"/>
              </w:rPr>
            </w:pPr>
            <w:r w:rsidRPr="007E6F8A">
              <w:rPr>
                <w:rFonts w:ascii="Times New Roman" w:eastAsia="Times New Roman" w:hAnsi="Times New Roman" w:cs="Times New Roman"/>
                <w:b/>
                <w:color w:val="000000" w:themeColor="text1"/>
                <w:sz w:val="24"/>
                <w:szCs w:val="24"/>
                <w:lang w:val="uk-UA" w:eastAsia="ru-RU"/>
              </w:rPr>
              <w:lastRenderedPageBreak/>
              <w:t>2</w:t>
            </w:r>
          </w:p>
        </w:tc>
        <w:tc>
          <w:tcPr>
            <w:tcW w:w="1740" w:type="pct"/>
            <w:tcBorders>
              <w:top w:val="outset" w:sz="6" w:space="0" w:color="auto"/>
              <w:left w:val="outset" w:sz="6" w:space="0" w:color="auto"/>
              <w:bottom w:val="outset" w:sz="6" w:space="0" w:color="auto"/>
              <w:right w:val="outset" w:sz="6" w:space="0" w:color="auto"/>
            </w:tcBorders>
            <w:hideMark/>
          </w:tcPr>
          <w:p w14:paraId="6DBB5B7A"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sz w:val="24"/>
                <w:szCs w:val="24"/>
                <w:lang w:val="uk-UA" w:eastAsia="ru-RU"/>
              </w:rPr>
            </w:pPr>
            <w:r w:rsidRPr="007E6F8A">
              <w:rPr>
                <w:rFonts w:ascii="Times New Roman" w:eastAsia="Times New Roman" w:hAnsi="Times New Roman" w:cs="Times New Roman"/>
                <w:b/>
                <w:color w:val="000000" w:themeColor="text1"/>
                <w:sz w:val="24"/>
                <w:szCs w:val="24"/>
                <w:lang w:val="uk-UA" w:eastAsia="ru-RU"/>
              </w:rPr>
              <w:t>Забезпечення тендерної пропозиції</w:t>
            </w:r>
          </w:p>
        </w:tc>
        <w:tc>
          <w:tcPr>
            <w:tcW w:w="3059" w:type="pct"/>
            <w:tcBorders>
              <w:top w:val="outset" w:sz="6" w:space="0" w:color="auto"/>
              <w:left w:val="outset" w:sz="6" w:space="0" w:color="auto"/>
              <w:bottom w:val="outset" w:sz="6" w:space="0" w:color="auto"/>
              <w:right w:val="outset" w:sz="6" w:space="0" w:color="auto"/>
            </w:tcBorders>
          </w:tcPr>
          <w:p w14:paraId="47B14A1C" w14:textId="77777777" w:rsidR="007E6F8A" w:rsidRPr="007E6F8A" w:rsidRDefault="007E6F8A" w:rsidP="007E6F8A">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lang w:val="uk-UA" w:eastAsia="ru-RU"/>
              </w:rPr>
            </w:pPr>
            <w:r w:rsidRPr="007E6F8A">
              <w:rPr>
                <w:rFonts w:ascii="Times New Roman" w:eastAsia="Times New Roman" w:hAnsi="Times New Roman" w:cs="Times New Roman"/>
                <w:color w:val="000000"/>
                <w:lang w:val="uk-UA" w:eastAsia="ru-RU"/>
              </w:rPr>
              <w:t>Не вимагається</w:t>
            </w:r>
          </w:p>
        </w:tc>
      </w:tr>
      <w:tr w:rsidR="007E6F8A" w:rsidRPr="007E6F8A" w14:paraId="3FCA7AE7" w14:textId="77777777" w:rsidTr="002D4C3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D6E28A8"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sz w:val="24"/>
                <w:szCs w:val="24"/>
                <w:lang w:val="uk-UA" w:eastAsia="ru-RU"/>
              </w:rPr>
            </w:pPr>
            <w:r w:rsidRPr="007E6F8A">
              <w:rPr>
                <w:rFonts w:ascii="Times New Roman" w:eastAsia="Times New Roman" w:hAnsi="Times New Roman" w:cs="Times New Roman"/>
                <w:b/>
                <w:color w:val="000000" w:themeColor="text1"/>
                <w:sz w:val="24"/>
                <w:szCs w:val="24"/>
                <w:lang w:val="uk-UA" w:eastAsia="ru-RU"/>
              </w:rPr>
              <w:t>3</w:t>
            </w:r>
          </w:p>
        </w:tc>
        <w:tc>
          <w:tcPr>
            <w:tcW w:w="1740" w:type="pct"/>
            <w:tcBorders>
              <w:top w:val="outset" w:sz="6" w:space="0" w:color="auto"/>
              <w:left w:val="outset" w:sz="6" w:space="0" w:color="auto"/>
              <w:bottom w:val="outset" w:sz="6" w:space="0" w:color="auto"/>
              <w:right w:val="outset" w:sz="6" w:space="0" w:color="auto"/>
            </w:tcBorders>
            <w:hideMark/>
          </w:tcPr>
          <w:p w14:paraId="661A8D12"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lang w:val="uk-UA" w:eastAsia="ru-RU"/>
              </w:rPr>
            </w:pPr>
            <w:r w:rsidRPr="007E6F8A">
              <w:rPr>
                <w:rFonts w:ascii="Times New Roman" w:eastAsia="Times New Roman" w:hAnsi="Times New Roman" w:cs="Times New Roman"/>
                <w:b/>
                <w:color w:val="000000" w:themeColor="text1"/>
                <w:lang w:val="uk-UA" w:eastAsia="ru-RU"/>
              </w:rPr>
              <w:t>Умови повернення чи неповернення забезпечення тендерної пропозиції</w:t>
            </w:r>
          </w:p>
        </w:tc>
        <w:tc>
          <w:tcPr>
            <w:tcW w:w="3059" w:type="pct"/>
            <w:tcBorders>
              <w:top w:val="outset" w:sz="6" w:space="0" w:color="auto"/>
              <w:left w:val="outset" w:sz="6" w:space="0" w:color="auto"/>
              <w:bottom w:val="outset" w:sz="6" w:space="0" w:color="auto"/>
              <w:right w:val="outset" w:sz="6" w:space="0" w:color="auto"/>
            </w:tcBorders>
            <w:vAlign w:val="center"/>
          </w:tcPr>
          <w:p w14:paraId="23A2D5CA" w14:textId="77777777" w:rsidR="007E6F8A" w:rsidRPr="007E6F8A" w:rsidRDefault="007E6F8A" w:rsidP="007E6F8A">
            <w:pPr>
              <w:widowControl w:val="0"/>
              <w:pBdr>
                <w:top w:val="nil"/>
                <w:left w:val="nil"/>
                <w:bottom w:val="nil"/>
                <w:right w:val="nil"/>
                <w:between w:val="nil"/>
              </w:pBdr>
              <w:snapToGrid w:val="0"/>
              <w:spacing w:after="0" w:line="240" w:lineRule="auto"/>
              <w:ind w:right="120"/>
              <w:jc w:val="both"/>
              <w:rPr>
                <w:rFonts w:ascii="Times New Roman" w:eastAsia="Times New Roman" w:hAnsi="Times New Roman" w:cs="Times New Roman"/>
                <w:color w:val="000000" w:themeColor="text1"/>
                <w:lang w:val="ru-RU" w:eastAsia="ru-RU"/>
              </w:rPr>
            </w:pPr>
            <w:r w:rsidRPr="007E6F8A">
              <w:rPr>
                <w:rFonts w:ascii="Times New Roman" w:eastAsia="Times New Roman" w:hAnsi="Times New Roman" w:cs="Times New Roman"/>
                <w:color w:val="000000" w:themeColor="text1"/>
                <w:lang w:val="ru-RU" w:eastAsia="ru-RU"/>
              </w:rPr>
              <w:t xml:space="preserve">Не </w:t>
            </w:r>
            <w:proofErr w:type="spellStart"/>
            <w:r w:rsidRPr="007E6F8A">
              <w:rPr>
                <w:rFonts w:ascii="Times New Roman" w:eastAsia="Times New Roman" w:hAnsi="Times New Roman" w:cs="Times New Roman"/>
                <w:color w:val="000000" w:themeColor="text1"/>
                <w:lang w:val="ru-RU" w:eastAsia="ru-RU"/>
              </w:rPr>
              <w:t>передбачається</w:t>
            </w:r>
            <w:proofErr w:type="spellEnd"/>
            <w:r w:rsidRPr="007E6F8A">
              <w:rPr>
                <w:rFonts w:ascii="Times New Roman" w:eastAsia="Times New Roman" w:hAnsi="Times New Roman" w:cs="Times New Roman"/>
                <w:color w:val="000000" w:themeColor="text1"/>
                <w:lang w:val="ru-RU" w:eastAsia="ru-RU"/>
              </w:rPr>
              <w:t>.</w:t>
            </w:r>
          </w:p>
          <w:p w14:paraId="38F06F97" w14:textId="77777777" w:rsidR="007E6F8A" w:rsidRPr="007E6F8A" w:rsidRDefault="007E6F8A" w:rsidP="007E6F8A">
            <w:pPr>
              <w:widowControl w:val="0"/>
              <w:pBdr>
                <w:top w:val="nil"/>
                <w:left w:val="nil"/>
                <w:bottom w:val="nil"/>
                <w:right w:val="nil"/>
                <w:between w:val="nil"/>
              </w:pBdr>
              <w:snapToGrid w:val="0"/>
              <w:spacing w:after="0" w:line="240" w:lineRule="auto"/>
              <w:ind w:right="120"/>
              <w:jc w:val="both"/>
              <w:rPr>
                <w:rFonts w:ascii="Times New Roman" w:eastAsia="Times New Roman" w:hAnsi="Times New Roman" w:cs="Times New Roman"/>
                <w:color w:val="000000" w:themeColor="text1"/>
                <w:lang w:val="ru-RU" w:eastAsia="ru-RU"/>
              </w:rPr>
            </w:pPr>
          </w:p>
          <w:p w14:paraId="7AF5B916" w14:textId="77777777" w:rsidR="007E6F8A" w:rsidRPr="007E6F8A" w:rsidRDefault="007E6F8A" w:rsidP="007E6F8A">
            <w:pPr>
              <w:spacing w:after="0" w:line="240" w:lineRule="auto"/>
              <w:contextualSpacing/>
              <w:jc w:val="both"/>
              <w:rPr>
                <w:rFonts w:ascii="Times New Roman" w:eastAsia="Times New Roman" w:hAnsi="Times New Roman" w:cs="Times New Roman"/>
                <w:color w:val="000000" w:themeColor="text1"/>
                <w:lang w:val="uk-UA" w:eastAsia="ru-RU"/>
              </w:rPr>
            </w:pPr>
          </w:p>
        </w:tc>
      </w:tr>
      <w:tr w:rsidR="007E6F8A" w:rsidRPr="00A368CB" w14:paraId="7CE53827" w14:textId="77777777" w:rsidTr="002D4C3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5D9B7C6"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sz w:val="24"/>
                <w:szCs w:val="24"/>
                <w:lang w:val="uk-UA" w:eastAsia="ru-RU"/>
              </w:rPr>
            </w:pPr>
            <w:r w:rsidRPr="007E6F8A">
              <w:rPr>
                <w:rFonts w:ascii="Times New Roman" w:eastAsia="Times New Roman" w:hAnsi="Times New Roman" w:cs="Times New Roman"/>
                <w:b/>
                <w:color w:val="000000" w:themeColor="text1"/>
                <w:sz w:val="24"/>
                <w:szCs w:val="24"/>
                <w:lang w:val="uk-UA" w:eastAsia="ru-RU"/>
              </w:rPr>
              <w:t>4</w:t>
            </w:r>
          </w:p>
        </w:tc>
        <w:tc>
          <w:tcPr>
            <w:tcW w:w="1740" w:type="pct"/>
            <w:tcBorders>
              <w:top w:val="outset" w:sz="6" w:space="0" w:color="auto"/>
              <w:left w:val="outset" w:sz="6" w:space="0" w:color="auto"/>
              <w:bottom w:val="outset" w:sz="6" w:space="0" w:color="auto"/>
              <w:right w:val="outset" w:sz="6" w:space="0" w:color="auto"/>
            </w:tcBorders>
            <w:hideMark/>
          </w:tcPr>
          <w:p w14:paraId="1C6C0830"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lang w:val="uk-UA" w:eastAsia="ru-RU"/>
              </w:rPr>
            </w:pPr>
            <w:r w:rsidRPr="007E6F8A">
              <w:rPr>
                <w:rFonts w:ascii="Times New Roman" w:eastAsia="Times New Roman" w:hAnsi="Times New Roman" w:cs="Times New Roman"/>
                <w:b/>
                <w:color w:val="000000" w:themeColor="text1"/>
                <w:lang w:val="uk-UA" w:eastAsia="ru-RU"/>
              </w:rPr>
              <w:t>Строк, протягом якого тендерні пропозиції є дійсними</w:t>
            </w:r>
          </w:p>
        </w:tc>
        <w:tc>
          <w:tcPr>
            <w:tcW w:w="3059" w:type="pct"/>
            <w:tcBorders>
              <w:top w:val="outset" w:sz="6" w:space="0" w:color="auto"/>
              <w:left w:val="outset" w:sz="6" w:space="0" w:color="auto"/>
              <w:bottom w:val="outset" w:sz="6" w:space="0" w:color="auto"/>
              <w:right w:val="outset" w:sz="6" w:space="0" w:color="auto"/>
            </w:tcBorders>
            <w:hideMark/>
          </w:tcPr>
          <w:p w14:paraId="7782EA6F" w14:textId="77777777" w:rsidR="007E6F8A" w:rsidRPr="007E6F8A" w:rsidRDefault="007E6F8A" w:rsidP="007E6F8A">
            <w:pPr>
              <w:widowControl w:val="0"/>
              <w:spacing w:after="0" w:line="240" w:lineRule="auto"/>
              <w:contextualSpacing/>
              <w:jc w:val="both"/>
              <w:rPr>
                <w:rFonts w:ascii="Times New Roman" w:eastAsia="Times New Roman" w:hAnsi="Times New Roman" w:cs="Times New Roman"/>
                <w:b/>
                <w:bCs/>
                <w:color w:val="000000" w:themeColor="text1"/>
                <w:lang w:val="uk-UA" w:eastAsia="zh-CN"/>
              </w:rPr>
            </w:pPr>
            <w:r w:rsidRPr="007E6F8A">
              <w:rPr>
                <w:rFonts w:ascii="Times New Roman" w:eastAsia="Times New Roman" w:hAnsi="Times New Roman" w:cs="Times New Roman"/>
                <w:b/>
                <w:bCs/>
                <w:color w:val="000000" w:themeColor="text1"/>
                <w:lang w:val="uk-UA" w:eastAsia="zh-CN"/>
              </w:rPr>
              <w:t xml:space="preserve">Тендерні пропозиції вважаються дійсними протягом </w:t>
            </w:r>
            <w:r w:rsidRPr="007E6F8A">
              <w:rPr>
                <w:rFonts w:ascii="Times New Roman" w:eastAsia="Arial" w:hAnsi="Times New Roman" w:cs="Times New Roman"/>
                <w:b/>
                <w:bCs/>
                <w:color w:val="000000" w:themeColor="text1"/>
                <w:lang w:val="uk-UA" w:eastAsia="zh-CN"/>
              </w:rPr>
              <w:t>90 (дев’яноста) днів</w:t>
            </w:r>
            <w:r w:rsidRPr="007E6F8A">
              <w:rPr>
                <w:rFonts w:ascii="Times New Roman" w:eastAsia="Times New Roman" w:hAnsi="Times New Roman" w:cs="Times New Roman"/>
                <w:b/>
                <w:bCs/>
                <w:color w:val="000000" w:themeColor="text1"/>
                <w:lang w:val="uk-UA" w:eastAsia="zh-CN"/>
              </w:rPr>
              <w:t xml:space="preserve"> </w:t>
            </w:r>
            <w:r w:rsidRPr="007E6F8A">
              <w:rPr>
                <w:rFonts w:ascii="Times New Roman" w:eastAsia="Times New Roman" w:hAnsi="Times New Roman" w:cs="Times New Roman"/>
                <w:b/>
                <w:bCs/>
                <w:color w:val="000000" w:themeColor="text1"/>
                <w:lang w:val="uk-UA" w:eastAsia="uk-UA"/>
              </w:rPr>
              <w:t>із дати кінцевого строку подання тендерних пропозицій</w:t>
            </w:r>
            <w:r w:rsidRPr="007E6F8A">
              <w:rPr>
                <w:rFonts w:ascii="Times New Roman" w:eastAsia="Times New Roman" w:hAnsi="Times New Roman" w:cs="Times New Roman"/>
                <w:b/>
                <w:bCs/>
                <w:color w:val="000000" w:themeColor="text1"/>
                <w:lang w:val="uk-UA" w:eastAsia="zh-CN"/>
              </w:rPr>
              <w:t xml:space="preserve">. </w:t>
            </w:r>
          </w:p>
          <w:p w14:paraId="74688BB9" w14:textId="77777777" w:rsidR="007E6F8A" w:rsidRPr="007E6F8A" w:rsidRDefault="007E6F8A" w:rsidP="007E6F8A">
            <w:pPr>
              <w:widowControl w:val="0"/>
              <w:spacing w:after="0" w:line="240" w:lineRule="auto"/>
              <w:contextualSpacing/>
              <w:jc w:val="both"/>
              <w:rPr>
                <w:rFonts w:ascii="Times New Roman" w:eastAsia="Arial" w:hAnsi="Times New Roman" w:cs="Times New Roman"/>
                <w:color w:val="000000" w:themeColor="text1"/>
                <w:shd w:val="solid" w:color="FFFFFF" w:fill="FFFFFF"/>
                <w:lang w:val="uk-UA" w:eastAsia="zh-CN"/>
              </w:rPr>
            </w:pPr>
            <w:r w:rsidRPr="007E6F8A">
              <w:rPr>
                <w:rFonts w:ascii="Times New Roman" w:eastAsia="Arial" w:hAnsi="Times New Roman" w:cs="Times New Roman"/>
                <w:color w:val="000000" w:themeColor="text1"/>
                <w:shd w:val="solid" w:color="FFFFFF" w:fill="FFFFFF"/>
                <w:lang w:val="uk-UA"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69C52B85" w14:textId="77777777" w:rsidR="007E6F8A" w:rsidRPr="007E6F8A" w:rsidRDefault="007E6F8A" w:rsidP="007E6F8A">
            <w:pPr>
              <w:widowControl w:val="0"/>
              <w:spacing w:after="0" w:line="240" w:lineRule="auto"/>
              <w:contextualSpacing/>
              <w:jc w:val="both"/>
              <w:rPr>
                <w:rFonts w:ascii="Times New Roman" w:eastAsia="Arial" w:hAnsi="Times New Roman" w:cs="Times New Roman"/>
                <w:color w:val="000000" w:themeColor="text1"/>
                <w:shd w:val="solid" w:color="FFFFFF" w:fill="FFFFFF"/>
                <w:lang w:val="uk-UA" w:eastAsia="zh-CN"/>
              </w:rPr>
            </w:pPr>
            <w:r w:rsidRPr="007E6F8A">
              <w:rPr>
                <w:rFonts w:ascii="Times New Roman" w:eastAsia="Arial" w:hAnsi="Times New Roman" w:cs="Times New Roman"/>
                <w:color w:val="000000" w:themeColor="text1"/>
                <w:shd w:val="solid" w:color="FFFFFF" w:fill="FFFFFF"/>
                <w:lang w:val="uk-UA" w:eastAsia="zh-CN"/>
              </w:rPr>
              <w:t>Учасник процедури закупівлі має право:</w:t>
            </w:r>
          </w:p>
          <w:p w14:paraId="4C237C23" w14:textId="77777777" w:rsidR="007E6F8A" w:rsidRPr="007E6F8A" w:rsidRDefault="007E6F8A" w:rsidP="007E6F8A">
            <w:pPr>
              <w:widowControl w:val="0"/>
              <w:spacing w:after="0" w:line="240" w:lineRule="auto"/>
              <w:contextualSpacing/>
              <w:jc w:val="both"/>
              <w:rPr>
                <w:rFonts w:ascii="Times New Roman" w:eastAsia="Arial" w:hAnsi="Times New Roman" w:cs="Times New Roman"/>
                <w:color w:val="000000" w:themeColor="text1"/>
                <w:shd w:val="solid" w:color="FFFFFF" w:fill="FFFFFF"/>
                <w:lang w:val="uk-UA" w:eastAsia="zh-CN"/>
              </w:rPr>
            </w:pPr>
            <w:r w:rsidRPr="007E6F8A">
              <w:rPr>
                <w:rFonts w:ascii="Times New Roman" w:eastAsia="Arial" w:hAnsi="Times New Roman" w:cs="Times New Roman"/>
                <w:color w:val="000000" w:themeColor="text1"/>
                <w:shd w:val="solid" w:color="FFFFFF" w:fill="FFFFFF"/>
                <w:lang w:val="uk-UA" w:eastAsia="zh-CN"/>
              </w:rPr>
              <w:t>відхилити таку вимогу, не втрачаючи при цьому наданого ним забезпечення тендерної пропозиції;</w:t>
            </w:r>
          </w:p>
          <w:p w14:paraId="085E16FF" w14:textId="77777777" w:rsidR="007E6F8A" w:rsidRPr="007E6F8A" w:rsidRDefault="007E6F8A" w:rsidP="007E6F8A">
            <w:pPr>
              <w:widowControl w:val="0"/>
              <w:spacing w:after="0" w:line="240" w:lineRule="auto"/>
              <w:contextualSpacing/>
              <w:jc w:val="both"/>
              <w:rPr>
                <w:rFonts w:ascii="Times New Roman" w:eastAsia="Arial" w:hAnsi="Times New Roman" w:cs="Times New Roman"/>
                <w:color w:val="000000" w:themeColor="text1"/>
                <w:shd w:val="solid" w:color="FFFFFF" w:fill="FFFFFF"/>
                <w:lang w:val="uk-UA" w:eastAsia="zh-CN"/>
              </w:rPr>
            </w:pPr>
            <w:r w:rsidRPr="007E6F8A">
              <w:rPr>
                <w:rFonts w:ascii="Times New Roman" w:eastAsia="Arial" w:hAnsi="Times New Roman" w:cs="Times New Roman"/>
                <w:color w:val="000000" w:themeColor="text1"/>
                <w:shd w:val="solid" w:color="FFFFFF" w:fill="FFFFFF"/>
                <w:lang w:val="uk-UA" w:eastAsia="zh-CN"/>
              </w:rPr>
              <w:t>погодитися з вимогою та продовжити строк дії поданої ним тендерної пропозиції і наданого забезпечення тендерної пропозиції.</w:t>
            </w:r>
          </w:p>
          <w:p w14:paraId="1CA4E4AB" w14:textId="77777777" w:rsidR="007E6F8A" w:rsidRPr="007E6F8A" w:rsidRDefault="007E6F8A" w:rsidP="007E6F8A">
            <w:pPr>
              <w:widowControl w:val="0"/>
              <w:spacing w:after="0" w:line="240" w:lineRule="auto"/>
              <w:contextualSpacing/>
              <w:jc w:val="both"/>
              <w:rPr>
                <w:rFonts w:ascii="Times New Roman" w:eastAsia="Times New Roman" w:hAnsi="Times New Roman" w:cs="Times New Roman"/>
                <w:color w:val="000000" w:themeColor="text1"/>
                <w:lang w:val="uk-UA" w:eastAsia="zh-CN"/>
              </w:rPr>
            </w:pPr>
            <w:r w:rsidRPr="007E6F8A">
              <w:rPr>
                <w:rFonts w:ascii="Times New Roman" w:eastAsia="Arial" w:hAnsi="Times New Roman" w:cs="Times New Roman"/>
                <w:color w:val="000000" w:themeColor="text1"/>
                <w:shd w:val="solid" w:color="FFFFFF" w:fill="FFFFFF"/>
                <w:lang w:val="uk-UA" w:eastAsia="zh-C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E6F8A">
              <w:rPr>
                <w:rFonts w:ascii="Times New Roman" w:eastAsia="Arial" w:hAnsi="Times New Roman" w:cs="Times New Roman"/>
                <w:color w:val="000000" w:themeColor="text1"/>
                <w:shd w:val="solid" w:color="FFFFFF" w:fill="FFFFFF"/>
                <w:lang w:val="uk-UA" w:eastAsia="zh-CN"/>
              </w:rPr>
              <w:t>закупівель</w:t>
            </w:r>
            <w:proofErr w:type="spellEnd"/>
            <w:r w:rsidRPr="007E6F8A">
              <w:rPr>
                <w:rFonts w:ascii="Times New Roman" w:eastAsia="Arial" w:hAnsi="Times New Roman" w:cs="Times New Roman"/>
                <w:color w:val="000000" w:themeColor="text1"/>
                <w:shd w:val="solid" w:color="FFFFFF" w:fill="FFFFFF"/>
                <w:lang w:val="uk-UA" w:eastAsia="zh-CN"/>
              </w:rPr>
              <w:t>.</w:t>
            </w:r>
          </w:p>
        </w:tc>
      </w:tr>
      <w:tr w:rsidR="007E6F8A" w:rsidRPr="00A368CB" w14:paraId="16776692" w14:textId="77777777" w:rsidTr="002D4C3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0A82DAD"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sz w:val="24"/>
                <w:szCs w:val="24"/>
                <w:lang w:val="uk-UA" w:eastAsia="ru-RU"/>
              </w:rPr>
            </w:pPr>
            <w:r w:rsidRPr="007E6F8A">
              <w:rPr>
                <w:rFonts w:ascii="Times New Roman" w:eastAsia="Times New Roman" w:hAnsi="Times New Roman" w:cs="Times New Roman"/>
                <w:b/>
                <w:color w:val="000000" w:themeColor="text1"/>
                <w:sz w:val="24"/>
                <w:szCs w:val="24"/>
                <w:lang w:val="uk-UA" w:eastAsia="ru-RU"/>
              </w:rPr>
              <w:t>5</w:t>
            </w:r>
          </w:p>
        </w:tc>
        <w:tc>
          <w:tcPr>
            <w:tcW w:w="1740" w:type="pct"/>
            <w:tcBorders>
              <w:top w:val="outset" w:sz="6" w:space="0" w:color="auto"/>
              <w:left w:val="outset" w:sz="6" w:space="0" w:color="auto"/>
              <w:bottom w:val="outset" w:sz="6" w:space="0" w:color="auto"/>
              <w:right w:val="outset" w:sz="6" w:space="0" w:color="auto"/>
            </w:tcBorders>
            <w:hideMark/>
          </w:tcPr>
          <w:p w14:paraId="4EED02EA"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lang w:val="uk-UA" w:eastAsia="ru-RU"/>
              </w:rPr>
            </w:pPr>
            <w:proofErr w:type="spellStart"/>
            <w:r w:rsidRPr="007E6F8A">
              <w:rPr>
                <w:rFonts w:ascii="Times New Roman" w:eastAsia="Times New Roman" w:hAnsi="Times New Roman" w:cs="Times New Roman"/>
                <w:b/>
                <w:lang w:val="ru-RU" w:eastAsia="ru-RU"/>
              </w:rPr>
              <w:t>Кваліфікаційні</w:t>
            </w:r>
            <w:proofErr w:type="spellEnd"/>
            <w:r w:rsidRPr="007E6F8A">
              <w:rPr>
                <w:rFonts w:ascii="Times New Roman" w:eastAsia="Times New Roman" w:hAnsi="Times New Roman" w:cs="Times New Roman"/>
                <w:b/>
                <w:lang w:val="ru-RU" w:eastAsia="ru-RU"/>
              </w:rPr>
              <w:t xml:space="preserve"> </w:t>
            </w:r>
            <w:proofErr w:type="spellStart"/>
            <w:r w:rsidRPr="007E6F8A">
              <w:rPr>
                <w:rFonts w:ascii="Times New Roman" w:eastAsia="Times New Roman" w:hAnsi="Times New Roman" w:cs="Times New Roman"/>
                <w:b/>
                <w:lang w:val="ru-RU" w:eastAsia="ru-RU"/>
              </w:rPr>
              <w:t>критерії</w:t>
            </w:r>
            <w:proofErr w:type="spellEnd"/>
            <w:r w:rsidRPr="007E6F8A">
              <w:rPr>
                <w:rFonts w:ascii="Times New Roman" w:eastAsia="Times New Roman" w:hAnsi="Times New Roman" w:cs="Times New Roman"/>
                <w:b/>
                <w:lang w:val="ru-RU" w:eastAsia="ru-RU"/>
              </w:rPr>
              <w:t xml:space="preserve"> до </w:t>
            </w:r>
            <w:proofErr w:type="spellStart"/>
            <w:r w:rsidRPr="007E6F8A">
              <w:rPr>
                <w:rFonts w:ascii="Times New Roman" w:eastAsia="Times New Roman" w:hAnsi="Times New Roman" w:cs="Times New Roman"/>
                <w:b/>
                <w:lang w:val="ru-RU" w:eastAsia="ru-RU"/>
              </w:rPr>
              <w:t>учасників</w:t>
            </w:r>
            <w:proofErr w:type="spellEnd"/>
            <w:r w:rsidRPr="007E6F8A">
              <w:rPr>
                <w:rFonts w:ascii="Times New Roman" w:eastAsia="Times New Roman" w:hAnsi="Times New Roman" w:cs="Times New Roman"/>
                <w:b/>
                <w:lang w:val="ru-RU" w:eastAsia="ru-RU"/>
              </w:rPr>
              <w:t xml:space="preserve"> та </w:t>
            </w:r>
            <w:proofErr w:type="spellStart"/>
            <w:r w:rsidRPr="007E6F8A">
              <w:rPr>
                <w:rFonts w:ascii="Times New Roman" w:eastAsia="Times New Roman" w:hAnsi="Times New Roman" w:cs="Times New Roman"/>
                <w:b/>
                <w:lang w:val="ru-RU" w:eastAsia="ru-RU"/>
              </w:rPr>
              <w:t>вимоги</w:t>
            </w:r>
            <w:proofErr w:type="spellEnd"/>
            <w:r w:rsidRPr="007E6F8A">
              <w:rPr>
                <w:rFonts w:ascii="Times New Roman" w:eastAsia="Times New Roman" w:hAnsi="Times New Roman" w:cs="Times New Roman"/>
                <w:b/>
                <w:lang w:val="ru-RU" w:eastAsia="ru-RU"/>
              </w:rPr>
              <w:t xml:space="preserve">, </w:t>
            </w:r>
            <w:proofErr w:type="spellStart"/>
            <w:proofErr w:type="gramStart"/>
            <w:r w:rsidRPr="007E6F8A">
              <w:rPr>
                <w:rFonts w:ascii="Times New Roman" w:eastAsia="Times New Roman" w:hAnsi="Times New Roman" w:cs="Times New Roman"/>
                <w:b/>
                <w:lang w:val="ru-RU" w:eastAsia="ru-RU"/>
              </w:rPr>
              <w:t>згідно</w:t>
            </w:r>
            <w:proofErr w:type="spellEnd"/>
            <w:r w:rsidRPr="007E6F8A">
              <w:rPr>
                <w:rFonts w:ascii="Times New Roman" w:eastAsia="Times New Roman" w:hAnsi="Times New Roman" w:cs="Times New Roman"/>
                <w:b/>
                <w:lang w:val="ru-RU" w:eastAsia="ru-RU"/>
              </w:rPr>
              <w:t xml:space="preserve">  з</w:t>
            </w:r>
            <w:proofErr w:type="gramEnd"/>
            <w:r w:rsidRPr="007E6F8A">
              <w:rPr>
                <w:rFonts w:ascii="Times New Roman" w:eastAsia="Times New Roman" w:hAnsi="Times New Roman" w:cs="Times New Roman"/>
                <w:b/>
                <w:lang w:val="ru-RU" w:eastAsia="ru-RU"/>
              </w:rPr>
              <w:t xml:space="preserve"> пунктом 28  та пунктом </w:t>
            </w:r>
            <w:r w:rsidRPr="007E6F8A">
              <w:rPr>
                <w:rFonts w:ascii="Times New Roman" w:eastAsia="Times New Roman" w:hAnsi="Times New Roman" w:cs="Times New Roman"/>
                <w:b/>
                <w:highlight w:val="white"/>
                <w:lang w:val="ru-RU" w:eastAsia="ru-RU"/>
              </w:rPr>
              <w:t xml:space="preserve">47 </w:t>
            </w:r>
            <w:r w:rsidRPr="007E6F8A">
              <w:rPr>
                <w:rFonts w:ascii="Times New Roman" w:eastAsia="Times New Roman" w:hAnsi="Times New Roman" w:cs="Times New Roman"/>
                <w:b/>
                <w:color w:val="00B050"/>
                <w:lang w:val="ru-RU" w:eastAsia="ru-RU"/>
              </w:rPr>
              <w:t xml:space="preserve"> </w:t>
            </w:r>
            <w:proofErr w:type="spellStart"/>
            <w:r w:rsidRPr="007E6F8A">
              <w:rPr>
                <w:rFonts w:ascii="Times New Roman" w:eastAsia="Times New Roman" w:hAnsi="Times New Roman" w:cs="Times New Roman"/>
                <w:b/>
                <w:lang w:val="ru-RU" w:eastAsia="ru-RU"/>
              </w:rPr>
              <w:t>Особливостей</w:t>
            </w:r>
            <w:proofErr w:type="spellEnd"/>
          </w:p>
        </w:tc>
        <w:tc>
          <w:tcPr>
            <w:tcW w:w="3059" w:type="pct"/>
            <w:tcBorders>
              <w:top w:val="outset" w:sz="6" w:space="0" w:color="auto"/>
              <w:left w:val="outset" w:sz="6" w:space="0" w:color="auto"/>
              <w:bottom w:val="outset" w:sz="6" w:space="0" w:color="auto"/>
              <w:right w:val="outset" w:sz="6" w:space="0" w:color="auto"/>
            </w:tcBorders>
            <w:hideMark/>
          </w:tcPr>
          <w:p w14:paraId="7595A645" w14:textId="77777777" w:rsidR="007E6F8A" w:rsidRPr="007E6F8A" w:rsidRDefault="007E6F8A" w:rsidP="007E6F8A">
            <w:pPr>
              <w:widowControl w:val="0"/>
              <w:snapToGrid w:val="0"/>
              <w:spacing w:after="0" w:line="240" w:lineRule="auto"/>
              <w:ind w:right="120"/>
              <w:jc w:val="both"/>
              <w:rPr>
                <w:rFonts w:ascii="Times New Roman" w:eastAsia="Times New Roman" w:hAnsi="Times New Roman" w:cs="Times New Roman"/>
                <w:sz w:val="24"/>
                <w:szCs w:val="24"/>
                <w:lang w:val="ru-RU" w:eastAsia="ru-RU"/>
              </w:rPr>
            </w:pPr>
            <w:r w:rsidRPr="007E6F8A">
              <w:rPr>
                <w:rFonts w:ascii="Times New Roman" w:eastAsia="Times New Roman" w:hAnsi="Times New Roman" w:cs="Times New Roman"/>
                <w:i/>
                <w:color w:val="000000" w:themeColor="text1"/>
                <w:lang w:val="uk-UA" w:eastAsia="uk-UA"/>
              </w:rPr>
              <w:t xml:space="preserve"> </w:t>
            </w:r>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Замовник</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установлює</w:t>
            </w:r>
            <w:proofErr w:type="spellEnd"/>
            <w:r w:rsidRPr="007E6F8A">
              <w:rPr>
                <w:rFonts w:ascii="Times New Roman" w:eastAsia="Times New Roman" w:hAnsi="Times New Roman" w:cs="Times New Roman"/>
                <w:sz w:val="24"/>
                <w:szCs w:val="24"/>
                <w:lang w:val="ru-RU" w:eastAsia="ru-RU"/>
              </w:rPr>
              <w:t xml:space="preserve"> один </w:t>
            </w:r>
            <w:proofErr w:type="spellStart"/>
            <w:r w:rsidRPr="007E6F8A">
              <w:rPr>
                <w:rFonts w:ascii="Times New Roman" w:eastAsia="Times New Roman" w:hAnsi="Times New Roman" w:cs="Times New Roman"/>
                <w:sz w:val="24"/>
                <w:szCs w:val="24"/>
                <w:lang w:val="ru-RU" w:eastAsia="ru-RU"/>
              </w:rPr>
              <w:t>або</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декілька</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кваліфікаційних</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критеріїв</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відповідно</w:t>
            </w:r>
            <w:proofErr w:type="spellEnd"/>
            <w:r w:rsidRPr="007E6F8A">
              <w:rPr>
                <w:rFonts w:ascii="Times New Roman" w:eastAsia="Times New Roman" w:hAnsi="Times New Roman" w:cs="Times New Roman"/>
                <w:sz w:val="24"/>
                <w:szCs w:val="24"/>
                <w:lang w:val="ru-RU" w:eastAsia="ru-RU"/>
              </w:rPr>
              <w:t xml:space="preserve"> до </w:t>
            </w:r>
            <w:proofErr w:type="spellStart"/>
            <w:r w:rsidRPr="007E6F8A">
              <w:rPr>
                <w:rFonts w:ascii="Times New Roman" w:eastAsia="Times New Roman" w:hAnsi="Times New Roman" w:cs="Times New Roman"/>
                <w:sz w:val="24"/>
                <w:szCs w:val="24"/>
                <w:lang w:val="ru-RU" w:eastAsia="ru-RU"/>
              </w:rPr>
              <w:t>статті</w:t>
            </w:r>
            <w:proofErr w:type="spellEnd"/>
            <w:r w:rsidRPr="007E6F8A">
              <w:rPr>
                <w:rFonts w:ascii="Times New Roman" w:eastAsia="Times New Roman" w:hAnsi="Times New Roman" w:cs="Times New Roman"/>
                <w:sz w:val="24"/>
                <w:szCs w:val="24"/>
                <w:lang w:val="ru-RU" w:eastAsia="ru-RU"/>
              </w:rPr>
              <w:t xml:space="preserve"> 16 Закону. </w:t>
            </w:r>
            <w:proofErr w:type="spellStart"/>
            <w:r w:rsidRPr="007E6F8A">
              <w:rPr>
                <w:rFonts w:ascii="Times New Roman" w:eastAsia="Times New Roman" w:hAnsi="Times New Roman" w:cs="Times New Roman"/>
                <w:sz w:val="24"/>
                <w:szCs w:val="24"/>
                <w:lang w:val="ru-RU" w:eastAsia="ru-RU"/>
              </w:rPr>
              <w:t>Визначені</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Замовником</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згідно</w:t>
            </w:r>
            <w:proofErr w:type="spellEnd"/>
            <w:r w:rsidRPr="007E6F8A">
              <w:rPr>
                <w:rFonts w:ascii="Times New Roman" w:eastAsia="Times New Roman" w:hAnsi="Times New Roman" w:cs="Times New Roman"/>
                <w:sz w:val="24"/>
                <w:szCs w:val="24"/>
                <w:lang w:val="ru-RU" w:eastAsia="ru-RU"/>
              </w:rPr>
              <w:t xml:space="preserve"> з </w:t>
            </w:r>
            <w:proofErr w:type="spellStart"/>
            <w:r w:rsidRPr="007E6F8A">
              <w:rPr>
                <w:rFonts w:ascii="Times New Roman" w:eastAsia="Times New Roman" w:hAnsi="Times New Roman" w:cs="Times New Roman"/>
                <w:sz w:val="24"/>
                <w:szCs w:val="24"/>
                <w:lang w:val="ru-RU" w:eastAsia="ru-RU"/>
              </w:rPr>
              <w:t>цією</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статтею</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кваліфікаційні</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критерії</w:t>
            </w:r>
            <w:proofErr w:type="spellEnd"/>
            <w:r w:rsidRPr="007E6F8A">
              <w:rPr>
                <w:rFonts w:ascii="Times New Roman" w:eastAsia="Times New Roman" w:hAnsi="Times New Roman" w:cs="Times New Roman"/>
                <w:sz w:val="24"/>
                <w:szCs w:val="24"/>
                <w:lang w:val="ru-RU" w:eastAsia="ru-RU"/>
              </w:rPr>
              <w:t xml:space="preserve"> та </w:t>
            </w:r>
            <w:proofErr w:type="spellStart"/>
            <w:r w:rsidRPr="007E6F8A">
              <w:rPr>
                <w:rFonts w:ascii="Times New Roman" w:eastAsia="Times New Roman" w:hAnsi="Times New Roman" w:cs="Times New Roman"/>
                <w:sz w:val="24"/>
                <w:szCs w:val="24"/>
                <w:lang w:val="ru-RU" w:eastAsia="ru-RU"/>
              </w:rPr>
              <w:t>перелік</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документів</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що</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підтверджують</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інформацію</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учасників</w:t>
            </w:r>
            <w:proofErr w:type="spellEnd"/>
            <w:r w:rsidRPr="007E6F8A">
              <w:rPr>
                <w:rFonts w:ascii="Times New Roman" w:eastAsia="Times New Roman" w:hAnsi="Times New Roman" w:cs="Times New Roman"/>
                <w:sz w:val="24"/>
                <w:szCs w:val="24"/>
                <w:lang w:val="ru-RU" w:eastAsia="ru-RU"/>
              </w:rPr>
              <w:t xml:space="preserve"> про </w:t>
            </w:r>
            <w:proofErr w:type="spellStart"/>
            <w:r w:rsidRPr="007E6F8A">
              <w:rPr>
                <w:rFonts w:ascii="Times New Roman" w:eastAsia="Times New Roman" w:hAnsi="Times New Roman" w:cs="Times New Roman"/>
                <w:sz w:val="24"/>
                <w:szCs w:val="24"/>
                <w:lang w:val="ru-RU" w:eastAsia="ru-RU"/>
              </w:rPr>
              <w:t>відповідність</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їх</w:t>
            </w:r>
            <w:proofErr w:type="spellEnd"/>
            <w:r w:rsidRPr="007E6F8A">
              <w:rPr>
                <w:rFonts w:ascii="Times New Roman" w:eastAsia="Times New Roman" w:hAnsi="Times New Roman" w:cs="Times New Roman"/>
                <w:sz w:val="24"/>
                <w:szCs w:val="24"/>
                <w:lang w:val="ru-RU" w:eastAsia="ru-RU"/>
              </w:rPr>
              <w:t xml:space="preserve"> таким </w:t>
            </w:r>
            <w:proofErr w:type="spellStart"/>
            <w:r w:rsidRPr="007E6F8A">
              <w:rPr>
                <w:rFonts w:ascii="Times New Roman" w:eastAsia="Times New Roman" w:hAnsi="Times New Roman" w:cs="Times New Roman"/>
                <w:sz w:val="24"/>
                <w:szCs w:val="24"/>
                <w:lang w:val="ru-RU" w:eastAsia="ru-RU"/>
              </w:rPr>
              <w:t>критеріям</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зазначені</w:t>
            </w:r>
            <w:proofErr w:type="spellEnd"/>
            <w:r w:rsidRPr="007E6F8A">
              <w:rPr>
                <w:rFonts w:ascii="Times New Roman" w:eastAsia="Times New Roman" w:hAnsi="Times New Roman" w:cs="Times New Roman"/>
                <w:sz w:val="24"/>
                <w:szCs w:val="24"/>
                <w:lang w:val="ru-RU" w:eastAsia="ru-RU"/>
              </w:rPr>
              <w:t xml:space="preserve"> в </w:t>
            </w:r>
            <w:proofErr w:type="spellStart"/>
            <w:r w:rsidRPr="007E6F8A">
              <w:rPr>
                <w:rFonts w:ascii="Times New Roman" w:eastAsia="Times New Roman" w:hAnsi="Times New Roman" w:cs="Times New Roman"/>
                <w:b/>
                <w:sz w:val="24"/>
                <w:szCs w:val="24"/>
                <w:lang w:val="ru-RU" w:eastAsia="ru-RU"/>
              </w:rPr>
              <w:t>Додатку</w:t>
            </w:r>
            <w:proofErr w:type="spellEnd"/>
            <w:r w:rsidRPr="007E6F8A">
              <w:rPr>
                <w:rFonts w:ascii="Times New Roman" w:eastAsia="Times New Roman" w:hAnsi="Times New Roman" w:cs="Times New Roman"/>
                <w:b/>
                <w:sz w:val="24"/>
                <w:szCs w:val="24"/>
                <w:lang w:val="ru-RU" w:eastAsia="ru-RU"/>
              </w:rPr>
              <w:t xml:space="preserve"> </w:t>
            </w:r>
            <w:r w:rsidRPr="007E6F8A">
              <w:rPr>
                <w:rFonts w:ascii="Times New Roman" w:eastAsia="Times New Roman" w:hAnsi="Times New Roman" w:cs="Times New Roman"/>
                <w:b/>
                <w:sz w:val="24"/>
                <w:szCs w:val="24"/>
                <w:lang w:val="uk-UA" w:eastAsia="ru-RU"/>
              </w:rPr>
              <w:t>3</w:t>
            </w:r>
            <w:r w:rsidRPr="007E6F8A">
              <w:rPr>
                <w:rFonts w:ascii="Times New Roman" w:eastAsia="Times New Roman" w:hAnsi="Times New Roman" w:cs="Times New Roman"/>
                <w:i/>
                <w:sz w:val="24"/>
                <w:szCs w:val="24"/>
                <w:lang w:val="ru-RU" w:eastAsia="ru-RU"/>
              </w:rPr>
              <w:t xml:space="preserve"> </w:t>
            </w:r>
            <w:r w:rsidRPr="007E6F8A">
              <w:rPr>
                <w:rFonts w:ascii="Times New Roman" w:eastAsia="Times New Roman" w:hAnsi="Times New Roman" w:cs="Times New Roman"/>
                <w:sz w:val="24"/>
                <w:szCs w:val="24"/>
                <w:lang w:val="ru-RU" w:eastAsia="ru-RU"/>
              </w:rPr>
              <w:t xml:space="preserve">до </w:t>
            </w:r>
            <w:proofErr w:type="spellStart"/>
            <w:r w:rsidRPr="007E6F8A">
              <w:rPr>
                <w:rFonts w:ascii="Times New Roman" w:eastAsia="Times New Roman" w:hAnsi="Times New Roman" w:cs="Times New Roman"/>
                <w:sz w:val="24"/>
                <w:szCs w:val="24"/>
                <w:lang w:val="ru-RU" w:eastAsia="ru-RU"/>
              </w:rPr>
              <w:t>цієї</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тендерної</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документації</w:t>
            </w:r>
            <w:proofErr w:type="spellEnd"/>
            <w:r w:rsidRPr="007E6F8A">
              <w:rPr>
                <w:rFonts w:ascii="Times New Roman" w:eastAsia="Times New Roman" w:hAnsi="Times New Roman" w:cs="Times New Roman"/>
                <w:sz w:val="24"/>
                <w:szCs w:val="24"/>
                <w:lang w:val="ru-RU" w:eastAsia="ru-RU"/>
              </w:rPr>
              <w:t xml:space="preserve">. </w:t>
            </w:r>
            <w:proofErr w:type="spellStart"/>
            <w:proofErr w:type="gramStart"/>
            <w:r w:rsidRPr="007E6F8A">
              <w:rPr>
                <w:rFonts w:ascii="Times New Roman" w:eastAsia="Times New Roman" w:hAnsi="Times New Roman" w:cs="Times New Roman"/>
                <w:sz w:val="24"/>
                <w:szCs w:val="24"/>
                <w:lang w:val="ru-RU" w:eastAsia="ru-RU"/>
              </w:rPr>
              <w:t>Спосіб</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підтвердження</w:t>
            </w:r>
            <w:proofErr w:type="spellEnd"/>
            <w:proofErr w:type="gram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відповідності</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учасника</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критеріям</w:t>
            </w:r>
            <w:proofErr w:type="spellEnd"/>
            <w:r w:rsidRPr="007E6F8A">
              <w:rPr>
                <w:rFonts w:ascii="Times New Roman" w:eastAsia="Times New Roman" w:hAnsi="Times New Roman" w:cs="Times New Roman"/>
                <w:sz w:val="24"/>
                <w:szCs w:val="24"/>
                <w:lang w:val="ru-RU" w:eastAsia="ru-RU"/>
              </w:rPr>
              <w:t xml:space="preserve"> і </w:t>
            </w:r>
            <w:proofErr w:type="spellStart"/>
            <w:r w:rsidRPr="007E6F8A">
              <w:rPr>
                <w:rFonts w:ascii="Times New Roman" w:eastAsia="Times New Roman" w:hAnsi="Times New Roman" w:cs="Times New Roman"/>
                <w:sz w:val="24"/>
                <w:szCs w:val="24"/>
                <w:lang w:val="ru-RU" w:eastAsia="ru-RU"/>
              </w:rPr>
              <w:t>вимогам</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згідно</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із</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законодавством</w:t>
            </w:r>
            <w:proofErr w:type="spellEnd"/>
            <w:r w:rsidRPr="007E6F8A">
              <w:rPr>
                <w:rFonts w:ascii="Times New Roman" w:eastAsia="Times New Roman" w:hAnsi="Times New Roman" w:cs="Times New Roman"/>
                <w:sz w:val="24"/>
                <w:szCs w:val="24"/>
                <w:lang w:val="ru-RU" w:eastAsia="ru-RU"/>
              </w:rPr>
              <w:t xml:space="preserve"> наведено в</w:t>
            </w:r>
            <w:r w:rsidRPr="007E6F8A">
              <w:rPr>
                <w:rFonts w:ascii="Times New Roman" w:eastAsia="Times New Roman" w:hAnsi="Times New Roman" w:cs="Times New Roman"/>
                <w:b/>
                <w:sz w:val="24"/>
                <w:szCs w:val="24"/>
                <w:lang w:val="ru-RU" w:eastAsia="ru-RU"/>
              </w:rPr>
              <w:t xml:space="preserve"> </w:t>
            </w:r>
            <w:proofErr w:type="spellStart"/>
            <w:r w:rsidRPr="007E6F8A">
              <w:rPr>
                <w:rFonts w:ascii="Times New Roman" w:eastAsia="Times New Roman" w:hAnsi="Times New Roman" w:cs="Times New Roman"/>
                <w:b/>
                <w:sz w:val="24"/>
                <w:szCs w:val="24"/>
                <w:lang w:val="ru-RU" w:eastAsia="ru-RU"/>
              </w:rPr>
              <w:t>Додатку</w:t>
            </w:r>
            <w:proofErr w:type="spellEnd"/>
            <w:r w:rsidRPr="007E6F8A">
              <w:rPr>
                <w:rFonts w:ascii="Times New Roman" w:eastAsia="Times New Roman" w:hAnsi="Times New Roman" w:cs="Times New Roman"/>
                <w:b/>
                <w:sz w:val="24"/>
                <w:szCs w:val="24"/>
                <w:lang w:val="ru-RU" w:eastAsia="ru-RU"/>
              </w:rPr>
              <w:t xml:space="preserve"> </w:t>
            </w:r>
            <w:r w:rsidRPr="007E6F8A">
              <w:rPr>
                <w:rFonts w:ascii="Times New Roman" w:eastAsia="Times New Roman" w:hAnsi="Times New Roman" w:cs="Times New Roman"/>
                <w:b/>
                <w:sz w:val="24"/>
                <w:szCs w:val="24"/>
                <w:lang w:val="uk-UA" w:eastAsia="ru-RU"/>
              </w:rPr>
              <w:t>3</w:t>
            </w:r>
            <w:r w:rsidRPr="007E6F8A">
              <w:rPr>
                <w:rFonts w:ascii="Times New Roman" w:eastAsia="Times New Roman" w:hAnsi="Times New Roman" w:cs="Times New Roman"/>
                <w:sz w:val="24"/>
                <w:szCs w:val="24"/>
                <w:lang w:val="ru-RU" w:eastAsia="ru-RU"/>
              </w:rPr>
              <w:t xml:space="preserve"> до </w:t>
            </w:r>
            <w:proofErr w:type="spellStart"/>
            <w:r w:rsidRPr="007E6F8A">
              <w:rPr>
                <w:rFonts w:ascii="Times New Roman" w:eastAsia="Times New Roman" w:hAnsi="Times New Roman" w:cs="Times New Roman"/>
                <w:sz w:val="24"/>
                <w:szCs w:val="24"/>
                <w:lang w:val="ru-RU" w:eastAsia="ru-RU"/>
              </w:rPr>
              <w:t>цієї</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тендерної</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документації</w:t>
            </w:r>
            <w:proofErr w:type="spellEnd"/>
            <w:r w:rsidRPr="007E6F8A">
              <w:rPr>
                <w:rFonts w:ascii="Times New Roman" w:eastAsia="Times New Roman" w:hAnsi="Times New Roman" w:cs="Times New Roman"/>
                <w:sz w:val="24"/>
                <w:szCs w:val="24"/>
                <w:lang w:val="ru-RU" w:eastAsia="ru-RU"/>
              </w:rPr>
              <w:t xml:space="preserve">. </w:t>
            </w:r>
          </w:p>
          <w:p w14:paraId="09189384" w14:textId="77777777" w:rsidR="007E6F8A" w:rsidRPr="007E6F8A" w:rsidRDefault="007E6F8A" w:rsidP="007E6F8A">
            <w:pPr>
              <w:widowControl w:val="0"/>
              <w:snapToGrid w:val="0"/>
              <w:spacing w:after="0" w:line="240" w:lineRule="auto"/>
              <w:ind w:right="120"/>
              <w:jc w:val="both"/>
              <w:rPr>
                <w:rFonts w:ascii="Times New Roman" w:eastAsia="Times New Roman" w:hAnsi="Times New Roman" w:cs="Times New Roman"/>
                <w:b/>
                <w:sz w:val="24"/>
                <w:szCs w:val="24"/>
                <w:lang w:val="ru-RU" w:eastAsia="ru-RU"/>
              </w:rPr>
            </w:pPr>
            <w:proofErr w:type="spellStart"/>
            <w:r w:rsidRPr="007E6F8A">
              <w:rPr>
                <w:rFonts w:ascii="Times New Roman" w:eastAsia="Times New Roman" w:hAnsi="Times New Roman" w:cs="Times New Roman"/>
                <w:b/>
                <w:sz w:val="24"/>
                <w:szCs w:val="24"/>
                <w:lang w:val="ru-RU" w:eastAsia="ru-RU"/>
              </w:rPr>
              <w:t>Підстави</w:t>
            </w:r>
            <w:proofErr w:type="spellEnd"/>
            <w:r w:rsidRPr="007E6F8A">
              <w:rPr>
                <w:rFonts w:ascii="Times New Roman" w:eastAsia="Times New Roman" w:hAnsi="Times New Roman" w:cs="Times New Roman"/>
                <w:b/>
                <w:sz w:val="24"/>
                <w:szCs w:val="24"/>
                <w:lang w:val="ru-RU" w:eastAsia="ru-RU"/>
              </w:rPr>
              <w:t xml:space="preserve">, </w:t>
            </w:r>
            <w:proofErr w:type="spellStart"/>
            <w:r w:rsidRPr="007E6F8A">
              <w:rPr>
                <w:rFonts w:ascii="Times New Roman" w:eastAsia="Times New Roman" w:hAnsi="Times New Roman" w:cs="Times New Roman"/>
                <w:b/>
                <w:sz w:val="24"/>
                <w:szCs w:val="24"/>
                <w:lang w:val="ru-RU" w:eastAsia="ru-RU"/>
              </w:rPr>
              <w:t>визначені</w:t>
            </w:r>
            <w:proofErr w:type="spellEnd"/>
            <w:r w:rsidRPr="007E6F8A">
              <w:rPr>
                <w:rFonts w:ascii="Times New Roman" w:eastAsia="Times New Roman" w:hAnsi="Times New Roman" w:cs="Times New Roman"/>
                <w:b/>
                <w:sz w:val="24"/>
                <w:szCs w:val="24"/>
                <w:lang w:val="ru-RU" w:eastAsia="ru-RU"/>
              </w:rPr>
              <w:t xml:space="preserve"> пунктом </w:t>
            </w:r>
            <w:r w:rsidRPr="007E6F8A">
              <w:rPr>
                <w:rFonts w:ascii="Times New Roman" w:eastAsia="Times New Roman" w:hAnsi="Times New Roman" w:cs="Times New Roman"/>
                <w:b/>
                <w:sz w:val="24"/>
                <w:szCs w:val="24"/>
                <w:highlight w:val="white"/>
                <w:lang w:val="ru-RU" w:eastAsia="ru-RU"/>
              </w:rPr>
              <w:t xml:space="preserve">47 </w:t>
            </w:r>
            <w:proofErr w:type="spellStart"/>
            <w:r w:rsidRPr="007E6F8A">
              <w:rPr>
                <w:rFonts w:ascii="Times New Roman" w:eastAsia="Times New Roman" w:hAnsi="Times New Roman" w:cs="Times New Roman"/>
                <w:b/>
                <w:sz w:val="24"/>
                <w:szCs w:val="24"/>
                <w:lang w:val="ru-RU" w:eastAsia="ru-RU"/>
              </w:rPr>
              <w:t>Особливостей</w:t>
            </w:r>
            <w:proofErr w:type="spellEnd"/>
            <w:r w:rsidRPr="007E6F8A">
              <w:rPr>
                <w:rFonts w:ascii="Times New Roman" w:eastAsia="Times New Roman" w:hAnsi="Times New Roman" w:cs="Times New Roman"/>
                <w:b/>
                <w:sz w:val="24"/>
                <w:szCs w:val="24"/>
                <w:lang w:val="ru-RU" w:eastAsia="ru-RU"/>
              </w:rPr>
              <w:t>.</w:t>
            </w:r>
          </w:p>
          <w:p w14:paraId="0EDFD88B" w14:textId="77777777" w:rsidR="007E6F8A" w:rsidRPr="007E6F8A" w:rsidRDefault="007E6F8A" w:rsidP="007E6F8A">
            <w:pPr>
              <w:widowControl w:val="0"/>
              <w:snapToGrid w:val="0"/>
              <w:spacing w:after="0" w:line="240" w:lineRule="auto"/>
              <w:jc w:val="both"/>
              <w:rPr>
                <w:rFonts w:ascii="Times New Roman" w:eastAsia="Times New Roman" w:hAnsi="Times New Roman" w:cs="Times New Roman"/>
                <w:sz w:val="24"/>
                <w:szCs w:val="24"/>
                <w:lang w:val="ru-RU" w:eastAsia="ru-RU"/>
              </w:rPr>
            </w:pPr>
            <w:proofErr w:type="spellStart"/>
            <w:r w:rsidRPr="007E6F8A">
              <w:rPr>
                <w:rFonts w:ascii="Times New Roman" w:eastAsia="Times New Roman" w:hAnsi="Times New Roman" w:cs="Times New Roman"/>
                <w:sz w:val="24"/>
                <w:szCs w:val="24"/>
                <w:lang w:val="ru-RU" w:eastAsia="ru-RU"/>
              </w:rPr>
              <w:t>Замовник</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приймає</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рішення</w:t>
            </w:r>
            <w:proofErr w:type="spellEnd"/>
            <w:r w:rsidRPr="007E6F8A">
              <w:rPr>
                <w:rFonts w:ascii="Times New Roman" w:eastAsia="Times New Roman" w:hAnsi="Times New Roman" w:cs="Times New Roman"/>
                <w:sz w:val="24"/>
                <w:szCs w:val="24"/>
                <w:lang w:val="ru-RU" w:eastAsia="ru-RU"/>
              </w:rPr>
              <w:t xml:space="preserve"> про </w:t>
            </w:r>
            <w:proofErr w:type="spellStart"/>
            <w:r w:rsidRPr="007E6F8A">
              <w:rPr>
                <w:rFonts w:ascii="Times New Roman" w:eastAsia="Times New Roman" w:hAnsi="Times New Roman" w:cs="Times New Roman"/>
                <w:sz w:val="24"/>
                <w:szCs w:val="24"/>
                <w:lang w:val="ru-RU" w:eastAsia="ru-RU"/>
              </w:rPr>
              <w:t>відмову</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учаснику</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процедури</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закупівлі</w:t>
            </w:r>
            <w:proofErr w:type="spellEnd"/>
            <w:r w:rsidRPr="007E6F8A">
              <w:rPr>
                <w:rFonts w:ascii="Times New Roman" w:eastAsia="Times New Roman" w:hAnsi="Times New Roman" w:cs="Times New Roman"/>
                <w:sz w:val="24"/>
                <w:szCs w:val="24"/>
                <w:lang w:val="ru-RU" w:eastAsia="ru-RU"/>
              </w:rPr>
              <w:t xml:space="preserve"> в </w:t>
            </w:r>
            <w:proofErr w:type="spellStart"/>
            <w:r w:rsidRPr="007E6F8A">
              <w:rPr>
                <w:rFonts w:ascii="Times New Roman" w:eastAsia="Times New Roman" w:hAnsi="Times New Roman" w:cs="Times New Roman"/>
                <w:sz w:val="24"/>
                <w:szCs w:val="24"/>
                <w:lang w:val="ru-RU" w:eastAsia="ru-RU"/>
              </w:rPr>
              <w:t>участі</w:t>
            </w:r>
            <w:proofErr w:type="spellEnd"/>
            <w:r w:rsidRPr="007E6F8A">
              <w:rPr>
                <w:rFonts w:ascii="Times New Roman" w:eastAsia="Times New Roman" w:hAnsi="Times New Roman" w:cs="Times New Roman"/>
                <w:sz w:val="24"/>
                <w:szCs w:val="24"/>
                <w:lang w:val="ru-RU" w:eastAsia="ru-RU"/>
              </w:rPr>
              <w:t xml:space="preserve"> у </w:t>
            </w:r>
            <w:proofErr w:type="spellStart"/>
            <w:r w:rsidRPr="007E6F8A">
              <w:rPr>
                <w:rFonts w:ascii="Times New Roman" w:eastAsia="Times New Roman" w:hAnsi="Times New Roman" w:cs="Times New Roman"/>
                <w:sz w:val="24"/>
                <w:szCs w:val="24"/>
                <w:lang w:val="ru-RU" w:eastAsia="ru-RU"/>
              </w:rPr>
              <w:t>відкритих</w:t>
            </w:r>
            <w:proofErr w:type="spellEnd"/>
            <w:r w:rsidRPr="007E6F8A">
              <w:rPr>
                <w:rFonts w:ascii="Times New Roman" w:eastAsia="Times New Roman" w:hAnsi="Times New Roman" w:cs="Times New Roman"/>
                <w:sz w:val="24"/>
                <w:szCs w:val="24"/>
                <w:lang w:val="ru-RU" w:eastAsia="ru-RU"/>
              </w:rPr>
              <w:t xml:space="preserve"> торгах та </w:t>
            </w:r>
            <w:proofErr w:type="spellStart"/>
            <w:r w:rsidRPr="007E6F8A">
              <w:rPr>
                <w:rFonts w:ascii="Times New Roman" w:eastAsia="Times New Roman" w:hAnsi="Times New Roman" w:cs="Times New Roman"/>
                <w:sz w:val="24"/>
                <w:szCs w:val="24"/>
                <w:lang w:val="ru-RU" w:eastAsia="ru-RU"/>
              </w:rPr>
              <w:t>зобов’язаний</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відхилити</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тендерну</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пропозицію</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учасника</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процедури</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закупівлі</w:t>
            </w:r>
            <w:proofErr w:type="spellEnd"/>
            <w:r w:rsidRPr="007E6F8A">
              <w:rPr>
                <w:rFonts w:ascii="Times New Roman" w:eastAsia="Times New Roman" w:hAnsi="Times New Roman" w:cs="Times New Roman"/>
                <w:sz w:val="24"/>
                <w:szCs w:val="24"/>
                <w:lang w:val="ru-RU" w:eastAsia="ru-RU"/>
              </w:rPr>
              <w:t xml:space="preserve"> в </w:t>
            </w:r>
            <w:proofErr w:type="spellStart"/>
            <w:r w:rsidRPr="007E6F8A">
              <w:rPr>
                <w:rFonts w:ascii="Times New Roman" w:eastAsia="Times New Roman" w:hAnsi="Times New Roman" w:cs="Times New Roman"/>
                <w:sz w:val="24"/>
                <w:szCs w:val="24"/>
                <w:lang w:val="ru-RU" w:eastAsia="ru-RU"/>
              </w:rPr>
              <w:t>разі</w:t>
            </w:r>
            <w:proofErr w:type="spellEnd"/>
            <w:r w:rsidRPr="007E6F8A">
              <w:rPr>
                <w:rFonts w:ascii="Times New Roman" w:eastAsia="Times New Roman" w:hAnsi="Times New Roman" w:cs="Times New Roman"/>
                <w:sz w:val="24"/>
                <w:szCs w:val="24"/>
                <w:lang w:val="ru-RU" w:eastAsia="ru-RU"/>
              </w:rPr>
              <w:t>, коли:</w:t>
            </w:r>
          </w:p>
          <w:p w14:paraId="3C82F8B4" w14:textId="77777777" w:rsidR="007E6F8A" w:rsidRPr="007E6F8A" w:rsidRDefault="007E6F8A" w:rsidP="007E6F8A">
            <w:pPr>
              <w:snapToGrid w:val="0"/>
              <w:spacing w:after="0" w:line="240" w:lineRule="auto"/>
              <w:ind w:firstLine="567"/>
              <w:jc w:val="both"/>
              <w:rPr>
                <w:rFonts w:ascii="Times New Roman" w:eastAsia="Times New Roman" w:hAnsi="Times New Roman" w:cs="Times New Roman"/>
                <w:sz w:val="24"/>
                <w:szCs w:val="24"/>
                <w:lang w:val="ru-RU" w:eastAsia="ru-RU"/>
              </w:rPr>
            </w:pPr>
            <w:r w:rsidRPr="007E6F8A">
              <w:rPr>
                <w:rFonts w:ascii="Times New Roman" w:eastAsia="Times New Roman" w:hAnsi="Times New Roman" w:cs="Times New Roman"/>
                <w:sz w:val="24"/>
                <w:szCs w:val="24"/>
                <w:lang w:val="ru-RU" w:eastAsia="ru-RU"/>
              </w:rPr>
              <w:t>1) </w:t>
            </w:r>
            <w:proofErr w:type="spellStart"/>
            <w:r w:rsidRPr="007E6F8A">
              <w:rPr>
                <w:rFonts w:ascii="Times New Roman" w:eastAsia="Times New Roman" w:hAnsi="Times New Roman" w:cs="Times New Roman"/>
                <w:sz w:val="24"/>
                <w:szCs w:val="24"/>
                <w:lang w:val="ru-RU" w:eastAsia="ru-RU"/>
              </w:rPr>
              <w:t>замовник</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має</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незаперечні</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докази</w:t>
            </w:r>
            <w:proofErr w:type="spellEnd"/>
            <w:r w:rsidRPr="007E6F8A">
              <w:rPr>
                <w:rFonts w:ascii="Times New Roman" w:eastAsia="Times New Roman" w:hAnsi="Times New Roman" w:cs="Times New Roman"/>
                <w:sz w:val="24"/>
                <w:szCs w:val="24"/>
                <w:lang w:val="ru-RU" w:eastAsia="ru-RU"/>
              </w:rPr>
              <w:t xml:space="preserve"> того, </w:t>
            </w:r>
            <w:proofErr w:type="spellStart"/>
            <w:r w:rsidRPr="007E6F8A">
              <w:rPr>
                <w:rFonts w:ascii="Times New Roman" w:eastAsia="Times New Roman" w:hAnsi="Times New Roman" w:cs="Times New Roman"/>
                <w:sz w:val="24"/>
                <w:szCs w:val="24"/>
                <w:lang w:val="ru-RU" w:eastAsia="ru-RU"/>
              </w:rPr>
              <w:t>що</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учасник</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процедури</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закупівлі</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пропонує</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дає</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або</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погоджується</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дати</w:t>
            </w:r>
            <w:proofErr w:type="spellEnd"/>
            <w:r w:rsidRPr="007E6F8A">
              <w:rPr>
                <w:rFonts w:ascii="Times New Roman" w:eastAsia="Times New Roman" w:hAnsi="Times New Roman" w:cs="Times New Roman"/>
                <w:sz w:val="24"/>
                <w:szCs w:val="24"/>
                <w:lang w:val="ru-RU" w:eastAsia="ru-RU"/>
              </w:rPr>
              <w:t xml:space="preserve"> прямо </w:t>
            </w:r>
            <w:proofErr w:type="spellStart"/>
            <w:r w:rsidRPr="007E6F8A">
              <w:rPr>
                <w:rFonts w:ascii="Times New Roman" w:eastAsia="Times New Roman" w:hAnsi="Times New Roman" w:cs="Times New Roman"/>
                <w:sz w:val="24"/>
                <w:szCs w:val="24"/>
                <w:lang w:val="ru-RU" w:eastAsia="ru-RU"/>
              </w:rPr>
              <w:t>чи</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опосередковано</w:t>
            </w:r>
            <w:proofErr w:type="spellEnd"/>
            <w:r w:rsidRPr="007E6F8A">
              <w:rPr>
                <w:rFonts w:ascii="Times New Roman" w:eastAsia="Times New Roman" w:hAnsi="Times New Roman" w:cs="Times New Roman"/>
                <w:sz w:val="24"/>
                <w:szCs w:val="24"/>
                <w:lang w:val="ru-RU" w:eastAsia="ru-RU"/>
              </w:rPr>
              <w:t xml:space="preserve"> будь-</w:t>
            </w:r>
            <w:proofErr w:type="spellStart"/>
            <w:r w:rsidRPr="007E6F8A">
              <w:rPr>
                <w:rFonts w:ascii="Times New Roman" w:eastAsia="Times New Roman" w:hAnsi="Times New Roman" w:cs="Times New Roman"/>
                <w:sz w:val="24"/>
                <w:szCs w:val="24"/>
                <w:lang w:val="ru-RU" w:eastAsia="ru-RU"/>
              </w:rPr>
              <w:t>якій</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службовій</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посадовій</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особі</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замовника</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іншого</w:t>
            </w:r>
            <w:proofErr w:type="spellEnd"/>
            <w:r w:rsidRPr="007E6F8A">
              <w:rPr>
                <w:rFonts w:ascii="Times New Roman" w:eastAsia="Times New Roman" w:hAnsi="Times New Roman" w:cs="Times New Roman"/>
                <w:sz w:val="24"/>
                <w:szCs w:val="24"/>
                <w:lang w:val="ru-RU" w:eastAsia="ru-RU"/>
              </w:rPr>
              <w:t xml:space="preserve"> державного органу </w:t>
            </w:r>
            <w:proofErr w:type="spellStart"/>
            <w:r w:rsidRPr="007E6F8A">
              <w:rPr>
                <w:rFonts w:ascii="Times New Roman" w:eastAsia="Times New Roman" w:hAnsi="Times New Roman" w:cs="Times New Roman"/>
                <w:sz w:val="24"/>
                <w:szCs w:val="24"/>
                <w:lang w:val="ru-RU" w:eastAsia="ru-RU"/>
              </w:rPr>
              <w:t>винагороду</w:t>
            </w:r>
            <w:proofErr w:type="spellEnd"/>
            <w:r w:rsidRPr="007E6F8A">
              <w:rPr>
                <w:rFonts w:ascii="Times New Roman" w:eastAsia="Times New Roman" w:hAnsi="Times New Roman" w:cs="Times New Roman"/>
                <w:sz w:val="24"/>
                <w:szCs w:val="24"/>
                <w:lang w:val="ru-RU" w:eastAsia="ru-RU"/>
              </w:rPr>
              <w:t xml:space="preserve"> </w:t>
            </w:r>
            <w:proofErr w:type="gramStart"/>
            <w:r w:rsidRPr="007E6F8A">
              <w:rPr>
                <w:rFonts w:ascii="Times New Roman" w:eastAsia="Times New Roman" w:hAnsi="Times New Roman" w:cs="Times New Roman"/>
                <w:sz w:val="24"/>
                <w:szCs w:val="24"/>
                <w:lang w:val="ru-RU" w:eastAsia="ru-RU"/>
              </w:rPr>
              <w:t>в будь</w:t>
            </w:r>
            <w:proofErr w:type="gramEnd"/>
            <w:r w:rsidRPr="007E6F8A">
              <w:rPr>
                <w:rFonts w:ascii="Times New Roman" w:eastAsia="Times New Roman" w:hAnsi="Times New Roman" w:cs="Times New Roman"/>
                <w:sz w:val="24"/>
                <w:szCs w:val="24"/>
                <w:lang w:val="ru-RU" w:eastAsia="ru-RU"/>
              </w:rPr>
              <w:t>-</w:t>
            </w:r>
            <w:proofErr w:type="spellStart"/>
            <w:r w:rsidRPr="007E6F8A">
              <w:rPr>
                <w:rFonts w:ascii="Times New Roman" w:eastAsia="Times New Roman" w:hAnsi="Times New Roman" w:cs="Times New Roman"/>
                <w:sz w:val="24"/>
                <w:szCs w:val="24"/>
                <w:lang w:val="ru-RU" w:eastAsia="ru-RU"/>
              </w:rPr>
              <w:t>якій</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формі</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пропозиція</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щодо</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наймання</w:t>
            </w:r>
            <w:proofErr w:type="spellEnd"/>
            <w:r w:rsidRPr="007E6F8A">
              <w:rPr>
                <w:rFonts w:ascii="Times New Roman" w:eastAsia="Times New Roman" w:hAnsi="Times New Roman" w:cs="Times New Roman"/>
                <w:sz w:val="24"/>
                <w:szCs w:val="24"/>
                <w:lang w:val="ru-RU" w:eastAsia="ru-RU"/>
              </w:rPr>
              <w:t xml:space="preserve"> на роботу, </w:t>
            </w:r>
            <w:proofErr w:type="spellStart"/>
            <w:r w:rsidRPr="007E6F8A">
              <w:rPr>
                <w:rFonts w:ascii="Times New Roman" w:eastAsia="Times New Roman" w:hAnsi="Times New Roman" w:cs="Times New Roman"/>
                <w:sz w:val="24"/>
                <w:szCs w:val="24"/>
                <w:lang w:val="ru-RU" w:eastAsia="ru-RU"/>
              </w:rPr>
              <w:t>цінна</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річ</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послуга</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тощо</w:t>
            </w:r>
            <w:proofErr w:type="spellEnd"/>
            <w:r w:rsidRPr="007E6F8A">
              <w:rPr>
                <w:rFonts w:ascii="Times New Roman" w:eastAsia="Times New Roman" w:hAnsi="Times New Roman" w:cs="Times New Roman"/>
                <w:sz w:val="24"/>
                <w:szCs w:val="24"/>
                <w:lang w:val="ru-RU" w:eastAsia="ru-RU"/>
              </w:rPr>
              <w:t xml:space="preserve">) з метою </w:t>
            </w:r>
            <w:proofErr w:type="spellStart"/>
            <w:r w:rsidRPr="007E6F8A">
              <w:rPr>
                <w:rFonts w:ascii="Times New Roman" w:eastAsia="Times New Roman" w:hAnsi="Times New Roman" w:cs="Times New Roman"/>
                <w:sz w:val="24"/>
                <w:szCs w:val="24"/>
                <w:lang w:val="ru-RU" w:eastAsia="ru-RU"/>
              </w:rPr>
              <w:t>вплинути</w:t>
            </w:r>
            <w:proofErr w:type="spellEnd"/>
            <w:r w:rsidRPr="007E6F8A">
              <w:rPr>
                <w:rFonts w:ascii="Times New Roman" w:eastAsia="Times New Roman" w:hAnsi="Times New Roman" w:cs="Times New Roman"/>
                <w:sz w:val="24"/>
                <w:szCs w:val="24"/>
                <w:lang w:val="ru-RU" w:eastAsia="ru-RU"/>
              </w:rPr>
              <w:t xml:space="preserve"> на </w:t>
            </w:r>
            <w:proofErr w:type="spellStart"/>
            <w:r w:rsidRPr="007E6F8A">
              <w:rPr>
                <w:rFonts w:ascii="Times New Roman" w:eastAsia="Times New Roman" w:hAnsi="Times New Roman" w:cs="Times New Roman"/>
                <w:sz w:val="24"/>
                <w:szCs w:val="24"/>
                <w:lang w:val="ru-RU" w:eastAsia="ru-RU"/>
              </w:rPr>
              <w:t>прийняття</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рішення</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щодо</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визначення</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переможця</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процедури</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закупівлі</w:t>
            </w:r>
            <w:proofErr w:type="spellEnd"/>
            <w:r w:rsidRPr="007E6F8A">
              <w:rPr>
                <w:rFonts w:ascii="Times New Roman" w:eastAsia="Times New Roman" w:hAnsi="Times New Roman" w:cs="Times New Roman"/>
                <w:sz w:val="24"/>
                <w:szCs w:val="24"/>
                <w:lang w:val="ru-RU" w:eastAsia="ru-RU"/>
              </w:rPr>
              <w:t>;</w:t>
            </w:r>
          </w:p>
          <w:p w14:paraId="078BF1AD" w14:textId="77777777" w:rsidR="007E6F8A" w:rsidRPr="007E6F8A" w:rsidRDefault="007E6F8A" w:rsidP="007E6F8A">
            <w:pPr>
              <w:snapToGrid w:val="0"/>
              <w:spacing w:after="0" w:line="240" w:lineRule="auto"/>
              <w:ind w:firstLine="567"/>
              <w:jc w:val="both"/>
              <w:rPr>
                <w:rFonts w:ascii="Times New Roman" w:eastAsia="Times New Roman" w:hAnsi="Times New Roman" w:cs="Times New Roman"/>
                <w:sz w:val="24"/>
                <w:szCs w:val="24"/>
                <w:lang w:val="ru-RU" w:eastAsia="ru-RU"/>
              </w:rPr>
            </w:pPr>
            <w:r w:rsidRPr="007E6F8A">
              <w:rPr>
                <w:rFonts w:ascii="Times New Roman" w:eastAsia="Times New Roman" w:hAnsi="Times New Roman" w:cs="Times New Roman"/>
                <w:sz w:val="24"/>
                <w:szCs w:val="24"/>
                <w:lang w:val="ru-RU" w:eastAsia="ru-RU"/>
              </w:rPr>
              <w:t>2) </w:t>
            </w:r>
            <w:proofErr w:type="spellStart"/>
            <w:r w:rsidRPr="007E6F8A">
              <w:rPr>
                <w:rFonts w:ascii="Times New Roman" w:eastAsia="Times New Roman" w:hAnsi="Times New Roman" w:cs="Times New Roman"/>
                <w:sz w:val="24"/>
                <w:szCs w:val="24"/>
                <w:lang w:val="ru-RU" w:eastAsia="ru-RU"/>
              </w:rPr>
              <w:t>відомості</w:t>
            </w:r>
            <w:proofErr w:type="spellEnd"/>
            <w:r w:rsidRPr="007E6F8A">
              <w:rPr>
                <w:rFonts w:ascii="Times New Roman" w:eastAsia="Times New Roman" w:hAnsi="Times New Roman" w:cs="Times New Roman"/>
                <w:sz w:val="24"/>
                <w:szCs w:val="24"/>
                <w:lang w:val="ru-RU" w:eastAsia="ru-RU"/>
              </w:rPr>
              <w:t xml:space="preserve"> про </w:t>
            </w:r>
            <w:proofErr w:type="spellStart"/>
            <w:r w:rsidRPr="007E6F8A">
              <w:rPr>
                <w:rFonts w:ascii="Times New Roman" w:eastAsia="Times New Roman" w:hAnsi="Times New Roman" w:cs="Times New Roman"/>
                <w:sz w:val="24"/>
                <w:szCs w:val="24"/>
                <w:lang w:val="ru-RU" w:eastAsia="ru-RU"/>
              </w:rPr>
              <w:t>юридичну</w:t>
            </w:r>
            <w:proofErr w:type="spellEnd"/>
            <w:r w:rsidRPr="007E6F8A">
              <w:rPr>
                <w:rFonts w:ascii="Times New Roman" w:eastAsia="Times New Roman" w:hAnsi="Times New Roman" w:cs="Times New Roman"/>
                <w:sz w:val="24"/>
                <w:szCs w:val="24"/>
                <w:lang w:val="ru-RU" w:eastAsia="ru-RU"/>
              </w:rPr>
              <w:t xml:space="preserve"> особу, яка є </w:t>
            </w:r>
            <w:proofErr w:type="spellStart"/>
            <w:r w:rsidRPr="007E6F8A">
              <w:rPr>
                <w:rFonts w:ascii="Times New Roman" w:eastAsia="Times New Roman" w:hAnsi="Times New Roman" w:cs="Times New Roman"/>
                <w:sz w:val="24"/>
                <w:szCs w:val="24"/>
                <w:lang w:val="ru-RU" w:eastAsia="ru-RU"/>
              </w:rPr>
              <w:t>учасником</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процедури</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закупівлі</w:t>
            </w:r>
            <w:proofErr w:type="spellEnd"/>
            <w:r w:rsidRPr="007E6F8A">
              <w:rPr>
                <w:rFonts w:ascii="Times New Roman" w:eastAsia="Times New Roman" w:hAnsi="Times New Roman" w:cs="Times New Roman"/>
                <w:sz w:val="24"/>
                <w:szCs w:val="24"/>
                <w:lang w:val="ru-RU" w:eastAsia="ru-RU"/>
              </w:rPr>
              <w:t xml:space="preserve">, внесено до </w:t>
            </w:r>
            <w:proofErr w:type="spellStart"/>
            <w:r w:rsidRPr="007E6F8A">
              <w:rPr>
                <w:rFonts w:ascii="Times New Roman" w:eastAsia="Times New Roman" w:hAnsi="Times New Roman" w:cs="Times New Roman"/>
                <w:sz w:val="24"/>
                <w:szCs w:val="24"/>
                <w:lang w:val="ru-RU" w:eastAsia="ru-RU"/>
              </w:rPr>
              <w:t>Єдиного</w:t>
            </w:r>
            <w:proofErr w:type="spellEnd"/>
            <w:r w:rsidRPr="007E6F8A">
              <w:rPr>
                <w:rFonts w:ascii="Times New Roman" w:eastAsia="Times New Roman" w:hAnsi="Times New Roman" w:cs="Times New Roman"/>
                <w:sz w:val="24"/>
                <w:szCs w:val="24"/>
                <w:lang w:val="ru-RU" w:eastAsia="ru-RU"/>
              </w:rPr>
              <w:t xml:space="preserve"> державного </w:t>
            </w:r>
            <w:proofErr w:type="spellStart"/>
            <w:r w:rsidRPr="007E6F8A">
              <w:rPr>
                <w:rFonts w:ascii="Times New Roman" w:eastAsia="Times New Roman" w:hAnsi="Times New Roman" w:cs="Times New Roman"/>
                <w:sz w:val="24"/>
                <w:szCs w:val="24"/>
                <w:lang w:val="ru-RU" w:eastAsia="ru-RU"/>
              </w:rPr>
              <w:lastRenderedPageBreak/>
              <w:t>реєстру</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осіб</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які</w:t>
            </w:r>
            <w:proofErr w:type="spellEnd"/>
            <w:r w:rsidRPr="007E6F8A">
              <w:rPr>
                <w:rFonts w:ascii="Times New Roman" w:eastAsia="Times New Roman" w:hAnsi="Times New Roman" w:cs="Times New Roman"/>
                <w:sz w:val="24"/>
                <w:szCs w:val="24"/>
                <w:lang w:val="ru-RU" w:eastAsia="ru-RU"/>
              </w:rPr>
              <w:t xml:space="preserve"> вчинили </w:t>
            </w:r>
            <w:proofErr w:type="spellStart"/>
            <w:r w:rsidRPr="007E6F8A">
              <w:rPr>
                <w:rFonts w:ascii="Times New Roman" w:eastAsia="Times New Roman" w:hAnsi="Times New Roman" w:cs="Times New Roman"/>
                <w:sz w:val="24"/>
                <w:szCs w:val="24"/>
                <w:lang w:val="ru-RU" w:eastAsia="ru-RU"/>
              </w:rPr>
              <w:t>корупційні</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або</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пов’язані</w:t>
            </w:r>
            <w:proofErr w:type="spellEnd"/>
            <w:r w:rsidRPr="007E6F8A">
              <w:rPr>
                <w:rFonts w:ascii="Times New Roman" w:eastAsia="Times New Roman" w:hAnsi="Times New Roman" w:cs="Times New Roman"/>
                <w:sz w:val="24"/>
                <w:szCs w:val="24"/>
                <w:lang w:val="ru-RU" w:eastAsia="ru-RU"/>
              </w:rPr>
              <w:t xml:space="preserve"> з </w:t>
            </w:r>
            <w:proofErr w:type="spellStart"/>
            <w:r w:rsidRPr="007E6F8A">
              <w:rPr>
                <w:rFonts w:ascii="Times New Roman" w:eastAsia="Times New Roman" w:hAnsi="Times New Roman" w:cs="Times New Roman"/>
                <w:sz w:val="24"/>
                <w:szCs w:val="24"/>
                <w:lang w:val="ru-RU" w:eastAsia="ru-RU"/>
              </w:rPr>
              <w:t>корупцією</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правопорушення</w:t>
            </w:r>
            <w:proofErr w:type="spellEnd"/>
            <w:r w:rsidRPr="007E6F8A">
              <w:rPr>
                <w:rFonts w:ascii="Times New Roman" w:eastAsia="Times New Roman" w:hAnsi="Times New Roman" w:cs="Times New Roman"/>
                <w:sz w:val="24"/>
                <w:szCs w:val="24"/>
                <w:lang w:val="ru-RU" w:eastAsia="ru-RU"/>
              </w:rPr>
              <w:t>;</w:t>
            </w:r>
          </w:p>
          <w:p w14:paraId="1EC33CFC" w14:textId="77777777" w:rsidR="007E6F8A" w:rsidRPr="007E6F8A" w:rsidRDefault="007E6F8A" w:rsidP="007E6F8A">
            <w:pPr>
              <w:snapToGrid w:val="0"/>
              <w:spacing w:after="0" w:line="240" w:lineRule="auto"/>
              <w:ind w:firstLine="567"/>
              <w:jc w:val="both"/>
              <w:rPr>
                <w:rFonts w:ascii="Times New Roman" w:eastAsia="Times New Roman" w:hAnsi="Times New Roman" w:cs="Times New Roman"/>
                <w:sz w:val="24"/>
                <w:szCs w:val="24"/>
                <w:lang w:val="ru-RU" w:eastAsia="ru-RU"/>
              </w:rPr>
            </w:pPr>
            <w:r w:rsidRPr="007E6F8A">
              <w:rPr>
                <w:rFonts w:ascii="Times New Roman" w:eastAsia="Times New Roman" w:hAnsi="Times New Roman" w:cs="Times New Roman"/>
                <w:sz w:val="24"/>
                <w:szCs w:val="24"/>
                <w:lang w:val="ru-RU" w:eastAsia="ru-RU"/>
              </w:rPr>
              <w:t>3) </w:t>
            </w:r>
            <w:proofErr w:type="spellStart"/>
            <w:r w:rsidRPr="007E6F8A">
              <w:rPr>
                <w:rFonts w:ascii="Times New Roman" w:eastAsia="Times New Roman" w:hAnsi="Times New Roman" w:cs="Times New Roman"/>
                <w:sz w:val="24"/>
                <w:szCs w:val="24"/>
                <w:lang w:val="ru-RU" w:eastAsia="ru-RU"/>
              </w:rPr>
              <w:t>керівника</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учасника</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процедури</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закупівлі</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фізичну</w:t>
            </w:r>
            <w:proofErr w:type="spellEnd"/>
            <w:r w:rsidRPr="007E6F8A">
              <w:rPr>
                <w:rFonts w:ascii="Times New Roman" w:eastAsia="Times New Roman" w:hAnsi="Times New Roman" w:cs="Times New Roman"/>
                <w:sz w:val="24"/>
                <w:szCs w:val="24"/>
                <w:lang w:val="ru-RU" w:eastAsia="ru-RU"/>
              </w:rPr>
              <w:t xml:space="preserve"> особу, яка є </w:t>
            </w:r>
            <w:proofErr w:type="spellStart"/>
            <w:r w:rsidRPr="007E6F8A">
              <w:rPr>
                <w:rFonts w:ascii="Times New Roman" w:eastAsia="Times New Roman" w:hAnsi="Times New Roman" w:cs="Times New Roman"/>
                <w:sz w:val="24"/>
                <w:szCs w:val="24"/>
                <w:lang w:val="ru-RU" w:eastAsia="ru-RU"/>
              </w:rPr>
              <w:t>учасником</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процедури</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закупівлі</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було</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притягнуто</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згідно</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із</w:t>
            </w:r>
            <w:proofErr w:type="spellEnd"/>
            <w:r w:rsidRPr="007E6F8A">
              <w:rPr>
                <w:rFonts w:ascii="Times New Roman" w:eastAsia="Times New Roman" w:hAnsi="Times New Roman" w:cs="Times New Roman"/>
                <w:sz w:val="24"/>
                <w:szCs w:val="24"/>
                <w:lang w:val="ru-RU" w:eastAsia="ru-RU"/>
              </w:rPr>
              <w:t xml:space="preserve"> законом до </w:t>
            </w:r>
            <w:proofErr w:type="spellStart"/>
            <w:r w:rsidRPr="007E6F8A">
              <w:rPr>
                <w:rFonts w:ascii="Times New Roman" w:eastAsia="Times New Roman" w:hAnsi="Times New Roman" w:cs="Times New Roman"/>
                <w:sz w:val="24"/>
                <w:szCs w:val="24"/>
                <w:lang w:val="ru-RU" w:eastAsia="ru-RU"/>
              </w:rPr>
              <w:t>відповідальності</w:t>
            </w:r>
            <w:proofErr w:type="spellEnd"/>
            <w:r w:rsidRPr="007E6F8A">
              <w:rPr>
                <w:rFonts w:ascii="Times New Roman" w:eastAsia="Times New Roman" w:hAnsi="Times New Roman" w:cs="Times New Roman"/>
                <w:sz w:val="24"/>
                <w:szCs w:val="24"/>
                <w:lang w:val="ru-RU" w:eastAsia="ru-RU"/>
              </w:rPr>
              <w:t xml:space="preserve"> за </w:t>
            </w:r>
            <w:proofErr w:type="spellStart"/>
            <w:r w:rsidRPr="007E6F8A">
              <w:rPr>
                <w:rFonts w:ascii="Times New Roman" w:eastAsia="Times New Roman" w:hAnsi="Times New Roman" w:cs="Times New Roman"/>
                <w:sz w:val="24"/>
                <w:szCs w:val="24"/>
                <w:lang w:val="ru-RU" w:eastAsia="ru-RU"/>
              </w:rPr>
              <w:t>вчинення</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корупційного</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правопорушення</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або</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правопорушення</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пов’язаного</w:t>
            </w:r>
            <w:proofErr w:type="spellEnd"/>
            <w:r w:rsidRPr="007E6F8A">
              <w:rPr>
                <w:rFonts w:ascii="Times New Roman" w:eastAsia="Times New Roman" w:hAnsi="Times New Roman" w:cs="Times New Roman"/>
                <w:sz w:val="24"/>
                <w:szCs w:val="24"/>
                <w:lang w:val="ru-RU" w:eastAsia="ru-RU"/>
              </w:rPr>
              <w:t xml:space="preserve"> з </w:t>
            </w:r>
            <w:proofErr w:type="spellStart"/>
            <w:r w:rsidRPr="007E6F8A">
              <w:rPr>
                <w:rFonts w:ascii="Times New Roman" w:eastAsia="Times New Roman" w:hAnsi="Times New Roman" w:cs="Times New Roman"/>
                <w:sz w:val="24"/>
                <w:szCs w:val="24"/>
                <w:lang w:val="ru-RU" w:eastAsia="ru-RU"/>
              </w:rPr>
              <w:t>корупцією</w:t>
            </w:r>
            <w:proofErr w:type="spellEnd"/>
            <w:r w:rsidRPr="007E6F8A">
              <w:rPr>
                <w:rFonts w:ascii="Times New Roman" w:eastAsia="Times New Roman" w:hAnsi="Times New Roman" w:cs="Times New Roman"/>
                <w:sz w:val="24"/>
                <w:szCs w:val="24"/>
                <w:lang w:val="ru-RU" w:eastAsia="ru-RU"/>
              </w:rPr>
              <w:t>;</w:t>
            </w:r>
          </w:p>
          <w:p w14:paraId="43075FCC" w14:textId="77777777" w:rsidR="007E6F8A" w:rsidRPr="007E6F8A" w:rsidRDefault="007E6F8A" w:rsidP="007E6F8A">
            <w:pPr>
              <w:snapToGrid w:val="0"/>
              <w:spacing w:after="0" w:line="240" w:lineRule="auto"/>
              <w:ind w:firstLine="567"/>
              <w:jc w:val="both"/>
              <w:rPr>
                <w:rFonts w:ascii="Times New Roman" w:eastAsia="Times New Roman" w:hAnsi="Times New Roman" w:cs="Times New Roman"/>
                <w:sz w:val="24"/>
                <w:szCs w:val="24"/>
                <w:lang w:val="ru-RU" w:eastAsia="ru-RU"/>
              </w:rPr>
            </w:pPr>
            <w:r w:rsidRPr="007E6F8A">
              <w:rPr>
                <w:rFonts w:ascii="Times New Roman" w:eastAsia="Times New Roman" w:hAnsi="Times New Roman" w:cs="Times New Roman"/>
                <w:sz w:val="24"/>
                <w:szCs w:val="24"/>
                <w:lang w:val="ru-RU" w:eastAsia="ru-RU"/>
              </w:rPr>
              <w:t>4) </w:t>
            </w:r>
            <w:proofErr w:type="spellStart"/>
            <w:r w:rsidRPr="007E6F8A">
              <w:rPr>
                <w:rFonts w:ascii="Times New Roman" w:eastAsia="Times New Roman" w:hAnsi="Times New Roman" w:cs="Times New Roman"/>
                <w:sz w:val="24"/>
                <w:szCs w:val="24"/>
                <w:lang w:val="ru-RU" w:eastAsia="ru-RU"/>
              </w:rPr>
              <w:t>суб’єкт</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господарювання</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учасник</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процедури</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закупівлі</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протягом</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останніх</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трьох</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років</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притягувався</w:t>
            </w:r>
            <w:proofErr w:type="spellEnd"/>
            <w:r w:rsidRPr="007E6F8A">
              <w:rPr>
                <w:rFonts w:ascii="Times New Roman" w:eastAsia="Times New Roman" w:hAnsi="Times New Roman" w:cs="Times New Roman"/>
                <w:sz w:val="24"/>
                <w:szCs w:val="24"/>
                <w:lang w:val="ru-RU" w:eastAsia="ru-RU"/>
              </w:rPr>
              <w:t xml:space="preserve"> до </w:t>
            </w:r>
            <w:proofErr w:type="spellStart"/>
            <w:r w:rsidRPr="007E6F8A">
              <w:rPr>
                <w:rFonts w:ascii="Times New Roman" w:eastAsia="Times New Roman" w:hAnsi="Times New Roman" w:cs="Times New Roman"/>
                <w:sz w:val="24"/>
                <w:szCs w:val="24"/>
                <w:lang w:val="ru-RU" w:eastAsia="ru-RU"/>
              </w:rPr>
              <w:t>відповідальності</w:t>
            </w:r>
            <w:proofErr w:type="spellEnd"/>
            <w:r w:rsidRPr="007E6F8A">
              <w:rPr>
                <w:rFonts w:ascii="Times New Roman" w:eastAsia="Times New Roman" w:hAnsi="Times New Roman" w:cs="Times New Roman"/>
                <w:sz w:val="24"/>
                <w:szCs w:val="24"/>
                <w:lang w:val="ru-RU" w:eastAsia="ru-RU"/>
              </w:rPr>
              <w:t xml:space="preserve"> за </w:t>
            </w:r>
            <w:proofErr w:type="spellStart"/>
            <w:r w:rsidRPr="007E6F8A">
              <w:rPr>
                <w:rFonts w:ascii="Times New Roman" w:eastAsia="Times New Roman" w:hAnsi="Times New Roman" w:cs="Times New Roman"/>
                <w:sz w:val="24"/>
                <w:szCs w:val="24"/>
                <w:lang w:val="ru-RU" w:eastAsia="ru-RU"/>
              </w:rPr>
              <w:t>порушення</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передбачене</w:t>
            </w:r>
            <w:proofErr w:type="spellEnd"/>
            <w:r w:rsidRPr="007E6F8A">
              <w:rPr>
                <w:rFonts w:ascii="Times New Roman" w:eastAsia="Times New Roman" w:hAnsi="Times New Roman" w:cs="Times New Roman"/>
                <w:sz w:val="24"/>
                <w:szCs w:val="24"/>
                <w:lang w:val="ru-RU" w:eastAsia="ru-RU"/>
              </w:rPr>
              <w:t xml:space="preserve"> </w:t>
            </w:r>
            <w:hyperlink r:id="rId7" w:anchor="n52">
              <w:r w:rsidRPr="007E6F8A">
                <w:rPr>
                  <w:rFonts w:ascii="Times New Roman" w:eastAsia="Times New Roman" w:hAnsi="Times New Roman" w:cs="Times New Roman"/>
                  <w:sz w:val="24"/>
                  <w:szCs w:val="24"/>
                  <w:lang w:val="ru-RU" w:eastAsia="ru-RU"/>
                </w:rPr>
                <w:t>пунктом 4</w:t>
              </w:r>
            </w:hyperlink>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частини</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другої</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статті</w:t>
            </w:r>
            <w:proofErr w:type="spellEnd"/>
            <w:r w:rsidRPr="007E6F8A">
              <w:rPr>
                <w:rFonts w:ascii="Times New Roman" w:eastAsia="Times New Roman" w:hAnsi="Times New Roman" w:cs="Times New Roman"/>
                <w:sz w:val="24"/>
                <w:szCs w:val="24"/>
                <w:lang w:val="ru-RU" w:eastAsia="ru-RU"/>
              </w:rPr>
              <w:t xml:space="preserve"> 6, пунктом 1 </w:t>
            </w:r>
            <w:proofErr w:type="spellStart"/>
            <w:r w:rsidRPr="007E6F8A">
              <w:rPr>
                <w:rFonts w:ascii="Times New Roman" w:eastAsia="Times New Roman" w:hAnsi="Times New Roman" w:cs="Times New Roman"/>
                <w:sz w:val="24"/>
                <w:szCs w:val="24"/>
                <w:lang w:val="ru-RU" w:eastAsia="ru-RU"/>
              </w:rPr>
              <w:t>статті</w:t>
            </w:r>
            <w:proofErr w:type="spellEnd"/>
            <w:r w:rsidRPr="007E6F8A">
              <w:rPr>
                <w:rFonts w:ascii="Times New Roman" w:eastAsia="Times New Roman" w:hAnsi="Times New Roman" w:cs="Times New Roman"/>
                <w:sz w:val="24"/>
                <w:szCs w:val="24"/>
                <w:lang w:val="ru-RU" w:eastAsia="ru-RU"/>
              </w:rPr>
              <w:t xml:space="preserve"> 50 Закону </w:t>
            </w:r>
            <w:proofErr w:type="spellStart"/>
            <w:r w:rsidRPr="007E6F8A">
              <w:rPr>
                <w:rFonts w:ascii="Times New Roman" w:eastAsia="Times New Roman" w:hAnsi="Times New Roman" w:cs="Times New Roman"/>
                <w:sz w:val="24"/>
                <w:szCs w:val="24"/>
                <w:lang w:val="ru-RU" w:eastAsia="ru-RU"/>
              </w:rPr>
              <w:t>України</w:t>
            </w:r>
            <w:proofErr w:type="spellEnd"/>
            <w:r w:rsidRPr="007E6F8A">
              <w:rPr>
                <w:rFonts w:ascii="Times New Roman" w:eastAsia="Times New Roman" w:hAnsi="Times New Roman" w:cs="Times New Roman"/>
                <w:sz w:val="24"/>
                <w:szCs w:val="24"/>
                <w:lang w:val="ru-RU" w:eastAsia="ru-RU"/>
              </w:rPr>
              <w:t xml:space="preserve"> “Про </w:t>
            </w:r>
            <w:proofErr w:type="spellStart"/>
            <w:r w:rsidRPr="007E6F8A">
              <w:rPr>
                <w:rFonts w:ascii="Times New Roman" w:eastAsia="Times New Roman" w:hAnsi="Times New Roman" w:cs="Times New Roman"/>
                <w:sz w:val="24"/>
                <w:szCs w:val="24"/>
                <w:lang w:val="ru-RU" w:eastAsia="ru-RU"/>
              </w:rPr>
              <w:t>захист</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економічної</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конкуренції</w:t>
            </w:r>
            <w:proofErr w:type="spellEnd"/>
            <w:r w:rsidRPr="007E6F8A">
              <w:rPr>
                <w:rFonts w:ascii="Times New Roman" w:eastAsia="Times New Roman" w:hAnsi="Times New Roman" w:cs="Times New Roman"/>
                <w:sz w:val="24"/>
                <w:szCs w:val="24"/>
                <w:lang w:val="ru-RU" w:eastAsia="ru-RU"/>
              </w:rPr>
              <w:t xml:space="preserve">”, у </w:t>
            </w:r>
            <w:proofErr w:type="spellStart"/>
            <w:r w:rsidRPr="007E6F8A">
              <w:rPr>
                <w:rFonts w:ascii="Times New Roman" w:eastAsia="Times New Roman" w:hAnsi="Times New Roman" w:cs="Times New Roman"/>
                <w:sz w:val="24"/>
                <w:szCs w:val="24"/>
                <w:lang w:val="ru-RU" w:eastAsia="ru-RU"/>
              </w:rPr>
              <w:t>вигляді</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вчинення</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антиконкурентних</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узгоджених</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дій</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що</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стосуються</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спотворення</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результатів</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тендерів</w:t>
            </w:r>
            <w:proofErr w:type="spellEnd"/>
            <w:r w:rsidRPr="007E6F8A">
              <w:rPr>
                <w:rFonts w:ascii="Times New Roman" w:eastAsia="Times New Roman" w:hAnsi="Times New Roman" w:cs="Times New Roman"/>
                <w:sz w:val="24"/>
                <w:szCs w:val="24"/>
                <w:lang w:val="ru-RU" w:eastAsia="ru-RU"/>
              </w:rPr>
              <w:t>;</w:t>
            </w:r>
          </w:p>
          <w:p w14:paraId="0CF2DD32" w14:textId="77777777" w:rsidR="007E6F8A" w:rsidRPr="007E6F8A" w:rsidRDefault="007E6F8A" w:rsidP="007E6F8A">
            <w:pPr>
              <w:snapToGrid w:val="0"/>
              <w:spacing w:after="0" w:line="240" w:lineRule="auto"/>
              <w:ind w:firstLine="567"/>
              <w:jc w:val="both"/>
              <w:rPr>
                <w:rFonts w:ascii="Times New Roman" w:eastAsia="Times New Roman" w:hAnsi="Times New Roman" w:cs="Times New Roman"/>
                <w:sz w:val="24"/>
                <w:szCs w:val="24"/>
                <w:lang w:val="ru-RU" w:eastAsia="ru-RU"/>
              </w:rPr>
            </w:pPr>
            <w:r w:rsidRPr="007E6F8A">
              <w:rPr>
                <w:rFonts w:ascii="Times New Roman" w:eastAsia="Times New Roman" w:hAnsi="Times New Roman" w:cs="Times New Roman"/>
                <w:sz w:val="24"/>
                <w:szCs w:val="24"/>
                <w:lang w:val="ru-RU" w:eastAsia="ru-RU"/>
              </w:rPr>
              <w:t>5) </w:t>
            </w:r>
            <w:proofErr w:type="spellStart"/>
            <w:r w:rsidRPr="007E6F8A">
              <w:rPr>
                <w:rFonts w:ascii="Times New Roman" w:eastAsia="Times New Roman" w:hAnsi="Times New Roman" w:cs="Times New Roman"/>
                <w:sz w:val="24"/>
                <w:szCs w:val="24"/>
                <w:lang w:val="ru-RU" w:eastAsia="ru-RU"/>
              </w:rPr>
              <w:t>фізична</w:t>
            </w:r>
            <w:proofErr w:type="spellEnd"/>
            <w:r w:rsidRPr="007E6F8A">
              <w:rPr>
                <w:rFonts w:ascii="Times New Roman" w:eastAsia="Times New Roman" w:hAnsi="Times New Roman" w:cs="Times New Roman"/>
                <w:sz w:val="24"/>
                <w:szCs w:val="24"/>
                <w:lang w:val="ru-RU" w:eastAsia="ru-RU"/>
              </w:rPr>
              <w:t xml:space="preserve"> особа, яка є </w:t>
            </w:r>
            <w:proofErr w:type="spellStart"/>
            <w:r w:rsidRPr="007E6F8A">
              <w:rPr>
                <w:rFonts w:ascii="Times New Roman" w:eastAsia="Times New Roman" w:hAnsi="Times New Roman" w:cs="Times New Roman"/>
                <w:sz w:val="24"/>
                <w:szCs w:val="24"/>
                <w:lang w:val="ru-RU" w:eastAsia="ru-RU"/>
              </w:rPr>
              <w:t>учасником</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процедури</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закупівлі</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була</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засуджена</w:t>
            </w:r>
            <w:proofErr w:type="spellEnd"/>
            <w:r w:rsidRPr="007E6F8A">
              <w:rPr>
                <w:rFonts w:ascii="Times New Roman" w:eastAsia="Times New Roman" w:hAnsi="Times New Roman" w:cs="Times New Roman"/>
                <w:sz w:val="24"/>
                <w:szCs w:val="24"/>
                <w:lang w:val="ru-RU" w:eastAsia="ru-RU"/>
              </w:rPr>
              <w:t xml:space="preserve"> за </w:t>
            </w:r>
            <w:proofErr w:type="spellStart"/>
            <w:r w:rsidRPr="007E6F8A">
              <w:rPr>
                <w:rFonts w:ascii="Times New Roman" w:eastAsia="Times New Roman" w:hAnsi="Times New Roman" w:cs="Times New Roman"/>
                <w:sz w:val="24"/>
                <w:szCs w:val="24"/>
                <w:lang w:val="ru-RU" w:eastAsia="ru-RU"/>
              </w:rPr>
              <w:t>кримінальне</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правопорушення</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вчинене</w:t>
            </w:r>
            <w:proofErr w:type="spellEnd"/>
            <w:r w:rsidRPr="007E6F8A">
              <w:rPr>
                <w:rFonts w:ascii="Times New Roman" w:eastAsia="Times New Roman" w:hAnsi="Times New Roman" w:cs="Times New Roman"/>
                <w:sz w:val="24"/>
                <w:szCs w:val="24"/>
                <w:lang w:val="ru-RU" w:eastAsia="ru-RU"/>
              </w:rPr>
              <w:t xml:space="preserve"> з </w:t>
            </w:r>
            <w:proofErr w:type="spellStart"/>
            <w:r w:rsidRPr="007E6F8A">
              <w:rPr>
                <w:rFonts w:ascii="Times New Roman" w:eastAsia="Times New Roman" w:hAnsi="Times New Roman" w:cs="Times New Roman"/>
                <w:sz w:val="24"/>
                <w:szCs w:val="24"/>
                <w:lang w:val="ru-RU" w:eastAsia="ru-RU"/>
              </w:rPr>
              <w:t>корисливих</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мотивів</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зокрема</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пов’язане</w:t>
            </w:r>
            <w:proofErr w:type="spellEnd"/>
            <w:r w:rsidRPr="007E6F8A">
              <w:rPr>
                <w:rFonts w:ascii="Times New Roman" w:eastAsia="Times New Roman" w:hAnsi="Times New Roman" w:cs="Times New Roman"/>
                <w:sz w:val="24"/>
                <w:szCs w:val="24"/>
                <w:lang w:val="ru-RU" w:eastAsia="ru-RU"/>
              </w:rPr>
              <w:t xml:space="preserve"> з </w:t>
            </w:r>
            <w:proofErr w:type="spellStart"/>
            <w:r w:rsidRPr="007E6F8A">
              <w:rPr>
                <w:rFonts w:ascii="Times New Roman" w:eastAsia="Times New Roman" w:hAnsi="Times New Roman" w:cs="Times New Roman"/>
                <w:sz w:val="24"/>
                <w:szCs w:val="24"/>
                <w:lang w:val="ru-RU" w:eastAsia="ru-RU"/>
              </w:rPr>
              <w:t>хабарництвом</w:t>
            </w:r>
            <w:proofErr w:type="spellEnd"/>
            <w:r w:rsidRPr="007E6F8A">
              <w:rPr>
                <w:rFonts w:ascii="Times New Roman" w:eastAsia="Times New Roman" w:hAnsi="Times New Roman" w:cs="Times New Roman"/>
                <w:sz w:val="24"/>
                <w:szCs w:val="24"/>
                <w:lang w:val="ru-RU" w:eastAsia="ru-RU"/>
              </w:rPr>
              <w:t xml:space="preserve"> та </w:t>
            </w:r>
            <w:proofErr w:type="spellStart"/>
            <w:r w:rsidRPr="007E6F8A">
              <w:rPr>
                <w:rFonts w:ascii="Times New Roman" w:eastAsia="Times New Roman" w:hAnsi="Times New Roman" w:cs="Times New Roman"/>
                <w:sz w:val="24"/>
                <w:szCs w:val="24"/>
                <w:lang w:val="ru-RU" w:eastAsia="ru-RU"/>
              </w:rPr>
              <w:t>відмиванням</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коштів</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судимість</w:t>
            </w:r>
            <w:proofErr w:type="spellEnd"/>
            <w:r w:rsidRPr="007E6F8A">
              <w:rPr>
                <w:rFonts w:ascii="Times New Roman" w:eastAsia="Times New Roman" w:hAnsi="Times New Roman" w:cs="Times New Roman"/>
                <w:sz w:val="24"/>
                <w:szCs w:val="24"/>
                <w:lang w:val="ru-RU" w:eastAsia="ru-RU"/>
              </w:rPr>
              <w:t xml:space="preserve"> з </w:t>
            </w:r>
            <w:proofErr w:type="spellStart"/>
            <w:r w:rsidRPr="007E6F8A">
              <w:rPr>
                <w:rFonts w:ascii="Times New Roman" w:eastAsia="Times New Roman" w:hAnsi="Times New Roman" w:cs="Times New Roman"/>
                <w:sz w:val="24"/>
                <w:szCs w:val="24"/>
                <w:lang w:val="ru-RU" w:eastAsia="ru-RU"/>
              </w:rPr>
              <w:t>якої</w:t>
            </w:r>
            <w:proofErr w:type="spellEnd"/>
            <w:r w:rsidRPr="007E6F8A">
              <w:rPr>
                <w:rFonts w:ascii="Times New Roman" w:eastAsia="Times New Roman" w:hAnsi="Times New Roman" w:cs="Times New Roman"/>
                <w:sz w:val="24"/>
                <w:szCs w:val="24"/>
                <w:lang w:val="ru-RU" w:eastAsia="ru-RU"/>
              </w:rPr>
              <w:t xml:space="preserve"> не </w:t>
            </w:r>
            <w:proofErr w:type="spellStart"/>
            <w:r w:rsidRPr="007E6F8A">
              <w:rPr>
                <w:rFonts w:ascii="Times New Roman" w:eastAsia="Times New Roman" w:hAnsi="Times New Roman" w:cs="Times New Roman"/>
                <w:sz w:val="24"/>
                <w:szCs w:val="24"/>
                <w:lang w:val="ru-RU" w:eastAsia="ru-RU"/>
              </w:rPr>
              <w:t>знято</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або</w:t>
            </w:r>
            <w:proofErr w:type="spellEnd"/>
            <w:r w:rsidRPr="007E6F8A">
              <w:rPr>
                <w:rFonts w:ascii="Times New Roman" w:eastAsia="Times New Roman" w:hAnsi="Times New Roman" w:cs="Times New Roman"/>
                <w:sz w:val="24"/>
                <w:szCs w:val="24"/>
                <w:lang w:val="ru-RU" w:eastAsia="ru-RU"/>
              </w:rPr>
              <w:t xml:space="preserve"> не погашено в </w:t>
            </w:r>
            <w:proofErr w:type="spellStart"/>
            <w:r w:rsidRPr="007E6F8A">
              <w:rPr>
                <w:rFonts w:ascii="Times New Roman" w:eastAsia="Times New Roman" w:hAnsi="Times New Roman" w:cs="Times New Roman"/>
                <w:sz w:val="24"/>
                <w:szCs w:val="24"/>
                <w:lang w:val="ru-RU" w:eastAsia="ru-RU"/>
              </w:rPr>
              <w:t>установленому</w:t>
            </w:r>
            <w:proofErr w:type="spellEnd"/>
            <w:r w:rsidRPr="007E6F8A">
              <w:rPr>
                <w:rFonts w:ascii="Times New Roman" w:eastAsia="Times New Roman" w:hAnsi="Times New Roman" w:cs="Times New Roman"/>
                <w:sz w:val="24"/>
                <w:szCs w:val="24"/>
                <w:lang w:val="ru-RU" w:eastAsia="ru-RU"/>
              </w:rPr>
              <w:t xml:space="preserve"> законом порядку;</w:t>
            </w:r>
          </w:p>
          <w:p w14:paraId="5C1C7099" w14:textId="77777777" w:rsidR="007E6F8A" w:rsidRPr="007E6F8A" w:rsidRDefault="007E6F8A" w:rsidP="007E6F8A">
            <w:pPr>
              <w:snapToGrid w:val="0"/>
              <w:spacing w:after="0" w:line="240" w:lineRule="auto"/>
              <w:ind w:firstLine="567"/>
              <w:jc w:val="both"/>
              <w:rPr>
                <w:rFonts w:ascii="Times New Roman" w:eastAsia="Times New Roman" w:hAnsi="Times New Roman" w:cs="Times New Roman"/>
                <w:sz w:val="24"/>
                <w:szCs w:val="24"/>
                <w:lang w:val="ru-RU" w:eastAsia="ru-RU"/>
              </w:rPr>
            </w:pPr>
            <w:r w:rsidRPr="007E6F8A">
              <w:rPr>
                <w:rFonts w:ascii="Times New Roman" w:eastAsia="Times New Roman" w:hAnsi="Times New Roman" w:cs="Times New Roman"/>
                <w:sz w:val="24"/>
                <w:szCs w:val="24"/>
                <w:lang w:val="ru-RU" w:eastAsia="ru-RU"/>
              </w:rPr>
              <w:t>6) </w:t>
            </w:r>
            <w:proofErr w:type="spellStart"/>
            <w:r w:rsidRPr="007E6F8A">
              <w:rPr>
                <w:rFonts w:ascii="Times New Roman" w:eastAsia="Times New Roman" w:hAnsi="Times New Roman" w:cs="Times New Roman"/>
                <w:sz w:val="24"/>
                <w:szCs w:val="24"/>
                <w:lang w:val="ru-RU" w:eastAsia="ru-RU"/>
              </w:rPr>
              <w:t>керівник</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учасника</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процедури</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закупівлі</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був</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засуджений</w:t>
            </w:r>
            <w:proofErr w:type="spellEnd"/>
            <w:r w:rsidRPr="007E6F8A">
              <w:rPr>
                <w:rFonts w:ascii="Times New Roman" w:eastAsia="Times New Roman" w:hAnsi="Times New Roman" w:cs="Times New Roman"/>
                <w:sz w:val="24"/>
                <w:szCs w:val="24"/>
                <w:lang w:val="ru-RU" w:eastAsia="ru-RU"/>
              </w:rPr>
              <w:t xml:space="preserve"> за </w:t>
            </w:r>
            <w:proofErr w:type="spellStart"/>
            <w:r w:rsidRPr="007E6F8A">
              <w:rPr>
                <w:rFonts w:ascii="Times New Roman" w:eastAsia="Times New Roman" w:hAnsi="Times New Roman" w:cs="Times New Roman"/>
                <w:sz w:val="24"/>
                <w:szCs w:val="24"/>
                <w:lang w:val="ru-RU" w:eastAsia="ru-RU"/>
              </w:rPr>
              <w:t>кримінальне</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правопорушення</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вчинене</w:t>
            </w:r>
            <w:proofErr w:type="spellEnd"/>
            <w:r w:rsidRPr="007E6F8A">
              <w:rPr>
                <w:rFonts w:ascii="Times New Roman" w:eastAsia="Times New Roman" w:hAnsi="Times New Roman" w:cs="Times New Roman"/>
                <w:sz w:val="24"/>
                <w:szCs w:val="24"/>
                <w:lang w:val="ru-RU" w:eastAsia="ru-RU"/>
              </w:rPr>
              <w:t xml:space="preserve"> з </w:t>
            </w:r>
            <w:proofErr w:type="spellStart"/>
            <w:r w:rsidRPr="007E6F8A">
              <w:rPr>
                <w:rFonts w:ascii="Times New Roman" w:eastAsia="Times New Roman" w:hAnsi="Times New Roman" w:cs="Times New Roman"/>
                <w:sz w:val="24"/>
                <w:szCs w:val="24"/>
                <w:lang w:val="ru-RU" w:eastAsia="ru-RU"/>
              </w:rPr>
              <w:t>корисливих</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мотивів</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зокрема</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пов’язане</w:t>
            </w:r>
            <w:proofErr w:type="spellEnd"/>
            <w:r w:rsidRPr="007E6F8A">
              <w:rPr>
                <w:rFonts w:ascii="Times New Roman" w:eastAsia="Times New Roman" w:hAnsi="Times New Roman" w:cs="Times New Roman"/>
                <w:sz w:val="24"/>
                <w:szCs w:val="24"/>
                <w:lang w:val="ru-RU" w:eastAsia="ru-RU"/>
              </w:rPr>
              <w:t xml:space="preserve"> з </w:t>
            </w:r>
            <w:proofErr w:type="spellStart"/>
            <w:r w:rsidRPr="007E6F8A">
              <w:rPr>
                <w:rFonts w:ascii="Times New Roman" w:eastAsia="Times New Roman" w:hAnsi="Times New Roman" w:cs="Times New Roman"/>
                <w:sz w:val="24"/>
                <w:szCs w:val="24"/>
                <w:lang w:val="ru-RU" w:eastAsia="ru-RU"/>
              </w:rPr>
              <w:t>хабарництвом</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шахрайством</w:t>
            </w:r>
            <w:proofErr w:type="spellEnd"/>
            <w:r w:rsidRPr="007E6F8A">
              <w:rPr>
                <w:rFonts w:ascii="Times New Roman" w:eastAsia="Times New Roman" w:hAnsi="Times New Roman" w:cs="Times New Roman"/>
                <w:sz w:val="24"/>
                <w:szCs w:val="24"/>
                <w:lang w:val="ru-RU" w:eastAsia="ru-RU"/>
              </w:rPr>
              <w:t xml:space="preserve"> та </w:t>
            </w:r>
            <w:proofErr w:type="spellStart"/>
            <w:r w:rsidRPr="007E6F8A">
              <w:rPr>
                <w:rFonts w:ascii="Times New Roman" w:eastAsia="Times New Roman" w:hAnsi="Times New Roman" w:cs="Times New Roman"/>
                <w:sz w:val="24"/>
                <w:szCs w:val="24"/>
                <w:lang w:val="ru-RU" w:eastAsia="ru-RU"/>
              </w:rPr>
              <w:t>відмиванням</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коштів</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судимість</w:t>
            </w:r>
            <w:proofErr w:type="spellEnd"/>
            <w:r w:rsidRPr="007E6F8A">
              <w:rPr>
                <w:rFonts w:ascii="Times New Roman" w:eastAsia="Times New Roman" w:hAnsi="Times New Roman" w:cs="Times New Roman"/>
                <w:sz w:val="24"/>
                <w:szCs w:val="24"/>
                <w:lang w:val="ru-RU" w:eastAsia="ru-RU"/>
              </w:rPr>
              <w:t xml:space="preserve"> з </w:t>
            </w:r>
            <w:proofErr w:type="spellStart"/>
            <w:r w:rsidRPr="007E6F8A">
              <w:rPr>
                <w:rFonts w:ascii="Times New Roman" w:eastAsia="Times New Roman" w:hAnsi="Times New Roman" w:cs="Times New Roman"/>
                <w:sz w:val="24"/>
                <w:szCs w:val="24"/>
                <w:lang w:val="ru-RU" w:eastAsia="ru-RU"/>
              </w:rPr>
              <w:t>якого</w:t>
            </w:r>
            <w:proofErr w:type="spellEnd"/>
            <w:r w:rsidRPr="007E6F8A">
              <w:rPr>
                <w:rFonts w:ascii="Times New Roman" w:eastAsia="Times New Roman" w:hAnsi="Times New Roman" w:cs="Times New Roman"/>
                <w:sz w:val="24"/>
                <w:szCs w:val="24"/>
                <w:lang w:val="ru-RU" w:eastAsia="ru-RU"/>
              </w:rPr>
              <w:t xml:space="preserve"> не </w:t>
            </w:r>
            <w:proofErr w:type="spellStart"/>
            <w:r w:rsidRPr="007E6F8A">
              <w:rPr>
                <w:rFonts w:ascii="Times New Roman" w:eastAsia="Times New Roman" w:hAnsi="Times New Roman" w:cs="Times New Roman"/>
                <w:sz w:val="24"/>
                <w:szCs w:val="24"/>
                <w:lang w:val="ru-RU" w:eastAsia="ru-RU"/>
              </w:rPr>
              <w:t>знято</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або</w:t>
            </w:r>
            <w:proofErr w:type="spellEnd"/>
            <w:r w:rsidRPr="007E6F8A">
              <w:rPr>
                <w:rFonts w:ascii="Times New Roman" w:eastAsia="Times New Roman" w:hAnsi="Times New Roman" w:cs="Times New Roman"/>
                <w:sz w:val="24"/>
                <w:szCs w:val="24"/>
                <w:lang w:val="ru-RU" w:eastAsia="ru-RU"/>
              </w:rPr>
              <w:t xml:space="preserve"> не погашено в </w:t>
            </w:r>
            <w:proofErr w:type="spellStart"/>
            <w:r w:rsidRPr="007E6F8A">
              <w:rPr>
                <w:rFonts w:ascii="Times New Roman" w:eastAsia="Times New Roman" w:hAnsi="Times New Roman" w:cs="Times New Roman"/>
                <w:sz w:val="24"/>
                <w:szCs w:val="24"/>
                <w:lang w:val="ru-RU" w:eastAsia="ru-RU"/>
              </w:rPr>
              <w:t>установленому</w:t>
            </w:r>
            <w:proofErr w:type="spellEnd"/>
            <w:r w:rsidRPr="007E6F8A">
              <w:rPr>
                <w:rFonts w:ascii="Times New Roman" w:eastAsia="Times New Roman" w:hAnsi="Times New Roman" w:cs="Times New Roman"/>
                <w:sz w:val="24"/>
                <w:szCs w:val="24"/>
                <w:lang w:val="ru-RU" w:eastAsia="ru-RU"/>
              </w:rPr>
              <w:t xml:space="preserve"> законом порядку;</w:t>
            </w:r>
          </w:p>
          <w:p w14:paraId="4A188894" w14:textId="77777777" w:rsidR="007E6F8A" w:rsidRPr="007E6F8A" w:rsidRDefault="007E6F8A" w:rsidP="007E6F8A">
            <w:pPr>
              <w:snapToGrid w:val="0"/>
              <w:spacing w:after="0" w:line="240" w:lineRule="auto"/>
              <w:ind w:firstLine="567"/>
              <w:jc w:val="both"/>
              <w:rPr>
                <w:rFonts w:ascii="Times New Roman" w:eastAsia="Times New Roman" w:hAnsi="Times New Roman" w:cs="Times New Roman"/>
                <w:sz w:val="24"/>
                <w:szCs w:val="24"/>
                <w:lang w:val="ru-RU" w:eastAsia="ru-RU"/>
              </w:rPr>
            </w:pPr>
            <w:r w:rsidRPr="007E6F8A">
              <w:rPr>
                <w:rFonts w:ascii="Times New Roman" w:eastAsia="Times New Roman" w:hAnsi="Times New Roman" w:cs="Times New Roman"/>
                <w:sz w:val="24"/>
                <w:szCs w:val="24"/>
                <w:lang w:val="ru-RU" w:eastAsia="ru-RU"/>
              </w:rPr>
              <w:t>7) </w:t>
            </w:r>
            <w:proofErr w:type="spellStart"/>
            <w:r w:rsidRPr="007E6F8A">
              <w:rPr>
                <w:rFonts w:ascii="Times New Roman" w:eastAsia="Times New Roman" w:hAnsi="Times New Roman" w:cs="Times New Roman"/>
                <w:sz w:val="24"/>
                <w:szCs w:val="24"/>
                <w:lang w:val="ru-RU" w:eastAsia="ru-RU"/>
              </w:rPr>
              <w:t>тендерна</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пропозиція</w:t>
            </w:r>
            <w:proofErr w:type="spellEnd"/>
            <w:r w:rsidRPr="007E6F8A">
              <w:rPr>
                <w:rFonts w:ascii="Times New Roman" w:eastAsia="Times New Roman" w:hAnsi="Times New Roman" w:cs="Times New Roman"/>
                <w:sz w:val="24"/>
                <w:szCs w:val="24"/>
                <w:lang w:val="ru-RU" w:eastAsia="ru-RU"/>
              </w:rPr>
              <w:t xml:space="preserve"> подана </w:t>
            </w:r>
            <w:proofErr w:type="spellStart"/>
            <w:r w:rsidRPr="007E6F8A">
              <w:rPr>
                <w:rFonts w:ascii="Times New Roman" w:eastAsia="Times New Roman" w:hAnsi="Times New Roman" w:cs="Times New Roman"/>
                <w:sz w:val="24"/>
                <w:szCs w:val="24"/>
                <w:lang w:val="ru-RU" w:eastAsia="ru-RU"/>
              </w:rPr>
              <w:t>учасником</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процедури</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закупівлі</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який</w:t>
            </w:r>
            <w:proofErr w:type="spellEnd"/>
            <w:r w:rsidRPr="007E6F8A">
              <w:rPr>
                <w:rFonts w:ascii="Times New Roman" w:eastAsia="Times New Roman" w:hAnsi="Times New Roman" w:cs="Times New Roman"/>
                <w:sz w:val="24"/>
                <w:szCs w:val="24"/>
                <w:lang w:val="ru-RU" w:eastAsia="ru-RU"/>
              </w:rPr>
              <w:t xml:space="preserve"> є </w:t>
            </w:r>
            <w:proofErr w:type="spellStart"/>
            <w:r w:rsidRPr="007E6F8A">
              <w:rPr>
                <w:rFonts w:ascii="Times New Roman" w:eastAsia="Times New Roman" w:hAnsi="Times New Roman" w:cs="Times New Roman"/>
                <w:sz w:val="24"/>
                <w:szCs w:val="24"/>
                <w:lang w:val="ru-RU" w:eastAsia="ru-RU"/>
              </w:rPr>
              <w:t>пов’язаною</w:t>
            </w:r>
            <w:proofErr w:type="spellEnd"/>
            <w:r w:rsidRPr="007E6F8A">
              <w:rPr>
                <w:rFonts w:ascii="Times New Roman" w:eastAsia="Times New Roman" w:hAnsi="Times New Roman" w:cs="Times New Roman"/>
                <w:sz w:val="24"/>
                <w:szCs w:val="24"/>
                <w:lang w:val="ru-RU" w:eastAsia="ru-RU"/>
              </w:rPr>
              <w:t xml:space="preserve"> особою з </w:t>
            </w:r>
            <w:proofErr w:type="spellStart"/>
            <w:r w:rsidRPr="007E6F8A">
              <w:rPr>
                <w:rFonts w:ascii="Times New Roman" w:eastAsia="Times New Roman" w:hAnsi="Times New Roman" w:cs="Times New Roman"/>
                <w:sz w:val="24"/>
                <w:szCs w:val="24"/>
                <w:lang w:val="ru-RU" w:eastAsia="ru-RU"/>
              </w:rPr>
              <w:t>іншими</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учасниками</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процедури</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закупівлі</w:t>
            </w:r>
            <w:proofErr w:type="spellEnd"/>
            <w:r w:rsidRPr="007E6F8A">
              <w:rPr>
                <w:rFonts w:ascii="Times New Roman" w:eastAsia="Times New Roman" w:hAnsi="Times New Roman" w:cs="Times New Roman"/>
                <w:sz w:val="24"/>
                <w:szCs w:val="24"/>
                <w:lang w:val="ru-RU" w:eastAsia="ru-RU"/>
              </w:rPr>
              <w:t xml:space="preserve"> та/</w:t>
            </w:r>
            <w:proofErr w:type="spellStart"/>
            <w:r w:rsidRPr="007E6F8A">
              <w:rPr>
                <w:rFonts w:ascii="Times New Roman" w:eastAsia="Times New Roman" w:hAnsi="Times New Roman" w:cs="Times New Roman"/>
                <w:sz w:val="24"/>
                <w:szCs w:val="24"/>
                <w:lang w:val="ru-RU" w:eastAsia="ru-RU"/>
              </w:rPr>
              <w:t>або</w:t>
            </w:r>
            <w:proofErr w:type="spellEnd"/>
            <w:r w:rsidRPr="007E6F8A">
              <w:rPr>
                <w:rFonts w:ascii="Times New Roman" w:eastAsia="Times New Roman" w:hAnsi="Times New Roman" w:cs="Times New Roman"/>
                <w:sz w:val="24"/>
                <w:szCs w:val="24"/>
                <w:lang w:val="ru-RU" w:eastAsia="ru-RU"/>
              </w:rPr>
              <w:t xml:space="preserve"> з </w:t>
            </w:r>
            <w:proofErr w:type="spellStart"/>
            <w:r w:rsidRPr="007E6F8A">
              <w:rPr>
                <w:rFonts w:ascii="Times New Roman" w:eastAsia="Times New Roman" w:hAnsi="Times New Roman" w:cs="Times New Roman"/>
                <w:sz w:val="24"/>
                <w:szCs w:val="24"/>
                <w:lang w:val="ru-RU" w:eastAsia="ru-RU"/>
              </w:rPr>
              <w:t>уповноваженою</w:t>
            </w:r>
            <w:proofErr w:type="spellEnd"/>
            <w:r w:rsidRPr="007E6F8A">
              <w:rPr>
                <w:rFonts w:ascii="Times New Roman" w:eastAsia="Times New Roman" w:hAnsi="Times New Roman" w:cs="Times New Roman"/>
                <w:sz w:val="24"/>
                <w:szCs w:val="24"/>
                <w:lang w:val="ru-RU" w:eastAsia="ru-RU"/>
              </w:rPr>
              <w:t xml:space="preserve"> особою (особами), та/</w:t>
            </w:r>
            <w:proofErr w:type="spellStart"/>
            <w:r w:rsidRPr="007E6F8A">
              <w:rPr>
                <w:rFonts w:ascii="Times New Roman" w:eastAsia="Times New Roman" w:hAnsi="Times New Roman" w:cs="Times New Roman"/>
                <w:sz w:val="24"/>
                <w:szCs w:val="24"/>
                <w:lang w:val="ru-RU" w:eastAsia="ru-RU"/>
              </w:rPr>
              <w:t>або</w:t>
            </w:r>
            <w:proofErr w:type="spellEnd"/>
            <w:r w:rsidRPr="007E6F8A">
              <w:rPr>
                <w:rFonts w:ascii="Times New Roman" w:eastAsia="Times New Roman" w:hAnsi="Times New Roman" w:cs="Times New Roman"/>
                <w:sz w:val="24"/>
                <w:szCs w:val="24"/>
                <w:lang w:val="ru-RU" w:eastAsia="ru-RU"/>
              </w:rPr>
              <w:t xml:space="preserve"> з </w:t>
            </w:r>
            <w:proofErr w:type="spellStart"/>
            <w:r w:rsidRPr="007E6F8A">
              <w:rPr>
                <w:rFonts w:ascii="Times New Roman" w:eastAsia="Times New Roman" w:hAnsi="Times New Roman" w:cs="Times New Roman"/>
                <w:sz w:val="24"/>
                <w:szCs w:val="24"/>
                <w:lang w:val="ru-RU" w:eastAsia="ru-RU"/>
              </w:rPr>
              <w:t>керівником</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замовника</w:t>
            </w:r>
            <w:proofErr w:type="spellEnd"/>
            <w:r w:rsidRPr="007E6F8A">
              <w:rPr>
                <w:rFonts w:ascii="Times New Roman" w:eastAsia="Times New Roman" w:hAnsi="Times New Roman" w:cs="Times New Roman"/>
                <w:sz w:val="24"/>
                <w:szCs w:val="24"/>
                <w:lang w:val="ru-RU" w:eastAsia="ru-RU"/>
              </w:rPr>
              <w:t>;</w:t>
            </w:r>
          </w:p>
          <w:p w14:paraId="2A3C7E4B" w14:textId="77777777" w:rsidR="007E6F8A" w:rsidRPr="007E6F8A" w:rsidRDefault="007E6F8A" w:rsidP="007E6F8A">
            <w:pPr>
              <w:snapToGrid w:val="0"/>
              <w:spacing w:after="0" w:line="240" w:lineRule="auto"/>
              <w:ind w:firstLine="567"/>
              <w:jc w:val="both"/>
              <w:rPr>
                <w:rFonts w:ascii="Times New Roman" w:eastAsia="Times New Roman" w:hAnsi="Times New Roman" w:cs="Times New Roman"/>
                <w:sz w:val="24"/>
                <w:szCs w:val="24"/>
                <w:lang w:val="ru-RU" w:eastAsia="ru-RU"/>
              </w:rPr>
            </w:pPr>
            <w:r w:rsidRPr="007E6F8A">
              <w:rPr>
                <w:rFonts w:ascii="Times New Roman" w:eastAsia="Times New Roman" w:hAnsi="Times New Roman" w:cs="Times New Roman"/>
                <w:sz w:val="24"/>
                <w:szCs w:val="24"/>
                <w:lang w:val="ru-RU" w:eastAsia="ru-RU"/>
              </w:rPr>
              <w:t>8) </w:t>
            </w:r>
            <w:proofErr w:type="spellStart"/>
            <w:r w:rsidRPr="007E6F8A">
              <w:rPr>
                <w:rFonts w:ascii="Times New Roman" w:eastAsia="Times New Roman" w:hAnsi="Times New Roman" w:cs="Times New Roman"/>
                <w:sz w:val="24"/>
                <w:szCs w:val="24"/>
                <w:lang w:val="ru-RU" w:eastAsia="ru-RU"/>
              </w:rPr>
              <w:t>учасник</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процедури</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закупівлі</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визнаний</w:t>
            </w:r>
            <w:proofErr w:type="spellEnd"/>
            <w:r w:rsidRPr="007E6F8A">
              <w:rPr>
                <w:rFonts w:ascii="Times New Roman" w:eastAsia="Times New Roman" w:hAnsi="Times New Roman" w:cs="Times New Roman"/>
                <w:sz w:val="24"/>
                <w:szCs w:val="24"/>
                <w:lang w:val="ru-RU" w:eastAsia="ru-RU"/>
              </w:rPr>
              <w:t xml:space="preserve"> в </w:t>
            </w:r>
            <w:proofErr w:type="spellStart"/>
            <w:r w:rsidRPr="007E6F8A">
              <w:rPr>
                <w:rFonts w:ascii="Times New Roman" w:eastAsia="Times New Roman" w:hAnsi="Times New Roman" w:cs="Times New Roman"/>
                <w:sz w:val="24"/>
                <w:szCs w:val="24"/>
                <w:lang w:val="ru-RU" w:eastAsia="ru-RU"/>
              </w:rPr>
              <w:t>установленому</w:t>
            </w:r>
            <w:proofErr w:type="spellEnd"/>
            <w:r w:rsidRPr="007E6F8A">
              <w:rPr>
                <w:rFonts w:ascii="Times New Roman" w:eastAsia="Times New Roman" w:hAnsi="Times New Roman" w:cs="Times New Roman"/>
                <w:sz w:val="24"/>
                <w:szCs w:val="24"/>
                <w:lang w:val="ru-RU" w:eastAsia="ru-RU"/>
              </w:rPr>
              <w:t xml:space="preserve"> законом порядку </w:t>
            </w:r>
            <w:proofErr w:type="spellStart"/>
            <w:r w:rsidRPr="007E6F8A">
              <w:rPr>
                <w:rFonts w:ascii="Times New Roman" w:eastAsia="Times New Roman" w:hAnsi="Times New Roman" w:cs="Times New Roman"/>
                <w:sz w:val="24"/>
                <w:szCs w:val="24"/>
                <w:lang w:val="ru-RU" w:eastAsia="ru-RU"/>
              </w:rPr>
              <w:t>банкрутом</w:t>
            </w:r>
            <w:proofErr w:type="spellEnd"/>
            <w:r w:rsidRPr="007E6F8A">
              <w:rPr>
                <w:rFonts w:ascii="Times New Roman" w:eastAsia="Times New Roman" w:hAnsi="Times New Roman" w:cs="Times New Roman"/>
                <w:sz w:val="24"/>
                <w:szCs w:val="24"/>
                <w:lang w:val="ru-RU" w:eastAsia="ru-RU"/>
              </w:rPr>
              <w:t xml:space="preserve"> та </w:t>
            </w:r>
            <w:proofErr w:type="spellStart"/>
            <w:r w:rsidRPr="007E6F8A">
              <w:rPr>
                <w:rFonts w:ascii="Times New Roman" w:eastAsia="Times New Roman" w:hAnsi="Times New Roman" w:cs="Times New Roman"/>
                <w:sz w:val="24"/>
                <w:szCs w:val="24"/>
                <w:lang w:val="ru-RU" w:eastAsia="ru-RU"/>
              </w:rPr>
              <w:t>стосовно</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нього</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відкрита</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ліквідаційна</w:t>
            </w:r>
            <w:proofErr w:type="spellEnd"/>
            <w:r w:rsidRPr="007E6F8A">
              <w:rPr>
                <w:rFonts w:ascii="Times New Roman" w:eastAsia="Times New Roman" w:hAnsi="Times New Roman" w:cs="Times New Roman"/>
                <w:sz w:val="24"/>
                <w:szCs w:val="24"/>
                <w:lang w:val="ru-RU" w:eastAsia="ru-RU"/>
              </w:rPr>
              <w:t xml:space="preserve"> процедура;</w:t>
            </w:r>
          </w:p>
          <w:p w14:paraId="6DC5C5A1" w14:textId="77777777" w:rsidR="007E6F8A" w:rsidRPr="007E6F8A" w:rsidRDefault="007E6F8A" w:rsidP="007E6F8A">
            <w:pPr>
              <w:snapToGrid w:val="0"/>
              <w:spacing w:after="0" w:line="240" w:lineRule="auto"/>
              <w:ind w:firstLine="567"/>
              <w:jc w:val="both"/>
              <w:rPr>
                <w:rFonts w:ascii="Times New Roman" w:eastAsia="Times New Roman" w:hAnsi="Times New Roman" w:cs="Times New Roman"/>
                <w:sz w:val="24"/>
                <w:szCs w:val="24"/>
                <w:lang w:val="ru-RU" w:eastAsia="ru-RU"/>
              </w:rPr>
            </w:pPr>
            <w:r w:rsidRPr="007E6F8A">
              <w:rPr>
                <w:rFonts w:ascii="Times New Roman" w:eastAsia="Times New Roman" w:hAnsi="Times New Roman" w:cs="Times New Roman"/>
                <w:sz w:val="24"/>
                <w:szCs w:val="24"/>
                <w:lang w:val="ru-RU" w:eastAsia="ru-RU"/>
              </w:rPr>
              <w:t xml:space="preserve">9) у </w:t>
            </w:r>
            <w:proofErr w:type="spellStart"/>
            <w:r w:rsidRPr="007E6F8A">
              <w:rPr>
                <w:rFonts w:ascii="Times New Roman" w:eastAsia="Times New Roman" w:hAnsi="Times New Roman" w:cs="Times New Roman"/>
                <w:sz w:val="24"/>
                <w:szCs w:val="24"/>
                <w:lang w:val="ru-RU" w:eastAsia="ru-RU"/>
              </w:rPr>
              <w:t>Єдиному</w:t>
            </w:r>
            <w:proofErr w:type="spellEnd"/>
            <w:r w:rsidRPr="007E6F8A">
              <w:rPr>
                <w:rFonts w:ascii="Times New Roman" w:eastAsia="Times New Roman" w:hAnsi="Times New Roman" w:cs="Times New Roman"/>
                <w:sz w:val="24"/>
                <w:szCs w:val="24"/>
                <w:lang w:val="ru-RU" w:eastAsia="ru-RU"/>
              </w:rPr>
              <w:t xml:space="preserve"> державному </w:t>
            </w:r>
            <w:proofErr w:type="spellStart"/>
            <w:r w:rsidRPr="007E6F8A">
              <w:rPr>
                <w:rFonts w:ascii="Times New Roman" w:eastAsia="Times New Roman" w:hAnsi="Times New Roman" w:cs="Times New Roman"/>
                <w:sz w:val="24"/>
                <w:szCs w:val="24"/>
                <w:lang w:val="ru-RU" w:eastAsia="ru-RU"/>
              </w:rPr>
              <w:t>реєстрі</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юридичних</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осіб</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фізичних</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осіб</w:t>
            </w:r>
            <w:proofErr w:type="spellEnd"/>
            <w:r w:rsidRPr="007E6F8A">
              <w:rPr>
                <w:rFonts w:ascii="Times New Roman" w:eastAsia="Times New Roman" w:hAnsi="Times New Roman" w:cs="Times New Roman"/>
                <w:sz w:val="24"/>
                <w:szCs w:val="24"/>
                <w:lang w:val="ru-RU" w:eastAsia="ru-RU"/>
              </w:rPr>
              <w:t xml:space="preserve"> — </w:t>
            </w:r>
            <w:proofErr w:type="spellStart"/>
            <w:r w:rsidRPr="007E6F8A">
              <w:rPr>
                <w:rFonts w:ascii="Times New Roman" w:eastAsia="Times New Roman" w:hAnsi="Times New Roman" w:cs="Times New Roman"/>
                <w:sz w:val="24"/>
                <w:szCs w:val="24"/>
                <w:lang w:val="ru-RU" w:eastAsia="ru-RU"/>
              </w:rPr>
              <w:t>підприємців</w:t>
            </w:r>
            <w:proofErr w:type="spellEnd"/>
            <w:r w:rsidRPr="007E6F8A">
              <w:rPr>
                <w:rFonts w:ascii="Times New Roman" w:eastAsia="Times New Roman" w:hAnsi="Times New Roman" w:cs="Times New Roman"/>
                <w:sz w:val="24"/>
                <w:szCs w:val="24"/>
                <w:lang w:val="ru-RU" w:eastAsia="ru-RU"/>
              </w:rPr>
              <w:t xml:space="preserve"> та </w:t>
            </w:r>
            <w:proofErr w:type="spellStart"/>
            <w:r w:rsidRPr="007E6F8A">
              <w:rPr>
                <w:rFonts w:ascii="Times New Roman" w:eastAsia="Times New Roman" w:hAnsi="Times New Roman" w:cs="Times New Roman"/>
                <w:sz w:val="24"/>
                <w:szCs w:val="24"/>
                <w:lang w:val="ru-RU" w:eastAsia="ru-RU"/>
              </w:rPr>
              <w:t>громадських</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формувань</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відсутня</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інформація</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передбачена</w:t>
            </w:r>
            <w:proofErr w:type="spellEnd"/>
            <w:r w:rsidRPr="007E6F8A">
              <w:rPr>
                <w:rFonts w:ascii="Times New Roman" w:eastAsia="Times New Roman" w:hAnsi="Times New Roman" w:cs="Times New Roman"/>
                <w:sz w:val="24"/>
                <w:szCs w:val="24"/>
                <w:lang w:val="ru-RU" w:eastAsia="ru-RU"/>
              </w:rPr>
              <w:t xml:space="preserve"> пунктом 9 </w:t>
            </w:r>
            <w:proofErr w:type="spellStart"/>
            <w:r w:rsidRPr="007E6F8A">
              <w:rPr>
                <w:rFonts w:ascii="Times New Roman" w:eastAsia="Times New Roman" w:hAnsi="Times New Roman" w:cs="Times New Roman"/>
                <w:sz w:val="24"/>
                <w:szCs w:val="24"/>
                <w:lang w:val="ru-RU" w:eastAsia="ru-RU"/>
              </w:rPr>
              <w:t>частини</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другої</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статті</w:t>
            </w:r>
            <w:proofErr w:type="spellEnd"/>
            <w:r w:rsidRPr="007E6F8A">
              <w:rPr>
                <w:rFonts w:ascii="Times New Roman" w:eastAsia="Times New Roman" w:hAnsi="Times New Roman" w:cs="Times New Roman"/>
                <w:sz w:val="24"/>
                <w:szCs w:val="24"/>
                <w:lang w:val="ru-RU" w:eastAsia="ru-RU"/>
              </w:rPr>
              <w:t xml:space="preserve"> 9 Закону </w:t>
            </w:r>
            <w:proofErr w:type="spellStart"/>
            <w:r w:rsidRPr="007E6F8A">
              <w:rPr>
                <w:rFonts w:ascii="Times New Roman" w:eastAsia="Times New Roman" w:hAnsi="Times New Roman" w:cs="Times New Roman"/>
                <w:sz w:val="24"/>
                <w:szCs w:val="24"/>
                <w:lang w:val="ru-RU" w:eastAsia="ru-RU"/>
              </w:rPr>
              <w:t>України</w:t>
            </w:r>
            <w:proofErr w:type="spellEnd"/>
            <w:r w:rsidRPr="007E6F8A">
              <w:rPr>
                <w:rFonts w:ascii="Times New Roman" w:eastAsia="Times New Roman" w:hAnsi="Times New Roman" w:cs="Times New Roman"/>
                <w:sz w:val="24"/>
                <w:szCs w:val="24"/>
                <w:lang w:val="ru-RU" w:eastAsia="ru-RU"/>
              </w:rPr>
              <w:t xml:space="preserve"> “Про </w:t>
            </w:r>
            <w:proofErr w:type="spellStart"/>
            <w:r w:rsidRPr="007E6F8A">
              <w:rPr>
                <w:rFonts w:ascii="Times New Roman" w:eastAsia="Times New Roman" w:hAnsi="Times New Roman" w:cs="Times New Roman"/>
                <w:sz w:val="24"/>
                <w:szCs w:val="24"/>
                <w:lang w:val="ru-RU" w:eastAsia="ru-RU"/>
              </w:rPr>
              <w:t>державну</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реєстрацію</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юридичних</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осіб</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фізичних</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осіб</w:t>
            </w:r>
            <w:proofErr w:type="spellEnd"/>
            <w:r w:rsidRPr="007E6F8A">
              <w:rPr>
                <w:rFonts w:ascii="Times New Roman" w:eastAsia="Times New Roman" w:hAnsi="Times New Roman" w:cs="Times New Roman"/>
                <w:sz w:val="24"/>
                <w:szCs w:val="24"/>
                <w:lang w:val="ru-RU" w:eastAsia="ru-RU"/>
              </w:rPr>
              <w:t xml:space="preserve"> — </w:t>
            </w:r>
            <w:proofErr w:type="spellStart"/>
            <w:r w:rsidRPr="007E6F8A">
              <w:rPr>
                <w:rFonts w:ascii="Times New Roman" w:eastAsia="Times New Roman" w:hAnsi="Times New Roman" w:cs="Times New Roman"/>
                <w:sz w:val="24"/>
                <w:szCs w:val="24"/>
                <w:lang w:val="ru-RU" w:eastAsia="ru-RU"/>
              </w:rPr>
              <w:t>підприємців</w:t>
            </w:r>
            <w:proofErr w:type="spellEnd"/>
            <w:r w:rsidRPr="007E6F8A">
              <w:rPr>
                <w:rFonts w:ascii="Times New Roman" w:eastAsia="Times New Roman" w:hAnsi="Times New Roman" w:cs="Times New Roman"/>
                <w:sz w:val="24"/>
                <w:szCs w:val="24"/>
                <w:lang w:val="ru-RU" w:eastAsia="ru-RU"/>
              </w:rPr>
              <w:t xml:space="preserve"> та </w:t>
            </w:r>
            <w:proofErr w:type="spellStart"/>
            <w:r w:rsidRPr="007E6F8A">
              <w:rPr>
                <w:rFonts w:ascii="Times New Roman" w:eastAsia="Times New Roman" w:hAnsi="Times New Roman" w:cs="Times New Roman"/>
                <w:sz w:val="24"/>
                <w:szCs w:val="24"/>
                <w:lang w:val="ru-RU" w:eastAsia="ru-RU"/>
              </w:rPr>
              <w:t>громадських</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формувань</w:t>
            </w:r>
            <w:proofErr w:type="spellEnd"/>
            <w:r w:rsidRPr="007E6F8A">
              <w:rPr>
                <w:rFonts w:ascii="Times New Roman" w:eastAsia="Times New Roman" w:hAnsi="Times New Roman" w:cs="Times New Roman"/>
                <w:sz w:val="24"/>
                <w:szCs w:val="24"/>
                <w:lang w:val="ru-RU" w:eastAsia="ru-RU"/>
              </w:rPr>
              <w:t>” (</w:t>
            </w:r>
            <w:proofErr w:type="spellStart"/>
            <w:r w:rsidRPr="007E6F8A">
              <w:rPr>
                <w:rFonts w:ascii="Times New Roman" w:eastAsia="Times New Roman" w:hAnsi="Times New Roman" w:cs="Times New Roman"/>
                <w:sz w:val="24"/>
                <w:szCs w:val="24"/>
                <w:lang w:val="ru-RU" w:eastAsia="ru-RU"/>
              </w:rPr>
              <w:t>крім</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нерезидентів</w:t>
            </w:r>
            <w:proofErr w:type="spellEnd"/>
            <w:r w:rsidRPr="007E6F8A">
              <w:rPr>
                <w:rFonts w:ascii="Times New Roman" w:eastAsia="Times New Roman" w:hAnsi="Times New Roman" w:cs="Times New Roman"/>
                <w:sz w:val="24"/>
                <w:szCs w:val="24"/>
                <w:lang w:val="ru-RU" w:eastAsia="ru-RU"/>
              </w:rPr>
              <w:t>);</w:t>
            </w:r>
          </w:p>
          <w:p w14:paraId="573BAF24" w14:textId="77777777" w:rsidR="007E6F8A" w:rsidRPr="007E6F8A" w:rsidRDefault="007E6F8A" w:rsidP="007E6F8A">
            <w:pPr>
              <w:snapToGrid w:val="0"/>
              <w:spacing w:after="0" w:line="240" w:lineRule="auto"/>
              <w:ind w:firstLine="567"/>
              <w:jc w:val="both"/>
              <w:rPr>
                <w:rFonts w:ascii="Times New Roman" w:eastAsia="Times New Roman" w:hAnsi="Times New Roman" w:cs="Times New Roman"/>
                <w:sz w:val="24"/>
                <w:szCs w:val="24"/>
                <w:lang w:val="ru-RU" w:eastAsia="ru-RU"/>
              </w:rPr>
            </w:pPr>
            <w:r w:rsidRPr="007E6F8A">
              <w:rPr>
                <w:rFonts w:ascii="Times New Roman" w:eastAsia="Times New Roman" w:hAnsi="Times New Roman" w:cs="Times New Roman"/>
                <w:sz w:val="24"/>
                <w:szCs w:val="24"/>
                <w:lang w:val="ru-RU" w:eastAsia="ru-RU"/>
              </w:rPr>
              <w:t>10) </w:t>
            </w:r>
            <w:proofErr w:type="spellStart"/>
            <w:r w:rsidRPr="007E6F8A">
              <w:rPr>
                <w:rFonts w:ascii="Times New Roman" w:eastAsia="Times New Roman" w:hAnsi="Times New Roman" w:cs="Times New Roman"/>
                <w:sz w:val="24"/>
                <w:szCs w:val="24"/>
                <w:lang w:val="ru-RU" w:eastAsia="ru-RU"/>
              </w:rPr>
              <w:t>юридична</w:t>
            </w:r>
            <w:proofErr w:type="spellEnd"/>
            <w:r w:rsidRPr="007E6F8A">
              <w:rPr>
                <w:rFonts w:ascii="Times New Roman" w:eastAsia="Times New Roman" w:hAnsi="Times New Roman" w:cs="Times New Roman"/>
                <w:sz w:val="24"/>
                <w:szCs w:val="24"/>
                <w:lang w:val="ru-RU" w:eastAsia="ru-RU"/>
              </w:rPr>
              <w:t xml:space="preserve"> особа, яка є </w:t>
            </w:r>
            <w:proofErr w:type="spellStart"/>
            <w:r w:rsidRPr="007E6F8A">
              <w:rPr>
                <w:rFonts w:ascii="Times New Roman" w:eastAsia="Times New Roman" w:hAnsi="Times New Roman" w:cs="Times New Roman"/>
                <w:sz w:val="24"/>
                <w:szCs w:val="24"/>
                <w:lang w:val="ru-RU" w:eastAsia="ru-RU"/>
              </w:rPr>
              <w:t>учасником</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процедури</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закупівлі</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крім</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нерезидентів</w:t>
            </w:r>
            <w:proofErr w:type="spellEnd"/>
            <w:r w:rsidRPr="007E6F8A">
              <w:rPr>
                <w:rFonts w:ascii="Times New Roman" w:eastAsia="Times New Roman" w:hAnsi="Times New Roman" w:cs="Times New Roman"/>
                <w:sz w:val="24"/>
                <w:szCs w:val="24"/>
                <w:lang w:val="ru-RU" w:eastAsia="ru-RU"/>
              </w:rPr>
              <w:t xml:space="preserve">), не </w:t>
            </w:r>
            <w:proofErr w:type="spellStart"/>
            <w:r w:rsidRPr="007E6F8A">
              <w:rPr>
                <w:rFonts w:ascii="Times New Roman" w:eastAsia="Times New Roman" w:hAnsi="Times New Roman" w:cs="Times New Roman"/>
                <w:sz w:val="24"/>
                <w:szCs w:val="24"/>
                <w:lang w:val="ru-RU" w:eastAsia="ru-RU"/>
              </w:rPr>
              <w:t>має</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антикорупційної</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програми</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чи</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уповноваженого</w:t>
            </w:r>
            <w:proofErr w:type="spellEnd"/>
            <w:r w:rsidRPr="007E6F8A">
              <w:rPr>
                <w:rFonts w:ascii="Times New Roman" w:eastAsia="Times New Roman" w:hAnsi="Times New Roman" w:cs="Times New Roman"/>
                <w:sz w:val="24"/>
                <w:szCs w:val="24"/>
                <w:lang w:val="ru-RU" w:eastAsia="ru-RU"/>
              </w:rPr>
              <w:t xml:space="preserve"> з </w:t>
            </w:r>
            <w:proofErr w:type="spellStart"/>
            <w:r w:rsidRPr="007E6F8A">
              <w:rPr>
                <w:rFonts w:ascii="Times New Roman" w:eastAsia="Times New Roman" w:hAnsi="Times New Roman" w:cs="Times New Roman"/>
                <w:sz w:val="24"/>
                <w:szCs w:val="24"/>
                <w:lang w:val="ru-RU" w:eastAsia="ru-RU"/>
              </w:rPr>
              <w:t>реалізації</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антикорупційної</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програми</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якщо</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вартість</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закупівлі</w:t>
            </w:r>
            <w:proofErr w:type="spellEnd"/>
            <w:r w:rsidRPr="007E6F8A">
              <w:rPr>
                <w:rFonts w:ascii="Times New Roman" w:eastAsia="Times New Roman" w:hAnsi="Times New Roman" w:cs="Times New Roman"/>
                <w:sz w:val="24"/>
                <w:szCs w:val="24"/>
                <w:lang w:val="ru-RU" w:eastAsia="ru-RU"/>
              </w:rPr>
              <w:t xml:space="preserve"> товару (</w:t>
            </w:r>
            <w:proofErr w:type="spellStart"/>
            <w:r w:rsidRPr="007E6F8A">
              <w:rPr>
                <w:rFonts w:ascii="Times New Roman" w:eastAsia="Times New Roman" w:hAnsi="Times New Roman" w:cs="Times New Roman"/>
                <w:sz w:val="24"/>
                <w:szCs w:val="24"/>
                <w:lang w:val="ru-RU" w:eastAsia="ru-RU"/>
              </w:rPr>
              <w:t>товарів</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послуги</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послуг</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або</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робіт</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дорівнює</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чи</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перевищує</w:t>
            </w:r>
            <w:proofErr w:type="spellEnd"/>
            <w:r w:rsidRPr="007E6F8A">
              <w:rPr>
                <w:rFonts w:ascii="Times New Roman" w:eastAsia="Times New Roman" w:hAnsi="Times New Roman" w:cs="Times New Roman"/>
                <w:sz w:val="24"/>
                <w:szCs w:val="24"/>
                <w:lang w:val="ru-RU" w:eastAsia="ru-RU"/>
              </w:rPr>
              <w:t xml:space="preserve"> 20 млн. </w:t>
            </w:r>
            <w:proofErr w:type="spellStart"/>
            <w:r w:rsidRPr="007E6F8A">
              <w:rPr>
                <w:rFonts w:ascii="Times New Roman" w:eastAsia="Times New Roman" w:hAnsi="Times New Roman" w:cs="Times New Roman"/>
                <w:sz w:val="24"/>
                <w:szCs w:val="24"/>
                <w:lang w:val="ru-RU" w:eastAsia="ru-RU"/>
              </w:rPr>
              <w:t>гривень</w:t>
            </w:r>
            <w:proofErr w:type="spellEnd"/>
            <w:r w:rsidRPr="007E6F8A">
              <w:rPr>
                <w:rFonts w:ascii="Times New Roman" w:eastAsia="Times New Roman" w:hAnsi="Times New Roman" w:cs="Times New Roman"/>
                <w:sz w:val="24"/>
                <w:szCs w:val="24"/>
                <w:lang w:val="ru-RU" w:eastAsia="ru-RU"/>
              </w:rPr>
              <w:t xml:space="preserve"> (у тому </w:t>
            </w:r>
            <w:proofErr w:type="spellStart"/>
            <w:r w:rsidRPr="007E6F8A">
              <w:rPr>
                <w:rFonts w:ascii="Times New Roman" w:eastAsia="Times New Roman" w:hAnsi="Times New Roman" w:cs="Times New Roman"/>
                <w:sz w:val="24"/>
                <w:szCs w:val="24"/>
                <w:lang w:val="ru-RU" w:eastAsia="ru-RU"/>
              </w:rPr>
              <w:t>числі</w:t>
            </w:r>
            <w:proofErr w:type="spellEnd"/>
            <w:r w:rsidRPr="007E6F8A">
              <w:rPr>
                <w:rFonts w:ascii="Times New Roman" w:eastAsia="Times New Roman" w:hAnsi="Times New Roman" w:cs="Times New Roman"/>
                <w:sz w:val="24"/>
                <w:szCs w:val="24"/>
                <w:lang w:val="ru-RU" w:eastAsia="ru-RU"/>
              </w:rPr>
              <w:t xml:space="preserve"> за лотом);</w:t>
            </w:r>
          </w:p>
          <w:p w14:paraId="27BAE972" w14:textId="77777777" w:rsidR="007E6F8A" w:rsidRPr="007E6F8A" w:rsidRDefault="007E6F8A" w:rsidP="007E6F8A">
            <w:pPr>
              <w:snapToGrid w:val="0"/>
              <w:spacing w:after="0" w:line="240" w:lineRule="auto"/>
              <w:ind w:firstLine="567"/>
              <w:jc w:val="both"/>
              <w:rPr>
                <w:rFonts w:ascii="Times New Roman" w:eastAsia="Times New Roman" w:hAnsi="Times New Roman" w:cs="Times New Roman"/>
                <w:sz w:val="24"/>
                <w:szCs w:val="24"/>
                <w:lang w:val="ru-RU" w:eastAsia="ru-RU"/>
              </w:rPr>
            </w:pPr>
            <w:r w:rsidRPr="007E6F8A">
              <w:rPr>
                <w:rFonts w:ascii="Times New Roman" w:eastAsia="Times New Roman" w:hAnsi="Times New Roman" w:cs="Times New Roman"/>
                <w:sz w:val="24"/>
                <w:szCs w:val="24"/>
                <w:lang w:val="ru-RU" w:eastAsia="ru-RU"/>
              </w:rPr>
              <w:t>11) </w:t>
            </w:r>
            <w:proofErr w:type="spellStart"/>
            <w:r w:rsidRPr="007E6F8A">
              <w:rPr>
                <w:rFonts w:ascii="Times New Roman" w:eastAsia="Times New Roman" w:hAnsi="Times New Roman" w:cs="Times New Roman"/>
                <w:sz w:val="24"/>
                <w:szCs w:val="24"/>
                <w:lang w:val="ru-RU" w:eastAsia="ru-RU"/>
              </w:rPr>
              <w:t>учасник</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процедури</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закупівлі</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або</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кінцевий</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бенефіціарний</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власник</w:t>
            </w:r>
            <w:proofErr w:type="spellEnd"/>
            <w:r w:rsidRPr="007E6F8A">
              <w:rPr>
                <w:rFonts w:ascii="Times New Roman" w:eastAsia="Times New Roman" w:hAnsi="Times New Roman" w:cs="Times New Roman"/>
                <w:sz w:val="24"/>
                <w:szCs w:val="24"/>
                <w:lang w:val="ru-RU" w:eastAsia="ru-RU"/>
              </w:rPr>
              <w:t xml:space="preserve">, член </w:t>
            </w:r>
            <w:proofErr w:type="spellStart"/>
            <w:r w:rsidRPr="007E6F8A">
              <w:rPr>
                <w:rFonts w:ascii="Times New Roman" w:eastAsia="Times New Roman" w:hAnsi="Times New Roman" w:cs="Times New Roman"/>
                <w:sz w:val="24"/>
                <w:szCs w:val="24"/>
                <w:lang w:val="ru-RU" w:eastAsia="ru-RU"/>
              </w:rPr>
              <w:t>або</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учасник</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акціонер</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юридичної</w:t>
            </w:r>
            <w:proofErr w:type="spellEnd"/>
            <w:r w:rsidRPr="007E6F8A">
              <w:rPr>
                <w:rFonts w:ascii="Times New Roman" w:eastAsia="Times New Roman" w:hAnsi="Times New Roman" w:cs="Times New Roman"/>
                <w:sz w:val="24"/>
                <w:szCs w:val="24"/>
                <w:lang w:val="ru-RU" w:eastAsia="ru-RU"/>
              </w:rPr>
              <w:t xml:space="preserve"> особи — </w:t>
            </w:r>
            <w:proofErr w:type="spellStart"/>
            <w:r w:rsidRPr="007E6F8A">
              <w:rPr>
                <w:rFonts w:ascii="Times New Roman" w:eastAsia="Times New Roman" w:hAnsi="Times New Roman" w:cs="Times New Roman"/>
                <w:sz w:val="24"/>
                <w:szCs w:val="24"/>
                <w:lang w:val="ru-RU" w:eastAsia="ru-RU"/>
              </w:rPr>
              <w:t>учасника</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процедури</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закупівлі</w:t>
            </w:r>
            <w:proofErr w:type="spellEnd"/>
            <w:r w:rsidRPr="007E6F8A">
              <w:rPr>
                <w:rFonts w:ascii="Times New Roman" w:eastAsia="Times New Roman" w:hAnsi="Times New Roman" w:cs="Times New Roman"/>
                <w:sz w:val="24"/>
                <w:szCs w:val="24"/>
                <w:lang w:val="ru-RU" w:eastAsia="ru-RU"/>
              </w:rPr>
              <w:t xml:space="preserve"> є особою, до </w:t>
            </w:r>
            <w:proofErr w:type="spellStart"/>
            <w:r w:rsidRPr="007E6F8A">
              <w:rPr>
                <w:rFonts w:ascii="Times New Roman" w:eastAsia="Times New Roman" w:hAnsi="Times New Roman" w:cs="Times New Roman"/>
                <w:sz w:val="24"/>
                <w:szCs w:val="24"/>
                <w:lang w:val="ru-RU" w:eastAsia="ru-RU"/>
              </w:rPr>
              <w:t>якої</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застосовано</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санкцію</w:t>
            </w:r>
            <w:proofErr w:type="spellEnd"/>
            <w:r w:rsidRPr="007E6F8A">
              <w:rPr>
                <w:rFonts w:ascii="Times New Roman" w:eastAsia="Times New Roman" w:hAnsi="Times New Roman" w:cs="Times New Roman"/>
                <w:sz w:val="24"/>
                <w:szCs w:val="24"/>
                <w:lang w:val="ru-RU" w:eastAsia="ru-RU"/>
              </w:rPr>
              <w:t xml:space="preserve"> у </w:t>
            </w:r>
            <w:proofErr w:type="spellStart"/>
            <w:r w:rsidRPr="007E6F8A">
              <w:rPr>
                <w:rFonts w:ascii="Times New Roman" w:eastAsia="Times New Roman" w:hAnsi="Times New Roman" w:cs="Times New Roman"/>
                <w:sz w:val="24"/>
                <w:szCs w:val="24"/>
                <w:lang w:val="ru-RU" w:eastAsia="ru-RU"/>
              </w:rPr>
              <w:t>вигляді</w:t>
            </w:r>
            <w:proofErr w:type="spellEnd"/>
            <w:r w:rsidRPr="007E6F8A">
              <w:rPr>
                <w:rFonts w:ascii="Times New Roman" w:eastAsia="Times New Roman" w:hAnsi="Times New Roman" w:cs="Times New Roman"/>
                <w:sz w:val="24"/>
                <w:szCs w:val="24"/>
                <w:lang w:val="ru-RU" w:eastAsia="ru-RU"/>
              </w:rPr>
              <w:t xml:space="preserve"> заборони на </w:t>
            </w:r>
            <w:proofErr w:type="spellStart"/>
            <w:r w:rsidRPr="007E6F8A">
              <w:rPr>
                <w:rFonts w:ascii="Times New Roman" w:eastAsia="Times New Roman" w:hAnsi="Times New Roman" w:cs="Times New Roman"/>
                <w:sz w:val="24"/>
                <w:szCs w:val="24"/>
                <w:lang w:val="ru-RU" w:eastAsia="ru-RU"/>
              </w:rPr>
              <w:t>здійснення</w:t>
            </w:r>
            <w:proofErr w:type="spellEnd"/>
            <w:r w:rsidRPr="007E6F8A">
              <w:rPr>
                <w:rFonts w:ascii="Times New Roman" w:eastAsia="Times New Roman" w:hAnsi="Times New Roman" w:cs="Times New Roman"/>
                <w:sz w:val="24"/>
                <w:szCs w:val="24"/>
                <w:lang w:val="ru-RU" w:eastAsia="ru-RU"/>
              </w:rPr>
              <w:t xml:space="preserve"> у </w:t>
            </w:r>
            <w:proofErr w:type="spellStart"/>
            <w:r w:rsidRPr="007E6F8A">
              <w:rPr>
                <w:rFonts w:ascii="Times New Roman" w:eastAsia="Times New Roman" w:hAnsi="Times New Roman" w:cs="Times New Roman"/>
                <w:sz w:val="24"/>
                <w:szCs w:val="24"/>
                <w:lang w:val="ru-RU" w:eastAsia="ru-RU"/>
              </w:rPr>
              <w:t>неї</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публічних</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закупівель</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товарів</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робіт</w:t>
            </w:r>
            <w:proofErr w:type="spellEnd"/>
            <w:r w:rsidRPr="007E6F8A">
              <w:rPr>
                <w:rFonts w:ascii="Times New Roman" w:eastAsia="Times New Roman" w:hAnsi="Times New Roman" w:cs="Times New Roman"/>
                <w:sz w:val="24"/>
                <w:szCs w:val="24"/>
                <w:highlight w:val="white"/>
                <w:lang w:val="ru-RU" w:eastAsia="ru-RU"/>
              </w:rPr>
              <w:t xml:space="preserve"> і </w:t>
            </w:r>
            <w:proofErr w:type="spellStart"/>
            <w:r w:rsidRPr="007E6F8A">
              <w:rPr>
                <w:rFonts w:ascii="Times New Roman" w:eastAsia="Times New Roman" w:hAnsi="Times New Roman" w:cs="Times New Roman"/>
                <w:sz w:val="24"/>
                <w:szCs w:val="24"/>
                <w:highlight w:val="white"/>
                <w:lang w:val="ru-RU" w:eastAsia="ru-RU"/>
              </w:rPr>
              <w:t>послуг</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згідно</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із</w:t>
            </w:r>
            <w:proofErr w:type="spellEnd"/>
            <w:r w:rsidRPr="007E6F8A">
              <w:rPr>
                <w:rFonts w:ascii="Times New Roman" w:eastAsia="Times New Roman" w:hAnsi="Times New Roman" w:cs="Times New Roman"/>
                <w:sz w:val="24"/>
                <w:szCs w:val="24"/>
                <w:highlight w:val="white"/>
                <w:lang w:val="ru-RU" w:eastAsia="ru-RU"/>
              </w:rPr>
              <w:t xml:space="preserve"> Законом </w:t>
            </w:r>
            <w:proofErr w:type="spellStart"/>
            <w:r w:rsidRPr="007E6F8A">
              <w:rPr>
                <w:rFonts w:ascii="Times New Roman" w:eastAsia="Times New Roman" w:hAnsi="Times New Roman" w:cs="Times New Roman"/>
                <w:sz w:val="24"/>
                <w:szCs w:val="24"/>
                <w:highlight w:val="white"/>
                <w:lang w:val="ru-RU" w:eastAsia="ru-RU"/>
              </w:rPr>
              <w:t>України</w:t>
            </w:r>
            <w:proofErr w:type="spellEnd"/>
            <w:r w:rsidRPr="007E6F8A">
              <w:rPr>
                <w:rFonts w:ascii="Times New Roman" w:eastAsia="Times New Roman" w:hAnsi="Times New Roman" w:cs="Times New Roman"/>
                <w:sz w:val="24"/>
                <w:szCs w:val="24"/>
                <w:highlight w:val="white"/>
                <w:lang w:val="ru-RU" w:eastAsia="ru-RU"/>
              </w:rPr>
              <w:t xml:space="preserve"> “Про </w:t>
            </w:r>
            <w:proofErr w:type="spellStart"/>
            <w:r w:rsidRPr="007E6F8A">
              <w:rPr>
                <w:rFonts w:ascii="Times New Roman" w:eastAsia="Times New Roman" w:hAnsi="Times New Roman" w:cs="Times New Roman"/>
                <w:sz w:val="24"/>
                <w:szCs w:val="24"/>
                <w:highlight w:val="white"/>
                <w:lang w:val="ru-RU" w:eastAsia="ru-RU"/>
              </w:rPr>
              <w:t>санкції</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lang w:val="ru-RU" w:eastAsia="ru-RU"/>
              </w:rPr>
              <w:t>крім</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випадку</w:t>
            </w:r>
            <w:proofErr w:type="spellEnd"/>
            <w:r w:rsidRPr="007E6F8A">
              <w:rPr>
                <w:rFonts w:ascii="Times New Roman" w:eastAsia="Times New Roman" w:hAnsi="Times New Roman" w:cs="Times New Roman"/>
                <w:sz w:val="24"/>
                <w:szCs w:val="24"/>
                <w:lang w:val="ru-RU" w:eastAsia="ru-RU"/>
              </w:rPr>
              <w:t xml:space="preserve">, коли </w:t>
            </w:r>
            <w:proofErr w:type="spellStart"/>
            <w:r w:rsidRPr="007E6F8A">
              <w:rPr>
                <w:rFonts w:ascii="Times New Roman" w:eastAsia="Times New Roman" w:hAnsi="Times New Roman" w:cs="Times New Roman"/>
                <w:sz w:val="24"/>
                <w:szCs w:val="24"/>
                <w:lang w:val="ru-RU" w:eastAsia="ru-RU"/>
              </w:rPr>
              <w:t>активи</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такої</w:t>
            </w:r>
            <w:proofErr w:type="spellEnd"/>
            <w:r w:rsidRPr="007E6F8A">
              <w:rPr>
                <w:rFonts w:ascii="Times New Roman" w:eastAsia="Times New Roman" w:hAnsi="Times New Roman" w:cs="Times New Roman"/>
                <w:sz w:val="24"/>
                <w:szCs w:val="24"/>
                <w:lang w:val="ru-RU" w:eastAsia="ru-RU"/>
              </w:rPr>
              <w:t xml:space="preserve"> особи в </w:t>
            </w:r>
            <w:proofErr w:type="spellStart"/>
            <w:r w:rsidRPr="007E6F8A">
              <w:rPr>
                <w:rFonts w:ascii="Times New Roman" w:eastAsia="Times New Roman" w:hAnsi="Times New Roman" w:cs="Times New Roman"/>
                <w:sz w:val="24"/>
                <w:szCs w:val="24"/>
                <w:lang w:val="ru-RU" w:eastAsia="ru-RU"/>
              </w:rPr>
              <w:t>установленому</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законодавством</w:t>
            </w:r>
            <w:proofErr w:type="spellEnd"/>
            <w:r w:rsidRPr="007E6F8A">
              <w:rPr>
                <w:rFonts w:ascii="Times New Roman" w:eastAsia="Times New Roman" w:hAnsi="Times New Roman" w:cs="Times New Roman"/>
                <w:sz w:val="24"/>
                <w:szCs w:val="24"/>
                <w:lang w:val="ru-RU" w:eastAsia="ru-RU"/>
              </w:rPr>
              <w:t xml:space="preserve"> порядку </w:t>
            </w:r>
            <w:proofErr w:type="spellStart"/>
            <w:r w:rsidRPr="007E6F8A">
              <w:rPr>
                <w:rFonts w:ascii="Times New Roman" w:eastAsia="Times New Roman" w:hAnsi="Times New Roman" w:cs="Times New Roman"/>
                <w:sz w:val="24"/>
                <w:szCs w:val="24"/>
                <w:lang w:val="ru-RU" w:eastAsia="ru-RU"/>
              </w:rPr>
              <w:t>передані</w:t>
            </w:r>
            <w:proofErr w:type="spellEnd"/>
            <w:r w:rsidRPr="007E6F8A">
              <w:rPr>
                <w:rFonts w:ascii="Times New Roman" w:eastAsia="Times New Roman" w:hAnsi="Times New Roman" w:cs="Times New Roman"/>
                <w:sz w:val="24"/>
                <w:szCs w:val="24"/>
                <w:lang w:val="ru-RU" w:eastAsia="ru-RU"/>
              </w:rPr>
              <w:t xml:space="preserve"> в </w:t>
            </w:r>
            <w:proofErr w:type="spellStart"/>
            <w:r w:rsidRPr="007E6F8A">
              <w:rPr>
                <w:rFonts w:ascii="Times New Roman" w:eastAsia="Times New Roman" w:hAnsi="Times New Roman" w:cs="Times New Roman"/>
                <w:sz w:val="24"/>
                <w:szCs w:val="24"/>
                <w:lang w:val="ru-RU" w:eastAsia="ru-RU"/>
              </w:rPr>
              <w:t>управління</w:t>
            </w:r>
            <w:proofErr w:type="spellEnd"/>
            <w:r w:rsidRPr="007E6F8A">
              <w:rPr>
                <w:rFonts w:ascii="Times New Roman" w:eastAsia="Times New Roman" w:hAnsi="Times New Roman" w:cs="Times New Roman"/>
                <w:sz w:val="24"/>
                <w:szCs w:val="24"/>
                <w:lang w:val="ru-RU" w:eastAsia="ru-RU"/>
              </w:rPr>
              <w:t xml:space="preserve"> АРМА;</w:t>
            </w:r>
          </w:p>
          <w:p w14:paraId="489A8D6F" w14:textId="77777777" w:rsidR="007E6F8A" w:rsidRPr="007E6F8A" w:rsidRDefault="007E6F8A" w:rsidP="007E6F8A">
            <w:pPr>
              <w:snapToGrid w:val="0"/>
              <w:spacing w:after="0" w:line="240" w:lineRule="auto"/>
              <w:ind w:firstLine="567"/>
              <w:jc w:val="both"/>
              <w:rPr>
                <w:rFonts w:ascii="Times New Roman" w:eastAsia="Times New Roman" w:hAnsi="Times New Roman" w:cs="Times New Roman"/>
                <w:sz w:val="24"/>
                <w:szCs w:val="24"/>
                <w:highlight w:val="white"/>
                <w:lang w:val="ru-RU" w:eastAsia="ru-RU"/>
              </w:rPr>
            </w:pPr>
            <w:r w:rsidRPr="007E6F8A">
              <w:rPr>
                <w:rFonts w:ascii="Times New Roman" w:eastAsia="Times New Roman" w:hAnsi="Times New Roman" w:cs="Times New Roman"/>
                <w:sz w:val="24"/>
                <w:szCs w:val="24"/>
                <w:highlight w:val="white"/>
                <w:lang w:val="ru-RU" w:eastAsia="ru-RU"/>
              </w:rPr>
              <w:lastRenderedPageBreak/>
              <w:t>12) </w:t>
            </w:r>
            <w:proofErr w:type="spellStart"/>
            <w:r w:rsidRPr="007E6F8A">
              <w:rPr>
                <w:rFonts w:ascii="Times New Roman" w:eastAsia="Times New Roman" w:hAnsi="Times New Roman" w:cs="Times New Roman"/>
                <w:sz w:val="24"/>
                <w:szCs w:val="24"/>
                <w:highlight w:val="white"/>
                <w:lang w:val="ru-RU" w:eastAsia="ru-RU"/>
              </w:rPr>
              <w:t>керівника</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учасника</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процедури</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закупівлі</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фізичну</w:t>
            </w:r>
            <w:proofErr w:type="spellEnd"/>
            <w:r w:rsidRPr="007E6F8A">
              <w:rPr>
                <w:rFonts w:ascii="Times New Roman" w:eastAsia="Times New Roman" w:hAnsi="Times New Roman" w:cs="Times New Roman"/>
                <w:sz w:val="24"/>
                <w:szCs w:val="24"/>
                <w:highlight w:val="white"/>
                <w:lang w:val="ru-RU" w:eastAsia="ru-RU"/>
              </w:rPr>
              <w:t xml:space="preserve"> особу, яка є </w:t>
            </w:r>
            <w:proofErr w:type="spellStart"/>
            <w:r w:rsidRPr="007E6F8A">
              <w:rPr>
                <w:rFonts w:ascii="Times New Roman" w:eastAsia="Times New Roman" w:hAnsi="Times New Roman" w:cs="Times New Roman"/>
                <w:sz w:val="24"/>
                <w:szCs w:val="24"/>
                <w:highlight w:val="white"/>
                <w:lang w:val="ru-RU" w:eastAsia="ru-RU"/>
              </w:rPr>
              <w:t>учасником</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процедури</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закупівлі</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було</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притягнуто</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згідно</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із</w:t>
            </w:r>
            <w:proofErr w:type="spellEnd"/>
            <w:r w:rsidRPr="007E6F8A">
              <w:rPr>
                <w:rFonts w:ascii="Times New Roman" w:eastAsia="Times New Roman" w:hAnsi="Times New Roman" w:cs="Times New Roman"/>
                <w:sz w:val="24"/>
                <w:szCs w:val="24"/>
                <w:highlight w:val="white"/>
                <w:lang w:val="ru-RU" w:eastAsia="ru-RU"/>
              </w:rPr>
              <w:t xml:space="preserve"> законом до </w:t>
            </w:r>
            <w:proofErr w:type="spellStart"/>
            <w:r w:rsidRPr="007E6F8A">
              <w:rPr>
                <w:rFonts w:ascii="Times New Roman" w:eastAsia="Times New Roman" w:hAnsi="Times New Roman" w:cs="Times New Roman"/>
                <w:sz w:val="24"/>
                <w:szCs w:val="24"/>
                <w:highlight w:val="white"/>
                <w:lang w:val="ru-RU" w:eastAsia="ru-RU"/>
              </w:rPr>
              <w:t>відповідальності</w:t>
            </w:r>
            <w:proofErr w:type="spellEnd"/>
            <w:r w:rsidRPr="007E6F8A">
              <w:rPr>
                <w:rFonts w:ascii="Times New Roman" w:eastAsia="Times New Roman" w:hAnsi="Times New Roman" w:cs="Times New Roman"/>
                <w:sz w:val="24"/>
                <w:szCs w:val="24"/>
                <w:highlight w:val="white"/>
                <w:lang w:val="ru-RU" w:eastAsia="ru-RU"/>
              </w:rPr>
              <w:t xml:space="preserve"> за </w:t>
            </w:r>
            <w:proofErr w:type="spellStart"/>
            <w:r w:rsidRPr="007E6F8A">
              <w:rPr>
                <w:rFonts w:ascii="Times New Roman" w:eastAsia="Times New Roman" w:hAnsi="Times New Roman" w:cs="Times New Roman"/>
                <w:sz w:val="24"/>
                <w:szCs w:val="24"/>
                <w:highlight w:val="white"/>
                <w:lang w:val="ru-RU" w:eastAsia="ru-RU"/>
              </w:rPr>
              <w:t>вчинення</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правопорушення</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пов’язаного</w:t>
            </w:r>
            <w:proofErr w:type="spellEnd"/>
            <w:r w:rsidRPr="007E6F8A">
              <w:rPr>
                <w:rFonts w:ascii="Times New Roman" w:eastAsia="Times New Roman" w:hAnsi="Times New Roman" w:cs="Times New Roman"/>
                <w:sz w:val="24"/>
                <w:szCs w:val="24"/>
                <w:highlight w:val="white"/>
                <w:lang w:val="ru-RU" w:eastAsia="ru-RU"/>
              </w:rPr>
              <w:t xml:space="preserve"> з </w:t>
            </w:r>
            <w:proofErr w:type="spellStart"/>
            <w:r w:rsidRPr="007E6F8A">
              <w:rPr>
                <w:rFonts w:ascii="Times New Roman" w:eastAsia="Times New Roman" w:hAnsi="Times New Roman" w:cs="Times New Roman"/>
                <w:sz w:val="24"/>
                <w:szCs w:val="24"/>
                <w:highlight w:val="white"/>
                <w:lang w:val="ru-RU" w:eastAsia="ru-RU"/>
              </w:rPr>
              <w:t>використанням</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дитячої</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праці</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чи</w:t>
            </w:r>
            <w:proofErr w:type="spellEnd"/>
            <w:r w:rsidRPr="007E6F8A">
              <w:rPr>
                <w:rFonts w:ascii="Times New Roman" w:eastAsia="Times New Roman" w:hAnsi="Times New Roman" w:cs="Times New Roman"/>
                <w:sz w:val="24"/>
                <w:szCs w:val="24"/>
                <w:highlight w:val="white"/>
                <w:lang w:val="ru-RU" w:eastAsia="ru-RU"/>
              </w:rPr>
              <w:t xml:space="preserve"> будь-</w:t>
            </w:r>
            <w:proofErr w:type="spellStart"/>
            <w:r w:rsidRPr="007E6F8A">
              <w:rPr>
                <w:rFonts w:ascii="Times New Roman" w:eastAsia="Times New Roman" w:hAnsi="Times New Roman" w:cs="Times New Roman"/>
                <w:sz w:val="24"/>
                <w:szCs w:val="24"/>
                <w:highlight w:val="white"/>
                <w:lang w:val="ru-RU" w:eastAsia="ru-RU"/>
              </w:rPr>
              <w:t>якими</w:t>
            </w:r>
            <w:proofErr w:type="spellEnd"/>
            <w:r w:rsidRPr="007E6F8A">
              <w:rPr>
                <w:rFonts w:ascii="Times New Roman" w:eastAsia="Times New Roman" w:hAnsi="Times New Roman" w:cs="Times New Roman"/>
                <w:sz w:val="24"/>
                <w:szCs w:val="24"/>
                <w:highlight w:val="white"/>
                <w:lang w:val="ru-RU" w:eastAsia="ru-RU"/>
              </w:rPr>
              <w:t xml:space="preserve"> формами </w:t>
            </w:r>
            <w:proofErr w:type="spellStart"/>
            <w:r w:rsidRPr="007E6F8A">
              <w:rPr>
                <w:rFonts w:ascii="Times New Roman" w:eastAsia="Times New Roman" w:hAnsi="Times New Roman" w:cs="Times New Roman"/>
                <w:sz w:val="24"/>
                <w:szCs w:val="24"/>
                <w:highlight w:val="white"/>
                <w:lang w:val="ru-RU" w:eastAsia="ru-RU"/>
              </w:rPr>
              <w:t>торгівлі</w:t>
            </w:r>
            <w:proofErr w:type="spellEnd"/>
            <w:r w:rsidRPr="007E6F8A">
              <w:rPr>
                <w:rFonts w:ascii="Times New Roman" w:eastAsia="Times New Roman" w:hAnsi="Times New Roman" w:cs="Times New Roman"/>
                <w:sz w:val="24"/>
                <w:szCs w:val="24"/>
                <w:highlight w:val="white"/>
                <w:lang w:val="ru-RU" w:eastAsia="ru-RU"/>
              </w:rPr>
              <w:t xml:space="preserve"> людьми.</w:t>
            </w:r>
          </w:p>
          <w:p w14:paraId="6C30BF0D" w14:textId="77777777" w:rsidR="007E6F8A" w:rsidRPr="007E6F8A" w:rsidRDefault="007E6F8A" w:rsidP="007E6F8A">
            <w:pPr>
              <w:snapToGrid w:val="0"/>
              <w:spacing w:after="0" w:line="240" w:lineRule="auto"/>
              <w:jc w:val="both"/>
              <w:rPr>
                <w:rFonts w:ascii="Times New Roman" w:eastAsia="Times New Roman" w:hAnsi="Times New Roman" w:cs="Times New Roman"/>
                <w:sz w:val="24"/>
                <w:szCs w:val="24"/>
                <w:highlight w:val="white"/>
                <w:lang w:val="ru-RU" w:eastAsia="ru-RU"/>
              </w:rPr>
            </w:pPr>
            <w:proofErr w:type="spellStart"/>
            <w:r w:rsidRPr="007E6F8A">
              <w:rPr>
                <w:rFonts w:ascii="Times New Roman" w:eastAsia="Times New Roman" w:hAnsi="Times New Roman" w:cs="Times New Roman"/>
                <w:sz w:val="24"/>
                <w:szCs w:val="24"/>
                <w:highlight w:val="white"/>
                <w:lang w:val="ru-RU" w:eastAsia="ru-RU"/>
              </w:rPr>
              <w:t>Замовник</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може</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прийняти</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рішення</w:t>
            </w:r>
            <w:proofErr w:type="spellEnd"/>
            <w:r w:rsidRPr="007E6F8A">
              <w:rPr>
                <w:rFonts w:ascii="Times New Roman" w:eastAsia="Times New Roman" w:hAnsi="Times New Roman" w:cs="Times New Roman"/>
                <w:sz w:val="24"/>
                <w:szCs w:val="24"/>
                <w:highlight w:val="white"/>
                <w:lang w:val="ru-RU" w:eastAsia="ru-RU"/>
              </w:rPr>
              <w:t xml:space="preserve"> про </w:t>
            </w:r>
            <w:proofErr w:type="spellStart"/>
            <w:r w:rsidRPr="007E6F8A">
              <w:rPr>
                <w:rFonts w:ascii="Times New Roman" w:eastAsia="Times New Roman" w:hAnsi="Times New Roman" w:cs="Times New Roman"/>
                <w:sz w:val="24"/>
                <w:szCs w:val="24"/>
                <w:highlight w:val="white"/>
                <w:lang w:val="ru-RU" w:eastAsia="ru-RU"/>
              </w:rPr>
              <w:t>відмову</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учаснику</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процедури</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закупівлі</w:t>
            </w:r>
            <w:proofErr w:type="spellEnd"/>
            <w:r w:rsidRPr="007E6F8A">
              <w:rPr>
                <w:rFonts w:ascii="Times New Roman" w:eastAsia="Times New Roman" w:hAnsi="Times New Roman" w:cs="Times New Roman"/>
                <w:sz w:val="24"/>
                <w:szCs w:val="24"/>
                <w:highlight w:val="white"/>
                <w:lang w:val="ru-RU" w:eastAsia="ru-RU"/>
              </w:rPr>
              <w:t xml:space="preserve"> в </w:t>
            </w:r>
            <w:proofErr w:type="spellStart"/>
            <w:r w:rsidRPr="007E6F8A">
              <w:rPr>
                <w:rFonts w:ascii="Times New Roman" w:eastAsia="Times New Roman" w:hAnsi="Times New Roman" w:cs="Times New Roman"/>
                <w:sz w:val="24"/>
                <w:szCs w:val="24"/>
                <w:highlight w:val="white"/>
                <w:lang w:val="ru-RU" w:eastAsia="ru-RU"/>
              </w:rPr>
              <w:t>участі</w:t>
            </w:r>
            <w:proofErr w:type="spellEnd"/>
            <w:r w:rsidRPr="007E6F8A">
              <w:rPr>
                <w:rFonts w:ascii="Times New Roman" w:eastAsia="Times New Roman" w:hAnsi="Times New Roman" w:cs="Times New Roman"/>
                <w:sz w:val="24"/>
                <w:szCs w:val="24"/>
                <w:highlight w:val="white"/>
                <w:lang w:val="ru-RU" w:eastAsia="ru-RU"/>
              </w:rPr>
              <w:t xml:space="preserve"> у </w:t>
            </w:r>
            <w:proofErr w:type="spellStart"/>
            <w:r w:rsidRPr="007E6F8A">
              <w:rPr>
                <w:rFonts w:ascii="Times New Roman" w:eastAsia="Times New Roman" w:hAnsi="Times New Roman" w:cs="Times New Roman"/>
                <w:sz w:val="24"/>
                <w:szCs w:val="24"/>
                <w:highlight w:val="white"/>
                <w:lang w:val="ru-RU" w:eastAsia="ru-RU"/>
              </w:rPr>
              <w:t>відкритих</w:t>
            </w:r>
            <w:proofErr w:type="spellEnd"/>
            <w:r w:rsidRPr="007E6F8A">
              <w:rPr>
                <w:rFonts w:ascii="Times New Roman" w:eastAsia="Times New Roman" w:hAnsi="Times New Roman" w:cs="Times New Roman"/>
                <w:sz w:val="24"/>
                <w:szCs w:val="24"/>
                <w:highlight w:val="white"/>
                <w:lang w:val="ru-RU" w:eastAsia="ru-RU"/>
              </w:rPr>
              <w:t xml:space="preserve"> торгах та </w:t>
            </w:r>
            <w:proofErr w:type="spellStart"/>
            <w:r w:rsidRPr="007E6F8A">
              <w:rPr>
                <w:rFonts w:ascii="Times New Roman" w:eastAsia="Times New Roman" w:hAnsi="Times New Roman" w:cs="Times New Roman"/>
                <w:sz w:val="24"/>
                <w:szCs w:val="24"/>
                <w:highlight w:val="white"/>
                <w:lang w:val="ru-RU" w:eastAsia="ru-RU"/>
              </w:rPr>
              <w:t>відхилити</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тендерну</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пропозицію</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учасника</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процедури</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закупівлі</w:t>
            </w:r>
            <w:proofErr w:type="spellEnd"/>
            <w:r w:rsidRPr="007E6F8A">
              <w:rPr>
                <w:rFonts w:ascii="Times New Roman" w:eastAsia="Times New Roman" w:hAnsi="Times New Roman" w:cs="Times New Roman"/>
                <w:sz w:val="24"/>
                <w:szCs w:val="24"/>
                <w:highlight w:val="white"/>
                <w:lang w:val="ru-RU" w:eastAsia="ru-RU"/>
              </w:rPr>
              <w:t xml:space="preserve"> в </w:t>
            </w:r>
            <w:proofErr w:type="spellStart"/>
            <w:r w:rsidRPr="007E6F8A">
              <w:rPr>
                <w:rFonts w:ascii="Times New Roman" w:eastAsia="Times New Roman" w:hAnsi="Times New Roman" w:cs="Times New Roman"/>
                <w:sz w:val="24"/>
                <w:szCs w:val="24"/>
                <w:highlight w:val="white"/>
                <w:lang w:val="ru-RU" w:eastAsia="ru-RU"/>
              </w:rPr>
              <w:t>разі</w:t>
            </w:r>
            <w:proofErr w:type="spellEnd"/>
            <w:r w:rsidRPr="007E6F8A">
              <w:rPr>
                <w:rFonts w:ascii="Times New Roman" w:eastAsia="Times New Roman" w:hAnsi="Times New Roman" w:cs="Times New Roman"/>
                <w:sz w:val="24"/>
                <w:szCs w:val="24"/>
                <w:highlight w:val="white"/>
                <w:lang w:val="ru-RU" w:eastAsia="ru-RU"/>
              </w:rPr>
              <w:t xml:space="preserve">, коли </w:t>
            </w:r>
            <w:proofErr w:type="spellStart"/>
            <w:r w:rsidRPr="007E6F8A">
              <w:rPr>
                <w:rFonts w:ascii="Times New Roman" w:eastAsia="Times New Roman" w:hAnsi="Times New Roman" w:cs="Times New Roman"/>
                <w:sz w:val="24"/>
                <w:szCs w:val="24"/>
                <w:highlight w:val="white"/>
                <w:lang w:val="ru-RU" w:eastAsia="ru-RU"/>
              </w:rPr>
              <w:t>учасник</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процедури</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закупівлі</w:t>
            </w:r>
            <w:proofErr w:type="spellEnd"/>
            <w:r w:rsidRPr="007E6F8A">
              <w:rPr>
                <w:rFonts w:ascii="Times New Roman" w:eastAsia="Times New Roman" w:hAnsi="Times New Roman" w:cs="Times New Roman"/>
                <w:sz w:val="24"/>
                <w:szCs w:val="24"/>
                <w:highlight w:val="white"/>
                <w:lang w:val="ru-RU" w:eastAsia="ru-RU"/>
              </w:rPr>
              <w:t xml:space="preserve"> не </w:t>
            </w:r>
            <w:proofErr w:type="spellStart"/>
            <w:r w:rsidRPr="007E6F8A">
              <w:rPr>
                <w:rFonts w:ascii="Times New Roman" w:eastAsia="Times New Roman" w:hAnsi="Times New Roman" w:cs="Times New Roman"/>
                <w:sz w:val="24"/>
                <w:szCs w:val="24"/>
                <w:highlight w:val="white"/>
                <w:lang w:val="ru-RU" w:eastAsia="ru-RU"/>
              </w:rPr>
              <w:t>виконав</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свої</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зобов’язання</w:t>
            </w:r>
            <w:proofErr w:type="spellEnd"/>
            <w:r w:rsidRPr="007E6F8A">
              <w:rPr>
                <w:rFonts w:ascii="Times New Roman" w:eastAsia="Times New Roman" w:hAnsi="Times New Roman" w:cs="Times New Roman"/>
                <w:sz w:val="24"/>
                <w:szCs w:val="24"/>
                <w:highlight w:val="white"/>
                <w:lang w:val="ru-RU" w:eastAsia="ru-RU"/>
              </w:rPr>
              <w:t xml:space="preserve"> за </w:t>
            </w:r>
            <w:proofErr w:type="spellStart"/>
            <w:r w:rsidRPr="007E6F8A">
              <w:rPr>
                <w:rFonts w:ascii="Times New Roman" w:eastAsia="Times New Roman" w:hAnsi="Times New Roman" w:cs="Times New Roman"/>
                <w:sz w:val="24"/>
                <w:szCs w:val="24"/>
                <w:highlight w:val="white"/>
                <w:lang w:val="ru-RU" w:eastAsia="ru-RU"/>
              </w:rPr>
              <w:t>раніше</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укладеним</w:t>
            </w:r>
            <w:proofErr w:type="spellEnd"/>
            <w:r w:rsidRPr="007E6F8A">
              <w:rPr>
                <w:rFonts w:ascii="Times New Roman" w:eastAsia="Times New Roman" w:hAnsi="Times New Roman" w:cs="Times New Roman"/>
                <w:sz w:val="24"/>
                <w:szCs w:val="24"/>
                <w:highlight w:val="white"/>
                <w:lang w:val="ru-RU" w:eastAsia="ru-RU"/>
              </w:rPr>
              <w:t xml:space="preserve"> договором про </w:t>
            </w:r>
            <w:proofErr w:type="spellStart"/>
            <w:r w:rsidRPr="007E6F8A">
              <w:rPr>
                <w:rFonts w:ascii="Times New Roman" w:eastAsia="Times New Roman" w:hAnsi="Times New Roman" w:cs="Times New Roman"/>
                <w:sz w:val="24"/>
                <w:szCs w:val="24"/>
                <w:highlight w:val="white"/>
                <w:lang w:val="ru-RU" w:eastAsia="ru-RU"/>
              </w:rPr>
              <w:t>закупівлю</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із</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цим</w:t>
            </w:r>
            <w:proofErr w:type="spellEnd"/>
            <w:r w:rsidRPr="007E6F8A">
              <w:rPr>
                <w:rFonts w:ascii="Times New Roman" w:eastAsia="Times New Roman" w:hAnsi="Times New Roman" w:cs="Times New Roman"/>
                <w:sz w:val="24"/>
                <w:szCs w:val="24"/>
                <w:highlight w:val="white"/>
                <w:lang w:val="ru-RU" w:eastAsia="ru-RU"/>
              </w:rPr>
              <w:t xml:space="preserve"> самим </w:t>
            </w:r>
            <w:proofErr w:type="spellStart"/>
            <w:r w:rsidRPr="007E6F8A">
              <w:rPr>
                <w:rFonts w:ascii="Times New Roman" w:eastAsia="Times New Roman" w:hAnsi="Times New Roman" w:cs="Times New Roman"/>
                <w:sz w:val="24"/>
                <w:szCs w:val="24"/>
                <w:highlight w:val="white"/>
                <w:lang w:val="ru-RU" w:eastAsia="ru-RU"/>
              </w:rPr>
              <w:t>замовником</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що</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призвело</w:t>
            </w:r>
            <w:proofErr w:type="spellEnd"/>
            <w:r w:rsidRPr="007E6F8A">
              <w:rPr>
                <w:rFonts w:ascii="Times New Roman" w:eastAsia="Times New Roman" w:hAnsi="Times New Roman" w:cs="Times New Roman"/>
                <w:sz w:val="24"/>
                <w:szCs w:val="24"/>
                <w:highlight w:val="white"/>
                <w:lang w:val="ru-RU" w:eastAsia="ru-RU"/>
              </w:rPr>
              <w:t xml:space="preserve"> до </w:t>
            </w:r>
            <w:proofErr w:type="spellStart"/>
            <w:r w:rsidRPr="007E6F8A">
              <w:rPr>
                <w:rFonts w:ascii="Times New Roman" w:eastAsia="Times New Roman" w:hAnsi="Times New Roman" w:cs="Times New Roman"/>
                <w:sz w:val="24"/>
                <w:szCs w:val="24"/>
                <w:highlight w:val="white"/>
                <w:lang w:val="ru-RU" w:eastAsia="ru-RU"/>
              </w:rPr>
              <w:t>його</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дострокового</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розірвання</w:t>
            </w:r>
            <w:proofErr w:type="spellEnd"/>
            <w:r w:rsidRPr="007E6F8A">
              <w:rPr>
                <w:rFonts w:ascii="Times New Roman" w:eastAsia="Times New Roman" w:hAnsi="Times New Roman" w:cs="Times New Roman"/>
                <w:sz w:val="24"/>
                <w:szCs w:val="24"/>
                <w:highlight w:val="white"/>
                <w:lang w:val="ru-RU" w:eastAsia="ru-RU"/>
              </w:rPr>
              <w:t xml:space="preserve">, і </w:t>
            </w:r>
            <w:proofErr w:type="spellStart"/>
            <w:r w:rsidRPr="007E6F8A">
              <w:rPr>
                <w:rFonts w:ascii="Times New Roman" w:eastAsia="Times New Roman" w:hAnsi="Times New Roman" w:cs="Times New Roman"/>
                <w:sz w:val="24"/>
                <w:szCs w:val="24"/>
                <w:highlight w:val="white"/>
                <w:lang w:val="ru-RU" w:eastAsia="ru-RU"/>
              </w:rPr>
              <w:t>було</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застосовано</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санкції</w:t>
            </w:r>
            <w:proofErr w:type="spellEnd"/>
            <w:r w:rsidRPr="007E6F8A">
              <w:rPr>
                <w:rFonts w:ascii="Times New Roman" w:eastAsia="Times New Roman" w:hAnsi="Times New Roman" w:cs="Times New Roman"/>
                <w:sz w:val="24"/>
                <w:szCs w:val="24"/>
                <w:highlight w:val="white"/>
                <w:lang w:val="ru-RU" w:eastAsia="ru-RU"/>
              </w:rPr>
              <w:t xml:space="preserve"> у </w:t>
            </w:r>
            <w:proofErr w:type="spellStart"/>
            <w:r w:rsidRPr="007E6F8A">
              <w:rPr>
                <w:rFonts w:ascii="Times New Roman" w:eastAsia="Times New Roman" w:hAnsi="Times New Roman" w:cs="Times New Roman"/>
                <w:sz w:val="24"/>
                <w:szCs w:val="24"/>
                <w:highlight w:val="white"/>
                <w:lang w:val="ru-RU" w:eastAsia="ru-RU"/>
              </w:rPr>
              <w:t>вигляді</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штрафів</w:t>
            </w:r>
            <w:proofErr w:type="spellEnd"/>
            <w:r w:rsidRPr="007E6F8A">
              <w:rPr>
                <w:rFonts w:ascii="Times New Roman" w:eastAsia="Times New Roman" w:hAnsi="Times New Roman" w:cs="Times New Roman"/>
                <w:sz w:val="24"/>
                <w:szCs w:val="24"/>
                <w:highlight w:val="white"/>
                <w:lang w:val="ru-RU" w:eastAsia="ru-RU"/>
              </w:rPr>
              <w:t xml:space="preserve"> та/</w:t>
            </w:r>
            <w:proofErr w:type="spellStart"/>
            <w:r w:rsidRPr="007E6F8A">
              <w:rPr>
                <w:rFonts w:ascii="Times New Roman" w:eastAsia="Times New Roman" w:hAnsi="Times New Roman" w:cs="Times New Roman"/>
                <w:sz w:val="24"/>
                <w:szCs w:val="24"/>
                <w:highlight w:val="white"/>
                <w:lang w:val="ru-RU" w:eastAsia="ru-RU"/>
              </w:rPr>
              <w:t>або</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відшкодування</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збитків</w:t>
            </w:r>
            <w:proofErr w:type="spellEnd"/>
            <w:r w:rsidRPr="007E6F8A">
              <w:rPr>
                <w:rFonts w:ascii="Times New Roman" w:eastAsia="Times New Roman" w:hAnsi="Times New Roman" w:cs="Times New Roman"/>
                <w:sz w:val="24"/>
                <w:szCs w:val="24"/>
                <w:highlight w:val="white"/>
                <w:lang w:val="ru-RU" w:eastAsia="ru-RU"/>
              </w:rPr>
              <w:t> </w:t>
            </w:r>
            <w:proofErr w:type="spellStart"/>
            <w:r w:rsidRPr="007E6F8A">
              <w:rPr>
                <w:rFonts w:ascii="Times New Roman" w:eastAsia="Times New Roman" w:hAnsi="Times New Roman" w:cs="Times New Roman"/>
                <w:sz w:val="24"/>
                <w:szCs w:val="24"/>
                <w:highlight w:val="white"/>
                <w:lang w:val="ru-RU" w:eastAsia="ru-RU"/>
              </w:rPr>
              <w:t>протягом</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трьох</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років</w:t>
            </w:r>
            <w:proofErr w:type="spellEnd"/>
            <w:r w:rsidRPr="007E6F8A">
              <w:rPr>
                <w:rFonts w:ascii="Times New Roman" w:eastAsia="Times New Roman" w:hAnsi="Times New Roman" w:cs="Times New Roman"/>
                <w:sz w:val="24"/>
                <w:szCs w:val="24"/>
                <w:highlight w:val="white"/>
                <w:lang w:val="ru-RU" w:eastAsia="ru-RU"/>
              </w:rPr>
              <w:t xml:space="preserve"> з </w:t>
            </w:r>
            <w:proofErr w:type="spellStart"/>
            <w:r w:rsidRPr="007E6F8A">
              <w:rPr>
                <w:rFonts w:ascii="Times New Roman" w:eastAsia="Times New Roman" w:hAnsi="Times New Roman" w:cs="Times New Roman"/>
                <w:sz w:val="24"/>
                <w:szCs w:val="24"/>
                <w:highlight w:val="white"/>
                <w:lang w:val="ru-RU" w:eastAsia="ru-RU"/>
              </w:rPr>
              <w:t>дати</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дострокового</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розірвання</w:t>
            </w:r>
            <w:proofErr w:type="spellEnd"/>
            <w:r w:rsidRPr="007E6F8A">
              <w:rPr>
                <w:rFonts w:ascii="Times New Roman" w:eastAsia="Times New Roman" w:hAnsi="Times New Roman" w:cs="Times New Roman"/>
                <w:sz w:val="24"/>
                <w:szCs w:val="24"/>
                <w:highlight w:val="white"/>
                <w:lang w:val="ru-RU" w:eastAsia="ru-RU"/>
              </w:rPr>
              <w:t xml:space="preserve"> такого договору. </w:t>
            </w:r>
            <w:proofErr w:type="spellStart"/>
            <w:r w:rsidRPr="007E6F8A">
              <w:rPr>
                <w:rFonts w:ascii="Times New Roman" w:eastAsia="Times New Roman" w:hAnsi="Times New Roman" w:cs="Times New Roman"/>
                <w:sz w:val="24"/>
                <w:szCs w:val="24"/>
                <w:highlight w:val="white"/>
                <w:lang w:val="ru-RU" w:eastAsia="ru-RU"/>
              </w:rPr>
              <w:t>Учасник</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процедури</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закупівлі</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що</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перебуває</w:t>
            </w:r>
            <w:proofErr w:type="spellEnd"/>
            <w:r w:rsidRPr="007E6F8A">
              <w:rPr>
                <w:rFonts w:ascii="Times New Roman" w:eastAsia="Times New Roman" w:hAnsi="Times New Roman" w:cs="Times New Roman"/>
                <w:sz w:val="24"/>
                <w:szCs w:val="24"/>
                <w:highlight w:val="white"/>
                <w:lang w:val="ru-RU" w:eastAsia="ru-RU"/>
              </w:rPr>
              <w:t xml:space="preserve"> в </w:t>
            </w:r>
            <w:proofErr w:type="spellStart"/>
            <w:r w:rsidRPr="007E6F8A">
              <w:rPr>
                <w:rFonts w:ascii="Times New Roman" w:eastAsia="Times New Roman" w:hAnsi="Times New Roman" w:cs="Times New Roman"/>
                <w:sz w:val="24"/>
                <w:szCs w:val="24"/>
                <w:highlight w:val="white"/>
                <w:lang w:val="ru-RU" w:eastAsia="ru-RU"/>
              </w:rPr>
              <w:t>обставинах</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зазначених</w:t>
            </w:r>
            <w:proofErr w:type="spellEnd"/>
            <w:r w:rsidRPr="007E6F8A">
              <w:rPr>
                <w:rFonts w:ascii="Times New Roman" w:eastAsia="Times New Roman" w:hAnsi="Times New Roman" w:cs="Times New Roman"/>
                <w:sz w:val="24"/>
                <w:szCs w:val="24"/>
                <w:highlight w:val="white"/>
                <w:lang w:val="ru-RU" w:eastAsia="ru-RU"/>
              </w:rPr>
              <w:t xml:space="preserve"> у </w:t>
            </w:r>
            <w:proofErr w:type="spellStart"/>
            <w:r w:rsidRPr="007E6F8A">
              <w:rPr>
                <w:rFonts w:ascii="Times New Roman" w:eastAsia="Times New Roman" w:hAnsi="Times New Roman" w:cs="Times New Roman"/>
                <w:sz w:val="24"/>
                <w:szCs w:val="24"/>
                <w:highlight w:val="white"/>
                <w:lang w:val="ru-RU" w:eastAsia="ru-RU"/>
              </w:rPr>
              <w:t>цьому</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абзаці</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може</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надати</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підтвердження</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вжиття</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заходів</w:t>
            </w:r>
            <w:proofErr w:type="spellEnd"/>
            <w:r w:rsidRPr="007E6F8A">
              <w:rPr>
                <w:rFonts w:ascii="Times New Roman" w:eastAsia="Times New Roman" w:hAnsi="Times New Roman" w:cs="Times New Roman"/>
                <w:sz w:val="24"/>
                <w:szCs w:val="24"/>
                <w:highlight w:val="white"/>
                <w:lang w:val="ru-RU" w:eastAsia="ru-RU"/>
              </w:rPr>
              <w:t xml:space="preserve"> для </w:t>
            </w:r>
            <w:proofErr w:type="spellStart"/>
            <w:r w:rsidRPr="007E6F8A">
              <w:rPr>
                <w:rFonts w:ascii="Times New Roman" w:eastAsia="Times New Roman" w:hAnsi="Times New Roman" w:cs="Times New Roman"/>
                <w:sz w:val="24"/>
                <w:szCs w:val="24"/>
                <w:highlight w:val="white"/>
                <w:lang w:val="ru-RU" w:eastAsia="ru-RU"/>
              </w:rPr>
              <w:t>доведення</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своєї</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надійності</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незважаючи</w:t>
            </w:r>
            <w:proofErr w:type="spellEnd"/>
            <w:r w:rsidRPr="007E6F8A">
              <w:rPr>
                <w:rFonts w:ascii="Times New Roman" w:eastAsia="Times New Roman" w:hAnsi="Times New Roman" w:cs="Times New Roman"/>
                <w:sz w:val="24"/>
                <w:szCs w:val="24"/>
                <w:highlight w:val="white"/>
                <w:lang w:val="ru-RU" w:eastAsia="ru-RU"/>
              </w:rPr>
              <w:t xml:space="preserve"> на </w:t>
            </w:r>
            <w:proofErr w:type="spellStart"/>
            <w:r w:rsidRPr="007E6F8A">
              <w:rPr>
                <w:rFonts w:ascii="Times New Roman" w:eastAsia="Times New Roman" w:hAnsi="Times New Roman" w:cs="Times New Roman"/>
                <w:sz w:val="24"/>
                <w:szCs w:val="24"/>
                <w:highlight w:val="white"/>
                <w:lang w:val="ru-RU" w:eastAsia="ru-RU"/>
              </w:rPr>
              <w:t>наявність</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відповідної</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підстави</w:t>
            </w:r>
            <w:proofErr w:type="spellEnd"/>
            <w:r w:rsidRPr="007E6F8A">
              <w:rPr>
                <w:rFonts w:ascii="Times New Roman" w:eastAsia="Times New Roman" w:hAnsi="Times New Roman" w:cs="Times New Roman"/>
                <w:sz w:val="24"/>
                <w:szCs w:val="24"/>
                <w:highlight w:val="white"/>
                <w:lang w:val="ru-RU" w:eastAsia="ru-RU"/>
              </w:rPr>
              <w:t xml:space="preserve"> для </w:t>
            </w:r>
            <w:proofErr w:type="spellStart"/>
            <w:r w:rsidRPr="007E6F8A">
              <w:rPr>
                <w:rFonts w:ascii="Times New Roman" w:eastAsia="Times New Roman" w:hAnsi="Times New Roman" w:cs="Times New Roman"/>
                <w:sz w:val="24"/>
                <w:szCs w:val="24"/>
                <w:highlight w:val="white"/>
                <w:lang w:val="ru-RU" w:eastAsia="ru-RU"/>
              </w:rPr>
              <w:t>відмови</w:t>
            </w:r>
            <w:proofErr w:type="spellEnd"/>
            <w:r w:rsidRPr="007E6F8A">
              <w:rPr>
                <w:rFonts w:ascii="Times New Roman" w:eastAsia="Times New Roman" w:hAnsi="Times New Roman" w:cs="Times New Roman"/>
                <w:sz w:val="24"/>
                <w:szCs w:val="24"/>
                <w:highlight w:val="white"/>
                <w:lang w:val="ru-RU" w:eastAsia="ru-RU"/>
              </w:rPr>
              <w:t xml:space="preserve"> в </w:t>
            </w:r>
            <w:proofErr w:type="spellStart"/>
            <w:r w:rsidRPr="007E6F8A">
              <w:rPr>
                <w:rFonts w:ascii="Times New Roman" w:eastAsia="Times New Roman" w:hAnsi="Times New Roman" w:cs="Times New Roman"/>
                <w:sz w:val="24"/>
                <w:szCs w:val="24"/>
                <w:highlight w:val="white"/>
                <w:lang w:val="ru-RU" w:eastAsia="ru-RU"/>
              </w:rPr>
              <w:t>участі</w:t>
            </w:r>
            <w:proofErr w:type="spellEnd"/>
            <w:r w:rsidRPr="007E6F8A">
              <w:rPr>
                <w:rFonts w:ascii="Times New Roman" w:eastAsia="Times New Roman" w:hAnsi="Times New Roman" w:cs="Times New Roman"/>
                <w:sz w:val="24"/>
                <w:szCs w:val="24"/>
                <w:highlight w:val="white"/>
                <w:lang w:val="ru-RU" w:eastAsia="ru-RU"/>
              </w:rPr>
              <w:t xml:space="preserve"> у </w:t>
            </w:r>
            <w:proofErr w:type="spellStart"/>
            <w:r w:rsidRPr="007E6F8A">
              <w:rPr>
                <w:rFonts w:ascii="Times New Roman" w:eastAsia="Times New Roman" w:hAnsi="Times New Roman" w:cs="Times New Roman"/>
                <w:sz w:val="24"/>
                <w:szCs w:val="24"/>
                <w:highlight w:val="white"/>
                <w:lang w:val="ru-RU" w:eastAsia="ru-RU"/>
              </w:rPr>
              <w:t>відкритих</w:t>
            </w:r>
            <w:proofErr w:type="spellEnd"/>
            <w:r w:rsidRPr="007E6F8A">
              <w:rPr>
                <w:rFonts w:ascii="Times New Roman" w:eastAsia="Times New Roman" w:hAnsi="Times New Roman" w:cs="Times New Roman"/>
                <w:sz w:val="24"/>
                <w:szCs w:val="24"/>
                <w:highlight w:val="white"/>
                <w:lang w:val="ru-RU" w:eastAsia="ru-RU"/>
              </w:rPr>
              <w:t xml:space="preserve"> торгах. Для </w:t>
            </w:r>
            <w:proofErr w:type="spellStart"/>
            <w:r w:rsidRPr="007E6F8A">
              <w:rPr>
                <w:rFonts w:ascii="Times New Roman" w:eastAsia="Times New Roman" w:hAnsi="Times New Roman" w:cs="Times New Roman"/>
                <w:sz w:val="24"/>
                <w:szCs w:val="24"/>
                <w:highlight w:val="white"/>
                <w:lang w:val="ru-RU" w:eastAsia="ru-RU"/>
              </w:rPr>
              <w:t>цього</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учасник</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суб’єкт</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господарювання</w:t>
            </w:r>
            <w:proofErr w:type="spellEnd"/>
            <w:r w:rsidRPr="007E6F8A">
              <w:rPr>
                <w:rFonts w:ascii="Times New Roman" w:eastAsia="Times New Roman" w:hAnsi="Times New Roman" w:cs="Times New Roman"/>
                <w:sz w:val="24"/>
                <w:szCs w:val="24"/>
                <w:highlight w:val="white"/>
                <w:lang w:val="ru-RU" w:eastAsia="ru-RU"/>
              </w:rPr>
              <w:t xml:space="preserve">) повинен довести, </w:t>
            </w:r>
            <w:proofErr w:type="spellStart"/>
            <w:r w:rsidRPr="007E6F8A">
              <w:rPr>
                <w:rFonts w:ascii="Times New Roman" w:eastAsia="Times New Roman" w:hAnsi="Times New Roman" w:cs="Times New Roman"/>
                <w:sz w:val="24"/>
                <w:szCs w:val="24"/>
                <w:highlight w:val="white"/>
                <w:lang w:val="ru-RU" w:eastAsia="ru-RU"/>
              </w:rPr>
              <w:t>що</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він</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сплатив</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або</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зобов’язався</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сплатити</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відповідні</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зобов’язання</w:t>
            </w:r>
            <w:proofErr w:type="spellEnd"/>
            <w:r w:rsidRPr="007E6F8A">
              <w:rPr>
                <w:rFonts w:ascii="Times New Roman" w:eastAsia="Times New Roman" w:hAnsi="Times New Roman" w:cs="Times New Roman"/>
                <w:sz w:val="24"/>
                <w:szCs w:val="24"/>
                <w:highlight w:val="white"/>
                <w:lang w:val="ru-RU" w:eastAsia="ru-RU"/>
              </w:rPr>
              <w:t xml:space="preserve"> та </w:t>
            </w:r>
            <w:proofErr w:type="spellStart"/>
            <w:r w:rsidRPr="007E6F8A">
              <w:rPr>
                <w:rFonts w:ascii="Times New Roman" w:eastAsia="Times New Roman" w:hAnsi="Times New Roman" w:cs="Times New Roman"/>
                <w:sz w:val="24"/>
                <w:szCs w:val="24"/>
                <w:highlight w:val="white"/>
                <w:lang w:val="ru-RU" w:eastAsia="ru-RU"/>
              </w:rPr>
              <w:t>відшкодування</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завданих</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збитків</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Якщо</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замовник</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вважає</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таке</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підтвердження</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достатнім</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учаснику</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процедури</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закупівлі</w:t>
            </w:r>
            <w:proofErr w:type="spellEnd"/>
            <w:r w:rsidRPr="007E6F8A">
              <w:rPr>
                <w:rFonts w:ascii="Times New Roman" w:eastAsia="Times New Roman" w:hAnsi="Times New Roman" w:cs="Times New Roman"/>
                <w:sz w:val="24"/>
                <w:szCs w:val="24"/>
                <w:highlight w:val="white"/>
                <w:lang w:val="ru-RU" w:eastAsia="ru-RU"/>
              </w:rPr>
              <w:t xml:space="preserve"> не </w:t>
            </w:r>
            <w:proofErr w:type="spellStart"/>
            <w:r w:rsidRPr="007E6F8A">
              <w:rPr>
                <w:rFonts w:ascii="Times New Roman" w:eastAsia="Times New Roman" w:hAnsi="Times New Roman" w:cs="Times New Roman"/>
                <w:sz w:val="24"/>
                <w:szCs w:val="24"/>
                <w:highlight w:val="white"/>
                <w:lang w:val="ru-RU" w:eastAsia="ru-RU"/>
              </w:rPr>
              <w:t>може</w:t>
            </w:r>
            <w:proofErr w:type="spellEnd"/>
            <w:r w:rsidRPr="007E6F8A">
              <w:rPr>
                <w:rFonts w:ascii="Times New Roman" w:eastAsia="Times New Roman" w:hAnsi="Times New Roman" w:cs="Times New Roman"/>
                <w:sz w:val="24"/>
                <w:szCs w:val="24"/>
                <w:highlight w:val="white"/>
                <w:lang w:val="ru-RU" w:eastAsia="ru-RU"/>
              </w:rPr>
              <w:t xml:space="preserve"> бути </w:t>
            </w:r>
            <w:proofErr w:type="spellStart"/>
            <w:r w:rsidRPr="007E6F8A">
              <w:rPr>
                <w:rFonts w:ascii="Times New Roman" w:eastAsia="Times New Roman" w:hAnsi="Times New Roman" w:cs="Times New Roman"/>
                <w:sz w:val="24"/>
                <w:szCs w:val="24"/>
                <w:highlight w:val="white"/>
                <w:lang w:val="ru-RU" w:eastAsia="ru-RU"/>
              </w:rPr>
              <w:t>відмовлено</w:t>
            </w:r>
            <w:proofErr w:type="spellEnd"/>
            <w:r w:rsidRPr="007E6F8A">
              <w:rPr>
                <w:rFonts w:ascii="Times New Roman" w:eastAsia="Times New Roman" w:hAnsi="Times New Roman" w:cs="Times New Roman"/>
                <w:sz w:val="24"/>
                <w:szCs w:val="24"/>
                <w:highlight w:val="white"/>
                <w:lang w:val="ru-RU" w:eastAsia="ru-RU"/>
              </w:rPr>
              <w:t xml:space="preserve"> в </w:t>
            </w:r>
            <w:proofErr w:type="spellStart"/>
            <w:r w:rsidRPr="007E6F8A">
              <w:rPr>
                <w:rFonts w:ascii="Times New Roman" w:eastAsia="Times New Roman" w:hAnsi="Times New Roman" w:cs="Times New Roman"/>
                <w:sz w:val="24"/>
                <w:szCs w:val="24"/>
                <w:highlight w:val="white"/>
                <w:lang w:val="ru-RU" w:eastAsia="ru-RU"/>
              </w:rPr>
              <w:t>участі</w:t>
            </w:r>
            <w:proofErr w:type="spellEnd"/>
            <w:r w:rsidRPr="007E6F8A">
              <w:rPr>
                <w:rFonts w:ascii="Times New Roman" w:eastAsia="Times New Roman" w:hAnsi="Times New Roman" w:cs="Times New Roman"/>
                <w:sz w:val="24"/>
                <w:szCs w:val="24"/>
                <w:highlight w:val="white"/>
                <w:lang w:val="ru-RU" w:eastAsia="ru-RU"/>
              </w:rPr>
              <w:t xml:space="preserve"> в </w:t>
            </w:r>
            <w:proofErr w:type="spellStart"/>
            <w:r w:rsidRPr="007E6F8A">
              <w:rPr>
                <w:rFonts w:ascii="Times New Roman" w:eastAsia="Times New Roman" w:hAnsi="Times New Roman" w:cs="Times New Roman"/>
                <w:sz w:val="24"/>
                <w:szCs w:val="24"/>
                <w:highlight w:val="white"/>
                <w:lang w:val="ru-RU" w:eastAsia="ru-RU"/>
              </w:rPr>
              <w:t>процедурі</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закупівлі</w:t>
            </w:r>
            <w:proofErr w:type="spellEnd"/>
            <w:r w:rsidRPr="007E6F8A">
              <w:rPr>
                <w:rFonts w:ascii="Times New Roman" w:eastAsia="Times New Roman" w:hAnsi="Times New Roman" w:cs="Times New Roman"/>
                <w:sz w:val="24"/>
                <w:szCs w:val="24"/>
                <w:highlight w:val="white"/>
                <w:lang w:val="ru-RU" w:eastAsia="ru-RU"/>
              </w:rPr>
              <w:t>.</w:t>
            </w:r>
          </w:p>
          <w:p w14:paraId="251E4CDC" w14:textId="77777777" w:rsidR="007E6F8A" w:rsidRPr="007E6F8A" w:rsidRDefault="007E6F8A" w:rsidP="007E6F8A">
            <w:pPr>
              <w:spacing w:after="0" w:line="240" w:lineRule="auto"/>
              <w:contextualSpacing/>
              <w:jc w:val="both"/>
              <w:rPr>
                <w:rFonts w:ascii="Times New Roman" w:eastAsia="Times New Roman" w:hAnsi="Times New Roman" w:cs="Times New Roman"/>
                <w:color w:val="000000" w:themeColor="text1"/>
                <w:lang w:val="uk-UA" w:eastAsia="uk-UA"/>
              </w:rPr>
            </w:pPr>
            <w:proofErr w:type="spellStart"/>
            <w:r w:rsidRPr="007E6F8A">
              <w:rPr>
                <w:rFonts w:ascii="Times New Roman" w:eastAsia="Times New Roman" w:hAnsi="Times New Roman" w:cs="Times New Roman"/>
                <w:sz w:val="24"/>
                <w:szCs w:val="24"/>
                <w:highlight w:val="white"/>
                <w:lang w:val="ru-RU" w:eastAsia="ru-RU"/>
              </w:rPr>
              <w:t>Замовник</w:t>
            </w:r>
            <w:proofErr w:type="spellEnd"/>
            <w:r w:rsidRPr="007E6F8A">
              <w:rPr>
                <w:rFonts w:ascii="Times New Roman" w:eastAsia="Times New Roman" w:hAnsi="Times New Roman" w:cs="Times New Roman"/>
                <w:sz w:val="24"/>
                <w:szCs w:val="24"/>
                <w:highlight w:val="white"/>
                <w:lang w:val="ru-RU" w:eastAsia="ru-RU"/>
              </w:rPr>
              <w:t xml:space="preserve"> не </w:t>
            </w:r>
            <w:proofErr w:type="spellStart"/>
            <w:r w:rsidRPr="007E6F8A">
              <w:rPr>
                <w:rFonts w:ascii="Times New Roman" w:eastAsia="Times New Roman" w:hAnsi="Times New Roman" w:cs="Times New Roman"/>
                <w:sz w:val="24"/>
                <w:szCs w:val="24"/>
                <w:highlight w:val="white"/>
                <w:lang w:val="ru-RU" w:eastAsia="ru-RU"/>
              </w:rPr>
              <w:t>вимагає</w:t>
            </w:r>
            <w:proofErr w:type="spellEnd"/>
            <w:r w:rsidRPr="007E6F8A">
              <w:rPr>
                <w:rFonts w:ascii="Times New Roman" w:eastAsia="Times New Roman" w:hAnsi="Times New Roman" w:cs="Times New Roman"/>
                <w:sz w:val="24"/>
                <w:szCs w:val="24"/>
                <w:highlight w:val="white"/>
                <w:lang w:val="ru-RU" w:eastAsia="ru-RU"/>
              </w:rPr>
              <w:t xml:space="preserve"> документального </w:t>
            </w:r>
            <w:proofErr w:type="spellStart"/>
            <w:r w:rsidRPr="007E6F8A">
              <w:rPr>
                <w:rFonts w:ascii="Times New Roman" w:eastAsia="Times New Roman" w:hAnsi="Times New Roman" w:cs="Times New Roman"/>
                <w:sz w:val="24"/>
                <w:szCs w:val="24"/>
                <w:highlight w:val="white"/>
                <w:lang w:val="ru-RU" w:eastAsia="ru-RU"/>
              </w:rPr>
              <w:t>підтвердження</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інформації</w:t>
            </w:r>
            <w:proofErr w:type="spellEnd"/>
            <w:r w:rsidRPr="007E6F8A">
              <w:rPr>
                <w:rFonts w:ascii="Times New Roman" w:eastAsia="Times New Roman" w:hAnsi="Times New Roman" w:cs="Times New Roman"/>
                <w:sz w:val="24"/>
                <w:szCs w:val="24"/>
                <w:highlight w:val="white"/>
                <w:lang w:val="ru-RU" w:eastAsia="ru-RU"/>
              </w:rPr>
              <w:t xml:space="preserve"> про </w:t>
            </w:r>
            <w:proofErr w:type="spellStart"/>
            <w:r w:rsidRPr="007E6F8A">
              <w:rPr>
                <w:rFonts w:ascii="Times New Roman" w:eastAsia="Times New Roman" w:hAnsi="Times New Roman" w:cs="Times New Roman"/>
                <w:sz w:val="24"/>
                <w:szCs w:val="24"/>
                <w:highlight w:val="white"/>
                <w:lang w:val="ru-RU" w:eastAsia="ru-RU"/>
              </w:rPr>
              <w:t>відсутність</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підстав</w:t>
            </w:r>
            <w:proofErr w:type="spellEnd"/>
            <w:r w:rsidRPr="007E6F8A">
              <w:rPr>
                <w:rFonts w:ascii="Times New Roman" w:eastAsia="Times New Roman" w:hAnsi="Times New Roman" w:cs="Times New Roman"/>
                <w:sz w:val="24"/>
                <w:szCs w:val="24"/>
                <w:highlight w:val="white"/>
                <w:lang w:val="ru-RU" w:eastAsia="ru-RU"/>
              </w:rPr>
              <w:t xml:space="preserve"> для </w:t>
            </w:r>
            <w:proofErr w:type="spellStart"/>
            <w:r w:rsidRPr="007E6F8A">
              <w:rPr>
                <w:rFonts w:ascii="Times New Roman" w:eastAsia="Times New Roman" w:hAnsi="Times New Roman" w:cs="Times New Roman"/>
                <w:sz w:val="24"/>
                <w:szCs w:val="24"/>
                <w:highlight w:val="white"/>
                <w:lang w:val="ru-RU" w:eastAsia="ru-RU"/>
              </w:rPr>
              <w:t>відхилення</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тендерної</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пропозиції</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учасника</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процедури</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закупівлі</w:t>
            </w:r>
            <w:proofErr w:type="spellEnd"/>
            <w:r w:rsidRPr="007E6F8A">
              <w:rPr>
                <w:rFonts w:ascii="Times New Roman" w:eastAsia="Times New Roman" w:hAnsi="Times New Roman" w:cs="Times New Roman"/>
                <w:sz w:val="24"/>
                <w:szCs w:val="24"/>
                <w:highlight w:val="white"/>
                <w:lang w:val="ru-RU" w:eastAsia="ru-RU"/>
              </w:rPr>
              <w:t xml:space="preserve"> та/</w:t>
            </w:r>
            <w:proofErr w:type="spellStart"/>
            <w:r w:rsidRPr="007E6F8A">
              <w:rPr>
                <w:rFonts w:ascii="Times New Roman" w:eastAsia="Times New Roman" w:hAnsi="Times New Roman" w:cs="Times New Roman"/>
                <w:sz w:val="24"/>
                <w:szCs w:val="24"/>
                <w:highlight w:val="white"/>
                <w:lang w:val="ru-RU" w:eastAsia="ru-RU"/>
              </w:rPr>
              <w:t>або</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переможця</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визначених</w:t>
            </w:r>
            <w:proofErr w:type="spellEnd"/>
            <w:r w:rsidRPr="007E6F8A">
              <w:rPr>
                <w:rFonts w:ascii="Times New Roman" w:eastAsia="Times New Roman" w:hAnsi="Times New Roman" w:cs="Times New Roman"/>
                <w:sz w:val="24"/>
                <w:szCs w:val="24"/>
                <w:highlight w:val="white"/>
                <w:lang w:val="ru-RU" w:eastAsia="ru-RU"/>
              </w:rPr>
              <w:t xml:space="preserve"> пунктом 47 </w:t>
            </w:r>
            <w:proofErr w:type="spellStart"/>
            <w:r w:rsidRPr="007E6F8A">
              <w:rPr>
                <w:rFonts w:ascii="Times New Roman" w:eastAsia="Times New Roman" w:hAnsi="Times New Roman" w:cs="Times New Roman"/>
                <w:sz w:val="24"/>
                <w:szCs w:val="24"/>
                <w:highlight w:val="white"/>
                <w:lang w:val="ru-RU" w:eastAsia="ru-RU"/>
              </w:rPr>
              <w:t>Особливостей</w:t>
            </w:r>
            <w:proofErr w:type="spellEnd"/>
            <w:r w:rsidRPr="007E6F8A">
              <w:rPr>
                <w:rFonts w:ascii="Times New Roman" w:eastAsia="Times New Roman" w:hAnsi="Times New Roman" w:cs="Times New Roman"/>
                <w:sz w:val="24"/>
                <w:szCs w:val="24"/>
                <w:highlight w:val="white"/>
                <w:lang w:val="ru-RU" w:eastAsia="ru-RU"/>
              </w:rPr>
              <w:t xml:space="preserve">, у </w:t>
            </w:r>
            <w:proofErr w:type="spellStart"/>
            <w:r w:rsidRPr="007E6F8A">
              <w:rPr>
                <w:rFonts w:ascii="Times New Roman" w:eastAsia="Times New Roman" w:hAnsi="Times New Roman" w:cs="Times New Roman"/>
                <w:sz w:val="24"/>
                <w:szCs w:val="24"/>
                <w:highlight w:val="white"/>
                <w:lang w:val="ru-RU" w:eastAsia="ru-RU"/>
              </w:rPr>
              <w:t>разі</w:t>
            </w:r>
            <w:proofErr w:type="spellEnd"/>
            <w:r w:rsidRPr="007E6F8A">
              <w:rPr>
                <w:rFonts w:ascii="Times New Roman" w:eastAsia="Times New Roman" w:hAnsi="Times New Roman" w:cs="Times New Roman"/>
                <w:sz w:val="24"/>
                <w:szCs w:val="24"/>
                <w:highlight w:val="white"/>
                <w:lang w:val="ru-RU" w:eastAsia="ru-RU"/>
              </w:rPr>
              <w:t xml:space="preserve">, коли </w:t>
            </w:r>
            <w:proofErr w:type="spellStart"/>
            <w:r w:rsidRPr="007E6F8A">
              <w:rPr>
                <w:rFonts w:ascii="Times New Roman" w:eastAsia="Times New Roman" w:hAnsi="Times New Roman" w:cs="Times New Roman"/>
                <w:sz w:val="24"/>
                <w:szCs w:val="24"/>
                <w:highlight w:val="white"/>
                <w:lang w:val="ru-RU" w:eastAsia="ru-RU"/>
              </w:rPr>
              <w:t>така</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інформація</w:t>
            </w:r>
            <w:proofErr w:type="spellEnd"/>
            <w:r w:rsidRPr="007E6F8A">
              <w:rPr>
                <w:rFonts w:ascii="Times New Roman" w:eastAsia="Times New Roman" w:hAnsi="Times New Roman" w:cs="Times New Roman"/>
                <w:sz w:val="24"/>
                <w:szCs w:val="24"/>
                <w:highlight w:val="white"/>
                <w:lang w:val="ru-RU" w:eastAsia="ru-RU"/>
              </w:rPr>
              <w:t xml:space="preserve"> є </w:t>
            </w:r>
            <w:proofErr w:type="spellStart"/>
            <w:r w:rsidRPr="007E6F8A">
              <w:rPr>
                <w:rFonts w:ascii="Times New Roman" w:eastAsia="Times New Roman" w:hAnsi="Times New Roman" w:cs="Times New Roman"/>
                <w:sz w:val="24"/>
                <w:szCs w:val="24"/>
                <w:highlight w:val="white"/>
                <w:lang w:val="ru-RU" w:eastAsia="ru-RU"/>
              </w:rPr>
              <w:t>публічною</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що</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оприлюднена</w:t>
            </w:r>
            <w:proofErr w:type="spellEnd"/>
            <w:r w:rsidRPr="007E6F8A">
              <w:rPr>
                <w:rFonts w:ascii="Times New Roman" w:eastAsia="Times New Roman" w:hAnsi="Times New Roman" w:cs="Times New Roman"/>
                <w:sz w:val="24"/>
                <w:szCs w:val="24"/>
                <w:highlight w:val="white"/>
                <w:lang w:val="ru-RU" w:eastAsia="ru-RU"/>
              </w:rPr>
              <w:t xml:space="preserve"> у </w:t>
            </w:r>
            <w:proofErr w:type="spellStart"/>
            <w:r w:rsidRPr="007E6F8A">
              <w:rPr>
                <w:rFonts w:ascii="Times New Roman" w:eastAsia="Times New Roman" w:hAnsi="Times New Roman" w:cs="Times New Roman"/>
                <w:sz w:val="24"/>
                <w:szCs w:val="24"/>
                <w:highlight w:val="white"/>
                <w:lang w:val="ru-RU" w:eastAsia="ru-RU"/>
              </w:rPr>
              <w:t>формі</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відкритих</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даних</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згідно</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із</w:t>
            </w:r>
            <w:proofErr w:type="spellEnd"/>
            <w:r w:rsidRPr="007E6F8A">
              <w:rPr>
                <w:rFonts w:ascii="Times New Roman" w:eastAsia="Times New Roman" w:hAnsi="Times New Roman" w:cs="Times New Roman"/>
                <w:sz w:val="24"/>
                <w:szCs w:val="24"/>
                <w:highlight w:val="white"/>
                <w:lang w:val="ru-RU" w:eastAsia="ru-RU"/>
              </w:rPr>
              <w:t xml:space="preserve"> Законом </w:t>
            </w:r>
            <w:proofErr w:type="spellStart"/>
            <w:r w:rsidRPr="007E6F8A">
              <w:rPr>
                <w:rFonts w:ascii="Times New Roman" w:eastAsia="Times New Roman" w:hAnsi="Times New Roman" w:cs="Times New Roman"/>
                <w:sz w:val="24"/>
                <w:szCs w:val="24"/>
                <w:highlight w:val="white"/>
                <w:lang w:val="ru-RU" w:eastAsia="ru-RU"/>
              </w:rPr>
              <w:t>України</w:t>
            </w:r>
            <w:proofErr w:type="spellEnd"/>
            <w:r w:rsidRPr="007E6F8A">
              <w:rPr>
                <w:rFonts w:ascii="Times New Roman" w:eastAsia="Times New Roman" w:hAnsi="Times New Roman" w:cs="Times New Roman"/>
                <w:sz w:val="24"/>
                <w:szCs w:val="24"/>
                <w:highlight w:val="white"/>
                <w:lang w:val="ru-RU" w:eastAsia="ru-RU"/>
              </w:rPr>
              <w:t xml:space="preserve"> «Про доступ до </w:t>
            </w:r>
            <w:proofErr w:type="spellStart"/>
            <w:r w:rsidRPr="007E6F8A">
              <w:rPr>
                <w:rFonts w:ascii="Times New Roman" w:eastAsia="Times New Roman" w:hAnsi="Times New Roman" w:cs="Times New Roman"/>
                <w:sz w:val="24"/>
                <w:szCs w:val="24"/>
                <w:highlight w:val="white"/>
                <w:lang w:val="ru-RU" w:eastAsia="ru-RU"/>
              </w:rPr>
              <w:t>публічної</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інформації</w:t>
            </w:r>
            <w:proofErr w:type="spellEnd"/>
            <w:r w:rsidRPr="007E6F8A">
              <w:rPr>
                <w:rFonts w:ascii="Times New Roman" w:eastAsia="Times New Roman" w:hAnsi="Times New Roman" w:cs="Times New Roman"/>
                <w:sz w:val="24"/>
                <w:szCs w:val="24"/>
                <w:highlight w:val="white"/>
                <w:lang w:val="ru-RU" w:eastAsia="ru-RU"/>
              </w:rPr>
              <w:t>», та/</w:t>
            </w:r>
            <w:proofErr w:type="spellStart"/>
            <w:r w:rsidRPr="007E6F8A">
              <w:rPr>
                <w:rFonts w:ascii="Times New Roman" w:eastAsia="Times New Roman" w:hAnsi="Times New Roman" w:cs="Times New Roman"/>
                <w:sz w:val="24"/>
                <w:szCs w:val="24"/>
                <w:highlight w:val="white"/>
                <w:lang w:val="ru-RU" w:eastAsia="ru-RU"/>
              </w:rPr>
              <w:t>або</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міститься</w:t>
            </w:r>
            <w:proofErr w:type="spellEnd"/>
            <w:r w:rsidRPr="007E6F8A">
              <w:rPr>
                <w:rFonts w:ascii="Times New Roman" w:eastAsia="Times New Roman" w:hAnsi="Times New Roman" w:cs="Times New Roman"/>
                <w:sz w:val="24"/>
                <w:szCs w:val="24"/>
                <w:highlight w:val="white"/>
                <w:lang w:val="ru-RU" w:eastAsia="ru-RU"/>
              </w:rPr>
              <w:t xml:space="preserve"> у </w:t>
            </w:r>
            <w:proofErr w:type="spellStart"/>
            <w:r w:rsidRPr="007E6F8A">
              <w:rPr>
                <w:rFonts w:ascii="Times New Roman" w:eastAsia="Times New Roman" w:hAnsi="Times New Roman" w:cs="Times New Roman"/>
                <w:sz w:val="24"/>
                <w:szCs w:val="24"/>
                <w:highlight w:val="white"/>
                <w:lang w:val="ru-RU" w:eastAsia="ru-RU"/>
              </w:rPr>
              <w:t>відкритих</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публічних</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електронних</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реєстрах</w:t>
            </w:r>
            <w:proofErr w:type="spellEnd"/>
            <w:r w:rsidRPr="007E6F8A">
              <w:rPr>
                <w:rFonts w:ascii="Times New Roman" w:eastAsia="Times New Roman" w:hAnsi="Times New Roman" w:cs="Times New Roman"/>
                <w:sz w:val="24"/>
                <w:szCs w:val="24"/>
                <w:highlight w:val="white"/>
                <w:lang w:val="ru-RU" w:eastAsia="ru-RU"/>
              </w:rPr>
              <w:t xml:space="preserve">, доступ до </w:t>
            </w:r>
            <w:proofErr w:type="spellStart"/>
            <w:r w:rsidRPr="007E6F8A">
              <w:rPr>
                <w:rFonts w:ascii="Times New Roman" w:eastAsia="Times New Roman" w:hAnsi="Times New Roman" w:cs="Times New Roman"/>
                <w:sz w:val="24"/>
                <w:szCs w:val="24"/>
                <w:highlight w:val="white"/>
                <w:lang w:val="ru-RU" w:eastAsia="ru-RU"/>
              </w:rPr>
              <w:t>яких</w:t>
            </w:r>
            <w:proofErr w:type="spellEnd"/>
            <w:r w:rsidRPr="007E6F8A">
              <w:rPr>
                <w:rFonts w:ascii="Times New Roman" w:eastAsia="Times New Roman" w:hAnsi="Times New Roman" w:cs="Times New Roman"/>
                <w:sz w:val="24"/>
                <w:szCs w:val="24"/>
                <w:highlight w:val="white"/>
                <w:lang w:val="ru-RU" w:eastAsia="ru-RU"/>
              </w:rPr>
              <w:t xml:space="preserve"> є </w:t>
            </w:r>
            <w:proofErr w:type="spellStart"/>
            <w:r w:rsidRPr="007E6F8A">
              <w:rPr>
                <w:rFonts w:ascii="Times New Roman" w:eastAsia="Times New Roman" w:hAnsi="Times New Roman" w:cs="Times New Roman"/>
                <w:sz w:val="24"/>
                <w:szCs w:val="24"/>
                <w:highlight w:val="white"/>
                <w:lang w:val="ru-RU" w:eastAsia="ru-RU"/>
              </w:rPr>
              <w:t>вільним</w:t>
            </w:r>
            <w:proofErr w:type="spellEnd"/>
            <w:r w:rsidRPr="007E6F8A">
              <w:rPr>
                <w:rFonts w:ascii="Times New Roman" w:eastAsia="Times New Roman" w:hAnsi="Times New Roman" w:cs="Times New Roman"/>
                <w:sz w:val="24"/>
                <w:szCs w:val="24"/>
                <w:highlight w:val="white"/>
                <w:lang w:val="ru-RU" w:eastAsia="ru-RU"/>
              </w:rPr>
              <w:t>, та/</w:t>
            </w:r>
            <w:proofErr w:type="spellStart"/>
            <w:r w:rsidRPr="007E6F8A">
              <w:rPr>
                <w:rFonts w:ascii="Times New Roman" w:eastAsia="Times New Roman" w:hAnsi="Times New Roman" w:cs="Times New Roman"/>
                <w:sz w:val="24"/>
                <w:szCs w:val="24"/>
                <w:highlight w:val="white"/>
                <w:lang w:val="ru-RU" w:eastAsia="ru-RU"/>
              </w:rPr>
              <w:t>або</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може</w:t>
            </w:r>
            <w:proofErr w:type="spellEnd"/>
            <w:r w:rsidRPr="007E6F8A">
              <w:rPr>
                <w:rFonts w:ascii="Times New Roman" w:eastAsia="Times New Roman" w:hAnsi="Times New Roman" w:cs="Times New Roman"/>
                <w:sz w:val="24"/>
                <w:szCs w:val="24"/>
                <w:highlight w:val="white"/>
                <w:lang w:val="ru-RU" w:eastAsia="ru-RU"/>
              </w:rPr>
              <w:t xml:space="preserve"> бути </w:t>
            </w:r>
            <w:proofErr w:type="spellStart"/>
            <w:r w:rsidRPr="007E6F8A">
              <w:rPr>
                <w:rFonts w:ascii="Times New Roman" w:eastAsia="Times New Roman" w:hAnsi="Times New Roman" w:cs="Times New Roman"/>
                <w:sz w:val="24"/>
                <w:szCs w:val="24"/>
                <w:highlight w:val="white"/>
                <w:lang w:val="ru-RU" w:eastAsia="ru-RU"/>
              </w:rPr>
              <w:t>отримана</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електронною</w:t>
            </w:r>
            <w:proofErr w:type="spellEnd"/>
            <w:r w:rsidRPr="007E6F8A">
              <w:rPr>
                <w:rFonts w:ascii="Times New Roman" w:eastAsia="Times New Roman" w:hAnsi="Times New Roman" w:cs="Times New Roman"/>
                <w:sz w:val="24"/>
                <w:szCs w:val="24"/>
                <w:highlight w:val="white"/>
                <w:lang w:val="ru-RU" w:eastAsia="ru-RU"/>
              </w:rPr>
              <w:t xml:space="preserve"> системою </w:t>
            </w:r>
            <w:proofErr w:type="spellStart"/>
            <w:r w:rsidRPr="007E6F8A">
              <w:rPr>
                <w:rFonts w:ascii="Times New Roman" w:eastAsia="Times New Roman" w:hAnsi="Times New Roman" w:cs="Times New Roman"/>
                <w:sz w:val="24"/>
                <w:szCs w:val="24"/>
                <w:highlight w:val="white"/>
                <w:lang w:val="ru-RU" w:eastAsia="ru-RU"/>
              </w:rPr>
              <w:t>закупівель</w:t>
            </w:r>
            <w:proofErr w:type="spellEnd"/>
            <w:r w:rsidRPr="007E6F8A">
              <w:rPr>
                <w:rFonts w:ascii="Times New Roman" w:eastAsia="Times New Roman" w:hAnsi="Times New Roman" w:cs="Times New Roman"/>
                <w:sz w:val="24"/>
                <w:szCs w:val="24"/>
                <w:highlight w:val="white"/>
                <w:lang w:val="ru-RU" w:eastAsia="ru-RU"/>
              </w:rPr>
              <w:t xml:space="preserve"> шляхом </w:t>
            </w:r>
            <w:proofErr w:type="spellStart"/>
            <w:r w:rsidRPr="007E6F8A">
              <w:rPr>
                <w:rFonts w:ascii="Times New Roman" w:eastAsia="Times New Roman" w:hAnsi="Times New Roman" w:cs="Times New Roman"/>
                <w:sz w:val="24"/>
                <w:szCs w:val="24"/>
                <w:highlight w:val="white"/>
                <w:lang w:val="ru-RU" w:eastAsia="ru-RU"/>
              </w:rPr>
              <w:t>обміну</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інформацією</w:t>
            </w:r>
            <w:proofErr w:type="spellEnd"/>
            <w:r w:rsidRPr="007E6F8A">
              <w:rPr>
                <w:rFonts w:ascii="Times New Roman" w:eastAsia="Times New Roman" w:hAnsi="Times New Roman" w:cs="Times New Roman"/>
                <w:sz w:val="24"/>
                <w:szCs w:val="24"/>
                <w:highlight w:val="white"/>
                <w:lang w:val="ru-RU" w:eastAsia="ru-RU"/>
              </w:rPr>
              <w:t xml:space="preserve"> з </w:t>
            </w:r>
            <w:proofErr w:type="spellStart"/>
            <w:r w:rsidRPr="007E6F8A">
              <w:rPr>
                <w:rFonts w:ascii="Times New Roman" w:eastAsia="Times New Roman" w:hAnsi="Times New Roman" w:cs="Times New Roman"/>
                <w:sz w:val="24"/>
                <w:szCs w:val="24"/>
                <w:highlight w:val="white"/>
                <w:lang w:val="ru-RU" w:eastAsia="ru-RU"/>
              </w:rPr>
              <w:t>іншими</w:t>
            </w:r>
            <w:proofErr w:type="spellEnd"/>
            <w:r w:rsidRPr="007E6F8A">
              <w:rPr>
                <w:rFonts w:ascii="Times New Roman" w:eastAsia="Times New Roman" w:hAnsi="Times New Roman" w:cs="Times New Roman"/>
                <w:sz w:val="24"/>
                <w:szCs w:val="24"/>
                <w:highlight w:val="white"/>
                <w:lang w:val="ru-RU" w:eastAsia="ru-RU"/>
              </w:rPr>
              <w:t xml:space="preserve"> </w:t>
            </w:r>
            <w:proofErr w:type="spellStart"/>
            <w:r w:rsidRPr="007E6F8A">
              <w:rPr>
                <w:rFonts w:ascii="Times New Roman" w:eastAsia="Times New Roman" w:hAnsi="Times New Roman" w:cs="Times New Roman"/>
                <w:sz w:val="24"/>
                <w:szCs w:val="24"/>
                <w:highlight w:val="white"/>
                <w:lang w:val="ru-RU" w:eastAsia="ru-RU"/>
              </w:rPr>
              <w:t>державними</w:t>
            </w:r>
            <w:proofErr w:type="spellEnd"/>
            <w:r w:rsidRPr="007E6F8A">
              <w:rPr>
                <w:rFonts w:ascii="Times New Roman" w:eastAsia="Times New Roman" w:hAnsi="Times New Roman" w:cs="Times New Roman"/>
                <w:sz w:val="24"/>
                <w:szCs w:val="24"/>
                <w:highlight w:val="white"/>
                <w:lang w:val="ru-RU" w:eastAsia="ru-RU"/>
              </w:rPr>
              <w:t xml:space="preserve"> системами та </w:t>
            </w:r>
            <w:proofErr w:type="spellStart"/>
            <w:r w:rsidRPr="007E6F8A">
              <w:rPr>
                <w:rFonts w:ascii="Times New Roman" w:eastAsia="Times New Roman" w:hAnsi="Times New Roman" w:cs="Times New Roman"/>
                <w:sz w:val="24"/>
                <w:szCs w:val="24"/>
                <w:highlight w:val="white"/>
                <w:lang w:val="ru-RU" w:eastAsia="ru-RU"/>
              </w:rPr>
              <w:t>реєстрами</w:t>
            </w:r>
            <w:proofErr w:type="spellEnd"/>
            <w:r w:rsidRPr="007E6F8A">
              <w:rPr>
                <w:rFonts w:ascii="Times New Roman" w:eastAsia="Times New Roman" w:hAnsi="Times New Roman" w:cs="Times New Roman"/>
                <w:sz w:val="24"/>
                <w:szCs w:val="24"/>
                <w:highlight w:val="white"/>
                <w:lang w:val="ru-RU" w:eastAsia="ru-RU"/>
              </w:rPr>
              <w:t>.</w:t>
            </w:r>
          </w:p>
        </w:tc>
      </w:tr>
      <w:tr w:rsidR="007E6F8A" w:rsidRPr="00A368CB" w14:paraId="6A907C6B" w14:textId="77777777" w:rsidTr="002D4C3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DA6AFEC"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lang w:val="uk-UA" w:eastAsia="ru-RU"/>
              </w:rPr>
            </w:pPr>
            <w:r w:rsidRPr="007E6F8A">
              <w:rPr>
                <w:rFonts w:ascii="Times New Roman" w:eastAsia="Times New Roman" w:hAnsi="Times New Roman" w:cs="Times New Roman"/>
                <w:b/>
                <w:color w:val="000000" w:themeColor="text1"/>
                <w:lang w:val="uk-UA" w:eastAsia="ru-RU"/>
              </w:rPr>
              <w:lastRenderedPageBreak/>
              <w:t>6</w:t>
            </w:r>
          </w:p>
        </w:tc>
        <w:tc>
          <w:tcPr>
            <w:tcW w:w="1740" w:type="pct"/>
            <w:tcBorders>
              <w:top w:val="outset" w:sz="6" w:space="0" w:color="auto"/>
              <w:left w:val="outset" w:sz="6" w:space="0" w:color="auto"/>
              <w:bottom w:val="outset" w:sz="6" w:space="0" w:color="auto"/>
              <w:right w:val="outset" w:sz="6" w:space="0" w:color="auto"/>
            </w:tcBorders>
            <w:hideMark/>
          </w:tcPr>
          <w:p w14:paraId="7EB7FC79"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lang w:val="uk-UA" w:eastAsia="ru-RU"/>
              </w:rPr>
            </w:pPr>
            <w:proofErr w:type="spellStart"/>
            <w:r w:rsidRPr="007E6F8A">
              <w:rPr>
                <w:rFonts w:ascii="Times New Roman" w:eastAsia="Times New Roman" w:hAnsi="Times New Roman" w:cs="Times New Roman"/>
                <w:b/>
                <w:color w:val="000000"/>
                <w:sz w:val="24"/>
                <w:szCs w:val="24"/>
                <w:lang w:val="ru-RU" w:eastAsia="ru-RU"/>
              </w:rPr>
              <w:t>Інформація</w:t>
            </w:r>
            <w:proofErr w:type="spellEnd"/>
            <w:r w:rsidRPr="007E6F8A">
              <w:rPr>
                <w:rFonts w:ascii="Times New Roman" w:eastAsia="Times New Roman" w:hAnsi="Times New Roman" w:cs="Times New Roman"/>
                <w:b/>
                <w:color w:val="000000"/>
                <w:sz w:val="24"/>
                <w:szCs w:val="24"/>
                <w:lang w:val="ru-RU" w:eastAsia="ru-RU"/>
              </w:rPr>
              <w:t xml:space="preserve"> про </w:t>
            </w:r>
            <w:proofErr w:type="spellStart"/>
            <w:r w:rsidRPr="007E6F8A">
              <w:rPr>
                <w:rFonts w:ascii="Times New Roman" w:eastAsia="Times New Roman" w:hAnsi="Times New Roman" w:cs="Times New Roman"/>
                <w:b/>
                <w:color w:val="000000"/>
                <w:sz w:val="24"/>
                <w:szCs w:val="24"/>
                <w:lang w:val="ru-RU" w:eastAsia="ru-RU"/>
              </w:rPr>
              <w:t>технічні</w:t>
            </w:r>
            <w:proofErr w:type="spellEnd"/>
            <w:r w:rsidRPr="007E6F8A">
              <w:rPr>
                <w:rFonts w:ascii="Times New Roman" w:eastAsia="Times New Roman" w:hAnsi="Times New Roman" w:cs="Times New Roman"/>
                <w:b/>
                <w:color w:val="000000"/>
                <w:sz w:val="24"/>
                <w:szCs w:val="24"/>
                <w:lang w:val="ru-RU" w:eastAsia="ru-RU"/>
              </w:rPr>
              <w:t xml:space="preserve">, </w:t>
            </w:r>
            <w:proofErr w:type="spellStart"/>
            <w:r w:rsidRPr="007E6F8A">
              <w:rPr>
                <w:rFonts w:ascii="Times New Roman" w:eastAsia="Times New Roman" w:hAnsi="Times New Roman" w:cs="Times New Roman"/>
                <w:b/>
                <w:color w:val="000000"/>
                <w:sz w:val="24"/>
                <w:szCs w:val="24"/>
                <w:lang w:val="ru-RU" w:eastAsia="ru-RU"/>
              </w:rPr>
              <w:t>якісні</w:t>
            </w:r>
            <w:proofErr w:type="spellEnd"/>
            <w:r w:rsidRPr="007E6F8A">
              <w:rPr>
                <w:rFonts w:ascii="Times New Roman" w:eastAsia="Times New Roman" w:hAnsi="Times New Roman" w:cs="Times New Roman"/>
                <w:b/>
                <w:color w:val="000000"/>
                <w:sz w:val="24"/>
                <w:szCs w:val="24"/>
                <w:lang w:val="ru-RU" w:eastAsia="ru-RU"/>
              </w:rPr>
              <w:t xml:space="preserve"> та </w:t>
            </w:r>
            <w:proofErr w:type="spellStart"/>
            <w:r w:rsidRPr="007E6F8A">
              <w:rPr>
                <w:rFonts w:ascii="Times New Roman" w:eastAsia="Times New Roman" w:hAnsi="Times New Roman" w:cs="Times New Roman"/>
                <w:b/>
                <w:color w:val="000000"/>
                <w:sz w:val="24"/>
                <w:szCs w:val="24"/>
                <w:lang w:val="ru-RU" w:eastAsia="ru-RU"/>
              </w:rPr>
              <w:t>кількісні</w:t>
            </w:r>
            <w:proofErr w:type="spellEnd"/>
            <w:r w:rsidRPr="007E6F8A">
              <w:rPr>
                <w:rFonts w:ascii="Times New Roman" w:eastAsia="Times New Roman" w:hAnsi="Times New Roman" w:cs="Times New Roman"/>
                <w:b/>
                <w:color w:val="000000"/>
                <w:sz w:val="24"/>
                <w:szCs w:val="24"/>
                <w:lang w:val="ru-RU" w:eastAsia="ru-RU"/>
              </w:rPr>
              <w:t xml:space="preserve"> характеристики предмета </w:t>
            </w:r>
            <w:proofErr w:type="spellStart"/>
            <w:r w:rsidRPr="007E6F8A">
              <w:rPr>
                <w:rFonts w:ascii="Times New Roman" w:eastAsia="Times New Roman" w:hAnsi="Times New Roman" w:cs="Times New Roman"/>
                <w:b/>
                <w:color w:val="000000"/>
                <w:sz w:val="24"/>
                <w:szCs w:val="24"/>
                <w:lang w:val="ru-RU" w:eastAsia="ru-RU"/>
              </w:rPr>
              <w:t>закупівлі</w:t>
            </w:r>
            <w:proofErr w:type="spellEnd"/>
          </w:p>
        </w:tc>
        <w:tc>
          <w:tcPr>
            <w:tcW w:w="3059" w:type="pct"/>
            <w:tcBorders>
              <w:top w:val="outset" w:sz="6" w:space="0" w:color="auto"/>
              <w:left w:val="outset" w:sz="6" w:space="0" w:color="auto"/>
              <w:bottom w:val="outset" w:sz="6" w:space="0" w:color="auto"/>
              <w:right w:val="outset" w:sz="6" w:space="0" w:color="auto"/>
            </w:tcBorders>
            <w:vAlign w:val="center"/>
          </w:tcPr>
          <w:p w14:paraId="735DA504" w14:textId="77777777" w:rsidR="007E6F8A" w:rsidRPr="007E6F8A" w:rsidRDefault="007E6F8A" w:rsidP="007E6F8A">
            <w:pPr>
              <w:widowControl w:val="0"/>
              <w:spacing w:after="0" w:line="240" w:lineRule="auto"/>
              <w:contextualSpacing/>
              <w:jc w:val="both"/>
              <w:rPr>
                <w:rFonts w:ascii="Times New Roman" w:eastAsia="Times New Roman" w:hAnsi="Times New Roman" w:cs="Times New Roman"/>
                <w:color w:val="000000" w:themeColor="text1"/>
                <w:lang w:val="uk-UA" w:eastAsia="ru-RU"/>
              </w:rPr>
            </w:pPr>
            <w:proofErr w:type="spellStart"/>
            <w:r w:rsidRPr="007E6F8A">
              <w:rPr>
                <w:rFonts w:ascii="Times New Roman" w:eastAsia="Times New Roman" w:hAnsi="Times New Roman" w:cs="Times New Roman"/>
                <w:sz w:val="24"/>
                <w:szCs w:val="24"/>
                <w:lang w:val="ru-RU" w:eastAsia="ru-RU"/>
              </w:rPr>
              <w:t>Вимоги</w:t>
            </w:r>
            <w:proofErr w:type="spellEnd"/>
            <w:r w:rsidRPr="007E6F8A">
              <w:rPr>
                <w:rFonts w:ascii="Times New Roman" w:eastAsia="Times New Roman" w:hAnsi="Times New Roman" w:cs="Times New Roman"/>
                <w:sz w:val="24"/>
                <w:szCs w:val="24"/>
                <w:lang w:val="ru-RU" w:eastAsia="ru-RU"/>
              </w:rPr>
              <w:t xml:space="preserve"> до предмета </w:t>
            </w:r>
            <w:proofErr w:type="spellStart"/>
            <w:r w:rsidRPr="007E6F8A">
              <w:rPr>
                <w:rFonts w:ascii="Times New Roman" w:eastAsia="Times New Roman" w:hAnsi="Times New Roman" w:cs="Times New Roman"/>
                <w:sz w:val="24"/>
                <w:szCs w:val="24"/>
                <w:lang w:val="ru-RU" w:eastAsia="ru-RU"/>
              </w:rPr>
              <w:t>закупівлі</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технічні</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якісні</w:t>
            </w:r>
            <w:proofErr w:type="spellEnd"/>
            <w:r w:rsidRPr="007E6F8A">
              <w:rPr>
                <w:rFonts w:ascii="Times New Roman" w:eastAsia="Times New Roman" w:hAnsi="Times New Roman" w:cs="Times New Roman"/>
                <w:sz w:val="24"/>
                <w:szCs w:val="24"/>
                <w:lang w:val="ru-RU" w:eastAsia="ru-RU"/>
              </w:rPr>
              <w:t xml:space="preserve"> та </w:t>
            </w:r>
            <w:proofErr w:type="spellStart"/>
            <w:r w:rsidRPr="007E6F8A">
              <w:rPr>
                <w:rFonts w:ascii="Times New Roman" w:eastAsia="Times New Roman" w:hAnsi="Times New Roman" w:cs="Times New Roman"/>
                <w:sz w:val="24"/>
                <w:szCs w:val="24"/>
                <w:lang w:val="ru-RU" w:eastAsia="ru-RU"/>
              </w:rPr>
              <w:t>кількісні</w:t>
            </w:r>
            <w:proofErr w:type="spellEnd"/>
            <w:r w:rsidRPr="007E6F8A">
              <w:rPr>
                <w:rFonts w:ascii="Times New Roman" w:eastAsia="Times New Roman" w:hAnsi="Times New Roman" w:cs="Times New Roman"/>
                <w:sz w:val="24"/>
                <w:szCs w:val="24"/>
                <w:lang w:val="ru-RU" w:eastAsia="ru-RU"/>
              </w:rPr>
              <w:t xml:space="preserve"> характеристики) </w:t>
            </w:r>
            <w:proofErr w:type="spellStart"/>
            <w:r w:rsidRPr="007E6F8A">
              <w:rPr>
                <w:rFonts w:ascii="Times New Roman" w:eastAsia="Times New Roman" w:hAnsi="Times New Roman" w:cs="Times New Roman"/>
                <w:sz w:val="24"/>
                <w:szCs w:val="24"/>
                <w:lang w:val="ru-RU" w:eastAsia="ru-RU"/>
              </w:rPr>
              <w:t>згідно</w:t>
            </w:r>
            <w:proofErr w:type="spellEnd"/>
            <w:r w:rsidRPr="007E6F8A">
              <w:rPr>
                <w:rFonts w:ascii="Times New Roman" w:eastAsia="Times New Roman" w:hAnsi="Times New Roman" w:cs="Times New Roman"/>
                <w:sz w:val="24"/>
                <w:szCs w:val="24"/>
                <w:lang w:val="ru-RU" w:eastAsia="ru-RU"/>
              </w:rPr>
              <w:t xml:space="preserve"> з</w:t>
            </w:r>
            <w:hyperlink r:id="rId8">
              <w:r w:rsidRPr="007E6F8A">
                <w:rPr>
                  <w:rFonts w:ascii="Times New Roman" w:eastAsia="Times New Roman" w:hAnsi="Times New Roman" w:cs="Times New Roman"/>
                  <w:sz w:val="24"/>
                  <w:szCs w:val="24"/>
                  <w:lang w:val="ru-RU" w:eastAsia="ru-RU"/>
                </w:rPr>
                <w:t xml:space="preserve"> пунктом </w:t>
              </w:r>
              <w:proofErr w:type="spellStart"/>
              <w:r w:rsidRPr="007E6F8A">
                <w:rPr>
                  <w:rFonts w:ascii="Times New Roman" w:eastAsia="Times New Roman" w:hAnsi="Times New Roman" w:cs="Times New Roman"/>
                  <w:sz w:val="24"/>
                  <w:szCs w:val="24"/>
                  <w:lang w:val="ru-RU" w:eastAsia="ru-RU"/>
                </w:rPr>
                <w:t>третім</w:t>
              </w:r>
              <w:proofErr w:type="spellEnd"/>
              <w:r w:rsidRPr="007E6F8A">
                <w:rPr>
                  <w:rFonts w:ascii="Times New Roman" w:eastAsia="Times New Roman" w:hAnsi="Times New Roman" w:cs="Times New Roman"/>
                  <w:sz w:val="24"/>
                  <w:szCs w:val="24"/>
                  <w:lang w:val="ru-RU" w:eastAsia="ru-RU"/>
                </w:rPr>
                <w:t xml:space="preserve"> </w:t>
              </w:r>
            </w:hyperlink>
            <w:hyperlink r:id="rId9">
              <w:proofErr w:type="spellStart"/>
              <w:r w:rsidRPr="007E6F8A">
                <w:rPr>
                  <w:rFonts w:ascii="Times New Roman" w:eastAsia="Times New Roman" w:hAnsi="Times New Roman" w:cs="Times New Roman"/>
                  <w:sz w:val="24"/>
                  <w:szCs w:val="24"/>
                  <w:u w:val="single"/>
                  <w:lang w:val="ru-RU" w:eastAsia="ru-RU"/>
                </w:rPr>
                <w:t>частини</w:t>
              </w:r>
              <w:proofErr w:type="spellEnd"/>
              <w:r w:rsidRPr="007E6F8A">
                <w:rPr>
                  <w:rFonts w:ascii="Times New Roman" w:eastAsia="Times New Roman" w:hAnsi="Times New Roman" w:cs="Times New Roman"/>
                  <w:sz w:val="24"/>
                  <w:szCs w:val="24"/>
                  <w:u w:val="single"/>
                  <w:lang w:val="ru-RU" w:eastAsia="ru-RU"/>
                </w:rPr>
                <w:t xml:space="preserve"> </w:t>
              </w:r>
              <w:proofErr w:type="spellStart"/>
              <w:r w:rsidRPr="007E6F8A">
                <w:rPr>
                  <w:rFonts w:ascii="Times New Roman" w:eastAsia="Times New Roman" w:hAnsi="Times New Roman" w:cs="Times New Roman"/>
                  <w:sz w:val="24"/>
                  <w:szCs w:val="24"/>
                  <w:u w:val="single"/>
                  <w:lang w:val="ru-RU" w:eastAsia="ru-RU"/>
                </w:rPr>
                <w:t>друго</w:t>
              </w:r>
            </w:hyperlink>
            <w:r w:rsidRPr="007E6F8A">
              <w:rPr>
                <w:rFonts w:ascii="Times New Roman" w:eastAsia="Times New Roman" w:hAnsi="Times New Roman" w:cs="Times New Roman"/>
                <w:sz w:val="24"/>
                <w:szCs w:val="24"/>
                <w:lang w:val="ru-RU" w:eastAsia="ru-RU"/>
              </w:rPr>
              <w:t>ї</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статті</w:t>
            </w:r>
            <w:proofErr w:type="spellEnd"/>
            <w:r w:rsidRPr="007E6F8A">
              <w:rPr>
                <w:rFonts w:ascii="Times New Roman" w:eastAsia="Times New Roman" w:hAnsi="Times New Roman" w:cs="Times New Roman"/>
                <w:sz w:val="24"/>
                <w:szCs w:val="24"/>
                <w:lang w:val="ru-RU" w:eastAsia="ru-RU"/>
              </w:rPr>
              <w:t xml:space="preserve"> 22 Закону </w:t>
            </w:r>
            <w:proofErr w:type="spellStart"/>
            <w:r w:rsidRPr="007E6F8A">
              <w:rPr>
                <w:rFonts w:ascii="Times New Roman" w:eastAsia="Times New Roman" w:hAnsi="Times New Roman" w:cs="Times New Roman"/>
                <w:sz w:val="24"/>
                <w:szCs w:val="24"/>
                <w:lang w:val="ru-RU" w:eastAsia="ru-RU"/>
              </w:rPr>
              <w:t>зазначено</w:t>
            </w:r>
            <w:proofErr w:type="spellEnd"/>
            <w:r w:rsidRPr="007E6F8A">
              <w:rPr>
                <w:rFonts w:ascii="Times New Roman" w:eastAsia="Times New Roman" w:hAnsi="Times New Roman" w:cs="Times New Roman"/>
                <w:sz w:val="24"/>
                <w:szCs w:val="24"/>
                <w:lang w:val="ru-RU" w:eastAsia="ru-RU"/>
              </w:rPr>
              <w:t xml:space="preserve"> в </w:t>
            </w:r>
            <w:proofErr w:type="spellStart"/>
            <w:r w:rsidRPr="007E6F8A">
              <w:rPr>
                <w:rFonts w:ascii="Times New Roman" w:eastAsia="Times New Roman" w:hAnsi="Times New Roman" w:cs="Times New Roman"/>
                <w:b/>
                <w:sz w:val="24"/>
                <w:szCs w:val="24"/>
                <w:lang w:val="ru-RU" w:eastAsia="ru-RU"/>
              </w:rPr>
              <w:t>Додатку</w:t>
            </w:r>
            <w:proofErr w:type="spellEnd"/>
            <w:r w:rsidRPr="007E6F8A">
              <w:rPr>
                <w:rFonts w:ascii="Times New Roman" w:eastAsia="Times New Roman" w:hAnsi="Times New Roman" w:cs="Times New Roman"/>
                <w:b/>
                <w:sz w:val="24"/>
                <w:szCs w:val="24"/>
                <w:lang w:val="ru-RU" w:eastAsia="ru-RU"/>
              </w:rPr>
              <w:t xml:space="preserve"> 2 </w:t>
            </w:r>
            <w:r w:rsidRPr="007E6F8A">
              <w:rPr>
                <w:rFonts w:ascii="Times New Roman" w:eastAsia="Times New Roman" w:hAnsi="Times New Roman" w:cs="Times New Roman"/>
                <w:sz w:val="24"/>
                <w:szCs w:val="24"/>
                <w:lang w:val="ru-RU" w:eastAsia="ru-RU"/>
              </w:rPr>
              <w:t xml:space="preserve">до </w:t>
            </w:r>
            <w:proofErr w:type="spellStart"/>
            <w:r w:rsidRPr="007E6F8A">
              <w:rPr>
                <w:rFonts w:ascii="Times New Roman" w:eastAsia="Times New Roman" w:hAnsi="Times New Roman" w:cs="Times New Roman"/>
                <w:sz w:val="24"/>
                <w:szCs w:val="24"/>
                <w:lang w:val="ru-RU" w:eastAsia="ru-RU"/>
              </w:rPr>
              <w:t>цієї</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тендерної</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документації</w:t>
            </w:r>
            <w:proofErr w:type="spellEnd"/>
            <w:r w:rsidRPr="007E6F8A">
              <w:rPr>
                <w:rFonts w:ascii="Times New Roman" w:eastAsia="Times New Roman" w:hAnsi="Times New Roman" w:cs="Times New Roman"/>
                <w:sz w:val="24"/>
                <w:szCs w:val="24"/>
                <w:lang w:val="ru-RU" w:eastAsia="ru-RU"/>
              </w:rPr>
              <w:t>.</w:t>
            </w:r>
          </w:p>
        </w:tc>
      </w:tr>
      <w:tr w:rsidR="007E6F8A" w:rsidRPr="00A368CB" w14:paraId="490B91F3" w14:textId="77777777" w:rsidTr="002D4C3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401F95A"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lang w:val="uk-UA" w:eastAsia="ru-RU"/>
              </w:rPr>
            </w:pPr>
            <w:r w:rsidRPr="007E6F8A">
              <w:rPr>
                <w:rFonts w:ascii="Times New Roman" w:eastAsia="Times New Roman" w:hAnsi="Times New Roman" w:cs="Times New Roman"/>
                <w:b/>
                <w:color w:val="000000" w:themeColor="text1"/>
                <w:lang w:val="uk-UA" w:eastAsia="ru-RU"/>
              </w:rPr>
              <w:t>7</w:t>
            </w:r>
          </w:p>
        </w:tc>
        <w:tc>
          <w:tcPr>
            <w:tcW w:w="1740" w:type="pct"/>
            <w:tcBorders>
              <w:top w:val="outset" w:sz="6" w:space="0" w:color="auto"/>
              <w:left w:val="outset" w:sz="6" w:space="0" w:color="auto"/>
              <w:bottom w:val="outset" w:sz="6" w:space="0" w:color="auto"/>
              <w:right w:val="outset" w:sz="6" w:space="0" w:color="auto"/>
            </w:tcBorders>
            <w:hideMark/>
          </w:tcPr>
          <w:p w14:paraId="1AC7BB6D"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lang w:val="uk-UA" w:eastAsia="ru-RU"/>
              </w:rPr>
            </w:pPr>
            <w:r w:rsidRPr="007E6F8A">
              <w:rPr>
                <w:rFonts w:ascii="Times New Roman" w:eastAsia="Times New Roman" w:hAnsi="Times New Roman" w:cs="Times New Roman"/>
                <w:b/>
                <w:color w:val="000000" w:themeColor="text1"/>
                <w:lang w:val="uk-UA" w:eastAsia="ru-RU"/>
              </w:rPr>
              <w:t>Інформація про субпідрядника/співвиконавця (</w:t>
            </w:r>
            <w:r w:rsidRPr="007E6F8A">
              <w:rPr>
                <w:rFonts w:ascii="Times New Roman" w:eastAsia="Times New Roman" w:hAnsi="Times New Roman" w:cs="Times New Roman"/>
                <w:b/>
                <w:color w:val="000000" w:themeColor="text1"/>
                <w:lang w:val="uk-UA" w:eastAsia="uk-UA"/>
              </w:rPr>
              <w:t>у разі закупівлі робіт або послуг</w:t>
            </w:r>
            <w:r w:rsidRPr="007E6F8A">
              <w:rPr>
                <w:rFonts w:ascii="Times New Roman" w:eastAsia="Times New Roman" w:hAnsi="Times New Roman" w:cs="Times New Roman"/>
                <w:b/>
                <w:color w:val="000000" w:themeColor="text1"/>
                <w:lang w:val="uk-UA" w:eastAsia="ru-RU"/>
              </w:rPr>
              <w:t>)</w:t>
            </w:r>
          </w:p>
        </w:tc>
        <w:tc>
          <w:tcPr>
            <w:tcW w:w="3059" w:type="pct"/>
            <w:tcBorders>
              <w:top w:val="outset" w:sz="6" w:space="0" w:color="auto"/>
              <w:left w:val="outset" w:sz="6" w:space="0" w:color="auto"/>
              <w:bottom w:val="outset" w:sz="6" w:space="0" w:color="auto"/>
              <w:right w:val="outset" w:sz="6" w:space="0" w:color="auto"/>
            </w:tcBorders>
          </w:tcPr>
          <w:p w14:paraId="7B6E143E" w14:textId="77777777" w:rsidR="007E6F8A" w:rsidRPr="007E6F8A" w:rsidRDefault="007E6F8A" w:rsidP="007E6F8A">
            <w:pPr>
              <w:spacing w:after="0" w:line="240" w:lineRule="auto"/>
              <w:ind w:firstLine="39"/>
              <w:contextualSpacing/>
              <w:rPr>
                <w:rFonts w:ascii="Times New Roman" w:eastAsia="Times New Roman" w:hAnsi="Times New Roman" w:cs="Times New Roman"/>
                <w:color w:val="000000" w:themeColor="text1"/>
                <w:lang w:val="uk-UA" w:eastAsia="ru-RU"/>
              </w:rPr>
            </w:pPr>
            <w:r w:rsidRPr="007E6F8A">
              <w:rPr>
                <w:rFonts w:ascii="Times New Roman" w:eastAsia="Times New Roman" w:hAnsi="Times New Roman" w:cs="Times New Roman"/>
                <w:color w:val="000000" w:themeColor="text1"/>
                <w:lang w:val="uk-UA" w:eastAsia="ru-RU"/>
              </w:rPr>
              <w:t>Не вимагається, оскільки предметом закупівлі є товар.</w:t>
            </w:r>
          </w:p>
        </w:tc>
      </w:tr>
      <w:tr w:rsidR="007E6F8A" w:rsidRPr="00A368CB" w14:paraId="310D77D3" w14:textId="77777777" w:rsidTr="002D4C3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BEAE1D4"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lang w:val="uk-UA" w:eastAsia="ru-RU"/>
              </w:rPr>
            </w:pPr>
            <w:r w:rsidRPr="007E6F8A">
              <w:rPr>
                <w:rFonts w:ascii="Times New Roman" w:eastAsia="Times New Roman" w:hAnsi="Times New Roman" w:cs="Times New Roman"/>
                <w:b/>
                <w:color w:val="000000" w:themeColor="text1"/>
                <w:lang w:val="uk-UA" w:eastAsia="ru-RU"/>
              </w:rPr>
              <w:t>8</w:t>
            </w:r>
          </w:p>
        </w:tc>
        <w:tc>
          <w:tcPr>
            <w:tcW w:w="1740" w:type="pct"/>
            <w:tcBorders>
              <w:top w:val="outset" w:sz="6" w:space="0" w:color="auto"/>
              <w:left w:val="outset" w:sz="6" w:space="0" w:color="auto"/>
              <w:bottom w:val="outset" w:sz="6" w:space="0" w:color="auto"/>
              <w:right w:val="outset" w:sz="6" w:space="0" w:color="auto"/>
            </w:tcBorders>
            <w:hideMark/>
          </w:tcPr>
          <w:p w14:paraId="5CE677F4"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lang w:val="uk-UA" w:eastAsia="ru-RU"/>
              </w:rPr>
            </w:pPr>
            <w:r w:rsidRPr="007E6F8A">
              <w:rPr>
                <w:rFonts w:ascii="Times New Roman" w:eastAsia="Times New Roman" w:hAnsi="Times New Roman" w:cs="Times New Roman"/>
                <w:b/>
                <w:color w:val="000000" w:themeColor="text1"/>
                <w:lang w:val="uk-UA" w:eastAsia="ru-RU"/>
              </w:rPr>
              <w:t>Унесення змін або відкликання тендерної пропозиції учасником</w:t>
            </w:r>
          </w:p>
        </w:tc>
        <w:tc>
          <w:tcPr>
            <w:tcW w:w="3059" w:type="pct"/>
            <w:tcBorders>
              <w:top w:val="outset" w:sz="6" w:space="0" w:color="auto"/>
              <w:left w:val="outset" w:sz="6" w:space="0" w:color="auto"/>
              <w:bottom w:val="outset" w:sz="6" w:space="0" w:color="auto"/>
              <w:right w:val="outset" w:sz="6" w:space="0" w:color="auto"/>
            </w:tcBorders>
          </w:tcPr>
          <w:p w14:paraId="1094A1BD" w14:textId="77777777" w:rsidR="007E6F8A" w:rsidRPr="007E6F8A" w:rsidRDefault="007E6F8A" w:rsidP="007E6F8A">
            <w:pPr>
              <w:spacing w:after="0" w:line="240" w:lineRule="auto"/>
              <w:contextualSpacing/>
              <w:jc w:val="both"/>
              <w:rPr>
                <w:rFonts w:ascii="Times New Roman" w:eastAsia="Times New Roman" w:hAnsi="Times New Roman" w:cs="Times New Roman"/>
                <w:color w:val="000000" w:themeColor="text1"/>
                <w:lang w:val="uk-UA" w:eastAsia="ru-RU"/>
              </w:rPr>
            </w:pPr>
            <w:r w:rsidRPr="007E6F8A">
              <w:rPr>
                <w:rFonts w:ascii="Times New Roman" w:eastAsia="Times New Roman" w:hAnsi="Times New Roman" w:cs="Times New Roman"/>
                <w:color w:val="000000" w:themeColor="text1"/>
                <w:lang w:val="uk-UA" w:eastAsia="ru-RU"/>
              </w:rPr>
              <w:t xml:space="preserve">Учасник процедури закупівлі має право </w:t>
            </w:r>
            <w:proofErr w:type="spellStart"/>
            <w:r w:rsidRPr="007E6F8A">
              <w:rPr>
                <w:rFonts w:ascii="Times New Roman" w:eastAsia="Times New Roman" w:hAnsi="Times New Roman" w:cs="Times New Roman"/>
                <w:color w:val="000000" w:themeColor="text1"/>
                <w:lang w:val="uk-UA" w:eastAsia="ru-RU"/>
              </w:rPr>
              <w:t>внести</w:t>
            </w:r>
            <w:proofErr w:type="spellEnd"/>
            <w:r w:rsidRPr="007E6F8A">
              <w:rPr>
                <w:rFonts w:ascii="Times New Roman" w:eastAsia="Times New Roman" w:hAnsi="Times New Roman" w:cs="Times New Roman"/>
                <w:color w:val="000000" w:themeColor="text1"/>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7E6F8A">
              <w:rPr>
                <w:rFonts w:ascii="Times New Roman" w:eastAsia="Times New Roman" w:hAnsi="Times New Roman" w:cs="Times New Roman"/>
                <w:color w:val="000000" w:themeColor="text1"/>
                <w:lang w:val="uk-UA" w:eastAsia="ru-RU"/>
              </w:rPr>
              <w:t>закупівель</w:t>
            </w:r>
            <w:proofErr w:type="spellEnd"/>
            <w:r w:rsidRPr="007E6F8A">
              <w:rPr>
                <w:rFonts w:ascii="Times New Roman" w:eastAsia="Times New Roman" w:hAnsi="Times New Roman" w:cs="Times New Roman"/>
                <w:color w:val="000000" w:themeColor="text1"/>
                <w:lang w:val="uk-UA" w:eastAsia="ru-RU"/>
              </w:rPr>
              <w:t xml:space="preserve"> до закінчення кінцевого строку подання тендерних пропозицій.</w:t>
            </w:r>
          </w:p>
        </w:tc>
      </w:tr>
      <w:tr w:rsidR="007E6F8A" w:rsidRPr="00A368CB" w14:paraId="4DD5E4DD" w14:textId="77777777" w:rsidTr="002D4C36">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auto"/>
            <w:hideMark/>
          </w:tcPr>
          <w:p w14:paraId="6CBA9AEA" w14:textId="77777777" w:rsidR="007E6F8A" w:rsidRPr="007E6F8A" w:rsidRDefault="007E6F8A" w:rsidP="007E6F8A">
            <w:pPr>
              <w:spacing w:after="0" w:line="240" w:lineRule="auto"/>
              <w:contextualSpacing/>
              <w:jc w:val="center"/>
              <w:rPr>
                <w:rFonts w:ascii="Times New Roman" w:eastAsia="Times New Roman" w:hAnsi="Times New Roman" w:cs="Times New Roman"/>
                <w:b/>
                <w:color w:val="000000" w:themeColor="text1"/>
                <w:lang w:val="uk-UA" w:eastAsia="ru-RU"/>
              </w:rPr>
            </w:pPr>
            <w:r w:rsidRPr="007E6F8A">
              <w:rPr>
                <w:rFonts w:ascii="Times New Roman" w:eastAsia="Times New Roman" w:hAnsi="Times New Roman" w:cs="Times New Roman"/>
                <w:b/>
                <w:color w:val="000000" w:themeColor="text1"/>
                <w:lang w:val="uk-UA" w:eastAsia="ru-RU"/>
              </w:rPr>
              <w:t>Розділ 4. Подання та розкриття тендерної пропозиції</w:t>
            </w:r>
          </w:p>
        </w:tc>
      </w:tr>
      <w:tr w:rsidR="007E6F8A" w:rsidRPr="00A368CB" w14:paraId="2DE9DE5A" w14:textId="77777777" w:rsidTr="002D4C3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1B9D4D1"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lang w:val="uk-UA" w:eastAsia="ru-RU"/>
              </w:rPr>
            </w:pPr>
            <w:r w:rsidRPr="007E6F8A">
              <w:rPr>
                <w:rFonts w:ascii="Times New Roman" w:eastAsia="Times New Roman" w:hAnsi="Times New Roman" w:cs="Times New Roman"/>
                <w:b/>
                <w:color w:val="000000" w:themeColor="text1"/>
                <w:lang w:val="uk-UA" w:eastAsia="ru-RU"/>
              </w:rPr>
              <w:lastRenderedPageBreak/>
              <w:t>1</w:t>
            </w:r>
          </w:p>
        </w:tc>
        <w:tc>
          <w:tcPr>
            <w:tcW w:w="1740" w:type="pct"/>
            <w:tcBorders>
              <w:top w:val="outset" w:sz="6" w:space="0" w:color="auto"/>
              <w:left w:val="outset" w:sz="6" w:space="0" w:color="auto"/>
              <w:bottom w:val="outset" w:sz="6" w:space="0" w:color="auto"/>
              <w:right w:val="outset" w:sz="6" w:space="0" w:color="auto"/>
            </w:tcBorders>
            <w:hideMark/>
          </w:tcPr>
          <w:p w14:paraId="71262A4B"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lang w:val="uk-UA" w:eastAsia="ru-RU"/>
              </w:rPr>
            </w:pPr>
            <w:r w:rsidRPr="007E6F8A">
              <w:rPr>
                <w:rFonts w:ascii="Times New Roman" w:eastAsia="Times New Roman" w:hAnsi="Times New Roman" w:cs="Times New Roman"/>
                <w:b/>
                <w:color w:val="000000" w:themeColor="text1"/>
                <w:lang w:val="uk-UA" w:eastAsia="ru-RU"/>
              </w:rPr>
              <w:t>Кінцевий строк подання тендерної пропозиції</w:t>
            </w:r>
          </w:p>
        </w:tc>
        <w:tc>
          <w:tcPr>
            <w:tcW w:w="3059" w:type="pct"/>
            <w:tcBorders>
              <w:top w:val="outset" w:sz="6" w:space="0" w:color="auto"/>
              <w:left w:val="outset" w:sz="6" w:space="0" w:color="auto"/>
              <w:bottom w:val="outset" w:sz="6" w:space="0" w:color="auto"/>
              <w:right w:val="outset" w:sz="6" w:space="0" w:color="auto"/>
            </w:tcBorders>
            <w:hideMark/>
          </w:tcPr>
          <w:p w14:paraId="60316D50" w14:textId="77777777" w:rsidR="007E6F8A" w:rsidRPr="007E6F8A" w:rsidRDefault="007E6F8A" w:rsidP="007E6F8A">
            <w:pPr>
              <w:widowControl w:val="0"/>
              <w:spacing w:after="0" w:line="240" w:lineRule="auto"/>
              <w:ind w:left="34" w:firstLine="5"/>
              <w:contextualSpacing/>
              <w:jc w:val="both"/>
              <w:rPr>
                <w:rFonts w:ascii="Times New Roman" w:eastAsia="Times New Roman" w:hAnsi="Times New Roman" w:cs="Times New Roman"/>
                <w:b/>
                <w:bCs/>
                <w:color w:val="000000" w:themeColor="text1"/>
                <w:lang w:val="uk-UA" w:eastAsia="ru-RU"/>
              </w:rPr>
            </w:pPr>
            <w:r w:rsidRPr="007E6F8A">
              <w:rPr>
                <w:rFonts w:ascii="Times New Roman" w:eastAsia="Times New Roman" w:hAnsi="Times New Roman" w:cs="Times New Roman"/>
                <w:b/>
                <w:bCs/>
                <w:color w:val="000000" w:themeColor="text1"/>
                <w:lang w:val="uk-UA" w:eastAsia="ru-RU"/>
              </w:rPr>
              <w:t xml:space="preserve">Кінцевий строк подання тендерних пропозицій – </w:t>
            </w:r>
          </w:p>
          <w:p w14:paraId="633B8FD2" w14:textId="4B674D31" w:rsidR="007E6F8A" w:rsidRPr="007E6F8A" w:rsidRDefault="007E6F8A" w:rsidP="007E6F8A">
            <w:pPr>
              <w:widowControl w:val="0"/>
              <w:spacing w:after="0" w:line="240" w:lineRule="auto"/>
              <w:ind w:left="34" w:firstLine="5"/>
              <w:contextualSpacing/>
              <w:jc w:val="both"/>
              <w:rPr>
                <w:rFonts w:ascii="Times New Roman" w:eastAsia="Times New Roman" w:hAnsi="Times New Roman" w:cs="Times New Roman"/>
                <w:b/>
                <w:bCs/>
                <w:lang w:val="uk-UA" w:eastAsia="ru-RU"/>
              </w:rPr>
            </w:pPr>
            <w:r w:rsidRPr="007E6F8A">
              <w:rPr>
                <w:rFonts w:ascii="Times New Roman" w:eastAsia="Times New Roman" w:hAnsi="Times New Roman" w:cs="Times New Roman"/>
                <w:b/>
                <w:bCs/>
                <w:lang w:val="uk-UA" w:eastAsia="ru-RU"/>
              </w:rPr>
              <w:t>0</w:t>
            </w:r>
            <w:r w:rsidR="003269DD">
              <w:rPr>
                <w:rFonts w:ascii="Times New Roman" w:eastAsia="Times New Roman" w:hAnsi="Times New Roman" w:cs="Times New Roman"/>
                <w:b/>
                <w:bCs/>
                <w:lang w:val="uk-UA" w:eastAsia="ru-RU"/>
              </w:rPr>
              <w:t>9</w:t>
            </w:r>
            <w:r w:rsidRPr="007E6F8A">
              <w:rPr>
                <w:rFonts w:ascii="Times New Roman" w:eastAsia="Times New Roman" w:hAnsi="Times New Roman" w:cs="Times New Roman"/>
                <w:b/>
                <w:bCs/>
                <w:lang w:val="uk-UA" w:eastAsia="ru-RU"/>
              </w:rPr>
              <w:t>.03.2024р. до 00:00 год.</w:t>
            </w:r>
          </w:p>
          <w:p w14:paraId="7F094B7E" w14:textId="77777777" w:rsidR="007E6F8A" w:rsidRPr="007E6F8A" w:rsidRDefault="007E6F8A" w:rsidP="007E6F8A">
            <w:pPr>
              <w:widowControl w:val="0"/>
              <w:spacing w:after="0" w:line="240" w:lineRule="auto"/>
              <w:ind w:left="34" w:firstLine="5"/>
              <w:contextualSpacing/>
              <w:jc w:val="both"/>
              <w:rPr>
                <w:rFonts w:ascii="Times New Roman" w:eastAsia="Times New Roman" w:hAnsi="Times New Roman" w:cs="Times New Roman"/>
                <w:color w:val="000000" w:themeColor="text1"/>
                <w:lang w:val="uk-UA" w:eastAsia="ru-RU"/>
              </w:rPr>
            </w:pPr>
            <w:r w:rsidRPr="007E6F8A">
              <w:rPr>
                <w:rFonts w:ascii="Times New Roman" w:eastAsia="Times New Roman" w:hAnsi="Times New Roman" w:cs="Times New Roman"/>
                <w:color w:val="000000" w:themeColor="text1"/>
                <w:lang w:val="uk-UA" w:eastAsia="uk-UA"/>
              </w:rPr>
              <w:t>Отримана тендерна пропозиція вноситься автоматично до реєстру отриманих тендерних пропозицій</w:t>
            </w:r>
            <w:r w:rsidRPr="007E6F8A">
              <w:rPr>
                <w:rFonts w:ascii="Times New Roman" w:eastAsia="Times New Roman" w:hAnsi="Times New Roman" w:cs="Times New Roman"/>
                <w:color w:val="000000" w:themeColor="text1"/>
                <w:lang w:val="uk-UA" w:eastAsia="ru-RU"/>
              </w:rPr>
              <w:t>.</w:t>
            </w:r>
          </w:p>
          <w:p w14:paraId="22A229AB" w14:textId="77777777" w:rsidR="007E6F8A" w:rsidRPr="007E6F8A" w:rsidRDefault="007E6F8A" w:rsidP="007E6F8A">
            <w:pPr>
              <w:spacing w:after="0" w:line="240" w:lineRule="auto"/>
              <w:ind w:left="34" w:firstLine="5"/>
              <w:contextualSpacing/>
              <w:jc w:val="both"/>
              <w:rPr>
                <w:rFonts w:ascii="Times New Roman" w:eastAsia="Times New Roman" w:hAnsi="Times New Roman" w:cs="Times New Roman"/>
                <w:color w:val="000000" w:themeColor="text1"/>
                <w:lang w:val="uk-UA" w:eastAsia="ru-RU"/>
              </w:rPr>
            </w:pPr>
            <w:r w:rsidRPr="007E6F8A">
              <w:rPr>
                <w:rFonts w:ascii="Times New Roman" w:eastAsia="Times New Roman" w:hAnsi="Times New Roman" w:cs="Times New Roman"/>
                <w:color w:val="000000" w:themeColor="text1"/>
                <w:lang w:val="uk-UA" w:eastAsia="uk-UA"/>
              </w:rPr>
              <w:t xml:space="preserve">Електронна система </w:t>
            </w:r>
            <w:proofErr w:type="spellStart"/>
            <w:r w:rsidRPr="007E6F8A">
              <w:rPr>
                <w:rFonts w:ascii="Times New Roman" w:eastAsia="Times New Roman" w:hAnsi="Times New Roman" w:cs="Times New Roman"/>
                <w:color w:val="000000" w:themeColor="text1"/>
                <w:lang w:val="uk-UA" w:eastAsia="uk-UA"/>
              </w:rPr>
              <w:t>закупівель</w:t>
            </w:r>
            <w:proofErr w:type="spellEnd"/>
            <w:r w:rsidRPr="007E6F8A">
              <w:rPr>
                <w:rFonts w:ascii="Times New Roman" w:eastAsia="Times New Roman" w:hAnsi="Times New Roman" w:cs="Times New Roman"/>
                <w:color w:val="000000" w:themeColor="text1"/>
                <w:lang w:val="uk-UA" w:eastAsia="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7E6F8A">
              <w:rPr>
                <w:rFonts w:ascii="Times New Roman" w:eastAsia="Times New Roman" w:hAnsi="Times New Roman" w:cs="Times New Roman"/>
                <w:color w:val="000000" w:themeColor="text1"/>
                <w:lang w:val="uk-UA" w:eastAsia="uk-UA"/>
              </w:rPr>
              <w:t>закупівель</w:t>
            </w:r>
            <w:proofErr w:type="spellEnd"/>
            <w:r w:rsidRPr="007E6F8A">
              <w:rPr>
                <w:rFonts w:ascii="Times New Roman" w:eastAsia="Times New Roman" w:hAnsi="Times New Roman" w:cs="Times New Roman"/>
                <w:color w:val="000000" w:themeColor="text1"/>
                <w:lang w:val="uk-UA" w:eastAsia="uk-UA"/>
              </w:rPr>
              <w:t xml:space="preserve"> повинна забезпечити можливість подання тендерної пропозиції всім особам на рівних умовах.</w:t>
            </w:r>
          </w:p>
          <w:p w14:paraId="42255991" w14:textId="77777777" w:rsidR="007E6F8A" w:rsidRPr="007E6F8A" w:rsidRDefault="007E6F8A" w:rsidP="007E6F8A">
            <w:pPr>
              <w:widowControl w:val="0"/>
              <w:spacing w:after="0" w:line="240" w:lineRule="auto"/>
              <w:ind w:left="34" w:firstLine="5"/>
              <w:contextualSpacing/>
              <w:jc w:val="both"/>
              <w:rPr>
                <w:rFonts w:ascii="Times New Roman" w:eastAsia="Times New Roman" w:hAnsi="Times New Roman" w:cs="Times New Roman"/>
                <w:color w:val="000000" w:themeColor="text1"/>
                <w:lang w:val="uk-UA" w:eastAsia="uk-UA"/>
              </w:rPr>
            </w:pPr>
            <w:r w:rsidRPr="007E6F8A">
              <w:rPr>
                <w:rFonts w:ascii="Times New Roman" w:eastAsia="Times New Roman" w:hAnsi="Times New Roman" w:cs="Times New Roman"/>
                <w:color w:val="000000" w:themeColor="text1"/>
                <w:shd w:val="solid" w:color="FFFFFF" w:fill="FFFFFF"/>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7E6F8A">
              <w:rPr>
                <w:rFonts w:ascii="Times New Roman" w:eastAsia="Times New Roman" w:hAnsi="Times New Roman" w:cs="Times New Roman"/>
                <w:color w:val="000000" w:themeColor="text1"/>
                <w:shd w:val="solid" w:color="FFFFFF" w:fill="FFFFFF"/>
                <w:lang w:val="uk-UA" w:eastAsia="ru-RU"/>
              </w:rPr>
              <w:t>закупівель</w:t>
            </w:r>
            <w:proofErr w:type="spellEnd"/>
            <w:r w:rsidRPr="007E6F8A">
              <w:rPr>
                <w:rFonts w:ascii="Times New Roman" w:eastAsia="Times New Roman" w:hAnsi="Times New Roman" w:cs="Times New Roman"/>
                <w:color w:val="000000" w:themeColor="text1"/>
                <w:lang w:val="uk-UA" w:eastAsia="uk-UA"/>
              </w:rPr>
              <w:t>.</w:t>
            </w:r>
          </w:p>
        </w:tc>
      </w:tr>
      <w:tr w:rsidR="007E6F8A" w:rsidRPr="00A368CB" w14:paraId="0DA6FFE3" w14:textId="77777777" w:rsidTr="002D4C3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003F1E6"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lang w:val="uk-UA" w:eastAsia="ru-RU"/>
              </w:rPr>
            </w:pPr>
            <w:r w:rsidRPr="007E6F8A">
              <w:rPr>
                <w:rFonts w:ascii="Times New Roman" w:eastAsia="Times New Roman" w:hAnsi="Times New Roman" w:cs="Times New Roman"/>
                <w:b/>
                <w:color w:val="000000" w:themeColor="text1"/>
                <w:lang w:val="uk-UA" w:eastAsia="ru-RU"/>
              </w:rPr>
              <w:t>2</w:t>
            </w:r>
          </w:p>
        </w:tc>
        <w:tc>
          <w:tcPr>
            <w:tcW w:w="1740" w:type="pct"/>
            <w:tcBorders>
              <w:top w:val="outset" w:sz="6" w:space="0" w:color="auto"/>
              <w:left w:val="outset" w:sz="6" w:space="0" w:color="auto"/>
              <w:bottom w:val="outset" w:sz="6" w:space="0" w:color="auto"/>
              <w:right w:val="outset" w:sz="6" w:space="0" w:color="auto"/>
            </w:tcBorders>
            <w:hideMark/>
          </w:tcPr>
          <w:p w14:paraId="3263B7CF"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lang w:val="uk-UA" w:eastAsia="ru-RU"/>
              </w:rPr>
            </w:pPr>
            <w:r w:rsidRPr="007E6F8A">
              <w:rPr>
                <w:rFonts w:ascii="Times New Roman" w:eastAsia="Times New Roman" w:hAnsi="Times New Roman" w:cs="Times New Roman"/>
                <w:b/>
                <w:color w:val="000000" w:themeColor="text1"/>
                <w:lang w:val="uk-UA" w:eastAsia="ru-RU"/>
              </w:rPr>
              <w:t>Дата та час розкриття тендерної пропозиції</w:t>
            </w:r>
          </w:p>
        </w:tc>
        <w:tc>
          <w:tcPr>
            <w:tcW w:w="3059" w:type="pct"/>
            <w:tcBorders>
              <w:top w:val="outset" w:sz="6" w:space="0" w:color="auto"/>
              <w:left w:val="outset" w:sz="6" w:space="0" w:color="auto"/>
              <w:bottom w:val="outset" w:sz="6" w:space="0" w:color="auto"/>
              <w:right w:val="outset" w:sz="6" w:space="0" w:color="auto"/>
            </w:tcBorders>
            <w:hideMark/>
          </w:tcPr>
          <w:p w14:paraId="368F3CF8" w14:textId="77777777" w:rsidR="007E6F8A" w:rsidRPr="007E6F8A" w:rsidRDefault="007E6F8A" w:rsidP="007E6F8A">
            <w:pPr>
              <w:shd w:val="clear" w:color="auto" w:fill="FFFFFF"/>
              <w:snapToGrid w:val="0"/>
              <w:spacing w:after="0" w:line="240" w:lineRule="auto"/>
              <w:jc w:val="both"/>
              <w:rPr>
                <w:rFonts w:ascii="Times New Roman" w:eastAsia="Times New Roman" w:hAnsi="Times New Roman" w:cs="Times New Roman"/>
                <w:highlight w:val="white"/>
                <w:lang w:val="ru-RU" w:eastAsia="ru-RU"/>
              </w:rPr>
            </w:pPr>
            <w:r w:rsidRPr="007E6F8A">
              <w:rPr>
                <w:rFonts w:ascii="Times New Roman" w:eastAsia="Times New Roman" w:hAnsi="Times New Roman" w:cs="Times New Roman"/>
                <w:highlight w:val="white"/>
                <w:lang w:val="ru-RU" w:eastAsia="ru-RU"/>
              </w:rPr>
              <w:t xml:space="preserve">Дата і час </w:t>
            </w:r>
            <w:proofErr w:type="spellStart"/>
            <w:r w:rsidRPr="007E6F8A">
              <w:rPr>
                <w:rFonts w:ascii="Times New Roman" w:eastAsia="Times New Roman" w:hAnsi="Times New Roman" w:cs="Times New Roman"/>
                <w:highlight w:val="white"/>
                <w:lang w:val="ru-RU" w:eastAsia="ru-RU"/>
              </w:rPr>
              <w:t>розкриття</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тендерних</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пропозицій</w:t>
            </w:r>
            <w:proofErr w:type="spellEnd"/>
            <w:r w:rsidRPr="007E6F8A">
              <w:rPr>
                <w:rFonts w:ascii="Times New Roman" w:eastAsia="Times New Roman" w:hAnsi="Times New Roman" w:cs="Times New Roman"/>
                <w:highlight w:val="white"/>
                <w:lang w:val="ru-RU" w:eastAsia="ru-RU"/>
              </w:rPr>
              <w:t xml:space="preserve">, дата і час </w:t>
            </w:r>
            <w:proofErr w:type="spellStart"/>
            <w:r w:rsidRPr="007E6F8A">
              <w:rPr>
                <w:rFonts w:ascii="Times New Roman" w:eastAsia="Times New Roman" w:hAnsi="Times New Roman" w:cs="Times New Roman"/>
                <w:highlight w:val="white"/>
                <w:lang w:val="ru-RU" w:eastAsia="ru-RU"/>
              </w:rPr>
              <w:t>проведення</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електронного</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аукціону</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визначаються</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електронною</w:t>
            </w:r>
            <w:proofErr w:type="spellEnd"/>
            <w:r w:rsidRPr="007E6F8A">
              <w:rPr>
                <w:rFonts w:ascii="Times New Roman" w:eastAsia="Times New Roman" w:hAnsi="Times New Roman" w:cs="Times New Roman"/>
                <w:highlight w:val="white"/>
                <w:lang w:val="ru-RU" w:eastAsia="ru-RU"/>
              </w:rPr>
              <w:t xml:space="preserve"> системою </w:t>
            </w:r>
            <w:proofErr w:type="spellStart"/>
            <w:r w:rsidRPr="007E6F8A">
              <w:rPr>
                <w:rFonts w:ascii="Times New Roman" w:eastAsia="Times New Roman" w:hAnsi="Times New Roman" w:cs="Times New Roman"/>
                <w:highlight w:val="white"/>
                <w:lang w:val="ru-RU" w:eastAsia="ru-RU"/>
              </w:rPr>
              <w:t>закупівель</w:t>
            </w:r>
            <w:proofErr w:type="spellEnd"/>
            <w:r w:rsidRPr="007E6F8A">
              <w:rPr>
                <w:rFonts w:ascii="Times New Roman" w:eastAsia="Times New Roman" w:hAnsi="Times New Roman" w:cs="Times New Roman"/>
                <w:highlight w:val="white"/>
                <w:lang w:val="ru-RU" w:eastAsia="ru-RU"/>
              </w:rPr>
              <w:t xml:space="preserve"> автоматично в день </w:t>
            </w:r>
            <w:proofErr w:type="spellStart"/>
            <w:r w:rsidRPr="007E6F8A">
              <w:rPr>
                <w:rFonts w:ascii="Times New Roman" w:eastAsia="Times New Roman" w:hAnsi="Times New Roman" w:cs="Times New Roman"/>
                <w:highlight w:val="white"/>
                <w:lang w:val="ru-RU" w:eastAsia="ru-RU"/>
              </w:rPr>
              <w:t>оприлюднення</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замовником</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оголошення</w:t>
            </w:r>
            <w:proofErr w:type="spellEnd"/>
            <w:r w:rsidRPr="007E6F8A">
              <w:rPr>
                <w:rFonts w:ascii="Times New Roman" w:eastAsia="Times New Roman" w:hAnsi="Times New Roman" w:cs="Times New Roman"/>
                <w:highlight w:val="white"/>
                <w:lang w:val="ru-RU" w:eastAsia="ru-RU"/>
              </w:rPr>
              <w:t xml:space="preserve"> про </w:t>
            </w:r>
            <w:proofErr w:type="spellStart"/>
            <w:r w:rsidRPr="007E6F8A">
              <w:rPr>
                <w:rFonts w:ascii="Times New Roman" w:eastAsia="Times New Roman" w:hAnsi="Times New Roman" w:cs="Times New Roman"/>
                <w:highlight w:val="white"/>
                <w:lang w:val="ru-RU" w:eastAsia="ru-RU"/>
              </w:rPr>
              <w:t>проведення</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відкритих</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торгів</w:t>
            </w:r>
            <w:proofErr w:type="spellEnd"/>
            <w:r w:rsidRPr="007E6F8A">
              <w:rPr>
                <w:rFonts w:ascii="Times New Roman" w:eastAsia="Times New Roman" w:hAnsi="Times New Roman" w:cs="Times New Roman"/>
                <w:highlight w:val="white"/>
                <w:lang w:val="ru-RU" w:eastAsia="ru-RU"/>
              </w:rPr>
              <w:t xml:space="preserve"> в </w:t>
            </w:r>
            <w:proofErr w:type="spellStart"/>
            <w:r w:rsidRPr="007E6F8A">
              <w:rPr>
                <w:rFonts w:ascii="Times New Roman" w:eastAsia="Times New Roman" w:hAnsi="Times New Roman" w:cs="Times New Roman"/>
                <w:highlight w:val="white"/>
                <w:lang w:val="ru-RU" w:eastAsia="ru-RU"/>
              </w:rPr>
              <w:t>електронній</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системі</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закупівель</w:t>
            </w:r>
            <w:proofErr w:type="spellEnd"/>
            <w:r w:rsidRPr="007E6F8A">
              <w:rPr>
                <w:rFonts w:ascii="Times New Roman" w:eastAsia="Times New Roman" w:hAnsi="Times New Roman" w:cs="Times New Roman"/>
                <w:highlight w:val="white"/>
                <w:lang w:val="ru-RU" w:eastAsia="ru-RU"/>
              </w:rPr>
              <w:t>.</w:t>
            </w:r>
          </w:p>
          <w:p w14:paraId="3022C34F" w14:textId="77777777" w:rsidR="007E6F8A" w:rsidRPr="007E6F8A" w:rsidRDefault="007E6F8A" w:rsidP="007E6F8A">
            <w:pPr>
              <w:shd w:val="clear" w:color="auto" w:fill="FFFFFF"/>
              <w:snapToGrid w:val="0"/>
              <w:spacing w:after="0" w:line="240" w:lineRule="auto"/>
              <w:jc w:val="both"/>
              <w:rPr>
                <w:rFonts w:ascii="Times New Roman" w:eastAsia="Times New Roman" w:hAnsi="Times New Roman" w:cs="Times New Roman"/>
                <w:highlight w:val="white"/>
                <w:lang w:val="ru-RU" w:eastAsia="ru-RU"/>
              </w:rPr>
            </w:pPr>
            <w:proofErr w:type="spellStart"/>
            <w:r w:rsidRPr="007E6F8A">
              <w:rPr>
                <w:rFonts w:ascii="Times New Roman" w:eastAsia="Times New Roman" w:hAnsi="Times New Roman" w:cs="Times New Roman"/>
                <w:highlight w:val="white"/>
                <w:lang w:val="ru-RU" w:eastAsia="ru-RU"/>
              </w:rPr>
              <w:t>Розкриття</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тендерних</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пропозицій</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здійснюється</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відповідно</w:t>
            </w:r>
            <w:proofErr w:type="spellEnd"/>
            <w:r w:rsidRPr="007E6F8A">
              <w:rPr>
                <w:rFonts w:ascii="Times New Roman" w:eastAsia="Times New Roman" w:hAnsi="Times New Roman" w:cs="Times New Roman"/>
                <w:highlight w:val="white"/>
                <w:lang w:val="ru-RU" w:eastAsia="ru-RU"/>
              </w:rPr>
              <w:t xml:space="preserve"> до </w:t>
            </w:r>
            <w:proofErr w:type="spellStart"/>
            <w:r w:rsidRPr="007E6F8A">
              <w:rPr>
                <w:rFonts w:ascii="Times New Roman" w:eastAsia="Times New Roman" w:hAnsi="Times New Roman" w:cs="Times New Roman"/>
                <w:highlight w:val="white"/>
                <w:lang w:val="ru-RU" w:eastAsia="ru-RU"/>
              </w:rPr>
              <w:t>статті</w:t>
            </w:r>
            <w:proofErr w:type="spellEnd"/>
            <w:r w:rsidRPr="007E6F8A">
              <w:rPr>
                <w:rFonts w:ascii="Times New Roman" w:eastAsia="Times New Roman" w:hAnsi="Times New Roman" w:cs="Times New Roman"/>
                <w:highlight w:val="white"/>
                <w:lang w:val="ru-RU" w:eastAsia="ru-RU"/>
              </w:rPr>
              <w:t> 28 Закону (</w:t>
            </w:r>
            <w:proofErr w:type="spellStart"/>
            <w:r w:rsidRPr="007E6F8A">
              <w:rPr>
                <w:rFonts w:ascii="Times New Roman" w:eastAsia="Times New Roman" w:hAnsi="Times New Roman" w:cs="Times New Roman"/>
                <w:highlight w:val="white"/>
                <w:lang w:val="ru-RU" w:eastAsia="ru-RU"/>
              </w:rPr>
              <w:t>положення</w:t>
            </w:r>
            <w:proofErr w:type="spellEnd"/>
            <w:r w:rsidRPr="007E6F8A">
              <w:rPr>
                <w:rFonts w:ascii="Times New Roman" w:eastAsia="Times New Roman" w:hAnsi="Times New Roman" w:cs="Times New Roman"/>
                <w:highlight w:val="white"/>
                <w:lang w:val="ru-RU" w:eastAsia="ru-RU"/>
              </w:rPr>
              <w:t xml:space="preserve"> абзацу </w:t>
            </w:r>
            <w:proofErr w:type="spellStart"/>
            <w:r w:rsidRPr="007E6F8A">
              <w:rPr>
                <w:rFonts w:ascii="Times New Roman" w:eastAsia="Times New Roman" w:hAnsi="Times New Roman" w:cs="Times New Roman"/>
                <w:highlight w:val="white"/>
                <w:lang w:val="ru-RU" w:eastAsia="ru-RU"/>
              </w:rPr>
              <w:t>третього</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частини</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першої</w:t>
            </w:r>
            <w:proofErr w:type="spellEnd"/>
            <w:r w:rsidRPr="007E6F8A">
              <w:rPr>
                <w:rFonts w:ascii="Times New Roman" w:eastAsia="Times New Roman" w:hAnsi="Times New Roman" w:cs="Times New Roman"/>
                <w:highlight w:val="white"/>
                <w:lang w:val="ru-RU" w:eastAsia="ru-RU"/>
              </w:rPr>
              <w:t xml:space="preserve"> та абзацу другого </w:t>
            </w:r>
            <w:proofErr w:type="spellStart"/>
            <w:r w:rsidRPr="007E6F8A">
              <w:rPr>
                <w:rFonts w:ascii="Times New Roman" w:eastAsia="Times New Roman" w:hAnsi="Times New Roman" w:cs="Times New Roman"/>
                <w:highlight w:val="white"/>
                <w:lang w:val="ru-RU" w:eastAsia="ru-RU"/>
              </w:rPr>
              <w:t>частини</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другої</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статті</w:t>
            </w:r>
            <w:proofErr w:type="spellEnd"/>
            <w:r w:rsidRPr="007E6F8A">
              <w:rPr>
                <w:rFonts w:ascii="Times New Roman" w:eastAsia="Times New Roman" w:hAnsi="Times New Roman" w:cs="Times New Roman"/>
                <w:highlight w:val="white"/>
                <w:lang w:val="ru-RU" w:eastAsia="ru-RU"/>
              </w:rPr>
              <w:t xml:space="preserve"> 28 Закону не </w:t>
            </w:r>
            <w:proofErr w:type="spellStart"/>
            <w:r w:rsidRPr="007E6F8A">
              <w:rPr>
                <w:rFonts w:ascii="Times New Roman" w:eastAsia="Times New Roman" w:hAnsi="Times New Roman" w:cs="Times New Roman"/>
                <w:highlight w:val="white"/>
                <w:lang w:val="ru-RU" w:eastAsia="ru-RU"/>
              </w:rPr>
              <w:t>застосовуються</w:t>
            </w:r>
            <w:proofErr w:type="spellEnd"/>
            <w:r w:rsidRPr="007E6F8A">
              <w:rPr>
                <w:rFonts w:ascii="Times New Roman" w:eastAsia="Times New Roman" w:hAnsi="Times New Roman" w:cs="Times New Roman"/>
                <w:highlight w:val="white"/>
                <w:lang w:val="ru-RU" w:eastAsia="ru-RU"/>
              </w:rPr>
              <w:t>).</w:t>
            </w:r>
          </w:p>
          <w:p w14:paraId="40AB7B53" w14:textId="77777777" w:rsidR="007E6F8A" w:rsidRPr="007E6F8A" w:rsidRDefault="007E6F8A" w:rsidP="007E6F8A">
            <w:pPr>
              <w:widowControl w:val="0"/>
              <w:spacing w:after="0" w:line="240" w:lineRule="auto"/>
              <w:ind w:firstLine="39"/>
              <w:contextualSpacing/>
              <w:jc w:val="both"/>
              <w:rPr>
                <w:rFonts w:ascii="Times New Roman" w:eastAsia="Times New Roman" w:hAnsi="Times New Roman" w:cs="Times New Roman"/>
                <w:color w:val="000000" w:themeColor="text1"/>
                <w:lang w:val="uk-UA" w:eastAsia="ru-RU"/>
              </w:rPr>
            </w:pPr>
            <w:r w:rsidRPr="007E6F8A">
              <w:rPr>
                <w:rFonts w:ascii="Times New Roman" w:eastAsia="Times New Roman" w:hAnsi="Times New Roman" w:cs="Times New Roman"/>
                <w:highlight w:val="white"/>
                <w:lang w:val="ru-RU" w:eastAsia="ru-RU"/>
              </w:rPr>
              <w:t xml:space="preserve">Не </w:t>
            </w:r>
            <w:proofErr w:type="spellStart"/>
            <w:r w:rsidRPr="007E6F8A">
              <w:rPr>
                <w:rFonts w:ascii="Times New Roman" w:eastAsia="Times New Roman" w:hAnsi="Times New Roman" w:cs="Times New Roman"/>
                <w:highlight w:val="white"/>
                <w:lang w:val="ru-RU" w:eastAsia="ru-RU"/>
              </w:rPr>
              <w:t>підлягає</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розкриттю</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інформація</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що</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обґрунтовано</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визначена</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учасником</w:t>
            </w:r>
            <w:proofErr w:type="spellEnd"/>
            <w:r w:rsidRPr="007E6F8A">
              <w:rPr>
                <w:rFonts w:ascii="Times New Roman" w:eastAsia="Times New Roman" w:hAnsi="Times New Roman" w:cs="Times New Roman"/>
                <w:highlight w:val="white"/>
                <w:lang w:val="ru-RU" w:eastAsia="ru-RU"/>
              </w:rPr>
              <w:t xml:space="preserve"> як </w:t>
            </w:r>
            <w:proofErr w:type="spellStart"/>
            <w:r w:rsidRPr="007E6F8A">
              <w:rPr>
                <w:rFonts w:ascii="Times New Roman" w:eastAsia="Times New Roman" w:hAnsi="Times New Roman" w:cs="Times New Roman"/>
                <w:highlight w:val="white"/>
                <w:lang w:val="ru-RU" w:eastAsia="ru-RU"/>
              </w:rPr>
              <w:t>конфіденційна</w:t>
            </w:r>
            <w:proofErr w:type="spellEnd"/>
            <w:r w:rsidRPr="007E6F8A">
              <w:rPr>
                <w:rFonts w:ascii="Times New Roman" w:eastAsia="Times New Roman" w:hAnsi="Times New Roman" w:cs="Times New Roman"/>
                <w:highlight w:val="white"/>
                <w:lang w:val="ru-RU" w:eastAsia="ru-RU"/>
              </w:rPr>
              <w:t xml:space="preserve">, у тому </w:t>
            </w:r>
            <w:proofErr w:type="spellStart"/>
            <w:r w:rsidRPr="007E6F8A">
              <w:rPr>
                <w:rFonts w:ascii="Times New Roman" w:eastAsia="Times New Roman" w:hAnsi="Times New Roman" w:cs="Times New Roman"/>
                <w:highlight w:val="white"/>
                <w:lang w:val="ru-RU" w:eastAsia="ru-RU"/>
              </w:rPr>
              <w:t>числі</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інформація</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що</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містить</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персональні</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дані</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Конфіденційною</w:t>
            </w:r>
            <w:proofErr w:type="spellEnd"/>
            <w:r w:rsidRPr="007E6F8A">
              <w:rPr>
                <w:rFonts w:ascii="Times New Roman" w:eastAsia="Times New Roman" w:hAnsi="Times New Roman" w:cs="Times New Roman"/>
                <w:highlight w:val="white"/>
                <w:lang w:val="ru-RU" w:eastAsia="ru-RU"/>
              </w:rPr>
              <w:t xml:space="preserve"> не </w:t>
            </w:r>
            <w:proofErr w:type="spellStart"/>
            <w:r w:rsidRPr="007E6F8A">
              <w:rPr>
                <w:rFonts w:ascii="Times New Roman" w:eastAsia="Times New Roman" w:hAnsi="Times New Roman" w:cs="Times New Roman"/>
                <w:highlight w:val="white"/>
                <w:lang w:val="ru-RU" w:eastAsia="ru-RU"/>
              </w:rPr>
              <w:t>може</w:t>
            </w:r>
            <w:proofErr w:type="spellEnd"/>
            <w:r w:rsidRPr="007E6F8A">
              <w:rPr>
                <w:rFonts w:ascii="Times New Roman" w:eastAsia="Times New Roman" w:hAnsi="Times New Roman" w:cs="Times New Roman"/>
                <w:highlight w:val="white"/>
                <w:lang w:val="ru-RU" w:eastAsia="ru-RU"/>
              </w:rPr>
              <w:t xml:space="preserve"> бути </w:t>
            </w:r>
            <w:proofErr w:type="spellStart"/>
            <w:r w:rsidRPr="007E6F8A">
              <w:rPr>
                <w:rFonts w:ascii="Times New Roman" w:eastAsia="Times New Roman" w:hAnsi="Times New Roman" w:cs="Times New Roman"/>
                <w:highlight w:val="white"/>
                <w:lang w:val="ru-RU" w:eastAsia="ru-RU"/>
              </w:rPr>
              <w:t>визначена</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інформація</w:t>
            </w:r>
            <w:proofErr w:type="spellEnd"/>
            <w:r w:rsidRPr="007E6F8A">
              <w:rPr>
                <w:rFonts w:ascii="Times New Roman" w:eastAsia="Times New Roman" w:hAnsi="Times New Roman" w:cs="Times New Roman"/>
                <w:highlight w:val="white"/>
                <w:lang w:val="ru-RU" w:eastAsia="ru-RU"/>
              </w:rPr>
              <w:t xml:space="preserve"> про </w:t>
            </w:r>
            <w:proofErr w:type="spellStart"/>
            <w:r w:rsidRPr="007E6F8A">
              <w:rPr>
                <w:rFonts w:ascii="Times New Roman" w:eastAsia="Times New Roman" w:hAnsi="Times New Roman" w:cs="Times New Roman"/>
                <w:highlight w:val="white"/>
                <w:lang w:val="ru-RU" w:eastAsia="ru-RU"/>
              </w:rPr>
              <w:t>запропоновану</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ціну</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інші</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критерії</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оцінки</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технічні</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умови</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технічні</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специфікації</w:t>
            </w:r>
            <w:proofErr w:type="spellEnd"/>
            <w:r w:rsidRPr="007E6F8A">
              <w:rPr>
                <w:rFonts w:ascii="Times New Roman" w:eastAsia="Times New Roman" w:hAnsi="Times New Roman" w:cs="Times New Roman"/>
                <w:highlight w:val="white"/>
                <w:lang w:val="ru-RU" w:eastAsia="ru-RU"/>
              </w:rPr>
              <w:t xml:space="preserve"> та </w:t>
            </w:r>
            <w:proofErr w:type="spellStart"/>
            <w:r w:rsidRPr="007E6F8A">
              <w:rPr>
                <w:rFonts w:ascii="Times New Roman" w:eastAsia="Times New Roman" w:hAnsi="Times New Roman" w:cs="Times New Roman"/>
                <w:highlight w:val="white"/>
                <w:lang w:val="ru-RU" w:eastAsia="ru-RU"/>
              </w:rPr>
              <w:t>документи</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що</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підтверджують</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відповідність</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кваліфікаційним</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критеріям</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відповідно</w:t>
            </w:r>
            <w:proofErr w:type="spellEnd"/>
            <w:r w:rsidRPr="007E6F8A">
              <w:rPr>
                <w:rFonts w:ascii="Times New Roman" w:eastAsia="Times New Roman" w:hAnsi="Times New Roman" w:cs="Times New Roman"/>
                <w:highlight w:val="white"/>
                <w:lang w:val="ru-RU" w:eastAsia="ru-RU"/>
              </w:rPr>
              <w:t xml:space="preserve"> до </w:t>
            </w:r>
            <w:proofErr w:type="spellStart"/>
            <w:r w:rsidRPr="007E6F8A">
              <w:rPr>
                <w:rFonts w:ascii="Times New Roman" w:eastAsia="Times New Roman" w:hAnsi="Times New Roman" w:cs="Times New Roman"/>
                <w:highlight w:val="white"/>
                <w:lang w:val="ru-RU" w:eastAsia="ru-RU"/>
              </w:rPr>
              <w:t>статті</w:t>
            </w:r>
            <w:proofErr w:type="spellEnd"/>
            <w:r w:rsidRPr="007E6F8A">
              <w:rPr>
                <w:rFonts w:ascii="Times New Roman" w:eastAsia="Times New Roman" w:hAnsi="Times New Roman" w:cs="Times New Roman"/>
                <w:highlight w:val="white"/>
                <w:lang w:val="ru-RU" w:eastAsia="ru-RU"/>
              </w:rPr>
              <w:t xml:space="preserve"> 16 Закону, і </w:t>
            </w:r>
            <w:proofErr w:type="spellStart"/>
            <w:r w:rsidRPr="007E6F8A">
              <w:rPr>
                <w:rFonts w:ascii="Times New Roman" w:eastAsia="Times New Roman" w:hAnsi="Times New Roman" w:cs="Times New Roman"/>
                <w:highlight w:val="white"/>
                <w:lang w:val="ru-RU" w:eastAsia="ru-RU"/>
              </w:rPr>
              <w:t>документи</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що</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підтверджують</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відсутність</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підстав</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визначених</w:t>
            </w:r>
            <w:proofErr w:type="spellEnd"/>
            <w:r w:rsidRPr="007E6F8A">
              <w:rPr>
                <w:rFonts w:ascii="Times New Roman" w:eastAsia="Times New Roman" w:hAnsi="Times New Roman" w:cs="Times New Roman"/>
                <w:highlight w:val="white"/>
                <w:lang w:val="ru-RU" w:eastAsia="ru-RU"/>
              </w:rPr>
              <w:t xml:space="preserve"> пунктом </w:t>
            </w:r>
            <w:hyperlink r:id="rId10" w:anchor="n159">
              <w:r w:rsidRPr="007E6F8A">
                <w:rPr>
                  <w:rFonts w:ascii="Times New Roman" w:eastAsia="Times New Roman" w:hAnsi="Times New Roman" w:cs="Times New Roman"/>
                  <w:highlight w:val="white"/>
                  <w:lang w:val="ru-RU" w:eastAsia="ru-RU"/>
                </w:rPr>
                <w:t>47</w:t>
              </w:r>
            </w:hyperlink>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Особливостей</w:t>
            </w:r>
            <w:proofErr w:type="spellEnd"/>
            <w:r w:rsidRPr="007E6F8A">
              <w:rPr>
                <w:rFonts w:ascii="Times New Roman" w:eastAsia="Times New Roman" w:hAnsi="Times New Roman" w:cs="Times New Roman"/>
                <w:highlight w:val="white"/>
                <w:lang w:val="ru-RU" w:eastAsia="ru-RU"/>
              </w:rPr>
              <w:t>.</w:t>
            </w:r>
          </w:p>
        </w:tc>
      </w:tr>
      <w:tr w:rsidR="007E6F8A" w:rsidRPr="007E6F8A" w14:paraId="3091A03F" w14:textId="77777777" w:rsidTr="002D4C36">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auto"/>
            <w:hideMark/>
          </w:tcPr>
          <w:p w14:paraId="5AB36E0C" w14:textId="77777777" w:rsidR="007E6F8A" w:rsidRPr="007E6F8A" w:rsidRDefault="007E6F8A" w:rsidP="007E6F8A">
            <w:pPr>
              <w:spacing w:after="0" w:line="240" w:lineRule="auto"/>
              <w:contextualSpacing/>
              <w:jc w:val="center"/>
              <w:rPr>
                <w:rFonts w:ascii="Times New Roman" w:eastAsia="Times New Roman" w:hAnsi="Times New Roman" w:cs="Times New Roman"/>
                <w:b/>
                <w:color w:val="000000" w:themeColor="text1"/>
                <w:lang w:val="uk-UA" w:eastAsia="ru-RU"/>
              </w:rPr>
            </w:pPr>
            <w:r w:rsidRPr="007E6F8A">
              <w:rPr>
                <w:rFonts w:ascii="Times New Roman" w:eastAsia="Times New Roman" w:hAnsi="Times New Roman" w:cs="Times New Roman"/>
                <w:b/>
                <w:color w:val="000000" w:themeColor="text1"/>
                <w:lang w:val="uk-UA" w:eastAsia="ru-RU"/>
              </w:rPr>
              <w:t>Розділ 5. Оцінка тендерної пропозиції</w:t>
            </w:r>
          </w:p>
        </w:tc>
      </w:tr>
      <w:tr w:rsidR="007E6F8A" w:rsidRPr="00A368CB" w14:paraId="201BE578" w14:textId="77777777" w:rsidTr="002D4C3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DBD5B37"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lang w:val="uk-UA" w:eastAsia="ru-RU"/>
              </w:rPr>
            </w:pPr>
            <w:r w:rsidRPr="007E6F8A">
              <w:rPr>
                <w:rFonts w:ascii="Times New Roman" w:eastAsia="Times New Roman" w:hAnsi="Times New Roman" w:cs="Times New Roman"/>
                <w:b/>
                <w:color w:val="000000" w:themeColor="text1"/>
                <w:lang w:val="uk-UA" w:eastAsia="ru-RU"/>
              </w:rPr>
              <w:t>1</w:t>
            </w:r>
          </w:p>
        </w:tc>
        <w:tc>
          <w:tcPr>
            <w:tcW w:w="1740" w:type="pct"/>
            <w:tcBorders>
              <w:top w:val="outset" w:sz="6" w:space="0" w:color="auto"/>
              <w:left w:val="outset" w:sz="6" w:space="0" w:color="auto"/>
              <w:bottom w:val="outset" w:sz="6" w:space="0" w:color="auto"/>
              <w:right w:val="outset" w:sz="6" w:space="0" w:color="auto"/>
            </w:tcBorders>
            <w:hideMark/>
          </w:tcPr>
          <w:p w14:paraId="44612E03"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lang w:val="uk-UA" w:eastAsia="ru-RU"/>
              </w:rPr>
            </w:pPr>
            <w:r w:rsidRPr="007E6F8A">
              <w:rPr>
                <w:rFonts w:ascii="Times New Roman" w:eastAsia="Times New Roman" w:hAnsi="Times New Roman" w:cs="Times New Roman"/>
                <w:b/>
                <w:color w:val="000000" w:themeColor="text1"/>
                <w:lang w:val="uk-UA" w:eastAsia="ru-RU"/>
              </w:rPr>
              <w:t>Перелік критеріїв та методика оцінки пропозицій із зазначенням питомої ваги критеріїв</w:t>
            </w:r>
          </w:p>
        </w:tc>
        <w:tc>
          <w:tcPr>
            <w:tcW w:w="3059" w:type="pct"/>
            <w:tcBorders>
              <w:top w:val="outset" w:sz="6" w:space="0" w:color="auto"/>
              <w:left w:val="outset" w:sz="6" w:space="0" w:color="auto"/>
              <w:bottom w:val="outset" w:sz="6" w:space="0" w:color="auto"/>
              <w:right w:val="outset" w:sz="6" w:space="0" w:color="auto"/>
            </w:tcBorders>
            <w:hideMark/>
          </w:tcPr>
          <w:p w14:paraId="5F2F0B8B" w14:textId="77777777" w:rsidR="007E6F8A" w:rsidRPr="007E6F8A" w:rsidRDefault="007E6F8A" w:rsidP="007E6F8A">
            <w:pPr>
              <w:shd w:val="clear" w:color="auto" w:fill="FFFFFF"/>
              <w:snapToGrid w:val="0"/>
              <w:spacing w:after="0" w:line="240" w:lineRule="auto"/>
              <w:jc w:val="both"/>
              <w:rPr>
                <w:rFonts w:ascii="Times New Roman" w:eastAsia="Times New Roman" w:hAnsi="Times New Roman" w:cs="Times New Roman"/>
                <w:highlight w:val="white"/>
                <w:lang w:val="uk-UA" w:eastAsia="ru-RU"/>
              </w:rPr>
            </w:pPr>
            <w:r w:rsidRPr="007E6F8A">
              <w:rPr>
                <w:rFonts w:ascii="Times New Roman" w:eastAsia="Times New Roman" w:hAnsi="Times New Roman" w:cs="Times New Roman"/>
                <w:color w:val="000000" w:themeColor="text1"/>
                <w:highlight w:val="white"/>
                <w:lang w:val="uk-UA" w:eastAsia="ru-RU"/>
              </w:rPr>
              <w:t xml:space="preserve">Розгляд та оцінка тендерних пропозицій здійснюються </w:t>
            </w:r>
            <w:r w:rsidRPr="007E6F8A">
              <w:rPr>
                <w:rFonts w:ascii="Times New Roman" w:eastAsia="Times New Roman" w:hAnsi="Times New Roman" w:cs="Times New Roman"/>
                <w:highlight w:val="white"/>
                <w:lang w:val="uk-UA" w:eastAsia="ru-RU"/>
              </w:rPr>
              <w:t xml:space="preserve">відповідно до статті 29 Закону (положення частин другої, дванадцятої, </w:t>
            </w:r>
            <w:hyperlink r:id="rId11" w:anchor="n1553">
              <w:r w:rsidRPr="007E6F8A">
                <w:rPr>
                  <w:rFonts w:ascii="Times New Roman" w:eastAsia="Times New Roman" w:hAnsi="Times New Roman" w:cs="Times New Roman"/>
                  <w:highlight w:val="white"/>
                  <w:lang w:val="uk-UA" w:eastAsia="ru-RU"/>
                </w:rPr>
                <w:t>шістнадцятої</w:t>
              </w:r>
            </w:hyperlink>
            <w:r w:rsidRPr="007E6F8A">
              <w:rPr>
                <w:rFonts w:ascii="Times New Roman" w:eastAsia="Times New Roman" w:hAnsi="Times New Roman" w:cs="Times New Roman"/>
                <w:highlight w:val="white"/>
                <w:lang w:val="uk-UA" w:eastAsia="ru-RU"/>
              </w:rPr>
              <w:t>, абзаців другого і третього частини п’ятнадцятої статті 29 Закону не застосовуються) з урахуванням положень пункту 43 Особливостей.</w:t>
            </w:r>
          </w:p>
          <w:p w14:paraId="2ADAC743" w14:textId="77777777" w:rsidR="007E6F8A" w:rsidRPr="007E6F8A" w:rsidRDefault="007E6F8A" w:rsidP="007E6F8A">
            <w:pPr>
              <w:widowControl w:val="0"/>
              <w:snapToGrid w:val="0"/>
              <w:spacing w:after="0" w:line="240" w:lineRule="auto"/>
              <w:jc w:val="both"/>
              <w:rPr>
                <w:rFonts w:ascii="Times New Roman" w:eastAsia="Times New Roman" w:hAnsi="Times New Roman" w:cs="Times New Roman"/>
                <w:highlight w:val="white"/>
                <w:lang w:val="ru-RU" w:eastAsia="ru-RU"/>
              </w:rPr>
            </w:pPr>
            <w:r w:rsidRPr="007E6F8A">
              <w:rPr>
                <w:rFonts w:ascii="Times New Roman" w:eastAsia="Times New Roman" w:hAnsi="Times New Roman" w:cs="Times New Roman"/>
                <w:highlight w:val="white"/>
                <w:lang w:val="ru-RU" w:eastAsia="ru-RU"/>
              </w:rPr>
              <w:t xml:space="preserve">Для </w:t>
            </w:r>
            <w:proofErr w:type="spellStart"/>
            <w:r w:rsidRPr="007E6F8A">
              <w:rPr>
                <w:rFonts w:ascii="Times New Roman" w:eastAsia="Times New Roman" w:hAnsi="Times New Roman" w:cs="Times New Roman"/>
                <w:highlight w:val="white"/>
                <w:lang w:val="ru-RU" w:eastAsia="ru-RU"/>
              </w:rPr>
              <w:t>проведення</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відкритих</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торгів</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із</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застосуванням</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електронного</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аукціону</w:t>
            </w:r>
            <w:proofErr w:type="spellEnd"/>
            <w:r w:rsidRPr="007E6F8A">
              <w:rPr>
                <w:rFonts w:ascii="Times New Roman" w:eastAsia="Times New Roman" w:hAnsi="Times New Roman" w:cs="Times New Roman"/>
                <w:highlight w:val="white"/>
                <w:lang w:val="ru-RU" w:eastAsia="ru-RU"/>
              </w:rPr>
              <w:t xml:space="preserve"> повинно бути подано не </w:t>
            </w:r>
            <w:proofErr w:type="spellStart"/>
            <w:r w:rsidRPr="007E6F8A">
              <w:rPr>
                <w:rFonts w:ascii="Times New Roman" w:eastAsia="Times New Roman" w:hAnsi="Times New Roman" w:cs="Times New Roman"/>
                <w:highlight w:val="white"/>
                <w:lang w:val="ru-RU" w:eastAsia="ru-RU"/>
              </w:rPr>
              <w:t>менше</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двох</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тендерних</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пропозицій</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Електронний</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аукціон</w:t>
            </w:r>
            <w:proofErr w:type="spellEnd"/>
            <w:r w:rsidRPr="007E6F8A">
              <w:rPr>
                <w:rFonts w:ascii="Times New Roman" w:eastAsia="Times New Roman" w:hAnsi="Times New Roman" w:cs="Times New Roman"/>
                <w:highlight w:val="white"/>
                <w:lang w:val="ru-RU" w:eastAsia="ru-RU"/>
              </w:rPr>
              <w:t xml:space="preserve"> проводиться </w:t>
            </w:r>
            <w:proofErr w:type="spellStart"/>
            <w:r w:rsidRPr="007E6F8A">
              <w:rPr>
                <w:rFonts w:ascii="Times New Roman" w:eastAsia="Times New Roman" w:hAnsi="Times New Roman" w:cs="Times New Roman"/>
                <w:highlight w:val="white"/>
                <w:lang w:val="ru-RU" w:eastAsia="ru-RU"/>
              </w:rPr>
              <w:t>електронною</w:t>
            </w:r>
            <w:proofErr w:type="spellEnd"/>
            <w:r w:rsidRPr="007E6F8A">
              <w:rPr>
                <w:rFonts w:ascii="Times New Roman" w:eastAsia="Times New Roman" w:hAnsi="Times New Roman" w:cs="Times New Roman"/>
                <w:highlight w:val="white"/>
                <w:lang w:val="ru-RU" w:eastAsia="ru-RU"/>
              </w:rPr>
              <w:t xml:space="preserve"> системою </w:t>
            </w:r>
            <w:proofErr w:type="spellStart"/>
            <w:r w:rsidRPr="007E6F8A">
              <w:rPr>
                <w:rFonts w:ascii="Times New Roman" w:eastAsia="Times New Roman" w:hAnsi="Times New Roman" w:cs="Times New Roman"/>
                <w:highlight w:val="white"/>
                <w:lang w:val="ru-RU" w:eastAsia="ru-RU"/>
              </w:rPr>
              <w:t>закупівель</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відповідно</w:t>
            </w:r>
            <w:proofErr w:type="spellEnd"/>
            <w:r w:rsidRPr="007E6F8A">
              <w:rPr>
                <w:rFonts w:ascii="Times New Roman" w:eastAsia="Times New Roman" w:hAnsi="Times New Roman" w:cs="Times New Roman"/>
                <w:highlight w:val="white"/>
                <w:lang w:val="ru-RU" w:eastAsia="ru-RU"/>
              </w:rPr>
              <w:t xml:space="preserve"> до </w:t>
            </w:r>
            <w:proofErr w:type="spellStart"/>
            <w:r w:rsidRPr="007E6F8A">
              <w:rPr>
                <w:rFonts w:ascii="Times New Roman" w:eastAsia="Times New Roman" w:hAnsi="Times New Roman" w:cs="Times New Roman"/>
                <w:highlight w:val="white"/>
                <w:lang w:val="ru-RU" w:eastAsia="ru-RU"/>
              </w:rPr>
              <w:t>статті</w:t>
            </w:r>
            <w:proofErr w:type="spellEnd"/>
            <w:r w:rsidRPr="007E6F8A">
              <w:rPr>
                <w:rFonts w:ascii="Times New Roman" w:eastAsia="Times New Roman" w:hAnsi="Times New Roman" w:cs="Times New Roman"/>
                <w:highlight w:val="white"/>
                <w:lang w:val="ru-RU" w:eastAsia="ru-RU"/>
              </w:rPr>
              <w:t xml:space="preserve"> 30 Закону.</w:t>
            </w:r>
          </w:p>
          <w:p w14:paraId="261B212B" w14:textId="77777777" w:rsidR="007E6F8A" w:rsidRPr="007E6F8A" w:rsidRDefault="007E6F8A" w:rsidP="007E6F8A">
            <w:pPr>
              <w:widowControl w:val="0"/>
              <w:snapToGrid w:val="0"/>
              <w:spacing w:after="0" w:line="240" w:lineRule="auto"/>
              <w:jc w:val="both"/>
              <w:rPr>
                <w:rFonts w:ascii="Times New Roman" w:eastAsia="Times New Roman" w:hAnsi="Times New Roman" w:cs="Times New Roman"/>
                <w:highlight w:val="white"/>
                <w:lang w:val="ru-RU" w:eastAsia="ru-RU"/>
              </w:rPr>
            </w:pPr>
            <w:proofErr w:type="spellStart"/>
            <w:r w:rsidRPr="007E6F8A">
              <w:rPr>
                <w:rFonts w:ascii="Times New Roman" w:eastAsia="Times New Roman" w:hAnsi="Times New Roman" w:cs="Times New Roman"/>
                <w:highlight w:val="white"/>
                <w:lang w:val="ru-RU" w:eastAsia="ru-RU"/>
              </w:rPr>
              <w:t>Критерії</w:t>
            </w:r>
            <w:proofErr w:type="spellEnd"/>
            <w:r w:rsidRPr="007E6F8A">
              <w:rPr>
                <w:rFonts w:ascii="Times New Roman" w:eastAsia="Times New Roman" w:hAnsi="Times New Roman" w:cs="Times New Roman"/>
                <w:highlight w:val="white"/>
                <w:lang w:val="ru-RU" w:eastAsia="ru-RU"/>
              </w:rPr>
              <w:t xml:space="preserve"> та методика </w:t>
            </w:r>
            <w:proofErr w:type="spellStart"/>
            <w:r w:rsidRPr="007E6F8A">
              <w:rPr>
                <w:rFonts w:ascii="Times New Roman" w:eastAsia="Times New Roman" w:hAnsi="Times New Roman" w:cs="Times New Roman"/>
                <w:highlight w:val="white"/>
                <w:lang w:val="ru-RU" w:eastAsia="ru-RU"/>
              </w:rPr>
              <w:t>оцінки</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визначаються</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відповідно</w:t>
            </w:r>
            <w:proofErr w:type="spellEnd"/>
            <w:r w:rsidRPr="007E6F8A">
              <w:rPr>
                <w:rFonts w:ascii="Times New Roman" w:eastAsia="Times New Roman" w:hAnsi="Times New Roman" w:cs="Times New Roman"/>
                <w:highlight w:val="white"/>
                <w:lang w:val="ru-RU" w:eastAsia="ru-RU"/>
              </w:rPr>
              <w:t xml:space="preserve"> до </w:t>
            </w:r>
            <w:proofErr w:type="spellStart"/>
            <w:r w:rsidRPr="007E6F8A">
              <w:rPr>
                <w:rFonts w:ascii="Times New Roman" w:eastAsia="Times New Roman" w:hAnsi="Times New Roman" w:cs="Times New Roman"/>
                <w:highlight w:val="white"/>
                <w:lang w:val="ru-RU" w:eastAsia="ru-RU"/>
              </w:rPr>
              <w:t>статті</w:t>
            </w:r>
            <w:proofErr w:type="spellEnd"/>
            <w:r w:rsidRPr="007E6F8A">
              <w:rPr>
                <w:rFonts w:ascii="Times New Roman" w:eastAsia="Times New Roman" w:hAnsi="Times New Roman" w:cs="Times New Roman"/>
                <w:highlight w:val="white"/>
                <w:lang w:val="ru-RU" w:eastAsia="ru-RU"/>
              </w:rPr>
              <w:t xml:space="preserve"> 29 Закону.</w:t>
            </w:r>
          </w:p>
          <w:p w14:paraId="79D44190" w14:textId="77777777" w:rsidR="007E6F8A" w:rsidRPr="007E6F8A" w:rsidRDefault="007E6F8A" w:rsidP="007E6F8A">
            <w:pPr>
              <w:widowControl w:val="0"/>
              <w:snapToGrid w:val="0"/>
              <w:spacing w:after="0" w:line="240" w:lineRule="auto"/>
              <w:jc w:val="both"/>
              <w:rPr>
                <w:rFonts w:ascii="Times New Roman" w:eastAsia="Times New Roman" w:hAnsi="Times New Roman" w:cs="Times New Roman"/>
                <w:b/>
                <w:highlight w:val="white"/>
                <w:lang w:val="ru-RU" w:eastAsia="ru-RU"/>
              </w:rPr>
            </w:pPr>
            <w:proofErr w:type="spellStart"/>
            <w:r w:rsidRPr="007E6F8A">
              <w:rPr>
                <w:rFonts w:ascii="Times New Roman" w:eastAsia="Times New Roman" w:hAnsi="Times New Roman" w:cs="Times New Roman"/>
                <w:b/>
                <w:highlight w:val="white"/>
                <w:lang w:val="ru-RU" w:eastAsia="ru-RU"/>
              </w:rPr>
              <w:t>Перелік</w:t>
            </w:r>
            <w:proofErr w:type="spellEnd"/>
            <w:r w:rsidRPr="007E6F8A">
              <w:rPr>
                <w:rFonts w:ascii="Times New Roman" w:eastAsia="Times New Roman" w:hAnsi="Times New Roman" w:cs="Times New Roman"/>
                <w:b/>
                <w:highlight w:val="white"/>
                <w:lang w:val="ru-RU" w:eastAsia="ru-RU"/>
              </w:rPr>
              <w:t xml:space="preserve"> </w:t>
            </w:r>
            <w:proofErr w:type="spellStart"/>
            <w:r w:rsidRPr="007E6F8A">
              <w:rPr>
                <w:rFonts w:ascii="Times New Roman" w:eastAsia="Times New Roman" w:hAnsi="Times New Roman" w:cs="Times New Roman"/>
                <w:b/>
                <w:highlight w:val="white"/>
                <w:lang w:val="ru-RU" w:eastAsia="ru-RU"/>
              </w:rPr>
              <w:t>критеріїв</w:t>
            </w:r>
            <w:proofErr w:type="spellEnd"/>
            <w:r w:rsidRPr="007E6F8A">
              <w:rPr>
                <w:rFonts w:ascii="Times New Roman" w:eastAsia="Times New Roman" w:hAnsi="Times New Roman" w:cs="Times New Roman"/>
                <w:b/>
                <w:highlight w:val="white"/>
                <w:lang w:val="ru-RU" w:eastAsia="ru-RU"/>
              </w:rPr>
              <w:t xml:space="preserve"> та методика </w:t>
            </w:r>
            <w:proofErr w:type="spellStart"/>
            <w:r w:rsidRPr="007E6F8A">
              <w:rPr>
                <w:rFonts w:ascii="Times New Roman" w:eastAsia="Times New Roman" w:hAnsi="Times New Roman" w:cs="Times New Roman"/>
                <w:b/>
                <w:highlight w:val="white"/>
                <w:lang w:val="ru-RU" w:eastAsia="ru-RU"/>
              </w:rPr>
              <w:t>оцінки</w:t>
            </w:r>
            <w:proofErr w:type="spellEnd"/>
            <w:r w:rsidRPr="007E6F8A">
              <w:rPr>
                <w:rFonts w:ascii="Times New Roman" w:eastAsia="Times New Roman" w:hAnsi="Times New Roman" w:cs="Times New Roman"/>
                <w:b/>
                <w:highlight w:val="white"/>
                <w:lang w:val="ru-RU" w:eastAsia="ru-RU"/>
              </w:rPr>
              <w:t xml:space="preserve"> </w:t>
            </w:r>
            <w:proofErr w:type="spellStart"/>
            <w:r w:rsidRPr="007E6F8A">
              <w:rPr>
                <w:rFonts w:ascii="Times New Roman" w:eastAsia="Times New Roman" w:hAnsi="Times New Roman" w:cs="Times New Roman"/>
                <w:b/>
                <w:highlight w:val="white"/>
                <w:lang w:val="ru-RU" w:eastAsia="ru-RU"/>
              </w:rPr>
              <w:t>тендерної</w:t>
            </w:r>
            <w:proofErr w:type="spellEnd"/>
            <w:r w:rsidRPr="007E6F8A">
              <w:rPr>
                <w:rFonts w:ascii="Times New Roman" w:eastAsia="Times New Roman" w:hAnsi="Times New Roman" w:cs="Times New Roman"/>
                <w:b/>
                <w:highlight w:val="white"/>
                <w:lang w:val="ru-RU" w:eastAsia="ru-RU"/>
              </w:rPr>
              <w:t xml:space="preserve"> </w:t>
            </w:r>
            <w:proofErr w:type="spellStart"/>
            <w:r w:rsidRPr="007E6F8A">
              <w:rPr>
                <w:rFonts w:ascii="Times New Roman" w:eastAsia="Times New Roman" w:hAnsi="Times New Roman" w:cs="Times New Roman"/>
                <w:b/>
                <w:highlight w:val="white"/>
                <w:lang w:val="ru-RU" w:eastAsia="ru-RU"/>
              </w:rPr>
              <w:t>пропозиції</w:t>
            </w:r>
            <w:proofErr w:type="spellEnd"/>
            <w:r w:rsidRPr="007E6F8A">
              <w:rPr>
                <w:rFonts w:ascii="Times New Roman" w:eastAsia="Times New Roman" w:hAnsi="Times New Roman" w:cs="Times New Roman"/>
                <w:b/>
                <w:highlight w:val="white"/>
                <w:lang w:val="ru-RU" w:eastAsia="ru-RU"/>
              </w:rPr>
              <w:t xml:space="preserve"> </w:t>
            </w:r>
            <w:proofErr w:type="spellStart"/>
            <w:r w:rsidRPr="007E6F8A">
              <w:rPr>
                <w:rFonts w:ascii="Times New Roman" w:eastAsia="Times New Roman" w:hAnsi="Times New Roman" w:cs="Times New Roman"/>
                <w:b/>
                <w:highlight w:val="white"/>
                <w:lang w:val="ru-RU" w:eastAsia="ru-RU"/>
              </w:rPr>
              <w:t>із</w:t>
            </w:r>
            <w:proofErr w:type="spellEnd"/>
            <w:r w:rsidRPr="007E6F8A">
              <w:rPr>
                <w:rFonts w:ascii="Times New Roman" w:eastAsia="Times New Roman" w:hAnsi="Times New Roman" w:cs="Times New Roman"/>
                <w:b/>
                <w:highlight w:val="white"/>
                <w:lang w:val="ru-RU" w:eastAsia="ru-RU"/>
              </w:rPr>
              <w:t xml:space="preserve"> </w:t>
            </w:r>
            <w:proofErr w:type="spellStart"/>
            <w:r w:rsidRPr="007E6F8A">
              <w:rPr>
                <w:rFonts w:ascii="Times New Roman" w:eastAsia="Times New Roman" w:hAnsi="Times New Roman" w:cs="Times New Roman"/>
                <w:b/>
                <w:highlight w:val="white"/>
                <w:lang w:val="ru-RU" w:eastAsia="ru-RU"/>
              </w:rPr>
              <w:t>зазначенням</w:t>
            </w:r>
            <w:proofErr w:type="spellEnd"/>
            <w:r w:rsidRPr="007E6F8A">
              <w:rPr>
                <w:rFonts w:ascii="Times New Roman" w:eastAsia="Times New Roman" w:hAnsi="Times New Roman" w:cs="Times New Roman"/>
                <w:b/>
                <w:highlight w:val="white"/>
                <w:lang w:val="ru-RU" w:eastAsia="ru-RU"/>
              </w:rPr>
              <w:t xml:space="preserve"> </w:t>
            </w:r>
            <w:proofErr w:type="spellStart"/>
            <w:r w:rsidRPr="007E6F8A">
              <w:rPr>
                <w:rFonts w:ascii="Times New Roman" w:eastAsia="Times New Roman" w:hAnsi="Times New Roman" w:cs="Times New Roman"/>
                <w:b/>
                <w:highlight w:val="white"/>
                <w:lang w:val="ru-RU" w:eastAsia="ru-RU"/>
              </w:rPr>
              <w:t>питомої</w:t>
            </w:r>
            <w:proofErr w:type="spellEnd"/>
            <w:r w:rsidRPr="007E6F8A">
              <w:rPr>
                <w:rFonts w:ascii="Times New Roman" w:eastAsia="Times New Roman" w:hAnsi="Times New Roman" w:cs="Times New Roman"/>
                <w:b/>
                <w:highlight w:val="white"/>
                <w:lang w:val="ru-RU" w:eastAsia="ru-RU"/>
              </w:rPr>
              <w:t xml:space="preserve"> ваги </w:t>
            </w:r>
            <w:proofErr w:type="spellStart"/>
            <w:r w:rsidRPr="007E6F8A">
              <w:rPr>
                <w:rFonts w:ascii="Times New Roman" w:eastAsia="Times New Roman" w:hAnsi="Times New Roman" w:cs="Times New Roman"/>
                <w:b/>
                <w:highlight w:val="white"/>
                <w:lang w:val="ru-RU" w:eastAsia="ru-RU"/>
              </w:rPr>
              <w:t>критерію</w:t>
            </w:r>
            <w:proofErr w:type="spellEnd"/>
            <w:r w:rsidRPr="007E6F8A">
              <w:rPr>
                <w:rFonts w:ascii="Times New Roman" w:eastAsia="Times New Roman" w:hAnsi="Times New Roman" w:cs="Times New Roman"/>
                <w:b/>
                <w:highlight w:val="white"/>
                <w:lang w:val="ru-RU" w:eastAsia="ru-RU"/>
              </w:rPr>
              <w:t>:</w:t>
            </w:r>
          </w:p>
          <w:p w14:paraId="5EE4346F" w14:textId="77777777" w:rsidR="007E6F8A" w:rsidRPr="007E6F8A" w:rsidRDefault="007E6F8A" w:rsidP="007E6F8A">
            <w:pPr>
              <w:widowControl w:val="0"/>
              <w:snapToGrid w:val="0"/>
              <w:spacing w:after="0" w:line="240" w:lineRule="auto"/>
              <w:jc w:val="both"/>
              <w:rPr>
                <w:rFonts w:ascii="Times New Roman" w:eastAsia="Times New Roman" w:hAnsi="Times New Roman" w:cs="Times New Roman"/>
                <w:highlight w:val="white"/>
                <w:lang w:val="ru-RU" w:eastAsia="ru-RU"/>
              </w:rPr>
            </w:pPr>
            <w:proofErr w:type="spellStart"/>
            <w:r w:rsidRPr="007E6F8A">
              <w:rPr>
                <w:rFonts w:ascii="Times New Roman" w:eastAsia="Times New Roman" w:hAnsi="Times New Roman" w:cs="Times New Roman"/>
                <w:highlight w:val="white"/>
                <w:lang w:val="ru-RU" w:eastAsia="ru-RU"/>
              </w:rPr>
              <w:t>Оцінка</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тендерних</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пропозицій</w:t>
            </w:r>
            <w:proofErr w:type="spellEnd"/>
            <w:r w:rsidRPr="007E6F8A">
              <w:rPr>
                <w:rFonts w:ascii="Times New Roman" w:eastAsia="Times New Roman" w:hAnsi="Times New Roman" w:cs="Times New Roman"/>
                <w:highlight w:val="white"/>
                <w:lang w:val="ru-RU" w:eastAsia="ru-RU"/>
              </w:rPr>
              <w:t xml:space="preserve"> проводиться автоматично </w:t>
            </w:r>
            <w:proofErr w:type="spellStart"/>
            <w:r w:rsidRPr="007E6F8A">
              <w:rPr>
                <w:rFonts w:ascii="Times New Roman" w:eastAsia="Times New Roman" w:hAnsi="Times New Roman" w:cs="Times New Roman"/>
                <w:highlight w:val="white"/>
                <w:lang w:val="ru-RU" w:eastAsia="ru-RU"/>
              </w:rPr>
              <w:t>електронною</w:t>
            </w:r>
            <w:proofErr w:type="spellEnd"/>
            <w:r w:rsidRPr="007E6F8A">
              <w:rPr>
                <w:rFonts w:ascii="Times New Roman" w:eastAsia="Times New Roman" w:hAnsi="Times New Roman" w:cs="Times New Roman"/>
                <w:highlight w:val="white"/>
                <w:lang w:val="ru-RU" w:eastAsia="ru-RU"/>
              </w:rPr>
              <w:t xml:space="preserve"> системою </w:t>
            </w:r>
            <w:proofErr w:type="spellStart"/>
            <w:r w:rsidRPr="007E6F8A">
              <w:rPr>
                <w:rFonts w:ascii="Times New Roman" w:eastAsia="Times New Roman" w:hAnsi="Times New Roman" w:cs="Times New Roman"/>
                <w:highlight w:val="white"/>
                <w:lang w:val="ru-RU" w:eastAsia="ru-RU"/>
              </w:rPr>
              <w:t>закупівель</w:t>
            </w:r>
            <w:proofErr w:type="spellEnd"/>
            <w:r w:rsidRPr="007E6F8A">
              <w:rPr>
                <w:rFonts w:ascii="Times New Roman" w:eastAsia="Times New Roman" w:hAnsi="Times New Roman" w:cs="Times New Roman"/>
                <w:highlight w:val="white"/>
                <w:lang w:val="ru-RU" w:eastAsia="ru-RU"/>
              </w:rPr>
              <w:t xml:space="preserve"> на </w:t>
            </w:r>
            <w:proofErr w:type="spellStart"/>
            <w:r w:rsidRPr="007E6F8A">
              <w:rPr>
                <w:rFonts w:ascii="Times New Roman" w:eastAsia="Times New Roman" w:hAnsi="Times New Roman" w:cs="Times New Roman"/>
                <w:highlight w:val="white"/>
                <w:lang w:val="ru-RU" w:eastAsia="ru-RU"/>
              </w:rPr>
              <w:t>основі</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критеріїв</w:t>
            </w:r>
            <w:proofErr w:type="spellEnd"/>
            <w:r w:rsidRPr="007E6F8A">
              <w:rPr>
                <w:rFonts w:ascii="Times New Roman" w:eastAsia="Times New Roman" w:hAnsi="Times New Roman" w:cs="Times New Roman"/>
                <w:highlight w:val="white"/>
                <w:lang w:val="ru-RU" w:eastAsia="ru-RU"/>
              </w:rPr>
              <w:t xml:space="preserve"> і методики </w:t>
            </w:r>
            <w:proofErr w:type="spellStart"/>
            <w:r w:rsidRPr="007E6F8A">
              <w:rPr>
                <w:rFonts w:ascii="Times New Roman" w:eastAsia="Times New Roman" w:hAnsi="Times New Roman" w:cs="Times New Roman"/>
                <w:highlight w:val="white"/>
                <w:lang w:val="ru-RU" w:eastAsia="ru-RU"/>
              </w:rPr>
              <w:t>оцінки</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зазначених</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замовником</w:t>
            </w:r>
            <w:proofErr w:type="spellEnd"/>
            <w:r w:rsidRPr="007E6F8A">
              <w:rPr>
                <w:rFonts w:ascii="Times New Roman" w:eastAsia="Times New Roman" w:hAnsi="Times New Roman" w:cs="Times New Roman"/>
                <w:highlight w:val="white"/>
                <w:lang w:val="ru-RU" w:eastAsia="ru-RU"/>
              </w:rPr>
              <w:t xml:space="preserve"> у </w:t>
            </w:r>
            <w:proofErr w:type="spellStart"/>
            <w:r w:rsidRPr="007E6F8A">
              <w:rPr>
                <w:rFonts w:ascii="Times New Roman" w:eastAsia="Times New Roman" w:hAnsi="Times New Roman" w:cs="Times New Roman"/>
                <w:highlight w:val="white"/>
                <w:lang w:val="ru-RU" w:eastAsia="ru-RU"/>
              </w:rPr>
              <w:t>тендерній</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документації</w:t>
            </w:r>
            <w:proofErr w:type="spellEnd"/>
            <w:r w:rsidRPr="007E6F8A">
              <w:rPr>
                <w:rFonts w:ascii="Times New Roman" w:eastAsia="Times New Roman" w:hAnsi="Times New Roman" w:cs="Times New Roman"/>
                <w:highlight w:val="white"/>
                <w:lang w:val="ru-RU" w:eastAsia="ru-RU"/>
              </w:rPr>
              <w:t xml:space="preserve">, шляхом </w:t>
            </w:r>
            <w:proofErr w:type="spellStart"/>
            <w:r w:rsidRPr="007E6F8A">
              <w:rPr>
                <w:rFonts w:ascii="Times New Roman" w:eastAsia="Times New Roman" w:hAnsi="Times New Roman" w:cs="Times New Roman"/>
                <w:highlight w:val="white"/>
                <w:lang w:val="ru-RU" w:eastAsia="ru-RU"/>
              </w:rPr>
              <w:t>застосування</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електронного</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аукціону</w:t>
            </w:r>
            <w:proofErr w:type="spellEnd"/>
            <w:r w:rsidRPr="007E6F8A">
              <w:rPr>
                <w:rFonts w:ascii="Times New Roman" w:eastAsia="Times New Roman" w:hAnsi="Times New Roman" w:cs="Times New Roman"/>
                <w:highlight w:val="white"/>
                <w:lang w:val="ru-RU" w:eastAsia="ru-RU"/>
              </w:rPr>
              <w:t>.</w:t>
            </w:r>
          </w:p>
          <w:p w14:paraId="73BC81BA" w14:textId="77777777" w:rsidR="007E6F8A" w:rsidRPr="007E6F8A" w:rsidRDefault="007E6F8A" w:rsidP="007E6F8A">
            <w:pPr>
              <w:widowControl w:val="0"/>
              <w:snapToGrid w:val="0"/>
              <w:spacing w:after="0" w:line="240" w:lineRule="auto"/>
              <w:jc w:val="both"/>
              <w:rPr>
                <w:rFonts w:ascii="Times New Roman" w:eastAsia="Times New Roman" w:hAnsi="Times New Roman" w:cs="Times New Roman"/>
                <w:i/>
                <w:highlight w:val="white"/>
                <w:lang w:val="ru-RU" w:eastAsia="ru-RU"/>
              </w:rPr>
            </w:pPr>
            <w:r w:rsidRPr="007E6F8A">
              <w:rPr>
                <w:rFonts w:ascii="Times New Roman" w:eastAsia="Times New Roman" w:hAnsi="Times New Roman" w:cs="Times New Roman"/>
                <w:i/>
                <w:highlight w:val="white"/>
                <w:lang w:val="ru-RU" w:eastAsia="ru-RU"/>
              </w:rPr>
              <w:t xml:space="preserve">(у </w:t>
            </w:r>
            <w:proofErr w:type="spellStart"/>
            <w:r w:rsidRPr="007E6F8A">
              <w:rPr>
                <w:rFonts w:ascii="Times New Roman" w:eastAsia="Times New Roman" w:hAnsi="Times New Roman" w:cs="Times New Roman"/>
                <w:i/>
                <w:highlight w:val="white"/>
                <w:lang w:val="ru-RU" w:eastAsia="ru-RU"/>
              </w:rPr>
              <w:t>разі</w:t>
            </w:r>
            <w:proofErr w:type="spellEnd"/>
            <w:r w:rsidRPr="007E6F8A">
              <w:rPr>
                <w:rFonts w:ascii="Times New Roman" w:eastAsia="Times New Roman" w:hAnsi="Times New Roman" w:cs="Times New Roman"/>
                <w:i/>
                <w:highlight w:val="white"/>
                <w:lang w:val="ru-RU" w:eastAsia="ru-RU"/>
              </w:rPr>
              <w:t xml:space="preserve"> </w:t>
            </w:r>
            <w:proofErr w:type="spellStart"/>
            <w:r w:rsidRPr="007E6F8A">
              <w:rPr>
                <w:rFonts w:ascii="Times New Roman" w:eastAsia="Times New Roman" w:hAnsi="Times New Roman" w:cs="Times New Roman"/>
                <w:i/>
                <w:highlight w:val="white"/>
                <w:lang w:val="ru-RU" w:eastAsia="ru-RU"/>
              </w:rPr>
              <w:t>якщо</w:t>
            </w:r>
            <w:proofErr w:type="spellEnd"/>
            <w:r w:rsidRPr="007E6F8A">
              <w:rPr>
                <w:rFonts w:ascii="Times New Roman" w:eastAsia="Times New Roman" w:hAnsi="Times New Roman" w:cs="Times New Roman"/>
                <w:i/>
                <w:highlight w:val="white"/>
                <w:lang w:val="ru-RU" w:eastAsia="ru-RU"/>
              </w:rPr>
              <w:t xml:space="preserve"> подано </w:t>
            </w:r>
            <w:proofErr w:type="spellStart"/>
            <w:r w:rsidRPr="007E6F8A">
              <w:rPr>
                <w:rFonts w:ascii="Times New Roman" w:eastAsia="Times New Roman" w:hAnsi="Times New Roman" w:cs="Times New Roman"/>
                <w:i/>
                <w:highlight w:val="white"/>
                <w:lang w:val="ru-RU" w:eastAsia="ru-RU"/>
              </w:rPr>
              <w:t>дві</w:t>
            </w:r>
            <w:proofErr w:type="spellEnd"/>
            <w:r w:rsidRPr="007E6F8A">
              <w:rPr>
                <w:rFonts w:ascii="Times New Roman" w:eastAsia="Times New Roman" w:hAnsi="Times New Roman" w:cs="Times New Roman"/>
                <w:i/>
                <w:highlight w:val="white"/>
                <w:lang w:val="ru-RU" w:eastAsia="ru-RU"/>
              </w:rPr>
              <w:t xml:space="preserve"> і </w:t>
            </w:r>
            <w:proofErr w:type="spellStart"/>
            <w:r w:rsidRPr="007E6F8A">
              <w:rPr>
                <w:rFonts w:ascii="Times New Roman" w:eastAsia="Times New Roman" w:hAnsi="Times New Roman" w:cs="Times New Roman"/>
                <w:i/>
                <w:highlight w:val="white"/>
                <w:lang w:val="ru-RU" w:eastAsia="ru-RU"/>
              </w:rPr>
              <w:t>більше</w:t>
            </w:r>
            <w:proofErr w:type="spellEnd"/>
            <w:r w:rsidRPr="007E6F8A">
              <w:rPr>
                <w:rFonts w:ascii="Times New Roman" w:eastAsia="Times New Roman" w:hAnsi="Times New Roman" w:cs="Times New Roman"/>
                <w:i/>
                <w:highlight w:val="white"/>
                <w:lang w:val="ru-RU" w:eastAsia="ru-RU"/>
              </w:rPr>
              <w:t xml:space="preserve"> </w:t>
            </w:r>
            <w:proofErr w:type="spellStart"/>
            <w:r w:rsidRPr="007E6F8A">
              <w:rPr>
                <w:rFonts w:ascii="Times New Roman" w:eastAsia="Times New Roman" w:hAnsi="Times New Roman" w:cs="Times New Roman"/>
                <w:i/>
                <w:highlight w:val="white"/>
                <w:lang w:val="ru-RU" w:eastAsia="ru-RU"/>
              </w:rPr>
              <w:t>тендерних</w:t>
            </w:r>
            <w:proofErr w:type="spellEnd"/>
            <w:r w:rsidRPr="007E6F8A">
              <w:rPr>
                <w:rFonts w:ascii="Times New Roman" w:eastAsia="Times New Roman" w:hAnsi="Times New Roman" w:cs="Times New Roman"/>
                <w:i/>
                <w:highlight w:val="white"/>
                <w:lang w:val="ru-RU" w:eastAsia="ru-RU"/>
              </w:rPr>
              <w:t xml:space="preserve"> </w:t>
            </w:r>
            <w:proofErr w:type="spellStart"/>
            <w:r w:rsidRPr="007E6F8A">
              <w:rPr>
                <w:rFonts w:ascii="Times New Roman" w:eastAsia="Times New Roman" w:hAnsi="Times New Roman" w:cs="Times New Roman"/>
                <w:i/>
                <w:highlight w:val="white"/>
                <w:lang w:val="ru-RU" w:eastAsia="ru-RU"/>
              </w:rPr>
              <w:t>пропозицій</w:t>
            </w:r>
            <w:proofErr w:type="spellEnd"/>
            <w:r w:rsidRPr="007E6F8A">
              <w:rPr>
                <w:rFonts w:ascii="Times New Roman" w:eastAsia="Times New Roman" w:hAnsi="Times New Roman" w:cs="Times New Roman"/>
                <w:i/>
                <w:highlight w:val="white"/>
                <w:lang w:val="ru-RU" w:eastAsia="ru-RU"/>
              </w:rPr>
              <w:t>).</w:t>
            </w:r>
          </w:p>
          <w:p w14:paraId="21C9C2FE" w14:textId="77777777" w:rsidR="007E6F8A" w:rsidRPr="007E6F8A" w:rsidRDefault="007E6F8A" w:rsidP="007E6F8A">
            <w:pPr>
              <w:shd w:val="clear" w:color="auto" w:fill="FFFFFF"/>
              <w:snapToGrid w:val="0"/>
              <w:spacing w:after="0" w:line="240" w:lineRule="auto"/>
              <w:jc w:val="both"/>
              <w:rPr>
                <w:rFonts w:ascii="Times New Roman" w:eastAsia="Times New Roman" w:hAnsi="Times New Roman" w:cs="Times New Roman"/>
                <w:highlight w:val="white"/>
                <w:lang w:val="ru-RU" w:eastAsia="ru-RU"/>
              </w:rPr>
            </w:pPr>
            <w:proofErr w:type="spellStart"/>
            <w:r w:rsidRPr="007E6F8A">
              <w:rPr>
                <w:rFonts w:ascii="Times New Roman" w:eastAsia="Times New Roman" w:hAnsi="Times New Roman" w:cs="Times New Roman"/>
                <w:highlight w:val="white"/>
                <w:lang w:val="ru-RU" w:eastAsia="ru-RU"/>
              </w:rPr>
              <w:t>Якщо</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була</w:t>
            </w:r>
            <w:proofErr w:type="spellEnd"/>
            <w:r w:rsidRPr="007E6F8A">
              <w:rPr>
                <w:rFonts w:ascii="Times New Roman" w:eastAsia="Times New Roman" w:hAnsi="Times New Roman" w:cs="Times New Roman"/>
                <w:highlight w:val="white"/>
                <w:lang w:val="ru-RU" w:eastAsia="ru-RU"/>
              </w:rPr>
              <w:t xml:space="preserve"> подана одна </w:t>
            </w:r>
            <w:proofErr w:type="spellStart"/>
            <w:r w:rsidRPr="007E6F8A">
              <w:rPr>
                <w:rFonts w:ascii="Times New Roman" w:eastAsia="Times New Roman" w:hAnsi="Times New Roman" w:cs="Times New Roman"/>
                <w:highlight w:val="white"/>
                <w:lang w:val="ru-RU" w:eastAsia="ru-RU"/>
              </w:rPr>
              <w:t>тендерна</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пропозиція</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електронна</w:t>
            </w:r>
            <w:proofErr w:type="spellEnd"/>
            <w:r w:rsidRPr="007E6F8A">
              <w:rPr>
                <w:rFonts w:ascii="Times New Roman" w:eastAsia="Times New Roman" w:hAnsi="Times New Roman" w:cs="Times New Roman"/>
                <w:highlight w:val="white"/>
                <w:lang w:val="ru-RU" w:eastAsia="ru-RU"/>
              </w:rPr>
              <w:t xml:space="preserve"> система </w:t>
            </w:r>
            <w:proofErr w:type="spellStart"/>
            <w:r w:rsidRPr="007E6F8A">
              <w:rPr>
                <w:rFonts w:ascii="Times New Roman" w:eastAsia="Times New Roman" w:hAnsi="Times New Roman" w:cs="Times New Roman"/>
                <w:highlight w:val="white"/>
                <w:lang w:val="ru-RU" w:eastAsia="ru-RU"/>
              </w:rPr>
              <w:t>закупівель</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після</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закінчення</w:t>
            </w:r>
            <w:proofErr w:type="spellEnd"/>
            <w:r w:rsidRPr="007E6F8A">
              <w:rPr>
                <w:rFonts w:ascii="Times New Roman" w:eastAsia="Times New Roman" w:hAnsi="Times New Roman" w:cs="Times New Roman"/>
                <w:highlight w:val="white"/>
                <w:lang w:val="ru-RU" w:eastAsia="ru-RU"/>
              </w:rPr>
              <w:t xml:space="preserve"> строку для </w:t>
            </w:r>
            <w:proofErr w:type="spellStart"/>
            <w:r w:rsidRPr="007E6F8A">
              <w:rPr>
                <w:rFonts w:ascii="Times New Roman" w:eastAsia="Times New Roman" w:hAnsi="Times New Roman" w:cs="Times New Roman"/>
                <w:highlight w:val="white"/>
                <w:lang w:val="ru-RU" w:eastAsia="ru-RU"/>
              </w:rPr>
              <w:t>подання</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тендерних</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пропозицій</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визначених</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замовником</w:t>
            </w:r>
            <w:proofErr w:type="spellEnd"/>
            <w:r w:rsidRPr="007E6F8A">
              <w:rPr>
                <w:rFonts w:ascii="Times New Roman" w:eastAsia="Times New Roman" w:hAnsi="Times New Roman" w:cs="Times New Roman"/>
                <w:highlight w:val="white"/>
                <w:lang w:val="ru-RU" w:eastAsia="ru-RU"/>
              </w:rPr>
              <w:t xml:space="preserve"> в </w:t>
            </w:r>
            <w:proofErr w:type="spellStart"/>
            <w:r w:rsidRPr="007E6F8A">
              <w:rPr>
                <w:rFonts w:ascii="Times New Roman" w:eastAsia="Times New Roman" w:hAnsi="Times New Roman" w:cs="Times New Roman"/>
                <w:highlight w:val="white"/>
                <w:lang w:val="ru-RU" w:eastAsia="ru-RU"/>
              </w:rPr>
              <w:t>оголошенні</w:t>
            </w:r>
            <w:proofErr w:type="spellEnd"/>
            <w:r w:rsidRPr="007E6F8A">
              <w:rPr>
                <w:rFonts w:ascii="Times New Roman" w:eastAsia="Times New Roman" w:hAnsi="Times New Roman" w:cs="Times New Roman"/>
                <w:highlight w:val="white"/>
                <w:lang w:val="ru-RU" w:eastAsia="ru-RU"/>
              </w:rPr>
              <w:t xml:space="preserve"> про </w:t>
            </w:r>
            <w:proofErr w:type="spellStart"/>
            <w:r w:rsidRPr="007E6F8A">
              <w:rPr>
                <w:rFonts w:ascii="Times New Roman" w:eastAsia="Times New Roman" w:hAnsi="Times New Roman" w:cs="Times New Roman"/>
                <w:highlight w:val="white"/>
                <w:lang w:val="ru-RU" w:eastAsia="ru-RU"/>
              </w:rPr>
              <w:t>проведення</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відкритих</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торгів</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розкриває</w:t>
            </w:r>
            <w:proofErr w:type="spellEnd"/>
            <w:r w:rsidRPr="007E6F8A">
              <w:rPr>
                <w:rFonts w:ascii="Times New Roman" w:eastAsia="Times New Roman" w:hAnsi="Times New Roman" w:cs="Times New Roman"/>
                <w:highlight w:val="white"/>
                <w:lang w:val="ru-RU" w:eastAsia="ru-RU"/>
              </w:rPr>
              <w:t xml:space="preserve"> всю </w:t>
            </w:r>
            <w:proofErr w:type="spellStart"/>
            <w:r w:rsidRPr="007E6F8A">
              <w:rPr>
                <w:rFonts w:ascii="Times New Roman" w:eastAsia="Times New Roman" w:hAnsi="Times New Roman" w:cs="Times New Roman"/>
                <w:highlight w:val="white"/>
                <w:lang w:val="ru-RU" w:eastAsia="ru-RU"/>
              </w:rPr>
              <w:t>інформацію</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зазначену</w:t>
            </w:r>
            <w:proofErr w:type="spellEnd"/>
            <w:r w:rsidRPr="007E6F8A">
              <w:rPr>
                <w:rFonts w:ascii="Times New Roman" w:eastAsia="Times New Roman" w:hAnsi="Times New Roman" w:cs="Times New Roman"/>
                <w:highlight w:val="white"/>
                <w:lang w:val="ru-RU" w:eastAsia="ru-RU"/>
              </w:rPr>
              <w:t xml:space="preserve"> в </w:t>
            </w:r>
            <w:proofErr w:type="spellStart"/>
            <w:r w:rsidRPr="007E6F8A">
              <w:rPr>
                <w:rFonts w:ascii="Times New Roman" w:eastAsia="Times New Roman" w:hAnsi="Times New Roman" w:cs="Times New Roman"/>
                <w:highlight w:val="white"/>
                <w:lang w:val="ru-RU" w:eastAsia="ru-RU"/>
              </w:rPr>
              <w:t>тендерній</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пропозиції</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крім</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інформації</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визначеної</w:t>
            </w:r>
            <w:proofErr w:type="spellEnd"/>
            <w:r w:rsidRPr="007E6F8A">
              <w:rPr>
                <w:rFonts w:ascii="Times New Roman" w:eastAsia="Times New Roman" w:hAnsi="Times New Roman" w:cs="Times New Roman"/>
                <w:highlight w:val="white"/>
                <w:lang w:val="ru-RU" w:eastAsia="ru-RU"/>
              </w:rPr>
              <w:t xml:space="preserve"> пунктом 40 </w:t>
            </w:r>
            <w:proofErr w:type="spellStart"/>
            <w:r w:rsidRPr="007E6F8A">
              <w:rPr>
                <w:rFonts w:ascii="Times New Roman" w:eastAsia="Times New Roman" w:hAnsi="Times New Roman" w:cs="Times New Roman"/>
                <w:highlight w:val="white"/>
                <w:lang w:val="ru-RU" w:eastAsia="ru-RU"/>
              </w:rPr>
              <w:t>Особливостей</w:t>
            </w:r>
            <w:proofErr w:type="spellEnd"/>
            <w:r w:rsidRPr="007E6F8A">
              <w:rPr>
                <w:rFonts w:ascii="Times New Roman" w:eastAsia="Times New Roman" w:hAnsi="Times New Roman" w:cs="Times New Roman"/>
                <w:highlight w:val="white"/>
                <w:lang w:val="ru-RU" w:eastAsia="ru-RU"/>
              </w:rPr>
              <w:t xml:space="preserve">, не проводить </w:t>
            </w:r>
            <w:proofErr w:type="spellStart"/>
            <w:r w:rsidRPr="007E6F8A">
              <w:rPr>
                <w:rFonts w:ascii="Times New Roman" w:eastAsia="Times New Roman" w:hAnsi="Times New Roman" w:cs="Times New Roman"/>
                <w:highlight w:val="white"/>
                <w:lang w:val="ru-RU" w:eastAsia="ru-RU"/>
              </w:rPr>
              <w:t>оцінку</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такої</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тендерної</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пропозиції</w:t>
            </w:r>
            <w:proofErr w:type="spellEnd"/>
            <w:r w:rsidRPr="007E6F8A">
              <w:rPr>
                <w:rFonts w:ascii="Times New Roman" w:eastAsia="Times New Roman" w:hAnsi="Times New Roman" w:cs="Times New Roman"/>
                <w:highlight w:val="white"/>
                <w:lang w:val="ru-RU" w:eastAsia="ru-RU"/>
              </w:rPr>
              <w:t xml:space="preserve"> та </w:t>
            </w:r>
            <w:proofErr w:type="spellStart"/>
            <w:r w:rsidRPr="007E6F8A">
              <w:rPr>
                <w:rFonts w:ascii="Times New Roman" w:eastAsia="Times New Roman" w:hAnsi="Times New Roman" w:cs="Times New Roman"/>
                <w:highlight w:val="white"/>
                <w:lang w:val="ru-RU" w:eastAsia="ru-RU"/>
              </w:rPr>
              <w:t>визначає</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таку</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тендерну</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пропозицію</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найбільш</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економічно</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вигідною</w:t>
            </w:r>
            <w:proofErr w:type="spellEnd"/>
            <w:r w:rsidRPr="007E6F8A">
              <w:rPr>
                <w:rFonts w:ascii="Times New Roman" w:eastAsia="Times New Roman" w:hAnsi="Times New Roman" w:cs="Times New Roman"/>
                <w:highlight w:val="white"/>
                <w:lang w:val="ru-RU" w:eastAsia="ru-RU"/>
              </w:rPr>
              <w:t xml:space="preserve">. Протокол </w:t>
            </w:r>
            <w:proofErr w:type="spellStart"/>
            <w:r w:rsidRPr="007E6F8A">
              <w:rPr>
                <w:rFonts w:ascii="Times New Roman" w:eastAsia="Times New Roman" w:hAnsi="Times New Roman" w:cs="Times New Roman"/>
                <w:highlight w:val="white"/>
                <w:lang w:val="ru-RU" w:eastAsia="ru-RU"/>
              </w:rPr>
              <w:t>розкриття</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тендерних</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пропозицій</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формується</w:t>
            </w:r>
            <w:proofErr w:type="spellEnd"/>
            <w:r w:rsidRPr="007E6F8A">
              <w:rPr>
                <w:rFonts w:ascii="Times New Roman" w:eastAsia="Times New Roman" w:hAnsi="Times New Roman" w:cs="Times New Roman"/>
                <w:highlight w:val="white"/>
                <w:lang w:val="ru-RU" w:eastAsia="ru-RU"/>
              </w:rPr>
              <w:t xml:space="preserve"> та </w:t>
            </w:r>
            <w:proofErr w:type="spellStart"/>
            <w:r w:rsidRPr="007E6F8A">
              <w:rPr>
                <w:rFonts w:ascii="Times New Roman" w:eastAsia="Times New Roman" w:hAnsi="Times New Roman" w:cs="Times New Roman"/>
                <w:highlight w:val="white"/>
                <w:lang w:val="ru-RU" w:eastAsia="ru-RU"/>
              </w:rPr>
              <w:t>оприлюднюється</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lastRenderedPageBreak/>
              <w:t>відповідно</w:t>
            </w:r>
            <w:proofErr w:type="spellEnd"/>
            <w:r w:rsidRPr="007E6F8A">
              <w:rPr>
                <w:rFonts w:ascii="Times New Roman" w:eastAsia="Times New Roman" w:hAnsi="Times New Roman" w:cs="Times New Roman"/>
                <w:highlight w:val="white"/>
                <w:lang w:val="ru-RU" w:eastAsia="ru-RU"/>
              </w:rPr>
              <w:t xml:space="preserve"> до </w:t>
            </w:r>
            <w:proofErr w:type="spellStart"/>
            <w:r w:rsidRPr="007E6F8A">
              <w:rPr>
                <w:rFonts w:ascii="Times New Roman" w:eastAsia="Times New Roman" w:hAnsi="Times New Roman" w:cs="Times New Roman"/>
                <w:highlight w:val="white"/>
                <w:lang w:val="ru-RU" w:eastAsia="ru-RU"/>
              </w:rPr>
              <w:t>частин</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третьої</w:t>
            </w:r>
            <w:proofErr w:type="spellEnd"/>
            <w:r w:rsidRPr="007E6F8A">
              <w:rPr>
                <w:rFonts w:ascii="Times New Roman" w:eastAsia="Times New Roman" w:hAnsi="Times New Roman" w:cs="Times New Roman"/>
                <w:highlight w:val="white"/>
                <w:lang w:val="ru-RU" w:eastAsia="ru-RU"/>
              </w:rPr>
              <w:t xml:space="preserve"> та </w:t>
            </w:r>
            <w:proofErr w:type="spellStart"/>
            <w:r w:rsidRPr="007E6F8A">
              <w:rPr>
                <w:rFonts w:ascii="Times New Roman" w:eastAsia="Times New Roman" w:hAnsi="Times New Roman" w:cs="Times New Roman"/>
                <w:highlight w:val="white"/>
                <w:lang w:val="ru-RU" w:eastAsia="ru-RU"/>
              </w:rPr>
              <w:t>четвертої</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статті</w:t>
            </w:r>
            <w:proofErr w:type="spellEnd"/>
            <w:r w:rsidRPr="007E6F8A">
              <w:rPr>
                <w:rFonts w:ascii="Times New Roman" w:eastAsia="Times New Roman" w:hAnsi="Times New Roman" w:cs="Times New Roman"/>
                <w:highlight w:val="white"/>
                <w:lang w:val="ru-RU" w:eastAsia="ru-RU"/>
              </w:rPr>
              <w:t xml:space="preserve"> 28 Закону. </w:t>
            </w:r>
            <w:proofErr w:type="spellStart"/>
            <w:r w:rsidRPr="007E6F8A">
              <w:rPr>
                <w:rFonts w:ascii="Times New Roman" w:eastAsia="Times New Roman" w:hAnsi="Times New Roman" w:cs="Times New Roman"/>
                <w:highlight w:val="white"/>
                <w:lang w:val="ru-RU" w:eastAsia="ru-RU"/>
              </w:rPr>
              <w:t>Замовник</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розглядає</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таку</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тендерну</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пропозицію</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відповідно</w:t>
            </w:r>
            <w:proofErr w:type="spellEnd"/>
            <w:r w:rsidRPr="007E6F8A">
              <w:rPr>
                <w:rFonts w:ascii="Times New Roman" w:eastAsia="Times New Roman" w:hAnsi="Times New Roman" w:cs="Times New Roman"/>
                <w:highlight w:val="white"/>
                <w:lang w:val="ru-RU" w:eastAsia="ru-RU"/>
              </w:rPr>
              <w:t xml:space="preserve"> до </w:t>
            </w:r>
            <w:proofErr w:type="spellStart"/>
            <w:r w:rsidRPr="007E6F8A">
              <w:rPr>
                <w:rFonts w:ascii="Times New Roman" w:eastAsia="Times New Roman" w:hAnsi="Times New Roman" w:cs="Times New Roman"/>
                <w:highlight w:val="white"/>
                <w:lang w:val="ru-RU" w:eastAsia="ru-RU"/>
              </w:rPr>
              <w:t>вимог</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статті</w:t>
            </w:r>
            <w:proofErr w:type="spellEnd"/>
            <w:r w:rsidRPr="007E6F8A">
              <w:rPr>
                <w:rFonts w:ascii="Times New Roman" w:eastAsia="Times New Roman" w:hAnsi="Times New Roman" w:cs="Times New Roman"/>
                <w:highlight w:val="white"/>
                <w:lang w:val="ru-RU" w:eastAsia="ru-RU"/>
              </w:rPr>
              <w:t xml:space="preserve"> 29 Закону (</w:t>
            </w:r>
            <w:proofErr w:type="spellStart"/>
            <w:r w:rsidRPr="007E6F8A">
              <w:rPr>
                <w:rFonts w:ascii="Times New Roman" w:eastAsia="Times New Roman" w:hAnsi="Times New Roman" w:cs="Times New Roman"/>
                <w:highlight w:val="white"/>
                <w:lang w:val="ru-RU" w:eastAsia="ru-RU"/>
              </w:rPr>
              <w:t>положення</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частин</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другої</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п’ятої</w:t>
            </w:r>
            <w:proofErr w:type="spellEnd"/>
            <w:r w:rsidRPr="007E6F8A">
              <w:rPr>
                <w:rFonts w:ascii="Times New Roman" w:eastAsia="Times New Roman" w:hAnsi="Times New Roman" w:cs="Times New Roman"/>
                <w:highlight w:val="white"/>
                <w:lang w:val="ru-RU" w:eastAsia="ru-RU"/>
              </w:rPr>
              <w:t xml:space="preserve"> — </w:t>
            </w:r>
            <w:proofErr w:type="spellStart"/>
            <w:r w:rsidRPr="007E6F8A">
              <w:rPr>
                <w:rFonts w:ascii="Times New Roman" w:eastAsia="Times New Roman" w:hAnsi="Times New Roman" w:cs="Times New Roman"/>
                <w:highlight w:val="white"/>
                <w:lang w:val="ru-RU" w:eastAsia="ru-RU"/>
              </w:rPr>
              <w:t>дев’ятої</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одинадцятої</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дванадцятої</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чотирнадцятої</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шістнадцятої</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абзаців</w:t>
            </w:r>
            <w:proofErr w:type="spellEnd"/>
            <w:r w:rsidRPr="007E6F8A">
              <w:rPr>
                <w:rFonts w:ascii="Times New Roman" w:eastAsia="Times New Roman" w:hAnsi="Times New Roman" w:cs="Times New Roman"/>
                <w:highlight w:val="white"/>
                <w:lang w:val="ru-RU" w:eastAsia="ru-RU"/>
              </w:rPr>
              <w:t xml:space="preserve"> другого і </w:t>
            </w:r>
            <w:proofErr w:type="spellStart"/>
            <w:r w:rsidRPr="007E6F8A">
              <w:rPr>
                <w:rFonts w:ascii="Times New Roman" w:eastAsia="Times New Roman" w:hAnsi="Times New Roman" w:cs="Times New Roman"/>
                <w:highlight w:val="white"/>
                <w:lang w:val="ru-RU" w:eastAsia="ru-RU"/>
              </w:rPr>
              <w:t>третього</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частини</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п’ятнадцятої</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статті</w:t>
            </w:r>
            <w:proofErr w:type="spellEnd"/>
            <w:r w:rsidRPr="007E6F8A">
              <w:rPr>
                <w:rFonts w:ascii="Times New Roman" w:eastAsia="Times New Roman" w:hAnsi="Times New Roman" w:cs="Times New Roman"/>
                <w:highlight w:val="white"/>
                <w:lang w:val="ru-RU" w:eastAsia="ru-RU"/>
              </w:rPr>
              <w:t xml:space="preserve"> 29 Закону не </w:t>
            </w:r>
            <w:proofErr w:type="spellStart"/>
            <w:r w:rsidRPr="007E6F8A">
              <w:rPr>
                <w:rFonts w:ascii="Times New Roman" w:eastAsia="Times New Roman" w:hAnsi="Times New Roman" w:cs="Times New Roman"/>
                <w:highlight w:val="white"/>
                <w:lang w:val="ru-RU" w:eastAsia="ru-RU"/>
              </w:rPr>
              <w:t>застосовуються</w:t>
            </w:r>
            <w:proofErr w:type="spellEnd"/>
            <w:r w:rsidRPr="007E6F8A">
              <w:rPr>
                <w:rFonts w:ascii="Times New Roman" w:eastAsia="Times New Roman" w:hAnsi="Times New Roman" w:cs="Times New Roman"/>
                <w:highlight w:val="white"/>
                <w:lang w:val="ru-RU" w:eastAsia="ru-RU"/>
              </w:rPr>
              <w:t xml:space="preserve">) з </w:t>
            </w:r>
            <w:proofErr w:type="spellStart"/>
            <w:r w:rsidRPr="007E6F8A">
              <w:rPr>
                <w:rFonts w:ascii="Times New Roman" w:eastAsia="Times New Roman" w:hAnsi="Times New Roman" w:cs="Times New Roman"/>
                <w:highlight w:val="white"/>
                <w:lang w:val="ru-RU" w:eastAsia="ru-RU"/>
              </w:rPr>
              <w:t>урахуванням</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положень</w:t>
            </w:r>
            <w:proofErr w:type="spellEnd"/>
            <w:r w:rsidRPr="007E6F8A">
              <w:rPr>
                <w:rFonts w:ascii="Times New Roman" w:eastAsia="Times New Roman" w:hAnsi="Times New Roman" w:cs="Times New Roman"/>
                <w:highlight w:val="white"/>
                <w:lang w:val="ru-RU" w:eastAsia="ru-RU"/>
              </w:rPr>
              <w:t xml:space="preserve"> пункту 43 </w:t>
            </w:r>
            <w:proofErr w:type="spellStart"/>
            <w:r w:rsidRPr="007E6F8A">
              <w:rPr>
                <w:rFonts w:ascii="Times New Roman" w:eastAsia="Times New Roman" w:hAnsi="Times New Roman" w:cs="Times New Roman"/>
                <w:highlight w:val="white"/>
                <w:lang w:val="ru-RU" w:eastAsia="ru-RU"/>
              </w:rPr>
              <w:t>Особливостей</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Замовник</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розглядає</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найбільш</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економічно</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вигідну</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тендерну</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пропозицію</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учасника</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процедури</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закупівлі</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відповідно</w:t>
            </w:r>
            <w:proofErr w:type="spellEnd"/>
            <w:r w:rsidRPr="007E6F8A">
              <w:rPr>
                <w:rFonts w:ascii="Times New Roman" w:eastAsia="Times New Roman" w:hAnsi="Times New Roman" w:cs="Times New Roman"/>
                <w:highlight w:val="white"/>
                <w:lang w:val="ru-RU" w:eastAsia="ru-RU"/>
              </w:rPr>
              <w:t xml:space="preserve"> до </w:t>
            </w:r>
            <w:proofErr w:type="spellStart"/>
            <w:r w:rsidRPr="007E6F8A">
              <w:rPr>
                <w:rFonts w:ascii="Times New Roman" w:eastAsia="Times New Roman" w:hAnsi="Times New Roman" w:cs="Times New Roman"/>
                <w:highlight w:val="white"/>
                <w:lang w:val="ru-RU" w:eastAsia="ru-RU"/>
              </w:rPr>
              <w:t>цього</w:t>
            </w:r>
            <w:proofErr w:type="spellEnd"/>
            <w:r w:rsidRPr="007E6F8A">
              <w:rPr>
                <w:rFonts w:ascii="Times New Roman" w:eastAsia="Times New Roman" w:hAnsi="Times New Roman" w:cs="Times New Roman"/>
                <w:highlight w:val="white"/>
                <w:lang w:val="ru-RU" w:eastAsia="ru-RU"/>
              </w:rPr>
              <w:t xml:space="preserve"> пункту </w:t>
            </w:r>
            <w:proofErr w:type="spellStart"/>
            <w:r w:rsidRPr="007E6F8A">
              <w:rPr>
                <w:rFonts w:ascii="Times New Roman" w:eastAsia="Times New Roman" w:hAnsi="Times New Roman" w:cs="Times New Roman"/>
                <w:highlight w:val="white"/>
                <w:lang w:val="ru-RU" w:eastAsia="ru-RU"/>
              </w:rPr>
              <w:t>щодо</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її</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відповідності</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вимогам</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тендерної</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документації</w:t>
            </w:r>
            <w:proofErr w:type="spellEnd"/>
            <w:r w:rsidRPr="007E6F8A">
              <w:rPr>
                <w:rFonts w:ascii="Times New Roman" w:eastAsia="Times New Roman" w:hAnsi="Times New Roman" w:cs="Times New Roman"/>
                <w:highlight w:val="white"/>
                <w:lang w:val="ru-RU" w:eastAsia="ru-RU"/>
              </w:rPr>
              <w:t>.</w:t>
            </w:r>
          </w:p>
          <w:p w14:paraId="544A5F04" w14:textId="77777777" w:rsidR="007E6F8A" w:rsidRPr="007E6F8A" w:rsidRDefault="007E6F8A" w:rsidP="007E6F8A">
            <w:pPr>
              <w:widowControl w:val="0"/>
              <w:snapToGrid w:val="0"/>
              <w:spacing w:after="0" w:line="240" w:lineRule="auto"/>
              <w:jc w:val="both"/>
              <w:rPr>
                <w:rFonts w:ascii="Times New Roman" w:eastAsia="Times New Roman" w:hAnsi="Times New Roman" w:cs="Times New Roman"/>
                <w:i/>
                <w:color w:val="000000" w:themeColor="text1"/>
                <w:highlight w:val="yellow"/>
                <w:lang w:val="ru-RU" w:eastAsia="ru-RU"/>
              </w:rPr>
            </w:pPr>
            <w:r w:rsidRPr="007E6F8A">
              <w:rPr>
                <w:rFonts w:ascii="Times New Roman" w:eastAsia="Times New Roman" w:hAnsi="Times New Roman" w:cs="Times New Roman"/>
                <w:highlight w:val="white"/>
                <w:lang w:val="ru-RU" w:eastAsia="ru-RU"/>
              </w:rPr>
              <w:t xml:space="preserve">Строк </w:t>
            </w:r>
            <w:proofErr w:type="spellStart"/>
            <w:r w:rsidRPr="007E6F8A">
              <w:rPr>
                <w:rFonts w:ascii="Times New Roman" w:eastAsia="Times New Roman" w:hAnsi="Times New Roman" w:cs="Times New Roman"/>
                <w:highlight w:val="white"/>
                <w:lang w:val="ru-RU" w:eastAsia="ru-RU"/>
              </w:rPr>
              <w:t>розгляду</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тендерної</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пропозиції</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що</w:t>
            </w:r>
            <w:proofErr w:type="spellEnd"/>
            <w:r w:rsidRPr="007E6F8A">
              <w:rPr>
                <w:rFonts w:ascii="Times New Roman" w:eastAsia="Times New Roman" w:hAnsi="Times New Roman" w:cs="Times New Roman"/>
                <w:highlight w:val="white"/>
                <w:lang w:val="ru-RU" w:eastAsia="ru-RU"/>
              </w:rPr>
              <w:t xml:space="preserve"> за результатами </w:t>
            </w:r>
            <w:proofErr w:type="spellStart"/>
            <w:r w:rsidRPr="007E6F8A">
              <w:rPr>
                <w:rFonts w:ascii="Times New Roman" w:eastAsia="Times New Roman" w:hAnsi="Times New Roman" w:cs="Times New Roman"/>
                <w:highlight w:val="white"/>
                <w:lang w:val="ru-RU" w:eastAsia="ru-RU"/>
              </w:rPr>
              <w:t>оцінки</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визначена</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найбільш</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економічно</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вигідною</w:t>
            </w:r>
            <w:proofErr w:type="spellEnd"/>
            <w:r w:rsidRPr="007E6F8A">
              <w:rPr>
                <w:rFonts w:ascii="Times New Roman" w:eastAsia="Times New Roman" w:hAnsi="Times New Roman" w:cs="Times New Roman"/>
                <w:highlight w:val="white"/>
                <w:lang w:val="ru-RU" w:eastAsia="ru-RU"/>
              </w:rPr>
              <w:t xml:space="preserve">, не повинен </w:t>
            </w:r>
            <w:proofErr w:type="spellStart"/>
            <w:r w:rsidRPr="007E6F8A">
              <w:rPr>
                <w:rFonts w:ascii="Times New Roman" w:eastAsia="Times New Roman" w:hAnsi="Times New Roman" w:cs="Times New Roman"/>
                <w:highlight w:val="white"/>
                <w:lang w:val="ru-RU" w:eastAsia="ru-RU"/>
              </w:rPr>
              <w:t>перевищувати</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п’яти</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робочих</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днів</w:t>
            </w:r>
            <w:proofErr w:type="spellEnd"/>
            <w:r w:rsidRPr="007E6F8A">
              <w:rPr>
                <w:rFonts w:ascii="Times New Roman" w:eastAsia="Times New Roman" w:hAnsi="Times New Roman" w:cs="Times New Roman"/>
                <w:highlight w:val="white"/>
                <w:lang w:val="ru-RU" w:eastAsia="ru-RU"/>
              </w:rPr>
              <w:t xml:space="preserve"> з дня </w:t>
            </w:r>
            <w:proofErr w:type="spellStart"/>
            <w:r w:rsidRPr="007E6F8A">
              <w:rPr>
                <w:rFonts w:ascii="Times New Roman" w:eastAsia="Times New Roman" w:hAnsi="Times New Roman" w:cs="Times New Roman"/>
                <w:highlight w:val="white"/>
                <w:lang w:val="ru-RU" w:eastAsia="ru-RU"/>
              </w:rPr>
              <w:t>визначення</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найбільш</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економічно</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вигідної</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пропозиції</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Такий</w:t>
            </w:r>
            <w:proofErr w:type="spellEnd"/>
            <w:r w:rsidRPr="007E6F8A">
              <w:rPr>
                <w:rFonts w:ascii="Times New Roman" w:eastAsia="Times New Roman" w:hAnsi="Times New Roman" w:cs="Times New Roman"/>
                <w:highlight w:val="white"/>
                <w:lang w:val="ru-RU" w:eastAsia="ru-RU"/>
              </w:rPr>
              <w:t xml:space="preserve"> строк </w:t>
            </w:r>
            <w:proofErr w:type="spellStart"/>
            <w:r w:rsidRPr="007E6F8A">
              <w:rPr>
                <w:rFonts w:ascii="Times New Roman" w:eastAsia="Times New Roman" w:hAnsi="Times New Roman" w:cs="Times New Roman"/>
                <w:highlight w:val="white"/>
                <w:lang w:val="ru-RU" w:eastAsia="ru-RU"/>
              </w:rPr>
              <w:t>може</w:t>
            </w:r>
            <w:proofErr w:type="spellEnd"/>
            <w:r w:rsidRPr="007E6F8A">
              <w:rPr>
                <w:rFonts w:ascii="Times New Roman" w:eastAsia="Times New Roman" w:hAnsi="Times New Roman" w:cs="Times New Roman"/>
                <w:highlight w:val="white"/>
                <w:lang w:val="ru-RU" w:eastAsia="ru-RU"/>
              </w:rPr>
              <w:t xml:space="preserve"> бути </w:t>
            </w:r>
            <w:proofErr w:type="spellStart"/>
            <w:r w:rsidRPr="007E6F8A">
              <w:rPr>
                <w:rFonts w:ascii="Times New Roman" w:eastAsia="Times New Roman" w:hAnsi="Times New Roman" w:cs="Times New Roman"/>
                <w:highlight w:val="white"/>
                <w:lang w:val="ru-RU" w:eastAsia="ru-RU"/>
              </w:rPr>
              <w:t>аргументовано</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продовжено</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замовником</w:t>
            </w:r>
            <w:proofErr w:type="spellEnd"/>
            <w:r w:rsidRPr="007E6F8A">
              <w:rPr>
                <w:rFonts w:ascii="Times New Roman" w:eastAsia="Times New Roman" w:hAnsi="Times New Roman" w:cs="Times New Roman"/>
                <w:highlight w:val="white"/>
                <w:lang w:val="ru-RU" w:eastAsia="ru-RU"/>
              </w:rPr>
              <w:t xml:space="preserve"> до 20 </w:t>
            </w:r>
            <w:proofErr w:type="spellStart"/>
            <w:r w:rsidRPr="007E6F8A">
              <w:rPr>
                <w:rFonts w:ascii="Times New Roman" w:eastAsia="Times New Roman" w:hAnsi="Times New Roman" w:cs="Times New Roman"/>
                <w:highlight w:val="white"/>
                <w:lang w:val="ru-RU" w:eastAsia="ru-RU"/>
              </w:rPr>
              <w:t>робочих</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днів</w:t>
            </w:r>
            <w:proofErr w:type="spellEnd"/>
            <w:r w:rsidRPr="007E6F8A">
              <w:rPr>
                <w:rFonts w:ascii="Times New Roman" w:eastAsia="Times New Roman" w:hAnsi="Times New Roman" w:cs="Times New Roman"/>
                <w:highlight w:val="white"/>
                <w:lang w:val="ru-RU" w:eastAsia="ru-RU"/>
              </w:rPr>
              <w:t xml:space="preserve">. У </w:t>
            </w:r>
            <w:proofErr w:type="spellStart"/>
            <w:r w:rsidRPr="007E6F8A">
              <w:rPr>
                <w:rFonts w:ascii="Times New Roman" w:eastAsia="Times New Roman" w:hAnsi="Times New Roman" w:cs="Times New Roman"/>
                <w:highlight w:val="white"/>
                <w:lang w:val="ru-RU" w:eastAsia="ru-RU"/>
              </w:rPr>
              <w:t>разі</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продовження</w:t>
            </w:r>
            <w:proofErr w:type="spellEnd"/>
            <w:r w:rsidRPr="007E6F8A">
              <w:rPr>
                <w:rFonts w:ascii="Times New Roman" w:eastAsia="Times New Roman" w:hAnsi="Times New Roman" w:cs="Times New Roman"/>
                <w:highlight w:val="white"/>
                <w:lang w:val="ru-RU" w:eastAsia="ru-RU"/>
              </w:rPr>
              <w:t xml:space="preserve"> строку </w:t>
            </w:r>
            <w:proofErr w:type="spellStart"/>
            <w:r w:rsidRPr="007E6F8A">
              <w:rPr>
                <w:rFonts w:ascii="Times New Roman" w:eastAsia="Times New Roman" w:hAnsi="Times New Roman" w:cs="Times New Roman"/>
                <w:highlight w:val="white"/>
                <w:lang w:val="ru-RU" w:eastAsia="ru-RU"/>
              </w:rPr>
              <w:t>замовник</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оприлюднює</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повідомлення</w:t>
            </w:r>
            <w:proofErr w:type="spellEnd"/>
            <w:r w:rsidRPr="007E6F8A">
              <w:rPr>
                <w:rFonts w:ascii="Times New Roman" w:eastAsia="Times New Roman" w:hAnsi="Times New Roman" w:cs="Times New Roman"/>
                <w:highlight w:val="white"/>
                <w:lang w:val="ru-RU" w:eastAsia="ru-RU"/>
              </w:rPr>
              <w:t xml:space="preserve"> в </w:t>
            </w:r>
            <w:proofErr w:type="spellStart"/>
            <w:r w:rsidRPr="007E6F8A">
              <w:rPr>
                <w:rFonts w:ascii="Times New Roman" w:eastAsia="Times New Roman" w:hAnsi="Times New Roman" w:cs="Times New Roman"/>
                <w:highlight w:val="white"/>
                <w:lang w:val="ru-RU" w:eastAsia="ru-RU"/>
              </w:rPr>
              <w:t>електронній</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системі</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закупівель</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протягом</w:t>
            </w:r>
            <w:proofErr w:type="spellEnd"/>
            <w:r w:rsidRPr="007E6F8A">
              <w:rPr>
                <w:rFonts w:ascii="Times New Roman" w:eastAsia="Times New Roman" w:hAnsi="Times New Roman" w:cs="Times New Roman"/>
                <w:highlight w:val="white"/>
                <w:lang w:val="ru-RU" w:eastAsia="ru-RU"/>
              </w:rPr>
              <w:t xml:space="preserve"> </w:t>
            </w:r>
            <w:r w:rsidRPr="007E6F8A">
              <w:rPr>
                <w:rFonts w:ascii="Times New Roman" w:eastAsia="Times New Roman" w:hAnsi="Times New Roman" w:cs="Times New Roman"/>
                <w:color w:val="000000" w:themeColor="text1"/>
                <w:highlight w:val="white"/>
                <w:lang w:val="ru-RU" w:eastAsia="ru-RU"/>
              </w:rPr>
              <w:t xml:space="preserve">одного дня з дня </w:t>
            </w:r>
            <w:proofErr w:type="spellStart"/>
            <w:r w:rsidRPr="007E6F8A">
              <w:rPr>
                <w:rFonts w:ascii="Times New Roman" w:eastAsia="Times New Roman" w:hAnsi="Times New Roman" w:cs="Times New Roman"/>
                <w:color w:val="000000" w:themeColor="text1"/>
                <w:highlight w:val="white"/>
                <w:lang w:val="ru-RU" w:eastAsia="ru-RU"/>
              </w:rPr>
              <w:t>прийняття</w:t>
            </w:r>
            <w:proofErr w:type="spellEnd"/>
            <w:r w:rsidRPr="007E6F8A">
              <w:rPr>
                <w:rFonts w:ascii="Times New Roman" w:eastAsia="Times New Roman" w:hAnsi="Times New Roman" w:cs="Times New Roman"/>
                <w:color w:val="000000" w:themeColor="text1"/>
                <w:highlight w:val="white"/>
                <w:lang w:val="ru-RU" w:eastAsia="ru-RU"/>
              </w:rPr>
              <w:t xml:space="preserve"> </w:t>
            </w:r>
            <w:proofErr w:type="spellStart"/>
            <w:r w:rsidRPr="007E6F8A">
              <w:rPr>
                <w:rFonts w:ascii="Times New Roman" w:eastAsia="Times New Roman" w:hAnsi="Times New Roman" w:cs="Times New Roman"/>
                <w:color w:val="000000" w:themeColor="text1"/>
                <w:highlight w:val="white"/>
                <w:lang w:val="ru-RU" w:eastAsia="ru-RU"/>
              </w:rPr>
              <w:t>відповідного</w:t>
            </w:r>
            <w:proofErr w:type="spellEnd"/>
            <w:r w:rsidRPr="007E6F8A">
              <w:rPr>
                <w:rFonts w:ascii="Times New Roman" w:eastAsia="Times New Roman" w:hAnsi="Times New Roman" w:cs="Times New Roman"/>
                <w:color w:val="000000" w:themeColor="text1"/>
                <w:highlight w:val="white"/>
                <w:lang w:val="ru-RU" w:eastAsia="ru-RU"/>
              </w:rPr>
              <w:t xml:space="preserve"> </w:t>
            </w:r>
            <w:proofErr w:type="spellStart"/>
            <w:r w:rsidRPr="007E6F8A">
              <w:rPr>
                <w:rFonts w:ascii="Times New Roman" w:eastAsia="Times New Roman" w:hAnsi="Times New Roman" w:cs="Times New Roman"/>
                <w:color w:val="000000" w:themeColor="text1"/>
                <w:highlight w:val="white"/>
                <w:lang w:val="ru-RU" w:eastAsia="ru-RU"/>
              </w:rPr>
              <w:t>рішення</w:t>
            </w:r>
            <w:proofErr w:type="spellEnd"/>
            <w:r w:rsidRPr="007E6F8A">
              <w:rPr>
                <w:rFonts w:ascii="Times New Roman" w:eastAsia="Times New Roman" w:hAnsi="Times New Roman" w:cs="Times New Roman"/>
                <w:color w:val="000000" w:themeColor="text1"/>
                <w:highlight w:val="white"/>
                <w:lang w:val="ru-RU" w:eastAsia="ru-RU"/>
              </w:rPr>
              <w:t>.</w:t>
            </w:r>
          </w:p>
          <w:p w14:paraId="442C0700" w14:textId="77777777" w:rsidR="007E6F8A" w:rsidRPr="007E6F8A" w:rsidRDefault="007E6F8A" w:rsidP="007E6F8A">
            <w:pPr>
              <w:widowControl w:val="0"/>
              <w:snapToGrid w:val="0"/>
              <w:spacing w:after="0" w:line="240" w:lineRule="auto"/>
              <w:jc w:val="both"/>
              <w:rPr>
                <w:rFonts w:ascii="Times New Roman" w:eastAsia="Times New Roman" w:hAnsi="Times New Roman" w:cs="Times New Roman"/>
                <w:color w:val="000000" w:themeColor="text1"/>
                <w:lang w:val="ru-RU" w:eastAsia="ru-RU"/>
              </w:rPr>
            </w:pPr>
            <w:proofErr w:type="spellStart"/>
            <w:r w:rsidRPr="007E6F8A">
              <w:rPr>
                <w:rFonts w:ascii="Times New Roman" w:eastAsia="Times New Roman" w:hAnsi="Times New Roman" w:cs="Times New Roman"/>
                <w:color w:val="000000" w:themeColor="text1"/>
                <w:lang w:val="ru-RU" w:eastAsia="ru-RU"/>
              </w:rPr>
              <w:t>Ціна</w:t>
            </w:r>
            <w:proofErr w:type="spellEnd"/>
            <w:r w:rsidRPr="007E6F8A">
              <w:rPr>
                <w:rFonts w:ascii="Times New Roman" w:eastAsia="Times New Roman" w:hAnsi="Times New Roman" w:cs="Times New Roman"/>
                <w:color w:val="000000" w:themeColor="text1"/>
                <w:lang w:val="ru-RU" w:eastAsia="ru-RU"/>
              </w:rPr>
              <w:t xml:space="preserve"> </w:t>
            </w:r>
            <w:proofErr w:type="spellStart"/>
            <w:r w:rsidRPr="007E6F8A">
              <w:rPr>
                <w:rFonts w:ascii="Times New Roman" w:eastAsia="Times New Roman" w:hAnsi="Times New Roman" w:cs="Times New Roman"/>
                <w:color w:val="000000" w:themeColor="text1"/>
                <w:lang w:val="ru-RU" w:eastAsia="ru-RU"/>
              </w:rPr>
              <w:t>тендерної</w:t>
            </w:r>
            <w:proofErr w:type="spellEnd"/>
            <w:r w:rsidRPr="007E6F8A">
              <w:rPr>
                <w:rFonts w:ascii="Times New Roman" w:eastAsia="Times New Roman" w:hAnsi="Times New Roman" w:cs="Times New Roman"/>
                <w:color w:val="000000" w:themeColor="text1"/>
                <w:lang w:val="ru-RU" w:eastAsia="ru-RU"/>
              </w:rPr>
              <w:t xml:space="preserve"> </w:t>
            </w:r>
            <w:proofErr w:type="spellStart"/>
            <w:proofErr w:type="gramStart"/>
            <w:r w:rsidRPr="007E6F8A">
              <w:rPr>
                <w:rFonts w:ascii="Times New Roman" w:eastAsia="Times New Roman" w:hAnsi="Times New Roman" w:cs="Times New Roman"/>
                <w:color w:val="000000" w:themeColor="text1"/>
                <w:lang w:val="ru-RU" w:eastAsia="ru-RU"/>
              </w:rPr>
              <w:t>пропозиції</w:t>
            </w:r>
            <w:proofErr w:type="spellEnd"/>
            <w:r w:rsidRPr="007E6F8A">
              <w:rPr>
                <w:rFonts w:ascii="Times New Roman" w:eastAsia="Times New Roman" w:hAnsi="Times New Roman" w:cs="Times New Roman"/>
                <w:color w:val="000000" w:themeColor="text1"/>
                <w:lang w:val="ru-RU" w:eastAsia="ru-RU"/>
              </w:rPr>
              <w:t xml:space="preserve"> </w:t>
            </w:r>
            <w:r w:rsidRPr="007E6F8A">
              <w:rPr>
                <w:rFonts w:ascii="Times New Roman" w:eastAsia="Times New Roman" w:hAnsi="Times New Roman" w:cs="Times New Roman"/>
                <w:color w:val="000000" w:themeColor="text1"/>
                <w:u w:val="single"/>
                <w:lang w:val="ru-RU" w:eastAsia="ru-RU"/>
              </w:rPr>
              <w:t xml:space="preserve"> не</w:t>
            </w:r>
            <w:proofErr w:type="gramEnd"/>
            <w:r w:rsidRPr="007E6F8A">
              <w:rPr>
                <w:rFonts w:ascii="Times New Roman" w:eastAsia="Times New Roman" w:hAnsi="Times New Roman" w:cs="Times New Roman"/>
                <w:color w:val="000000" w:themeColor="text1"/>
                <w:u w:val="single"/>
                <w:lang w:val="ru-RU" w:eastAsia="ru-RU"/>
              </w:rPr>
              <w:t xml:space="preserve"> </w:t>
            </w:r>
            <w:proofErr w:type="spellStart"/>
            <w:r w:rsidRPr="007E6F8A">
              <w:rPr>
                <w:rFonts w:ascii="Times New Roman" w:eastAsia="Times New Roman" w:hAnsi="Times New Roman" w:cs="Times New Roman"/>
                <w:color w:val="000000" w:themeColor="text1"/>
                <w:u w:val="single"/>
                <w:lang w:val="ru-RU" w:eastAsia="ru-RU"/>
              </w:rPr>
              <w:t>може</w:t>
            </w:r>
            <w:proofErr w:type="spellEnd"/>
            <w:r w:rsidRPr="007E6F8A">
              <w:rPr>
                <w:rFonts w:ascii="Times New Roman" w:eastAsia="Times New Roman" w:hAnsi="Times New Roman" w:cs="Times New Roman"/>
                <w:color w:val="000000" w:themeColor="text1"/>
                <w:lang w:val="ru-RU" w:eastAsia="ru-RU"/>
              </w:rPr>
              <w:t xml:space="preserve">  </w:t>
            </w:r>
            <w:proofErr w:type="spellStart"/>
            <w:r w:rsidRPr="007E6F8A">
              <w:rPr>
                <w:rFonts w:ascii="Times New Roman" w:eastAsia="Times New Roman" w:hAnsi="Times New Roman" w:cs="Times New Roman"/>
                <w:color w:val="000000" w:themeColor="text1"/>
                <w:lang w:val="ru-RU" w:eastAsia="ru-RU"/>
              </w:rPr>
              <w:t>перевищувати</w:t>
            </w:r>
            <w:proofErr w:type="spellEnd"/>
            <w:r w:rsidRPr="007E6F8A">
              <w:rPr>
                <w:rFonts w:ascii="Times New Roman" w:eastAsia="Times New Roman" w:hAnsi="Times New Roman" w:cs="Times New Roman"/>
                <w:color w:val="000000" w:themeColor="text1"/>
                <w:lang w:val="ru-RU" w:eastAsia="ru-RU"/>
              </w:rPr>
              <w:t xml:space="preserve"> </w:t>
            </w:r>
            <w:proofErr w:type="spellStart"/>
            <w:r w:rsidRPr="007E6F8A">
              <w:rPr>
                <w:rFonts w:ascii="Times New Roman" w:eastAsia="Times New Roman" w:hAnsi="Times New Roman" w:cs="Times New Roman"/>
                <w:color w:val="000000" w:themeColor="text1"/>
                <w:lang w:val="ru-RU" w:eastAsia="ru-RU"/>
              </w:rPr>
              <w:t>очікувану</w:t>
            </w:r>
            <w:proofErr w:type="spellEnd"/>
            <w:r w:rsidRPr="007E6F8A">
              <w:rPr>
                <w:rFonts w:ascii="Times New Roman" w:eastAsia="Times New Roman" w:hAnsi="Times New Roman" w:cs="Times New Roman"/>
                <w:color w:val="000000" w:themeColor="text1"/>
                <w:lang w:val="ru-RU" w:eastAsia="ru-RU"/>
              </w:rPr>
              <w:t xml:space="preserve"> </w:t>
            </w:r>
            <w:proofErr w:type="spellStart"/>
            <w:r w:rsidRPr="007E6F8A">
              <w:rPr>
                <w:rFonts w:ascii="Times New Roman" w:eastAsia="Times New Roman" w:hAnsi="Times New Roman" w:cs="Times New Roman"/>
                <w:color w:val="000000" w:themeColor="text1"/>
                <w:lang w:val="ru-RU" w:eastAsia="ru-RU"/>
              </w:rPr>
              <w:t>вартість</w:t>
            </w:r>
            <w:proofErr w:type="spellEnd"/>
            <w:r w:rsidRPr="007E6F8A">
              <w:rPr>
                <w:rFonts w:ascii="Times New Roman" w:eastAsia="Times New Roman" w:hAnsi="Times New Roman" w:cs="Times New Roman"/>
                <w:color w:val="000000" w:themeColor="text1"/>
                <w:lang w:val="ru-RU" w:eastAsia="ru-RU"/>
              </w:rPr>
              <w:t xml:space="preserve"> предмета </w:t>
            </w:r>
            <w:proofErr w:type="spellStart"/>
            <w:r w:rsidRPr="007E6F8A">
              <w:rPr>
                <w:rFonts w:ascii="Times New Roman" w:eastAsia="Times New Roman" w:hAnsi="Times New Roman" w:cs="Times New Roman"/>
                <w:color w:val="000000" w:themeColor="text1"/>
                <w:lang w:val="ru-RU" w:eastAsia="ru-RU"/>
              </w:rPr>
              <w:t>закупівлі</w:t>
            </w:r>
            <w:proofErr w:type="spellEnd"/>
            <w:r w:rsidRPr="007E6F8A">
              <w:rPr>
                <w:rFonts w:ascii="Times New Roman" w:eastAsia="Times New Roman" w:hAnsi="Times New Roman" w:cs="Times New Roman"/>
                <w:color w:val="000000" w:themeColor="text1"/>
                <w:lang w:val="ru-RU" w:eastAsia="ru-RU"/>
              </w:rPr>
              <w:t xml:space="preserve">, </w:t>
            </w:r>
            <w:proofErr w:type="spellStart"/>
            <w:r w:rsidRPr="007E6F8A">
              <w:rPr>
                <w:rFonts w:ascii="Times New Roman" w:eastAsia="Times New Roman" w:hAnsi="Times New Roman" w:cs="Times New Roman"/>
                <w:color w:val="000000" w:themeColor="text1"/>
                <w:lang w:val="ru-RU" w:eastAsia="ru-RU"/>
              </w:rPr>
              <w:t>зазначену</w:t>
            </w:r>
            <w:proofErr w:type="spellEnd"/>
            <w:r w:rsidRPr="007E6F8A">
              <w:rPr>
                <w:rFonts w:ascii="Times New Roman" w:eastAsia="Times New Roman" w:hAnsi="Times New Roman" w:cs="Times New Roman"/>
                <w:color w:val="000000" w:themeColor="text1"/>
                <w:lang w:val="ru-RU" w:eastAsia="ru-RU"/>
              </w:rPr>
              <w:t xml:space="preserve"> в </w:t>
            </w:r>
            <w:proofErr w:type="spellStart"/>
            <w:r w:rsidRPr="007E6F8A">
              <w:rPr>
                <w:rFonts w:ascii="Times New Roman" w:eastAsia="Times New Roman" w:hAnsi="Times New Roman" w:cs="Times New Roman"/>
                <w:color w:val="000000" w:themeColor="text1"/>
                <w:lang w:val="ru-RU" w:eastAsia="ru-RU"/>
              </w:rPr>
              <w:t>оголошенні</w:t>
            </w:r>
            <w:proofErr w:type="spellEnd"/>
            <w:r w:rsidRPr="007E6F8A">
              <w:rPr>
                <w:rFonts w:ascii="Times New Roman" w:eastAsia="Times New Roman" w:hAnsi="Times New Roman" w:cs="Times New Roman"/>
                <w:color w:val="000000" w:themeColor="text1"/>
                <w:lang w:val="ru-RU" w:eastAsia="ru-RU"/>
              </w:rPr>
              <w:t xml:space="preserve"> про </w:t>
            </w:r>
            <w:proofErr w:type="spellStart"/>
            <w:r w:rsidRPr="007E6F8A">
              <w:rPr>
                <w:rFonts w:ascii="Times New Roman" w:eastAsia="Times New Roman" w:hAnsi="Times New Roman" w:cs="Times New Roman"/>
                <w:color w:val="000000" w:themeColor="text1"/>
                <w:lang w:val="ru-RU" w:eastAsia="ru-RU"/>
              </w:rPr>
              <w:t>проведення</w:t>
            </w:r>
            <w:proofErr w:type="spellEnd"/>
            <w:r w:rsidRPr="007E6F8A">
              <w:rPr>
                <w:rFonts w:ascii="Times New Roman" w:eastAsia="Times New Roman" w:hAnsi="Times New Roman" w:cs="Times New Roman"/>
                <w:color w:val="000000" w:themeColor="text1"/>
                <w:lang w:val="ru-RU" w:eastAsia="ru-RU"/>
              </w:rPr>
              <w:t xml:space="preserve"> </w:t>
            </w:r>
            <w:proofErr w:type="spellStart"/>
            <w:r w:rsidRPr="007E6F8A">
              <w:rPr>
                <w:rFonts w:ascii="Times New Roman" w:eastAsia="Times New Roman" w:hAnsi="Times New Roman" w:cs="Times New Roman"/>
                <w:color w:val="000000" w:themeColor="text1"/>
                <w:lang w:val="ru-RU" w:eastAsia="ru-RU"/>
              </w:rPr>
              <w:t>відкритих</w:t>
            </w:r>
            <w:proofErr w:type="spellEnd"/>
            <w:r w:rsidRPr="007E6F8A">
              <w:rPr>
                <w:rFonts w:ascii="Times New Roman" w:eastAsia="Times New Roman" w:hAnsi="Times New Roman" w:cs="Times New Roman"/>
                <w:color w:val="000000" w:themeColor="text1"/>
                <w:lang w:val="ru-RU" w:eastAsia="ru-RU"/>
              </w:rPr>
              <w:t xml:space="preserve"> </w:t>
            </w:r>
            <w:proofErr w:type="spellStart"/>
            <w:r w:rsidRPr="007E6F8A">
              <w:rPr>
                <w:rFonts w:ascii="Times New Roman" w:eastAsia="Times New Roman" w:hAnsi="Times New Roman" w:cs="Times New Roman"/>
                <w:color w:val="000000" w:themeColor="text1"/>
                <w:lang w:val="ru-RU" w:eastAsia="ru-RU"/>
              </w:rPr>
              <w:t>торгів</w:t>
            </w:r>
            <w:proofErr w:type="spellEnd"/>
            <w:r w:rsidRPr="007E6F8A">
              <w:rPr>
                <w:rFonts w:ascii="Times New Roman" w:eastAsia="Times New Roman" w:hAnsi="Times New Roman" w:cs="Times New Roman"/>
                <w:color w:val="000000" w:themeColor="text1"/>
                <w:lang w:val="ru-RU" w:eastAsia="ru-RU"/>
              </w:rPr>
              <w:t xml:space="preserve">, з </w:t>
            </w:r>
            <w:proofErr w:type="spellStart"/>
            <w:r w:rsidRPr="007E6F8A">
              <w:rPr>
                <w:rFonts w:ascii="Times New Roman" w:eastAsia="Times New Roman" w:hAnsi="Times New Roman" w:cs="Times New Roman"/>
                <w:color w:val="000000" w:themeColor="text1"/>
                <w:lang w:val="ru-RU" w:eastAsia="ru-RU"/>
              </w:rPr>
              <w:t>урахуванням</w:t>
            </w:r>
            <w:proofErr w:type="spellEnd"/>
            <w:r w:rsidRPr="007E6F8A">
              <w:rPr>
                <w:rFonts w:ascii="Times New Roman" w:eastAsia="Times New Roman" w:hAnsi="Times New Roman" w:cs="Times New Roman"/>
                <w:color w:val="000000" w:themeColor="text1"/>
                <w:lang w:val="ru-RU" w:eastAsia="ru-RU"/>
              </w:rPr>
              <w:t xml:space="preserve"> абзацу другого пункту 28 </w:t>
            </w:r>
            <w:proofErr w:type="spellStart"/>
            <w:r w:rsidRPr="007E6F8A">
              <w:rPr>
                <w:rFonts w:ascii="Times New Roman" w:eastAsia="Times New Roman" w:hAnsi="Times New Roman" w:cs="Times New Roman"/>
                <w:color w:val="000000" w:themeColor="text1"/>
                <w:lang w:val="ru-RU" w:eastAsia="ru-RU"/>
              </w:rPr>
              <w:t>Особливостей</w:t>
            </w:r>
            <w:proofErr w:type="spellEnd"/>
            <w:r w:rsidRPr="007E6F8A">
              <w:rPr>
                <w:rFonts w:ascii="Times New Roman" w:eastAsia="Times New Roman" w:hAnsi="Times New Roman" w:cs="Times New Roman"/>
                <w:color w:val="000000" w:themeColor="text1"/>
                <w:lang w:val="ru-RU" w:eastAsia="ru-RU"/>
              </w:rPr>
              <w:t>.</w:t>
            </w:r>
          </w:p>
          <w:p w14:paraId="68157013" w14:textId="77777777" w:rsidR="007E6F8A" w:rsidRPr="007E6F8A" w:rsidRDefault="007E6F8A" w:rsidP="007E6F8A">
            <w:pPr>
              <w:widowControl w:val="0"/>
              <w:snapToGrid w:val="0"/>
              <w:spacing w:after="0" w:line="240" w:lineRule="auto"/>
              <w:jc w:val="both"/>
              <w:rPr>
                <w:rFonts w:ascii="Times New Roman" w:eastAsia="Times New Roman" w:hAnsi="Times New Roman" w:cs="Times New Roman"/>
                <w:color w:val="000000" w:themeColor="text1"/>
                <w:lang w:val="ru-RU" w:eastAsia="ru-RU"/>
              </w:rPr>
            </w:pPr>
            <w:r w:rsidRPr="007E6F8A">
              <w:rPr>
                <w:rFonts w:ascii="Times New Roman" w:eastAsia="Times New Roman" w:hAnsi="Times New Roman" w:cs="Times New Roman"/>
                <w:color w:val="000000" w:themeColor="text1"/>
                <w:lang w:val="ru-RU" w:eastAsia="ru-RU"/>
              </w:rPr>
              <w:t xml:space="preserve">До </w:t>
            </w:r>
            <w:proofErr w:type="spellStart"/>
            <w:proofErr w:type="gramStart"/>
            <w:r w:rsidRPr="007E6F8A">
              <w:rPr>
                <w:rFonts w:ascii="Times New Roman" w:eastAsia="Times New Roman" w:hAnsi="Times New Roman" w:cs="Times New Roman"/>
                <w:color w:val="000000" w:themeColor="text1"/>
                <w:lang w:val="ru-RU" w:eastAsia="ru-RU"/>
              </w:rPr>
              <w:t>розгляду</w:t>
            </w:r>
            <w:proofErr w:type="spellEnd"/>
            <w:r w:rsidRPr="007E6F8A">
              <w:rPr>
                <w:rFonts w:ascii="Times New Roman" w:eastAsia="Times New Roman" w:hAnsi="Times New Roman" w:cs="Times New Roman"/>
                <w:color w:val="000000" w:themeColor="text1"/>
                <w:lang w:val="ru-RU" w:eastAsia="ru-RU"/>
              </w:rPr>
              <w:t xml:space="preserve"> </w:t>
            </w:r>
            <w:r w:rsidRPr="007E6F8A">
              <w:rPr>
                <w:rFonts w:ascii="Times New Roman" w:eastAsia="Times New Roman" w:hAnsi="Times New Roman" w:cs="Times New Roman"/>
                <w:color w:val="000000" w:themeColor="text1"/>
                <w:u w:val="single"/>
                <w:lang w:val="ru-RU" w:eastAsia="ru-RU"/>
              </w:rPr>
              <w:t xml:space="preserve"> не</w:t>
            </w:r>
            <w:proofErr w:type="gramEnd"/>
            <w:r w:rsidRPr="007E6F8A">
              <w:rPr>
                <w:rFonts w:ascii="Times New Roman" w:eastAsia="Times New Roman" w:hAnsi="Times New Roman" w:cs="Times New Roman"/>
                <w:color w:val="000000" w:themeColor="text1"/>
                <w:u w:val="single"/>
                <w:lang w:val="ru-RU" w:eastAsia="ru-RU"/>
              </w:rPr>
              <w:t xml:space="preserve"> </w:t>
            </w:r>
            <w:proofErr w:type="spellStart"/>
            <w:r w:rsidRPr="007E6F8A">
              <w:rPr>
                <w:rFonts w:ascii="Times New Roman" w:eastAsia="Times New Roman" w:hAnsi="Times New Roman" w:cs="Times New Roman"/>
                <w:color w:val="000000" w:themeColor="text1"/>
                <w:u w:val="single"/>
                <w:lang w:val="ru-RU" w:eastAsia="ru-RU"/>
              </w:rPr>
              <w:t>приймається</w:t>
            </w:r>
            <w:proofErr w:type="spellEnd"/>
            <w:r w:rsidRPr="007E6F8A">
              <w:rPr>
                <w:rFonts w:ascii="Times New Roman" w:eastAsia="Times New Roman" w:hAnsi="Times New Roman" w:cs="Times New Roman"/>
                <w:color w:val="000000" w:themeColor="text1"/>
                <w:u w:val="single"/>
                <w:lang w:val="ru-RU" w:eastAsia="ru-RU"/>
              </w:rPr>
              <w:t xml:space="preserve"> </w:t>
            </w:r>
            <w:r w:rsidRPr="007E6F8A">
              <w:rPr>
                <w:rFonts w:ascii="Times New Roman" w:eastAsia="Times New Roman" w:hAnsi="Times New Roman" w:cs="Times New Roman"/>
                <w:color w:val="000000" w:themeColor="text1"/>
                <w:lang w:val="ru-RU" w:eastAsia="ru-RU"/>
              </w:rPr>
              <w:t xml:space="preserve"> </w:t>
            </w:r>
            <w:proofErr w:type="spellStart"/>
            <w:r w:rsidRPr="007E6F8A">
              <w:rPr>
                <w:rFonts w:ascii="Times New Roman" w:eastAsia="Times New Roman" w:hAnsi="Times New Roman" w:cs="Times New Roman"/>
                <w:color w:val="000000" w:themeColor="text1"/>
                <w:lang w:val="ru-RU" w:eastAsia="ru-RU"/>
              </w:rPr>
              <w:t>тендерна</w:t>
            </w:r>
            <w:proofErr w:type="spellEnd"/>
            <w:r w:rsidRPr="007E6F8A">
              <w:rPr>
                <w:rFonts w:ascii="Times New Roman" w:eastAsia="Times New Roman" w:hAnsi="Times New Roman" w:cs="Times New Roman"/>
                <w:color w:val="000000" w:themeColor="text1"/>
                <w:lang w:val="ru-RU" w:eastAsia="ru-RU"/>
              </w:rPr>
              <w:t xml:space="preserve"> </w:t>
            </w:r>
            <w:proofErr w:type="spellStart"/>
            <w:r w:rsidRPr="007E6F8A">
              <w:rPr>
                <w:rFonts w:ascii="Times New Roman" w:eastAsia="Times New Roman" w:hAnsi="Times New Roman" w:cs="Times New Roman"/>
                <w:color w:val="000000" w:themeColor="text1"/>
                <w:lang w:val="ru-RU" w:eastAsia="ru-RU"/>
              </w:rPr>
              <w:t>пропозиція</w:t>
            </w:r>
            <w:proofErr w:type="spellEnd"/>
            <w:r w:rsidRPr="007E6F8A">
              <w:rPr>
                <w:rFonts w:ascii="Times New Roman" w:eastAsia="Times New Roman" w:hAnsi="Times New Roman" w:cs="Times New Roman"/>
                <w:color w:val="000000" w:themeColor="text1"/>
                <w:lang w:val="ru-RU" w:eastAsia="ru-RU"/>
              </w:rPr>
              <w:t xml:space="preserve">, </w:t>
            </w:r>
            <w:proofErr w:type="spellStart"/>
            <w:r w:rsidRPr="007E6F8A">
              <w:rPr>
                <w:rFonts w:ascii="Times New Roman" w:eastAsia="Times New Roman" w:hAnsi="Times New Roman" w:cs="Times New Roman"/>
                <w:color w:val="000000" w:themeColor="text1"/>
                <w:lang w:val="ru-RU" w:eastAsia="ru-RU"/>
              </w:rPr>
              <w:t>ціна</w:t>
            </w:r>
            <w:proofErr w:type="spellEnd"/>
            <w:r w:rsidRPr="007E6F8A">
              <w:rPr>
                <w:rFonts w:ascii="Times New Roman" w:eastAsia="Times New Roman" w:hAnsi="Times New Roman" w:cs="Times New Roman"/>
                <w:color w:val="000000" w:themeColor="text1"/>
                <w:lang w:val="ru-RU" w:eastAsia="ru-RU"/>
              </w:rPr>
              <w:t xml:space="preserve"> </w:t>
            </w:r>
            <w:proofErr w:type="spellStart"/>
            <w:r w:rsidRPr="007E6F8A">
              <w:rPr>
                <w:rFonts w:ascii="Times New Roman" w:eastAsia="Times New Roman" w:hAnsi="Times New Roman" w:cs="Times New Roman"/>
                <w:color w:val="000000" w:themeColor="text1"/>
                <w:lang w:val="ru-RU" w:eastAsia="ru-RU"/>
              </w:rPr>
              <w:t>якої</w:t>
            </w:r>
            <w:proofErr w:type="spellEnd"/>
            <w:r w:rsidRPr="007E6F8A">
              <w:rPr>
                <w:rFonts w:ascii="Times New Roman" w:eastAsia="Times New Roman" w:hAnsi="Times New Roman" w:cs="Times New Roman"/>
                <w:color w:val="000000" w:themeColor="text1"/>
                <w:lang w:val="ru-RU" w:eastAsia="ru-RU"/>
              </w:rPr>
              <w:t xml:space="preserve"> є </w:t>
            </w:r>
            <w:proofErr w:type="spellStart"/>
            <w:r w:rsidRPr="007E6F8A">
              <w:rPr>
                <w:rFonts w:ascii="Times New Roman" w:eastAsia="Times New Roman" w:hAnsi="Times New Roman" w:cs="Times New Roman"/>
                <w:color w:val="000000" w:themeColor="text1"/>
                <w:lang w:val="ru-RU" w:eastAsia="ru-RU"/>
              </w:rPr>
              <w:t>вищою</w:t>
            </w:r>
            <w:proofErr w:type="spellEnd"/>
            <w:r w:rsidRPr="007E6F8A">
              <w:rPr>
                <w:rFonts w:ascii="Times New Roman" w:eastAsia="Times New Roman" w:hAnsi="Times New Roman" w:cs="Times New Roman"/>
                <w:color w:val="000000" w:themeColor="text1"/>
                <w:lang w:val="ru-RU" w:eastAsia="ru-RU"/>
              </w:rPr>
              <w:t xml:space="preserve"> </w:t>
            </w:r>
            <w:proofErr w:type="spellStart"/>
            <w:r w:rsidRPr="007E6F8A">
              <w:rPr>
                <w:rFonts w:ascii="Times New Roman" w:eastAsia="Times New Roman" w:hAnsi="Times New Roman" w:cs="Times New Roman"/>
                <w:color w:val="000000" w:themeColor="text1"/>
                <w:lang w:val="ru-RU" w:eastAsia="ru-RU"/>
              </w:rPr>
              <w:t>ніж</w:t>
            </w:r>
            <w:proofErr w:type="spellEnd"/>
            <w:r w:rsidRPr="007E6F8A">
              <w:rPr>
                <w:rFonts w:ascii="Times New Roman" w:eastAsia="Times New Roman" w:hAnsi="Times New Roman" w:cs="Times New Roman"/>
                <w:color w:val="000000" w:themeColor="text1"/>
                <w:lang w:val="ru-RU" w:eastAsia="ru-RU"/>
              </w:rPr>
              <w:t xml:space="preserve"> </w:t>
            </w:r>
            <w:proofErr w:type="spellStart"/>
            <w:r w:rsidRPr="007E6F8A">
              <w:rPr>
                <w:rFonts w:ascii="Times New Roman" w:eastAsia="Times New Roman" w:hAnsi="Times New Roman" w:cs="Times New Roman"/>
                <w:color w:val="000000" w:themeColor="text1"/>
                <w:lang w:val="ru-RU" w:eastAsia="ru-RU"/>
              </w:rPr>
              <w:t>очікувана</w:t>
            </w:r>
            <w:proofErr w:type="spellEnd"/>
            <w:r w:rsidRPr="007E6F8A">
              <w:rPr>
                <w:rFonts w:ascii="Times New Roman" w:eastAsia="Times New Roman" w:hAnsi="Times New Roman" w:cs="Times New Roman"/>
                <w:color w:val="000000" w:themeColor="text1"/>
                <w:lang w:val="ru-RU" w:eastAsia="ru-RU"/>
              </w:rPr>
              <w:t xml:space="preserve"> </w:t>
            </w:r>
            <w:proofErr w:type="spellStart"/>
            <w:r w:rsidRPr="007E6F8A">
              <w:rPr>
                <w:rFonts w:ascii="Times New Roman" w:eastAsia="Times New Roman" w:hAnsi="Times New Roman" w:cs="Times New Roman"/>
                <w:color w:val="000000" w:themeColor="text1"/>
                <w:lang w:val="ru-RU" w:eastAsia="ru-RU"/>
              </w:rPr>
              <w:t>вартість</w:t>
            </w:r>
            <w:proofErr w:type="spellEnd"/>
            <w:r w:rsidRPr="007E6F8A">
              <w:rPr>
                <w:rFonts w:ascii="Times New Roman" w:eastAsia="Times New Roman" w:hAnsi="Times New Roman" w:cs="Times New Roman"/>
                <w:color w:val="000000" w:themeColor="text1"/>
                <w:lang w:val="ru-RU" w:eastAsia="ru-RU"/>
              </w:rPr>
              <w:t xml:space="preserve"> предмета </w:t>
            </w:r>
            <w:proofErr w:type="spellStart"/>
            <w:r w:rsidRPr="007E6F8A">
              <w:rPr>
                <w:rFonts w:ascii="Times New Roman" w:eastAsia="Times New Roman" w:hAnsi="Times New Roman" w:cs="Times New Roman"/>
                <w:color w:val="000000" w:themeColor="text1"/>
                <w:lang w:val="ru-RU" w:eastAsia="ru-RU"/>
              </w:rPr>
              <w:t>закупівлі</w:t>
            </w:r>
            <w:proofErr w:type="spellEnd"/>
            <w:r w:rsidRPr="007E6F8A">
              <w:rPr>
                <w:rFonts w:ascii="Times New Roman" w:eastAsia="Times New Roman" w:hAnsi="Times New Roman" w:cs="Times New Roman"/>
                <w:color w:val="000000" w:themeColor="text1"/>
                <w:lang w:val="ru-RU" w:eastAsia="ru-RU"/>
              </w:rPr>
              <w:t xml:space="preserve">, </w:t>
            </w:r>
            <w:proofErr w:type="spellStart"/>
            <w:r w:rsidRPr="007E6F8A">
              <w:rPr>
                <w:rFonts w:ascii="Times New Roman" w:eastAsia="Times New Roman" w:hAnsi="Times New Roman" w:cs="Times New Roman"/>
                <w:color w:val="000000" w:themeColor="text1"/>
                <w:lang w:val="ru-RU" w:eastAsia="ru-RU"/>
              </w:rPr>
              <w:t>визначена</w:t>
            </w:r>
            <w:proofErr w:type="spellEnd"/>
            <w:r w:rsidRPr="007E6F8A">
              <w:rPr>
                <w:rFonts w:ascii="Times New Roman" w:eastAsia="Times New Roman" w:hAnsi="Times New Roman" w:cs="Times New Roman"/>
                <w:color w:val="000000" w:themeColor="text1"/>
                <w:lang w:val="ru-RU" w:eastAsia="ru-RU"/>
              </w:rPr>
              <w:t xml:space="preserve"> </w:t>
            </w:r>
            <w:proofErr w:type="spellStart"/>
            <w:r w:rsidRPr="007E6F8A">
              <w:rPr>
                <w:rFonts w:ascii="Times New Roman" w:eastAsia="Times New Roman" w:hAnsi="Times New Roman" w:cs="Times New Roman"/>
                <w:color w:val="000000" w:themeColor="text1"/>
                <w:lang w:val="ru-RU" w:eastAsia="ru-RU"/>
              </w:rPr>
              <w:t>замовником</w:t>
            </w:r>
            <w:proofErr w:type="spellEnd"/>
            <w:r w:rsidRPr="007E6F8A">
              <w:rPr>
                <w:rFonts w:ascii="Times New Roman" w:eastAsia="Times New Roman" w:hAnsi="Times New Roman" w:cs="Times New Roman"/>
                <w:color w:val="000000" w:themeColor="text1"/>
                <w:lang w:val="ru-RU" w:eastAsia="ru-RU"/>
              </w:rPr>
              <w:t xml:space="preserve"> в </w:t>
            </w:r>
            <w:proofErr w:type="spellStart"/>
            <w:r w:rsidRPr="007E6F8A">
              <w:rPr>
                <w:rFonts w:ascii="Times New Roman" w:eastAsia="Times New Roman" w:hAnsi="Times New Roman" w:cs="Times New Roman"/>
                <w:color w:val="000000" w:themeColor="text1"/>
                <w:lang w:val="ru-RU" w:eastAsia="ru-RU"/>
              </w:rPr>
              <w:t>оголошенні</w:t>
            </w:r>
            <w:proofErr w:type="spellEnd"/>
            <w:r w:rsidRPr="007E6F8A">
              <w:rPr>
                <w:rFonts w:ascii="Times New Roman" w:eastAsia="Times New Roman" w:hAnsi="Times New Roman" w:cs="Times New Roman"/>
                <w:color w:val="000000" w:themeColor="text1"/>
                <w:lang w:val="ru-RU" w:eastAsia="ru-RU"/>
              </w:rPr>
              <w:t xml:space="preserve"> про </w:t>
            </w:r>
            <w:proofErr w:type="spellStart"/>
            <w:r w:rsidRPr="007E6F8A">
              <w:rPr>
                <w:rFonts w:ascii="Times New Roman" w:eastAsia="Times New Roman" w:hAnsi="Times New Roman" w:cs="Times New Roman"/>
                <w:color w:val="000000" w:themeColor="text1"/>
                <w:lang w:val="ru-RU" w:eastAsia="ru-RU"/>
              </w:rPr>
              <w:t>проведення</w:t>
            </w:r>
            <w:proofErr w:type="spellEnd"/>
            <w:r w:rsidRPr="007E6F8A">
              <w:rPr>
                <w:rFonts w:ascii="Times New Roman" w:eastAsia="Times New Roman" w:hAnsi="Times New Roman" w:cs="Times New Roman"/>
                <w:color w:val="000000" w:themeColor="text1"/>
                <w:lang w:val="ru-RU" w:eastAsia="ru-RU"/>
              </w:rPr>
              <w:t xml:space="preserve"> </w:t>
            </w:r>
            <w:proofErr w:type="spellStart"/>
            <w:r w:rsidRPr="007E6F8A">
              <w:rPr>
                <w:rFonts w:ascii="Times New Roman" w:eastAsia="Times New Roman" w:hAnsi="Times New Roman" w:cs="Times New Roman"/>
                <w:color w:val="000000" w:themeColor="text1"/>
                <w:lang w:val="ru-RU" w:eastAsia="ru-RU"/>
              </w:rPr>
              <w:t>відкритих</w:t>
            </w:r>
            <w:proofErr w:type="spellEnd"/>
            <w:r w:rsidRPr="007E6F8A">
              <w:rPr>
                <w:rFonts w:ascii="Times New Roman" w:eastAsia="Times New Roman" w:hAnsi="Times New Roman" w:cs="Times New Roman"/>
                <w:color w:val="000000" w:themeColor="text1"/>
                <w:lang w:val="ru-RU" w:eastAsia="ru-RU"/>
              </w:rPr>
              <w:t xml:space="preserve"> </w:t>
            </w:r>
            <w:proofErr w:type="spellStart"/>
            <w:r w:rsidRPr="007E6F8A">
              <w:rPr>
                <w:rFonts w:ascii="Times New Roman" w:eastAsia="Times New Roman" w:hAnsi="Times New Roman" w:cs="Times New Roman"/>
                <w:color w:val="000000" w:themeColor="text1"/>
                <w:lang w:val="ru-RU" w:eastAsia="ru-RU"/>
              </w:rPr>
              <w:t>торгів</w:t>
            </w:r>
            <w:proofErr w:type="spellEnd"/>
            <w:r w:rsidRPr="007E6F8A">
              <w:rPr>
                <w:rFonts w:ascii="Times New Roman" w:eastAsia="Times New Roman" w:hAnsi="Times New Roman" w:cs="Times New Roman"/>
                <w:color w:val="000000" w:themeColor="text1"/>
                <w:lang w:val="ru-RU" w:eastAsia="ru-RU"/>
              </w:rPr>
              <w:t>.</w:t>
            </w:r>
          </w:p>
          <w:p w14:paraId="19798A62" w14:textId="77777777" w:rsidR="007E6F8A" w:rsidRPr="007E6F8A" w:rsidRDefault="007E6F8A" w:rsidP="007E6F8A">
            <w:pPr>
              <w:widowControl w:val="0"/>
              <w:snapToGrid w:val="0"/>
              <w:spacing w:after="0" w:line="240" w:lineRule="auto"/>
              <w:jc w:val="both"/>
              <w:rPr>
                <w:rFonts w:ascii="Times New Roman" w:eastAsia="Times New Roman" w:hAnsi="Times New Roman" w:cs="Times New Roman"/>
                <w:color w:val="000000" w:themeColor="text1"/>
                <w:lang w:val="ru-RU" w:eastAsia="ru-RU"/>
              </w:rPr>
            </w:pPr>
            <w:proofErr w:type="spellStart"/>
            <w:r w:rsidRPr="007E6F8A">
              <w:rPr>
                <w:rFonts w:ascii="Times New Roman" w:eastAsia="Times New Roman" w:hAnsi="Times New Roman" w:cs="Times New Roman"/>
                <w:color w:val="000000" w:themeColor="text1"/>
                <w:lang w:val="ru-RU" w:eastAsia="ru-RU"/>
              </w:rPr>
              <w:t>Оцінка</w:t>
            </w:r>
            <w:proofErr w:type="spellEnd"/>
            <w:r w:rsidRPr="007E6F8A">
              <w:rPr>
                <w:rFonts w:ascii="Times New Roman" w:eastAsia="Times New Roman" w:hAnsi="Times New Roman" w:cs="Times New Roman"/>
                <w:color w:val="000000" w:themeColor="text1"/>
                <w:lang w:val="ru-RU" w:eastAsia="ru-RU"/>
              </w:rPr>
              <w:t xml:space="preserve"> </w:t>
            </w:r>
            <w:proofErr w:type="spellStart"/>
            <w:r w:rsidRPr="007E6F8A">
              <w:rPr>
                <w:rFonts w:ascii="Times New Roman" w:eastAsia="Times New Roman" w:hAnsi="Times New Roman" w:cs="Times New Roman"/>
                <w:color w:val="000000" w:themeColor="text1"/>
                <w:lang w:val="ru-RU" w:eastAsia="ru-RU"/>
              </w:rPr>
              <w:t>тендерних</w:t>
            </w:r>
            <w:proofErr w:type="spellEnd"/>
            <w:r w:rsidRPr="007E6F8A">
              <w:rPr>
                <w:rFonts w:ascii="Times New Roman" w:eastAsia="Times New Roman" w:hAnsi="Times New Roman" w:cs="Times New Roman"/>
                <w:color w:val="000000" w:themeColor="text1"/>
                <w:lang w:val="ru-RU" w:eastAsia="ru-RU"/>
              </w:rPr>
              <w:t xml:space="preserve"> </w:t>
            </w:r>
            <w:proofErr w:type="spellStart"/>
            <w:r w:rsidRPr="007E6F8A">
              <w:rPr>
                <w:rFonts w:ascii="Times New Roman" w:eastAsia="Times New Roman" w:hAnsi="Times New Roman" w:cs="Times New Roman"/>
                <w:color w:val="000000" w:themeColor="text1"/>
                <w:lang w:val="ru-RU" w:eastAsia="ru-RU"/>
              </w:rPr>
              <w:t>пропозицій</w:t>
            </w:r>
            <w:proofErr w:type="spellEnd"/>
            <w:r w:rsidRPr="007E6F8A">
              <w:rPr>
                <w:rFonts w:ascii="Times New Roman" w:eastAsia="Times New Roman" w:hAnsi="Times New Roman" w:cs="Times New Roman"/>
                <w:color w:val="000000" w:themeColor="text1"/>
                <w:lang w:val="ru-RU" w:eastAsia="ru-RU"/>
              </w:rPr>
              <w:t xml:space="preserve"> </w:t>
            </w:r>
            <w:proofErr w:type="spellStart"/>
            <w:r w:rsidRPr="007E6F8A">
              <w:rPr>
                <w:rFonts w:ascii="Times New Roman" w:eastAsia="Times New Roman" w:hAnsi="Times New Roman" w:cs="Times New Roman"/>
                <w:color w:val="000000" w:themeColor="text1"/>
                <w:lang w:val="ru-RU" w:eastAsia="ru-RU"/>
              </w:rPr>
              <w:t>здійснюється</w:t>
            </w:r>
            <w:proofErr w:type="spellEnd"/>
            <w:r w:rsidRPr="007E6F8A">
              <w:rPr>
                <w:rFonts w:ascii="Times New Roman" w:eastAsia="Times New Roman" w:hAnsi="Times New Roman" w:cs="Times New Roman"/>
                <w:color w:val="000000" w:themeColor="text1"/>
                <w:lang w:val="ru-RU" w:eastAsia="ru-RU"/>
              </w:rPr>
              <w:t xml:space="preserve"> на </w:t>
            </w:r>
            <w:proofErr w:type="spellStart"/>
            <w:r w:rsidRPr="007E6F8A">
              <w:rPr>
                <w:rFonts w:ascii="Times New Roman" w:eastAsia="Times New Roman" w:hAnsi="Times New Roman" w:cs="Times New Roman"/>
                <w:color w:val="000000" w:themeColor="text1"/>
                <w:lang w:val="ru-RU" w:eastAsia="ru-RU"/>
              </w:rPr>
              <w:t>основі</w:t>
            </w:r>
            <w:proofErr w:type="spellEnd"/>
            <w:r w:rsidRPr="007E6F8A">
              <w:rPr>
                <w:rFonts w:ascii="Times New Roman" w:eastAsia="Times New Roman" w:hAnsi="Times New Roman" w:cs="Times New Roman"/>
                <w:color w:val="000000" w:themeColor="text1"/>
                <w:lang w:val="ru-RU" w:eastAsia="ru-RU"/>
              </w:rPr>
              <w:t xml:space="preserve"> </w:t>
            </w:r>
            <w:proofErr w:type="spellStart"/>
            <w:r w:rsidRPr="007E6F8A">
              <w:rPr>
                <w:rFonts w:ascii="Times New Roman" w:eastAsia="Times New Roman" w:hAnsi="Times New Roman" w:cs="Times New Roman"/>
                <w:color w:val="000000" w:themeColor="text1"/>
                <w:lang w:val="ru-RU" w:eastAsia="ru-RU"/>
              </w:rPr>
              <w:t>критерію</w:t>
            </w:r>
            <w:proofErr w:type="spellEnd"/>
            <w:r w:rsidRPr="007E6F8A">
              <w:rPr>
                <w:rFonts w:ascii="Times New Roman" w:eastAsia="Times New Roman" w:hAnsi="Times New Roman" w:cs="Times New Roman"/>
                <w:color w:val="000000" w:themeColor="text1"/>
                <w:lang w:val="ru-RU" w:eastAsia="ru-RU"/>
              </w:rPr>
              <w:t xml:space="preserve"> „</w:t>
            </w:r>
            <w:proofErr w:type="spellStart"/>
            <w:r w:rsidRPr="007E6F8A">
              <w:rPr>
                <w:rFonts w:ascii="Times New Roman" w:eastAsia="Times New Roman" w:hAnsi="Times New Roman" w:cs="Times New Roman"/>
                <w:color w:val="000000" w:themeColor="text1"/>
                <w:lang w:val="ru-RU" w:eastAsia="ru-RU"/>
              </w:rPr>
              <w:t>Ціна</w:t>
            </w:r>
            <w:proofErr w:type="spellEnd"/>
            <w:r w:rsidRPr="007E6F8A">
              <w:rPr>
                <w:rFonts w:ascii="Times New Roman" w:eastAsia="Times New Roman" w:hAnsi="Times New Roman" w:cs="Times New Roman"/>
                <w:color w:val="000000" w:themeColor="text1"/>
                <w:lang w:val="ru-RU" w:eastAsia="ru-RU"/>
              </w:rPr>
              <w:t xml:space="preserve">”. </w:t>
            </w:r>
            <w:proofErr w:type="spellStart"/>
            <w:r w:rsidRPr="007E6F8A">
              <w:rPr>
                <w:rFonts w:ascii="Times New Roman" w:eastAsia="Times New Roman" w:hAnsi="Times New Roman" w:cs="Times New Roman"/>
                <w:color w:val="000000" w:themeColor="text1"/>
                <w:lang w:val="ru-RU" w:eastAsia="ru-RU"/>
              </w:rPr>
              <w:t>Питома</w:t>
            </w:r>
            <w:proofErr w:type="spellEnd"/>
            <w:r w:rsidRPr="007E6F8A">
              <w:rPr>
                <w:rFonts w:ascii="Times New Roman" w:eastAsia="Times New Roman" w:hAnsi="Times New Roman" w:cs="Times New Roman"/>
                <w:color w:val="000000" w:themeColor="text1"/>
                <w:lang w:val="ru-RU" w:eastAsia="ru-RU"/>
              </w:rPr>
              <w:t xml:space="preserve"> вага – 100 %.</w:t>
            </w:r>
          </w:p>
          <w:p w14:paraId="66BE8048" w14:textId="77777777" w:rsidR="007E6F8A" w:rsidRPr="007E6F8A" w:rsidRDefault="007E6F8A" w:rsidP="007E6F8A">
            <w:pPr>
              <w:widowControl w:val="0"/>
              <w:snapToGrid w:val="0"/>
              <w:spacing w:after="0" w:line="240" w:lineRule="auto"/>
              <w:jc w:val="both"/>
              <w:rPr>
                <w:rFonts w:ascii="Times New Roman" w:eastAsia="Times New Roman" w:hAnsi="Times New Roman" w:cs="Times New Roman"/>
                <w:color w:val="000000" w:themeColor="text1"/>
                <w:lang w:val="ru-RU" w:eastAsia="ru-RU"/>
              </w:rPr>
            </w:pPr>
            <w:proofErr w:type="spellStart"/>
            <w:r w:rsidRPr="007E6F8A">
              <w:rPr>
                <w:rFonts w:ascii="Times New Roman" w:eastAsia="Times New Roman" w:hAnsi="Times New Roman" w:cs="Times New Roman"/>
                <w:color w:val="000000" w:themeColor="text1"/>
                <w:lang w:val="ru-RU" w:eastAsia="ru-RU"/>
              </w:rPr>
              <w:t>Найбільш</w:t>
            </w:r>
            <w:proofErr w:type="spellEnd"/>
            <w:r w:rsidRPr="007E6F8A">
              <w:rPr>
                <w:rFonts w:ascii="Times New Roman" w:eastAsia="Times New Roman" w:hAnsi="Times New Roman" w:cs="Times New Roman"/>
                <w:color w:val="000000" w:themeColor="text1"/>
                <w:lang w:val="ru-RU" w:eastAsia="ru-RU"/>
              </w:rPr>
              <w:t xml:space="preserve"> </w:t>
            </w:r>
            <w:proofErr w:type="spellStart"/>
            <w:r w:rsidRPr="007E6F8A">
              <w:rPr>
                <w:rFonts w:ascii="Times New Roman" w:eastAsia="Times New Roman" w:hAnsi="Times New Roman" w:cs="Times New Roman"/>
                <w:color w:val="000000" w:themeColor="text1"/>
                <w:lang w:val="ru-RU" w:eastAsia="ru-RU"/>
              </w:rPr>
              <w:t>економічно</w:t>
            </w:r>
            <w:proofErr w:type="spellEnd"/>
            <w:r w:rsidRPr="007E6F8A">
              <w:rPr>
                <w:rFonts w:ascii="Times New Roman" w:eastAsia="Times New Roman" w:hAnsi="Times New Roman" w:cs="Times New Roman"/>
                <w:color w:val="000000" w:themeColor="text1"/>
                <w:lang w:val="ru-RU" w:eastAsia="ru-RU"/>
              </w:rPr>
              <w:t xml:space="preserve"> </w:t>
            </w:r>
            <w:proofErr w:type="spellStart"/>
            <w:r w:rsidRPr="007E6F8A">
              <w:rPr>
                <w:rFonts w:ascii="Times New Roman" w:eastAsia="Times New Roman" w:hAnsi="Times New Roman" w:cs="Times New Roman"/>
                <w:color w:val="000000" w:themeColor="text1"/>
                <w:lang w:val="ru-RU" w:eastAsia="ru-RU"/>
              </w:rPr>
              <w:t>вигідною</w:t>
            </w:r>
            <w:proofErr w:type="spellEnd"/>
            <w:r w:rsidRPr="007E6F8A">
              <w:rPr>
                <w:rFonts w:ascii="Times New Roman" w:eastAsia="Times New Roman" w:hAnsi="Times New Roman" w:cs="Times New Roman"/>
                <w:color w:val="000000" w:themeColor="text1"/>
                <w:lang w:val="ru-RU" w:eastAsia="ru-RU"/>
              </w:rPr>
              <w:t xml:space="preserve"> </w:t>
            </w:r>
            <w:proofErr w:type="spellStart"/>
            <w:r w:rsidRPr="007E6F8A">
              <w:rPr>
                <w:rFonts w:ascii="Times New Roman" w:eastAsia="Times New Roman" w:hAnsi="Times New Roman" w:cs="Times New Roman"/>
                <w:color w:val="000000" w:themeColor="text1"/>
                <w:lang w:val="ru-RU" w:eastAsia="ru-RU"/>
              </w:rPr>
              <w:t>пропозицією</w:t>
            </w:r>
            <w:proofErr w:type="spellEnd"/>
            <w:r w:rsidRPr="007E6F8A">
              <w:rPr>
                <w:rFonts w:ascii="Times New Roman" w:eastAsia="Times New Roman" w:hAnsi="Times New Roman" w:cs="Times New Roman"/>
                <w:color w:val="000000" w:themeColor="text1"/>
                <w:lang w:val="ru-RU" w:eastAsia="ru-RU"/>
              </w:rPr>
              <w:t xml:space="preserve"> буде </w:t>
            </w:r>
            <w:proofErr w:type="spellStart"/>
            <w:r w:rsidRPr="007E6F8A">
              <w:rPr>
                <w:rFonts w:ascii="Times New Roman" w:eastAsia="Times New Roman" w:hAnsi="Times New Roman" w:cs="Times New Roman"/>
                <w:color w:val="000000" w:themeColor="text1"/>
                <w:lang w:val="ru-RU" w:eastAsia="ru-RU"/>
              </w:rPr>
              <w:t>вважатися</w:t>
            </w:r>
            <w:proofErr w:type="spellEnd"/>
            <w:r w:rsidRPr="007E6F8A">
              <w:rPr>
                <w:rFonts w:ascii="Times New Roman" w:eastAsia="Times New Roman" w:hAnsi="Times New Roman" w:cs="Times New Roman"/>
                <w:color w:val="000000" w:themeColor="text1"/>
                <w:lang w:val="ru-RU" w:eastAsia="ru-RU"/>
              </w:rPr>
              <w:t xml:space="preserve"> </w:t>
            </w:r>
            <w:proofErr w:type="spellStart"/>
            <w:r w:rsidRPr="007E6F8A">
              <w:rPr>
                <w:rFonts w:ascii="Times New Roman" w:eastAsia="Times New Roman" w:hAnsi="Times New Roman" w:cs="Times New Roman"/>
                <w:color w:val="000000" w:themeColor="text1"/>
                <w:lang w:val="ru-RU" w:eastAsia="ru-RU"/>
              </w:rPr>
              <w:t>пропозиція</w:t>
            </w:r>
            <w:proofErr w:type="spellEnd"/>
            <w:r w:rsidRPr="007E6F8A">
              <w:rPr>
                <w:rFonts w:ascii="Times New Roman" w:eastAsia="Times New Roman" w:hAnsi="Times New Roman" w:cs="Times New Roman"/>
                <w:color w:val="000000" w:themeColor="text1"/>
                <w:lang w:val="ru-RU" w:eastAsia="ru-RU"/>
              </w:rPr>
              <w:t xml:space="preserve"> з </w:t>
            </w:r>
            <w:proofErr w:type="spellStart"/>
            <w:r w:rsidRPr="007E6F8A">
              <w:rPr>
                <w:rFonts w:ascii="Times New Roman" w:eastAsia="Times New Roman" w:hAnsi="Times New Roman" w:cs="Times New Roman"/>
                <w:color w:val="000000" w:themeColor="text1"/>
                <w:lang w:val="ru-RU" w:eastAsia="ru-RU"/>
              </w:rPr>
              <w:t>найнижчою</w:t>
            </w:r>
            <w:proofErr w:type="spellEnd"/>
            <w:r w:rsidRPr="007E6F8A">
              <w:rPr>
                <w:rFonts w:ascii="Times New Roman" w:eastAsia="Times New Roman" w:hAnsi="Times New Roman" w:cs="Times New Roman"/>
                <w:color w:val="000000" w:themeColor="text1"/>
                <w:lang w:val="ru-RU" w:eastAsia="ru-RU"/>
              </w:rPr>
              <w:t xml:space="preserve"> </w:t>
            </w:r>
            <w:proofErr w:type="spellStart"/>
            <w:r w:rsidRPr="007E6F8A">
              <w:rPr>
                <w:rFonts w:ascii="Times New Roman" w:eastAsia="Times New Roman" w:hAnsi="Times New Roman" w:cs="Times New Roman"/>
                <w:color w:val="000000" w:themeColor="text1"/>
                <w:lang w:val="ru-RU" w:eastAsia="ru-RU"/>
              </w:rPr>
              <w:t>ціною</w:t>
            </w:r>
            <w:proofErr w:type="spellEnd"/>
            <w:r w:rsidRPr="007E6F8A">
              <w:rPr>
                <w:rFonts w:ascii="Times New Roman" w:eastAsia="Times New Roman" w:hAnsi="Times New Roman" w:cs="Times New Roman"/>
                <w:color w:val="000000" w:themeColor="text1"/>
                <w:lang w:val="ru-RU" w:eastAsia="ru-RU"/>
              </w:rPr>
              <w:t xml:space="preserve"> з </w:t>
            </w:r>
            <w:proofErr w:type="spellStart"/>
            <w:r w:rsidRPr="007E6F8A">
              <w:rPr>
                <w:rFonts w:ascii="Times New Roman" w:eastAsia="Times New Roman" w:hAnsi="Times New Roman" w:cs="Times New Roman"/>
                <w:color w:val="000000" w:themeColor="text1"/>
                <w:lang w:val="ru-RU" w:eastAsia="ru-RU"/>
              </w:rPr>
              <w:t>урахуванням</w:t>
            </w:r>
            <w:proofErr w:type="spellEnd"/>
            <w:r w:rsidRPr="007E6F8A">
              <w:rPr>
                <w:rFonts w:ascii="Times New Roman" w:eastAsia="Times New Roman" w:hAnsi="Times New Roman" w:cs="Times New Roman"/>
                <w:color w:val="000000" w:themeColor="text1"/>
                <w:lang w:val="ru-RU" w:eastAsia="ru-RU"/>
              </w:rPr>
              <w:t xml:space="preserve"> </w:t>
            </w:r>
            <w:proofErr w:type="spellStart"/>
            <w:r w:rsidRPr="007E6F8A">
              <w:rPr>
                <w:rFonts w:ascii="Times New Roman" w:eastAsia="Times New Roman" w:hAnsi="Times New Roman" w:cs="Times New Roman"/>
                <w:color w:val="000000" w:themeColor="text1"/>
                <w:lang w:val="ru-RU" w:eastAsia="ru-RU"/>
              </w:rPr>
              <w:t>усіх</w:t>
            </w:r>
            <w:proofErr w:type="spellEnd"/>
            <w:r w:rsidRPr="007E6F8A">
              <w:rPr>
                <w:rFonts w:ascii="Times New Roman" w:eastAsia="Times New Roman" w:hAnsi="Times New Roman" w:cs="Times New Roman"/>
                <w:color w:val="000000" w:themeColor="text1"/>
                <w:lang w:val="ru-RU" w:eastAsia="ru-RU"/>
              </w:rPr>
              <w:t xml:space="preserve"> </w:t>
            </w:r>
            <w:proofErr w:type="spellStart"/>
            <w:r w:rsidRPr="007E6F8A">
              <w:rPr>
                <w:rFonts w:ascii="Times New Roman" w:eastAsia="Times New Roman" w:hAnsi="Times New Roman" w:cs="Times New Roman"/>
                <w:color w:val="000000" w:themeColor="text1"/>
                <w:lang w:val="ru-RU" w:eastAsia="ru-RU"/>
              </w:rPr>
              <w:t>податків</w:t>
            </w:r>
            <w:proofErr w:type="spellEnd"/>
            <w:r w:rsidRPr="007E6F8A">
              <w:rPr>
                <w:rFonts w:ascii="Times New Roman" w:eastAsia="Times New Roman" w:hAnsi="Times New Roman" w:cs="Times New Roman"/>
                <w:color w:val="000000" w:themeColor="text1"/>
                <w:lang w:val="ru-RU" w:eastAsia="ru-RU"/>
              </w:rPr>
              <w:t xml:space="preserve"> та </w:t>
            </w:r>
            <w:proofErr w:type="spellStart"/>
            <w:r w:rsidRPr="007E6F8A">
              <w:rPr>
                <w:rFonts w:ascii="Times New Roman" w:eastAsia="Times New Roman" w:hAnsi="Times New Roman" w:cs="Times New Roman"/>
                <w:color w:val="000000" w:themeColor="text1"/>
                <w:lang w:val="ru-RU" w:eastAsia="ru-RU"/>
              </w:rPr>
              <w:t>зборів</w:t>
            </w:r>
            <w:proofErr w:type="spellEnd"/>
            <w:r w:rsidRPr="007E6F8A">
              <w:rPr>
                <w:rFonts w:ascii="Times New Roman" w:eastAsia="Times New Roman" w:hAnsi="Times New Roman" w:cs="Times New Roman"/>
                <w:color w:val="000000" w:themeColor="text1"/>
                <w:lang w:val="ru-RU" w:eastAsia="ru-RU"/>
              </w:rPr>
              <w:t xml:space="preserve"> (у тому </w:t>
            </w:r>
            <w:proofErr w:type="spellStart"/>
            <w:r w:rsidRPr="007E6F8A">
              <w:rPr>
                <w:rFonts w:ascii="Times New Roman" w:eastAsia="Times New Roman" w:hAnsi="Times New Roman" w:cs="Times New Roman"/>
                <w:color w:val="000000" w:themeColor="text1"/>
                <w:lang w:val="ru-RU" w:eastAsia="ru-RU"/>
              </w:rPr>
              <w:t>числі</w:t>
            </w:r>
            <w:proofErr w:type="spellEnd"/>
            <w:r w:rsidRPr="007E6F8A">
              <w:rPr>
                <w:rFonts w:ascii="Times New Roman" w:eastAsia="Times New Roman" w:hAnsi="Times New Roman" w:cs="Times New Roman"/>
                <w:color w:val="000000" w:themeColor="text1"/>
                <w:lang w:val="ru-RU" w:eastAsia="ru-RU"/>
              </w:rPr>
              <w:t xml:space="preserve"> </w:t>
            </w:r>
            <w:proofErr w:type="spellStart"/>
            <w:r w:rsidRPr="007E6F8A">
              <w:rPr>
                <w:rFonts w:ascii="Times New Roman" w:eastAsia="Times New Roman" w:hAnsi="Times New Roman" w:cs="Times New Roman"/>
                <w:color w:val="000000" w:themeColor="text1"/>
                <w:lang w:val="ru-RU" w:eastAsia="ru-RU"/>
              </w:rPr>
              <w:t>податку</w:t>
            </w:r>
            <w:proofErr w:type="spellEnd"/>
            <w:r w:rsidRPr="007E6F8A">
              <w:rPr>
                <w:rFonts w:ascii="Times New Roman" w:eastAsia="Times New Roman" w:hAnsi="Times New Roman" w:cs="Times New Roman"/>
                <w:color w:val="000000" w:themeColor="text1"/>
                <w:lang w:val="ru-RU" w:eastAsia="ru-RU"/>
              </w:rPr>
              <w:t xml:space="preserve"> на </w:t>
            </w:r>
            <w:proofErr w:type="spellStart"/>
            <w:r w:rsidRPr="007E6F8A">
              <w:rPr>
                <w:rFonts w:ascii="Times New Roman" w:eastAsia="Times New Roman" w:hAnsi="Times New Roman" w:cs="Times New Roman"/>
                <w:color w:val="000000" w:themeColor="text1"/>
                <w:lang w:val="ru-RU" w:eastAsia="ru-RU"/>
              </w:rPr>
              <w:t>додану</w:t>
            </w:r>
            <w:proofErr w:type="spellEnd"/>
            <w:r w:rsidRPr="007E6F8A">
              <w:rPr>
                <w:rFonts w:ascii="Times New Roman" w:eastAsia="Times New Roman" w:hAnsi="Times New Roman" w:cs="Times New Roman"/>
                <w:color w:val="000000" w:themeColor="text1"/>
                <w:lang w:val="ru-RU" w:eastAsia="ru-RU"/>
              </w:rPr>
              <w:t xml:space="preserve"> </w:t>
            </w:r>
            <w:proofErr w:type="spellStart"/>
            <w:r w:rsidRPr="007E6F8A">
              <w:rPr>
                <w:rFonts w:ascii="Times New Roman" w:eastAsia="Times New Roman" w:hAnsi="Times New Roman" w:cs="Times New Roman"/>
                <w:color w:val="000000" w:themeColor="text1"/>
                <w:lang w:val="ru-RU" w:eastAsia="ru-RU"/>
              </w:rPr>
              <w:t>вартість</w:t>
            </w:r>
            <w:proofErr w:type="spellEnd"/>
            <w:r w:rsidRPr="007E6F8A">
              <w:rPr>
                <w:rFonts w:ascii="Times New Roman" w:eastAsia="Times New Roman" w:hAnsi="Times New Roman" w:cs="Times New Roman"/>
                <w:color w:val="000000" w:themeColor="text1"/>
                <w:lang w:val="ru-RU" w:eastAsia="ru-RU"/>
              </w:rPr>
              <w:t xml:space="preserve"> (ПДВ), у </w:t>
            </w:r>
            <w:proofErr w:type="spellStart"/>
            <w:r w:rsidRPr="007E6F8A">
              <w:rPr>
                <w:rFonts w:ascii="Times New Roman" w:eastAsia="Times New Roman" w:hAnsi="Times New Roman" w:cs="Times New Roman"/>
                <w:color w:val="000000" w:themeColor="text1"/>
                <w:lang w:val="ru-RU" w:eastAsia="ru-RU"/>
              </w:rPr>
              <w:t>разі</w:t>
            </w:r>
            <w:proofErr w:type="spellEnd"/>
            <w:r w:rsidRPr="007E6F8A">
              <w:rPr>
                <w:rFonts w:ascii="Times New Roman" w:eastAsia="Times New Roman" w:hAnsi="Times New Roman" w:cs="Times New Roman"/>
                <w:color w:val="000000" w:themeColor="text1"/>
                <w:lang w:val="ru-RU" w:eastAsia="ru-RU"/>
              </w:rPr>
              <w:t xml:space="preserve"> </w:t>
            </w:r>
            <w:proofErr w:type="spellStart"/>
            <w:r w:rsidRPr="007E6F8A">
              <w:rPr>
                <w:rFonts w:ascii="Times New Roman" w:eastAsia="Times New Roman" w:hAnsi="Times New Roman" w:cs="Times New Roman"/>
                <w:color w:val="000000" w:themeColor="text1"/>
                <w:lang w:val="ru-RU" w:eastAsia="ru-RU"/>
              </w:rPr>
              <w:t>якщо</w:t>
            </w:r>
            <w:proofErr w:type="spellEnd"/>
            <w:r w:rsidRPr="007E6F8A">
              <w:rPr>
                <w:rFonts w:ascii="Times New Roman" w:eastAsia="Times New Roman" w:hAnsi="Times New Roman" w:cs="Times New Roman"/>
                <w:color w:val="000000" w:themeColor="text1"/>
                <w:lang w:val="ru-RU" w:eastAsia="ru-RU"/>
              </w:rPr>
              <w:t xml:space="preserve"> </w:t>
            </w:r>
            <w:proofErr w:type="spellStart"/>
            <w:r w:rsidRPr="007E6F8A">
              <w:rPr>
                <w:rFonts w:ascii="Times New Roman" w:eastAsia="Times New Roman" w:hAnsi="Times New Roman" w:cs="Times New Roman"/>
                <w:color w:val="000000" w:themeColor="text1"/>
                <w:lang w:val="ru-RU" w:eastAsia="ru-RU"/>
              </w:rPr>
              <w:t>учасник</w:t>
            </w:r>
            <w:proofErr w:type="spellEnd"/>
            <w:r w:rsidRPr="007E6F8A">
              <w:rPr>
                <w:rFonts w:ascii="Times New Roman" w:eastAsia="Times New Roman" w:hAnsi="Times New Roman" w:cs="Times New Roman"/>
                <w:color w:val="000000" w:themeColor="text1"/>
                <w:lang w:val="ru-RU" w:eastAsia="ru-RU"/>
              </w:rPr>
              <w:t xml:space="preserve"> є </w:t>
            </w:r>
            <w:proofErr w:type="spellStart"/>
            <w:r w:rsidRPr="007E6F8A">
              <w:rPr>
                <w:rFonts w:ascii="Times New Roman" w:eastAsia="Times New Roman" w:hAnsi="Times New Roman" w:cs="Times New Roman"/>
                <w:color w:val="000000" w:themeColor="text1"/>
                <w:lang w:val="ru-RU" w:eastAsia="ru-RU"/>
              </w:rPr>
              <w:t>платником</w:t>
            </w:r>
            <w:proofErr w:type="spellEnd"/>
            <w:r w:rsidRPr="007E6F8A">
              <w:rPr>
                <w:rFonts w:ascii="Times New Roman" w:eastAsia="Times New Roman" w:hAnsi="Times New Roman" w:cs="Times New Roman"/>
                <w:color w:val="000000" w:themeColor="text1"/>
                <w:lang w:val="ru-RU" w:eastAsia="ru-RU"/>
              </w:rPr>
              <w:t xml:space="preserve"> ПДВ </w:t>
            </w:r>
            <w:proofErr w:type="spellStart"/>
            <w:r w:rsidRPr="007E6F8A">
              <w:rPr>
                <w:rFonts w:ascii="Times New Roman" w:eastAsia="Times New Roman" w:hAnsi="Times New Roman" w:cs="Times New Roman"/>
                <w:color w:val="000000" w:themeColor="text1"/>
                <w:lang w:val="ru-RU" w:eastAsia="ru-RU"/>
              </w:rPr>
              <w:t>або</w:t>
            </w:r>
            <w:proofErr w:type="spellEnd"/>
            <w:r w:rsidRPr="007E6F8A">
              <w:rPr>
                <w:rFonts w:ascii="Times New Roman" w:eastAsia="Times New Roman" w:hAnsi="Times New Roman" w:cs="Times New Roman"/>
                <w:color w:val="000000" w:themeColor="text1"/>
                <w:lang w:val="ru-RU" w:eastAsia="ru-RU"/>
              </w:rPr>
              <w:t xml:space="preserve"> без ПДВ — у </w:t>
            </w:r>
            <w:proofErr w:type="spellStart"/>
            <w:r w:rsidRPr="007E6F8A">
              <w:rPr>
                <w:rFonts w:ascii="Times New Roman" w:eastAsia="Times New Roman" w:hAnsi="Times New Roman" w:cs="Times New Roman"/>
                <w:color w:val="000000" w:themeColor="text1"/>
                <w:lang w:val="ru-RU" w:eastAsia="ru-RU"/>
              </w:rPr>
              <w:t>разі</w:t>
            </w:r>
            <w:proofErr w:type="spellEnd"/>
            <w:r w:rsidRPr="007E6F8A">
              <w:rPr>
                <w:rFonts w:ascii="Times New Roman" w:eastAsia="Times New Roman" w:hAnsi="Times New Roman" w:cs="Times New Roman"/>
                <w:color w:val="000000" w:themeColor="text1"/>
                <w:lang w:val="ru-RU" w:eastAsia="ru-RU"/>
              </w:rPr>
              <w:t xml:space="preserve">, </w:t>
            </w:r>
            <w:proofErr w:type="spellStart"/>
            <w:r w:rsidRPr="007E6F8A">
              <w:rPr>
                <w:rFonts w:ascii="Times New Roman" w:eastAsia="Times New Roman" w:hAnsi="Times New Roman" w:cs="Times New Roman"/>
                <w:color w:val="000000" w:themeColor="text1"/>
                <w:lang w:val="ru-RU" w:eastAsia="ru-RU"/>
              </w:rPr>
              <w:t>якщо</w:t>
            </w:r>
            <w:proofErr w:type="spellEnd"/>
            <w:r w:rsidRPr="007E6F8A">
              <w:rPr>
                <w:rFonts w:ascii="Times New Roman" w:eastAsia="Times New Roman" w:hAnsi="Times New Roman" w:cs="Times New Roman"/>
                <w:color w:val="000000" w:themeColor="text1"/>
                <w:lang w:val="ru-RU" w:eastAsia="ru-RU"/>
              </w:rPr>
              <w:t xml:space="preserve"> </w:t>
            </w:r>
            <w:proofErr w:type="spellStart"/>
            <w:r w:rsidRPr="007E6F8A">
              <w:rPr>
                <w:rFonts w:ascii="Times New Roman" w:eastAsia="Times New Roman" w:hAnsi="Times New Roman" w:cs="Times New Roman"/>
                <w:color w:val="000000" w:themeColor="text1"/>
                <w:lang w:val="ru-RU" w:eastAsia="ru-RU"/>
              </w:rPr>
              <w:t>учасник</w:t>
            </w:r>
            <w:proofErr w:type="spellEnd"/>
            <w:r w:rsidRPr="007E6F8A">
              <w:rPr>
                <w:rFonts w:ascii="Times New Roman" w:eastAsia="Times New Roman" w:hAnsi="Times New Roman" w:cs="Times New Roman"/>
                <w:color w:val="000000" w:themeColor="text1"/>
                <w:lang w:val="ru-RU" w:eastAsia="ru-RU"/>
              </w:rPr>
              <w:t xml:space="preserve">  не є </w:t>
            </w:r>
            <w:proofErr w:type="spellStart"/>
            <w:r w:rsidRPr="007E6F8A">
              <w:rPr>
                <w:rFonts w:ascii="Times New Roman" w:eastAsia="Times New Roman" w:hAnsi="Times New Roman" w:cs="Times New Roman"/>
                <w:color w:val="000000" w:themeColor="text1"/>
                <w:lang w:val="ru-RU" w:eastAsia="ru-RU"/>
              </w:rPr>
              <w:t>платником</w:t>
            </w:r>
            <w:proofErr w:type="spellEnd"/>
            <w:r w:rsidRPr="007E6F8A">
              <w:rPr>
                <w:rFonts w:ascii="Times New Roman" w:eastAsia="Times New Roman" w:hAnsi="Times New Roman" w:cs="Times New Roman"/>
                <w:color w:val="000000" w:themeColor="text1"/>
                <w:lang w:val="ru-RU" w:eastAsia="ru-RU"/>
              </w:rPr>
              <w:t xml:space="preserve"> ПДВ, а </w:t>
            </w:r>
            <w:proofErr w:type="spellStart"/>
            <w:r w:rsidRPr="007E6F8A">
              <w:rPr>
                <w:rFonts w:ascii="Times New Roman" w:eastAsia="Times New Roman" w:hAnsi="Times New Roman" w:cs="Times New Roman"/>
                <w:color w:val="000000" w:themeColor="text1"/>
                <w:lang w:val="ru-RU" w:eastAsia="ru-RU"/>
              </w:rPr>
              <w:t>також</w:t>
            </w:r>
            <w:proofErr w:type="spellEnd"/>
            <w:r w:rsidRPr="007E6F8A">
              <w:rPr>
                <w:rFonts w:ascii="Times New Roman" w:eastAsia="Times New Roman" w:hAnsi="Times New Roman" w:cs="Times New Roman"/>
                <w:color w:val="000000" w:themeColor="text1"/>
                <w:lang w:val="ru-RU" w:eastAsia="ru-RU"/>
              </w:rPr>
              <w:t xml:space="preserve"> без ПДВ - </w:t>
            </w:r>
            <w:proofErr w:type="spellStart"/>
            <w:r w:rsidRPr="007E6F8A">
              <w:rPr>
                <w:rFonts w:ascii="Times New Roman" w:eastAsia="Times New Roman" w:hAnsi="Times New Roman" w:cs="Times New Roman"/>
                <w:color w:val="000000" w:themeColor="text1"/>
                <w:lang w:val="ru-RU" w:eastAsia="ru-RU"/>
              </w:rPr>
              <w:t>якщо</w:t>
            </w:r>
            <w:proofErr w:type="spellEnd"/>
            <w:r w:rsidRPr="007E6F8A">
              <w:rPr>
                <w:rFonts w:ascii="Times New Roman" w:eastAsia="Times New Roman" w:hAnsi="Times New Roman" w:cs="Times New Roman"/>
                <w:color w:val="000000" w:themeColor="text1"/>
                <w:lang w:val="ru-RU" w:eastAsia="ru-RU"/>
              </w:rPr>
              <w:t xml:space="preserve"> предмет </w:t>
            </w:r>
            <w:proofErr w:type="spellStart"/>
            <w:r w:rsidRPr="007E6F8A">
              <w:rPr>
                <w:rFonts w:ascii="Times New Roman" w:eastAsia="Times New Roman" w:hAnsi="Times New Roman" w:cs="Times New Roman"/>
                <w:color w:val="000000" w:themeColor="text1"/>
                <w:lang w:val="ru-RU" w:eastAsia="ru-RU"/>
              </w:rPr>
              <w:t>закупівлі</w:t>
            </w:r>
            <w:proofErr w:type="spellEnd"/>
            <w:r w:rsidRPr="007E6F8A">
              <w:rPr>
                <w:rFonts w:ascii="Times New Roman" w:eastAsia="Times New Roman" w:hAnsi="Times New Roman" w:cs="Times New Roman"/>
                <w:color w:val="000000" w:themeColor="text1"/>
                <w:lang w:val="ru-RU" w:eastAsia="ru-RU"/>
              </w:rPr>
              <w:t xml:space="preserve"> не </w:t>
            </w:r>
            <w:proofErr w:type="spellStart"/>
            <w:r w:rsidRPr="007E6F8A">
              <w:rPr>
                <w:rFonts w:ascii="Times New Roman" w:eastAsia="Times New Roman" w:hAnsi="Times New Roman" w:cs="Times New Roman"/>
                <w:color w:val="000000" w:themeColor="text1"/>
                <w:lang w:val="ru-RU" w:eastAsia="ru-RU"/>
              </w:rPr>
              <w:t>оподатковується</w:t>
            </w:r>
            <w:proofErr w:type="spellEnd"/>
            <w:r w:rsidRPr="007E6F8A">
              <w:rPr>
                <w:rFonts w:ascii="Times New Roman" w:eastAsia="Times New Roman" w:hAnsi="Times New Roman" w:cs="Times New Roman"/>
                <w:color w:val="000000" w:themeColor="text1"/>
                <w:lang w:val="ru-RU" w:eastAsia="ru-RU"/>
              </w:rPr>
              <w:t>.</w:t>
            </w:r>
          </w:p>
          <w:p w14:paraId="354C2A37" w14:textId="77777777" w:rsidR="007E6F8A" w:rsidRPr="007E6F8A" w:rsidRDefault="007E6F8A" w:rsidP="007E6F8A">
            <w:pPr>
              <w:widowControl w:val="0"/>
              <w:snapToGrid w:val="0"/>
              <w:spacing w:after="0" w:line="240" w:lineRule="auto"/>
              <w:jc w:val="both"/>
              <w:rPr>
                <w:rFonts w:ascii="Times New Roman" w:eastAsia="Times New Roman" w:hAnsi="Times New Roman" w:cs="Times New Roman"/>
                <w:color w:val="000000" w:themeColor="text1"/>
                <w:lang w:val="ru-RU" w:eastAsia="ru-RU"/>
              </w:rPr>
            </w:pPr>
            <w:proofErr w:type="spellStart"/>
            <w:r w:rsidRPr="007E6F8A">
              <w:rPr>
                <w:rFonts w:ascii="Times New Roman" w:eastAsia="Times New Roman" w:hAnsi="Times New Roman" w:cs="Times New Roman"/>
                <w:color w:val="000000" w:themeColor="text1"/>
                <w:lang w:val="ru-RU" w:eastAsia="ru-RU"/>
              </w:rPr>
              <w:t>Оцінка</w:t>
            </w:r>
            <w:proofErr w:type="spellEnd"/>
            <w:r w:rsidRPr="007E6F8A">
              <w:rPr>
                <w:rFonts w:ascii="Times New Roman" w:eastAsia="Times New Roman" w:hAnsi="Times New Roman" w:cs="Times New Roman"/>
                <w:color w:val="000000" w:themeColor="text1"/>
                <w:lang w:val="ru-RU" w:eastAsia="ru-RU"/>
              </w:rPr>
              <w:t xml:space="preserve"> </w:t>
            </w:r>
            <w:proofErr w:type="spellStart"/>
            <w:r w:rsidRPr="007E6F8A">
              <w:rPr>
                <w:rFonts w:ascii="Times New Roman" w:eastAsia="Times New Roman" w:hAnsi="Times New Roman" w:cs="Times New Roman"/>
                <w:color w:val="000000" w:themeColor="text1"/>
                <w:lang w:val="ru-RU" w:eastAsia="ru-RU"/>
              </w:rPr>
              <w:t>здійснюється</w:t>
            </w:r>
            <w:proofErr w:type="spellEnd"/>
            <w:r w:rsidRPr="007E6F8A">
              <w:rPr>
                <w:rFonts w:ascii="Times New Roman" w:eastAsia="Times New Roman" w:hAnsi="Times New Roman" w:cs="Times New Roman"/>
                <w:color w:val="000000" w:themeColor="text1"/>
                <w:lang w:val="ru-RU" w:eastAsia="ru-RU"/>
              </w:rPr>
              <w:t xml:space="preserve"> </w:t>
            </w:r>
            <w:proofErr w:type="spellStart"/>
            <w:r w:rsidRPr="007E6F8A">
              <w:rPr>
                <w:rFonts w:ascii="Times New Roman" w:eastAsia="Times New Roman" w:hAnsi="Times New Roman" w:cs="Times New Roman"/>
                <w:color w:val="000000" w:themeColor="text1"/>
                <w:lang w:val="ru-RU" w:eastAsia="ru-RU"/>
              </w:rPr>
              <w:t>щодо</w:t>
            </w:r>
            <w:proofErr w:type="spellEnd"/>
            <w:r w:rsidRPr="007E6F8A">
              <w:rPr>
                <w:rFonts w:ascii="Times New Roman" w:eastAsia="Times New Roman" w:hAnsi="Times New Roman" w:cs="Times New Roman"/>
                <w:color w:val="000000" w:themeColor="text1"/>
                <w:lang w:val="ru-RU" w:eastAsia="ru-RU"/>
              </w:rPr>
              <w:t xml:space="preserve"> предмета </w:t>
            </w:r>
            <w:proofErr w:type="spellStart"/>
            <w:r w:rsidRPr="007E6F8A">
              <w:rPr>
                <w:rFonts w:ascii="Times New Roman" w:eastAsia="Times New Roman" w:hAnsi="Times New Roman" w:cs="Times New Roman"/>
                <w:color w:val="000000" w:themeColor="text1"/>
                <w:lang w:val="ru-RU" w:eastAsia="ru-RU"/>
              </w:rPr>
              <w:t>закупівлі</w:t>
            </w:r>
            <w:proofErr w:type="spellEnd"/>
            <w:r w:rsidRPr="007E6F8A">
              <w:rPr>
                <w:rFonts w:ascii="Times New Roman" w:eastAsia="Times New Roman" w:hAnsi="Times New Roman" w:cs="Times New Roman"/>
                <w:color w:val="000000" w:themeColor="text1"/>
                <w:lang w:val="ru-RU" w:eastAsia="ru-RU"/>
              </w:rPr>
              <w:t xml:space="preserve"> в </w:t>
            </w:r>
            <w:proofErr w:type="spellStart"/>
            <w:r w:rsidRPr="007E6F8A">
              <w:rPr>
                <w:rFonts w:ascii="Times New Roman" w:eastAsia="Times New Roman" w:hAnsi="Times New Roman" w:cs="Times New Roman"/>
                <w:color w:val="000000" w:themeColor="text1"/>
                <w:lang w:val="ru-RU" w:eastAsia="ru-RU"/>
              </w:rPr>
              <w:t>цілому</w:t>
            </w:r>
            <w:proofErr w:type="spellEnd"/>
            <w:r w:rsidRPr="007E6F8A">
              <w:rPr>
                <w:rFonts w:ascii="Times New Roman" w:eastAsia="Times New Roman" w:hAnsi="Times New Roman" w:cs="Times New Roman"/>
                <w:color w:val="000000" w:themeColor="text1"/>
                <w:lang w:val="ru-RU" w:eastAsia="ru-RU"/>
              </w:rPr>
              <w:t>.</w:t>
            </w:r>
          </w:p>
          <w:p w14:paraId="45FC5493" w14:textId="77777777" w:rsidR="007E6F8A" w:rsidRPr="007E6F8A" w:rsidRDefault="007E6F8A" w:rsidP="007E6F8A">
            <w:pPr>
              <w:widowControl w:val="0"/>
              <w:snapToGrid w:val="0"/>
              <w:spacing w:after="0" w:line="240" w:lineRule="auto"/>
              <w:jc w:val="both"/>
              <w:rPr>
                <w:rFonts w:ascii="Times New Roman" w:eastAsia="Times New Roman" w:hAnsi="Times New Roman" w:cs="Times New Roman"/>
                <w:color w:val="000000" w:themeColor="text1"/>
                <w:lang w:val="ru-RU" w:eastAsia="ru-RU"/>
              </w:rPr>
            </w:pPr>
            <w:proofErr w:type="spellStart"/>
            <w:r w:rsidRPr="007E6F8A">
              <w:rPr>
                <w:rFonts w:ascii="Times New Roman" w:eastAsia="Times New Roman" w:hAnsi="Times New Roman" w:cs="Times New Roman"/>
                <w:color w:val="000000" w:themeColor="text1"/>
                <w:lang w:val="ru-RU" w:eastAsia="ru-RU"/>
              </w:rPr>
              <w:t>Учасник</w:t>
            </w:r>
            <w:proofErr w:type="spellEnd"/>
            <w:r w:rsidRPr="007E6F8A">
              <w:rPr>
                <w:rFonts w:ascii="Times New Roman" w:eastAsia="Times New Roman" w:hAnsi="Times New Roman" w:cs="Times New Roman"/>
                <w:color w:val="000000" w:themeColor="text1"/>
                <w:lang w:val="ru-RU" w:eastAsia="ru-RU"/>
              </w:rPr>
              <w:t xml:space="preserve"> </w:t>
            </w:r>
            <w:proofErr w:type="spellStart"/>
            <w:r w:rsidRPr="007E6F8A">
              <w:rPr>
                <w:rFonts w:ascii="Times New Roman" w:eastAsia="Times New Roman" w:hAnsi="Times New Roman" w:cs="Times New Roman"/>
                <w:color w:val="000000" w:themeColor="text1"/>
                <w:lang w:val="ru-RU" w:eastAsia="ru-RU"/>
              </w:rPr>
              <w:t>визначає</w:t>
            </w:r>
            <w:proofErr w:type="spellEnd"/>
            <w:r w:rsidRPr="007E6F8A">
              <w:rPr>
                <w:rFonts w:ascii="Times New Roman" w:eastAsia="Times New Roman" w:hAnsi="Times New Roman" w:cs="Times New Roman"/>
                <w:color w:val="000000" w:themeColor="text1"/>
                <w:lang w:val="ru-RU" w:eastAsia="ru-RU"/>
              </w:rPr>
              <w:t xml:space="preserve"> </w:t>
            </w:r>
            <w:proofErr w:type="spellStart"/>
            <w:r w:rsidRPr="007E6F8A">
              <w:rPr>
                <w:rFonts w:ascii="Times New Roman" w:eastAsia="Times New Roman" w:hAnsi="Times New Roman" w:cs="Times New Roman"/>
                <w:color w:val="000000" w:themeColor="text1"/>
                <w:lang w:val="ru-RU" w:eastAsia="ru-RU"/>
              </w:rPr>
              <w:t>ціни</w:t>
            </w:r>
            <w:proofErr w:type="spellEnd"/>
            <w:r w:rsidRPr="007E6F8A">
              <w:rPr>
                <w:rFonts w:ascii="Times New Roman" w:eastAsia="Times New Roman" w:hAnsi="Times New Roman" w:cs="Times New Roman"/>
                <w:color w:val="000000" w:themeColor="text1"/>
                <w:lang w:val="ru-RU" w:eastAsia="ru-RU"/>
              </w:rPr>
              <w:t xml:space="preserve"> на товар, </w:t>
            </w:r>
            <w:proofErr w:type="spellStart"/>
            <w:r w:rsidRPr="007E6F8A">
              <w:rPr>
                <w:rFonts w:ascii="Times New Roman" w:eastAsia="Times New Roman" w:hAnsi="Times New Roman" w:cs="Times New Roman"/>
                <w:color w:val="000000" w:themeColor="text1"/>
                <w:lang w:val="ru-RU" w:eastAsia="ru-RU"/>
              </w:rPr>
              <w:t>що</w:t>
            </w:r>
            <w:proofErr w:type="spellEnd"/>
            <w:r w:rsidRPr="007E6F8A">
              <w:rPr>
                <w:rFonts w:ascii="Times New Roman" w:eastAsia="Times New Roman" w:hAnsi="Times New Roman" w:cs="Times New Roman"/>
                <w:color w:val="000000" w:themeColor="text1"/>
                <w:lang w:val="ru-RU" w:eastAsia="ru-RU"/>
              </w:rPr>
              <w:t xml:space="preserve"> </w:t>
            </w:r>
            <w:proofErr w:type="spellStart"/>
            <w:r w:rsidRPr="007E6F8A">
              <w:rPr>
                <w:rFonts w:ascii="Times New Roman" w:eastAsia="Times New Roman" w:hAnsi="Times New Roman" w:cs="Times New Roman"/>
                <w:color w:val="000000" w:themeColor="text1"/>
                <w:lang w:val="ru-RU" w:eastAsia="ru-RU"/>
              </w:rPr>
              <w:t>він</w:t>
            </w:r>
            <w:proofErr w:type="spellEnd"/>
            <w:r w:rsidRPr="007E6F8A">
              <w:rPr>
                <w:rFonts w:ascii="Times New Roman" w:eastAsia="Times New Roman" w:hAnsi="Times New Roman" w:cs="Times New Roman"/>
                <w:color w:val="000000" w:themeColor="text1"/>
                <w:lang w:val="ru-RU" w:eastAsia="ru-RU"/>
              </w:rPr>
              <w:t xml:space="preserve"> </w:t>
            </w:r>
            <w:proofErr w:type="spellStart"/>
            <w:r w:rsidRPr="007E6F8A">
              <w:rPr>
                <w:rFonts w:ascii="Times New Roman" w:eastAsia="Times New Roman" w:hAnsi="Times New Roman" w:cs="Times New Roman"/>
                <w:color w:val="000000" w:themeColor="text1"/>
                <w:lang w:val="ru-RU" w:eastAsia="ru-RU"/>
              </w:rPr>
              <w:t>пропонує</w:t>
            </w:r>
            <w:proofErr w:type="spellEnd"/>
            <w:r w:rsidRPr="007E6F8A">
              <w:rPr>
                <w:rFonts w:ascii="Times New Roman" w:eastAsia="Times New Roman" w:hAnsi="Times New Roman" w:cs="Times New Roman"/>
                <w:color w:val="000000" w:themeColor="text1"/>
                <w:lang w:val="ru-RU" w:eastAsia="ru-RU"/>
              </w:rPr>
              <w:t xml:space="preserve"> </w:t>
            </w:r>
            <w:proofErr w:type="spellStart"/>
            <w:r w:rsidRPr="007E6F8A">
              <w:rPr>
                <w:rFonts w:ascii="Times New Roman" w:eastAsia="Times New Roman" w:hAnsi="Times New Roman" w:cs="Times New Roman"/>
                <w:color w:val="000000" w:themeColor="text1"/>
                <w:lang w:val="ru-RU" w:eastAsia="ru-RU"/>
              </w:rPr>
              <w:t>поставити</w:t>
            </w:r>
            <w:proofErr w:type="spellEnd"/>
            <w:r w:rsidRPr="007E6F8A">
              <w:rPr>
                <w:rFonts w:ascii="Times New Roman" w:eastAsia="Times New Roman" w:hAnsi="Times New Roman" w:cs="Times New Roman"/>
                <w:color w:val="000000" w:themeColor="text1"/>
                <w:lang w:val="ru-RU" w:eastAsia="ru-RU"/>
              </w:rPr>
              <w:t xml:space="preserve"> за договором про </w:t>
            </w:r>
            <w:proofErr w:type="spellStart"/>
            <w:r w:rsidRPr="007E6F8A">
              <w:rPr>
                <w:rFonts w:ascii="Times New Roman" w:eastAsia="Times New Roman" w:hAnsi="Times New Roman" w:cs="Times New Roman"/>
                <w:color w:val="000000" w:themeColor="text1"/>
                <w:lang w:val="ru-RU" w:eastAsia="ru-RU"/>
              </w:rPr>
              <w:t>закупівлю</w:t>
            </w:r>
            <w:proofErr w:type="spellEnd"/>
            <w:r w:rsidRPr="007E6F8A">
              <w:rPr>
                <w:rFonts w:ascii="Times New Roman" w:eastAsia="Times New Roman" w:hAnsi="Times New Roman" w:cs="Times New Roman"/>
                <w:color w:val="000000" w:themeColor="text1"/>
                <w:lang w:val="ru-RU" w:eastAsia="ru-RU"/>
              </w:rPr>
              <w:t xml:space="preserve">, з </w:t>
            </w:r>
            <w:proofErr w:type="spellStart"/>
            <w:r w:rsidRPr="007E6F8A">
              <w:rPr>
                <w:rFonts w:ascii="Times New Roman" w:eastAsia="Times New Roman" w:hAnsi="Times New Roman" w:cs="Times New Roman"/>
                <w:color w:val="000000" w:themeColor="text1"/>
                <w:lang w:val="ru-RU" w:eastAsia="ru-RU"/>
              </w:rPr>
              <w:t>урахуванням</w:t>
            </w:r>
            <w:proofErr w:type="spellEnd"/>
            <w:r w:rsidRPr="007E6F8A">
              <w:rPr>
                <w:rFonts w:ascii="Times New Roman" w:eastAsia="Times New Roman" w:hAnsi="Times New Roman" w:cs="Times New Roman"/>
                <w:color w:val="000000" w:themeColor="text1"/>
                <w:lang w:val="ru-RU" w:eastAsia="ru-RU"/>
              </w:rPr>
              <w:t xml:space="preserve"> </w:t>
            </w:r>
            <w:proofErr w:type="spellStart"/>
            <w:r w:rsidRPr="007E6F8A">
              <w:rPr>
                <w:rFonts w:ascii="Times New Roman" w:eastAsia="Times New Roman" w:hAnsi="Times New Roman" w:cs="Times New Roman"/>
                <w:color w:val="000000" w:themeColor="text1"/>
                <w:lang w:val="ru-RU" w:eastAsia="ru-RU"/>
              </w:rPr>
              <w:t>податків</w:t>
            </w:r>
            <w:proofErr w:type="spellEnd"/>
            <w:r w:rsidRPr="007E6F8A">
              <w:rPr>
                <w:rFonts w:ascii="Times New Roman" w:eastAsia="Times New Roman" w:hAnsi="Times New Roman" w:cs="Times New Roman"/>
                <w:color w:val="000000" w:themeColor="text1"/>
                <w:lang w:val="ru-RU" w:eastAsia="ru-RU"/>
              </w:rPr>
              <w:t xml:space="preserve"> і </w:t>
            </w:r>
            <w:proofErr w:type="spellStart"/>
            <w:r w:rsidRPr="007E6F8A">
              <w:rPr>
                <w:rFonts w:ascii="Times New Roman" w:eastAsia="Times New Roman" w:hAnsi="Times New Roman" w:cs="Times New Roman"/>
                <w:color w:val="000000" w:themeColor="text1"/>
                <w:lang w:val="ru-RU" w:eastAsia="ru-RU"/>
              </w:rPr>
              <w:t>зборів</w:t>
            </w:r>
            <w:proofErr w:type="spellEnd"/>
            <w:r w:rsidRPr="007E6F8A">
              <w:rPr>
                <w:rFonts w:ascii="Times New Roman" w:eastAsia="Times New Roman" w:hAnsi="Times New Roman" w:cs="Times New Roman"/>
                <w:color w:val="000000" w:themeColor="text1"/>
                <w:lang w:val="ru-RU" w:eastAsia="ru-RU"/>
              </w:rPr>
              <w:t xml:space="preserve"> (в тому </w:t>
            </w:r>
            <w:proofErr w:type="spellStart"/>
            <w:r w:rsidRPr="007E6F8A">
              <w:rPr>
                <w:rFonts w:ascii="Times New Roman" w:eastAsia="Times New Roman" w:hAnsi="Times New Roman" w:cs="Times New Roman"/>
                <w:color w:val="000000" w:themeColor="text1"/>
                <w:lang w:val="ru-RU" w:eastAsia="ru-RU"/>
              </w:rPr>
              <w:t>числі</w:t>
            </w:r>
            <w:proofErr w:type="spellEnd"/>
            <w:r w:rsidRPr="007E6F8A">
              <w:rPr>
                <w:rFonts w:ascii="Times New Roman" w:eastAsia="Times New Roman" w:hAnsi="Times New Roman" w:cs="Times New Roman"/>
                <w:color w:val="000000" w:themeColor="text1"/>
                <w:lang w:val="ru-RU" w:eastAsia="ru-RU"/>
              </w:rPr>
              <w:t xml:space="preserve"> </w:t>
            </w:r>
            <w:proofErr w:type="spellStart"/>
            <w:r w:rsidRPr="007E6F8A">
              <w:rPr>
                <w:rFonts w:ascii="Times New Roman" w:eastAsia="Times New Roman" w:hAnsi="Times New Roman" w:cs="Times New Roman"/>
                <w:color w:val="000000" w:themeColor="text1"/>
                <w:lang w:val="ru-RU" w:eastAsia="ru-RU"/>
              </w:rPr>
              <w:t>податку</w:t>
            </w:r>
            <w:proofErr w:type="spellEnd"/>
            <w:r w:rsidRPr="007E6F8A">
              <w:rPr>
                <w:rFonts w:ascii="Times New Roman" w:eastAsia="Times New Roman" w:hAnsi="Times New Roman" w:cs="Times New Roman"/>
                <w:color w:val="000000" w:themeColor="text1"/>
                <w:lang w:val="ru-RU" w:eastAsia="ru-RU"/>
              </w:rPr>
              <w:t xml:space="preserve"> на </w:t>
            </w:r>
            <w:proofErr w:type="spellStart"/>
            <w:r w:rsidRPr="007E6F8A">
              <w:rPr>
                <w:rFonts w:ascii="Times New Roman" w:eastAsia="Times New Roman" w:hAnsi="Times New Roman" w:cs="Times New Roman"/>
                <w:color w:val="000000" w:themeColor="text1"/>
                <w:lang w:val="ru-RU" w:eastAsia="ru-RU"/>
              </w:rPr>
              <w:t>додану</w:t>
            </w:r>
            <w:proofErr w:type="spellEnd"/>
            <w:r w:rsidRPr="007E6F8A">
              <w:rPr>
                <w:rFonts w:ascii="Times New Roman" w:eastAsia="Times New Roman" w:hAnsi="Times New Roman" w:cs="Times New Roman"/>
                <w:color w:val="000000" w:themeColor="text1"/>
                <w:lang w:val="ru-RU" w:eastAsia="ru-RU"/>
              </w:rPr>
              <w:t xml:space="preserve"> </w:t>
            </w:r>
            <w:proofErr w:type="spellStart"/>
            <w:r w:rsidRPr="007E6F8A">
              <w:rPr>
                <w:rFonts w:ascii="Times New Roman" w:eastAsia="Times New Roman" w:hAnsi="Times New Roman" w:cs="Times New Roman"/>
                <w:color w:val="000000" w:themeColor="text1"/>
                <w:lang w:val="ru-RU" w:eastAsia="ru-RU"/>
              </w:rPr>
              <w:t>вартість</w:t>
            </w:r>
            <w:proofErr w:type="spellEnd"/>
            <w:r w:rsidRPr="007E6F8A">
              <w:rPr>
                <w:rFonts w:ascii="Times New Roman" w:eastAsia="Times New Roman" w:hAnsi="Times New Roman" w:cs="Times New Roman"/>
                <w:color w:val="000000" w:themeColor="text1"/>
                <w:lang w:val="ru-RU" w:eastAsia="ru-RU"/>
              </w:rPr>
              <w:t xml:space="preserve"> (ПДВ), у </w:t>
            </w:r>
            <w:proofErr w:type="spellStart"/>
            <w:r w:rsidRPr="007E6F8A">
              <w:rPr>
                <w:rFonts w:ascii="Times New Roman" w:eastAsia="Times New Roman" w:hAnsi="Times New Roman" w:cs="Times New Roman"/>
                <w:color w:val="000000" w:themeColor="text1"/>
                <w:lang w:val="ru-RU" w:eastAsia="ru-RU"/>
              </w:rPr>
              <w:t>разі</w:t>
            </w:r>
            <w:proofErr w:type="spellEnd"/>
            <w:r w:rsidRPr="007E6F8A">
              <w:rPr>
                <w:rFonts w:ascii="Times New Roman" w:eastAsia="Times New Roman" w:hAnsi="Times New Roman" w:cs="Times New Roman"/>
                <w:color w:val="000000" w:themeColor="text1"/>
                <w:lang w:val="ru-RU" w:eastAsia="ru-RU"/>
              </w:rPr>
              <w:t xml:space="preserve"> </w:t>
            </w:r>
            <w:proofErr w:type="spellStart"/>
            <w:r w:rsidRPr="007E6F8A">
              <w:rPr>
                <w:rFonts w:ascii="Times New Roman" w:eastAsia="Times New Roman" w:hAnsi="Times New Roman" w:cs="Times New Roman"/>
                <w:color w:val="000000" w:themeColor="text1"/>
                <w:lang w:val="ru-RU" w:eastAsia="ru-RU"/>
              </w:rPr>
              <w:t>якщо</w:t>
            </w:r>
            <w:proofErr w:type="spellEnd"/>
            <w:r w:rsidRPr="007E6F8A">
              <w:rPr>
                <w:rFonts w:ascii="Times New Roman" w:eastAsia="Times New Roman" w:hAnsi="Times New Roman" w:cs="Times New Roman"/>
                <w:color w:val="000000" w:themeColor="text1"/>
                <w:lang w:val="ru-RU" w:eastAsia="ru-RU"/>
              </w:rPr>
              <w:t xml:space="preserve"> </w:t>
            </w:r>
            <w:proofErr w:type="spellStart"/>
            <w:r w:rsidRPr="007E6F8A">
              <w:rPr>
                <w:rFonts w:ascii="Times New Roman" w:eastAsia="Times New Roman" w:hAnsi="Times New Roman" w:cs="Times New Roman"/>
                <w:color w:val="000000" w:themeColor="text1"/>
                <w:lang w:val="ru-RU" w:eastAsia="ru-RU"/>
              </w:rPr>
              <w:t>учасник</w:t>
            </w:r>
            <w:proofErr w:type="spellEnd"/>
            <w:r w:rsidRPr="007E6F8A">
              <w:rPr>
                <w:rFonts w:ascii="Times New Roman" w:eastAsia="Times New Roman" w:hAnsi="Times New Roman" w:cs="Times New Roman"/>
                <w:color w:val="000000" w:themeColor="text1"/>
                <w:lang w:val="ru-RU" w:eastAsia="ru-RU"/>
              </w:rPr>
              <w:t xml:space="preserve"> є </w:t>
            </w:r>
            <w:proofErr w:type="spellStart"/>
            <w:r w:rsidRPr="007E6F8A">
              <w:rPr>
                <w:rFonts w:ascii="Times New Roman" w:eastAsia="Times New Roman" w:hAnsi="Times New Roman" w:cs="Times New Roman"/>
                <w:color w:val="000000" w:themeColor="text1"/>
                <w:lang w:val="ru-RU" w:eastAsia="ru-RU"/>
              </w:rPr>
              <w:t>платником</w:t>
            </w:r>
            <w:proofErr w:type="spellEnd"/>
            <w:r w:rsidRPr="007E6F8A">
              <w:rPr>
                <w:rFonts w:ascii="Times New Roman" w:eastAsia="Times New Roman" w:hAnsi="Times New Roman" w:cs="Times New Roman"/>
                <w:color w:val="000000" w:themeColor="text1"/>
                <w:lang w:val="ru-RU" w:eastAsia="ru-RU"/>
              </w:rPr>
              <w:t xml:space="preserve"> ПДВ, </w:t>
            </w:r>
            <w:proofErr w:type="spellStart"/>
            <w:r w:rsidRPr="007E6F8A">
              <w:rPr>
                <w:rFonts w:ascii="Times New Roman" w:eastAsia="Times New Roman" w:hAnsi="Times New Roman" w:cs="Times New Roman"/>
                <w:color w:val="000000" w:themeColor="text1"/>
                <w:lang w:val="ru-RU" w:eastAsia="ru-RU"/>
              </w:rPr>
              <w:t>крім</w:t>
            </w:r>
            <w:proofErr w:type="spellEnd"/>
            <w:r w:rsidRPr="007E6F8A">
              <w:rPr>
                <w:rFonts w:ascii="Times New Roman" w:eastAsia="Times New Roman" w:hAnsi="Times New Roman" w:cs="Times New Roman"/>
                <w:color w:val="000000" w:themeColor="text1"/>
                <w:lang w:val="ru-RU" w:eastAsia="ru-RU"/>
              </w:rPr>
              <w:t xml:space="preserve"> </w:t>
            </w:r>
            <w:proofErr w:type="spellStart"/>
            <w:r w:rsidRPr="007E6F8A">
              <w:rPr>
                <w:rFonts w:ascii="Times New Roman" w:eastAsia="Times New Roman" w:hAnsi="Times New Roman" w:cs="Times New Roman"/>
                <w:color w:val="000000" w:themeColor="text1"/>
                <w:lang w:val="ru-RU" w:eastAsia="ru-RU"/>
              </w:rPr>
              <w:t>випадків</w:t>
            </w:r>
            <w:proofErr w:type="spellEnd"/>
            <w:r w:rsidRPr="007E6F8A">
              <w:rPr>
                <w:rFonts w:ascii="Times New Roman" w:eastAsia="Times New Roman" w:hAnsi="Times New Roman" w:cs="Times New Roman"/>
                <w:color w:val="000000" w:themeColor="text1"/>
                <w:lang w:val="ru-RU" w:eastAsia="ru-RU"/>
              </w:rPr>
              <w:t xml:space="preserve"> коли предмет </w:t>
            </w:r>
            <w:proofErr w:type="spellStart"/>
            <w:r w:rsidRPr="007E6F8A">
              <w:rPr>
                <w:rFonts w:ascii="Times New Roman" w:eastAsia="Times New Roman" w:hAnsi="Times New Roman" w:cs="Times New Roman"/>
                <w:color w:val="000000" w:themeColor="text1"/>
                <w:lang w:val="ru-RU" w:eastAsia="ru-RU"/>
              </w:rPr>
              <w:t>закупівлі</w:t>
            </w:r>
            <w:proofErr w:type="spellEnd"/>
            <w:r w:rsidRPr="007E6F8A">
              <w:rPr>
                <w:rFonts w:ascii="Times New Roman" w:eastAsia="Times New Roman" w:hAnsi="Times New Roman" w:cs="Times New Roman"/>
                <w:color w:val="000000" w:themeColor="text1"/>
                <w:lang w:val="ru-RU" w:eastAsia="ru-RU"/>
              </w:rPr>
              <w:t xml:space="preserve"> не </w:t>
            </w:r>
            <w:proofErr w:type="spellStart"/>
            <w:r w:rsidRPr="007E6F8A">
              <w:rPr>
                <w:rFonts w:ascii="Times New Roman" w:eastAsia="Times New Roman" w:hAnsi="Times New Roman" w:cs="Times New Roman"/>
                <w:color w:val="000000" w:themeColor="text1"/>
                <w:lang w:val="ru-RU" w:eastAsia="ru-RU"/>
              </w:rPr>
              <w:t>оподатковується</w:t>
            </w:r>
            <w:proofErr w:type="spellEnd"/>
            <w:r w:rsidRPr="007E6F8A">
              <w:rPr>
                <w:rFonts w:ascii="Times New Roman" w:eastAsia="Times New Roman" w:hAnsi="Times New Roman" w:cs="Times New Roman"/>
                <w:color w:val="000000" w:themeColor="text1"/>
                <w:lang w:val="ru-RU" w:eastAsia="ru-RU"/>
              </w:rPr>
              <w:t xml:space="preserve">), </w:t>
            </w:r>
            <w:proofErr w:type="spellStart"/>
            <w:r w:rsidRPr="007E6F8A">
              <w:rPr>
                <w:rFonts w:ascii="Times New Roman" w:eastAsia="Times New Roman" w:hAnsi="Times New Roman" w:cs="Times New Roman"/>
                <w:color w:val="000000" w:themeColor="text1"/>
                <w:lang w:val="ru-RU" w:eastAsia="ru-RU"/>
              </w:rPr>
              <w:t>що</w:t>
            </w:r>
            <w:proofErr w:type="spellEnd"/>
            <w:r w:rsidRPr="007E6F8A">
              <w:rPr>
                <w:rFonts w:ascii="Times New Roman" w:eastAsia="Times New Roman" w:hAnsi="Times New Roman" w:cs="Times New Roman"/>
                <w:color w:val="000000" w:themeColor="text1"/>
                <w:lang w:val="ru-RU" w:eastAsia="ru-RU"/>
              </w:rPr>
              <w:t xml:space="preserve"> </w:t>
            </w:r>
            <w:proofErr w:type="spellStart"/>
            <w:r w:rsidRPr="007E6F8A">
              <w:rPr>
                <w:rFonts w:ascii="Times New Roman" w:eastAsia="Times New Roman" w:hAnsi="Times New Roman" w:cs="Times New Roman"/>
                <w:color w:val="000000" w:themeColor="text1"/>
                <w:lang w:val="ru-RU" w:eastAsia="ru-RU"/>
              </w:rPr>
              <w:t>сплачуються</w:t>
            </w:r>
            <w:proofErr w:type="spellEnd"/>
            <w:r w:rsidRPr="007E6F8A">
              <w:rPr>
                <w:rFonts w:ascii="Times New Roman" w:eastAsia="Times New Roman" w:hAnsi="Times New Roman" w:cs="Times New Roman"/>
                <w:color w:val="000000" w:themeColor="text1"/>
                <w:lang w:val="ru-RU" w:eastAsia="ru-RU"/>
              </w:rPr>
              <w:t xml:space="preserve"> </w:t>
            </w:r>
            <w:proofErr w:type="spellStart"/>
            <w:r w:rsidRPr="007E6F8A">
              <w:rPr>
                <w:rFonts w:ascii="Times New Roman" w:eastAsia="Times New Roman" w:hAnsi="Times New Roman" w:cs="Times New Roman"/>
                <w:color w:val="000000" w:themeColor="text1"/>
                <w:lang w:val="ru-RU" w:eastAsia="ru-RU"/>
              </w:rPr>
              <w:t>або</w:t>
            </w:r>
            <w:proofErr w:type="spellEnd"/>
            <w:r w:rsidRPr="007E6F8A">
              <w:rPr>
                <w:rFonts w:ascii="Times New Roman" w:eastAsia="Times New Roman" w:hAnsi="Times New Roman" w:cs="Times New Roman"/>
                <w:color w:val="000000" w:themeColor="text1"/>
                <w:lang w:val="ru-RU" w:eastAsia="ru-RU"/>
              </w:rPr>
              <w:t xml:space="preserve"> </w:t>
            </w:r>
            <w:proofErr w:type="spellStart"/>
            <w:r w:rsidRPr="007E6F8A">
              <w:rPr>
                <w:rFonts w:ascii="Times New Roman" w:eastAsia="Times New Roman" w:hAnsi="Times New Roman" w:cs="Times New Roman"/>
                <w:color w:val="000000" w:themeColor="text1"/>
                <w:lang w:val="ru-RU" w:eastAsia="ru-RU"/>
              </w:rPr>
              <w:t>мають</w:t>
            </w:r>
            <w:proofErr w:type="spellEnd"/>
            <w:r w:rsidRPr="007E6F8A">
              <w:rPr>
                <w:rFonts w:ascii="Times New Roman" w:eastAsia="Times New Roman" w:hAnsi="Times New Roman" w:cs="Times New Roman"/>
                <w:color w:val="000000" w:themeColor="text1"/>
                <w:lang w:val="ru-RU" w:eastAsia="ru-RU"/>
              </w:rPr>
              <w:t xml:space="preserve"> бути </w:t>
            </w:r>
            <w:proofErr w:type="spellStart"/>
            <w:r w:rsidRPr="007E6F8A">
              <w:rPr>
                <w:rFonts w:ascii="Times New Roman" w:eastAsia="Times New Roman" w:hAnsi="Times New Roman" w:cs="Times New Roman"/>
                <w:color w:val="000000" w:themeColor="text1"/>
                <w:lang w:val="ru-RU" w:eastAsia="ru-RU"/>
              </w:rPr>
              <w:t>сплачені</w:t>
            </w:r>
            <w:proofErr w:type="spellEnd"/>
            <w:r w:rsidRPr="007E6F8A">
              <w:rPr>
                <w:rFonts w:ascii="Times New Roman" w:eastAsia="Times New Roman" w:hAnsi="Times New Roman" w:cs="Times New Roman"/>
                <w:color w:val="000000" w:themeColor="text1"/>
                <w:lang w:val="ru-RU" w:eastAsia="ru-RU"/>
              </w:rPr>
              <w:t xml:space="preserve">, </w:t>
            </w:r>
            <w:proofErr w:type="spellStart"/>
            <w:r w:rsidRPr="007E6F8A">
              <w:rPr>
                <w:rFonts w:ascii="Times New Roman" w:eastAsia="Times New Roman" w:hAnsi="Times New Roman" w:cs="Times New Roman"/>
                <w:color w:val="000000" w:themeColor="text1"/>
                <w:lang w:val="ru-RU" w:eastAsia="ru-RU"/>
              </w:rPr>
              <w:t>усіх</w:t>
            </w:r>
            <w:proofErr w:type="spellEnd"/>
            <w:r w:rsidRPr="007E6F8A">
              <w:rPr>
                <w:rFonts w:ascii="Times New Roman" w:eastAsia="Times New Roman" w:hAnsi="Times New Roman" w:cs="Times New Roman"/>
                <w:color w:val="000000" w:themeColor="text1"/>
                <w:lang w:val="ru-RU" w:eastAsia="ru-RU"/>
              </w:rPr>
              <w:t xml:space="preserve"> </w:t>
            </w:r>
            <w:proofErr w:type="spellStart"/>
            <w:r w:rsidRPr="007E6F8A">
              <w:rPr>
                <w:rFonts w:ascii="Times New Roman" w:eastAsia="Times New Roman" w:hAnsi="Times New Roman" w:cs="Times New Roman"/>
                <w:color w:val="000000" w:themeColor="text1"/>
                <w:lang w:val="ru-RU" w:eastAsia="ru-RU"/>
              </w:rPr>
              <w:t>інших</w:t>
            </w:r>
            <w:proofErr w:type="spellEnd"/>
            <w:r w:rsidRPr="007E6F8A">
              <w:rPr>
                <w:rFonts w:ascii="Times New Roman" w:eastAsia="Times New Roman" w:hAnsi="Times New Roman" w:cs="Times New Roman"/>
                <w:color w:val="000000" w:themeColor="text1"/>
                <w:lang w:val="ru-RU" w:eastAsia="ru-RU"/>
              </w:rPr>
              <w:t xml:space="preserve"> </w:t>
            </w:r>
            <w:proofErr w:type="spellStart"/>
            <w:r w:rsidRPr="007E6F8A">
              <w:rPr>
                <w:rFonts w:ascii="Times New Roman" w:eastAsia="Times New Roman" w:hAnsi="Times New Roman" w:cs="Times New Roman"/>
                <w:color w:val="000000" w:themeColor="text1"/>
                <w:lang w:val="ru-RU" w:eastAsia="ru-RU"/>
              </w:rPr>
              <w:t>витрат</w:t>
            </w:r>
            <w:proofErr w:type="spellEnd"/>
            <w:r w:rsidRPr="007E6F8A">
              <w:rPr>
                <w:rFonts w:ascii="Times New Roman" w:eastAsia="Times New Roman" w:hAnsi="Times New Roman" w:cs="Times New Roman"/>
                <w:color w:val="000000" w:themeColor="text1"/>
                <w:lang w:val="ru-RU" w:eastAsia="ru-RU"/>
              </w:rPr>
              <w:t xml:space="preserve">, </w:t>
            </w:r>
            <w:proofErr w:type="spellStart"/>
            <w:r w:rsidRPr="007E6F8A">
              <w:rPr>
                <w:rFonts w:ascii="Times New Roman" w:eastAsia="Times New Roman" w:hAnsi="Times New Roman" w:cs="Times New Roman"/>
                <w:color w:val="000000" w:themeColor="text1"/>
                <w:lang w:val="ru-RU" w:eastAsia="ru-RU"/>
              </w:rPr>
              <w:t>передбачених</w:t>
            </w:r>
            <w:proofErr w:type="spellEnd"/>
            <w:r w:rsidRPr="007E6F8A">
              <w:rPr>
                <w:rFonts w:ascii="Times New Roman" w:eastAsia="Times New Roman" w:hAnsi="Times New Roman" w:cs="Times New Roman"/>
                <w:color w:val="000000" w:themeColor="text1"/>
                <w:lang w:val="ru-RU" w:eastAsia="ru-RU"/>
              </w:rPr>
              <w:t xml:space="preserve"> для товару </w:t>
            </w:r>
            <w:proofErr w:type="spellStart"/>
            <w:r w:rsidRPr="007E6F8A">
              <w:rPr>
                <w:rFonts w:ascii="Times New Roman" w:eastAsia="Times New Roman" w:hAnsi="Times New Roman" w:cs="Times New Roman"/>
                <w:color w:val="000000" w:themeColor="text1"/>
                <w:lang w:val="ru-RU" w:eastAsia="ru-RU"/>
              </w:rPr>
              <w:t>даного</w:t>
            </w:r>
            <w:proofErr w:type="spellEnd"/>
            <w:r w:rsidRPr="007E6F8A">
              <w:rPr>
                <w:rFonts w:ascii="Times New Roman" w:eastAsia="Times New Roman" w:hAnsi="Times New Roman" w:cs="Times New Roman"/>
                <w:color w:val="000000" w:themeColor="text1"/>
                <w:lang w:val="ru-RU" w:eastAsia="ru-RU"/>
              </w:rPr>
              <w:t xml:space="preserve"> виду.</w:t>
            </w:r>
          </w:p>
          <w:p w14:paraId="7C456803" w14:textId="77777777" w:rsidR="007E6F8A" w:rsidRPr="007E6F8A" w:rsidRDefault="007E6F8A" w:rsidP="007E6F8A">
            <w:pPr>
              <w:widowControl w:val="0"/>
              <w:snapToGrid w:val="0"/>
              <w:spacing w:after="0" w:line="240" w:lineRule="auto"/>
              <w:jc w:val="both"/>
              <w:rPr>
                <w:rFonts w:ascii="Times New Roman" w:eastAsia="Times New Roman" w:hAnsi="Times New Roman" w:cs="Times New Roman"/>
                <w:lang w:val="ru-RU" w:eastAsia="ru-RU"/>
              </w:rPr>
            </w:pPr>
            <w:proofErr w:type="spellStart"/>
            <w:r w:rsidRPr="007E6F8A">
              <w:rPr>
                <w:rFonts w:ascii="Times New Roman" w:eastAsia="Times New Roman" w:hAnsi="Times New Roman" w:cs="Times New Roman"/>
                <w:color w:val="000000" w:themeColor="text1"/>
                <w:lang w:val="ru-RU" w:eastAsia="ru-RU"/>
              </w:rPr>
              <w:t>Розмір</w:t>
            </w:r>
            <w:proofErr w:type="spellEnd"/>
            <w:r w:rsidRPr="007E6F8A">
              <w:rPr>
                <w:rFonts w:ascii="Times New Roman" w:eastAsia="Times New Roman" w:hAnsi="Times New Roman" w:cs="Times New Roman"/>
                <w:color w:val="000000" w:themeColor="text1"/>
                <w:lang w:val="ru-RU" w:eastAsia="ru-RU"/>
              </w:rPr>
              <w:t xml:space="preserve"> </w:t>
            </w:r>
            <w:proofErr w:type="spellStart"/>
            <w:r w:rsidRPr="007E6F8A">
              <w:rPr>
                <w:rFonts w:ascii="Times New Roman" w:eastAsia="Times New Roman" w:hAnsi="Times New Roman" w:cs="Times New Roman"/>
                <w:color w:val="000000" w:themeColor="text1"/>
                <w:lang w:val="ru-RU" w:eastAsia="ru-RU"/>
              </w:rPr>
              <w:t>мінімального</w:t>
            </w:r>
            <w:proofErr w:type="spellEnd"/>
            <w:r w:rsidRPr="007E6F8A">
              <w:rPr>
                <w:rFonts w:ascii="Times New Roman" w:eastAsia="Times New Roman" w:hAnsi="Times New Roman" w:cs="Times New Roman"/>
                <w:color w:val="000000" w:themeColor="text1"/>
                <w:lang w:val="ru-RU" w:eastAsia="ru-RU"/>
              </w:rPr>
              <w:t xml:space="preserve"> </w:t>
            </w:r>
            <w:proofErr w:type="spellStart"/>
            <w:r w:rsidRPr="007E6F8A">
              <w:rPr>
                <w:rFonts w:ascii="Times New Roman" w:eastAsia="Times New Roman" w:hAnsi="Times New Roman" w:cs="Times New Roman"/>
                <w:color w:val="000000" w:themeColor="text1"/>
                <w:lang w:val="ru-RU" w:eastAsia="ru-RU"/>
              </w:rPr>
              <w:t>кроку</w:t>
            </w:r>
            <w:proofErr w:type="spellEnd"/>
            <w:r w:rsidRPr="007E6F8A">
              <w:rPr>
                <w:rFonts w:ascii="Times New Roman" w:eastAsia="Times New Roman" w:hAnsi="Times New Roman" w:cs="Times New Roman"/>
                <w:color w:val="000000" w:themeColor="text1"/>
                <w:lang w:val="ru-RU" w:eastAsia="ru-RU"/>
              </w:rPr>
              <w:t xml:space="preserve"> </w:t>
            </w:r>
            <w:proofErr w:type="spellStart"/>
            <w:r w:rsidRPr="007E6F8A">
              <w:rPr>
                <w:rFonts w:ascii="Times New Roman" w:eastAsia="Times New Roman" w:hAnsi="Times New Roman" w:cs="Times New Roman"/>
                <w:color w:val="000000" w:themeColor="text1"/>
                <w:lang w:val="ru-RU" w:eastAsia="ru-RU"/>
              </w:rPr>
              <w:t>пониження</w:t>
            </w:r>
            <w:proofErr w:type="spellEnd"/>
            <w:r w:rsidRPr="007E6F8A">
              <w:rPr>
                <w:rFonts w:ascii="Times New Roman" w:eastAsia="Times New Roman" w:hAnsi="Times New Roman" w:cs="Times New Roman"/>
                <w:color w:val="000000" w:themeColor="text1"/>
                <w:lang w:val="ru-RU" w:eastAsia="ru-RU"/>
              </w:rPr>
              <w:t xml:space="preserve"> </w:t>
            </w:r>
            <w:proofErr w:type="spellStart"/>
            <w:r w:rsidRPr="007E6F8A">
              <w:rPr>
                <w:rFonts w:ascii="Times New Roman" w:eastAsia="Times New Roman" w:hAnsi="Times New Roman" w:cs="Times New Roman"/>
                <w:lang w:val="ru-RU" w:eastAsia="ru-RU"/>
              </w:rPr>
              <w:t>ціни</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під</w:t>
            </w:r>
            <w:proofErr w:type="spellEnd"/>
            <w:r w:rsidRPr="007E6F8A">
              <w:rPr>
                <w:rFonts w:ascii="Times New Roman" w:eastAsia="Times New Roman" w:hAnsi="Times New Roman" w:cs="Times New Roman"/>
                <w:lang w:val="ru-RU" w:eastAsia="ru-RU"/>
              </w:rPr>
              <w:t xml:space="preserve"> час </w:t>
            </w:r>
            <w:proofErr w:type="spellStart"/>
            <w:r w:rsidRPr="007E6F8A">
              <w:rPr>
                <w:rFonts w:ascii="Times New Roman" w:eastAsia="Times New Roman" w:hAnsi="Times New Roman" w:cs="Times New Roman"/>
                <w:lang w:val="ru-RU" w:eastAsia="ru-RU"/>
              </w:rPr>
              <w:t>електронного</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аукціону</w:t>
            </w:r>
            <w:proofErr w:type="spellEnd"/>
            <w:r w:rsidRPr="007E6F8A">
              <w:rPr>
                <w:rFonts w:ascii="Times New Roman" w:eastAsia="Times New Roman" w:hAnsi="Times New Roman" w:cs="Times New Roman"/>
                <w:lang w:val="ru-RU" w:eastAsia="ru-RU"/>
              </w:rPr>
              <w:t xml:space="preserve"> – 0,5 %.</w:t>
            </w:r>
          </w:p>
          <w:p w14:paraId="0DB4286A" w14:textId="77777777" w:rsidR="007E6F8A" w:rsidRPr="007E6F8A" w:rsidRDefault="007E6F8A" w:rsidP="007E6F8A">
            <w:pPr>
              <w:shd w:val="clear" w:color="auto" w:fill="FFFFFF"/>
              <w:snapToGrid w:val="0"/>
              <w:spacing w:after="0" w:line="240" w:lineRule="auto"/>
              <w:jc w:val="both"/>
              <w:rPr>
                <w:rFonts w:ascii="Times New Roman" w:eastAsia="Times New Roman" w:hAnsi="Times New Roman" w:cs="Times New Roman"/>
                <w:highlight w:val="white"/>
                <w:lang w:val="ru-RU" w:eastAsia="ru-RU"/>
              </w:rPr>
            </w:pPr>
            <w:proofErr w:type="spellStart"/>
            <w:r w:rsidRPr="007E6F8A">
              <w:rPr>
                <w:rFonts w:ascii="Times New Roman" w:eastAsia="Times New Roman" w:hAnsi="Times New Roman" w:cs="Times New Roman"/>
                <w:highlight w:val="white"/>
                <w:lang w:val="ru-RU" w:eastAsia="ru-RU"/>
              </w:rPr>
              <w:t>Замовник</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має</w:t>
            </w:r>
            <w:proofErr w:type="spellEnd"/>
            <w:r w:rsidRPr="007E6F8A">
              <w:rPr>
                <w:rFonts w:ascii="Times New Roman" w:eastAsia="Times New Roman" w:hAnsi="Times New Roman" w:cs="Times New Roman"/>
                <w:highlight w:val="white"/>
                <w:lang w:val="ru-RU" w:eastAsia="ru-RU"/>
              </w:rPr>
              <w:t xml:space="preserve"> право </w:t>
            </w:r>
            <w:proofErr w:type="spellStart"/>
            <w:r w:rsidRPr="007E6F8A">
              <w:rPr>
                <w:rFonts w:ascii="Times New Roman" w:eastAsia="Times New Roman" w:hAnsi="Times New Roman" w:cs="Times New Roman"/>
                <w:highlight w:val="white"/>
                <w:lang w:val="ru-RU" w:eastAsia="ru-RU"/>
              </w:rPr>
              <w:t>звернутися</w:t>
            </w:r>
            <w:proofErr w:type="spellEnd"/>
            <w:r w:rsidRPr="007E6F8A">
              <w:rPr>
                <w:rFonts w:ascii="Times New Roman" w:eastAsia="Times New Roman" w:hAnsi="Times New Roman" w:cs="Times New Roman"/>
                <w:highlight w:val="white"/>
                <w:lang w:val="ru-RU" w:eastAsia="ru-RU"/>
              </w:rPr>
              <w:t xml:space="preserve"> за </w:t>
            </w:r>
            <w:proofErr w:type="spellStart"/>
            <w:r w:rsidRPr="007E6F8A">
              <w:rPr>
                <w:rFonts w:ascii="Times New Roman" w:eastAsia="Times New Roman" w:hAnsi="Times New Roman" w:cs="Times New Roman"/>
                <w:highlight w:val="white"/>
                <w:lang w:val="ru-RU" w:eastAsia="ru-RU"/>
              </w:rPr>
              <w:t>підтвердженням</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інформації</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наданої</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учасником</w:t>
            </w:r>
            <w:proofErr w:type="spellEnd"/>
            <w:r w:rsidRPr="007E6F8A">
              <w:rPr>
                <w:rFonts w:ascii="Times New Roman" w:eastAsia="Times New Roman" w:hAnsi="Times New Roman" w:cs="Times New Roman"/>
                <w:highlight w:val="white"/>
                <w:lang w:val="ru-RU" w:eastAsia="ru-RU"/>
              </w:rPr>
              <w:t>/</w:t>
            </w:r>
            <w:proofErr w:type="spellStart"/>
            <w:r w:rsidRPr="007E6F8A">
              <w:rPr>
                <w:rFonts w:ascii="Times New Roman" w:eastAsia="Times New Roman" w:hAnsi="Times New Roman" w:cs="Times New Roman"/>
                <w:highlight w:val="white"/>
                <w:lang w:val="ru-RU" w:eastAsia="ru-RU"/>
              </w:rPr>
              <w:t>переможцем</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процедури</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закупівлі</w:t>
            </w:r>
            <w:proofErr w:type="spellEnd"/>
            <w:r w:rsidRPr="007E6F8A">
              <w:rPr>
                <w:rFonts w:ascii="Times New Roman" w:eastAsia="Times New Roman" w:hAnsi="Times New Roman" w:cs="Times New Roman"/>
                <w:highlight w:val="white"/>
                <w:lang w:val="ru-RU" w:eastAsia="ru-RU"/>
              </w:rPr>
              <w:t xml:space="preserve">, до </w:t>
            </w:r>
            <w:proofErr w:type="spellStart"/>
            <w:r w:rsidRPr="007E6F8A">
              <w:rPr>
                <w:rFonts w:ascii="Times New Roman" w:eastAsia="Times New Roman" w:hAnsi="Times New Roman" w:cs="Times New Roman"/>
                <w:highlight w:val="white"/>
                <w:lang w:val="ru-RU" w:eastAsia="ru-RU"/>
              </w:rPr>
              <w:t>органів</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державної</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влади</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підприємств</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установ</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організацій</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відповідно</w:t>
            </w:r>
            <w:proofErr w:type="spellEnd"/>
            <w:r w:rsidRPr="007E6F8A">
              <w:rPr>
                <w:rFonts w:ascii="Times New Roman" w:eastAsia="Times New Roman" w:hAnsi="Times New Roman" w:cs="Times New Roman"/>
                <w:highlight w:val="white"/>
                <w:lang w:val="ru-RU" w:eastAsia="ru-RU"/>
              </w:rPr>
              <w:t xml:space="preserve"> до </w:t>
            </w:r>
            <w:proofErr w:type="spellStart"/>
            <w:r w:rsidRPr="007E6F8A">
              <w:rPr>
                <w:rFonts w:ascii="Times New Roman" w:eastAsia="Times New Roman" w:hAnsi="Times New Roman" w:cs="Times New Roman"/>
                <w:highlight w:val="white"/>
                <w:lang w:val="ru-RU" w:eastAsia="ru-RU"/>
              </w:rPr>
              <w:t>їх</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компетенції</w:t>
            </w:r>
            <w:proofErr w:type="spellEnd"/>
            <w:r w:rsidRPr="007E6F8A">
              <w:rPr>
                <w:rFonts w:ascii="Times New Roman" w:eastAsia="Times New Roman" w:hAnsi="Times New Roman" w:cs="Times New Roman"/>
                <w:highlight w:val="white"/>
                <w:lang w:val="ru-RU" w:eastAsia="ru-RU"/>
              </w:rPr>
              <w:t>.</w:t>
            </w:r>
          </w:p>
          <w:p w14:paraId="537F1E95" w14:textId="77777777" w:rsidR="007E6F8A" w:rsidRPr="007E6F8A" w:rsidRDefault="007E6F8A" w:rsidP="007E6F8A">
            <w:pPr>
              <w:keepNext/>
              <w:shd w:val="clear" w:color="auto" w:fill="FFFFFF"/>
              <w:snapToGrid w:val="0"/>
              <w:spacing w:after="0" w:line="240" w:lineRule="auto"/>
              <w:jc w:val="both"/>
              <w:rPr>
                <w:rFonts w:ascii="Times New Roman" w:eastAsia="Times New Roman" w:hAnsi="Times New Roman" w:cs="Times New Roman"/>
                <w:highlight w:val="white"/>
                <w:lang w:val="ru-RU" w:eastAsia="ru-RU"/>
              </w:rPr>
            </w:pPr>
            <w:r w:rsidRPr="007E6F8A">
              <w:rPr>
                <w:rFonts w:ascii="Times New Roman" w:eastAsia="Times New Roman" w:hAnsi="Times New Roman" w:cs="Times New Roman"/>
                <w:highlight w:val="white"/>
                <w:lang w:val="ru-RU" w:eastAsia="ru-RU"/>
              </w:rPr>
              <w:t xml:space="preserve">У </w:t>
            </w:r>
            <w:proofErr w:type="spellStart"/>
            <w:r w:rsidRPr="007E6F8A">
              <w:rPr>
                <w:rFonts w:ascii="Times New Roman" w:eastAsia="Times New Roman" w:hAnsi="Times New Roman" w:cs="Times New Roman"/>
                <w:highlight w:val="white"/>
                <w:lang w:val="ru-RU" w:eastAsia="ru-RU"/>
              </w:rPr>
              <w:t>разі</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отримання</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достовірної</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інформації</w:t>
            </w:r>
            <w:proofErr w:type="spellEnd"/>
            <w:r w:rsidRPr="007E6F8A">
              <w:rPr>
                <w:rFonts w:ascii="Times New Roman" w:eastAsia="Times New Roman" w:hAnsi="Times New Roman" w:cs="Times New Roman"/>
                <w:highlight w:val="white"/>
                <w:lang w:val="ru-RU" w:eastAsia="ru-RU"/>
              </w:rPr>
              <w:t xml:space="preserve"> про </w:t>
            </w:r>
            <w:proofErr w:type="spellStart"/>
            <w:r w:rsidRPr="007E6F8A">
              <w:rPr>
                <w:rFonts w:ascii="Times New Roman" w:eastAsia="Times New Roman" w:hAnsi="Times New Roman" w:cs="Times New Roman"/>
                <w:highlight w:val="white"/>
                <w:lang w:val="ru-RU" w:eastAsia="ru-RU"/>
              </w:rPr>
              <w:t>невідповідність</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учасника</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процедури</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закупівлі</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вимогам</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кваліфікаційних</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критеріїв</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наявність</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підстав</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визначених</w:t>
            </w:r>
            <w:proofErr w:type="spellEnd"/>
            <w:r w:rsidRPr="007E6F8A">
              <w:rPr>
                <w:rFonts w:ascii="Times New Roman" w:eastAsia="Times New Roman" w:hAnsi="Times New Roman" w:cs="Times New Roman"/>
                <w:highlight w:val="white"/>
                <w:lang w:val="ru-RU" w:eastAsia="ru-RU"/>
              </w:rPr>
              <w:t xml:space="preserve"> пунктом 47 </w:t>
            </w:r>
            <w:proofErr w:type="spellStart"/>
            <w:r w:rsidRPr="007E6F8A">
              <w:rPr>
                <w:rFonts w:ascii="Times New Roman" w:eastAsia="Times New Roman" w:hAnsi="Times New Roman" w:cs="Times New Roman"/>
                <w:highlight w:val="white"/>
                <w:lang w:val="ru-RU" w:eastAsia="ru-RU"/>
              </w:rPr>
              <w:t>Особливостей</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або</w:t>
            </w:r>
            <w:proofErr w:type="spellEnd"/>
            <w:r w:rsidRPr="007E6F8A">
              <w:rPr>
                <w:rFonts w:ascii="Times New Roman" w:eastAsia="Times New Roman" w:hAnsi="Times New Roman" w:cs="Times New Roman"/>
                <w:highlight w:val="white"/>
                <w:lang w:val="ru-RU" w:eastAsia="ru-RU"/>
              </w:rPr>
              <w:t xml:space="preserve"> факту </w:t>
            </w:r>
            <w:proofErr w:type="spellStart"/>
            <w:r w:rsidRPr="007E6F8A">
              <w:rPr>
                <w:rFonts w:ascii="Times New Roman" w:eastAsia="Times New Roman" w:hAnsi="Times New Roman" w:cs="Times New Roman"/>
                <w:highlight w:val="white"/>
                <w:lang w:val="ru-RU" w:eastAsia="ru-RU"/>
              </w:rPr>
              <w:t>зазначення</w:t>
            </w:r>
            <w:proofErr w:type="spellEnd"/>
            <w:r w:rsidRPr="007E6F8A">
              <w:rPr>
                <w:rFonts w:ascii="Times New Roman" w:eastAsia="Times New Roman" w:hAnsi="Times New Roman" w:cs="Times New Roman"/>
                <w:highlight w:val="white"/>
                <w:lang w:val="ru-RU" w:eastAsia="ru-RU"/>
              </w:rPr>
              <w:t xml:space="preserve"> у </w:t>
            </w:r>
            <w:proofErr w:type="spellStart"/>
            <w:r w:rsidRPr="007E6F8A">
              <w:rPr>
                <w:rFonts w:ascii="Times New Roman" w:eastAsia="Times New Roman" w:hAnsi="Times New Roman" w:cs="Times New Roman"/>
                <w:highlight w:val="white"/>
                <w:lang w:val="ru-RU" w:eastAsia="ru-RU"/>
              </w:rPr>
              <w:t>тендерній</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пропозиції</w:t>
            </w:r>
            <w:proofErr w:type="spellEnd"/>
            <w:r w:rsidRPr="007E6F8A">
              <w:rPr>
                <w:rFonts w:ascii="Times New Roman" w:eastAsia="Times New Roman" w:hAnsi="Times New Roman" w:cs="Times New Roman"/>
                <w:highlight w:val="white"/>
                <w:lang w:val="ru-RU" w:eastAsia="ru-RU"/>
              </w:rPr>
              <w:t xml:space="preserve"> будь-</w:t>
            </w:r>
            <w:proofErr w:type="spellStart"/>
            <w:r w:rsidRPr="007E6F8A">
              <w:rPr>
                <w:rFonts w:ascii="Times New Roman" w:eastAsia="Times New Roman" w:hAnsi="Times New Roman" w:cs="Times New Roman"/>
                <w:highlight w:val="white"/>
                <w:lang w:val="ru-RU" w:eastAsia="ru-RU"/>
              </w:rPr>
              <w:t>якої</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недостовірної</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інформації</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що</w:t>
            </w:r>
            <w:proofErr w:type="spellEnd"/>
            <w:r w:rsidRPr="007E6F8A">
              <w:rPr>
                <w:rFonts w:ascii="Times New Roman" w:eastAsia="Times New Roman" w:hAnsi="Times New Roman" w:cs="Times New Roman"/>
                <w:highlight w:val="white"/>
                <w:lang w:val="ru-RU" w:eastAsia="ru-RU"/>
              </w:rPr>
              <w:t xml:space="preserve"> є </w:t>
            </w:r>
            <w:proofErr w:type="spellStart"/>
            <w:r w:rsidRPr="007E6F8A">
              <w:rPr>
                <w:rFonts w:ascii="Times New Roman" w:eastAsia="Times New Roman" w:hAnsi="Times New Roman" w:cs="Times New Roman"/>
                <w:highlight w:val="white"/>
                <w:lang w:val="ru-RU" w:eastAsia="ru-RU"/>
              </w:rPr>
              <w:t>суттєвою</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під</w:t>
            </w:r>
            <w:proofErr w:type="spellEnd"/>
            <w:r w:rsidRPr="007E6F8A">
              <w:rPr>
                <w:rFonts w:ascii="Times New Roman" w:eastAsia="Times New Roman" w:hAnsi="Times New Roman" w:cs="Times New Roman"/>
                <w:highlight w:val="white"/>
                <w:lang w:val="ru-RU" w:eastAsia="ru-RU"/>
              </w:rPr>
              <w:t xml:space="preserve"> час </w:t>
            </w:r>
            <w:proofErr w:type="spellStart"/>
            <w:r w:rsidRPr="007E6F8A">
              <w:rPr>
                <w:rFonts w:ascii="Times New Roman" w:eastAsia="Times New Roman" w:hAnsi="Times New Roman" w:cs="Times New Roman"/>
                <w:highlight w:val="white"/>
                <w:lang w:val="ru-RU" w:eastAsia="ru-RU"/>
              </w:rPr>
              <w:t>визначення</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результатів</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відкритих</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торгів</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замовник</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відхиляє</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тендерну</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пропозицію</w:t>
            </w:r>
            <w:proofErr w:type="spellEnd"/>
            <w:r w:rsidRPr="007E6F8A">
              <w:rPr>
                <w:rFonts w:ascii="Times New Roman" w:eastAsia="Times New Roman" w:hAnsi="Times New Roman" w:cs="Times New Roman"/>
                <w:highlight w:val="white"/>
                <w:lang w:val="ru-RU" w:eastAsia="ru-RU"/>
              </w:rPr>
              <w:t xml:space="preserve"> такого </w:t>
            </w:r>
            <w:proofErr w:type="spellStart"/>
            <w:r w:rsidRPr="007E6F8A">
              <w:rPr>
                <w:rFonts w:ascii="Times New Roman" w:eastAsia="Times New Roman" w:hAnsi="Times New Roman" w:cs="Times New Roman"/>
                <w:highlight w:val="white"/>
                <w:lang w:val="ru-RU" w:eastAsia="ru-RU"/>
              </w:rPr>
              <w:t>учасника</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процедури</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закупівлі</w:t>
            </w:r>
            <w:proofErr w:type="spellEnd"/>
            <w:r w:rsidRPr="007E6F8A">
              <w:rPr>
                <w:rFonts w:ascii="Times New Roman" w:eastAsia="Times New Roman" w:hAnsi="Times New Roman" w:cs="Times New Roman"/>
                <w:highlight w:val="white"/>
                <w:lang w:val="ru-RU" w:eastAsia="ru-RU"/>
              </w:rPr>
              <w:t>.</w:t>
            </w:r>
          </w:p>
          <w:p w14:paraId="4EC51D2F" w14:textId="77777777" w:rsidR="007E6F8A" w:rsidRPr="007E6F8A" w:rsidRDefault="007E6F8A" w:rsidP="007E6F8A">
            <w:pPr>
              <w:keepNext/>
              <w:shd w:val="clear" w:color="auto" w:fill="FFFFFF"/>
              <w:snapToGrid w:val="0"/>
              <w:spacing w:after="0" w:line="240" w:lineRule="auto"/>
              <w:jc w:val="both"/>
              <w:rPr>
                <w:rFonts w:ascii="Times New Roman" w:eastAsia="Times New Roman" w:hAnsi="Times New Roman" w:cs="Times New Roman"/>
                <w:highlight w:val="white"/>
                <w:lang w:val="ru-RU" w:eastAsia="ru-RU"/>
              </w:rPr>
            </w:pPr>
            <w:proofErr w:type="spellStart"/>
            <w:r w:rsidRPr="007E6F8A">
              <w:rPr>
                <w:rFonts w:ascii="Times New Roman" w:eastAsia="Times New Roman" w:hAnsi="Times New Roman" w:cs="Times New Roman"/>
                <w:highlight w:val="white"/>
                <w:lang w:val="ru-RU" w:eastAsia="ru-RU"/>
              </w:rPr>
              <w:t>Якщо</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замовником</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під</w:t>
            </w:r>
            <w:proofErr w:type="spellEnd"/>
            <w:r w:rsidRPr="007E6F8A">
              <w:rPr>
                <w:rFonts w:ascii="Times New Roman" w:eastAsia="Times New Roman" w:hAnsi="Times New Roman" w:cs="Times New Roman"/>
                <w:highlight w:val="white"/>
                <w:lang w:val="ru-RU" w:eastAsia="ru-RU"/>
              </w:rPr>
              <w:t xml:space="preserve"> час </w:t>
            </w:r>
            <w:proofErr w:type="spellStart"/>
            <w:r w:rsidRPr="007E6F8A">
              <w:rPr>
                <w:rFonts w:ascii="Times New Roman" w:eastAsia="Times New Roman" w:hAnsi="Times New Roman" w:cs="Times New Roman"/>
                <w:highlight w:val="white"/>
                <w:lang w:val="ru-RU" w:eastAsia="ru-RU"/>
              </w:rPr>
              <w:t>розгляду</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тендерної</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пропозиції</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учасника</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процедури</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закупівлі</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виявлено</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невідповідності</w:t>
            </w:r>
            <w:proofErr w:type="spellEnd"/>
            <w:r w:rsidRPr="007E6F8A">
              <w:rPr>
                <w:rFonts w:ascii="Times New Roman" w:eastAsia="Times New Roman" w:hAnsi="Times New Roman" w:cs="Times New Roman"/>
                <w:highlight w:val="white"/>
                <w:lang w:val="ru-RU" w:eastAsia="ru-RU"/>
              </w:rPr>
              <w:t xml:space="preserve"> в </w:t>
            </w:r>
            <w:proofErr w:type="spellStart"/>
            <w:r w:rsidRPr="007E6F8A">
              <w:rPr>
                <w:rFonts w:ascii="Times New Roman" w:eastAsia="Times New Roman" w:hAnsi="Times New Roman" w:cs="Times New Roman"/>
                <w:highlight w:val="white"/>
                <w:lang w:val="ru-RU" w:eastAsia="ru-RU"/>
              </w:rPr>
              <w:t>інформації</w:t>
            </w:r>
            <w:proofErr w:type="spellEnd"/>
            <w:r w:rsidRPr="007E6F8A">
              <w:rPr>
                <w:rFonts w:ascii="Times New Roman" w:eastAsia="Times New Roman" w:hAnsi="Times New Roman" w:cs="Times New Roman"/>
                <w:highlight w:val="white"/>
                <w:lang w:val="ru-RU" w:eastAsia="ru-RU"/>
              </w:rPr>
              <w:t xml:space="preserve"> та/</w:t>
            </w:r>
            <w:proofErr w:type="spellStart"/>
            <w:r w:rsidRPr="007E6F8A">
              <w:rPr>
                <w:rFonts w:ascii="Times New Roman" w:eastAsia="Times New Roman" w:hAnsi="Times New Roman" w:cs="Times New Roman"/>
                <w:highlight w:val="white"/>
                <w:lang w:val="ru-RU" w:eastAsia="ru-RU"/>
              </w:rPr>
              <w:t>або</w:t>
            </w:r>
            <w:proofErr w:type="spellEnd"/>
            <w:r w:rsidRPr="007E6F8A">
              <w:rPr>
                <w:rFonts w:ascii="Times New Roman" w:eastAsia="Times New Roman" w:hAnsi="Times New Roman" w:cs="Times New Roman"/>
                <w:highlight w:val="white"/>
                <w:lang w:val="ru-RU" w:eastAsia="ru-RU"/>
              </w:rPr>
              <w:t xml:space="preserve"> документах, </w:t>
            </w:r>
            <w:proofErr w:type="spellStart"/>
            <w:r w:rsidRPr="007E6F8A">
              <w:rPr>
                <w:rFonts w:ascii="Times New Roman" w:eastAsia="Times New Roman" w:hAnsi="Times New Roman" w:cs="Times New Roman"/>
                <w:highlight w:val="white"/>
                <w:lang w:val="ru-RU" w:eastAsia="ru-RU"/>
              </w:rPr>
              <w:t>що</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подані</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учасником</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процедури</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закупівлі</w:t>
            </w:r>
            <w:proofErr w:type="spellEnd"/>
            <w:r w:rsidRPr="007E6F8A">
              <w:rPr>
                <w:rFonts w:ascii="Times New Roman" w:eastAsia="Times New Roman" w:hAnsi="Times New Roman" w:cs="Times New Roman"/>
                <w:highlight w:val="white"/>
                <w:lang w:val="ru-RU" w:eastAsia="ru-RU"/>
              </w:rPr>
              <w:t xml:space="preserve"> у </w:t>
            </w:r>
            <w:proofErr w:type="spellStart"/>
            <w:r w:rsidRPr="007E6F8A">
              <w:rPr>
                <w:rFonts w:ascii="Times New Roman" w:eastAsia="Times New Roman" w:hAnsi="Times New Roman" w:cs="Times New Roman"/>
                <w:highlight w:val="white"/>
                <w:lang w:val="ru-RU" w:eastAsia="ru-RU"/>
              </w:rPr>
              <w:t>тендерній</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пропозиції</w:t>
            </w:r>
            <w:proofErr w:type="spellEnd"/>
            <w:r w:rsidRPr="007E6F8A">
              <w:rPr>
                <w:rFonts w:ascii="Times New Roman" w:eastAsia="Times New Roman" w:hAnsi="Times New Roman" w:cs="Times New Roman"/>
                <w:highlight w:val="white"/>
                <w:lang w:val="ru-RU" w:eastAsia="ru-RU"/>
              </w:rPr>
              <w:t xml:space="preserve"> та/</w:t>
            </w:r>
            <w:proofErr w:type="spellStart"/>
            <w:r w:rsidRPr="007E6F8A">
              <w:rPr>
                <w:rFonts w:ascii="Times New Roman" w:eastAsia="Times New Roman" w:hAnsi="Times New Roman" w:cs="Times New Roman"/>
                <w:highlight w:val="white"/>
                <w:lang w:val="ru-RU" w:eastAsia="ru-RU"/>
              </w:rPr>
              <w:t>або</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подання</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яких</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передбачалося</w:t>
            </w:r>
            <w:proofErr w:type="spellEnd"/>
            <w:r w:rsidRPr="007E6F8A">
              <w:rPr>
                <w:rFonts w:ascii="Times New Roman" w:eastAsia="Times New Roman" w:hAnsi="Times New Roman" w:cs="Times New Roman"/>
                <w:highlight w:val="white"/>
                <w:lang w:val="ru-RU" w:eastAsia="ru-RU"/>
              </w:rPr>
              <w:t xml:space="preserve"> тендерною </w:t>
            </w:r>
            <w:proofErr w:type="spellStart"/>
            <w:r w:rsidRPr="007E6F8A">
              <w:rPr>
                <w:rFonts w:ascii="Times New Roman" w:eastAsia="Times New Roman" w:hAnsi="Times New Roman" w:cs="Times New Roman"/>
                <w:highlight w:val="white"/>
                <w:lang w:val="ru-RU" w:eastAsia="ru-RU"/>
              </w:rPr>
              <w:t>документацією</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він</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розміщує</w:t>
            </w:r>
            <w:proofErr w:type="spellEnd"/>
            <w:r w:rsidRPr="007E6F8A">
              <w:rPr>
                <w:rFonts w:ascii="Times New Roman" w:eastAsia="Times New Roman" w:hAnsi="Times New Roman" w:cs="Times New Roman"/>
                <w:highlight w:val="white"/>
                <w:lang w:val="ru-RU" w:eastAsia="ru-RU"/>
              </w:rPr>
              <w:t xml:space="preserve"> </w:t>
            </w:r>
            <w:r w:rsidRPr="007E6F8A">
              <w:rPr>
                <w:rFonts w:ascii="Times New Roman" w:eastAsia="Times New Roman" w:hAnsi="Times New Roman" w:cs="Times New Roman"/>
                <w:highlight w:val="white"/>
                <w:lang w:val="ru-RU" w:eastAsia="ru-RU"/>
              </w:rPr>
              <w:lastRenderedPageBreak/>
              <w:t xml:space="preserve">у строк, </w:t>
            </w:r>
            <w:proofErr w:type="spellStart"/>
            <w:r w:rsidRPr="007E6F8A">
              <w:rPr>
                <w:rFonts w:ascii="Times New Roman" w:eastAsia="Times New Roman" w:hAnsi="Times New Roman" w:cs="Times New Roman"/>
                <w:highlight w:val="white"/>
                <w:lang w:val="ru-RU" w:eastAsia="ru-RU"/>
              </w:rPr>
              <w:t>який</w:t>
            </w:r>
            <w:proofErr w:type="spellEnd"/>
            <w:r w:rsidRPr="007E6F8A">
              <w:rPr>
                <w:rFonts w:ascii="Times New Roman" w:eastAsia="Times New Roman" w:hAnsi="Times New Roman" w:cs="Times New Roman"/>
                <w:highlight w:val="white"/>
                <w:lang w:val="ru-RU" w:eastAsia="ru-RU"/>
              </w:rPr>
              <w:t xml:space="preserve"> не </w:t>
            </w:r>
            <w:proofErr w:type="spellStart"/>
            <w:r w:rsidRPr="007E6F8A">
              <w:rPr>
                <w:rFonts w:ascii="Times New Roman" w:eastAsia="Times New Roman" w:hAnsi="Times New Roman" w:cs="Times New Roman"/>
                <w:highlight w:val="white"/>
                <w:lang w:val="ru-RU" w:eastAsia="ru-RU"/>
              </w:rPr>
              <w:t>може</w:t>
            </w:r>
            <w:proofErr w:type="spellEnd"/>
            <w:r w:rsidRPr="007E6F8A">
              <w:rPr>
                <w:rFonts w:ascii="Times New Roman" w:eastAsia="Times New Roman" w:hAnsi="Times New Roman" w:cs="Times New Roman"/>
                <w:highlight w:val="white"/>
                <w:lang w:val="ru-RU" w:eastAsia="ru-RU"/>
              </w:rPr>
              <w:t xml:space="preserve"> бути </w:t>
            </w:r>
            <w:proofErr w:type="spellStart"/>
            <w:r w:rsidRPr="007E6F8A">
              <w:rPr>
                <w:rFonts w:ascii="Times New Roman" w:eastAsia="Times New Roman" w:hAnsi="Times New Roman" w:cs="Times New Roman"/>
                <w:highlight w:val="white"/>
                <w:lang w:val="ru-RU" w:eastAsia="ru-RU"/>
              </w:rPr>
              <w:t>меншим</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ніж</w:t>
            </w:r>
            <w:proofErr w:type="spellEnd"/>
            <w:r w:rsidRPr="007E6F8A">
              <w:rPr>
                <w:rFonts w:ascii="Times New Roman" w:eastAsia="Times New Roman" w:hAnsi="Times New Roman" w:cs="Times New Roman"/>
                <w:highlight w:val="white"/>
                <w:lang w:val="ru-RU" w:eastAsia="ru-RU"/>
              </w:rPr>
              <w:t xml:space="preserve"> два </w:t>
            </w:r>
            <w:proofErr w:type="spellStart"/>
            <w:r w:rsidRPr="007E6F8A">
              <w:rPr>
                <w:rFonts w:ascii="Times New Roman" w:eastAsia="Times New Roman" w:hAnsi="Times New Roman" w:cs="Times New Roman"/>
                <w:highlight w:val="white"/>
                <w:lang w:val="ru-RU" w:eastAsia="ru-RU"/>
              </w:rPr>
              <w:t>робочі</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дні</w:t>
            </w:r>
            <w:proofErr w:type="spellEnd"/>
            <w:r w:rsidRPr="007E6F8A">
              <w:rPr>
                <w:rFonts w:ascii="Times New Roman" w:eastAsia="Times New Roman" w:hAnsi="Times New Roman" w:cs="Times New Roman"/>
                <w:highlight w:val="white"/>
                <w:lang w:val="ru-RU" w:eastAsia="ru-RU"/>
              </w:rPr>
              <w:t xml:space="preserve"> до </w:t>
            </w:r>
            <w:proofErr w:type="spellStart"/>
            <w:r w:rsidRPr="007E6F8A">
              <w:rPr>
                <w:rFonts w:ascii="Times New Roman" w:eastAsia="Times New Roman" w:hAnsi="Times New Roman" w:cs="Times New Roman"/>
                <w:highlight w:val="white"/>
                <w:lang w:val="ru-RU" w:eastAsia="ru-RU"/>
              </w:rPr>
              <w:t>закінчення</w:t>
            </w:r>
            <w:proofErr w:type="spellEnd"/>
            <w:r w:rsidRPr="007E6F8A">
              <w:rPr>
                <w:rFonts w:ascii="Times New Roman" w:eastAsia="Times New Roman" w:hAnsi="Times New Roman" w:cs="Times New Roman"/>
                <w:highlight w:val="white"/>
                <w:lang w:val="ru-RU" w:eastAsia="ru-RU"/>
              </w:rPr>
              <w:t xml:space="preserve"> строку </w:t>
            </w:r>
            <w:proofErr w:type="spellStart"/>
            <w:r w:rsidRPr="007E6F8A">
              <w:rPr>
                <w:rFonts w:ascii="Times New Roman" w:eastAsia="Times New Roman" w:hAnsi="Times New Roman" w:cs="Times New Roman"/>
                <w:highlight w:val="white"/>
                <w:lang w:val="ru-RU" w:eastAsia="ru-RU"/>
              </w:rPr>
              <w:t>розгляду</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тендерних</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пропозицій</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повідомлення</w:t>
            </w:r>
            <w:proofErr w:type="spellEnd"/>
            <w:r w:rsidRPr="007E6F8A">
              <w:rPr>
                <w:rFonts w:ascii="Times New Roman" w:eastAsia="Times New Roman" w:hAnsi="Times New Roman" w:cs="Times New Roman"/>
                <w:highlight w:val="white"/>
                <w:lang w:val="ru-RU" w:eastAsia="ru-RU"/>
              </w:rPr>
              <w:t xml:space="preserve"> з </w:t>
            </w:r>
            <w:proofErr w:type="spellStart"/>
            <w:r w:rsidRPr="007E6F8A">
              <w:rPr>
                <w:rFonts w:ascii="Times New Roman" w:eastAsia="Times New Roman" w:hAnsi="Times New Roman" w:cs="Times New Roman"/>
                <w:highlight w:val="white"/>
                <w:lang w:val="ru-RU" w:eastAsia="ru-RU"/>
              </w:rPr>
              <w:t>вимогою</w:t>
            </w:r>
            <w:proofErr w:type="spellEnd"/>
            <w:r w:rsidRPr="007E6F8A">
              <w:rPr>
                <w:rFonts w:ascii="Times New Roman" w:eastAsia="Times New Roman" w:hAnsi="Times New Roman" w:cs="Times New Roman"/>
                <w:highlight w:val="white"/>
                <w:lang w:val="ru-RU" w:eastAsia="ru-RU"/>
              </w:rPr>
              <w:t xml:space="preserve"> про </w:t>
            </w:r>
            <w:proofErr w:type="spellStart"/>
            <w:r w:rsidRPr="007E6F8A">
              <w:rPr>
                <w:rFonts w:ascii="Times New Roman" w:eastAsia="Times New Roman" w:hAnsi="Times New Roman" w:cs="Times New Roman"/>
                <w:highlight w:val="white"/>
                <w:lang w:val="ru-RU" w:eastAsia="ru-RU"/>
              </w:rPr>
              <w:t>усунення</w:t>
            </w:r>
            <w:proofErr w:type="spellEnd"/>
            <w:r w:rsidRPr="007E6F8A">
              <w:rPr>
                <w:rFonts w:ascii="Times New Roman" w:eastAsia="Times New Roman" w:hAnsi="Times New Roman" w:cs="Times New Roman"/>
                <w:highlight w:val="white"/>
                <w:lang w:val="ru-RU" w:eastAsia="ru-RU"/>
              </w:rPr>
              <w:t xml:space="preserve"> таких </w:t>
            </w:r>
            <w:proofErr w:type="spellStart"/>
            <w:r w:rsidRPr="007E6F8A">
              <w:rPr>
                <w:rFonts w:ascii="Times New Roman" w:eastAsia="Times New Roman" w:hAnsi="Times New Roman" w:cs="Times New Roman"/>
                <w:highlight w:val="white"/>
                <w:lang w:val="ru-RU" w:eastAsia="ru-RU"/>
              </w:rPr>
              <w:t>невідповідностей</w:t>
            </w:r>
            <w:proofErr w:type="spellEnd"/>
            <w:r w:rsidRPr="007E6F8A">
              <w:rPr>
                <w:rFonts w:ascii="Times New Roman" w:eastAsia="Times New Roman" w:hAnsi="Times New Roman" w:cs="Times New Roman"/>
                <w:highlight w:val="white"/>
                <w:lang w:val="ru-RU" w:eastAsia="ru-RU"/>
              </w:rPr>
              <w:t xml:space="preserve"> в </w:t>
            </w:r>
            <w:proofErr w:type="spellStart"/>
            <w:r w:rsidRPr="007E6F8A">
              <w:rPr>
                <w:rFonts w:ascii="Times New Roman" w:eastAsia="Times New Roman" w:hAnsi="Times New Roman" w:cs="Times New Roman"/>
                <w:highlight w:val="white"/>
                <w:lang w:val="ru-RU" w:eastAsia="ru-RU"/>
              </w:rPr>
              <w:t>електронній</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системі</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закупівель</w:t>
            </w:r>
            <w:proofErr w:type="spellEnd"/>
            <w:r w:rsidRPr="007E6F8A">
              <w:rPr>
                <w:rFonts w:ascii="Times New Roman" w:eastAsia="Times New Roman" w:hAnsi="Times New Roman" w:cs="Times New Roman"/>
                <w:highlight w:val="white"/>
                <w:lang w:val="ru-RU" w:eastAsia="ru-RU"/>
              </w:rPr>
              <w:t>.</w:t>
            </w:r>
          </w:p>
          <w:p w14:paraId="7AFD72DB" w14:textId="77777777" w:rsidR="007E6F8A" w:rsidRPr="007E6F8A" w:rsidRDefault="007E6F8A" w:rsidP="007E6F8A">
            <w:pPr>
              <w:snapToGrid w:val="0"/>
              <w:spacing w:after="0" w:line="240" w:lineRule="auto"/>
              <w:jc w:val="both"/>
              <w:rPr>
                <w:rFonts w:ascii="Times New Roman" w:eastAsia="Times New Roman" w:hAnsi="Times New Roman" w:cs="Times New Roman"/>
                <w:highlight w:val="white"/>
                <w:lang w:val="ru-RU" w:eastAsia="ru-RU"/>
              </w:rPr>
            </w:pPr>
            <w:proofErr w:type="spellStart"/>
            <w:r w:rsidRPr="007E6F8A">
              <w:rPr>
                <w:rFonts w:ascii="Times New Roman" w:eastAsia="Times New Roman" w:hAnsi="Times New Roman" w:cs="Times New Roman"/>
                <w:highlight w:val="white"/>
                <w:lang w:val="ru-RU" w:eastAsia="ru-RU"/>
              </w:rPr>
              <w:t>Під</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невідповідністю</w:t>
            </w:r>
            <w:proofErr w:type="spellEnd"/>
            <w:r w:rsidRPr="007E6F8A">
              <w:rPr>
                <w:rFonts w:ascii="Times New Roman" w:eastAsia="Times New Roman" w:hAnsi="Times New Roman" w:cs="Times New Roman"/>
                <w:highlight w:val="white"/>
                <w:lang w:val="ru-RU" w:eastAsia="ru-RU"/>
              </w:rPr>
              <w:t xml:space="preserve"> в </w:t>
            </w:r>
            <w:proofErr w:type="spellStart"/>
            <w:r w:rsidRPr="007E6F8A">
              <w:rPr>
                <w:rFonts w:ascii="Times New Roman" w:eastAsia="Times New Roman" w:hAnsi="Times New Roman" w:cs="Times New Roman"/>
                <w:highlight w:val="white"/>
                <w:lang w:val="ru-RU" w:eastAsia="ru-RU"/>
              </w:rPr>
              <w:t>інформації</w:t>
            </w:r>
            <w:proofErr w:type="spellEnd"/>
            <w:r w:rsidRPr="007E6F8A">
              <w:rPr>
                <w:rFonts w:ascii="Times New Roman" w:eastAsia="Times New Roman" w:hAnsi="Times New Roman" w:cs="Times New Roman"/>
                <w:highlight w:val="white"/>
                <w:lang w:val="ru-RU" w:eastAsia="ru-RU"/>
              </w:rPr>
              <w:t xml:space="preserve"> та/</w:t>
            </w:r>
            <w:proofErr w:type="spellStart"/>
            <w:r w:rsidRPr="007E6F8A">
              <w:rPr>
                <w:rFonts w:ascii="Times New Roman" w:eastAsia="Times New Roman" w:hAnsi="Times New Roman" w:cs="Times New Roman"/>
                <w:highlight w:val="white"/>
                <w:lang w:val="ru-RU" w:eastAsia="ru-RU"/>
              </w:rPr>
              <w:t>або</w:t>
            </w:r>
            <w:proofErr w:type="spellEnd"/>
            <w:r w:rsidRPr="007E6F8A">
              <w:rPr>
                <w:rFonts w:ascii="Times New Roman" w:eastAsia="Times New Roman" w:hAnsi="Times New Roman" w:cs="Times New Roman"/>
                <w:highlight w:val="white"/>
                <w:lang w:val="ru-RU" w:eastAsia="ru-RU"/>
              </w:rPr>
              <w:t xml:space="preserve"> документах, </w:t>
            </w:r>
            <w:proofErr w:type="spellStart"/>
            <w:r w:rsidRPr="007E6F8A">
              <w:rPr>
                <w:rFonts w:ascii="Times New Roman" w:eastAsia="Times New Roman" w:hAnsi="Times New Roman" w:cs="Times New Roman"/>
                <w:highlight w:val="white"/>
                <w:lang w:val="ru-RU" w:eastAsia="ru-RU"/>
              </w:rPr>
              <w:t>що</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подані</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учасником</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процедури</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закупівлі</w:t>
            </w:r>
            <w:proofErr w:type="spellEnd"/>
            <w:r w:rsidRPr="007E6F8A">
              <w:rPr>
                <w:rFonts w:ascii="Times New Roman" w:eastAsia="Times New Roman" w:hAnsi="Times New Roman" w:cs="Times New Roman"/>
                <w:highlight w:val="white"/>
                <w:lang w:val="ru-RU" w:eastAsia="ru-RU"/>
              </w:rPr>
              <w:t xml:space="preserve"> у </w:t>
            </w:r>
            <w:proofErr w:type="spellStart"/>
            <w:r w:rsidRPr="007E6F8A">
              <w:rPr>
                <w:rFonts w:ascii="Times New Roman" w:eastAsia="Times New Roman" w:hAnsi="Times New Roman" w:cs="Times New Roman"/>
                <w:highlight w:val="white"/>
                <w:lang w:val="ru-RU" w:eastAsia="ru-RU"/>
              </w:rPr>
              <w:t>складі</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тендерної</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пропозиції</w:t>
            </w:r>
            <w:proofErr w:type="spellEnd"/>
            <w:r w:rsidRPr="007E6F8A">
              <w:rPr>
                <w:rFonts w:ascii="Times New Roman" w:eastAsia="Times New Roman" w:hAnsi="Times New Roman" w:cs="Times New Roman"/>
                <w:highlight w:val="white"/>
                <w:lang w:val="ru-RU" w:eastAsia="ru-RU"/>
              </w:rPr>
              <w:t xml:space="preserve"> та/</w:t>
            </w:r>
            <w:proofErr w:type="spellStart"/>
            <w:r w:rsidRPr="007E6F8A">
              <w:rPr>
                <w:rFonts w:ascii="Times New Roman" w:eastAsia="Times New Roman" w:hAnsi="Times New Roman" w:cs="Times New Roman"/>
                <w:highlight w:val="white"/>
                <w:lang w:val="ru-RU" w:eastAsia="ru-RU"/>
              </w:rPr>
              <w:t>або</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подання</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яких</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вимагається</w:t>
            </w:r>
            <w:proofErr w:type="spellEnd"/>
            <w:r w:rsidRPr="007E6F8A">
              <w:rPr>
                <w:rFonts w:ascii="Times New Roman" w:eastAsia="Times New Roman" w:hAnsi="Times New Roman" w:cs="Times New Roman"/>
                <w:highlight w:val="white"/>
                <w:lang w:val="ru-RU" w:eastAsia="ru-RU"/>
              </w:rPr>
              <w:t xml:space="preserve"> тендерною </w:t>
            </w:r>
            <w:proofErr w:type="spellStart"/>
            <w:r w:rsidRPr="007E6F8A">
              <w:rPr>
                <w:rFonts w:ascii="Times New Roman" w:eastAsia="Times New Roman" w:hAnsi="Times New Roman" w:cs="Times New Roman"/>
                <w:highlight w:val="white"/>
                <w:lang w:val="ru-RU" w:eastAsia="ru-RU"/>
              </w:rPr>
              <w:t>документацією</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розуміється</w:t>
            </w:r>
            <w:proofErr w:type="spellEnd"/>
            <w:r w:rsidRPr="007E6F8A">
              <w:rPr>
                <w:rFonts w:ascii="Times New Roman" w:eastAsia="Times New Roman" w:hAnsi="Times New Roman" w:cs="Times New Roman"/>
                <w:highlight w:val="white"/>
                <w:lang w:val="ru-RU" w:eastAsia="ru-RU"/>
              </w:rPr>
              <w:t xml:space="preserve"> у тому </w:t>
            </w:r>
            <w:proofErr w:type="spellStart"/>
            <w:r w:rsidRPr="007E6F8A">
              <w:rPr>
                <w:rFonts w:ascii="Times New Roman" w:eastAsia="Times New Roman" w:hAnsi="Times New Roman" w:cs="Times New Roman"/>
                <w:highlight w:val="white"/>
                <w:lang w:val="ru-RU" w:eastAsia="ru-RU"/>
              </w:rPr>
              <w:t>числі</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відсутність</w:t>
            </w:r>
            <w:proofErr w:type="spellEnd"/>
            <w:r w:rsidRPr="007E6F8A">
              <w:rPr>
                <w:rFonts w:ascii="Times New Roman" w:eastAsia="Times New Roman" w:hAnsi="Times New Roman" w:cs="Times New Roman"/>
                <w:highlight w:val="white"/>
                <w:lang w:val="ru-RU" w:eastAsia="ru-RU"/>
              </w:rPr>
              <w:t xml:space="preserve"> у </w:t>
            </w:r>
            <w:proofErr w:type="spellStart"/>
            <w:r w:rsidRPr="007E6F8A">
              <w:rPr>
                <w:rFonts w:ascii="Times New Roman" w:eastAsia="Times New Roman" w:hAnsi="Times New Roman" w:cs="Times New Roman"/>
                <w:highlight w:val="white"/>
                <w:lang w:val="ru-RU" w:eastAsia="ru-RU"/>
              </w:rPr>
              <w:t>складі</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тендерної</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пропозиції</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інформації</w:t>
            </w:r>
            <w:proofErr w:type="spellEnd"/>
            <w:r w:rsidRPr="007E6F8A">
              <w:rPr>
                <w:rFonts w:ascii="Times New Roman" w:eastAsia="Times New Roman" w:hAnsi="Times New Roman" w:cs="Times New Roman"/>
                <w:highlight w:val="white"/>
                <w:lang w:val="ru-RU" w:eastAsia="ru-RU"/>
              </w:rPr>
              <w:t xml:space="preserve"> та/</w:t>
            </w:r>
            <w:proofErr w:type="spellStart"/>
            <w:r w:rsidRPr="007E6F8A">
              <w:rPr>
                <w:rFonts w:ascii="Times New Roman" w:eastAsia="Times New Roman" w:hAnsi="Times New Roman" w:cs="Times New Roman"/>
                <w:highlight w:val="white"/>
                <w:lang w:val="ru-RU" w:eastAsia="ru-RU"/>
              </w:rPr>
              <w:t>або</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документів</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подання</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яких</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передбачається</w:t>
            </w:r>
            <w:proofErr w:type="spellEnd"/>
            <w:r w:rsidRPr="007E6F8A">
              <w:rPr>
                <w:rFonts w:ascii="Times New Roman" w:eastAsia="Times New Roman" w:hAnsi="Times New Roman" w:cs="Times New Roman"/>
                <w:highlight w:val="white"/>
                <w:lang w:val="ru-RU" w:eastAsia="ru-RU"/>
              </w:rPr>
              <w:t xml:space="preserve"> тендерною </w:t>
            </w:r>
            <w:proofErr w:type="spellStart"/>
            <w:r w:rsidRPr="007E6F8A">
              <w:rPr>
                <w:rFonts w:ascii="Times New Roman" w:eastAsia="Times New Roman" w:hAnsi="Times New Roman" w:cs="Times New Roman"/>
                <w:highlight w:val="white"/>
                <w:lang w:val="ru-RU" w:eastAsia="ru-RU"/>
              </w:rPr>
              <w:t>документацією</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крім</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випадків</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відсутності</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забезпечення</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тендерної</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пропозиції</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якщо</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таке</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забезпечення</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вимагалося</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замовником</w:t>
            </w:r>
            <w:proofErr w:type="spellEnd"/>
            <w:r w:rsidRPr="007E6F8A">
              <w:rPr>
                <w:rFonts w:ascii="Times New Roman" w:eastAsia="Times New Roman" w:hAnsi="Times New Roman" w:cs="Times New Roman"/>
                <w:highlight w:val="white"/>
                <w:lang w:val="ru-RU" w:eastAsia="ru-RU"/>
              </w:rPr>
              <w:t>, та/</w:t>
            </w:r>
            <w:proofErr w:type="spellStart"/>
            <w:r w:rsidRPr="007E6F8A">
              <w:rPr>
                <w:rFonts w:ascii="Times New Roman" w:eastAsia="Times New Roman" w:hAnsi="Times New Roman" w:cs="Times New Roman"/>
                <w:highlight w:val="white"/>
                <w:lang w:val="ru-RU" w:eastAsia="ru-RU"/>
              </w:rPr>
              <w:t>або</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відсутності</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інформації</w:t>
            </w:r>
            <w:proofErr w:type="spellEnd"/>
            <w:r w:rsidRPr="007E6F8A">
              <w:rPr>
                <w:rFonts w:ascii="Times New Roman" w:eastAsia="Times New Roman" w:hAnsi="Times New Roman" w:cs="Times New Roman"/>
                <w:highlight w:val="white"/>
                <w:lang w:val="ru-RU" w:eastAsia="ru-RU"/>
              </w:rPr>
              <w:t xml:space="preserve"> (та/</w:t>
            </w:r>
            <w:proofErr w:type="spellStart"/>
            <w:r w:rsidRPr="007E6F8A">
              <w:rPr>
                <w:rFonts w:ascii="Times New Roman" w:eastAsia="Times New Roman" w:hAnsi="Times New Roman" w:cs="Times New Roman"/>
                <w:highlight w:val="white"/>
                <w:lang w:val="ru-RU" w:eastAsia="ru-RU"/>
              </w:rPr>
              <w:t>або</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документів</w:t>
            </w:r>
            <w:proofErr w:type="spellEnd"/>
            <w:r w:rsidRPr="007E6F8A">
              <w:rPr>
                <w:rFonts w:ascii="Times New Roman" w:eastAsia="Times New Roman" w:hAnsi="Times New Roman" w:cs="Times New Roman"/>
                <w:highlight w:val="white"/>
                <w:lang w:val="ru-RU" w:eastAsia="ru-RU"/>
              </w:rPr>
              <w:t xml:space="preserve">) про </w:t>
            </w:r>
            <w:proofErr w:type="spellStart"/>
            <w:r w:rsidRPr="007E6F8A">
              <w:rPr>
                <w:rFonts w:ascii="Times New Roman" w:eastAsia="Times New Roman" w:hAnsi="Times New Roman" w:cs="Times New Roman"/>
                <w:highlight w:val="white"/>
                <w:lang w:val="ru-RU" w:eastAsia="ru-RU"/>
              </w:rPr>
              <w:t>технічні</w:t>
            </w:r>
            <w:proofErr w:type="spellEnd"/>
            <w:r w:rsidRPr="007E6F8A">
              <w:rPr>
                <w:rFonts w:ascii="Times New Roman" w:eastAsia="Times New Roman" w:hAnsi="Times New Roman" w:cs="Times New Roman"/>
                <w:highlight w:val="white"/>
                <w:lang w:val="ru-RU" w:eastAsia="ru-RU"/>
              </w:rPr>
              <w:t xml:space="preserve"> та </w:t>
            </w:r>
            <w:proofErr w:type="spellStart"/>
            <w:r w:rsidRPr="007E6F8A">
              <w:rPr>
                <w:rFonts w:ascii="Times New Roman" w:eastAsia="Times New Roman" w:hAnsi="Times New Roman" w:cs="Times New Roman"/>
                <w:highlight w:val="white"/>
                <w:lang w:val="ru-RU" w:eastAsia="ru-RU"/>
              </w:rPr>
              <w:t>якісні</w:t>
            </w:r>
            <w:proofErr w:type="spellEnd"/>
            <w:r w:rsidRPr="007E6F8A">
              <w:rPr>
                <w:rFonts w:ascii="Times New Roman" w:eastAsia="Times New Roman" w:hAnsi="Times New Roman" w:cs="Times New Roman"/>
                <w:highlight w:val="white"/>
                <w:lang w:val="ru-RU" w:eastAsia="ru-RU"/>
              </w:rPr>
              <w:t xml:space="preserve"> характеристики предмета </w:t>
            </w:r>
            <w:proofErr w:type="spellStart"/>
            <w:r w:rsidRPr="007E6F8A">
              <w:rPr>
                <w:rFonts w:ascii="Times New Roman" w:eastAsia="Times New Roman" w:hAnsi="Times New Roman" w:cs="Times New Roman"/>
                <w:highlight w:val="white"/>
                <w:lang w:val="ru-RU" w:eastAsia="ru-RU"/>
              </w:rPr>
              <w:t>закупівлі</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що</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пропонується</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учасником</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процедури</w:t>
            </w:r>
            <w:proofErr w:type="spellEnd"/>
            <w:r w:rsidRPr="007E6F8A">
              <w:rPr>
                <w:rFonts w:ascii="Times New Roman" w:eastAsia="Times New Roman" w:hAnsi="Times New Roman" w:cs="Times New Roman"/>
                <w:highlight w:val="white"/>
                <w:lang w:val="ru-RU" w:eastAsia="ru-RU"/>
              </w:rPr>
              <w:t xml:space="preserve"> в </w:t>
            </w:r>
            <w:proofErr w:type="spellStart"/>
            <w:r w:rsidRPr="007E6F8A">
              <w:rPr>
                <w:rFonts w:ascii="Times New Roman" w:eastAsia="Times New Roman" w:hAnsi="Times New Roman" w:cs="Times New Roman"/>
                <w:highlight w:val="white"/>
                <w:lang w:val="ru-RU" w:eastAsia="ru-RU"/>
              </w:rPr>
              <w:t>його</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тендерній</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пропозиції</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Невідповідністю</w:t>
            </w:r>
            <w:proofErr w:type="spellEnd"/>
            <w:r w:rsidRPr="007E6F8A">
              <w:rPr>
                <w:rFonts w:ascii="Times New Roman" w:eastAsia="Times New Roman" w:hAnsi="Times New Roman" w:cs="Times New Roman"/>
                <w:highlight w:val="white"/>
                <w:lang w:val="ru-RU" w:eastAsia="ru-RU"/>
              </w:rPr>
              <w:t xml:space="preserve"> в </w:t>
            </w:r>
            <w:proofErr w:type="spellStart"/>
            <w:r w:rsidRPr="007E6F8A">
              <w:rPr>
                <w:rFonts w:ascii="Times New Roman" w:eastAsia="Times New Roman" w:hAnsi="Times New Roman" w:cs="Times New Roman"/>
                <w:highlight w:val="white"/>
                <w:lang w:val="ru-RU" w:eastAsia="ru-RU"/>
              </w:rPr>
              <w:t>інформації</w:t>
            </w:r>
            <w:proofErr w:type="spellEnd"/>
            <w:r w:rsidRPr="007E6F8A">
              <w:rPr>
                <w:rFonts w:ascii="Times New Roman" w:eastAsia="Times New Roman" w:hAnsi="Times New Roman" w:cs="Times New Roman"/>
                <w:highlight w:val="white"/>
                <w:lang w:val="ru-RU" w:eastAsia="ru-RU"/>
              </w:rPr>
              <w:t xml:space="preserve"> та/</w:t>
            </w:r>
            <w:proofErr w:type="spellStart"/>
            <w:r w:rsidRPr="007E6F8A">
              <w:rPr>
                <w:rFonts w:ascii="Times New Roman" w:eastAsia="Times New Roman" w:hAnsi="Times New Roman" w:cs="Times New Roman"/>
                <w:highlight w:val="white"/>
                <w:lang w:val="ru-RU" w:eastAsia="ru-RU"/>
              </w:rPr>
              <w:t>або</w:t>
            </w:r>
            <w:proofErr w:type="spellEnd"/>
            <w:r w:rsidRPr="007E6F8A">
              <w:rPr>
                <w:rFonts w:ascii="Times New Roman" w:eastAsia="Times New Roman" w:hAnsi="Times New Roman" w:cs="Times New Roman"/>
                <w:highlight w:val="white"/>
                <w:lang w:val="ru-RU" w:eastAsia="ru-RU"/>
              </w:rPr>
              <w:t xml:space="preserve"> документах, </w:t>
            </w:r>
            <w:proofErr w:type="spellStart"/>
            <w:r w:rsidRPr="007E6F8A">
              <w:rPr>
                <w:rFonts w:ascii="Times New Roman" w:eastAsia="Times New Roman" w:hAnsi="Times New Roman" w:cs="Times New Roman"/>
                <w:highlight w:val="white"/>
                <w:lang w:val="ru-RU" w:eastAsia="ru-RU"/>
              </w:rPr>
              <w:t>які</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надаються</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учасником</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процедури</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закупівлі</w:t>
            </w:r>
            <w:proofErr w:type="spellEnd"/>
            <w:r w:rsidRPr="007E6F8A">
              <w:rPr>
                <w:rFonts w:ascii="Times New Roman" w:eastAsia="Times New Roman" w:hAnsi="Times New Roman" w:cs="Times New Roman"/>
                <w:highlight w:val="white"/>
                <w:lang w:val="ru-RU" w:eastAsia="ru-RU"/>
              </w:rPr>
              <w:t xml:space="preserve"> на </w:t>
            </w:r>
            <w:proofErr w:type="spellStart"/>
            <w:r w:rsidRPr="007E6F8A">
              <w:rPr>
                <w:rFonts w:ascii="Times New Roman" w:eastAsia="Times New Roman" w:hAnsi="Times New Roman" w:cs="Times New Roman"/>
                <w:highlight w:val="white"/>
                <w:lang w:val="ru-RU" w:eastAsia="ru-RU"/>
              </w:rPr>
              <w:t>виконання</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вимог</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технічної</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специфікації</w:t>
            </w:r>
            <w:proofErr w:type="spellEnd"/>
            <w:r w:rsidRPr="007E6F8A">
              <w:rPr>
                <w:rFonts w:ascii="Times New Roman" w:eastAsia="Times New Roman" w:hAnsi="Times New Roman" w:cs="Times New Roman"/>
                <w:highlight w:val="white"/>
                <w:lang w:val="ru-RU" w:eastAsia="ru-RU"/>
              </w:rPr>
              <w:t xml:space="preserve"> до предмета </w:t>
            </w:r>
            <w:proofErr w:type="spellStart"/>
            <w:r w:rsidRPr="007E6F8A">
              <w:rPr>
                <w:rFonts w:ascii="Times New Roman" w:eastAsia="Times New Roman" w:hAnsi="Times New Roman" w:cs="Times New Roman"/>
                <w:highlight w:val="white"/>
                <w:lang w:val="ru-RU" w:eastAsia="ru-RU"/>
              </w:rPr>
              <w:t>закупівлі</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вважаються</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помилки</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виправлення</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яких</w:t>
            </w:r>
            <w:proofErr w:type="spellEnd"/>
            <w:r w:rsidRPr="007E6F8A">
              <w:rPr>
                <w:rFonts w:ascii="Times New Roman" w:eastAsia="Times New Roman" w:hAnsi="Times New Roman" w:cs="Times New Roman"/>
                <w:highlight w:val="white"/>
                <w:lang w:val="ru-RU" w:eastAsia="ru-RU"/>
              </w:rPr>
              <w:t xml:space="preserve"> не </w:t>
            </w:r>
            <w:proofErr w:type="spellStart"/>
            <w:r w:rsidRPr="007E6F8A">
              <w:rPr>
                <w:rFonts w:ascii="Times New Roman" w:eastAsia="Times New Roman" w:hAnsi="Times New Roman" w:cs="Times New Roman"/>
                <w:highlight w:val="white"/>
                <w:lang w:val="ru-RU" w:eastAsia="ru-RU"/>
              </w:rPr>
              <w:t>призводить</w:t>
            </w:r>
            <w:proofErr w:type="spellEnd"/>
            <w:r w:rsidRPr="007E6F8A">
              <w:rPr>
                <w:rFonts w:ascii="Times New Roman" w:eastAsia="Times New Roman" w:hAnsi="Times New Roman" w:cs="Times New Roman"/>
                <w:highlight w:val="white"/>
                <w:lang w:val="ru-RU" w:eastAsia="ru-RU"/>
              </w:rPr>
              <w:t xml:space="preserve"> до </w:t>
            </w:r>
            <w:proofErr w:type="spellStart"/>
            <w:r w:rsidRPr="007E6F8A">
              <w:rPr>
                <w:rFonts w:ascii="Times New Roman" w:eastAsia="Times New Roman" w:hAnsi="Times New Roman" w:cs="Times New Roman"/>
                <w:highlight w:val="white"/>
                <w:lang w:val="ru-RU" w:eastAsia="ru-RU"/>
              </w:rPr>
              <w:t>зміни</w:t>
            </w:r>
            <w:proofErr w:type="spellEnd"/>
            <w:r w:rsidRPr="007E6F8A">
              <w:rPr>
                <w:rFonts w:ascii="Times New Roman" w:eastAsia="Times New Roman" w:hAnsi="Times New Roman" w:cs="Times New Roman"/>
                <w:highlight w:val="white"/>
                <w:lang w:val="ru-RU" w:eastAsia="ru-RU"/>
              </w:rPr>
              <w:t xml:space="preserve"> предмета </w:t>
            </w:r>
            <w:proofErr w:type="spellStart"/>
            <w:r w:rsidRPr="007E6F8A">
              <w:rPr>
                <w:rFonts w:ascii="Times New Roman" w:eastAsia="Times New Roman" w:hAnsi="Times New Roman" w:cs="Times New Roman"/>
                <w:highlight w:val="white"/>
                <w:lang w:val="ru-RU" w:eastAsia="ru-RU"/>
              </w:rPr>
              <w:t>закупівлі</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запропонованого</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учасником</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процедури</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закупівлі</w:t>
            </w:r>
            <w:proofErr w:type="spellEnd"/>
            <w:r w:rsidRPr="007E6F8A">
              <w:rPr>
                <w:rFonts w:ascii="Times New Roman" w:eastAsia="Times New Roman" w:hAnsi="Times New Roman" w:cs="Times New Roman"/>
                <w:highlight w:val="white"/>
                <w:lang w:val="ru-RU" w:eastAsia="ru-RU"/>
              </w:rPr>
              <w:t xml:space="preserve"> у </w:t>
            </w:r>
            <w:proofErr w:type="spellStart"/>
            <w:r w:rsidRPr="007E6F8A">
              <w:rPr>
                <w:rFonts w:ascii="Times New Roman" w:eastAsia="Times New Roman" w:hAnsi="Times New Roman" w:cs="Times New Roman"/>
                <w:highlight w:val="white"/>
                <w:lang w:val="ru-RU" w:eastAsia="ru-RU"/>
              </w:rPr>
              <w:t>складі</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його</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тендерної</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пропозиції</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найменування</w:t>
            </w:r>
            <w:proofErr w:type="spellEnd"/>
            <w:r w:rsidRPr="007E6F8A">
              <w:rPr>
                <w:rFonts w:ascii="Times New Roman" w:eastAsia="Times New Roman" w:hAnsi="Times New Roman" w:cs="Times New Roman"/>
                <w:highlight w:val="white"/>
                <w:lang w:val="ru-RU" w:eastAsia="ru-RU"/>
              </w:rPr>
              <w:t xml:space="preserve"> товару, марки, </w:t>
            </w:r>
            <w:proofErr w:type="spellStart"/>
            <w:r w:rsidRPr="007E6F8A">
              <w:rPr>
                <w:rFonts w:ascii="Times New Roman" w:eastAsia="Times New Roman" w:hAnsi="Times New Roman" w:cs="Times New Roman"/>
                <w:highlight w:val="white"/>
                <w:lang w:val="ru-RU" w:eastAsia="ru-RU"/>
              </w:rPr>
              <w:t>моделі</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тощо</w:t>
            </w:r>
            <w:proofErr w:type="spellEnd"/>
            <w:r w:rsidRPr="007E6F8A">
              <w:rPr>
                <w:rFonts w:ascii="Times New Roman" w:eastAsia="Times New Roman" w:hAnsi="Times New Roman" w:cs="Times New Roman"/>
                <w:highlight w:val="white"/>
                <w:lang w:val="ru-RU" w:eastAsia="ru-RU"/>
              </w:rPr>
              <w:t>.</w:t>
            </w:r>
          </w:p>
          <w:p w14:paraId="682C3324" w14:textId="77777777" w:rsidR="007E6F8A" w:rsidRPr="007E6F8A" w:rsidRDefault="007E6F8A" w:rsidP="007E6F8A">
            <w:pPr>
              <w:snapToGrid w:val="0"/>
              <w:spacing w:after="0" w:line="240" w:lineRule="auto"/>
              <w:jc w:val="both"/>
              <w:rPr>
                <w:rFonts w:ascii="Times New Roman" w:eastAsia="Times New Roman" w:hAnsi="Times New Roman" w:cs="Times New Roman"/>
                <w:strike/>
                <w:highlight w:val="white"/>
                <w:lang w:val="ru-RU" w:eastAsia="ru-RU"/>
              </w:rPr>
            </w:pPr>
            <w:proofErr w:type="spellStart"/>
            <w:r w:rsidRPr="007E6F8A">
              <w:rPr>
                <w:rFonts w:ascii="Times New Roman" w:eastAsia="Times New Roman" w:hAnsi="Times New Roman" w:cs="Times New Roman"/>
                <w:highlight w:val="white"/>
                <w:lang w:val="ru-RU" w:eastAsia="ru-RU"/>
              </w:rPr>
              <w:t>Замовник</w:t>
            </w:r>
            <w:proofErr w:type="spellEnd"/>
            <w:r w:rsidRPr="007E6F8A">
              <w:rPr>
                <w:rFonts w:ascii="Times New Roman" w:eastAsia="Times New Roman" w:hAnsi="Times New Roman" w:cs="Times New Roman"/>
                <w:highlight w:val="white"/>
                <w:lang w:val="ru-RU" w:eastAsia="ru-RU"/>
              </w:rPr>
              <w:t xml:space="preserve"> не </w:t>
            </w:r>
            <w:proofErr w:type="spellStart"/>
            <w:r w:rsidRPr="007E6F8A">
              <w:rPr>
                <w:rFonts w:ascii="Times New Roman" w:eastAsia="Times New Roman" w:hAnsi="Times New Roman" w:cs="Times New Roman"/>
                <w:highlight w:val="white"/>
                <w:lang w:val="ru-RU" w:eastAsia="ru-RU"/>
              </w:rPr>
              <w:t>може</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розміщувати</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щодо</w:t>
            </w:r>
            <w:proofErr w:type="spellEnd"/>
            <w:r w:rsidRPr="007E6F8A">
              <w:rPr>
                <w:rFonts w:ascii="Times New Roman" w:eastAsia="Times New Roman" w:hAnsi="Times New Roman" w:cs="Times New Roman"/>
                <w:highlight w:val="white"/>
                <w:lang w:val="ru-RU" w:eastAsia="ru-RU"/>
              </w:rPr>
              <w:t xml:space="preserve"> одного і того ж </w:t>
            </w:r>
            <w:proofErr w:type="spellStart"/>
            <w:r w:rsidRPr="007E6F8A">
              <w:rPr>
                <w:rFonts w:ascii="Times New Roman" w:eastAsia="Times New Roman" w:hAnsi="Times New Roman" w:cs="Times New Roman"/>
                <w:highlight w:val="white"/>
                <w:lang w:val="ru-RU" w:eastAsia="ru-RU"/>
              </w:rPr>
              <w:t>учасника</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процедури</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закупівлі</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більше</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ніж</w:t>
            </w:r>
            <w:proofErr w:type="spellEnd"/>
            <w:r w:rsidRPr="007E6F8A">
              <w:rPr>
                <w:rFonts w:ascii="Times New Roman" w:eastAsia="Times New Roman" w:hAnsi="Times New Roman" w:cs="Times New Roman"/>
                <w:highlight w:val="white"/>
                <w:lang w:val="ru-RU" w:eastAsia="ru-RU"/>
              </w:rPr>
              <w:t xml:space="preserve"> один раз </w:t>
            </w:r>
            <w:proofErr w:type="spellStart"/>
            <w:r w:rsidRPr="007E6F8A">
              <w:rPr>
                <w:rFonts w:ascii="Times New Roman" w:eastAsia="Times New Roman" w:hAnsi="Times New Roman" w:cs="Times New Roman"/>
                <w:highlight w:val="white"/>
                <w:lang w:val="ru-RU" w:eastAsia="ru-RU"/>
              </w:rPr>
              <w:t>повідомлення</w:t>
            </w:r>
            <w:proofErr w:type="spellEnd"/>
            <w:r w:rsidRPr="007E6F8A">
              <w:rPr>
                <w:rFonts w:ascii="Times New Roman" w:eastAsia="Times New Roman" w:hAnsi="Times New Roman" w:cs="Times New Roman"/>
                <w:highlight w:val="white"/>
                <w:lang w:val="ru-RU" w:eastAsia="ru-RU"/>
              </w:rPr>
              <w:t xml:space="preserve"> з </w:t>
            </w:r>
            <w:proofErr w:type="spellStart"/>
            <w:r w:rsidRPr="007E6F8A">
              <w:rPr>
                <w:rFonts w:ascii="Times New Roman" w:eastAsia="Times New Roman" w:hAnsi="Times New Roman" w:cs="Times New Roman"/>
                <w:highlight w:val="white"/>
                <w:lang w:val="ru-RU" w:eastAsia="ru-RU"/>
              </w:rPr>
              <w:t>вимогою</w:t>
            </w:r>
            <w:proofErr w:type="spellEnd"/>
            <w:r w:rsidRPr="007E6F8A">
              <w:rPr>
                <w:rFonts w:ascii="Times New Roman" w:eastAsia="Times New Roman" w:hAnsi="Times New Roman" w:cs="Times New Roman"/>
                <w:highlight w:val="white"/>
                <w:lang w:val="ru-RU" w:eastAsia="ru-RU"/>
              </w:rPr>
              <w:t xml:space="preserve"> про </w:t>
            </w:r>
            <w:proofErr w:type="spellStart"/>
            <w:r w:rsidRPr="007E6F8A">
              <w:rPr>
                <w:rFonts w:ascii="Times New Roman" w:eastAsia="Times New Roman" w:hAnsi="Times New Roman" w:cs="Times New Roman"/>
                <w:highlight w:val="white"/>
                <w:lang w:val="ru-RU" w:eastAsia="ru-RU"/>
              </w:rPr>
              <w:t>усунення</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невідповідностей</w:t>
            </w:r>
            <w:proofErr w:type="spellEnd"/>
            <w:r w:rsidRPr="007E6F8A">
              <w:rPr>
                <w:rFonts w:ascii="Times New Roman" w:eastAsia="Times New Roman" w:hAnsi="Times New Roman" w:cs="Times New Roman"/>
                <w:highlight w:val="white"/>
                <w:lang w:val="ru-RU" w:eastAsia="ru-RU"/>
              </w:rPr>
              <w:t xml:space="preserve"> в </w:t>
            </w:r>
            <w:proofErr w:type="spellStart"/>
            <w:r w:rsidRPr="007E6F8A">
              <w:rPr>
                <w:rFonts w:ascii="Times New Roman" w:eastAsia="Times New Roman" w:hAnsi="Times New Roman" w:cs="Times New Roman"/>
                <w:highlight w:val="white"/>
                <w:lang w:val="ru-RU" w:eastAsia="ru-RU"/>
              </w:rPr>
              <w:t>інформації</w:t>
            </w:r>
            <w:proofErr w:type="spellEnd"/>
            <w:r w:rsidRPr="007E6F8A">
              <w:rPr>
                <w:rFonts w:ascii="Times New Roman" w:eastAsia="Times New Roman" w:hAnsi="Times New Roman" w:cs="Times New Roman"/>
                <w:highlight w:val="white"/>
                <w:lang w:val="ru-RU" w:eastAsia="ru-RU"/>
              </w:rPr>
              <w:t xml:space="preserve"> та/</w:t>
            </w:r>
            <w:proofErr w:type="spellStart"/>
            <w:r w:rsidRPr="007E6F8A">
              <w:rPr>
                <w:rFonts w:ascii="Times New Roman" w:eastAsia="Times New Roman" w:hAnsi="Times New Roman" w:cs="Times New Roman"/>
                <w:highlight w:val="white"/>
                <w:lang w:val="ru-RU" w:eastAsia="ru-RU"/>
              </w:rPr>
              <w:t>або</w:t>
            </w:r>
            <w:proofErr w:type="spellEnd"/>
            <w:r w:rsidRPr="007E6F8A">
              <w:rPr>
                <w:rFonts w:ascii="Times New Roman" w:eastAsia="Times New Roman" w:hAnsi="Times New Roman" w:cs="Times New Roman"/>
                <w:highlight w:val="white"/>
                <w:lang w:val="ru-RU" w:eastAsia="ru-RU"/>
              </w:rPr>
              <w:t xml:space="preserve"> документах, </w:t>
            </w:r>
            <w:proofErr w:type="spellStart"/>
            <w:r w:rsidRPr="007E6F8A">
              <w:rPr>
                <w:rFonts w:ascii="Times New Roman" w:eastAsia="Times New Roman" w:hAnsi="Times New Roman" w:cs="Times New Roman"/>
                <w:highlight w:val="white"/>
                <w:lang w:val="ru-RU" w:eastAsia="ru-RU"/>
              </w:rPr>
              <w:t>що</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подані</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учасником</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процедури</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закупівлі</w:t>
            </w:r>
            <w:proofErr w:type="spellEnd"/>
            <w:r w:rsidRPr="007E6F8A">
              <w:rPr>
                <w:rFonts w:ascii="Times New Roman" w:eastAsia="Times New Roman" w:hAnsi="Times New Roman" w:cs="Times New Roman"/>
                <w:highlight w:val="white"/>
                <w:lang w:val="ru-RU" w:eastAsia="ru-RU"/>
              </w:rPr>
              <w:t xml:space="preserve"> у </w:t>
            </w:r>
            <w:proofErr w:type="spellStart"/>
            <w:r w:rsidRPr="007E6F8A">
              <w:rPr>
                <w:rFonts w:ascii="Times New Roman" w:eastAsia="Times New Roman" w:hAnsi="Times New Roman" w:cs="Times New Roman"/>
                <w:highlight w:val="white"/>
                <w:lang w:val="ru-RU" w:eastAsia="ru-RU"/>
              </w:rPr>
              <w:t>складі</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тендерної</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пропозиції</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крім</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випадків</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пов’язаних</w:t>
            </w:r>
            <w:proofErr w:type="spellEnd"/>
            <w:r w:rsidRPr="007E6F8A">
              <w:rPr>
                <w:rFonts w:ascii="Times New Roman" w:eastAsia="Times New Roman" w:hAnsi="Times New Roman" w:cs="Times New Roman"/>
                <w:highlight w:val="white"/>
                <w:lang w:val="ru-RU" w:eastAsia="ru-RU"/>
              </w:rPr>
              <w:t xml:space="preserve"> з </w:t>
            </w:r>
            <w:proofErr w:type="spellStart"/>
            <w:r w:rsidRPr="007E6F8A">
              <w:rPr>
                <w:rFonts w:ascii="Times New Roman" w:eastAsia="Times New Roman" w:hAnsi="Times New Roman" w:cs="Times New Roman"/>
                <w:highlight w:val="white"/>
                <w:lang w:val="ru-RU" w:eastAsia="ru-RU"/>
              </w:rPr>
              <w:t>виконанням</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рішення</w:t>
            </w:r>
            <w:proofErr w:type="spellEnd"/>
            <w:r w:rsidRPr="007E6F8A">
              <w:rPr>
                <w:rFonts w:ascii="Times New Roman" w:eastAsia="Times New Roman" w:hAnsi="Times New Roman" w:cs="Times New Roman"/>
                <w:highlight w:val="white"/>
                <w:lang w:val="ru-RU" w:eastAsia="ru-RU"/>
              </w:rPr>
              <w:t xml:space="preserve"> органу </w:t>
            </w:r>
            <w:proofErr w:type="spellStart"/>
            <w:r w:rsidRPr="007E6F8A">
              <w:rPr>
                <w:rFonts w:ascii="Times New Roman" w:eastAsia="Times New Roman" w:hAnsi="Times New Roman" w:cs="Times New Roman"/>
                <w:highlight w:val="white"/>
                <w:lang w:val="ru-RU" w:eastAsia="ru-RU"/>
              </w:rPr>
              <w:t>оскарження</w:t>
            </w:r>
            <w:proofErr w:type="spellEnd"/>
            <w:r w:rsidRPr="007E6F8A">
              <w:rPr>
                <w:rFonts w:ascii="Times New Roman" w:eastAsia="Times New Roman" w:hAnsi="Times New Roman" w:cs="Times New Roman"/>
                <w:highlight w:val="white"/>
                <w:lang w:val="ru-RU" w:eastAsia="ru-RU"/>
              </w:rPr>
              <w:t>.</w:t>
            </w:r>
          </w:p>
          <w:p w14:paraId="02B2E863" w14:textId="77777777" w:rsidR="007E6F8A" w:rsidRPr="007E6F8A" w:rsidRDefault="007E6F8A" w:rsidP="007E6F8A">
            <w:pPr>
              <w:widowControl w:val="0"/>
              <w:snapToGrid w:val="0"/>
              <w:spacing w:after="0" w:line="240" w:lineRule="auto"/>
              <w:jc w:val="both"/>
              <w:rPr>
                <w:rFonts w:ascii="Times New Roman" w:eastAsia="Times New Roman" w:hAnsi="Times New Roman" w:cs="Times New Roman"/>
                <w:highlight w:val="white"/>
                <w:lang w:val="ru-RU" w:eastAsia="ru-RU"/>
              </w:rPr>
            </w:pPr>
            <w:proofErr w:type="spellStart"/>
            <w:r w:rsidRPr="007E6F8A">
              <w:rPr>
                <w:rFonts w:ascii="Times New Roman" w:eastAsia="Times New Roman" w:hAnsi="Times New Roman" w:cs="Times New Roman"/>
                <w:lang w:val="ru-RU" w:eastAsia="ru-RU"/>
              </w:rPr>
              <w:t>Учасник</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процедури</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закупівлі</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виправляє</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невідповідності</w:t>
            </w:r>
            <w:proofErr w:type="spellEnd"/>
            <w:r w:rsidRPr="007E6F8A">
              <w:rPr>
                <w:rFonts w:ascii="Times New Roman" w:eastAsia="Times New Roman" w:hAnsi="Times New Roman" w:cs="Times New Roman"/>
                <w:lang w:val="ru-RU" w:eastAsia="ru-RU"/>
              </w:rPr>
              <w:t xml:space="preserve"> в </w:t>
            </w:r>
            <w:proofErr w:type="spellStart"/>
            <w:r w:rsidRPr="007E6F8A">
              <w:rPr>
                <w:rFonts w:ascii="Times New Roman" w:eastAsia="Times New Roman" w:hAnsi="Times New Roman" w:cs="Times New Roman"/>
                <w:lang w:val="ru-RU" w:eastAsia="ru-RU"/>
              </w:rPr>
              <w:t>інформації</w:t>
            </w:r>
            <w:proofErr w:type="spellEnd"/>
            <w:r w:rsidRPr="007E6F8A">
              <w:rPr>
                <w:rFonts w:ascii="Times New Roman" w:eastAsia="Times New Roman" w:hAnsi="Times New Roman" w:cs="Times New Roman"/>
                <w:lang w:val="ru-RU" w:eastAsia="ru-RU"/>
              </w:rPr>
              <w:t xml:space="preserve"> та/</w:t>
            </w:r>
            <w:proofErr w:type="spellStart"/>
            <w:r w:rsidRPr="007E6F8A">
              <w:rPr>
                <w:rFonts w:ascii="Times New Roman" w:eastAsia="Times New Roman" w:hAnsi="Times New Roman" w:cs="Times New Roman"/>
                <w:lang w:val="ru-RU" w:eastAsia="ru-RU"/>
              </w:rPr>
              <w:t>або</w:t>
            </w:r>
            <w:proofErr w:type="spellEnd"/>
            <w:r w:rsidRPr="007E6F8A">
              <w:rPr>
                <w:rFonts w:ascii="Times New Roman" w:eastAsia="Times New Roman" w:hAnsi="Times New Roman" w:cs="Times New Roman"/>
                <w:lang w:val="ru-RU" w:eastAsia="ru-RU"/>
              </w:rPr>
              <w:t xml:space="preserve"> документах, </w:t>
            </w:r>
            <w:proofErr w:type="spellStart"/>
            <w:r w:rsidRPr="007E6F8A">
              <w:rPr>
                <w:rFonts w:ascii="Times New Roman" w:eastAsia="Times New Roman" w:hAnsi="Times New Roman" w:cs="Times New Roman"/>
                <w:lang w:val="ru-RU" w:eastAsia="ru-RU"/>
              </w:rPr>
              <w:t>що</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подані</w:t>
            </w:r>
            <w:proofErr w:type="spellEnd"/>
            <w:r w:rsidRPr="007E6F8A">
              <w:rPr>
                <w:rFonts w:ascii="Times New Roman" w:eastAsia="Times New Roman" w:hAnsi="Times New Roman" w:cs="Times New Roman"/>
                <w:lang w:val="ru-RU" w:eastAsia="ru-RU"/>
              </w:rPr>
              <w:t xml:space="preserve"> ним у </w:t>
            </w:r>
            <w:proofErr w:type="spellStart"/>
            <w:r w:rsidRPr="007E6F8A">
              <w:rPr>
                <w:rFonts w:ascii="Times New Roman" w:eastAsia="Times New Roman" w:hAnsi="Times New Roman" w:cs="Times New Roman"/>
                <w:lang w:val="ru-RU" w:eastAsia="ru-RU"/>
              </w:rPr>
              <w:t>своїй</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тендерній</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пропозиції</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виявлені</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замовником</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після</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розкриття</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тендерних</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пропозицій</w:t>
            </w:r>
            <w:proofErr w:type="spellEnd"/>
            <w:r w:rsidRPr="007E6F8A">
              <w:rPr>
                <w:rFonts w:ascii="Times New Roman" w:eastAsia="Times New Roman" w:hAnsi="Times New Roman" w:cs="Times New Roman"/>
                <w:lang w:val="ru-RU" w:eastAsia="ru-RU"/>
              </w:rPr>
              <w:t xml:space="preserve">, шляхом </w:t>
            </w:r>
            <w:proofErr w:type="spellStart"/>
            <w:r w:rsidRPr="007E6F8A">
              <w:rPr>
                <w:rFonts w:ascii="Times New Roman" w:eastAsia="Times New Roman" w:hAnsi="Times New Roman" w:cs="Times New Roman"/>
                <w:lang w:val="ru-RU" w:eastAsia="ru-RU"/>
              </w:rPr>
              <w:t>завантаження</w:t>
            </w:r>
            <w:proofErr w:type="spellEnd"/>
            <w:r w:rsidRPr="007E6F8A">
              <w:rPr>
                <w:rFonts w:ascii="Times New Roman" w:eastAsia="Times New Roman" w:hAnsi="Times New Roman" w:cs="Times New Roman"/>
                <w:lang w:val="ru-RU" w:eastAsia="ru-RU"/>
              </w:rPr>
              <w:t xml:space="preserve"> через </w:t>
            </w:r>
            <w:proofErr w:type="spellStart"/>
            <w:r w:rsidRPr="007E6F8A">
              <w:rPr>
                <w:rFonts w:ascii="Times New Roman" w:eastAsia="Times New Roman" w:hAnsi="Times New Roman" w:cs="Times New Roman"/>
                <w:lang w:val="ru-RU" w:eastAsia="ru-RU"/>
              </w:rPr>
              <w:t>електронну</w:t>
            </w:r>
            <w:proofErr w:type="spellEnd"/>
            <w:r w:rsidRPr="007E6F8A">
              <w:rPr>
                <w:rFonts w:ascii="Times New Roman" w:eastAsia="Times New Roman" w:hAnsi="Times New Roman" w:cs="Times New Roman"/>
                <w:lang w:val="ru-RU" w:eastAsia="ru-RU"/>
              </w:rPr>
              <w:t xml:space="preserve"> систему </w:t>
            </w:r>
            <w:proofErr w:type="spellStart"/>
            <w:r w:rsidRPr="007E6F8A">
              <w:rPr>
                <w:rFonts w:ascii="Times New Roman" w:eastAsia="Times New Roman" w:hAnsi="Times New Roman" w:cs="Times New Roman"/>
                <w:lang w:val="ru-RU" w:eastAsia="ru-RU"/>
              </w:rPr>
              <w:t>закупівель</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уточнених</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або</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нових</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документів</w:t>
            </w:r>
            <w:proofErr w:type="spellEnd"/>
            <w:r w:rsidRPr="007E6F8A">
              <w:rPr>
                <w:rFonts w:ascii="Times New Roman" w:eastAsia="Times New Roman" w:hAnsi="Times New Roman" w:cs="Times New Roman"/>
                <w:lang w:val="ru-RU" w:eastAsia="ru-RU"/>
              </w:rPr>
              <w:t xml:space="preserve"> в </w:t>
            </w:r>
            <w:proofErr w:type="spellStart"/>
            <w:r w:rsidRPr="007E6F8A">
              <w:rPr>
                <w:rFonts w:ascii="Times New Roman" w:eastAsia="Times New Roman" w:hAnsi="Times New Roman" w:cs="Times New Roman"/>
                <w:lang w:val="ru-RU" w:eastAsia="ru-RU"/>
              </w:rPr>
              <w:t>електронній</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системі</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закупівель</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b/>
                <w:i/>
                <w:lang w:val="ru-RU" w:eastAsia="ru-RU"/>
              </w:rPr>
              <w:t>протягом</w:t>
            </w:r>
            <w:proofErr w:type="spellEnd"/>
            <w:r w:rsidRPr="007E6F8A">
              <w:rPr>
                <w:rFonts w:ascii="Times New Roman" w:eastAsia="Times New Roman" w:hAnsi="Times New Roman" w:cs="Times New Roman"/>
                <w:b/>
                <w:i/>
                <w:lang w:val="ru-RU" w:eastAsia="ru-RU"/>
              </w:rPr>
              <w:t xml:space="preserve"> 24 годин</w:t>
            </w:r>
            <w:r w:rsidRPr="007E6F8A">
              <w:rPr>
                <w:rFonts w:ascii="Times New Roman" w:eastAsia="Times New Roman" w:hAnsi="Times New Roman" w:cs="Times New Roman"/>
                <w:lang w:val="ru-RU" w:eastAsia="ru-RU"/>
              </w:rPr>
              <w:t xml:space="preserve"> з моменту </w:t>
            </w:r>
            <w:proofErr w:type="spellStart"/>
            <w:r w:rsidRPr="007E6F8A">
              <w:rPr>
                <w:rFonts w:ascii="Times New Roman" w:eastAsia="Times New Roman" w:hAnsi="Times New Roman" w:cs="Times New Roman"/>
                <w:lang w:val="ru-RU" w:eastAsia="ru-RU"/>
              </w:rPr>
              <w:t>розміщення</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замовником</w:t>
            </w:r>
            <w:proofErr w:type="spellEnd"/>
            <w:r w:rsidRPr="007E6F8A">
              <w:rPr>
                <w:rFonts w:ascii="Times New Roman" w:eastAsia="Times New Roman" w:hAnsi="Times New Roman" w:cs="Times New Roman"/>
                <w:lang w:val="ru-RU" w:eastAsia="ru-RU"/>
              </w:rPr>
              <w:t xml:space="preserve"> в </w:t>
            </w:r>
            <w:proofErr w:type="spellStart"/>
            <w:r w:rsidRPr="007E6F8A">
              <w:rPr>
                <w:rFonts w:ascii="Times New Roman" w:eastAsia="Times New Roman" w:hAnsi="Times New Roman" w:cs="Times New Roman"/>
                <w:lang w:val="ru-RU" w:eastAsia="ru-RU"/>
              </w:rPr>
              <w:t>електронній</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системі</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закупівель</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повідомлення</w:t>
            </w:r>
            <w:proofErr w:type="spellEnd"/>
            <w:r w:rsidRPr="007E6F8A">
              <w:rPr>
                <w:rFonts w:ascii="Times New Roman" w:eastAsia="Times New Roman" w:hAnsi="Times New Roman" w:cs="Times New Roman"/>
                <w:lang w:val="ru-RU" w:eastAsia="ru-RU"/>
              </w:rPr>
              <w:t xml:space="preserve"> з </w:t>
            </w:r>
            <w:proofErr w:type="spellStart"/>
            <w:r w:rsidRPr="007E6F8A">
              <w:rPr>
                <w:rFonts w:ascii="Times New Roman" w:eastAsia="Times New Roman" w:hAnsi="Times New Roman" w:cs="Times New Roman"/>
                <w:lang w:val="ru-RU" w:eastAsia="ru-RU"/>
              </w:rPr>
              <w:t>вимогою</w:t>
            </w:r>
            <w:proofErr w:type="spellEnd"/>
            <w:r w:rsidRPr="007E6F8A">
              <w:rPr>
                <w:rFonts w:ascii="Times New Roman" w:eastAsia="Times New Roman" w:hAnsi="Times New Roman" w:cs="Times New Roman"/>
                <w:lang w:val="ru-RU" w:eastAsia="ru-RU"/>
              </w:rPr>
              <w:t xml:space="preserve"> про </w:t>
            </w:r>
            <w:proofErr w:type="spellStart"/>
            <w:r w:rsidRPr="007E6F8A">
              <w:rPr>
                <w:rFonts w:ascii="Times New Roman" w:eastAsia="Times New Roman" w:hAnsi="Times New Roman" w:cs="Times New Roman"/>
                <w:lang w:val="ru-RU" w:eastAsia="ru-RU"/>
              </w:rPr>
              <w:t>усунення</w:t>
            </w:r>
            <w:proofErr w:type="spellEnd"/>
            <w:r w:rsidRPr="007E6F8A">
              <w:rPr>
                <w:rFonts w:ascii="Times New Roman" w:eastAsia="Times New Roman" w:hAnsi="Times New Roman" w:cs="Times New Roman"/>
                <w:lang w:val="ru-RU" w:eastAsia="ru-RU"/>
              </w:rPr>
              <w:t xml:space="preserve"> таких </w:t>
            </w:r>
            <w:proofErr w:type="spellStart"/>
            <w:r w:rsidRPr="007E6F8A">
              <w:rPr>
                <w:rFonts w:ascii="Times New Roman" w:eastAsia="Times New Roman" w:hAnsi="Times New Roman" w:cs="Times New Roman"/>
                <w:lang w:val="ru-RU" w:eastAsia="ru-RU"/>
              </w:rPr>
              <w:t>невідповідностей</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Замовник</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розглядає</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подані</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тендерні</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пропозиції</w:t>
            </w:r>
            <w:proofErr w:type="spellEnd"/>
            <w:r w:rsidRPr="007E6F8A">
              <w:rPr>
                <w:rFonts w:ascii="Times New Roman" w:eastAsia="Times New Roman" w:hAnsi="Times New Roman" w:cs="Times New Roman"/>
                <w:lang w:val="ru-RU" w:eastAsia="ru-RU"/>
              </w:rPr>
              <w:t xml:space="preserve"> з </w:t>
            </w:r>
            <w:proofErr w:type="spellStart"/>
            <w:r w:rsidRPr="007E6F8A">
              <w:rPr>
                <w:rFonts w:ascii="Times New Roman" w:eastAsia="Times New Roman" w:hAnsi="Times New Roman" w:cs="Times New Roman"/>
                <w:lang w:val="ru-RU" w:eastAsia="ru-RU"/>
              </w:rPr>
              <w:t>урахуванням</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виправлення</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або</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невиправлення</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учасниками</w:t>
            </w:r>
            <w:proofErr w:type="spellEnd"/>
            <w:r w:rsidRPr="007E6F8A">
              <w:rPr>
                <w:rFonts w:ascii="Times New Roman" w:eastAsia="Times New Roman" w:hAnsi="Times New Roman" w:cs="Times New Roman"/>
                <w:lang w:val="ru-RU" w:eastAsia="ru-RU"/>
              </w:rPr>
              <w:t xml:space="preserve"> </w:t>
            </w:r>
            <w:proofErr w:type="spellStart"/>
            <w:r w:rsidRPr="007E6F8A">
              <w:rPr>
                <w:rFonts w:ascii="Times New Roman" w:eastAsia="Times New Roman" w:hAnsi="Times New Roman" w:cs="Times New Roman"/>
                <w:lang w:val="ru-RU" w:eastAsia="ru-RU"/>
              </w:rPr>
              <w:t>вияв</w:t>
            </w:r>
            <w:r w:rsidRPr="007E6F8A">
              <w:rPr>
                <w:rFonts w:ascii="Times New Roman" w:eastAsia="Times New Roman" w:hAnsi="Times New Roman" w:cs="Times New Roman"/>
                <w:highlight w:val="white"/>
                <w:lang w:val="ru-RU" w:eastAsia="ru-RU"/>
              </w:rPr>
              <w:t>лених</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невідповідностей</w:t>
            </w:r>
            <w:proofErr w:type="spellEnd"/>
            <w:r w:rsidRPr="007E6F8A">
              <w:rPr>
                <w:rFonts w:ascii="Times New Roman" w:eastAsia="Times New Roman" w:hAnsi="Times New Roman" w:cs="Times New Roman"/>
                <w:highlight w:val="white"/>
                <w:lang w:val="ru-RU" w:eastAsia="ru-RU"/>
              </w:rPr>
              <w:t>.</w:t>
            </w:r>
          </w:p>
          <w:p w14:paraId="2489DE8E" w14:textId="77777777" w:rsidR="007E6F8A" w:rsidRPr="007E6F8A" w:rsidRDefault="007E6F8A" w:rsidP="007E6F8A">
            <w:pPr>
              <w:widowControl w:val="0"/>
              <w:snapToGrid w:val="0"/>
              <w:spacing w:after="0" w:line="240" w:lineRule="auto"/>
              <w:jc w:val="both"/>
              <w:rPr>
                <w:rFonts w:ascii="Times New Roman" w:eastAsia="Times New Roman" w:hAnsi="Times New Roman" w:cs="Times New Roman"/>
                <w:highlight w:val="white"/>
                <w:lang w:val="ru-RU" w:eastAsia="ru-RU"/>
              </w:rPr>
            </w:pPr>
            <w:r w:rsidRPr="007E6F8A">
              <w:rPr>
                <w:rFonts w:ascii="Times New Roman" w:eastAsia="Times New Roman" w:hAnsi="Times New Roman" w:cs="Times New Roman"/>
                <w:highlight w:val="white"/>
                <w:lang w:val="ru-RU" w:eastAsia="ru-RU"/>
              </w:rPr>
              <w:t xml:space="preserve">У </w:t>
            </w:r>
            <w:proofErr w:type="spellStart"/>
            <w:r w:rsidRPr="007E6F8A">
              <w:rPr>
                <w:rFonts w:ascii="Times New Roman" w:eastAsia="Times New Roman" w:hAnsi="Times New Roman" w:cs="Times New Roman"/>
                <w:highlight w:val="white"/>
                <w:lang w:val="ru-RU" w:eastAsia="ru-RU"/>
              </w:rPr>
              <w:t>разі</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відхилення</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тендерної</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пропозиції</w:t>
            </w:r>
            <w:proofErr w:type="spellEnd"/>
            <w:r w:rsidRPr="007E6F8A">
              <w:rPr>
                <w:rFonts w:ascii="Times New Roman" w:eastAsia="Times New Roman" w:hAnsi="Times New Roman" w:cs="Times New Roman"/>
                <w:highlight w:val="white"/>
                <w:lang w:val="ru-RU" w:eastAsia="ru-RU"/>
              </w:rPr>
              <w:t xml:space="preserve"> з </w:t>
            </w:r>
            <w:proofErr w:type="spellStart"/>
            <w:r w:rsidRPr="007E6F8A">
              <w:rPr>
                <w:rFonts w:ascii="Times New Roman" w:eastAsia="Times New Roman" w:hAnsi="Times New Roman" w:cs="Times New Roman"/>
                <w:highlight w:val="white"/>
                <w:lang w:val="ru-RU" w:eastAsia="ru-RU"/>
              </w:rPr>
              <w:t>підстави</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визначеної</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підпунктом</w:t>
            </w:r>
            <w:proofErr w:type="spellEnd"/>
            <w:r w:rsidRPr="007E6F8A">
              <w:rPr>
                <w:rFonts w:ascii="Times New Roman" w:eastAsia="Times New Roman" w:hAnsi="Times New Roman" w:cs="Times New Roman"/>
                <w:highlight w:val="white"/>
                <w:lang w:val="ru-RU" w:eastAsia="ru-RU"/>
              </w:rPr>
              <w:t xml:space="preserve"> 3 пункту 44 </w:t>
            </w:r>
            <w:proofErr w:type="spellStart"/>
            <w:r w:rsidRPr="007E6F8A">
              <w:rPr>
                <w:rFonts w:ascii="Times New Roman" w:eastAsia="Times New Roman" w:hAnsi="Times New Roman" w:cs="Times New Roman"/>
                <w:highlight w:val="white"/>
                <w:lang w:val="ru-RU" w:eastAsia="ru-RU"/>
              </w:rPr>
              <w:t>Особливостей</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замовник</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визначає</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переможця</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процедури</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закупівлі</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серед</w:t>
            </w:r>
            <w:proofErr w:type="spellEnd"/>
            <w:r w:rsidRPr="007E6F8A">
              <w:rPr>
                <w:rFonts w:ascii="Times New Roman" w:eastAsia="Times New Roman" w:hAnsi="Times New Roman" w:cs="Times New Roman"/>
                <w:highlight w:val="white"/>
                <w:lang w:val="ru-RU" w:eastAsia="ru-RU"/>
              </w:rPr>
              <w:t xml:space="preserve"> тих </w:t>
            </w:r>
            <w:proofErr w:type="spellStart"/>
            <w:r w:rsidRPr="007E6F8A">
              <w:rPr>
                <w:rFonts w:ascii="Times New Roman" w:eastAsia="Times New Roman" w:hAnsi="Times New Roman" w:cs="Times New Roman"/>
                <w:highlight w:val="white"/>
                <w:lang w:val="ru-RU" w:eastAsia="ru-RU"/>
              </w:rPr>
              <w:t>учасників</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процедури</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закупівлі</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тендерна</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пропозиція</w:t>
            </w:r>
            <w:proofErr w:type="spellEnd"/>
            <w:r w:rsidRPr="007E6F8A">
              <w:rPr>
                <w:rFonts w:ascii="Times New Roman" w:eastAsia="Times New Roman" w:hAnsi="Times New Roman" w:cs="Times New Roman"/>
                <w:highlight w:val="white"/>
                <w:lang w:val="ru-RU" w:eastAsia="ru-RU"/>
              </w:rPr>
              <w:t xml:space="preserve"> (строк </w:t>
            </w:r>
            <w:proofErr w:type="spellStart"/>
            <w:r w:rsidRPr="007E6F8A">
              <w:rPr>
                <w:rFonts w:ascii="Times New Roman" w:eastAsia="Times New Roman" w:hAnsi="Times New Roman" w:cs="Times New Roman"/>
                <w:highlight w:val="white"/>
                <w:lang w:val="ru-RU" w:eastAsia="ru-RU"/>
              </w:rPr>
              <w:t>дії</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якої</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ще</w:t>
            </w:r>
            <w:proofErr w:type="spellEnd"/>
            <w:r w:rsidRPr="007E6F8A">
              <w:rPr>
                <w:rFonts w:ascii="Times New Roman" w:eastAsia="Times New Roman" w:hAnsi="Times New Roman" w:cs="Times New Roman"/>
                <w:highlight w:val="white"/>
                <w:lang w:val="ru-RU" w:eastAsia="ru-RU"/>
              </w:rPr>
              <w:t xml:space="preserve"> не минув) </w:t>
            </w:r>
            <w:proofErr w:type="spellStart"/>
            <w:r w:rsidRPr="007E6F8A">
              <w:rPr>
                <w:rFonts w:ascii="Times New Roman" w:eastAsia="Times New Roman" w:hAnsi="Times New Roman" w:cs="Times New Roman"/>
                <w:highlight w:val="white"/>
                <w:lang w:val="ru-RU" w:eastAsia="ru-RU"/>
              </w:rPr>
              <w:t>якого</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відповідає</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критеріям</w:t>
            </w:r>
            <w:proofErr w:type="spellEnd"/>
            <w:r w:rsidRPr="007E6F8A">
              <w:rPr>
                <w:rFonts w:ascii="Times New Roman" w:eastAsia="Times New Roman" w:hAnsi="Times New Roman" w:cs="Times New Roman"/>
                <w:highlight w:val="white"/>
                <w:lang w:val="ru-RU" w:eastAsia="ru-RU"/>
              </w:rPr>
              <w:t xml:space="preserve"> та </w:t>
            </w:r>
            <w:proofErr w:type="spellStart"/>
            <w:r w:rsidRPr="007E6F8A">
              <w:rPr>
                <w:rFonts w:ascii="Times New Roman" w:eastAsia="Times New Roman" w:hAnsi="Times New Roman" w:cs="Times New Roman"/>
                <w:highlight w:val="white"/>
                <w:lang w:val="ru-RU" w:eastAsia="ru-RU"/>
              </w:rPr>
              <w:t>умовам</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що</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визначені</w:t>
            </w:r>
            <w:proofErr w:type="spellEnd"/>
            <w:r w:rsidRPr="007E6F8A">
              <w:rPr>
                <w:rFonts w:ascii="Times New Roman" w:eastAsia="Times New Roman" w:hAnsi="Times New Roman" w:cs="Times New Roman"/>
                <w:highlight w:val="white"/>
                <w:lang w:val="ru-RU" w:eastAsia="ru-RU"/>
              </w:rPr>
              <w:t xml:space="preserve"> у </w:t>
            </w:r>
            <w:proofErr w:type="spellStart"/>
            <w:r w:rsidRPr="007E6F8A">
              <w:rPr>
                <w:rFonts w:ascii="Times New Roman" w:eastAsia="Times New Roman" w:hAnsi="Times New Roman" w:cs="Times New Roman"/>
                <w:highlight w:val="white"/>
                <w:lang w:val="ru-RU" w:eastAsia="ru-RU"/>
              </w:rPr>
              <w:t>тендерній</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документації</w:t>
            </w:r>
            <w:proofErr w:type="spellEnd"/>
            <w:r w:rsidRPr="007E6F8A">
              <w:rPr>
                <w:rFonts w:ascii="Times New Roman" w:eastAsia="Times New Roman" w:hAnsi="Times New Roman" w:cs="Times New Roman"/>
                <w:highlight w:val="white"/>
                <w:lang w:val="ru-RU" w:eastAsia="ru-RU"/>
              </w:rPr>
              <w:t xml:space="preserve">, і </w:t>
            </w:r>
            <w:proofErr w:type="spellStart"/>
            <w:r w:rsidRPr="007E6F8A">
              <w:rPr>
                <w:rFonts w:ascii="Times New Roman" w:eastAsia="Times New Roman" w:hAnsi="Times New Roman" w:cs="Times New Roman"/>
                <w:highlight w:val="white"/>
                <w:lang w:val="ru-RU" w:eastAsia="ru-RU"/>
              </w:rPr>
              <w:t>може</w:t>
            </w:r>
            <w:proofErr w:type="spellEnd"/>
            <w:r w:rsidRPr="007E6F8A">
              <w:rPr>
                <w:rFonts w:ascii="Times New Roman" w:eastAsia="Times New Roman" w:hAnsi="Times New Roman" w:cs="Times New Roman"/>
                <w:highlight w:val="white"/>
                <w:lang w:val="ru-RU" w:eastAsia="ru-RU"/>
              </w:rPr>
              <w:t xml:space="preserve"> бути </w:t>
            </w:r>
            <w:proofErr w:type="spellStart"/>
            <w:r w:rsidRPr="007E6F8A">
              <w:rPr>
                <w:rFonts w:ascii="Times New Roman" w:eastAsia="Times New Roman" w:hAnsi="Times New Roman" w:cs="Times New Roman"/>
                <w:highlight w:val="white"/>
                <w:lang w:val="ru-RU" w:eastAsia="ru-RU"/>
              </w:rPr>
              <w:t>визнана</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найбільш</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економічно</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вигідною</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відповідно</w:t>
            </w:r>
            <w:proofErr w:type="spellEnd"/>
            <w:r w:rsidRPr="007E6F8A">
              <w:rPr>
                <w:rFonts w:ascii="Times New Roman" w:eastAsia="Times New Roman" w:hAnsi="Times New Roman" w:cs="Times New Roman"/>
                <w:highlight w:val="white"/>
                <w:lang w:val="ru-RU" w:eastAsia="ru-RU"/>
              </w:rPr>
              <w:t xml:space="preserve"> до </w:t>
            </w:r>
            <w:proofErr w:type="spellStart"/>
            <w:r w:rsidRPr="007E6F8A">
              <w:rPr>
                <w:rFonts w:ascii="Times New Roman" w:eastAsia="Times New Roman" w:hAnsi="Times New Roman" w:cs="Times New Roman"/>
                <w:highlight w:val="white"/>
                <w:lang w:val="ru-RU" w:eastAsia="ru-RU"/>
              </w:rPr>
              <w:t>вимог</w:t>
            </w:r>
            <w:proofErr w:type="spellEnd"/>
            <w:r w:rsidRPr="007E6F8A">
              <w:rPr>
                <w:rFonts w:ascii="Times New Roman" w:eastAsia="Times New Roman" w:hAnsi="Times New Roman" w:cs="Times New Roman"/>
                <w:highlight w:val="white"/>
                <w:lang w:val="ru-RU" w:eastAsia="ru-RU"/>
              </w:rPr>
              <w:t xml:space="preserve"> Закону та </w:t>
            </w:r>
            <w:proofErr w:type="spellStart"/>
            <w:r w:rsidRPr="007E6F8A">
              <w:rPr>
                <w:rFonts w:ascii="Times New Roman" w:eastAsia="Times New Roman" w:hAnsi="Times New Roman" w:cs="Times New Roman"/>
                <w:highlight w:val="white"/>
                <w:lang w:val="ru-RU" w:eastAsia="ru-RU"/>
              </w:rPr>
              <w:t>Особливостей</w:t>
            </w:r>
            <w:proofErr w:type="spellEnd"/>
            <w:r w:rsidRPr="007E6F8A">
              <w:rPr>
                <w:rFonts w:ascii="Times New Roman" w:eastAsia="Times New Roman" w:hAnsi="Times New Roman" w:cs="Times New Roman"/>
                <w:highlight w:val="white"/>
                <w:lang w:val="ru-RU" w:eastAsia="ru-RU"/>
              </w:rPr>
              <w:t xml:space="preserve">, та </w:t>
            </w:r>
            <w:proofErr w:type="spellStart"/>
            <w:r w:rsidRPr="007E6F8A">
              <w:rPr>
                <w:rFonts w:ascii="Times New Roman" w:eastAsia="Times New Roman" w:hAnsi="Times New Roman" w:cs="Times New Roman"/>
                <w:highlight w:val="white"/>
                <w:lang w:val="ru-RU" w:eastAsia="ru-RU"/>
              </w:rPr>
              <w:t>приймає</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рішення</w:t>
            </w:r>
            <w:proofErr w:type="spellEnd"/>
            <w:r w:rsidRPr="007E6F8A">
              <w:rPr>
                <w:rFonts w:ascii="Times New Roman" w:eastAsia="Times New Roman" w:hAnsi="Times New Roman" w:cs="Times New Roman"/>
                <w:highlight w:val="white"/>
                <w:lang w:val="ru-RU" w:eastAsia="ru-RU"/>
              </w:rPr>
              <w:t xml:space="preserve"> про </w:t>
            </w:r>
            <w:proofErr w:type="spellStart"/>
            <w:r w:rsidRPr="007E6F8A">
              <w:rPr>
                <w:rFonts w:ascii="Times New Roman" w:eastAsia="Times New Roman" w:hAnsi="Times New Roman" w:cs="Times New Roman"/>
                <w:highlight w:val="white"/>
                <w:lang w:val="ru-RU" w:eastAsia="ru-RU"/>
              </w:rPr>
              <w:t>намір</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укласти</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договір</w:t>
            </w:r>
            <w:proofErr w:type="spellEnd"/>
            <w:r w:rsidRPr="007E6F8A">
              <w:rPr>
                <w:rFonts w:ascii="Times New Roman" w:eastAsia="Times New Roman" w:hAnsi="Times New Roman" w:cs="Times New Roman"/>
                <w:highlight w:val="white"/>
                <w:lang w:val="ru-RU" w:eastAsia="ru-RU"/>
              </w:rPr>
              <w:t xml:space="preserve"> про </w:t>
            </w:r>
            <w:proofErr w:type="spellStart"/>
            <w:r w:rsidRPr="007E6F8A">
              <w:rPr>
                <w:rFonts w:ascii="Times New Roman" w:eastAsia="Times New Roman" w:hAnsi="Times New Roman" w:cs="Times New Roman"/>
                <w:highlight w:val="white"/>
                <w:lang w:val="ru-RU" w:eastAsia="ru-RU"/>
              </w:rPr>
              <w:t>закупівлю</w:t>
            </w:r>
            <w:proofErr w:type="spellEnd"/>
            <w:r w:rsidRPr="007E6F8A">
              <w:rPr>
                <w:rFonts w:ascii="Times New Roman" w:eastAsia="Times New Roman" w:hAnsi="Times New Roman" w:cs="Times New Roman"/>
                <w:highlight w:val="white"/>
                <w:lang w:val="ru-RU" w:eastAsia="ru-RU"/>
              </w:rPr>
              <w:t xml:space="preserve"> у порядку та на </w:t>
            </w:r>
            <w:proofErr w:type="spellStart"/>
            <w:r w:rsidRPr="007E6F8A">
              <w:rPr>
                <w:rFonts w:ascii="Times New Roman" w:eastAsia="Times New Roman" w:hAnsi="Times New Roman" w:cs="Times New Roman"/>
                <w:highlight w:val="white"/>
                <w:lang w:val="ru-RU" w:eastAsia="ru-RU"/>
              </w:rPr>
              <w:t>умовах</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визначених</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статтею</w:t>
            </w:r>
            <w:proofErr w:type="spellEnd"/>
            <w:r w:rsidRPr="007E6F8A">
              <w:rPr>
                <w:rFonts w:ascii="Times New Roman" w:eastAsia="Times New Roman" w:hAnsi="Times New Roman" w:cs="Times New Roman"/>
                <w:highlight w:val="white"/>
                <w:lang w:val="ru-RU" w:eastAsia="ru-RU"/>
              </w:rPr>
              <w:t xml:space="preserve"> 33 Закону та пункту 49 </w:t>
            </w:r>
            <w:proofErr w:type="spellStart"/>
            <w:r w:rsidRPr="007E6F8A">
              <w:rPr>
                <w:rFonts w:ascii="Times New Roman" w:eastAsia="Times New Roman" w:hAnsi="Times New Roman" w:cs="Times New Roman"/>
                <w:highlight w:val="white"/>
                <w:lang w:val="ru-RU" w:eastAsia="ru-RU"/>
              </w:rPr>
              <w:t>Особливостей</w:t>
            </w:r>
            <w:proofErr w:type="spellEnd"/>
            <w:r w:rsidRPr="007E6F8A">
              <w:rPr>
                <w:rFonts w:ascii="Times New Roman" w:eastAsia="Times New Roman" w:hAnsi="Times New Roman" w:cs="Times New Roman"/>
                <w:highlight w:val="white"/>
                <w:lang w:val="ru-RU" w:eastAsia="ru-RU"/>
              </w:rPr>
              <w:t>.</w:t>
            </w:r>
          </w:p>
          <w:p w14:paraId="582BB717" w14:textId="77777777" w:rsidR="007E6F8A" w:rsidRPr="007E6F8A" w:rsidRDefault="007E6F8A" w:rsidP="007E6F8A">
            <w:pPr>
              <w:spacing w:after="0" w:line="240" w:lineRule="auto"/>
              <w:contextualSpacing/>
              <w:jc w:val="both"/>
              <w:rPr>
                <w:rFonts w:ascii="Times New Roman" w:eastAsia="Times New Roman" w:hAnsi="Times New Roman" w:cs="Times New Roman"/>
                <w:color w:val="000000" w:themeColor="text1"/>
                <w:lang w:val="uk-UA" w:eastAsia="ru-RU"/>
              </w:rPr>
            </w:pPr>
            <w:r w:rsidRPr="007E6F8A">
              <w:rPr>
                <w:rFonts w:ascii="Times New Roman" w:eastAsia="Times New Roman" w:hAnsi="Times New Roman" w:cs="Times New Roman"/>
                <w:highlight w:val="white"/>
                <w:lang w:val="ru-RU" w:eastAsia="ru-RU"/>
              </w:rPr>
              <w:t xml:space="preserve">У </w:t>
            </w:r>
            <w:proofErr w:type="spellStart"/>
            <w:r w:rsidRPr="007E6F8A">
              <w:rPr>
                <w:rFonts w:ascii="Times New Roman" w:eastAsia="Times New Roman" w:hAnsi="Times New Roman" w:cs="Times New Roman"/>
                <w:highlight w:val="white"/>
                <w:lang w:val="ru-RU" w:eastAsia="ru-RU"/>
              </w:rPr>
              <w:t>разі</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відхилення</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тендерної</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пропозиції</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що</w:t>
            </w:r>
            <w:proofErr w:type="spellEnd"/>
            <w:r w:rsidRPr="007E6F8A">
              <w:rPr>
                <w:rFonts w:ascii="Times New Roman" w:eastAsia="Times New Roman" w:hAnsi="Times New Roman" w:cs="Times New Roman"/>
                <w:highlight w:val="white"/>
                <w:lang w:val="ru-RU" w:eastAsia="ru-RU"/>
              </w:rPr>
              <w:t xml:space="preserve"> за результатами </w:t>
            </w:r>
            <w:proofErr w:type="spellStart"/>
            <w:r w:rsidRPr="007E6F8A">
              <w:rPr>
                <w:rFonts w:ascii="Times New Roman" w:eastAsia="Times New Roman" w:hAnsi="Times New Roman" w:cs="Times New Roman"/>
                <w:highlight w:val="white"/>
                <w:lang w:val="ru-RU" w:eastAsia="ru-RU"/>
              </w:rPr>
              <w:t>оцінки</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визначена</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найбільш</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економічно</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вигідною</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замовник</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розглядає</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наступну</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тендерну</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пропозицію</w:t>
            </w:r>
            <w:proofErr w:type="spellEnd"/>
            <w:r w:rsidRPr="007E6F8A">
              <w:rPr>
                <w:rFonts w:ascii="Times New Roman" w:eastAsia="Times New Roman" w:hAnsi="Times New Roman" w:cs="Times New Roman"/>
                <w:highlight w:val="white"/>
                <w:lang w:val="ru-RU" w:eastAsia="ru-RU"/>
              </w:rPr>
              <w:t xml:space="preserve"> </w:t>
            </w:r>
            <w:proofErr w:type="gramStart"/>
            <w:r w:rsidRPr="007E6F8A">
              <w:rPr>
                <w:rFonts w:ascii="Times New Roman" w:eastAsia="Times New Roman" w:hAnsi="Times New Roman" w:cs="Times New Roman"/>
                <w:highlight w:val="white"/>
                <w:lang w:val="ru-RU" w:eastAsia="ru-RU"/>
              </w:rPr>
              <w:t>у списку</w:t>
            </w:r>
            <w:proofErr w:type="gram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тендерних</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пропозицій</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розташованих</w:t>
            </w:r>
            <w:proofErr w:type="spellEnd"/>
            <w:r w:rsidRPr="007E6F8A">
              <w:rPr>
                <w:rFonts w:ascii="Times New Roman" w:eastAsia="Times New Roman" w:hAnsi="Times New Roman" w:cs="Times New Roman"/>
                <w:highlight w:val="white"/>
                <w:lang w:val="ru-RU" w:eastAsia="ru-RU"/>
              </w:rPr>
              <w:t xml:space="preserve"> за результатами </w:t>
            </w:r>
            <w:proofErr w:type="spellStart"/>
            <w:r w:rsidRPr="007E6F8A">
              <w:rPr>
                <w:rFonts w:ascii="Times New Roman" w:eastAsia="Times New Roman" w:hAnsi="Times New Roman" w:cs="Times New Roman"/>
                <w:highlight w:val="white"/>
                <w:lang w:val="ru-RU" w:eastAsia="ru-RU"/>
              </w:rPr>
              <w:t>їх</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оцінки</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починаючи</w:t>
            </w:r>
            <w:proofErr w:type="spellEnd"/>
            <w:r w:rsidRPr="007E6F8A">
              <w:rPr>
                <w:rFonts w:ascii="Times New Roman" w:eastAsia="Times New Roman" w:hAnsi="Times New Roman" w:cs="Times New Roman"/>
                <w:highlight w:val="white"/>
                <w:lang w:val="ru-RU" w:eastAsia="ru-RU"/>
              </w:rPr>
              <w:t xml:space="preserve"> з </w:t>
            </w:r>
            <w:proofErr w:type="spellStart"/>
            <w:r w:rsidRPr="007E6F8A">
              <w:rPr>
                <w:rFonts w:ascii="Times New Roman" w:eastAsia="Times New Roman" w:hAnsi="Times New Roman" w:cs="Times New Roman"/>
                <w:highlight w:val="white"/>
                <w:lang w:val="ru-RU" w:eastAsia="ru-RU"/>
              </w:rPr>
              <w:t>найкращої</w:t>
            </w:r>
            <w:proofErr w:type="spellEnd"/>
            <w:r w:rsidRPr="007E6F8A">
              <w:rPr>
                <w:rFonts w:ascii="Times New Roman" w:eastAsia="Times New Roman" w:hAnsi="Times New Roman" w:cs="Times New Roman"/>
                <w:highlight w:val="white"/>
                <w:lang w:val="ru-RU" w:eastAsia="ru-RU"/>
              </w:rPr>
              <w:t xml:space="preserve">, яка </w:t>
            </w:r>
            <w:proofErr w:type="spellStart"/>
            <w:r w:rsidRPr="007E6F8A">
              <w:rPr>
                <w:rFonts w:ascii="Times New Roman" w:eastAsia="Times New Roman" w:hAnsi="Times New Roman" w:cs="Times New Roman"/>
                <w:highlight w:val="white"/>
                <w:lang w:val="ru-RU" w:eastAsia="ru-RU"/>
              </w:rPr>
              <w:t>вважається</w:t>
            </w:r>
            <w:proofErr w:type="spellEnd"/>
            <w:r w:rsidRPr="007E6F8A">
              <w:rPr>
                <w:rFonts w:ascii="Times New Roman" w:eastAsia="Times New Roman" w:hAnsi="Times New Roman" w:cs="Times New Roman"/>
                <w:highlight w:val="white"/>
                <w:lang w:val="ru-RU" w:eastAsia="ru-RU"/>
              </w:rPr>
              <w:t xml:space="preserve"> в такому </w:t>
            </w:r>
            <w:proofErr w:type="spellStart"/>
            <w:r w:rsidRPr="007E6F8A">
              <w:rPr>
                <w:rFonts w:ascii="Times New Roman" w:eastAsia="Times New Roman" w:hAnsi="Times New Roman" w:cs="Times New Roman"/>
                <w:highlight w:val="white"/>
                <w:lang w:val="ru-RU" w:eastAsia="ru-RU"/>
              </w:rPr>
              <w:t>випадку</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найбільш</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економічно</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вигідною</w:t>
            </w:r>
            <w:proofErr w:type="spellEnd"/>
            <w:r w:rsidRPr="007E6F8A">
              <w:rPr>
                <w:rFonts w:ascii="Times New Roman" w:eastAsia="Times New Roman" w:hAnsi="Times New Roman" w:cs="Times New Roman"/>
                <w:highlight w:val="white"/>
                <w:lang w:val="ru-RU" w:eastAsia="ru-RU"/>
              </w:rPr>
              <w:t xml:space="preserve">, у порядку та строки, </w:t>
            </w:r>
            <w:proofErr w:type="spellStart"/>
            <w:r w:rsidRPr="007E6F8A">
              <w:rPr>
                <w:rFonts w:ascii="Times New Roman" w:eastAsia="Times New Roman" w:hAnsi="Times New Roman" w:cs="Times New Roman"/>
                <w:highlight w:val="white"/>
                <w:lang w:val="ru-RU" w:eastAsia="ru-RU"/>
              </w:rPr>
              <w:t>визначені</w:t>
            </w:r>
            <w:proofErr w:type="spellEnd"/>
            <w:r w:rsidRPr="007E6F8A">
              <w:rPr>
                <w:rFonts w:ascii="Times New Roman" w:eastAsia="Times New Roman" w:hAnsi="Times New Roman" w:cs="Times New Roman"/>
                <w:highlight w:val="white"/>
                <w:lang w:val="ru-RU" w:eastAsia="ru-RU"/>
              </w:rPr>
              <w:t xml:space="preserve"> </w:t>
            </w:r>
            <w:proofErr w:type="spellStart"/>
            <w:r w:rsidRPr="007E6F8A">
              <w:rPr>
                <w:rFonts w:ascii="Times New Roman" w:eastAsia="Times New Roman" w:hAnsi="Times New Roman" w:cs="Times New Roman"/>
                <w:highlight w:val="white"/>
                <w:lang w:val="ru-RU" w:eastAsia="ru-RU"/>
              </w:rPr>
              <w:t>Особливостями</w:t>
            </w:r>
            <w:proofErr w:type="spellEnd"/>
            <w:r w:rsidRPr="007E6F8A">
              <w:rPr>
                <w:rFonts w:ascii="Times New Roman" w:eastAsia="Times New Roman" w:hAnsi="Times New Roman" w:cs="Times New Roman"/>
                <w:highlight w:val="white"/>
                <w:lang w:val="ru-RU" w:eastAsia="ru-RU"/>
              </w:rPr>
              <w:t>.</w:t>
            </w:r>
          </w:p>
        </w:tc>
      </w:tr>
      <w:tr w:rsidR="007E6F8A" w:rsidRPr="00A368CB" w14:paraId="721B5A87" w14:textId="77777777" w:rsidTr="002D4C3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93EE696"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lang w:val="uk-UA" w:eastAsia="ru-RU"/>
              </w:rPr>
            </w:pPr>
            <w:r w:rsidRPr="007E6F8A">
              <w:rPr>
                <w:rFonts w:ascii="Times New Roman" w:eastAsia="Times New Roman" w:hAnsi="Times New Roman" w:cs="Times New Roman"/>
                <w:b/>
                <w:color w:val="000000" w:themeColor="text1"/>
                <w:lang w:val="uk-UA" w:eastAsia="ru-RU"/>
              </w:rPr>
              <w:lastRenderedPageBreak/>
              <w:t>2</w:t>
            </w:r>
          </w:p>
        </w:tc>
        <w:tc>
          <w:tcPr>
            <w:tcW w:w="1740" w:type="pct"/>
            <w:tcBorders>
              <w:top w:val="outset" w:sz="6" w:space="0" w:color="auto"/>
              <w:left w:val="outset" w:sz="6" w:space="0" w:color="auto"/>
              <w:bottom w:val="outset" w:sz="6" w:space="0" w:color="auto"/>
              <w:right w:val="outset" w:sz="6" w:space="0" w:color="auto"/>
            </w:tcBorders>
            <w:hideMark/>
          </w:tcPr>
          <w:p w14:paraId="2D20F8F6"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lang w:val="uk-UA" w:eastAsia="ru-RU"/>
              </w:rPr>
            </w:pPr>
            <w:r w:rsidRPr="007E6F8A">
              <w:rPr>
                <w:rFonts w:ascii="Times New Roman" w:eastAsia="Times New Roman" w:hAnsi="Times New Roman" w:cs="Times New Roman"/>
                <w:b/>
                <w:color w:val="000000" w:themeColor="text1"/>
                <w:lang w:val="uk-UA" w:eastAsia="ru-RU"/>
              </w:rPr>
              <w:t>Інша інформація</w:t>
            </w:r>
          </w:p>
        </w:tc>
        <w:tc>
          <w:tcPr>
            <w:tcW w:w="3059" w:type="pct"/>
            <w:tcBorders>
              <w:top w:val="outset" w:sz="6" w:space="0" w:color="auto"/>
              <w:left w:val="outset" w:sz="6" w:space="0" w:color="auto"/>
              <w:bottom w:val="outset" w:sz="6" w:space="0" w:color="auto"/>
              <w:right w:val="outset" w:sz="6" w:space="0" w:color="auto"/>
            </w:tcBorders>
            <w:hideMark/>
          </w:tcPr>
          <w:p w14:paraId="64FBC17E" w14:textId="77777777" w:rsidR="007E6F8A" w:rsidRPr="007E6F8A" w:rsidRDefault="007E6F8A" w:rsidP="007E6F8A">
            <w:pPr>
              <w:spacing w:after="0" w:line="240" w:lineRule="auto"/>
              <w:contextualSpacing/>
              <w:jc w:val="both"/>
              <w:rPr>
                <w:rFonts w:ascii="Times New Roman" w:eastAsia="Times New Roman" w:hAnsi="Times New Roman" w:cs="Times New Roman"/>
                <w:color w:val="000000" w:themeColor="text1"/>
                <w:shd w:val="solid" w:color="FFFFFF" w:fill="FFFFFF"/>
                <w:lang w:val="uk-UA" w:eastAsia="ru-RU"/>
              </w:rPr>
            </w:pPr>
            <w:r w:rsidRPr="007E6F8A">
              <w:rPr>
                <w:rFonts w:ascii="Times New Roman" w:eastAsia="Times New Roman" w:hAnsi="Times New Roman" w:cs="Times New Roman"/>
                <w:color w:val="000000" w:themeColor="text1"/>
                <w:shd w:val="solid" w:color="FFFFFF" w:fill="FFFFFF"/>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293AED98" w14:textId="77777777" w:rsidR="007E6F8A" w:rsidRPr="007E6F8A" w:rsidRDefault="007E6F8A" w:rsidP="007E6F8A">
            <w:pPr>
              <w:spacing w:after="0" w:line="240" w:lineRule="auto"/>
              <w:contextualSpacing/>
              <w:jc w:val="both"/>
              <w:rPr>
                <w:rFonts w:ascii="Times New Roman" w:eastAsia="Times New Roman" w:hAnsi="Times New Roman" w:cs="Times New Roman"/>
                <w:color w:val="000000" w:themeColor="text1"/>
                <w:shd w:val="solid" w:color="FFFFFF" w:fill="FFFFFF"/>
                <w:lang w:val="uk-UA" w:eastAsia="ru-RU"/>
              </w:rPr>
            </w:pPr>
            <w:r w:rsidRPr="007E6F8A">
              <w:rPr>
                <w:rFonts w:ascii="Times New Roman" w:eastAsia="Times New Roman" w:hAnsi="Times New Roman" w:cs="Times New Roman"/>
                <w:color w:val="000000" w:themeColor="text1"/>
                <w:shd w:val="solid" w:color="FFFFFF" w:fill="FFFFFF"/>
                <w:lang w:val="uk-UA" w:eastAsia="ru-RU"/>
              </w:rPr>
              <w:lastRenderedPageBreak/>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54B9AC7F" w14:textId="77777777" w:rsidR="007E6F8A" w:rsidRPr="007E6F8A" w:rsidRDefault="007E6F8A" w:rsidP="007E6F8A">
            <w:pPr>
              <w:spacing w:after="0" w:line="240" w:lineRule="auto"/>
              <w:contextualSpacing/>
              <w:jc w:val="both"/>
              <w:rPr>
                <w:rFonts w:ascii="Times New Roman" w:eastAsia="Times New Roman" w:hAnsi="Times New Roman" w:cs="Times New Roman"/>
                <w:color w:val="000000" w:themeColor="text1"/>
                <w:shd w:val="solid" w:color="FFFFFF" w:fill="FFFFFF"/>
                <w:lang w:val="uk-UA" w:eastAsia="ru-RU"/>
              </w:rPr>
            </w:pPr>
            <w:r w:rsidRPr="007E6F8A">
              <w:rPr>
                <w:rFonts w:ascii="Times New Roman" w:eastAsia="Times New Roman" w:hAnsi="Times New Roman" w:cs="Times New Roman"/>
                <w:color w:val="000000" w:themeColor="text1"/>
                <w:lang w:val="uk-UA" w:eastAsia="ru-RU"/>
              </w:rPr>
              <w:t>Якщо учасник є платником єдиного податку та не сплачує податок на додану вартість, то він повинен надати лист від державної податкової служби України, в якому підтверджено його право реалізовувати товар, без втрати статусу платника єдиного податку.</w:t>
            </w:r>
          </w:p>
        </w:tc>
      </w:tr>
      <w:tr w:rsidR="007E6F8A" w:rsidRPr="00A368CB" w14:paraId="3630456A" w14:textId="77777777" w:rsidTr="002D4C3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E6CD772"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lang w:val="uk-UA" w:eastAsia="ru-RU"/>
              </w:rPr>
            </w:pPr>
            <w:r w:rsidRPr="007E6F8A">
              <w:rPr>
                <w:rFonts w:ascii="Times New Roman" w:eastAsia="Times New Roman" w:hAnsi="Times New Roman" w:cs="Times New Roman"/>
                <w:b/>
                <w:color w:val="000000" w:themeColor="text1"/>
                <w:lang w:val="uk-UA" w:eastAsia="ru-RU"/>
              </w:rPr>
              <w:lastRenderedPageBreak/>
              <w:t>3</w:t>
            </w:r>
          </w:p>
        </w:tc>
        <w:tc>
          <w:tcPr>
            <w:tcW w:w="1740" w:type="pct"/>
            <w:tcBorders>
              <w:top w:val="outset" w:sz="6" w:space="0" w:color="auto"/>
              <w:left w:val="outset" w:sz="6" w:space="0" w:color="auto"/>
              <w:bottom w:val="outset" w:sz="6" w:space="0" w:color="auto"/>
              <w:right w:val="outset" w:sz="6" w:space="0" w:color="auto"/>
            </w:tcBorders>
            <w:hideMark/>
          </w:tcPr>
          <w:p w14:paraId="5091E131"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lang w:val="uk-UA" w:eastAsia="ru-RU"/>
              </w:rPr>
            </w:pPr>
            <w:r w:rsidRPr="007E6F8A">
              <w:rPr>
                <w:rFonts w:ascii="Times New Roman" w:eastAsia="Times New Roman" w:hAnsi="Times New Roman" w:cs="Times New Roman"/>
                <w:b/>
                <w:color w:val="000000" w:themeColor="text1"/>
                <w:lang w:val="uk-UA" w:eastAsia="ru-RU"/>
              </w:rPr>
              <w:t>Відхилення тендерних пропозицій</w:t>
            </w:r>
          </w:p>
        </w:tc>
        <w:tc>
          <w:tcPr>
            <w:tcW w:w="3059" w:type="pct"/>
            <w:tcBorders>
              <w:top w:val="outset" w:sz="6" w:space="0" w:color="auto"/>
              <w:left w:val="outset" w:sz="6" w:space="0" w:color="auto"/>
              <w:bottom w:val="outset" w:sz="6" w:space="0" w:color="auto"/>
              <w:right w:val="outset" w:sz="6" w:space="0" w:color="auto"/>
            </w:tcBorders>
            <w:hideMark/>
          </w:tcPr>
          <w:p w14:paraId="0778F829" w14:textId="77777777" w:rsidR="007E6F8A" w:rsidRPr="007E6F8A" w:rsidRDefault="007E6F8A" w:rsidP="007E6F8A">
            <w:pPr>
              <w:snapToGrid w:val="0"/>
              <w:spacing w:after="0" w:line="240" w:lineRule="auto"/>
              <w:jc w:val="both"/>
              <w:rPr>
                <w:rFonts w:ascii="Times New Roman" w:eastAsia="Times New Roman" w:hAnsi="Times New Roman" w:cs="Times New Roman"/>
                <w:b/>
                <w:i/>
                <w:sz w:val="24"/>
                <w:szCs w:val="24"/>
                <w:lang w:val="ru-RU" w:eastAsia="ru-RU"/>
              </w:rPr>
            </w:pPr>
            <w:proofErr w:type="spellStart"/>
            <w:r w:rsidRPr="007E6F8A">
              <w:rPr>
                <w:rFonts w:ascii="Times New Roman" w:eastAsia="Times New Roman" w:hAnsi="Times New Roman" w:cs="Times New Roman"/>
                <w:b/>
                <w:i/>
                <w:sz w:val="24"/>
                <w:szCs w:val="24"/>
                <w:lang w:val="ru-RU" w:eastAsia="ru-RU"/>
              </w:rPr>
              <w:t>Замовник</w:t>
            </w:r>
            <w:proofErr w:type="spellEnd"/>
            <w:r w:rsidRPr="007E6F8A">
              <w:rPr>
                <w:rFonts w:ascii="Times New Roman" w:eastAsia="Times New Roman" w:hAnsi="Times New Roman" w:cs="Times New Roman"/>
                <w:b/>
                <w:i/>
                <w:sz w:val="24"/>
                <w:szCs w:val="24"/>
                <w:lang w:val="ru-RU" w:eastAsia="ru-RU"/>
              </w:rPr>
              <w:t xml:space="preserve"> </w:t>
            </w:r>
            <w:proofErr w:type="spellStart"/>
            <w:r w:rsidRPr="007E6F8A">
              <w:rPr>
                <w:rFonts w:ascii="Times New Roman" w:eastAsia="Times New Roman" w:hAnsi="Times New Roman" w:cs="Times New Roman"/>
                <w:b/>
                <w:i/>
                <w:sz w:val="24"/>
                <w:szCs w:val="24"/>
                <w:lang w:val="ru-RU" w:eastAsia="ru-RU"/>
              </w:rPr>
              <w:t>відхиляє</w:t>
            </w:r>
            <w:proofErr w:type="spellEnd"/>
            <w:r w:rsidRPr="007E6F8A">
              <w:rPr>
                <w:rFonts w:ascii="Times New Roman" w:eastAsia="Times New Roman" w:hAnsi="Times New Roman" w:cs="Times New Roman"/>
                <w:b/>
                <w:i/>
                <w:sz w:val="24"/>
                <w:szCs w:val="24"/>
                <w:lang w:val="ru-RU" w:eastAsia="ru-RU"/>
              </w:rPr>
              <w:t xml:space="preserve"> </w:t>
            </w:r>
            <w:proofErr w:type="spellStart"/>
            <w:r w:rsidRPr="007E6F8A">
              <w:rPr>
                <w:rFonts w:ascii="Times New Roman" w:eastAsia="Times New Roman" w:hAnsi="Times New Roman" w:cs="Times New Roman"/>
                <w:b/>
                <w:i/>
                <w:sz w:val="24"/>
                <w:szCs w:val="24"/>
                <w:lang w:val="ru-RU" w:eastAsia="ru-RU"/>
              </w:rPr>
              <w:t>тендерну</w:t>
            </w:r>
            <w:proofErr w:type="spellEnd"/>
            <w:r w:rsidRPr="007E6F8A">
              <w:rPr>
                <w:rFonts w:ascii="Times New Roman" w:eastAsia="Times New Roman" w:hAnsi="Times New Roman" w:cs="Times New Roman"/>
                <w:b/>
                <w:i/>
                <w:sz w:val="24"/>
                <w:szCs w:val="24"/>
                <w:lang w:val="ru-RU" w:eastAsia="ru-RU"/>
              </w:rPr>
              <w:t xml:space="preserve"> </w:t>
            </w:r>
            <w:proofErr w:type="spellStart"/>
            <w:r w:rsidRPr="007E6F8A">
              <w:rPr>
                <w:rFonts w:ascii="Times New Roman" w:eastAsia="Times New Roman" w:hAnsi="Times New Roman" w:cs="Times New Roman"/>
                <w:b/>
                <w:i/>
                <w:sz w:val="24"/>
                <w:szCs w:val="24"/>
                <w:lang w:val="ru-RU" w:eastAsia="ru-RU"/>
              </w:rPr>
              <w:t>пропозицію</w:t>
            </w:r>
            <w:proofErr w:type="spellEnd"/>
            <w:r w:rsidRPr="007E6F8A">
              <w:rPr>
                <w:rFonts w:ascii="Times New Roman" w:eastAsia="Times New Roman" w:hAnsi="Times New Roman" w:cs="Times New Roman"/>
                <w:b/>
                <w:i/>
                <w:sz w:val="24"/>
                <w:szCs w:val="24"/>
                <w:lang w:val="ru-RU" w:eastAsia="ru-RU"/>
              </w:rPr>
              <w:t xml:space="preserve"> </w:t>
            </w:r>
            <w:proofErr w:type="spellStart"/>
            <w:r w:rsidRPr="007E6F8A">
              <w:rPr>
                <w:rFonts w:ascii="Times New Roman" w:eastAsia="Times New Roman" w:hAnsi="Times New Roman" w:cs="Times New Roman"/>
                <w:b/>
                <w:i/>
                <w:sz w:val="24"/>
                <w:szCs w:val="24"/>
                <w:lang w:val="ru-RU" w:eastAsia="ru-RU"/>
              </w:rPr>
              <w:t>із</w:t>
            </w:r>
            <w:proofErr w:type="spellEnd"/>
            <w:r w:rsidRPr="007E6F8A">
              <w:rPr>
                <w:rFonts w:ascii="Times New Roman" w:eastAsia="Times New Roman" w:hAnsi="Times New Roman" w:cs="Times New Roman"/>
                <w:b/>
                <w:i/>
                <w:sz w:val="24"/>
                <w:szCs w:val="24"/>
                <w:lang w:val="ru-RU" w:eastAsia="ru-RU"/>
              </w:rPr>
              <w:t xml:space="preserve"> </w:t>
            </w:r>
            <w:proofErr w:type="spellStart"/>
            <w:r w:rsidRPr="007E6F8A">
              <w:rPr>
                <w:rFonts w:ascii="Times New Roman" w:eastAsia="Times New Roman" w:hAnsi="Times New Roman" w:cs="Times New Roman"/>
                <w:b/>
                <w:i/>
                <w:sz w:val="24"/>
                <w:szCs w:val="24"/>
                <w:lang w:val="ru-RU" w:eastAsia="ru-RU"/>
              </w:rPr>
              <w:t>зазначенням</w:t>
            </w:r>
            <w:proofErr w:type="spellEnd"/>
            <w:r w:rsidRPr="007E6F8A">
              <w:rPr>
                <w:rFonts w:ascii="Times New Roman" w:eastAsia="Times New Roman" w:hAnsi="Times New Roman" w:cs="Times New Roman"/>
                <w:b/>
                <w:i/>
                <w:sz w:val="24"/>
                <w:szCs w:val="24"/>
                <w:lang w:val="ru-RU" w:eastAsia="ru-RU"/>
              </w:rPr>
              <w:t xml:space="preserve"> </w:t>
            </w:r>
            <w:proofErr w:type="spellStart"/>
            <w:r w:rsidRPr="007E6F8A">
              <w:rPr>
                <w:rFonts w:ascii="Times New Roman" w:eastAsia="Times New Roman" w:hAnsi="Times New Roman" w:cs="Times New Roman"/>
                <w:b/>
                <w:i/>
                <w:sz w:val="24"/>
                <w:szCs w:val="24"/>
                <w:lang w:val="ru-RU" w:eastAsia="ru-RU"/>
              </w:rPr>
              <w:t>аргументації</w:t>
            </w:r>
            <w:proofErr w:type="spellEnd"/>
            <w:r w:rsidRPr="007E6F8A">
              <w:rPr>
                <w:rFonts w:ascii="Times New Roman" w:eastAsia="Times New Roman" w:hAnsi="Times New Roman" w:cs="Times New Roman"/>
                <w:b/>
                <w:i/>
                <w:sz w:val="24"/>
                <w:szCs w:val="24"/>
                <w:lang w:val="ru-RU" w:eastAsia="ru-RU"/>
              </w:rPr>
              <w:t xml:space="preserve"> в </w:t>
            </w:r>
            <w:proofErr w:type="spellStart"/>
            <w:r w:rsidRPr="007E6F8A">
              <w:rPr>
                <w:rFonts w:ascii="Times New Roman" w:eastAsia="Times New Roman" w:hAnsi="Times New Roman" w:cs="Times New Roman"/>
                <w:b/>
                <w:i/>
                <w:sz w:val="24"/>
                <w:szCs w:val="24"/>
                <w:lang w:val="ru-RU" w:eastAsia="ru-RU"/>
              </w:rPr>
              <w:t>електронній</w:t>
            </w:r>
            <w:proofErr w:type="spellEnd"/>
            <w:r w:rsidRPr="007E6F8A">
              <w:rPr>
                <w:rFonts w:ascii="Times New Roman" w:eastAsia="Times New Roman" w:hAnsi="Times New Roman" w:cs="Times New Roman"/>
                <w:b/>
                <w:i/>
                <w:sz w:val="24"/>
                <w:szCs w:val="24"/>
                <w:lang w:val="ru-RU" w:eastAsia="ru-RU"/>
              </w:rPr>
              <w:t xml:space="preserve"> </w:t>
            </w:r>
            <w:proofErr w:type="spellStart"/>
            <w:r w:rsidRPr="007E6F8A">
              <w:rPr>
                <w:rFonts w:ascii="Times New Roman" w:eastAsia="Times New Roman" w:hAnsi="Times New Roman" w:cs="Times New Roman"/>
                <w:b/>
                <w:i/>
                <w:sz w:val="24"/>
                <w:szCs w:val="24"/>
                <w:lang w:val="ru-RU" w:eastAsia="ru-RU"/>
              </w:rPr>
              <w:t>системі</w:t>
            </w:r>
            <w:proofErr w:type="spellEnd"/>
            <w:r w:rsidRPr="007E6F8A">
              <w:rPr>
                <w:rFonts w:ascii="Times New Roman" w:eastAsia="Times New Roman" w:hAnsi="Times New Roman" w:cs="Times New Roman"/>
                <w:b/>
                <w:i/>
                <w:sz w:val="24"/>
                <w:szCs w:val="24"/>
                <w:lang w:val="ru-RU" w:eastAsia="ru-RU"/>
              </w:rPr>
              <w:t xml:space="preserve"> </w:t>
            </w:r>
            <w:proofErr w:type="spellStart"/>
            <w:r w:rsidRPr="007E6F8A">
              <w:rPr>
                <w:rFonts w:ascii="Times New Roman" w:eastAsia="Times New Roman" w:hAnsi="Times New Roman" w:cs="Times New Roman"/>
                <w:b/>
                <w:i/>
                <w:sz w:val="24"/>
                <w:szCs w:val="24"/>
                <w:lang w:val="ru-RU" w:eastAsia="ru-RU"/>
              </w:rPr>
              <w:t>закупівель</w:t>
            </w:r>
            <w:proofErr w:type="spellEnd"/>
            <w:r w:rsidRPr="007E6F8A">
              <w:rPr>
                <w:rFonts w:ascii="Times New Roman" w:eastAsia="Times New Roman" w:hAnsi="Times New Roman" w:cs="Times New Roman"/>
                <w:b/>
                <w:i/>
                <w:sz w:val="24"/>
                <w:szCs w:val="24"/>
                <w:lang w:val="ru-RU" w:eastAsia="ru-RU"/>
              </w:rPr>
              <w:t xml:space="preserve"> у </w:t>
            </w:r>
            <w:proofErr w:type="spellStart"/>
            <w:r w:rsidRPr="007E6F8A">
              <w:rPr>
                <w:rFonts w:ascii="Times New Roman" w:eastAsia="Times New Roman" w:hAnsi="Times New Roman" w:cs="Times New Roman"/>
                <w:b/>
                <w:i/>
                <w:sz w:val="24"/>
                <w:szCs w:val="24"/>
                <w:lang w:val="ru-RU" w:eastAsia="ru-RU"/>
              </w:rPr>
              <w:t>разі</w:t>
            </w:r>
            <w:proofErr w:type="spellEnd"/>
            <w:r w:rsidRPr="007E6F8A">
              <w:rPr>
                <w:rFonts w:ascii="Times New Roman" w:eastAsia="Times New Roman" w:hAnsi="Times New Roman" w:cs="Times New Roman"/>
                <w:b/>
                <w:i/>
                <w:sz w:val="24"/>
                <w:szCs w:val="24"/>
                <w:lang w:val="ru-RU" w:eastAsia="ru-RU"/>
              </w:rPr>
              <w:t>, коли:</w:t>
            </w:r>
          </w:p>
          <w:p w14:paraId="46D4EAD3" w14:textId="77777777" w:rsidR="007E6F8A" w:rsidRPr="007E6F8A" w:rsidRDefault="007E6F8A" w:rsidP="007E6F8A">
            <w:pPr>
              <w:shd w:val="clear" w:color="auto" w:fill="FFFFFF"/>
              <w:snapToGrid w:val="0"/>
              <w:spacing w:after="0" w:line="240" w:lineRule="auto"/>
              <w:ind w:firstLine="567"/>
              <w:jc w:val="both"/>
              <w:rPr>
                <w:rFonts w:ascii="Times New Roman" w:eastAsia="Times New Roman" w:hAnsi="Times New Roman" w:cs="Times New Roman"/>
                <w:sz w:val="24"/>
                <w:szCs w:val="24"/>
                <w:lang w:val="ru-RU" w:eastAsia="ru-RU"/>
              </w:rPr>
            </w:pPr>
            <w:r w:rsidRPr="007E6F8A">
              <w:rPr>
                <w:rFonts w:ascii="Times New Roman" w:eastAsia="Times New Roman" w:hAnsi="Times New Roman" w:cs="Times New Roman"/>
                <w:sz w:val="24"/>
                <w:szCs w:val="24"/>
                <w:lang w:val="ru-RU" w:eastAsia="ru-RU"/>
              </w:rPr>
              <w:t>1) </w:t>
            </w:r>
            <w:proofErr w:type="spellStart"/>
            <w:r w:rsidRPr="007E6F8A">
              <w:rPr>
                <w:rFonts w:ascii="Times New Roman" w:eastAsia="Times New Roman" w:hAnsi="Times New Roman" w:cs="Times New Roman"/>
                <w:sz w:val="24"/>
                <w:szCs w:val="24"/>
                <w:lang w:val="ru-RU" w:eastAsia="ru-RU"/>
              </w:rPr>
              <w:t>учасник</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процедури</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закупівлі</w:t>
            </w:r>
            <w:proofErr w:type="spellEnd"/>
            <w:r w:rsidRPr="007E6F8A">
              <w:rPr>
                <w:rFonts w:ascii="Times New Roman" w:eastAsia="Times New Roman" w:hAnsi="Times New Roman" w:cs="Times New Roman"/>
                <w:sz w:val="24"/>
                <w:szCs w:val="24"/>
                <w:lang w:val="ru-RU" w:eastAsia="ru-RU"/>
              </w:rPr>
              <w:t>:</w:t>
            </w:r>
          </w:p>
          <w:p w14:paraId="714187C0" w14:textId="77777777" w:rsidR="007E6F8A" w:rsidRPr="007E6F8A" w:rsidRDefault="007E6F8A" w:rsidP="007E6F8A">
            <w:pPr>
              <w:shd w:val="clear" w:color="auto" w:fill="FFFFFF"/>
              <w:snapToGrid w:val="0"/>
              <w:spacing w:after="0" w:line="240" w:lineRule="auto"/>
              <w:ind w:firstLine="567"/>
              <w:jc w:val="both"/>
              <w:rPr>
                <w:rFonts w:ascii="Times New Roman" w:eastAsia="Times New Roman" w:hAnsi="Times New Roman" w:cs="Times New Roman"/>
                <w:sz w:val="24"/>
                <w:szCs w:val="24"/>
                <w:lang w:val="ru-RU" w:eastAsia="ru-RU"/>
              </w:rPr>
            </w:pPr>
            <w:proofErr w:type="spellStart"/>
            <w:r w:rsidRPr="007E6F8A">
              <w:rPr>
                <w:rFonts w:ascii="Times New Roman" w:eastAsia="Times New Roman" w:hAnsi="Times New Roman" w:cs="Times New Roman"/>
                <w:sz w:val="24"/>
                <w:szCs w:val="24"/>
                <w:lang w:val="ru-RU" w:eastAsia="ru-RU"/>
              </w:rPr>
              <w:t>підпадає</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під</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підстави</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встановлені</w:t>
            </w:r>
            <w:proofErr w:type="spellEnd"/>
            <w:r w:rsidRPr="007E6F8A">
              <w:rPr>
                <w:rFonts w:ascii="Times New Roman" w:eastAsia="Times New Roman" w:hAnsi="Times New Roman" w:cs="Times New Roman"/>
                <w:sz w:val="24"/>
                <w:szCs w:val="24"/>
                <w:lang w:val="ru-RU" w:eastAsia="ru-RU"/>
              </w:rPr>
              <w:t xml:space="preserve"> пунктом 47 </w:t>
            </w:r>
            <w:proofErr w:type="spellStart"/>
            <w:r w:rsidRPr="007E6F8A">
              <w:rPr>
                <w:rFonts w:ascii="Times New Roman" w:eastAsia="Times New Roman" w:hAnsi="Times New Roman" w:cs="Times New Roman"/>
                <w:sz w:val="24"/>
                <w:szCs w:val="24"/>
                <w:lang w:val="ru-RU" w:eastAsia="ru-RU"/>
              </w:rPr>
              <w:t>цих</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особливостей</w:t>
            </w:r>
            <w:proofErr w:type="spellEnd"/>
            <w:r w:rsidRPr="007E6F8A">
              <w:rPr>
                <w:rFonts w:ascii="Times New Roman" w:eastAsia="Times New Roman" w:hAnsi="Times New Roman" w:cs="Times New Roman"/>
                <w:sz w:val="24"/>
                <w:szCs w:val="24"/>
                <w:lang w:val="ru-RU" w:eastAsia="ru-RU"/>
              </w:rPr>
              <w:t>;</w:t>
            </w:r>
          </w:p>
          <w:p w14:paraId="7A01CE8D" w14:textId="77777777" w:rsidR="007E6F8A" w:rsidRPr="007E6F8A" w:rsidRDefault="007E6F8A" w:rsidP="007E6F8A">
            <w:pPr>
              <w:shd w:val="clear" w:color="auto" w:fill="FFFFFF"/>
              <w:snapToGrid w:val="0"/>
              <w:spacing w:after="0" w:line="240" w:lineRule="auto"/>
              <w:ind w:firstLine="567"/>
              <w:jc w:val="both"/>
              <w:rPr>
                <w:rFonts w:ascii="Times New Roman" w:eastAsia="Times New Roman" w:hAnsi="Times New Roman" w:cs="Times New Roman"/>
                <w:sz w:val="24"/>
                <w:szCs w:val="24"/>
                <w:lang w:val="ru-RU" w:eastAsia="ru-RU"/>
              </w:rPr>
            </w:pPr>
            <w:proofErr w:type="spellStart"/>
            <w:r w:rsidRPr="007E6F8A">
              <w:rPr>
                <w:rFonts w:ascii="Times New Roman" w:eastAsia="Times New Roman" w:hAnsi="Times New Roman" w:cs="Times New Roman"/>
                <w:sz w:val="24"/>
                <w:szCs w:val="24"/>
                <w:lang w:val="ru-RU" w:eastAsia="ru-RU"/>
              </w:rPr>
              <w:t>зазначив</w:t>
            </w:r>
            <w:proofErr w:type="spellEnd"/>
            <w:r w:rsidRPr="007E6F8A">
              <w:rPr>
                <w:rFonts w:ascii="Times New Roman" w:eastAsia="Times New Roman" w:hAnsi="Times New Roman" w:cs="Times New Roman"/>
                <w:sz w:val="24"/>
                <w:szCs w:val="24"/>
                <w:lang w:val="ru-RU" w:eastAsia="ru-RU"/>
              </w:rPr>
              <w:t xml:space="preserve"> у </w:t>
            </w:r>
            <w:proofErr w:type="spellStart"/>
            <w:r w:rsidRPr="007E6F8A">
              <w:rPr>
                <w:rFonts w:ascii="Times New Roman" w:eastAsia="Times New Roman" w:hAnsi="Times New Roman" w:cs="Times New Roman"/>
                <w:sz w:val="24"/>
                <w:szCs w:val="24"/>
                <w:lang w:val="ru-RU" w:eastAsia="ru-RU"/>
              </w:rPr>
              <w:t>тендерній</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пропозиції</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недостовірну</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інформацію</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що</w:t>
            </w:r>
            <w:proofErr w:type="spellEnd"/>
            <w:r w:rsidRPr="007E6F8A">
              <w:rPr>
                <w:rFonts w:ascii="Times New Roman" w:eastAsia="Times New Roman" w:hAnsi="Times New Roman" w:cs="Times New Roman"/>
                <w:sz w:val="24"/>
                <w:szCs w:val="24"/>
                <w:lang w:val="ru-RU" w:eastAsia="ru-RU"/>
              </w:rPr>
              <w:t xml:space="preserve"> є </w:t>
            </w:r>
            <w:proofErr w:type="spellStart"/>
            <w:r w:rsidRPr="007E6F8A">
              <w:rPr>
                <w:rFonts w:ascii="Times New Roman" w:eastAsia="Times New Roman" w:hAnsi="Times New Roman" w:cs="Times New Roman"/>
                <w:sz w:val="24"/>
                <w:szCs w:val="24"/>
                <w:lang w:val="ru-RU" w:eastAsia="ru-RU"/>
              </w:rPr>
              <w:t>суттєвою</w:t>
            </w:r>
            <w:proofErr w:type="spellEnd"/>
            <w:r w:rsidRPr="007E6F8A">
              <w:rPr>
                <w:rFonts w:ascii="Times New Roman" w:eastAsia="Times New Roman" w:hAnsi="Times New Roman" w:cs="Times New Roman"/>
                <w:sz w:val="24"/>
                <w:szCs w:val="24"/>
                <w:lang w:val="ru-RU" w:eastAsia="ru-RU"/>
              </w:rPr>
              <w:t xml:space="preserve"> для </w:t>
            </w:r>
            <w:proofErr w:type="spellStart"/>
            <w:r w:rsidRPr="007E6F8A">
              <w:rPr>
                <w:rFonts w:ascii="Times New Roman" w:eastAsia="Times New Roman" w:hAnsi="Times New Roman" w:cs="Times New Roman"/>
                <w:sz w:val="24"/>
                <w:szCs w:val="24"/>
                <w:lang w:val="ru-RU" w:eastAsia="ru-RU"/>
              </w:rPr>
              <w:t>визначення</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результатів</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відкритих</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торгів</w:t>
            </w:r>
            <w:proofErr w:type="spellEnd"/>
            <w:r w:rsidRPr="007E6F8A">
              <w:rPr>
                <w:rFonts w:ascii="Times New Roman" w:eastAsia="Times New Roman" w:hAnsi="Times New Roman" w:cs="Times New Roman"/>
                <w:sz w:val="24"/>
                <w:szCs w:val="24"/>
                <w:lang w:val="ru-RU" w:eastAsia="ru-RU"/>
              </w:rPr>
              <w:t xml:space="preserve">, яку </w:t>
            </w:r>
            <w:proofErr w:type="spellStart"/>
            <w:r w:rsidRPr="007E6F8A">
              <w:rPr>
                <w:rFonts w:ascii="Times New Roman" w:eastAsia="Times New Roman" w:hAnsi="Times New Roman" w:cs="Times New Roman"/>
                <w:sz w:val="24"/>
                <w:szCs w:val="24"/>
                <w:lang w:val="ru-RU" w:eastAsia="ru-RU"/>
              </w:rPr>
              <w:t>замовником</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виявлено</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згідно</w:t>
            </w:r>
            <w:proofErr w:type="spellEnd"/>
            <w:r w:rsidRPr="007E6F8A">
              <w:rPr>
                <w:rFonts w:ascii="Times New Roman" w:eastAsia="Times New Roman" w:hAnsi="Times New Roman" w:cs="Times New Roman"/>
                <w:sz w:val="24"/>
                <w:szCs w:val="24"/>
                <w:lang w:val="ru-RU" w:eastAsia="ru-RU"/>
              </w:rPr>
              <w:t xml:space="preserve"> з </w:t>
            </w:r>
            <w:proofErr w:type="spellStart"/>
            <w:r w:rsidRPr="007E6F8A">
              <w:rPr>
                <w:rFonts w:ascii="Times New Roman" w:eastAsia="Times New Roman" w:hAnsi="Times New Roman" w:cs="Times New Roman"/>
                <w:sz w:val="24"/>
                <w:szCs w:val="24"/>
                <w:lang w:val="ru-RU" w:eastAsia="ru-RU"/>
              </w:rPr>
              <w:t>абзацом</w:t>
            </w:r>
            <w:proofErr w:type="spellEnd"/>
            <w:r w:rsidRPr="007E6F8A">
              <w:rPr>
                <w:rFonts w:ascii="Times New Roman" w:eastAsia="Times New Roman" w:hAnsi="Times New Roman" w:cs="Times New Roman"/>
                <w:sz w:val="24"/>
                <w:szCs w:val="24"/>
                <w:lang w:val="ru-RU" w:eastAsia="ru-RU"/>
              </w:rPr>
              <w:t xml:space="preserve"> першим пункту 42 </w:t>
            </w:r>
            <w:proofErr w:type="spellStart"/>
            <w:r w:rsidRPr="007E6F8A">
              <w:rPr>
                <w:rFonts w:ascii="Times New Roman" w:eastAsia="Times New Roman" w:hAnsi="Times New Roman" w:cs="Times New Roman"/>
                <w:sz w:val="24"/>
                <w:szCs w:val="24"/>
                <w:lang w:val="ru-RU" w:eastAsia="ru-RU"/>
              </w:rPr>
              <w:t>цих</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особливостей</w:t>
            </w:r>
            <w:proofErr w:type="spellEnd"/>
            <w:r w:rsidRPr="007E6F8A">
              <w:rPr>
                <w:rFonts w:ascii="Times New Roman" w:eastAsia="Times New Roman" w:hAnsi="Times New Roman" w:cs="Times New Roman"/>
                <w:sz w:val="24"/>
                <w:szCs w:val="24"/>
                <w:lang w:val="ru-RU" w:eastAsia="ru-RU"/>
              </w:rPr>
              <w:t>;</w:t>
            </w:r>
          </w:p>
          <w:p w14:paraId="325DF687" w14:textId="77777777" w:rsidR="007E6F8A" w:rsidRPr="007E6F8A" w:rsidRDefault="007E6F8A" w:rsidP="007E6F8A">
            <w:pPr>
              <w:shd w:val="clear" w:color="auto" w:fill="FFFFFF"/>
              <w:snapToGrid w:val="0"/>
              <w:spacing w:after="0" w:line="240" w:lineRule="auto"/>
              <w:ind w:firstLine="567"/>
              <w:jc w:val="both"/>
              <w:rPr>
                <w:rFonts w:ascii="Times New Roman" w:eastAsia="Times New Roman" w:hAnsi="Times New Roman" w:cs="Times New Roman"/>
                <w:sz w:val="24"/>
                <w:szCs w:val="24"/>
                <w:lang w:val="ru-RU" w:eastAsia="ru-RU"/>
              </w:rPr>
            </w:pPr>
            <w:r w:rsidRPr="007E6F8A">
              <w:rPr>
                <w:rFonts w:ascii="Times New Roman" w:eastAsia="Times New Roman" w:hAnsi="Times New Roman" w:cs="Times New Roman"/>
                <w:sz w:val="24"/>
                <w:szCs w:val="24"/>
                <w:lang w:val="ru-RU" w:eastAsia="ru-RU"/>
              </w:rPr>
              <w:t xml:space="preserve">не </w:t>
            </w:r>
            <w:proofErr w:type="spellStart"/>
            <w:r w:rsidRPr="007E6F8A">
              <w:rPr>
                <w:rFonts w:ascii="Times New Roman" w:eastAsia="Times New Roman" w:hAnsi="Times New Roman" w:cs="Times New Roman"/>
                <w:sz w:val="24"/>
                <w:szCs w:val="24"/>
                <w:lang w:val="ru-RU" w:eastAsia="ru-RU"/>
              </w:rPr>
              <w:t>надав</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забезпечення</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тендерної</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пропозиції</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якщо</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таке</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забезпечення</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вимагалося</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замовником</w:t>
            </w:r>
            <w:proofErr w:type="spellEnd"/>
            <w:r w:rsidRPr="007E6F8A">
              <w:rPr>
                <w:rFonts w:ascii="Times New Roman" w:eastAsia="Times New Roman" w:hAnsi="Times New Roman" w:cs="Times New Roman"/>
                <w:sz w:val="24"/>
                <w:szCs w:val="24"/>
                <w:lang w:val="ru-RU" w:eastAsia="ru-RU"/>
              </w:rPr>
              <w:t>;</w:t>
            </w:r>
          </w:p>
          <w:p w14:paraId="59C763E5" w14:textId="77777777" w:rsidR="007E6F8A" w:rsidRPr="007E6F8A" w:rsidRDefault="007E6F8A" w:rsidP="007E6F8A">
            <w:pPr>
              <w:shd w:val="clear" w:color="auto" w:fill="FFFFFF"/>
              <w:snapToGrid w:val="0"/>
              <w:spacing w:after="0" w:line="240" w:lineRule="auto"/>
              <w:ind w:firstLine="567"/>
              <w:jc w:val="both"/>
              <w:rPr>
                <w:rFonts w:ascii="Times New Roman" w:eastAsia="Times New Roman" w:hAnsi="Times New Roman" w:cs="Times New Roman"/>
                <w:sz w:val="24"/>
                <w:szCs w:val="24"/>
                <w:lang w:val="ru-RU" w:eastAsia="ru-RU"/>
              </w:rPr>
            </w:pPr>
            <w:r w:rsidRPr="007E6F8A">
              <w:rPr>
                <w:rFonts w:ascii="Times New Roman" w:eastAsia="Times New Roman" w:hAnsi="Times New Roman" w:cs="Times New Roman"/>
                <w:sz w:val="24"/>
                <w:szCs w:val="24"/>
                <w:lang w:val="ru-RU" w:eastAsia="ru-RU"/>
              </w:rPr>
              <w:t xml:space="preserve">не </w:t>
            </w:r>
            <w:proofErr w:type="spellStart"/>
            <w:r w:rsidRPr="007E6F8A">
              <w:rPr>
                <w:rFonts w:ascii="Times New Roman" w:eastAsia="Times New Roman" w:hAnsi="Times New Roman" w:cs="Times New Roman"/>
                <w:sz w:val="24"/>
                <w:szCs w:val="24"/>
                <w:lang w:val="ru-RU" w:eastAsia="ru-RU"/>
              </w:rPr>
              <w:t>виправив</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виявлені</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замовником</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після</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розкриття</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тендерних</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пропозицій</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невідповідності</w:t>
            </w:r>
            <w:proofErr w:type="spellEnd"/>
            <w:r w:rsidRPr="007E6F8A">
              <w:rPr>
                <w:rFonts w:ascii="Times New Roman" w:eastAsia="Times New Roman" w:hAnsi="Times New Roman" w:cs="Times New Roman"/>
                <w:sz w:val="24"/>
                <w:szCs w:val="24"/>
                <w:lang w:val="ru-RU" w:eastAsia="ru-RU"/>
              </w:rPr>
              <w:t xml:space="preserve"> в </w:t>
            </w:r>
            <w:proofErr w:type="spellStart"/>
            <w:r w:rsidRPr="007E6F8A">
              <w:rPr>
                <w:rFonts w:ascii="Times New Roman" w:eastAsia="Times New Roman" w:hAnsi="Times New Roman" w:cs="Times New Roman"/>
                <w:sz w:val="24"/>
                <w:szCs w:val="24"/>
                <w:lang w:val="ru-RU" w:eastAsia="ru-RU"/>
              </w:rPr>
              <w:t>інформації</w:t>
            </w:r>
            <w:proofErr w:type="spellEnd"/>
            <w:r w:rsidRPr="007E6F8A">
              <w:rPr>
                <w:rFonts w:ascii="Times New Roman" w:eastAsia="Times New Roman" w:hAnsi="Times New Roman" w:cs="Times New Roman"/>
                <w:sz w:val="24"/>
                <w:szCs w:val="24"/>
                <w:lang w:val="ru-RU" w:eastAsia="ru-RU"/>
              </w:rPr>
              <w:t xml:space="preserve"> та/</w:t>
            </w:r>
            <w:proofErr w:type="spellStart"/>
            <w:r w:rsidRPr="007E6F8A">
              <w:rPr>
                <w:rFonts w:ascii="Times New Roman" w:eastAsia="Times New Roman" w:hAnsi="Times New Roman" w:cs="Times New Roman"/>
                <w:sz w:val="24"/>
                <w:szCs w:val="24"/>
                <w:lang w:val="ru-RU" w:eastAsia="ru-RU"/>
              </w:rPr>
              <w:t>або</w:t>
            </w:r>
            <w:proofErr w:type="spellEnd"/>
            <w:r w:rsidRPr="007E6F8A">
              <w:rPr>
                <w:rFonts w:ascii="Times New Roman" w:eastAsia="Times New Roman" w:hAnsi="Times New Roman" w:cs="Times New Roman"/>
                <w:sz w:val="24"/>
                <w:szCs w:val="24"/>
                <w:lang w:val="ru-RU" w:eastAsia="ru-RU"/>
              </w:rPr>
              <w:t xml:space="preserve"> документах, </w:t>
            </w:r>
            <w:proofErr w:type="spellStart"/>
            <w:r w:rsidRPr="007E6F8A">
              <w:rPr>
                <w:rFonts w:ascii="Times New Roman" w:eastAsia="Times New Roman" w:hAnsi="Times New Roman" w:cs="Times New Roman"/>
                <w:sz w:val="24"/>
                <w:szCs w:val="24"/>
                <w:lang w:val="ru-RU" w:eastAsia="ru-RU"/>
              </w:rPr>
              <w:t>що</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подані</w:t>
            </w:r>
            <w:proofErr w:type="spellEnd"/>
            <w:r w:rsidRPr="007E6F8A">
              <w:rPr>
                <w:rFonts w:ascii="Times New Roman" w:eastAsia="Times New Roman" w:hAnsi="Times New Roman" w:cs="Times New Roman"/>
                <w:sz w:val="24"/>
                <w:szCs w:val="24"/>
                <w:lang w:val="ru-RU" w:eastAsia="ru-RU"/>
              </w:rPr>
              <w:t xml:space="preserve"> ним у </w:t>
            </w:r>
            <w:proofErr w:type="spellStart"/>
            <w:r w:rsidRPr="007E6F8A">
              <w:rPr>
                <w:rFonts w:ascii="Times New Roman" w:eastAsia="Times New Roman" w:hAnsi="Times New Roman" w:cs="Times New Roman"/>
                <w:sz w:val="24"/>
                <w:szCs w:val="24"/>
                <w:lang w:val="ru-RU" w:eastAsia="ru-RU"/>
              </w:rPr>
              <w:t>складі</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своєї</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тендерної</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пропозиції</w:t>
            </w:r>
            <w:proofErr w:type="spellEnd"/>
            <w:r w:rsidRPr="007E6F8A">
              <w:rPr>
                <w:rFonts w:ascii="Times New Roman" w:eastAsia="Times New Roman" w:hAnsi="Times New Roman" w:cs="Times New Roman"/>
                <w:sz w:val="24"/>
                <w:szCs w:val="24"/>
                <w:lang w:val="ru-RU" w:eastAsia="ru-RU"/>
              </w:rPr>
              <w:t>, та/</w:t>
            </w:r>
            <w:proofErr w:type="spellStart"/>
            <w:r w:rsidRPr="007E6F8A">
              <w:rPr>
                <w:rFonts w:ascii="Times New Roman" w:eastAsia="Times New Roman" w:hAnsi="Times New Roman" w:cs="Times New Roman"/>
                <w:sz w:val="24"/>
                <w:szCs w:val="24"/>
                <w:lang w:val="ru-RU" w:eastAsia="ru-RU"/>
              </w:rPr>
              <w:t>або</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змінив</w:t>
            </w:r>
            <w:proofErr w:type="spellEnd"/>
            <w:r w:rsidRPr="007E6F8A">
              <w:rPr>
                <w:rFonts w:ascii="Times New Roman" w:eastAsia="Times New Roman" w:hAnsi="Times New Roman" w:cs="Times New Roman"/>
                <w:sz w:val="24"/>
                <w:szCs w:val="24"/>
                <w:lang w:val="ru-RU" w:eastAsia="ru-RU"/>
              </w:rPr>
              <w:t xml:space="preserve"> предмет </w:t>
            </w:r>
            <w:proofErr w:type="spellStart"/>
            <w:r w:rsidRPr="007E6F8A">
              <w:rPr>
                <w:rFonts w:ascii="Times New Roman" w:eastAsia="Times New Roman" w:hAnsi="Times New Roman" w:cs="Times New Roman"/>
                <w:sz w:val="24"/>
                <w:szCs w:val="24"/>
                <w:lang w:val="ru-RU" w:eastAsia="ru-RU"/>
              </w:rPr>
              <w:t>закупівлі</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його</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найменування</w:t>
            </w:r>
            <w:proofErr w:type="spellEnd"/>
            <w:r w:rsidRPr="007E6F8A">
              <w:rPr>
                <w:rFonts w:ascii="Times New Roman" w:eastAsia="Times New Roman" w:hAnsi="Times New Roman" w:cs="Times New Roman"/>
                <w:sz w:val="24"/>
                <w:szCs w:val="24"/>
                <w:lang w:val="ru-RU" w:eastAsia="ru-RU"/>
              </w:rPr>
              <w:t xml:space="preserve">, марку, модель </w:t>
            </w:r>
            <w:proofErr w:type="spellStart"/>
            <w:r w:rsidRPr="007E6F8A">
              <w:rPr>
                <w:rFonts w:ascii="Times New Roman" w:eastAsia="Times New Roman" w:hAnsi="Times New Roman" w:cs="Times New Roman"/>
                <w:sz w:val="24"/>
                <w:szCs w:val="24"/>
                <w:lang w:val="ru-RU" w:eastAsia="ru-RU"/>
              </w:rPr>
              <w:t>тощо</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під</w:t>
            </w:r>
            <w:proofErr w:type="spellEnd"/>
            <w:r w:rsidRPr="007E6F8A">
              <w:rPr>
                <w:rFonts w:ascii="Times New Roman" w:eastAsia="Times New Roman" w:hAnsi="Times New Roman" w:cs="Times New Roman"/>
                <w:sz w:val="24"/>
                <w:szCs w:val="24"/>
                <w:lang w:val="ru-RU" w:eastAsia="ru-RU"/>
              </w:rPr>
              <w:t xml:space="preserve"> час </w:t>
            </w:r>
            <w:proofErr w:type="spellStart"/>
            <w:r w:rsidRPr="007E6F8A">
              <w:rPr>
                <w:rFonts w:ascii="Times New Roman" w:eastAsia="Times New Roman" w:hAnsi="Times New Roman" w:cs="Times New Roman"/>
                <w:sz w:val="24"/>
                <w:szCs w:val="24"/>
                <w:lang w:val="ru-RU" w:eastAsia="ru-RU"/>
              </w:rPr>
              <w:t>виправлення</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виявлених</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замовником</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невідповідностей</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протягом</w:t>
            </w:r>
            <w:proofErr w:type="spellEnd"/>
            <w:r w:rsidRPr="007E6F8A">
              <w:rPr>
                <w:rFonts w:ascii="Times New Roman" w:eastAsia="Times New Roman" w:hAnsi="Times New Roman" w:cs="Times New Roman"/>
                <w:sz w:val="24"/>
                <w:szCs w:val="24"/>
                <w:lang w:val="ru-RU" w:eastAsia="ru-RU"/>
              </w:rPr>
              <w:t xml:space="preserve"> 24 годин з моменту </w:t>
            </w:r>
            <w:proofErr w:type="spellStart"/>
            <w:r w:rsidRPr="007E6F8A">
              <w:rPr>
                <w:rFonts w:ascii="Times New Roman" w:eastAsia="Times New Roman" w:hAnsi="Times New Roman" w:cs="Times New Roman"/>
                <w:sz w:val="24"/>
                <w:szCs w:val="24"/>
                <w:lang w:val="ru-RU" w:eastAsia="ru-RU"/>
              </w:rPr>
              <w:t>розміщення</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замовником</w:t>
            </w:r>
            <w:proofErr w:type="spellEnd"/>
            <w:r w:rsidRPr="007E6F8A">
              <w:rPr>
                <w:rFonts w:ascii="Times New Roman" w:eastAsia="Times New Roman" w:hAnsi="Times New Roman" w:cs="Times New Roman"/>
                <w:sz w:val="24"/>
                <w:szCs w:val="24"/>
                <w:lang w:val="ru-RU" w:eastAsia="ru-RU"/>
              </w:rPr>
              <w:t xml:space="preserve"> в </w:t>
            </w:r>
            <w:proofErr w:type="spellStart"/>
            <w:r w:rsidRPr="007E6F8A">
              <w:rPr>
                <w:rFonts w:ascii="Times New Roman" w:eastAsia="Times New Roman" w:hAnsi="Times New Roman" w:cs="Times New Roman"/>
                <w:sz w:val="24"/>
                <w:szCs w:val="24"/>
                <w:lang w:val="ru-RU" w:eastAsia="ru-RU"/>
              </w:rPr>
              <w:t>електронній</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системі</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закупівель</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повідомлення</w:t>
            </w:r>
            <w:proofErr w:type="spellEnd"/>
            <w:r w:rsidRPr="007E6F8A">
              <w:rPr>
                <w:rFonts w:ascii="Times New Roman" w:eastAsia="Times New Roman" w:hAnsi="Times New Roman" w:cs="Times New Roman"/>
                <w:sz w:val="24"/>
                <w:szCs w:val="24"/>
                <w:lang w:val="ru-RU" w:eastAsia="ru-RU"/>
              </w:rPr>
              <w:t xml:space="preserve"> з </w:t>
            </w:r>
            <w:proofErr w:type="spellStart"/>
            <w:r w:rsidRPr="007E6F8A">
              <w:rPr>
                <w:rFonts w:ascii="Times New Roman" w:eastAsia="Times New Roman" w:hAnsi="Times New Roman" w:cs="Times New Roman"/>
                <w:sz w:val="24"/>
                <w:szCs w:val="24"/>
                <w:lang w:val="ru-RU" w:eastAsia="ru-RU"/>
              </w:rPr>
              <w:t>вимогою</w:t>
            </w:r>
            <w:proofErr w:type="spellEnd"/>
            <w:r w:rsidRPr="007E6F8A">
              <w:rPr>
                <w:rFonts w:ascii="Times New Roman" w:eastAsia="Times New Roman" w:hAnsi="Times New Roman" w:cs="Times New Roman"/>
                <w:sz w:val="24"/>
                <w:szCs w:val="24"/>
                <w:lang w:val="ru-RU" w:eastAsia="ru-RU"/>
              </w:rPr>
              <w:t xml:space="preserve"> про </w:t>
            </w:r>
            <w:proofErr w:type="spellStart"/>
            <w:r w:rsidRPr="007E6F8A">
              <w:rPr>
                <w:rFonts w:ascii="Times New Roman" w:eastAsia="Times New Roman" w:hAnsi="Times New Roman" w:cs="Times New Roman"/>
                <w:sz w:val="24"/>
                <w:szCs w:val="24"/>
                <w:lang w:val="ru-RU" w:eastAsia="ru-RU"/>
              </w:rPr>
              <w:t>усунення</w:t>
            </w:r>
            <w:proofErr w:type="spellEnd"/>
            <w:r w:rsidRPr="007E6F8A">
              <w:rPr>
                <w:rFonts w:ascii="Times New Roman" w:eastAsia="Times New Roman" w:hAnsi="Times New Roman" w:cs="Times New Roman"/>
                <w:sz w:val="24"/>
                <w:szCs w:val="24"/>
                <w:lang w:val="ru-RU" w:eastAsia="ru-RU"/>
              </w:rPr>
              <w:t xml:space="preserve"> таких </w:t>
            </w:r>
            <w:proofErr w:type="spellStart"/>
            <w:r w:rsidRPr="007E6F8A">
              <w:rPr>
                <w:rFonts w:ascii="Times New Roman" w:eastAsia="Times New Roman" w:hAnsi="Times New Roman" w:cs="Times New Roman"/>
                <w:sz w:val="24"/>
                <w:szCs w:val="24"/>
                <w:lang w:val="ru-RU" w:eastAsia="ru-RU"/>
              </w:rPr>
              <w:t>невідповідностей</w:t>
            </w:r>
            <w:proofErr w:type="spellEnd"/>
            <w:r w:rsidRPr="007E6F8A">
              <w:rPr>
                <w:rFonts w:ascii="Times New Roman" w:eastAsia="Times New Roman" w:hAnsi="Times New Roman" w:cs="Times New Roman"/>
                <w:sz w:val="24"/>
                <w:szCs w:val="24"/>
                <w:lang w:val="ru-RU" w:eastAsia="ru-RU"/>
              </w:rPr>
              <w:t>;</w:t>
            </w:r>
          </w:p>
          <w:p w14:paraId="515033A3" w14:textId="77777777" w:rsidR="007E6F8A" w:rsidRPr="007E6F8A" w:rsidRDefault="007E6F8A" w:rsidP="007E6F8A">
            <w:pPr>
              <w:shd w:val="clear" w:color="auto" w:fill="FFFFFF"/>
              <w:snapToGrid w:val="0"/>
              <w:spacing w:after="0" w:line="240" w:lineRule="auto"/>
              <w:ind w:firstLine="567"/>
              <w:jc w:val="both"/>
              <w:rPr>
                <w:rFonts w:ascii="Times New Roman" w:eastAsia="Times New Roman" w:hAnsi="Times New Roman" w:cs="Times New Roman"/>
                <w:sz w:val="24"/>
                <w:szCs w:val="24"/>
                <w:lang w:val="ru-RU" w:eastAsia="ru-RU"/>
              </w:rPr>
            </w:pPr>
            <w:r w:rsidRPr="007E6F8A">
              <w:rPr>
                <w:rFonts w:ascii="Times New Roman" w:eastAsia="Times New Roman" w:hAnsi="Times New Roman" w:cs="Times New Roman"/>
                <w:sz w:val="24"/>
                <w:szCs w:val="24"/>
                <w:lang w:val="ru-RU" w:eastAsia="ru-RU"/>
              </w:rPr>
              <w:t xml:space="preserve">не </w:t>
            </w:r>
            <w:proofErr w:type="spellStart"/>
            <w:r w:rsidRPr="007E6F8A">
              <w:rPr>
                <w:rFonts w:ascii="Times New Roman" w:eastAsia="Times New Roman" w:hAnsi="Times New Roman" w:cs="Times New Roman"/>
                <w:sz w:val="24"/>
                <w:szCs w:val="24"/>
                <w:lang w:val="ru-RU" w:eastAsia="ru-RU"/>
              </w:rPr>
              <w:t>надав</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обґрунтування</w:t>
            </w:r>
            <w:proofErr w:type="spellEnd"/>
            <w:r w:rsidRPr="007E6F8A">
              <w:rPr>
                <w:rFonts w:ascii="Times New Roman" w:eastAsia="Times New Roman" w:hAnsi="Times New Roman" w:cs="Times New Roman"/>
                <w:sz w:val="24"/>
                <w:szCs w:val="24"/>
                <w:lang w:val="ru-RU" w:eastAsia="ru-RU"/>
              </w:rPr>
              <w:t xml:space="preserve"> аномально </w:t>
            </w:r>
            <w:proofErr w:type="spellStart"/>
            <w:r w:rsidRPr="007E6F8A">
              <w:rPr>
                <w:rFonts w:ascii="Times New Roman" w:eastAsia="Times New Roman" w:hAnsi="Times New Roman" w:cs="Times New Roman"/>
                <w:sz w:val="24"/>
                <w:szCs w:val="24"/>
                <w:lang w:val="ru-RU" w:eastAsia="ru-RU"/>
              </w:rPr>
              <w:t>низької</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ціни</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тендерної</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пропозиції</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протягом</w:t>
            </w:r>
            <w:proofErr w:type="spellEnd"/>
            <w:r w:rsidRPr="007E6F8A">
              <w:rPr>
                <w:rFonts w:ascii="Times New Roman" w:eastAsia="Times New Roman" w:hAnsi="Times New Roman" w:cs="Times New Roman"/>
                <w:sz w:val="24"/>
                <w:szCs w:val="24"/>
                <w:lang w:val="ru-RU" w:eastAsia="ru-RU"/>
              </w:rPr>
              <w:t xml:space="preserve"> строку, </w:t>
            </w:r>
            <w:proofErr w:type="spellStart"/>
            <w:r w:rsidRPr="007E6F8A">
              <w:rPr>
                <w:rFonts w:ascii="Times New Roman" w:eastAsia="Times New Roman" w:hAnsi="Times New Roman" w:cs="Times New Roman"/>
                <w:sz w:val="24"/>
                <w:szCs w:val="24"/>
                <w:lang w:val="ru-RU" w:eastAsia="ru-RU"/>
              </w:rPr>
              <w:t>визначеного</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абзацом</w:t>
            </w:r>
            <w:proofErr w:type="spellEnd"/>
            <w:r w:rsidRPr="007E6F8A">
              <w:rPr>
                <w:rFonts w:ascii="Times New Roman" w:eastAsia="Times New Roman" w:hAnsi="Times New Roman" w:cs="Times New Roman"/>
                <w:sz w:val="24"/>
                <w:szCs w:val="24"/>
                <w:lang w:val="ru-RU" w:eastAsia="ru-RU"/>
              </w:rPr>
              <w:t xml:space="preserve"> першим </w:t>
            </w:r>
            <w:proofErr w:type="spellStart"/>
            <w:r w:rsidRPr="007E6F8A">
              <w:rPr>
                <w:rFonts w:ascii="Times New Roman" w:eastAsia="Times New Roman" w:hAnsi="Times New Roman" w:cs="Times New Roman"/>
                <w:sz w:val="24"/>
                <w:szCs w:val="24"/>
                <w:lang w:val="ru-RU" w:eastAsia="ru-RU"/>
              </w:rPr>
              <w:t>частини</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чотирнадцятої</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статті</w:t>
            </w:r>
            <w:proofErr w:type="spellEnd"/>
            <w:r w:rsidRPr="007E6F8A">
              <w:rPr>
                <w:rFonts w:ascii="Times New Roman" w:eastAsia="Times New Roman" w:hAnsi="Times New Roman" w:cs="Times New Roman"/>
                <w:sz w:val="24"/>
                <w:szCs w:val="24"/>
                <w:lang w:val="ru-RU" w:eastAsia="ru-RU"/>
              </w:rPr>
              <w:t xml:space="preserve"> 29 Закону/</w:t>
            </w:r>
            <w:proofErr w:type="spellStart"/>
            <w:r w:rsidRPr="007E6F8A">
              <w:rPr>
                <w:rFonts w:ascii="Times New Roman" w:eastAsia="Times New Roman" w:hAnsi="Times New Roman" w:cs="Times New Roman"/>
                <w:sz w:val="24"/>
                <w:szCs w:val="24"/>
                <w:lang w:val="ru-RU" w:eastAsia="ru-RU"/>
              </w:rPr>
              <w:t>абзацом</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дев’ятим</w:t>
            </w:r>
            <w:proofErr w:type="spellEnd"/>
            <w:r w:rsidRPr="007E6F8A">
              <w:rPr>
                <w:rFonts w:ascii="Times New Roman" w:eastAsia="Times New Roman" w:hAnsi="Times New Roman" w:cs="Times New Roman"/>
                <w:sz w:val="24"/>
                <w:szCs w:val="24"/>
                <w:lang w:val="ru-RU" w:eastAsia="ru-RU"/>
              </w:rPr>
              <w:t xml:space="preserve"> пункту 37 </w:t>
            </w:r>
            <w:proofErr w:type="spellStart"/>
            <w:r w:rsidRPr="007E6F8A">
              <w:rPr>
                <w:rFonts w:ascii="Times New Roman" w:eastAsia="Times New Roman" w:hAnsi="Times New Roman" w:cs="Times New Roman"/>
                <w:sz w:val="24"/>
                <w:szCs w:val="24"/>
                <w:lang w:val="ru-RU" w:eastAsia="ru-RU"/>
              </w:rPr>
              <w:t>цих</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особливостей</w:t>
            </w:r>
            <w:proofErr w:type="spellEnd"/>
            <w:r w:rsidRPr="007E6F8A">
              <w:rPr>
                <w:rFonts w:ascii="Times New Roman" w:eastAsia="Times New Roman" w:hAnsi="Times New Roman" w:cs="Times New Roman"/>
                <w:sz w:val="24"/>
                <w:szCs w:val="24"/>
                <w:lang w:val="ru-RU" w:eastAsia="ru-RU"/>
              </w:rPr>
              <w:t>;</w:t>
            </w:r>
          </w:p>
          <w:p w14:paraId="0CD9E031" w14:textId="77777777" w:rsidR="007E6F8A" w:rsidRPr="007E6F8A" w:rsidRDefault="007E6F8A" w:rsidP="007E6F8A">
            <w:pPr>
              <w:shd w:val="clear" w:color="auto" w:fill="FFFFFF"/>
              <w:snapToGrid w:val="0"/>
              <w:spacing w:after="0" w:line="240" w:lineRule="auto"/>
              <w:ind w:firstLine="567"/>
              <w:jc w:val="both"/>
              <w:rPr>
                <w:rFonts w:ascii="Times New Roman" w:eastAsia="Times New Roman" w:hAnsi="Times New Roman" w:cs="Times New Roman"/>
                <w:sz w:val="24"/>
                <w:szCs w:val="24"/>
                <w:lang w:val="ru-RU" w:eastAsia="ru-RU"/>
              </w:rPr>
            </w:pPr>
            <w:proofErr w:type="spellStart"/>
            <w:r w:rsidRPr="007E6F8A">
              <w:rPr>
                <w:rFonts w:ascii="Times New Roman" w:eastAsia="Times New Roman" w:hAnsi="Times New Roman" w:cs="Times New Roman"/>
                <w:sz w:val="24"/>
                <w:szCs w:val="24"/>
                <w:lang w:val="ru-RU" w:eastAsia="ru-RU"/>
              </w:rPr>
              <w:t>визначив</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конфіденційною</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інформацію</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що</w:t>
            </w:r>
            <w:proofErr w:type="spellEnd"/>
            <w:r w:rsidRPr="007E6F8A">
              <w:rPr>
                <w:rFonts w:ascii="Times New Roman" w:eastAsia="Times New Roman" w:hAnsi="Times New Roman" w:cs="Times New Roman"/>
                <w:sz w:val="24"/>
                <w:szCs w:val="24"/>
                <w:lang w:val="ru-RU" w:eastAsia="ru-RU"/>
              </w:rPr>
              <w:t xml:space="preserve"> не </w:t>
            </w:r>
            <w:proofErr w:type="spellStart"/>
            <w:r w:rsidRPr="007E6F8A">
              <w:rPr>
                <w:rFonts w:ascii="Times New Roman" w:eastAsia="Times New Roman" w:hAnsi="Times New Roman" w:cs="Times New Roman"/>
                <w:sz w:val="24"/>
                <w:szCs w:val="24"/>
                <w:lang w:val="ru-RU" w:eastAsia="ru-RU"/>
              </w:rPr>
              <w:t>може</w:t>
            </w:r>
            <w:proofErr w:type="spellEnd"/>
            <w:r w:rsidRPr="007E6F8A">
              <w:rPr>
                <w:rFonts w:ascii="Times New Roman" w:eastAsia="Times New Roman" w:hAnsi="Times New Roman" w:cs="Times New Roman"/>
                <w:sz w:val="24"/>
                <w:szCs w:val="24"/>
                <w:lang w:val="ru-RU" w:eastAsia="ru-RU"/>
              </w:rPr>
              <w:t xml:space="preserve"> бути </w:t>
            </w:r>
            <w:proofErr w:type="spellStart"/>
            <w:r w:rsidRPr="007E6F8A">
              <w:rPr>
                <w:rFonts w:ascii="Times New Roman" w:eastAsia="Times New Roman" w:hAnsi="Times New Roman" w:cs="Times New Roman"/>
                <w:sz w:val="24"/>
                <w:szCs w:val="24"/>
                <w:lang w:val="ru-RU" w:eastAsia="ru-RU"/>
              </w:rPr>
              <w:t>визначена</w:t>
            </w:r>
            <w:proofErr w:type="spellEnd"/>
            <w:r w:rsidRPr="007E6F8A">
              <w:rPr>
                <w:rFonts w:ascii="Times New Roman" w:eastAsia="Times New Roman" w:hAnsi="Times New Roman" w:cs="Times New Roman"/>
                <w:sz w:val="24"/>
                <w:szCs w:val="24"/>
                <w:lang w:val="ru-RU" w:eastAsia="ru-RU"/>
              </w:rPr>
              <w:t xml:space="preserve"> як </w:t>
            </w:r>
            <w:proofErr w:type="spellStart"/>
            <w:r w:rsidRPr="007E6F8A">
              <w:rPr>
                <w:rFonts w:ascii="Times New Roman" w:eastAsia="Times New Roman" w:hAnsi="Times New Roman" w:cs="Times New Roman"/>
                <w:sz w:val="24"/>
                <w:szCs w:val="24"/>
                <w:lang w:val="ru-RU" w:eastAsia="ru-RU"/>
              </w:rPr>
              <w:t>конфіденційна</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відповідно</w:t>
            </w:r>
            <w:proofErr w:type="spellEnd"/>
            <w:r w:rsidRPr="007E6F8A">
              <w:rPr>
                <w:rFonts w:ascii="Times New Roman" w:eastAsia="Times New Roman" w:hAnsi="Times New Roman" w:cs="Times New Roman"/>
                <w:sz w:val="24"/>
                <w:szCs w:val="24"/>
                <w:lang w:val="ru-RU" w:eastAsia="ru-RU"/>
              </w:rPr>
              <w:t xml:space="preserve"> до </w:t>
            </w:r>
            <w:proofErr w:type="spellStart"/>
            <w:r w:rsidRPr="007E6F8A">
              <w:rPr>
                <w:rFonts w:ascii="Times New Roman" w:eastAsia="Times New Roman" w:hAnsi="Times New Roman" w:cs="Times New Roman"/>
                <w:sz w:val="24"/>
                <w:szCs w:val="24"/>
                <w:lang w:val="ru-RU" w:eastAsia="ru-RU"/>
              </w:rPr>
              <w:t>вимог</w:t>
            </w:r>
            <w:proofErr w:type="spellEnd"/>
            <w:r w:rsidRPr="007E6F8A">
              <w:rPr>
                <w:rFonts w:ascii="Times New Roman" w:eastAsia="Times New Roman" w:hAnsi="Times New Roman" w:cs="Times New Roman"/>
                <w:sz w:val="24"/>
                <w:szCs w:val="24"/>
                <w:lang w:val="ru-RU" w:eastAsia="ru-RU"/>
              </w:rPr>
              <w:t xml:space="preserve"> пункту 40 </w:t>
            </w:r>
            <w:proofErr w:type="spellStart"/>
            <w:r w:rsidRPr="007E6F8A">
              <w:rPr>
                <w:rFonts w:ascii="Times New Roman" w:eastAsia="Times New Roman" w:hAnsi="Times New Roman" w:cs="Times New Roman"/>
                <w:sz w:val="24"/>
                <w:szCs w:val="24"/>
                <w:lang w:val="ru-RU" w:eastAsia="ru-RU"/>
              </w:rPr>
              <w:t>цих</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особливостей</w:t>
            </w:r>
            <w:proofErr w:type="spellEnd"/>
            <w:r w:rsidRPr="007E6F8A">
              <w:rPr>
                <w:rFonts w:ascii="Times New Roman" w:eastAsia="Times New Roman" w:hAnsi="Times New Roman" w:cs="Times New Roman"/>
                <w:sz w:val="24"/>
                <w:szCs w:val="24"/>
                <w:lang w:val="ru-RU" w:eastAsia="ru-RU"/>
              </w:rPr>
              <w:t>;</w:t>
            </w:r>
          </w:p>
          <w:p w14:paraId="1D7A6177" w14:textId="77777777" w:rsidR="007E6F8A" w:rsidRPr="007E6F8A" w:rsidRDefault="007E6F8A" w:rsidP="007E6F8A">
            <w:pPr>
              <w:shd w:val="clear" w:color="auto" w:fill="FFFFFF"/>
              <w:snapToGrid w:val="0"/>
              <w:spacing w:after="0" w:line="240" w:lineRule="auto"/>
              <w:ind w:firstLine="567"/>
              <w:jc w:val="both"/>
              <w:rPr>
                <w:rFonts w:ascii="Times New Roman" w:eastAsia="Times New Roman" w:hAnsi="Times New Roman" w:cs="Times New Roman"/>
                <w:color w:val="000000" w:themeColor="text1"/>
                <w:sz w:val="24"/>
                <w:szCs w:val="24"/>
                <w:lang w:val="ru-RU" w:eastAsia="ru-RU"/>
              </w:rPr>
            </w:pPr>
            <w:r w:rsidRPr="007E6F8A">
              <w:rPr>
                <w:rFonts w:ascii="Times New Roman" w:eastAsia="Times New Roman" w:hAnsi="Times New Roman" w:cs="Times New Roman"/>
                <w:color w:val="000000" w:themeColor="text1"/>
                <w:sz w:val="24"/>
                <w:szCs w:val="24"/>
                <w:lang w:val="ru-RU" w:eastAsia="ru-RU"/>
              </w:rPr>
              <w:t xml:space="preserve">є </w:t>
            </w:r>
            <w:proofErr w:type="spellStart"/>
            <w:r w:rsidRPr="007E6F8A">
              <w:rPr>
                <w:rFonts w:ascii="Times New Roman" w:eastAsia="Times New Roman" w:hAnsi="Times New Roman" w:cs="Times New Roman"/>
                <w:color w:val="000000" w:themeColor="text1"/>
                <w:sz w:val="24"/>
                <w:szCs w:val="24"/>
                <w:lang w:val="ru-RU" w:eastAsia="ru-RU"/>
              </w:rPr>
              <w:t>громадянином</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Російської</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Федерації</w:t>
            </w:r>
            <w:proofErr w:type="spellEnd"/>
            <w:r w:rsidRPr="007E6F8A">
              <w:rPr>
                <w:rFonts w:ascii="Times New Roman" w:eastAsia="Times New Roman" w:hAnsi="Times New Roman" w:cs="Times New Roman"/>
                <w:color w:val="000000" w:themeColor="text1"/>
                <w:sz w:val="24"/>
                <w:szCs w:val="24"/>
                <w:lang w:val="ru-RU" w:eastAsia="ru-RU"/>
              </w:rPr>
              <w:t xml:space="preserve"> / </w:t>
            </w:r>
            <w:proofErr w:type="spellStart"/>
            <w:r w:rsidRPr="007E6F8A">
              <w:rPr>
                <w:rFonts w:ascii="Times New Roman" w:eastAsia="Times New Roman" w:hAnsi="Times New Roman" w:cs="Times New Roman"/>
                <w:color w:val="000000" w:themeColor="text1"/>
                <w:sz w:val="24"/>
                <w:szCs w:val="24"/>
                <w:lang w:val="ru-RU" w:eastAsia="ru-RU"/>
              </w:rPr>
              <w:t>Республіки</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Білорусь</w:t>
            </w:r>
            <w:proofErr w:type="spellEnd"/>
            <w:r w:rsidRPr="007E6F8A">
              <w:rPr>
                <w:rFonts w:ascii="Times New Roman" w:eastAsia="Times New Roman" w:hAnsi="Times New Roman" w:cs="Times New Roman"/>
                <w:color w:val="000000" w:themeColor="text1"/>
                <w:sz w:val="24"/>
                <w:szCs w:val="24"/>
                <w:lang w:val="ru-RU" w:eastAsia="ru-RU"/>
              </w:rPr>
              <w:t xml:space="preserve"> / </w:t>
            </w:r>
            <w:proofErr w:type="spellStart"/>
            <w:r w:rsidRPr="007E6F8A">
              <w:rPr>
                <w:rFonts w:ascii="Times New Roman" w:eastAsia="Times New Roman" w:hAnsi="Times New Roman" w:cs="Times New Roman"/>
                <w:color w:val="000000" w:themeColor="text1"/>
                <w:sz w:val="24"/>
                <w:szCs w:val="24"/>
                <w:lang w:val="ru-RU" w:eastAsia="ru-RU"/>
              </w:rPr>
              <w:t>Ісламської</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Республіки</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Іран</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крім</w:t>
            </w:r>
            <w:proofErr w:type="spellEnd"/>
            <w:r w:rsidRPr="007E6F8A">
              <w:rPr>
                <w:rFonts w:ascii="Times New Roman" w:eastAsia="Times New Roman" w:hAnsi="Times New Roman" w:cs="Times New Roman"/>
                <w:color w:val="000000" w:themeColor="text1"/>
                <w:sz w:val="24"/>
                <w:szCs w:val="24"/>
                <w:lang w:val="ru-RU" w:eastAsia="ru-RU"/>
              </w:rPr>
              <w:t xml:space="preserve"> того, </w:t>
            </w:r>
            <w:proofErr w:type="spellStart"/>
            <w:r w:rsidRPr="007E6F8A">
              <w:rPr>
                <w:rFonts w:ascii="Times New Roman" w:eastAsia="Times New Roman" w:hAnsi="Times New Roman" w:cs="Times New Roman"/>
                <w:color w:val="000000" w:themeColor="text1"/>
                <w:sz w:val="24"/>
                <w:szCs w:val="24"/>
                <w:lang w:val="ru-RU" w:eastAsia="ru-RU"/>
              </w:rPr>
              <w:t>що</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проживає</w:t>
            </w:r>
            <w:proofErr w:type="spellEnd"/>
            <w:r w:rsidRPr="007E6F8A">
              <w:rPr>
                <w:rFonts w:ascii="Times New Roman" w:eastAsia="Times New Roman" w:hAnsi="Times New Roman" w:cs="Times New Roman"/>
                <w:color w:val="000000" w:themeColor="text1"/>
                <w:sz w:val="24"/>
                <w:szCs w:val="24"/>
                <w:lang w:val="ru-RU" w:eastAsia="ru-RU"/>
              </w:rPr>
              <w:t xml:space="preserve"> на </w:t>
            </w:r>
            <w:proofErr w:type="spellStart"/>
            <w:r w:rsidRPr="007E6F8A">
              <w:rPr>
                <w:rFonts w:ascii="Times New Roman" w:eastAsia="Times New Roman" w:hAnsi="Times New Roman" w:cs="Times New Roman"/>
                <w:color w:val="000000" w:themeColor="text1"/>
                <w:sz w:val="24"/>
                <w:szCs w:val="24"/>
                <w:lang w:val="ru-RU" w:eastAsia="ru-RU"/>
              </w:rPr>
              <w:t>території</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України</w:t>
            </w:r>
            <w:proofErr w:type="spellEnd"/>
            <w:r w:rsidRPr="007E6F8A">
              <w:rPr>
                <w:rFonts w:ascii="Times New Roman" w:eastAsia="Times New Roman" w:hAnsi="Times New Roman" w:cs="Times New Roman"/>
                <w:color w:val="000000" w:themeColor="text1"/>
                <w:sz w:val="24"/>
                <w:szCs w:val="24"/>
                <w:lang w:val="ru-RU" w:eastAsia="ru-RU"/>
              </w:rPr>
              <w:t xml:space="preserve"> на </w:t>
            </w:r>
            <w:proofErr w:type="spellStart"/>
            <w:r w:rsidRPr="007E6F8A">
              <w:rPr>
                <w:rFonts w:ascii="Times New Roman" w:eastAsia="Times New Roman" w:hAnsi="Times New Roman" w:cs="Times New Roman"/>
                <w:color w:val="000000" w:themeColor="text1"/>
                <w:sz w:val="24"/>
                <w:szCs w:val="24"/>
                <w:lang w:val="ru-RU" w:eastAsia="ru-RU"/>
              </w:rPr>
              <w:t>законних</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підставах</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юридичною</w:t>
            </w:r>
            <w:proofErr w:type="spellEnd"/>
            <w:r w:rsidRPr="007E6F8A">
              <w:rPr>
                <w:rFonts w:ascii="Times New Roman" w:eastAsia="Times New Roman" w:hAnsi="Times New Roman" w:cs="Times New Roman"/>
                <w:color w:val="000000" w:themeColor="text1"/>
                <w:sz w:val="24"/>
                <w:szCs w:val="24"/>
                <w:lang w:val="ru-RU" w:eastAsia="ru-RU"/>
              </w:rPr>
              <w:t xml:space="preserve"> особою, </w:t>
            </w:r>
            <w:proofErr w:type="spellStart"/>
            <w:r w:rsidRPr="007E6F8A">
              <w:rPr>
                <w:rFonts w:ascii="Times New Roman" w:eastAsia="Times New Roman" w:hAnsi="Times New Roman" w:cs="Times New Roman"/>
                <w:color w:val="000000" w:themeColor="text1"/>
                <w:sz w:val="24"/>
                <w:szCs w:val="24"/>
                <w:lang w:val="ru-RU" w:eastAsia="ru-RU"/>
              </w:rPr>
              <w:t>утвореною</w:t>
            </w:r>
            <w:proofErr w:type="spellEnd"/>
            <w:r w:rsidRPr="007E6F8A">
              <w:rPr>
                <w:rFonts w:ascii="Times New Roman" w:eastAsia="Times New Roman" w:hAnsi="Times New Roman" w:cs="Times New Roman"/>
                <w:color w:val="000000" w:themeColor="text1"/>
                <w:sz w:val="24"/>
                <w:szCs w:val="24"/>
                <w:lang w:val="ru-RU" w:eastAsia="ru-RU"/>
              </w:rPr>
              <w:t xml:space="preserve"> та </w:t>
            </w:r>
            <w:proofErr w:type="spellStart"/>
            <w:r w:rsidRPr="007E6F8A">
              <w:rPr>
                <w:rFonts w:ascii="Times New Roman" w:eastAsia="Times New Roman" w:hAnsi="Times New Roman" w:cs="Times New Roman"/>
                <w:color w:val="000000" w:themeColor="text1"/>
                <w:sz w:val="24"/>
                <w:szCs w:val="24"/>
                <w:lang w:val="ru-RU" w:eastAsia="ru-RU"/>
              </w:rPr>
              <w:t>зареєстрованою</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відповідно</w:t>
            </w:r>
            <w:proofErr w:type="spellEnd"/>
            <w:r w:rsidRPr="007E6F8A">
              <w:rPr>
                <w:rFonts w:ascii="Times New Roman" w:eastAsia="Times New Roman" w:hAnsi="Times New Roman" w:cs="Times New Roman"/>
                <w:color w:val="000000" w:themeColor="text1"/>
                <w:sz w:val="24"/>
                <w:szCs w:val="24"/>
                <w:lang w:val="ru-RU" w:eastAsia="ru-RU"/>
              </w:rPr>
              <w:t xml:space="preserve"> до </w:t>
            </w:r>
            <w:proofErr w:type="spellStart"/>
            <w:r w:rsidRPr="007E6F8A">
              <w:rPr>
                <w:rFonts w:ascii="Times New Roman" w:eastAsia="Times New Roman" w:hAnsi="Times New Roman" w:cs="Times New Roman"/>
                <w:color w:val="000000" w:themeColor="text1"/>
                <w:sz w:val="24"/>
                <w:szCs w:val="24"/>
                <w:lang w:val="ru-RU" w:eastAsia="ru-RU"/>
              </w:rPr>
              <w:t>законодавства</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Російської</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Федерації</w:t>
            </w:r>
            <w:proofErr w:type="spellEnd"/>
            <w:r w:rsidRPr="007E6F8A">
              <w:rPr>
                <w:rFonts w:ascii="Times New Roman" w:eastAsia="Times New Roman" w:hAnsi="Times New Roman" w:cs="Times New Roman"/>
                <w:color w:val="000000" w:themeColor="text1"/>
                <w:sz w:val="24"/>
                <w:szCs w:val="24"/>
                <w:lang w:val="ru-RU" w:eastAsia="ru-RU"/>
              </w:rPr>
              <w:t xml:space="preserve"> / </w:t>
            </w:r>
            <w:proofErr w:type="spellStart"/>
            <w:r w:rsidRPr="007E6F8A">
              <w:rPr>
                <w:rFonts w:ascii="Times New Roman" w:eastAsia="Times New Roman" w:hAnsi="Times New Roman" w:cs="Times New Roman"/>
                <w:color w:val="000000" w:themeColor="text1"/>
                <w:sz w:val="24"/>
                <w:szCs w:val="24"/>
                <w:lang w:val="ru-RU" w:eastAsia="ru-RU"/>
              </w:rPr>
              <w:t>Республіки</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Білорусь</w:t>
            </w:r>
            <w:proofErr w:type="spellEnd"/>
            <w:r w:rsidRPr="007E6F8A">
              <w:rPr>
                <w:rFonts w:ascii="Times New Roman" w:eastAsia="Times New Roman" w:hAnsi="Times New Roman" w:cs="Times New Roman"/>
                <w:color w:val="000000" w:themeColor="text1"/>
                <w:sz w:val="24"/>
                <w:szCs w:val="24"/>
                <w:lang w:val="ru-RU" w:eastAsia="ru-RU"/>
              </w:rPr>
              <w:t xml:space="preserve"> / </w:t>
            </w:r>
            <w:proofErr w:type="spellStart"/>
            <w:r w:rsidRPr="007E6F8A">
              <w:rPr>
                <w:rFonts w:ascii="Times New Roman" w:eastAsia="Times New Roman" w:hAnsi="Times New Roman" w:cs="Times New Roman"/>
                <w:color w:val="000000" w:themeColor="text1"/>
                <w:sz w:val="24"/>
                <w:szCs w:val="24"/>
                <w:lang w:val="ru-RU" w:eastAsia="ru-RU"/>
              </w:rPr>
              <w:t>Ісламської</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Республіки</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Іран</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юридичною</w:t>
            </w:r>
            <w:proofErr w:type="spellEnd"/>
            <w:r w:rsidRPr="007E6F8A">
              <w:rPr>
                <w:rFonts w:ascii="Times New Roman" w:eastAsia="Times New Roman" w:hAnsi="Times New Roman" w:cs="Times New Roman"/>
                <w:color w:val="000000" w:themeColor="text1"/>
                <w:sz w:val="24"/>
                <w:szCs w:val="24"/>
                <w:lang w:val="ru-RU" w:eastAsia="ru-RU"/>
              </w:rPr>
              <w:t xml:space="preserve"> особою, </w:t>
            </w:r>
            <w:proofErr w:type="spellStart"/>
            <w:r w:rsidRPr="007E6F8A">
              <w:rPr>
                <w:rFonts w:ascii="Times New Roman" w:eastAsia="Times New Roman" w:hAnsi="Times New Roman" w:cs="Times New Roman"/>
                <w:color w:val="000000" w:themeColor="text1"/>
                <w:sz w:val="24"/>
                <w:szCs w:val="24"/>
                <w:lang w:val="ru-RU" w:eastAsia="ru-RU"/>
              </w:rPr>
              <w:t>утвореною</w:t>
            </w:r>
            <w:proofErr w:type="spellEnd"/>
            <w:r w:rsidRPr="007E6F8A">
              <w:rPr>
                <w:rFonts w:ascii="Times New Roman" w:eastAsia="Times New Roman" w:hAnsi="Times New Roman" w:cs="Times New Roman"/>
                <w:color w:val="000000" w:themeColor="text1"/>
                <w:sz w:val="24"/>
                <w:szCs w:val="24"/>
                <w:lang w:val="ru-RU" w:eastAsia="ru-RU"/>
              </w:rPr>
              <w:t xml:space="preserve"> та </w:t>
            </w:r>
            <w:proofErr w:type="spellStart"/>
            <w:r w:rsidRPr="007E6F8A">
              <w:rPr>
                <w:rFonts w:ascii="Times New Roman" w:eastAsia="Times New Roman" w:hAnsi="Times New Roman" w:cs="Times New Roman"/>
                <w:color w:val="000000" w:themeColor="text1"/>
                <w:sz w:val="24"/>
                <w:szCs w:val="24"/>
                <w:lang w:val="ru-RU" w:eastAsia="ru-RU"/>
              </w:rPr>
              <w:t>зареєстрованою</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відповідно</w:t>
            </w:r>
            <w:proofErr w:type="spellEnd"/>
            <w:r w:rsidRPr="007E6F8A">
              <w:rPr>
                <w:rFonts w:ascii="Times New Roman" w:eastAsia="Times New Roman" w:hAnsi="Times New Roman" w:cs="Times New Roman"/>
                <w:color w:val="000000" w:themeColor="text1"/>
                <w:sz w:val="24"/>
                <w:szCs w:val="24"/>
                <w:lang w:val="ru-RU" w:eastAsia="ru-RU"/>
              </w:rPr>
              <w:t xml:space="preserve"> до </w:t>
            </w:r>
            <w:proofErr w:type="spellStart"/>
            <w:r w:rsidRPr="007E6F8A">
              <w:rPr>
                <w:rFonts w:ascii="Times New Roman" w:eastAsia="Times New Roman" w:hAnsi="Times New Roman" w:cs="Times New Roman"/>
                <w:color w:val="000000" w:themeColor="text1"/>
                <w:sz w:val="24"/>
                <w:szCs w:val="24"/>
                <w:lang w:val="ru-RU" w:eastAsia="ru-RU"/>
              </w:rPr>
              <w:t>законодавства</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України</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кінцевим</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бенефіціарним</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власником</w:t>
            </w:r>
            <w:proofErr w:type="spellEnd"/>
            <w:r w:rsidRPr="007E6F8A">
              <w:rPr>
                <w:rFonts w:ascii="Times New Roman" w:eastAsia="Times New Roman" w:hAnsi="Times New Roman" w:cs="Times New Roman"/>
                <w:color w:val="000000" w:themeColor="text1"/>
                <w:sz w:val="24"/>
                <w:szCs w:val="24"/>
                <w:lang w:val="ru-RU" w:eastAsia="ru-RU"/>
              </w:rPr>
              <w:t xml:space="preserve">, членом </w:t>
            </w:r>
            <w:proofErr w:type="spellStart"/>
            <w:r w:rsidRPr="007E6F8A">
              <w:rPr>
                <w:rFonts w:ascii="Times New Roman" w:eastAsia="Times New Roman" w:hAnsi="Times New Roman" w:cs="Times New Roman"/>
                <w:color w:val="000000" w:themeColor="text1"/>
                <w:sz w:val="24"/>
                <w:szCs w:val="24"/>
                <w:lang w:val="ru-RU" w:eastAsia="ru-RU"/>
              </w:rPr>
              <w:t>або</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учасником</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акціонером</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що</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має</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частку</w:t>
            </w:r>
            <w:proofErr w:type="spellEnd"/>
            <w:r w:rsidRPr="007E6F8A">
              <w:rPr>
                <w:rFonts w:ascii="Times New Roman" w:eastAsia="Times New Roman" w:hAnsi="Times New Roman" w:cs="Times New Roman"/>
                <w:color w:val="000000" w:themeColor="text1"/>
                <w:sz w:val="24"/>
                <w:szCs w:val="24"/>
                <w:lang w:val="ru-RU" w:eastAsia="ru-RU"/>
              </w:rPr>
              <w:t xml:space="preserve"> в статутному </w:t>
            </w:r>
            <w:proofErr w:type="spellStart"/>
            <w:r w:rsidRPr="007E6F8A">
              <w:rPr>
                <w:rFonts w:ascii="Times New Roman" w:eastAsia="Times New Roman" w:hAnsi="Times New Roman" w:cs="Times New Roman"/>
                <w:color w:val="000000" w:themeColor="text1"/>
                <w:sz w:val="24"/>
                <w:szCs w:val="24"/>
                <w:lang w:val="ru-RU" w:eastAsia="ru-RU"/>
              </w:rPr>
              <w:t>капіталі</w:t>
            </w:r>
            <w:proofErr w:type="spellEnd"/>
            <w:r w:rsidRPr="007E6F8A">
              <w:rPr>
                <w:rFonts w:ascii="Times New Roman" w:eastAsia="Times New Roman" w:hAnsi="Times New Roman" w:cs="Times New Roman"/>
                <w:color w:val="000000" w:themeColor="text1"/>
                <w:sz w:val="24"/>
                <w:szCs w:val="24"/>
                <w:lang w:val="ru-RU" w:eastAsia="ru-RU"/>
              </w:rPr>
              <w:t xml:space="preserve"> 10 і </w:t>
            </w:r>
            <w:proofErr w:type="spellStart"/>
            <w:r w:rsidRPr="007E6F8A">
              <w:rPr>
                <w:rFonts w:ascii="Times New Roman" w:eastAsia="Times New Roman" w:hAnsi="Times New Roman" w:cs="Times New Roman"/>
                <w:color w:val="000000" w:themeColor="text1"/>
                <w:sz w:val="24"/>
                <w:szCs w:val="24"/>
                <w:lang w:val="ru-RU" w:eastAsia="ru-RU"/>
              </w:rPr>
              <w:t>більше</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відсотків</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далі</w:t>
            </w:r>
            <w:proofErr w:type="spellEnd"/>
            <w:r w:rsidRPr="007E6F8A">
              <w:rPr>
                <w:rFonts w:ascii="Times New Roman" w:eastAsia="Times New Roman" w:hAnsi="Times New Roman" w:cs="Times New Roman"/>
                <w:color w:val="000000" w:themeColor="text1"/>
                <w:sz w:val="24"/>
                <w:szCs w:val="24"/>
                <w:lang w:val="ru-RU" w:eastAsia="ru-RU"/>
              </w:rPr>
              <w:t xml:space="preserve"> - </w:t>
            </w:r>
            <w:proofErr w:type="spellStart"/>
            <w:r w:rsidRPr="007E6F8A">
              <w:rPr>
                <w:rFonts w:ascii="Times New Roman" w:eastAsia="Times New Roman" w:hAnsi="Times New Roman" w:cs="Times New Roman"/>
                <w:color w:val="000000" w:themeColor="text1"/>
                <w:sz w:val="24"/>
                <w:szCs w:val="24"/>
                <w:lang w:val="ru-RU" w:eastAsia="ru-RU"/>
              </w:rPr>
              <w:t>активи</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якої</w:t>
            </w:r>
            <w:proofErr w:type="spellEnd"/>
            <w:r w:rsidRPr="007E6F8A">
              <w:rPr>
                <w:rFonts w:ascii="Times New Roman" w:eastAsia="Times New Roman" w:hAnsi="Times New Roman" w:cs="Times New Roman"/>
                <w:color w:val="000000" w:themeColor="text1"/>
                <w:sz w:val="24"/>
                <w:szCs w:val="24"/>
                <w:lang w:val="ru-RU" w:eastAsia="ru-RU"/>
              </w:rPr>
              <w:t xml:space="preserve"> є </w:t>
            </w:r>
            <w:proofErr w:type="spellStart"/>
            <w:r w:rsidRPr="007E6F8A">
              <w:rPr>
                <w:rFonts w:ascii="Times New Roman" w:eastAsia="Times New Roman" w:hAnsi="Times New Roman" w:cs="Times New Roman"/>
                <w:color w:val="000000" w:themeColor="text1"/>
                <w:sz w:val="24"/>
                <w:szCs w:val="24"/>
                <w:lang w:val="ru-RU" w:eastAsia="ru-RU"/>
              </w:rPr>
              <w:t>Російська</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Федерація</w:t>
            </w:r>
            <w:proofErr w:type="spellEnd"/>
            <w:r w:rsidRPr="007E6F8A">
              <w:rPr>
                <w:rFonts w:ascii="Times New Roman" w:eastAsia="Times New Roman" w:hAnsi="Times New Roman" w:cs="Times New Roman"/>
                <w:color w:val="000000" w:themeColor="text1"/>
                <w:sz w:val="24"/>
                <w:szCs w:val="24"/>
                <w:lang w:val="ru-RU" w:eastAsia="ru-RU"/>
              </w:rPr>
              <w:t xml:space="preserve"> / </w:t>
            </w:r>
            <w:proofErr w:type="spellStart"/>
            <w:r w:rsidRPr="007E6F8A">
              <w:rPr>
                <w:rFonts w:ascii="Times New Roman" w:eastAsia="Times New Roman" w:hAnsi="Times New Roman" w:cs="Times New Roman"/>
                <w:color w:val="000000" w:themeColor="text1"/>
                <w:sz w:val="24"/>
                <w:szCs w:val="24"/>
                <w:lang w:val="ru-RU" w:eastAsia="ru-RU"/>
              </w:rPr>
              <w:t>Республіка</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Білорусь</w:t>
            </w:r>
            <w:proofErr w:type="spellEnd"/>
            <w:r w:rsidRPr="007E6F8A">
              <w:rPr>
                <w:rFonts w:ascii="Times New Roman" w:eastAsia="Times New Roman" w:hAnsi="Times New Roman" w:cs="Times New Roman"/>
                <w:color w:val="000000" w:themeColor="text1"/>
                <w:sz w:val="24"/>
                <w:szCs w:val="24"/>
                <w:lang w:val="ru-RU" w:eastAsia="ru-RU"/>
              </w:rPr>
              <w:t xml:space="preserve"> / </w:t>
            </w:r>
            <w:proofErr w:type="spellStart"/>
            <w:r w:rsidRPr="007E6F8A">
              <w:rPr>
                <w:rFonts w:ascii="Times New Roman" w:eastAsia="Times New Roman" w:hAnsi="Times New Roman" w:cs="Times New Roman"/>
                <w:color w:val="000000" w:themeColor="text1"/>
                <w:sz w:val="24"/>
                <w:szCs w:val="24"/>
                <w:lang w:val="ru-RU" w:eastAsia="ru-RU"/>
              </w:rPr>
              <w:t>Ісламська</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Республіка</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Іран</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громадянин</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Російської</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Федерації</w:t>
            </w:r>
            <w:proofErr w:type="spellEnd"/>
            <w:r w:rsidRPr="007E6F8A">
              <w:rPr>
                <w:rFonts w:ascii="Times New Roman" w:eastAsia="Times New Roman" w:hAnsi="Times New Roman" w:cs="Times New Roman"/>
                <w:color w:val="000000" w:themeColor="text1"/>
                <w:sz w:val="24"/>
                <w:szCs w:val="24"/>
                <w:lang w:val="ru-RU" w:eastAsia="ru-RU"/>
              </w:rPr>
              <w:t xml:space="preserve"> / </w:t>
            </w:r>
            <w:proofErr w:type="spellStart"/>
            <w:r w:rsidRPr="007E6F8A">
              <w:rPr>
                <w:rFonts w:ascii="Times New Roman" w:eastAsia="Times New Roman" w:hAnsi="Times New Roman" w:cs="Times New Roman"/>
                <w:color w:val="000000" w:themeColor="text1"/>
                <w:sz w:val="24"/>
                <w:szCs w:val="24"/>
                <w:lang w:val="ru-RU" w:eastAsia="ru-RU"/>
              </w:rPr>
              <w:t>Республіки</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Білорусь</w:t>
            </w:r>
            <w:proofErr w:type="spellEnd"/>
            <w:r w:rsidRPr="007E6F8A">
              <w:rPr>
                <w:rFonts w:ascii="Times New Roman" w:eastAsia="Times New Roman" w:hAnsi="Times New Roman" w:cs="Times New Roman"/>
                <w:color w:val="000000" w:themeColor="text1"/>
                <w:sz w:val="24"/>
                <w:szCs w:val="24"/>
                <w:lang w:val="ru-RU" w:eastAsia="ru-RU"/>
              </w:rPr>
              <w:t xml:space="preserve"> / </w:t>
            </w:r>
            <w:proofErr w:type="spellStart"/>
            <w:r w:rsidRPr="007E6F8A">
              <w:rPr>
                <w:rFonts w:ascii="Times New Roman" w:eastAsia="Times New Roman" w:hAnsi="Times New Roman" w:cs="Times New Roman"/>
                <w:color w:val="000000" w:themeColor="text1"/>
                <w:sz w:val="24"/>
                <w:szCs w:val="24"/>
                <w:lang w:val="ru-RU" w:eastAsia="ru-RU"/>
              </w:rPr>
              <w:t>Ісламської</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Республіки</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Іран</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крім</w:t>
            </w:r>
            <w:proofErr w:type="spellEnd"/>
            <w:r w:rsidRPr="007E6F8A">
              <w:rPr>
                <w:rFonts w:ascii="Times New Roman" w:eastAsia="Times New Roman" w:hAnsi="Times New Roman" w:cs="Times New Roman"/>
                <w:color w:val="000000" w:themeColor="text1"/>
                <w:sz w:val="24"/>
                <w:szCs w:val="24"/>
                <w:lang w:val="ru-RU" w:eastAsia="ru-RU"/>
              </w:rPr>
              <w:t xml:space="preserve"> того, </w:t>
            </w:r>
            <w:proofErr w:type="spellStart"/>
            <w:r w:rsidRPr="007E6F8A">
              <w:rPr>
                <w:rFonts w:ascii="Times New Roman" w:eastAsia="Times New Roman" w:hAnsi="Times New Roman" w:cs="Times New Roman"/>
                <w:color w:val="000000" w:themeColor="text1"/>
                <w:sz w:val="24"/>
                <w:szCs w:val="24"/>
                <w:lang w:val="ru-RU" w:eastAsia="ru-RU"/>
              </w:rPr>
              <w:t>що</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проживає</w:t>
            </w:r>
            <w:proofErr w:type="spellEnd"/>
            <w:r w:rsidRPr="007E6F8A">
              <w:rPr>
                <w:rFonts w:ascii="Times New Roman" w:eastAsia="Times New Roman" w:hAnsi="Times New Roman" w:cs="Times New Roman"/>
                <w:color w:val="000000" w:themeColor="text1"/>
                <w:sz w:val="24"/>
                <w:szCs w:val="24"/>
                <w:lang w:val="ru-RU" w:eastAsia="ru-RU"/>
              </w:rPr>
              <w:t xml:space="preserve"> на </w:t>
            </w:r>
            <w:proofErr w:type="spellStart"/>
            <w:r w:rsidRPr="007E6F8A">
              <w:rPr>
                <w:rFonts w:ascii="Times New Roman" w:eastAsia="Times New Roman" w:hAnsi="Times New Roman" w:cs="Times New Roman"/>
                <w:color w:val="000000" w:themeColor="text1"/>
                <w:sz w:val="24"/>
                <w:szCs w:val="24"/>
                <w:lang w:val="ru-RU" w:eastAsia="ru-RU"/>
              </w:rPr>
              <w:t>території</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України</w:t>
            </w:r>
            <w:proofErr w:type="spellEnd"/>
            <w:r w:rsidRPr="007E6F8A">
              <w:rPr>
                <w:rFonts w:ascii="Times New Roman" w:eastAsia="Times New Roman" w:hAnsi="Times New Roman" w:cs="Times New Roman"/>
                <w:color w:val="000000" w:themeColor="text1"/>
                <w:sz w:val="24"/>
                <w:szCs w:val="24"/>
                <w:lang w:val="ru-RU" w:eastAsia="ru-RU"/>
              </w:rPr>
              <w:t xml:space="preserve"> на </w:t>
            </w:r>
            <w:proofErr w:type="spellStart"/>
            <w:r w:rsidRPr="007E6F8A">
              <w:rPr>
                <w:rFonts w:ascii="Times New Roman" w:eastAsia="Times New Roman" w:hAnsi="Times New Roman" w:cs="Times New Roman"/>
                <w:color w:val="000000" w:themeColor="text1"/>
                <w:sz w:val="24"/>
                <w:szCs w:val="24"/>
                <w:lang w:val="ru-RU" w:eastAsia="ru-RU"/>
              </w:rPr>
              <w:t>законних</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підставах</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або</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юридичною</w:t>
            </w:r>
            <w:proofErr w:type="spellEnd"/>
            <w:r w:rsidRPr="007E6F8A">
              <w:rPr>
                <w:rFonts w:ascii="Times New Roman" w:eastAsia="Times New Roman" w:hAnsi="Times New Roman" w:cs="Times New Roman"/>
                <w:color w:val="000000" w:themeColor="text1"/>
                <w:sz w:val="24"/>
                <w:szCs w:val="24"/>
                <w:lang w:val="ru-RU" w:eastAsia="ru-RU"/>
              </w:rPr>
              <w:t xml:space="preserve"> особою, </w:t>
            </w:r>
            <w:proofErr w:type="spellStart"/>
            <w:r w:rsidRPr="007E6F8A">
              <w:rPr>
                <w:rFonts w:ascii="Times New Roman" w:eastAsia="Times New Roman" w:hAnsi="Times New Roman" w:cs="Times New Roman"/>
                <w:color w:val="000000" w:themeColor="text1"/>
                <w:sz w:val="24"/>
                <w:szCs w:val="24"/>
                <w:lang w:val="ru-RU" w:eastAsia="ru-RU"/>
              </w:rPr>
              <w:t>утвореною</w:t>
            </w:r>
            <w:proofErr w:type="spellEnd"/>
            <w:r w:rsidRPr="007E6F8A">
              <w:rPr>
                <w:rFonts w:ascii="Times New Roman" w:eastAsia="Times New Roman" w:hAnsi="Times New Roman" w:cs="Times New Roman"/>
                <w:color w:val="000000" w:themeColor="text1"/>
                <w:sz w:val="24"/>
                <w:szCs w:val="24"/>
                <w:lang w:val="ru-RU" w:eastAsia="ru-RU"/>
              </w:rPr>
              <w:t xml:space="preserve"> та </w:t>
            </w:r>
            <w:proofErr w:type="spellStart"/>
            <w:r w:rsidRPr="007E6F8A">
              <w:rPr>
                <w:rFonts w:ascii="Times New Roman" w:eastAsia="Times New Roman" w:hAnsi="Times New Roman" w:cs="Times New Roman"/>
                <w:color w:val="000000" w:themeColor="text1"/>
                <w:sz w:val="24"/>
                <w:szCs w:val="24"/>
                <w:lang w:val="ru-RU" w:eastAsia="ru-RU"/>
              </w:rPr>
              <w:t>зареєстрованою</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відповідно</w:t>
            </w:r>
            <w:proofErr w:type="spellEnd"/>
            <w:r w:rsidRPr="007E6F8A">
              <w:rPr>
                <w:rFonts w:ascii="Times New Roman" w:eastAsia="Times New Roman" w:hAnsi="Times New Roman" w:cs="Times New Roman"/>
                <w:color w:val="000000" w:themeColor="text1"/>
                <w:sz w:val="24"/>
                <w:szCs w:val="24"/>
                <w:lang w:val="ru-RU" w:eastAsia="ru-RU"/>
              </w:rPr>
              <w:t xml:space="preserve"> до </w:t>
            </w:r>
            <w:proofErr w:type="spellStart"/>
            <w:r w:rsidRPr="007E6F8A">
              <w:rPr>
                <w:rFonts w:ascii="Times New Roman" w:eastAsia="Times New Roman" w:hAnsi="Times New Roman" w:cs="Times New Roman"/>
                <w:color w:val="000000" w:themeColor="text1"/>
                <w:sz w:val="24"/>
                <w:szCs w:val="24"/>
                <w:lang w:val="ru-RU" w:eastAsia="ru-RU"/>
              </w:rPr>
              <w:t>законодавства</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Російської</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Федерації</w:t>
            </w:r>
            <w:proofErr w:type="spellEnd"/>
            <w:r w:rsidRPr="007E6F8A">
              <w:rPr>
                <w:rFonts w:ascii="Times New Roman" w:eastAsia="Times New Roman" w:hAnsi="Times New Roman" w:cs="Times New Roman"/>
                <w:color w:val="000000" w:themeColor="text1"/>
                <w:sz w:val="24"/>
                <w:szCs w:val="24"/>
                <w:lang w:val="ru-RU" w:eastAsia="ru-RU"/>
              </w:rPr>
              <w:t xml:space="preserve"> / </w:t>
            </w:r>
            <w:proofErr w:type="spellStart"/>
            <w:r w:rsidRPr="007E6F8A">
              <w:rPr>
                <w:rFonts w:ascii="Times New Roman" w:eastAsia="Times New Roman" w:hAnsi="Times New Roman" w:cs="Times New Roman"/>
                <w:color w:val="000000" w:themeColor="text1"/>
                <w:sz w:val="24"/>
                <w:szCs w:val="24"/>
                <w:lang w:val="ru-RU" w:eastAsia="ru-RU"/>
              </w:rPr>
              <w:t>Республіки</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Білорусь</w:t>
            </w:r>
            <w:proofErr w:type="spellEnd"/>
            <w:r w:rsidRPr="007E6F8A">
              <w:rPr>
                <w:rFonts w:ascii="Times New Roman" w:eastAsia="Times New Roman" w:hAnsi="Times New Roman" w:cs="Times New Roman"/>
                <w:color w:val="000000" w:themeColor="text1"/>
                <w:sz w:val="24"/>
                <w:szCs w:val="24"/>
                <w:lang w:val="ru-RU" w:eastAsia="ru-RU"/>
              </w:rPr>
              <w:t xml:space="preserve"> / </w:t>
            </w:r>
            <w:proofErr w:type="spellStart"/>
            <w:r w:rsidRPr="007E6F8A">
              <w:rPr>
                <w:rFonts w:ascii="Times New Roman" w:eastAsia="Times New Roman" w:hAnsi="Times New Roman" w:cs="Times New Roman"/>
                <w:color w:val="000000" w:themeColor="text1"/>
                <w:sz w:val="24"/>
                <w:szCs w:val="24"/>
                <w:lang w:val="ru-RU" w:eastAsia="ru-RU"/>
              </w:rPr>
              <w:t>Ісламської</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Республіки</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Іран</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крім</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lastRenderedPageBreak/>
              <w:t>випадків</w:t>
            </w:r>
            <w:proofErr w:type="spellEnd"/>
            <w:r w:rsidRPr="007E6F8A">
              <w:rPr>
                <w:rFonts w:ascii="Times New Roman" w:eastAsia="Times New Roman" w:hAnsi="Times New Roman" w:cs="Times New Roman"/>
                <w:color w:val="000000" w:themeColor="text1"/>
                <w:sz w:val="24"/>
                <w:szCs w:val="24"/>
                <w:lang w:val="ru-RU" w:eastAsia="ru-RU"/>
              </w:rPr>
              <w:t xml:space="preserve">, коли </w:t>
            </w:r>
            <w:proofErr w:type="spellStart"/>
            <w:r w:rsidRPr="007E6F8A">
              <w:rPr>
                <w:rFonts w:ascii="Times New Roman" w:eastAsia="Times New Roman" w:hAnsi="Times New Roman" w:cs="Times New Roman"/>
                <w:color w:val="000000" w:themeColor="text1"/>
                <w:sz w:val="24"/>
                <w:szCs w:val="24"/>
                <w:lang w:val="ru-RU" w:eastAsia="ru-RU"/>
              </w:rPr>
              <w:t>активи</w:t>
            </w:r>
            <w:proofErr w:type="spellEnd"/>
            <w:r w:rsidRPr="007E6F8A">
              <w:rPr>
                <w:rFonts w:ascii="Times New Roman" w:eastAsia="Times New Roman" w:hAnsi="Times New Roman" w:cs="Times New Roman"/>
                <w:color w:val="000000" w:themeColor="text1"/>
                <w:sz w:val="24"/>
                <w:szCs w:val="24"/>
                <w:lang w:val="ru-RU" w:eastAsia="ru-RU"/>
              </w:rPr>
              <w:t xml:space="preserve"> в </w:t>
            </w:r>
            <w:proofErr w:type="spellStart"/>
            <w:r w:rsidRPr="007E6F8A">
              <w:rPr>
                <w:rFonts w:ascii="Times New Roman" w:eastAsia="Times New Roman" w:hAnsi="Times New Roman" w:cs="Times New Roman"/>
                <w:color w:val="000000" w:themeColor="text1"/>
                <w:sz w:val="24"/>
                <w:szCs w:val="24"/>
                <w:lang w:val="ru-RU" w:eastAsia="ru-RU"/>
              </w:rPr>
              <w:t>установленому</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законодавством</w:t>
            </w:r>
            <w:proofErr w:type="spellEnd"/>
            <w:r w:rsidRPr="007E6F8A">
              <w:rPr>
                <w:rFonts w:ascii="Times New Roman" w:eastAsia="Times New Roman" w:hAnsi="Times New Roman" w:cs="Times New Roman"/>
                <w:color w:val="000000" w:themeColor="text1"/>
                <w:sz w:val="24"/>
                <w:szCs w:val="24"/>
                <w:lang w:val="ru-RU" w:eastAsia="ru-RU"/>
              </w:rPr>
              <w:t xml:space="preserve"> порядку </w:t>
            </w:r>
            <w:proofErr w:type="spellStart"/>
            <w:r w:rsidRPr="007E6F8A">
              <w:rPr>
                <w:rFonts w:ascii="Times New Roman" w:eastAsia="Times New Roman" w:hAnsi="Times New Roman" w:cs="Times New Roman"/>
                <w:color w:val="000000" w:themeColor="text1"/>
                <w:sz w:val="24"/>
                <w:szCs w:val="24"/>
                <w:lang w:val="ru-RU" w:eastAsia="ru-RU"/>
              </w:rPr>
              <w:t>передані</w:t>
            </w:r>
            <w:proofErr w:type="spellEnd"/>
            <w:r w:rsidRPr="007E6F8A">
              <w:rPr>
                <w:rFonts w:ascii="Times New Roman" w:eastAsia="Times New Roman" w:hAnsi="Times New Roman" w:cs="Times New Roman"/>
                <w:color w:val="000000" w:themeColor="text1"/>
                <w:sz w:val="24"/>
                <w:szCs w:val="24"/>
                <w:lang w:val="ru-RU" w:eastAsia="ru-RU"/>
              </w:rPr>
              <w:t xml:space="preserve"> в </w:t>
            </w:r>
            <w:proofErr w:type="spellStart"/>
            <w:r w:rsidRPr="007E6F8A">
              <w:rPr>
                <w:rFonts w:ascii="Times New Roman" w:eastAsia="Times New Roman" w:hAnsi="Times New Roman" w:cs="Times New Roman"/>
                <w:color w:val="000000" w:themeColor="text1"/>
                <w:sz w:val="24"/>
                <w:szCs w:val="24"/>
                <w:lang w:val="ru-RU" w:eastAsia="ru-RU"/>
              </w:rPr>
              <w:t>управління</w:t>
            </w:r>
            <w:proofErr w:type="spellEnd"/>
            <w:r w:rsidRPr="007E6F8A">
              <w:rPr>
                <w:rFonts w:ascii="Times New Roman" w:eastAsia="Times New Roman" w:hAnsi="Times New Roman" w:cs="Times New Roman"/>
                <w:color w:val="000000" w:themeColor="text1"/>
                <w:sz w:val="24"/>
                <w:szCs w:val="24"/>
                <w:lang w:val="ru-RU" w:eastAsia="ru-RU"/>
              </w:rPr>
              <w:t xml:space="preserve"> АРМА; </w:t>
            </w:r>
            <w:proofErr w:type="spellStart"/>
            <w:r w:rsidRPr="007E6F8A">
              <w:rPr>
                <w:rFonts w:ascii="Times New Roman" w:eastAsia="Times New Roman" w:hAnsi="Times New Roman" w:cs="Times New Roman"/>
                <w:color w:val="000000" w:themeColor="text1"/>
                <w:sz w:val="24"/>
                <w:szCs w:val="24"/>
                <w:lang w:val="ru-RU" w:eastAsia="ru-RU"/>
              </w:rPr>
              <w:t>або</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пропонує</w:t>
            </w:r>
            <w:proofErr w:type="spellEnd"/>
            <w:r w:rsidRPr="007E6F8A">
              <w:rPr>
                <w:rFonts w:ascii="Times New Roman" w:eastAsia="Times New Roman" w:hAnsi="Times New Roman" w:cs="Times New Roman"/>
                <w:color w:val="000000" w:themeColor="text1"/>
                <w:sz w:val="24"/>
                <w:szCs w:val="24"/>
                <w:lang w:val="ru-RU" w:eastAsia="ru-RU"/>
              </w:rPr>
              <w:t xml:space="preserve"> в </w:t>
            </w:r>
            <w:proofErr w:type="spellStart"/>
            <w:r w:rsidRPr="007E6F8A">
              <w:rPr>
                <w:rFonts w:ascii="Times New Roman" w:eastAsia="Times New Roman" w:hAnsi="Times New Roman" w:cs="Times New Roman"/>
                <w:color w:val="000000" w:themeColor="text1"/>
                <w:sz w:val="24"/>
                <w:szCs w:val="24"/>
                <w:lang w:val="ru-RU" w:eastAsia="ru-RU"/>
              </w:rPr>
              <w:t>тендерній</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пропозиції</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товари</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походженням</w:t>
            </w:r>
            <w:proofErr w:type="spellEnd"/>
            <w:r w:rsidRPr="007E6F8A">
              <w:rPr>
                <w:rFonts w:ascii="Times New Roman" w:eastAsia="Times New Roman" w:hAnsi="Times New Roman" w:cs="Times New Roman"/>
                <w:color w:val="000000" w:themeColor="text1"/>
                <w:sz w:val="24"/>
                <w:szCs w:val="24"/>
                <w:lang w:val="ru-RU" w:eastAsia="ru-RU"/>
              </w:rPr>
              <w:t xml:space="preserve"> з </w:t>
            </w:r>
            <w:proofErr w:type="spellStart"/>
            <w:r w:rsidRPr="007E6F8A">
              <w:rPr>
                <w:rFonts w:ascii="Times New Roman" w:eastAsia="Times New Roman" w:hAnsi="Times New Roman" w:cs="Times New Roman"/>
                <w:color w:val="000000" w:themeColor="text1"/>
                <w:sz w:val="24"/>
                <w:szCs w:val="24"/>
                <w:lang w:val="ru-RU" w:eastAsia="ru-RU"/>
              </w:rPr>
              <w:t>Російської</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Федерації</w:t>
            </w:r>
            <w:proofErr w:type="spellEnd"/>
            <w:r w:rsidRPr="007E6F8A">
              <w:rPr>
                <w:rFonts w:ascii="Times New Roman" w:eastAsia="Times New Roman" w:hAnsi="Times New Roman" w:cs="Times New Roman"/>
                <w:color w:val="000000" w:themeColor="text1"/>
                <w:sz w:val="24"/>
                <w:szCs w:val="24"/>
                <w:lang w:val="ru-RU" w:eastAsia="ru-RU"/>
              </w:rPr>
              <w:t xml:space="preserve"> / </w:t>
            </w:r>
            <w:proofErr w:type="spellStart"/>
            <w:r w:rsidRPr="007E6F8A">
              <w:rPr>
                <w:rFonts w:ascii="Times New Roman" w:eastAsia="Times New Roman" w:hAnsi="Times New Roman" w:cs="Times New Roman"/>
                <w:color w:val="000000" w:themeColor="text1"/>
                <w:sz w:val="24"/>
                <w:szCs w:val="24"/>
                <w:lang w:val="ru-RU" w:eastAsia="ru-RU"/>
              </w:rPr>
              <w:t>Республіки</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Білорусь</w:t>
            </w:r>
            <w:proofErr w:type="spellEnd"/>
            <w:r w:rsidRPr="007E6F8A">
              <w:rPr>
                <w:rFonts w:ascii="Times New Roman" w:eastAsia="Times New Roman" w:hAnsi="Times New Roman" w:cs="Times New Roman"/>
                <w:color w:val="000000" w:themeColor="text1"/>
                <w:sz w:val="24"/>
                <w:szCs w:val="24"/>
                <w:lang w:val="ru-RU" w:eastAsia="ru-RU"/>
              </w:rPr>
              <w:t xml:space="preserve"> / </w:t>
            </w:r>
            <w:proofErr w:type="spellStart"/>
            <w:r w:rsidRPr="007E6F8A">
              <w:rPr>
                <w:rFonts w:ascii="Times New Roman" w:eastAsia="Times New Roman" w:hAnsi="Times New Roman" w:cs="Times New Roman"/>
                <w:color w:val="000000" w:themeColor="text1"/>
                <w:sz w:val="24"/>
                <w:szCs w:val="24"/>
                <w:lang w:val="ru-RU" w:eastAsia="ru-RU"/>
              </w:rPr>
              <w:t>Ісламської</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Республіки</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Іран</w:t>
            </w:r>
            <w:proofErr w:type="spellEnd"/>
            <w:r w:rsidRPr="007E6F8A">
              <w:rPr>
                <w:rFonts w:ascii="Times New Roman" w:eastAsia="Times New Roman" w:hAnsi="Times New Roman" w:cs="Times New Roman"/>
                <w:color w:val="000000" w:themeColor="text1"/>
                <w:sz w:val="24"/>
                <w:szCs w:val="24"/>
                <w:lang w:val="ru-RU" w:eastAsia="ru-RU"/>
              </w:rPr>
              <w:t xml:space="preserve"> (за </w:t>
            </w:r>
            <w:proofErr w:type="spellStart"/>
            <w:r w:rsidRPr="007E6F8A">
              <w:rPr>
                <w:rFonts w:ascii="Times New Roman" w:eastAsia="Times New Roman" w:hAnsi="Times New Roman" w:cs="Times New Roman"/>
                <w:color w:val="000000" w:themeColor="text1"/>
                <w:sz w:val="24"/>
                <w:szCs w:val="24"/>
                <w:lang w:val="ru-RU" w:eastAsia="ru-RU"/>
              </w:rPr>
              <w:t>винятком</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товарів</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походженням</w:t>
            </w:r>
            <w:proofErr w:type="spellEnd"/>
            <w:r w:rsidRPr="007E6F8A">
              <w:rPr>
                <w:rFonts w:ascii="Times New Roman" w:eastAsia="Times New Roman" w:hAnsi="Times New Roman" w:cs="Times New Roman"/>
                <w:color w:val="000000" w:themeColor="text1"/>
                <w:sz w:val="24"/>
                <w:szCs w:val="24"/>
                <w:lang w:val="ru-RU" w:eastAsia="ru-RU"/>
              </w:rPr>
              <w:t xml:space="preserve"> з </w:t>
            </w:r>
            <w:proofErr w:type="spellStart"/>
            <w:r w:rsidRPr="007E6F8A">
              <w:rPr>
                <w:rFonts w:ascii="Times New Roman" w:eastAsia="Times New Roman" w:hAnsi="Times New Roman" w:cs="Times New Roman"/>
                <w:color w:val="000000" w:themeColor="text1"/>
                <w:sz w:val="24"/>
                <w:szCs w:val="24"/>
                <w:lang w:val="ru-RU" w:eastAsia="ru-RU"/>
              </w:rPr>
              <w:t>Російської</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Федерації</w:t>
            </w:r>
            <w:proofErr w:type="spellEnd"/>
            <w:r w:rsidRPr="007E6F8A">
              <w:rPr>
                <w:rFonts w:ascii="Times New Roman" w:eastAsia="Times New Roman" w:hAnsi="Times New Roman" w:cs="Times New Roman"/>
                <w:color w:val="000000" w:themeColor="text1"/>
                <w:sz w:val="24"/>
                <w:szCs w:val="24"/>
                <w:lang w:val="ru-RU" w:eastAsia="ru-RU"/>
              </w:rPr>
              <w:t xml:space="preserve"> / </w:t>
            </w:r>
            <w:proofErr w:type="spellStart"/>
            <w:r w:rsidRPr="007E6F8A">
              <w:rPr>
                <w:rFonts w:ascii="Times New Roman" w:eastAsia="Times New Roman" w:hAnsi="Times New Roman" w:cs="Times New Roman"/>
                <w:color w:val="000000" w:themeColor="text1"/>
                <w:sz w:val="24"/>
                <w:szCs w:val="24"/>
                <w:lang w:val="ru-RU" w:eastAsia="ru-RU"/>
              </w:rPr>
              <w:t>Республіки</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Білорусь</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необхідних</w:t>
            </w:r>
            <w:proofErr w:type="spellEnd"/>
            <w:r w:rsidRPr="007E6F8A">
              <w:rPr>
                <w:rFonts w:ascii="Times New Roman" w:eastAsia="Times New Roman" w:hAnsi="Times New Roman" w:cs="Times New Roman"/>
                <w:color w:val="000000" w:themeColor="text1"/>
                <w:sz w:val="24"/>
                <w:szCs w:val="24"/>
                <w:lang w:val="ru-RU" w:eastAsia="ru-RU"/>
              </w:rPr>
              <w:t xml:space="preserve"> для ремонту та </w:t>
            </w:r>
            <w:proofErr w:type="spellStart"/>
            <w:r w:rsidRPr="007E6F8A">
              <w:rPr>
                <w:rFonts w:ascii="Times New Roman" w:eastAsia="Times New Roman" w:hAnsi="Times New Roman" w:cs="Times New Roman"/>
                <w:color w:val="000000" w:themeColor="text1"/>
                <w:sz w:val="24"/>
                <w:szCs w:val="24"/>
                <w:lang w:val="ru-RU" w:eastAsia="ru-RU"/>
              </w:rPr>
              <w:t>обслуговування</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товарів</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придбаних</w:t>
            </w:r>
            <w:proofErr w:type="spellEnd"/>
            <w:r w:rsidRPr="007E6F8A">
              <w:rPr>
                <w:rFonts w:ascii="Times New Roman" w:eastAsia="Times New Roman" w:hAnsi="Times New Roman" w:cs="Times New Roman"/>
                <w:color w:val="000000" w:themeColor="text1"/>
                <w:sz w:val="24"/>
                <w:szCs w:val="24"/>
                <w:lang w:val="ru-RU" w:eastAsia="ru-RU"/>
              </w:rPr>
              <w:t xml:space="preserve"> до </w:t>
            </w:r>
            <w:proofErr w:type="spellStart"/>
            <w:r w:rsidRPr="007E6F8A">
              <w:rPr>
                <w:rFonts w:ascii="Times New Roman" w:eastAsia="Times New Roman" w:hAnsi="Times New Roman" w:cs="Times New Roman"/>
                <w:color w:val="000000" w:themeColor="text1"/>
                <w:sz w:val="24"/>
                <w:szCs w:val="24"/>
                <w:lang w:val="ru-RU" w:eastAsia="ru-RU"/>
              </w:rPr>
              <w:t>набрання</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чинності</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постановою</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Кабінету</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Міністрів</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України</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від</w:t>
            </w:r>
            <w:proofErr w:type="spellEnd"/>
            <w:r w:rsidRPr="007E6F8A">
              <w:rPr>
                <w:rFonts w:ascii="Times New Roman" w:eastAsia="Times New Roman" w:hAnsi="Times New Roman" w:cs="Times New Roman"/>
                <w:color w:val="000000" w:themeColor="text1"/>
                <w:sz w:val="24"/>
                <w:szCs w:val="24"/>
                <w:lang w:val="ru-RU" w:eastAsia="ru-RU"/>
              </w:rPr>
              <w:t xml:space="preserve"> 12 </w:t>
            </w:r>
            <w:proofErr w:type="spellStart"/>
            <w:r w:rsidRPr="007E6F8A">
              <w:rPr>
                <w:rFonts w:ascii="Times New Roman" w:eastAsia="Times New Roman" w:hAnsi="Times New Roman" w:cs="Times New Roman"/>
                <w:color w:val="000000" w:themeColor="text1"/>
                <w:sz w:val="24"/>
                <w:szCs w:val="24"/>
                <w:lang w:val="ru-RU" w:eastAsia="ru-RU"/>
              </w:rPr>
              <w:t>жовтня</w:t>
            </w:r>
            <w:proofErr w:type="spellEnd"/>
            <w:r w:rsidRPr="007E6F8A">
              <w:rPr>
                <w:rFonts w:ascii="Times New Roman" w:eastAsia="Times New Roman" w:hAnsi="Times New Roman" w:cs="Times New Roman"/>
                <w:color w:val="000000" w:themeColor="text1"/>
                <w:sz w:val="24"/>
                <w:szCs w:val="24"/>
                <w:lang w:val="ru-RU" w:eastAsia="ru-RU"/>
              </w:rPr>
              <w:t xml:space="preserve"> 2022 р. № 1178 "Про </w:t>
            </w:r>
            <w:proofErr w:type="spellStart"/>
            <w:r w:rsidRPr="007E6F8A">
              <w:rPr>
                <w:rFonts w:ascii="Times New Roman" w:eastAsia="Times New Roman" w:hAnsi="Times New Roman" w:cs="Times New Roman"/>
                <w:color w:val="000000" w:themeColor="text1"/>
                <w:sz w:val="24"/>
                <w:szCs w:val="24"/>
                <w:lang w:val="ru-RU" w:eastAsia="ru-RU"/>
              </w:rPr>
              <w:t>затвердження</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особливостей</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здійснення</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публічних</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закупівель</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товарів</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робіт</w:t>
            </w:r>
            <w:proofErr w:type="spellEnd"/>
            <w:r w:rsidRPr="007E6F8A">
              <w:rPr>
                <w:rFonts w:ascii="Times New Roman" w:eastAsia="Times New Roman" w:hAnsi="Times New Roman" w:cs="Times New Roman"/>
                <w:color w:val="000000" w:themeColor="text1"/>
                <w:sz w:val="24"/>
                <w:szCs w:val="24"/>
                <w:lang w:val="ru-RU" w:eastAsia="ru-RU"/>
              </w:rPr>
              <w:t xml:space="preserve"> і </w:t>
            </w:r>
            <w:proofErr w:type="spellStart"/>
            <w:r w:rsidRPr="007E6F8A">
              <w:rPr>
                <w:rFonts w:ascii="Times New Roman" w:eastAsia="Times New Roman" w:hAnsi="Times New Roman" w:cs="Times New Roman"/>
                <w:color w:val="000000" w:themeColor="text1"/>
                <w:sz w:val="24"/>
                <w:szCs w:val="24"/>
                <w:lang w:val="ru-RU" w:eastAsia="ru-RU"/>
              </w:rPr>
              <w:t>послуг</w:t>
            </w:r>
            <w:proofErr w:type="spellEnd"/>
            <w:r w:rsidRPr="007E6F8A">
              <w:rPr>
                <w:rFonts w:ascii="Times New Roman" w:eastAsia="Times New Roman" w:hAnsi="Times New Roman" w:cs="Times New Roman"/>
                <w:color w:val="000000" w:themeColor="text1"/>
                <w:sz w:val="24"/>
                <w:szCs w:val="24"/>
                <w:lang w:val="ru-RU" w:eastAsia="ru-RU"/>
              </w:rPr>
              <w:t xml:space="preserve"> для </w:t>
            </w:r>
            <w:proofErr w:type="spellStart"/>
            <w:r w:rsidRPr="007E6F8A">
              <w:rPr>
                <w:rFonts w:ascii="Times New Roman" w:eastAsia="Times New Roman" w:hAnsi="Times New Roman" w:cs="Times New Roman"/>
                <w:color w:val="000000" w:themeColor="text1"/>
                <w:sz w:val="24"/>
                <w:szCs w:val="24"/>
                <w:lang w:val="ru-RU" w:eastAsia="ru-RU"/>
              </w:rPr>
              <w:t>замовників</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передбачених</w:t>
            </w:r>
            <w:proofErr w:type="spellEnd"/>
            <w:r w:rsidRPr="007E6F8A">
              <w:rPr>
                <w:rFonts w:ascii="Times New Roman" w:eastAsia="Times New Roman" w:hAnsi="Times New Roman" w:cs="Times New Roman"/>
                <w:color w:val="000000" w:themeColor="text1"/>
                <w:sz w:val="24"/>
                <w:szCs w:val="24"/>
                <w:lang w:val="ru-RU" w:eastAsia="ru-RU"/>
              </w:rPr>
              <w:t xml:space="preserve"> Законом </w:t>
            </w:r>
            <w:proofErr w:type="spellStart"/>
            <w:r w:rsidRPr="007E6F8A">
              <w:rPr>
                <w:rFonts w:ascii="Times New Roman" w:eastAsia="Times New Roman" w:hAnsi="Times New Roman" w:cs="Times New Roman"/>
                <w:color w:val="000000" w:themeColor="text1"/>
                <w:sz w:val="24"/>
                <w:szCs w:val="24"/>
                <w:lang w:val="ru-RU" w:eastAsia="ru-RU"/>
              </w:rPr>
              <w:t>України</w:t>
            </w:r>
            <w:proofErr w:type="spellEnd"/>
            <w:r w:rsidRPr="007E6F8A">
              <w:rPr>
                <w:rFonts w:ascii="Times New Roman" w:eastAsia="Times New Roman" w:hAnsi="Times New Roman" w:cs="Times New Roman"/>
                <w:color w:val="000000" w:themeColor="text1"/>
                <w:sz w:val="24"/>
                <w:szCs w:val="24"/>
                <w:lang w:val="ru-RU" w:eastAsia="ru-RU"/>
              </w:rPr>
              <w:t xml:space="preserve"> "Про </w:t>
            </w:r>
            <w:proofErr w:type="spellStart"/>
            <w:r w:rsidRPr="007E6F8A">
              <w:rPr>
                <w:rFonts w:ascii="Times New Roman" w:eastAsia="Times New Roman" w:hAnsi="Times New Roman" w:cs="Times New Roman"/>
                <w:color w:val="000000" w:themeColor="text1"/>
                <w:sz w:val="24"/>
                <w:szCs w:val="24"/>
                <w:lang w:val="ru-RU" w:eastAsia="ru-RU"/>
              </w:rPr>
              <w:t>публічні</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закупівлі</w:t>
            </w:r>
            <w:proofErr w:type="spellEnd"/>
            <w:r w:rsidRPr="007E6F8A">
              <w:rPr>
                <w:rFonts w:ascii="Times New Roman" w:eastAsia="Times New Roman" w:hAnsi="Times New Roman" w:cs="Times New Roman"/>
                <w:color w:val="000000" w:themeColor="text1"/>
                <w:sz w:val="24"/>
                <w:szCs w:val="24"/>
                <w:lang w:val="ru-RU" w:eastAsia="ru-RU"/>
              </w:rPr>
              <w:t xml:space="preserve">", на </w:t>
            </w:r>
            <w:proofErr w:type="spellStart"/>
            <w:r w:rsidRPr="007E6F8A">
              <w:rPr>
                <w:rFonts w:ascii="Times New Roman" w:eastAsia="Times New Roman" w:hAnsi="Times New Roman" w:cs="Times New Roman"/>
                <w:color w:val="000000" w:themeColor="text1"/>
                <w:sz w:val="24"/>
                <w:szCs w:val="24"/>
                <w:lang w:val="ru-RU" w:eastAsia="ru-RU"/>
              </w:rPr>
              <w:t>період</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дії</w:t>
            </w:r>
            <w:proofErr w:type="spellEnd"/>
            <w:r w:rsidRPr="007E6F8A">
              <w:rPr>
                <w:rFonts w:ascii="Times New Roman" w:eastAsia="Times New Roman" w:hAnsi="Times New Roman" w:cs="Times New Roman"/>
                <w:color w:val="000000" w:themeColor="text1"/>
                <w:sz w:val="24"/>
                <w:szCs w:val="24"/>
                <w:lang w:val="ru-RU" w:eastAsia="ru-RU"/>
              </w:rPr>
              <w:t xml:space="preserve"> правового режиму </w:t>
            </w:r>
            <w:proofErr w:type="spellStart"/>
            <w:r w:rsidRPr="007E6F8A">
              <w:rPr>
                <w:rFonts w:ascii="Times New Roman" w:eastAsia="Times New Roman" w:hAnsi="Times New Roman" w:cs="Times New Roman"/>
                <w:color w:val="000000" w:themeColor="text1"/>
                <w:sz w:val="24"/>
                <w:szCs w:val="24"/>
                <w:lang w:val="ru-RU" w:eastAsia="ru-RU"/>
              </w:rPr>
              <w:t>воєнного</w:t>
            </w:r>
            <w:proofErr w:type="spellEnd"/>
            <w:r w:rsidRPr="007E6F8A">
              <w:rPr>
                <w:rFonts w:ascii="Times New Roman" w:eastAsia="Times New Roman" w:hAnsi="Times New Roman" w:cs="Times New Roman"/>
                <w:color w:val="000000" w:themeColor="text1"/>
                <w:sz w:val="24"/>
                <w:szCs w:val="24"/>
                <w:lang w:val="ru-RU" w:eastAsia="ru-RU"/>
              </w:rPr>
              <w:t xml:space="preserve"> стану в </w:t>
            </w:r>
            <w:proofErr w:type="spellStart"/>
            <w:r w:rsidRPr="007E6F8A">
              <w:rPr>
                <w:rFonts w:ascii="Times New Roman" w:eastAsia="Times New Roman" w:hAnsi="Times New Roman" w:cs="Times New Roman"/>
                <w:color w:val="000000" w:themeColor="text1"/>
                <w:sz w:val="24"/>
                <w:szCs w:val="24"/>
                <w:lang w:val="ru-RU" w:eastAsia="ru-RU"/>
              </w:rPr>
              <w:t>Україні</w:t>
            </w:r>
            <w:proofErr w:type="spellEnd"/>
            <w:r w:rsidRPr="007E6F8A">
              <w:rPr>
                <w:rFonts w:ascii="Times New Roman" w:eastAsia="Times New Roman" w:hAnsi="Times New Roman" w:cs="Times New Roman"/>
                <w:color w:val="000000" w:themeColor="text1"/>
                <w:sz w:val="24"/>
                <w:szCs w:val="24"/>
                <w:lang w:val="ru-RU" w:eastAsia="ru-RU"/>
              </w:rPr>
              <w:t xml:space="preserve"> та </w:t>
            </w:r>
            <w:proofErr w:type="spellStart"/>
            <w:r w:rsidRPr="007E6F8A">
              <w:rPr>
                <w:rFonts w:ascii="Times New Roman" w:eastAsia="Times New Roman" w:hAnsi="Times New Roman" w:cs="Times New Roman"/>
                <w:color w:val="000000" w:themeColor="text1"/>
                <w:sz w:val="24"/>
                <w:szCs w:val="24"/>
                <w:lang w:val="ru-RU" w:eastAsia="ru-RU"/>
              </w:rPr>
              <w:t>протягом</w:t>
            </w:r>
            <w:proofErr w:type="spellEnd"/>
            <w:r w:rsidRPr="007E6F8A">
              <w:rPr>
                <w:rFonts w:ascii="Times New Roman" w:eastAsia="Times New Roman" w:hAnsi="Times New Roman" w:cs="Times New Roman"/>
                <w:color w:val="000000" w:themeColor="text1"/>
                <w:sz w:val="24"/>
                <w:szCs w:val="24"/>
                <w:lang w:val="ru-RU" w:eastAsia="ru-RU"/>
              </w:rPr>
              <w:t xml:space="preserve"> 90 </w:t>
            </w:r>
            <w:proofErr w:type="spellStart"/>
            <w:r w:rsidRPr="007E6F8A">
              <w:rPr>
                <w:rFonts w:ascii="Times New Roman" w:eastAsia="Times New Roman" w:hAnsi="Times New Roman" w:cs="Times New Roman"/>
                <w:color w:val="000000" w:themeColor="text1"/>
                <w:sz w:val="24"/>
                <w:szCs w:val="24"/>
                <w:lang w:val="ru-RU" w:eastAsia="ru-RU"/>
              </w:rPr>
              <w:t>днів</w:t>
            </w:r>
            <w:proofErr w:type="spellEnd"/>
            <w:r w:rsidRPr="007E6F8A">
              <w:rPr>
                <w:rFonts w:ascii="Times New Roman" w:eastAsia="Times New Roman" w:hAnsi="Times New Roman" w:cs="Times New Roman"/>
                <w:color w:val="000000" w:themeColor="text1"/>
                <w:sz w:val="24"/>
                <w:szCs w:val="24"/>
                <w:lang w:val="ru-RU" w:eastAsia="ru-RU"/>
              </w:rPr>
              <w:t xml:space="preserve"> з дня </w:t>
            </w:r>
            <w:proofErr w:type="spellStart"/>
            <w:r w:rsidRPr="007E6F8A">
              <w:rPr>
                <w:rFonts w:ascii="Times New Roman" w:eastAsia="Times New Roman" w:hAnsi="Times New Roman" w:cs="Times New Roman"/>
                <w:color w:val="000000" w:themeColor="text1"/>
                <w:sz w:val="24"/>
                <w:szCs w:val="24"/>
                <w:lang w:val="ru-RU" w:eastAsia="ru-RU"/>
              </w:rPr>
              <w:t>його</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припинення</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або</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скасування</w:t>
            </w:r>
            <w:proofErr w:type="spellEnd"/>
            <w:r w:rsidRPr="007E6F8A">
              <w:rPr>
                <w:rFonts w:ascii="Times New Roman" w:eastAsia="Times New Roman" w:hAnsi="Times New Roman" w:cs="Times New Roman"/>
                <w:color w:val="000000" w:themeColor="text1"/>
                <w:sz w:val="24"/>
                <w:szCs w:val="24"/>
                <w:lang w:val="ru-RU" w:eastAsia="ru-RU"/>
              </w:rPr>
              <w:t>" (</w:t>
            </w:r>
            <w:proofErr w:type="spellStart"/>
            <w:r w:rsidRPr="007E6F8A">
              <w:rPr>
                <w:rFonts w:ascii="Times New Roman" w:eastAsia="Times New Roman" w:hAnsi="Times New Roman" w:cs="Times New Roman"/>
                <w:color w:val="000000" w:themeColor="text1"/>
                <w:sz w:val="24"/>
                <w:szCs w:val="24"/>
                <w:lang w:val="ru-RU" w:eastAsia="ru-RU"/>
              </w:rPr>
              <w:t>Офіційний</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вісник</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України</w:t>
            </w:r>
            <w:proofErr w:type="spellEnd"/>
            <w:r w:rsidRPr="007E6F8A">
              <w:rPr>
                <w:rFonts w:ascii="Times New Roman" w:eastAsia="Times New Roman" w:hAnsi="Times New Roman" w:cs="Times New Roman"/>
                <w:color w:val="000000" w:themeColor="text1"/>
                <w:sz w:val="24"/>
                <w:szCs w:val="24"/>
                <w:lang w:val="ru-RU" w:eastAsia="ru-RU"/>
              </w:rPr>
              <w:t>, 2022 р., № 84, ст. 5176);</w:t>
            </w:r>
          </w:p>
          <w:p w14:paraId="7AF9C567" w14:textId="77777777" w:rsidR="007E6F8A" w:rsidRPr="007E6F8A" w:rsidRDefault="007E6F8A" w:rsidP="007E6F8A">
            <w:pPr>
              <w:shd w:val="clear" w:color="auto" w:fill="FFFFFF"/>
              <w:snapToGrid w:val="0"/>
              <w:spacing w:after="0" w:line="240" w:lineRule="auto"/>
              <w:ind w:firstLine="567"/>
              <w:jc w:val="both"/>
              <w:rPr>
                <w:rFonts w:ascii="Times New Roman" w:eastAsia="Times New Roman" w:hAnsi="Times New Roman" w:cs="Times New Roman"/>
                <w:color w:val="000000" w:themeColor="text1"/>
                <w:sz w:val="24"/>
                <w:szCs w:val="24"/>
                <w:lang w:val="ru-RU" w:eastAsia="ru-RU"/>
              </w:rPr>
            </w:pPr>
            <w:r w:rsidRPr="007E6F8A">
              <w:rPr>
                <w:rFonts w:ascii="Times New Roman" w:eastAsia="Times New Roman" w:hAnsi="Times New Roman" w:cs="Times New Roman"/>
                <w:color w:val="000000" w:themeColor="text1"/>
                <w:sz w:val="24"/>
                <w:szCs w:val="24"/>
                <w:lang w:val="ru-RU" w:eastAsia="ru-RU"/>
              </w:rPr>
              <w:t xml:space="preserve">2) </w:t>
            </w:r>
            <w:proofErr w:type="spellStart"/>
            <w:r w:rsidRPr="007E6F8A">
              <w:rPr>
                <w:rFonts w:ascii="Times New Roman" w:eastAsia="Times New Roman" w:hAnsi="Times New Roman" w:cs="Times New Roman"/>
                <w:color w:val="000000" w:themeColor="text1"/>
                <w:sz w:val="24"/>
                <w:szCs w:val="24"/>
                <w:lang w:val="ru-RU" w:eastAsia="ru-RU"/>
              </w:rPr>
              <w:t>тендерна</w:t>
            </w:r>
            <w:proofErr w:type="spellEnd"/>
            <w:r w:rsidRPr="007E6F8A">
              <w:rPr>
                <w:rFonts w:ascii="Times New Roman" w:eastAsia="Times New Roman" w:hAnsi="Times New Roman" w:cs="Times New Roman"/>
                <w:color w:val="000000" w:themeColor="text1"/>
                <w:sz w:val="24"/>
                <w:szCs w:val="24"/>
                <w:lang w:val="ru-RU" w:eastAsia="ru-RU"/>
              </w:rPr>
              <w:t xml:space="preserve"> </w:t>
            </w:r>
            <w:proofErr w:type="spellStart"/>
            <w:r w:rsidRPr="007E6F8A">
              <w:rPr>
                <w:rFonts w:ascii="Times New Roman" w:eastAsia="Times New Roman" w:hAnsi="Times New Roman" w:cs="Times New Roman"/>
                <w:color w:val="000000" w:themeColor="text1"/>
                <w:sz w:val="24"/>
                <w:szCs w:val="24"/>
                <w:lang w:val="ru-RU" w:eastAsia="ru-RU"/>
              </w:rPr>
              <w:t>пропозиція</w:t>
            </w:r>
            <w:proofErr w:type="spellEnd"/>
            <w:r w:rsidRPr="007E6F8A">
              <w:rPr>
                <w:rFonts w:ascii="Times New Roman" w:eastAsia="Times New Roman" w:hAnsi="Times New Roman" w:cs="Times New Roman"/>
                <w:color w:val="000000" w:themeColor="text1"/>
                <w:sz w:val="24"/>
                <w:szCs w:val="24"/>
                <w:lang w:val="ru-RU" w:eastAsia="ru-RU"/>
              </w:rPr>
              <w:t>:</w:t>
            </w:r>
          </w:p>
          <w:p w14:paraId="5B1702F1" w14:textId="77777777" w:rsidR="007E6F8A" w:rsidRPr="007E6F8A" w:rsidRDefault="007E6F8A" w:rsidP="007E6F8A">
            <w:pPr>
              <w:shd w:val="clear" w:color="auto" w:fill="FFFFFF"/>
              <w:snapToGrid w:val="0"/>
              <w:spacing w:after="0" w:line="240" w:lineRule="auto"/>
              <w:ind w:firstLine="567"/>
              <w:jc w:val="both"/>
              <w:rPr>
                <w:rFonts w:ascii="Times New Roman" w:eastAsia="Times New Roman" w:hAnsi="Times New Roman" w:cs="Times New Roman"/>
                <w:sz w:val="24"/>
                <w:szCs w:val="24"/>
                <w:lang w:val="ru-RU" w:eastAsia="ru-RU"/>
              </w:rPr>
            </w:pPr>
            <w:r w:rsidRPr="007E6F8A">
              <w:rPr>
                <w:rFonts w:ascii="Times New Roman" w:eastAsia="Times New Roman" w:hAnsi="Times New Roman" w:cs="Times New Roman"/>
                <w:sz w:val="24"/>
                <w:szCs w:val="24"/>
                <w:lang w:val="ru-RU" w:eastAsia="ru-RU"/>
              </w:rPr>
              <w:t xml:space="preserve">не </w:t>
            </w:r>
            <w:proofErr w:type="spellStart"/>
            <w:r w:rsidRPr="007E6F8A">
              <w:rPr>
                <w:rFonts w:ascii="Times New Roman" w:eastAsia="Times New Roman" w:hAnsi="Times New Roman" w:cs="Times New Roman"/>
                <w:sz w:val="24"/>
                <w:szCs w:val="24"/>
                <w:lang w:val="ru-RU" w:eastAsia="ru-RU"/>
              </w:rPr>
              <w:t>відповідає</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умовам</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технічної</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специфікації</w:t>
            </w:r>
            <w:proofErr w:type="spellEnd"/>
            <w:r w:rsidRPr="007E6F8A">
              <w:rPr>
                <w:rFonts w:ascii="Times New Roman" w:eastAsia="Times New Roman" w:hAnsi="Times New Roman" w:cs="Times New Roman"/>
                <w:sz w:val="24"/>
                <w:szCs w:val="24"/>
                <w:lang w:val="ru-RU" w:eastAsia="ru-RU"/>
              </w:rPr>
              <w:t xml:space="preserve"> та </w:t>
            </w:r>
            <w:proofErr w:type="spellStart"/>
            <w:r w:rsidRPr="007E6F8A">
              <w:rPr>
                <w:rFonts w:ascii="Times New Roman" w:eastAsia="Times New Roman" w:hAnsi="Times New Roman" w:cs="Times New Roman"/>
                <w:sz w:val="24"/>
                <w:szCs w:val="24"/>
                <w:lang w:val="ru-RU" w:eastAsia="ru-RU"/>
              </w:rPr>
              <w:t>іншим</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вимогам</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щодо</w:t>
            </w:r>
            <w:proofErr w:type="spellEnd"/>
            <w:r w:rsidRPr="007E6F8A">
              <w:rPr>
                <w:rFonts w:ascii="Times New Roman" w:eastAsia="Times New Roman" w:hAnsi="Times New Roman" w:cs="Times New Roman"/>
                <w:sz w:val="24"/>
                <w:szCs w:val="24"/>
                <w:lang w:val="ru-RU" w:eastAsia="ru-RU"/>
              </w:rPr>
              <w:t xml:space="preserve"> предмета </w:t>
            </w:r>
            <w:proofErr w:type="spellStart"/>
            <w:r w:rsidRPr="007E6F8A">
              <w:rPr>
                <w:rFonts w:ascii="Times New Roman" w:eastAsia="Times New Roman" w:hAnsi="Times New Roman" w:cs="Times New Roman"/>
                <w:sz w:val="24"/>
                <w:szCs w:val="24"/>
                <w:lang w:val="ru-RU" w:eastAsia="ru-RU"/>
              </w:rPr>
              <w:t>закупівлі</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тендерної</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документації</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крім</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невідповідності</w:t>
            </w:r>
            <w:proofErr w:type="spellEnd"/>
            <w:r w:rsidRPr="007E6F8A">
              <w:rPr>
                <w:rFonts w:ascii="Times New Roman" w:eastAsia="Times New Roman" w:hAnsi="Times New Roman" w:cs="Times New Roman"/>
                <w:sz w:val="24"/>
                <w:szCs w:val="24"/>
                <w:lang w:val="ru-RU" w:eastAsia="ru-RU"/>
              </w:rPr>
              <w:t xml:space="preserve"> в </w:t>
            </w:r>
            <w:proofErr w:type="spellStart"/>
            <w:r w:rsidRPr="007E6F8A">
              <w:rPr>
                <w:rFonts w:ascii="Times New Roman" w:eastAsia="Times New Roman" w:hAnsi="Times New Roman" w:cs="Times New Roman"/>
                <w:sz w:val="24"/>
                <w:szCs w:val="24"/>
                <w:lang w:val="ru-RU" w:eastAsia="ru-RU"/>
              </w:rPr>
              <w:t>інформації</w:t>
            </w:r>
            <w:proofErr w:type="spellEnd"/>
            <w:r w:rsidRPr="007E6F8A">
              <w:rPr>
                <w:rFonts w:ascii="Times New Roman" w:eastAsia="Times New Roman" w:hAnsi="Times New Roman" w:cs="Times New Roman"/>
                <w:sz w:val="24"/>
                <w:szCs w:val="24"/>
                <w:lang w:val="ru-RU" w:eastAsia="ru-RU"/>
              </w:rPr>
              <w:t xml:space="preserve"> та/</w:t>
            </w:r>
            <w:proofErr w:type="spellStart"/>
            <w:r w:rsidRPr="007E6F8A">
              <w:rPr>
                <w:rFonts w:ascii="Times New Roman" w:eastAsia="Times New Roman" w:hAnsi="Times New Roman" w:cs="Times New Roman"/>
                <w:sz w:val="24"/>
                <w:szCs w:val="24"/>
                <w:lang w:val="ru-RU" w:eastAsia="ru-RU"/>
              </w:rPr>
              <w:t>або</w:t>
            </w:r>
            <w:proofErr w:type="spellEnd"/>
            <w:r w:rsidRPr="007E6F8A">
              <w:rPr>
                <w:rFonts w:ascii="Times New Roman" w:eastAsia="Times New Roman" w:hAnsi="Times New Roman" w:cs="Times New Roman"/>
                <w:sz w:val="24"/>
                <w:szCs w:val="24"/>
                <w:lang w:val="ru-RU" w:eastAsia="ru-RU"/>
              </w:rPr>
              <w:t xml:space="preserve"> документах, </w:t>
            </w:r>
            <w:proofErr w:type="spellStart"/>
            <w:r w:rsidRPr="007E6F8A">
              <w:rPr>
                <w:rFonts w:ascii="Times New Roman" w:eastAsia="Times New Roman" w:hAnsi="Times New Roman" w:cs="Times New Roman"/>
                <w:sz w:val="24"/>
                <w:szCs w:val="24"/>
                <w:lang w:val="ru-RU" w:eastAsia="ru-RU"/>
              </w:rPr>
              <w:t>що</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може</w:t>
            </w:r>
            <w:proofErr w:type="spellEnd"/>
            <w:r w:rsidRPr="007E6F8A">
              <w:rPr>
                <w:rFonts w:ascii="Times New Roman" w:eastAsia="Times New Roman" w:hAnsi="Times New Roman" w:cs="Times New Roman"/>
                <w:sz w:val="24"/>
                <w:szCs w:val="24"/>
                <w:lang w:val="ru-RU" w:eastAsia="ru-RU"/>
              </w:rPr>
              <w:t xml:space="preserve"> бути </w:t>
            </w:r>
            <w:proofErr w:type="spellStart"/>
            <w:r w:rsidRPr="007E6F8A">
              <w:rPr>
                <w:rFonts w:ascii="Times New Roman" w:eastAsia="Times New Roman" w:hAnsi="Times New Roman" w:cs="Times New Roman"/>
                <w:sz w:val="24"/>
                <w:szCs w:val="24"/>
                <w:lang w:val="ru-RU" w:eastAsia="ru-RU"/>
              </w:rPr>
              <w:t>усунена</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учасником</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процедури</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закупівлі</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відповідно</w:t>
            </w:r>
            <w:proofErr w:type="spellEnd"/>
            <w:r w:rsidRPr="007E6F8A">
              <w:rPr>
                <w:rFonts w:ascii="Times New Roman" w:eastAsia="Times New Roman" w:hAnsi="Times New Roman" w:cs="Times New Roman"/>
                <w:sz w:val="24"/>
                <w:szCs w:val="24"/>
                <w:lang w:val="ru-RU" w:eastAsia="ru-RU"/>
              </w:rPr>
              <w:t xml:space="preserve"> до </w:t>
            </w:r>
            <w:hyperlink r:id="rId12" w:anchor="n131">
              <w:r w:rsidRPr="007E6F8A">
                <w:rPr>
                  <w:rFonts w:ascii="Times New Roman" w:eastAsia="Times New Roman" w:hAnsi="Times New Roman" w:cs="Times New Roman"/>
                  <w:sz w:val="24"/>
                  <w:szCs w:val="24"/>
                  <w:lang w:val="ru-RU" w:eastAsia="ru-RU"/>
                </w:rPr>
                <w:t>пункту 4</w:t>
              </w:r>
            </w:hyperlink>
            <w:r w:rsidRPr="007E6F8A">
              <w:rPr>
                <w:rFonts w:ascii="Times New Roman" w:eastAsia="Times New Roman" w:hAnsi="Times New Roman" w:cs="Times New Roman"/>
                <w:sz w:val="24"/>
                <w:szCs w:val="24"/>
                <w:lang w:val="ru-RU" w:eastAsia="ru-RU"/>
              </w:rPr>
              <w:t xml:space="preserve">3 </w:t>
            </w:r>
            <w:proofErr w:type="spellStart"/>
            <w:r w:rsidRPr="007E6F8A">
              <w:rPr>
                <w:rFonts w:ascii="Times New Roman" w:eastAsia="Times New Roman" w:hAnsi="Times New Roman" w:cs="Times New Roman"/>
                <w:sz w:val="24"/>
                <w:szCs w:val="24"/>
                <w:lang w:val="ru-RU" w:eastAsia="ru-RU"/>
              </w:rPr>
              <w:t>цих</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особливостей</w:t>
            </w:r>
            <w:proofErr w:type="spellEnd"/>
            <w:r w:rsidRPr="007E6F8A">
              <w:rPr>
                <w:rFonts w:ascii="Times New Roman" w:eastAsia="Times New Roman" w:hAnsi="Times New Roman" w:cs="Times New Roman"/>
                <w:sz w:val="24"/>
                <w:szCs w:val="24"/>
                <w:lang w:val="ru-RU" w:eastAsia="ru-RU"/>
              </w:rPr>
              <w:t>;</w:t>
            </w:r>
          </w:p>
          <w:p w14:paraId="1CD8C194" w14:textId="77777777" w:rsidR="007E6F8A" w:rsidRPr="007E6F8A" w:rsidRDefault="007E6F8A" w:rsidP="007E6F8A">
            <w:pPr>
              <w:shd w:val="clear" w:color="auto" w:fill="FFFFFF"/>
              <w:snapToGrid w:val="0"/>
              <w:spacing w:after="0" w:line="240" w:lineRule="auto"/>
              <w:ind w:firstLine="567"/>
              <w:jc w:val="both"/>
              <w:rPr>
                <w:rFonts w:ascii="Times New Roman" w:eastAsia="Times New Roman" w:hAnsi="Times New Roman" w:cs="Times New Roman"/>
                <w:sz w:val="24"/>
                <w:szCs w:val="24"/>
                <w:lang w:val="ru-RU" w:eastAsia="ru-RU"/>
              </w:rPr>
            </w:pPr>
            <w:r w:rsidRPr="007E6F8A">
              <w:rPr>
                <w:rFonts w:ascii="Times New Roman" w:eastAsia="Times New Roman" w:hAnsi="Times New Roman" w:cs="Times New Roman"/>
                <w:sz w:val="24"/>
                <w:szCs w:val="24"/>
                <w:lang w:val="ru-RU" w:eastAsia="ru-RU"/>
              </w:rPr>
              <w:t xml:space="preserve">є такою, строк </w:t>
            </w:r>
            <w:proofErr w:type="spellStart"/>
            <w:r w:rsidRPr="007E6F8A">
              <w:rPr>
                <w:rFonts w:ascii="Times New Roman" w:eastAsia="Times New Roman" w:hAnsi="Times New Roman" w:cs="Times New Roman"/>
                <w:sz w:val="24"/>
                <w:szCs w:val="24"/>
                <w:lang w:val="ru-RU" w:eastAsia="ru-RU"/>
              </w:rPr>
              <w:t>дії</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якої</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закінчився</w:t>
            </w:r>
            <w:proofErr w:type="spellEnd"/>
            <w:r w:rsidRPr="007E6F8A">
              <w:rPr>
                <w:rFonts w:ascii="Times New Roman" w:eastAsia="Times New Roman" w:hAnsi="Times New Roman" w:cs="Times New Roman"/>
                <w:sz w:val="24"/>
                <w:szCs w:val="24"/>
                <w:lang w:val="ru-RU" w:eastAsia="ru-RU"/>
              </w:rPr>
              <w:t>;</w:t>
            </w:r>
          </w:p>
          <w:p w14:paraId="4286FF11" w14:textId="77777777" w:rsidR="007E6F8A" w:rsidRPr="007E6F8A" w:rsidRDefault="007E6F8A" w:rsidP="007E6F8A">
            <w:pPr>
              <w:shd w:val="clear" w:color="auto" w:fill="FFFFFF"/>
              <w:snapToGrid w:val="0"/>
              <w:spacing w:after="0" w:line="240" w:lineRule="auto"/>
              <w:ind w:firstLine="567"/>
              <w:jc w:val="both"/>
              <w:rPr>
                <w:rFonts w:ascii="Times New Roman" w:eastAsia="Times New Roman" w:hAnsi="Times New Roman" w:cs="Times New Roman"/>
                <w:sz w:val="24"/>
                <w:szCs w:val="24"/>
                <w:lang w:val="ru-RU" w:eastAsia="ru-RU"/>
              </w:rPr>
            </w:pPr>
            <w:r w:rsidRPr="007E6F8A">
              <w:rPr>
                <w:rFonts w:ascii="Times New Roman" w:eastAsia="Times New Roman" w:hAnsi="Times New Roman" w:cs="Times New Roman"/>
                <w:sz w:val="24"/>
                <w:szCs w:val="24"/>
                <w:lang w:val="ru-RU" w:eastAsia="ru-RU"/>
              </w:rPr>
              <w:t xml:space="preserve">є такою, </w:t>
            </w:r>
            <w:proofErr w:type="spellStart"/>
            <w:r w:rsidRPr="007E6F8A">
              <w:rPr>
                <w:rFonts w:ascii="Times New Roman" w:eastAsia="Times New Roman" w:hAnsi="Times New Roman" w:cs="Times New Roman"/>
                <w:sz w:val="24"/>
                <w:szCs w:val="24"/>
                <w:lang w:val="ru-RU" w:eastAsia="ru-RU"/>
              </w:rPr>
              <w:t>ціна</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якої</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перевищує</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очікувану</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вартість</w:t>
            </w:r>
            <w:proofErr w:type="spellEnd"/>
            <w:r w:rsidRPr="007E6F8A">
              <w:rPr>
                <w:rFonts w:ascii="Times New Roman" w:eastAsia="Times New Roman" w:hAnsi="Times New Roman" w:cs="Times New Roman"/>
                <w:sz w:val="24"/>
                <w:szCs w:val="24"/>
                <w:lang w:val="ru-RU" w:eastAsia="ru-RU"/>
              </w:rPr>
              <w:t xml:space="preserve"> предмета </w:t>
            </w:r>
            <w:proofErr w:type="spellStart"/>
            <w:r w:rsidRPr="007E6F8A">
              <w:rPr>
                <w:rFonts w:ascii="Times New Roman" w:eastAsia="Times New Roman" w:hAnsi="Times New Roman" w:cs="Times New Roman"/>
                <w:sz w:val="24"/>
                <w:szCs w:val="24"/>
                <w:lang w:val="ru-RU" w:eastAsia="ru-RU"/>
              </w:rPr>
              <w:t>закупівлі</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визначену</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замовником</w:t>
            </w:r>
            <w:proofErr w:type="spellEnd"/>
            <w:r w:rsidRPr="007E6F8A">
              <w:rPr>
                <w:rFonts w:ascii="Times New Roman" w:eastAsia="Times New Roman" w:hAnsi="Times New Roman" w:cs="Times New Roman"/>
                <w:sz w:val="24"/>
                <w:szCs w:val="24"/>
                <w:lang w:val="ru-RU" w:eastAsia="ru-RU"/>
              </w:rPr>
              <w:t xml:space="preserve"> в </w:t>
            </w:r>
            <w:proofErr w:type="spellStart"/>
            <w:r w:rsidRPr="007E6F8A">
              <w:rPr>
                <w:rFonts w:ascii="Times New Roman" w:eastAsia="Times New Roman" w:hAnsi="Times New Roman" w:cs="Times New Roman"/>
                <w:sz w:val="24"/>
                <w:szCs w:val="24"/>
                <w:lang w:val="ru-RU" w:eastAsia="ru-RU"/>
              </w:rPr>
              <w:t>оголошенні</w:t>
            </w:r>
            <w:proofErr w:type="spellEnd"/>
            <w:r w:rsidRPr="007E6F8A">
              <w:rPr>
                <w:rFonts w:ascii="Times New Roman" w:eastAsia="Times New Roman" w:hAnsi="Times New Roman" w:cs="Times New Roman"/>
                <w:sz w:val="24"/>
                <w:szCs w:val="24"/>
                <w:lang w:val="ru-RU" w:eastAsia="ru-RU"/>
              </w:rPr>
              <w:t xml:space="preserve"> про </w:t>
            </w:r>
            <w:proofErr w:type="spellStart"/>
            <w:r w:rsidRPr="007E6F8A">
              <w:rPr>
                <w:rFonts w:ascii="Times New Roman" w:eastAsia="Times New Roman" w:hAnsi="Times New Roman" w:cs="Times New Roman"/>
                <w:sz w:val="24"/>
                <w:szCs w:val="24"/>
                <w:lang w:val="ru-RU" w:eastAsia="ru-RU"/>
              </w:rPr>
              <w:t>проведення</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відкритих</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торгів</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якщо</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замовник</w:t>
            </w:r>
            <w:proofErr w:type="spellEnd"/>
            <w:r w:rsidRPr="007E6F8A">
              <w:rPr>
                <w:rFonts w:ascii="Times New Roman" w:eastAsia="Times New Roman" w:hAnsi="Times New Roman" w:cs="Times New Roman"/>
                <w:sz w:val="24"/>
                <w:szCs w:val="24"/>
                <w:lang w:val="ru-RU" w:eastAsia="ru-RU"/>
              </w:rPr>
              <w:t xml:space="preserve"> у </w:t>
            </w:r>
            <w:proofErr w:type="spellStart"/>
            <w:r w:rsidRPr="007E6F8A">
              <w:rPr>
                <w:rFonts w:ascii="Times New Roman" w:eastAsia="Times New Roman" w:hAnsi="Times New Roman" w:cs="Times New Roman"/>
                <w:sz w:val="24"/>
                <w:szCs w:val="24"/>
                <w:lang w:val="ru-RU" w:eastAsia="ru-RU"/>
              </w:rPr>
              <w:t>тендерній</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документації</w:t>
            </w:r>
            <w:proofErr w:type="spellEnd"/>
            <w:r w:rsidRPr="007E6F8A">
              <w:rPr>
                <w:rFonts w:ascii="Times New Roman" w:eastAsia="Times New Roman" w:hAnsi="Times New Roman" w:cs="Times New Roman"/>
                <w:sz w:val="24"/>
                <w:szCs w:val="24"/>
                <w:lang w:val="ru-RU" w:eastAsia="ru-RU"/>
              </w:rPr>
              <w:t xml:space="preserve"> не </w:t>
            </w:r>
            <w:proofErr w:type="spellStart"/>
            <w:r w:rsidRPr="007E6F8A">
              <w:rPr>
                <w:rFonts w:ascii="Times New Roman" w:eastAsia="Times New Roman" w:hAnsi="Times New Roman" w:cs="Times New Roman"/>
                <w:sz w:val="24"/>
                <w:szCs w:val="24"/>
                <w:lang w:val="ru-RU" w:eastAsia="ru-RU"/>
              </w:rPr>
              <w:t>зазначив</w:t>
            </w:r>
            <w:proofErr w:type="spellEnd"/>
            <w:r w:rsidRPr="007E6F8A">
              <w:rPr>
                <w:rFonts w:ascii="Times New Roman" w:eastAsia="Times New Roman" w:hAnsi="Times New Roman" w:cs="Times New Roman"/>
                <w:sz w:val="24"/>
                <w:szCs w:val="24"/>
                <w:lang w:val="ru-RU" w:eastAsia="ru-RU"/>
              </w:rPr>
              <w:t xml:space="preserve"> про </w:t>
            </w:r>
            <w:proofErr w:type="spellStart"/>
            <w:r w:rsidRPr="007E6F8A">
              <w:rPr>
                <w:rFonts w:ascii="Times New Roman" w:eastAsia="Times New Roman" w:hAnsi="Times New Roman" w:cs="Times New Roman"/>
                <w:sz w:val="24"/>
                <w:szCs w:val="24"/>
                <w:lang w:val="ru-RU" w:eastAsia="ru-RU"/>
              </w:rPr>
              <w:t>прийняття</w:t>
            </w:r>
            <w:proofErr w:type="spellEnd"/>
            <w:r w:rsidRPr="007E6F8A">
              <w:rPr>
                <w:rFonts w:ascii="Times New Roman" w:eastAsia="Times New Roman" w:hAnsi="Times New Roman" w:cs="Times New Roman"/>
                <w:sz w:val="24"/>
                <w:szCs w:val="24"/>
                <w:lang w:val="ru-RU" w:eastAsia="ru-RU"/>
              </w:rPr>
              <w:t xml:space="preserve"> до </w:t>
            </w:r>
            <w:proofErr w:type="spellStart"/>
            <w:r w:rsidRPr="007E6F8A">
              <w:rPr>
                <w:rFonts w:ascii="Times New Roman" w:eastAsia="Times New Roman" w:hAnsi="Times New Roman" w:cs="Times New Roman"/>
                <w:sz w:val="24"/>
                <w:szCs w:val="24"/>
                <w:lang w:val="ru-RU" w:eastAsia="ru-RU"/>
              </w:rPr>
              <w:t>розгляду</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тендерної</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пропозиції</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ціна</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якої</w:t>
            </w:r>
            <w:proofErr w:type="spellEnd"/>
            <w:r w:rsidRPr="007E6F8A">
              <w:rPr>
                <w:rFonts w:ascii="Times New Roman" w:eastAsia="Times New Roman" w:hAnsi="Times New Roman" w:cs="Times New Roman"/>
                <w:sz w:val="24"/>
                <w:szCs w:val="24"/>
                <w:lang w:val="ru-RU" w:eastAsia="ru-RU"/>
              </w:rPr>
              <w:t xml:space="preserve"> є </w:t>
            </w:r>
            <w:proofErr w:type="spellStart"/>
            <w:r w:rsidRPr="007E6F8A">
              <w:rPr>
                <w:rFonts w:ascii="Times New Roman" w:eastAsia="Times New Roman" w:hAnsi="Times New Roman" w:cs="Times New Roman"/>
                <w:sz w:val="24"/>
                <w:szCs w:val="24"/>
                <w:lang w:val="ru-RU" w:eastAsia="ru-RU"/>
              </w:rPr>
              <w:t>вищою</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ніж</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очікувана</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вартість</w:t>
            </w:r>
            <w:proofErr w:type="spellEnd"/>
            <w:r w:rsidRPr="007E6F8A">
              <w:rPr>
                <w:rFonts w:ascii="Times New Roman" w:eastAsia="Times New Roman" w:hAnsi="Times New Roman" w:cs="Times New Roman"/>
                <w:sz w:val="24"/>
                <w:szCs w:val="24"/>
                <w:lang w:val="ru-RU" w:eastAsia="ru-RU"/>
              </w:rPr>
              <w:t xml:space="preserve"> предмета </w:t>
            </w:r>
            <w:proofErr w:type="spellStart"/>
            <w:r w:rsidRPr="007E6F8A">
              <w:rPr>
                <w:rFonts w:ascii="Times New Roman" w:eastAsia="Times New Roman" w:hAnsi="Times New Roman" w:cs="Times New Roman"/>
                <w:sz w:val="24"/>
                <w:szCs w:val="24"/>
                <w:lang w:val="ru-RU" w:eastAsia="ru-RU"/>
              </w:rPr>
              <w:t>закупівлі</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визначена</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замовником</w:t>
            </w:r>
            <w:proofErr w:type="spellEnd"/>
            <w:r w:rsidRPr="007E6F8A">
              <w:rPr>
                <w:rFonts w:ascii="Times New Roman" w:eastAsia="Times New Roman" w:hAnsi="Times New Roman" w:cs="Times New Roman"/>
                <w:sz w:val="24"/>
                <w:szCs w:val="24"/>
                <w:lang w:val="ru-RU" w:eastAsia="ru-RU"/>
              </w:rPr>
              <w:t xml:space="preserve"> в </w:t>
            </w:r>
            <w:proofErr w:type="spellStart"/>
            <w:r w:rsidRPr="007E6F8A">
              <w:rPr>
                <w:rFonts w:ascii="Times New Roman" w:eastAsia="Times New Roman" w:hAnsi="Times New Roman" w:cs="Times New Roman"/>
                <w:sz w:val="24"/>
                <w:szCs w:val="24"/>
                <w:lang w:val="ru-RU" w:eastAsia="ru-RU"/>
              </w:rPr>
              <w:t>оголошенні</w:t>
            </w:r>
            <w:proofErr w:type="spellEnd"/>
            <w:r w:rsidRPr="007E6F8A">
              <w:rPr>
                <w:rFonts w:ascii="Times New Roman" w:eastAsia="Times New Roman" w:hAnsi="Times New Roman" w:cs="Times New Roman"/>
                <w:sz w:val="24"/>
                <w:szCs w:val="24"/>
                <w:lang w:val="ru-RU" w:eastAsia="ru-RU"/>
              </w:rPr>
              <w:t xml:space="preserve"> про </w:t>
            </w:r>
            <w:proofErr w:type="spellStart"/>
            <w:r w:rsidRPr="007E6F8A">
              <w:rPr>
                <w:rFonts w:ascii="Times New Roman" w:eastAsia="Times New Roman" w:hAnsi="Times New Roman" w:cs="Times New Roman"/>
                <w:sz w:val="24"/>
                <w:szCs w:val="24"/>
                <w:lang w:val="ru-RU" w:eastAsia="ru-RU"/>
              </w:rPr>
              <w:t>проведення</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відкритих</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торгів</w:t>
            </w:r>
            <w:proofErr w:type="spellEnd"/>
            <w:r w:rsidRPr="007E6F8A">
              <w:rPr>
                <w:rFonts w:ascii="Times New Roman" w:eastAsia="Times New Roman" w:hAnsi="Times New Roman" w:cs="Times New Roman"/>
                <w:sz w:val="24"/>
                <w:szCs w:val="24"/>
                <w:lang w:val="ru-RU" w:eastAsia="ru-RU"/>
              </w:rPr>
              <w:t>, та/</w:t>
            </w:r>
            <w:proofErr w:type="spellStart"/>
            <w:r w:rsidRPr="007E6F8A">
              <w:rPr>
                <w:rFonts w:ascii="Times New Roman" w:eastAsia="Times New Roman" w:hAnsi="Times New Roman" w:cs="Times New Roman"/>
                <w:sz w:val="24"/>
                <w:szCs w:val="24"/>
                <w:lang w:val="ru-RU" w:eastAsia="ru-RU"/>
              </w:rPr>
              <w:t>або</w:t>
            </w:r>
            <w:proofErr w:type="spellEnd"/>
            <w:r w:rsidRPr="007E6F8A">
              <w:rPr>
                <w:rFonts w:ascii="Times New Roman" w:eastAsia="Times New Roman" w:hAnsi="Times New Roman" w:cs="Times New Roman"/>
                <w:sz w:val="24"/>
                <w:szCs w:val="24"/>
                <w:lang w:val="ru-RU" w:eastAsia="ru-RU"/>
              </w:rPr>
              <w:t xml:space="preserve"> не </w:t>
            </w:r>
            <w:proofErr w:type="spellStart"/>
            <w:r w:rsidRPr="007E6F8A">
              <w:rPr>
                <w:rFonts w:ascii="Times New Roman" w:eastAsia="Times New Roman" w:hAnsi="Times New Roman" w:cs="Times New Roman"/>
                <w:sz w:val="24"/>
                <w:szCs w:val="24"/>
                <w:lang w:val="ru-RU" w:eastAsia="ru-RU"/>
              </w:rPr>
              <w:t>зазначив</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прийнятний</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відсоток</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перевищення</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або</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відсоток</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перевищення</w:t>
            </w:r>
            <w:proofErr w:type="spellEnd"/>
            <w:r w:rsidRPr="007E6F8A">
              <w:rPr>
                <w:rFonts w:ascii="Times New Roman" w:eastAsia="Times New Roman" w:hAnsi="Times New Roman" w:cs="Times New Roman"/>
                <w:sz w:val="24"/>
                <w:szCs w:val="24"/>
                <w:lang w:val="ru-RU" w:eastAsia="ru-RU"/>
              </w:rPr>
              <w:t xml:space="preserve"> є </w:t>
            </w:r>
            <w:proofErr w:type="spellStart"/>
            <w:r w:rsidRPr="007E6F8A">
              <w:rPr>
                <w:rFonts w:ascii="Times New Roman" w:eastAsia="Times New Roman" w:hAnsi="Times New Roman" w:cs="Times New Roman"/>
                <w:sz w:val="24"/>
                <w:szCs w:val="24"/>
                <w:lang w:val="ru-RU" w:eastAsia="ru-RU"/>
              </w:rPr>
              <w:t>більшим</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ніж</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зазначений</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замовником</w:t>
            </w:r>
            <w:proofErr w:type="spellEnd"/>
            <w:r w:rsidRPr="007E6F8A">
              <w:rPr>
                <w:rFonts w:ascii="Times New Roman" w:eastAsia="Times New Roman" w:hAnsi="Times New Roman" w:cs="Times New Roman"/>
                <w:sz w:val="24"/>
                <w:szCs w:val="24"/>
                <w:lang w:val="ru-RU" w:eastAsia="ru-RU"/>
              </w:rPr>
              <w:t xml:space="preserve"> в </w:t>
            </w:r>
            <w:proofErr w:type="spellStart"/>
            <w:r w:rsidRPr="007E6F8A">
              <w:rPr>
                <w:rFonts w:ascii="Times New Roman" w:eastAsia="Times New Roman" w:hAnsi="Times New Roman" w:cs="Times New Roman"/>
                <w:sz w:val="24"/>
                <w:szCs w:val="24"/>
                <w:lang w:val="ru-RU" w:eastAsia="ru-RU"/>
              </w:rPr>
              <w:t>тендерній</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документації</w:t>
            </w:r>
            <w:proofErr w:type="spellEnd"/>
            <w:r w:rsidRPr="007E6F8A">
              <w:rPr>
                <w:rFonts w:ascii="Times New Roman" w:eastAsia="Times New Roman" w:hAnsi="Times New Roman" w:cs="Times New Roman"/>
                <w:sz w:val="24"/>
                <w:szCs w:val="24"/>
                <w:lang w:val="ru-RU" w:eastAsia="ru-RU"/>
              </w:rPr>
              <w:t>;</w:t>
            </w:r>
          </w:p>
          <w:p w14:paraId="4FF400C6" w14:textId="77777777" w:rsidR="007E6F8A" w:rsidRPr="007E6F8A" w:rsidRDefault="007E6F8A" w:rsidP="007E6F8A">
            <w:pPr>
              <w:shd w:val="clear" w:color="auto" w:fill="FFFFFF"/>
              <w:snapToGrid w:val="0"/>
              <w:spacing w:after="0" w:line="240" w:lineRule="auto"/>
              <w:ind w:firstLine="567"/>
              <w:jc w:val="both"/>
              <w:rPr>
                <w:rFonts w:ascii="Times New Roman" w:eastAsia="Times New Roman" w:hAnsi="Times New Roman" w:cs="Times New Roman"/>
                <w:sz w:val="24"/>
                <w:szCs w:val="24"/>
                <w:lang w:val="ru-RU" w:eastAsia="ru-RU"/>
              </w:rPr>
            </w:pPr>
            <w:r w:rsidRPr="007E6F8A">
              <w:rPr>
                <w:rFonts w:ascii="Times New Roman" w:eastAsia="Times New Roman" w:hAnsi="Times New Roman" w:cs="Times New Roman"/>
                <w:sz w:val="24"/>
                <w:szCs w:val="24"/>
                <w:lang w:val="ru-RU" w:eastAsia="ru-RU"/>
              </w:rPr>
              <w:t xml:space="preserve">не </w:t>
            </w:r>
            <w:proofErr w:type="spellStart"/>
            <w:r w:rsidRPr="007E6F8A">
              <w:rPr>
                <w:rFonts w:ascii="Times New Roman" w:eastAsia="Times New Roman" w:hAnsi="Times New Roman" w:cs="Times New Roman"/>
                <w:sz w:val="24"/>
                <w:szCs w:val="24"/>
                <w:lang w:val="ru-RU" w:eastAsia="ru-RU"/>
              </w:rPr>
              <w:t>відповідає</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вимогам</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установленим</w:t>
            </w:r>
            <w:proofErr w:type="spellEnd"/>
            <w:r w:rsidRPr="007E6F8A">
              <w:rPr>
                <w:rFonts w:ascii="Times New Roman" w:eastAsia="Times New Roman" w:hAnsi="Times New Roman" w:cs="Times New Roman"/>
                <w:sz w:val="24"/>
                <w:szCs w:val="24"/>
                <w:lang w:val="ru-RU" w:eastAsia="ru-RU"/>
              </w:rPr>
              <w:t xml:space="preserve"> у </w:t>
            </w:r>
            <w:proofErr w:type="spellStart"/>
            <w:r w:rsidRPr="007E6F8A">
              <w:rPr>
                <w:rFonts w:ascii="Times New Roman" w:eastAsia="Times New Roman" w:hAnsi="Times New Roman" w:cs="Times New Roman"/>
                <w:sz w:val="24"/>
                <w:szCs w:val="24"/>
                <w:lang w:val="ru-RU" w:eastAsia="ru-RU"/>
              </w:rPr>
              <w:t>тендерній</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документації</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відповідно</w:t>
            </w:r>
            <w:proofErr w:type="spellEnd"/>
            <w:r w:rsidRPr="007E6F8A">
              <w:rPr>
                <w:rFonts w:ascii="Times New Roman" w:eastAsia="Times New Roman" w:hAnsi="Times New Roman" w:cs="Times New Roman"/>
                <w:sz w:val="24"/>
                <w:szCs w:val="24"/>
                <w:lang w:val="ru-RU" w:eastAsia="ru-RU"/>
              </w:rPr>
              <w:t xml:space="preserve"> </w:t>
            </w:r>
            <w:proofErr w:type="gramStart"/>
            <w:r w:rsidRPr="007E6F8A">
              <w:rPr>
                <w:rFonts w:ascii="Times New Roman" w:eastAsia="Times New Roman" w:hAnsi="Times New Roman" w:cs="Times New Roman"/>
                <w:sz w:val="24"/>
                <w:szCs w:val="24"/>
                <w:lang w:val="ru-RU" w:eastAsia="ru-RU"/>
              </w:rPr>
              <w:t>до абзацу</w:t>
            </w:r>
            <w:proofErr w:type="gram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першого</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частини</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третьої</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статті</w:t>
            </w:r>
            <w:proofErr w:type="spellEnd"/>
            <w:r w:rsidRPr="007E6F8A">
              <w:rPr>
                <w:rFonts w:ascii="Times New Roman" w:eastAsia="Times New Roman" w:hAnsi="Times New Roman" w:cs="Times New Roman"/>
                <w:sz w:val="24"/>
                <w:szCs w:val="24"/>
                <w:lang w:val="ru-RU" w:eastAsia="ru-RU"/>
              </w:rPr>
              <w:t xml:space="preserve"> 22 Закону;</w:t>
            </w:r>
          </w:p>
          <w:p w14:paraId="5ECE7E59" w14:textId="77777777" w:rsidR="007E6F8A" w:rsidRPr="007E6F8A" w:rsidRDefault="007E6F8A" w:rsidP="007E6F8A">
            <w:pPr>
              <w:shd w:val="clear" w:color="auto" w:fill="FFFFFF"/>
              <w:snapToGrid w:val="0"/>
              <w:spacing w:after="0" w:line="240" w:lineRule="auto"/>
              <w:ind w:firstLine="567"/>
              <w:jc w:val="both"/>
              <w:rPr>
                <w:rFonts w:ascii="Times New Roman" w:eastAsia="Times New Roman" w:hAnsi="Times New Roman" w:cs="Times New Roman"/>
                <w:sz w:val="24"/>
                <w:szCs w:val="24"/>
                <w:lang w:val="ru-RU" w:eastAsia="ru-RU"/>
              </w:rPr>
            </w:pPr>
            <w:r w:rsidRPr="007E6F8A">
              <w:rPr>
                <w:rFonts w:ascii="Times New Roman" w:eastAsia="Times New Roman" w:hAnsi="Times New Roman" w:cs="Times New Roman"/>
                <w:sz w:val="24"/>
                <w:szCs w:val="24"/>
                <w:lang w:val="ru-RU" w:eastAsia="ru-RU"/>
              </w:rPr>
              <w:t xml:space="preserve">3) </w:t>
            </w:r>
            <w:proofErr w:type="spellStart"/>
            <w:r w:rsidRPr="007E6F8A">
              <w:rPr>
                <w:rFonts w:ascii="Times New Roman" w:eastAsia="Times New Roman" w:hAnsi="Times New Roman" w:cs="Times New Roman"/>
                <w:sz w:val="24"/>
                <w:szCs w:val="24"/>
                <w:lang w:val="ru-RU" w:eastAsia="ru-RU"/>
              </w:rPr>
              <w:t>переможець</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процедури</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закупівлі</w:t>
            </w:r>
            <w:proofErr w:type="spellEnd"/>
            <w:r w:rsidRPr="007E6F8A">
              <w:rPr>
                <w:rFonts w:ascii="Times New Roman" w:eastAsia="Times New Roman" w:hAnsi="Times New Roman" w:cs="Times New Roman"/>
                <w:sz w:val="24"/>
                <w:szCs w:val="24"/>
                <w:lang w:val="ru-RU" w:eastAsia="ru-RU"/>
              </w:rPr>
              <w:t>:</w:t>
            </w:r>
          </w:p>
          <w:p w14:paraId="32D2150B" w14:textId="77777777" w:rsidR="007E6F8A" w:rsidRPr="007E6F8A" w:rsidRDefault="007E6F8A" w:rsidP="007E6F8A">
            <w:pPr>
              <w:shd w:val="clear" w:color="auto" w:fill="FFFFFF"/>
              <w:snapToGrid w:val="0"/>
              <w:spacing w:after="0" w:line="240" w:lineRule="auto"/>
              <w:ind w:firstLine="567"/>
              <w:jc w:val="both"/>
              <w:rPr>
                <w:rFonts w:ascii="Times New Roman" w:eastAsia="Times New Roman" w:hAnsi="Times New Roman" w:cs="Times New Roman"/>
                <w:sz w:val="24"/>
                <w:szCs w:val="24"/>
                <w:lang w:val="ru-RU" w:eastAsia="ru-RU"/>
              </w:rPr>
            </w:pPr>
            <w:proofErr w:type="spellStart"/>
            <w:r w:rsidRPr="007E6F8A">
              <w:rPr>
                <w:rFonts w:ascii="Times New Roman" w:eastAsia="Times New Roman" w:hAnsi="Times New Roman" w:cs="Times New Roman"/>
                <w:sz w:val="24"/>
                <w:szCs w:val="24"/>
                <w:lang w:val="ru-RU" w:eastAsia="ru-RU"/>
              </w:rPr>
              <w:t>відмовився</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від</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підписання</w:t>
            </w:r>
            <w:proofErr w:type="spellEnd"/>
            <w:r w:rsidRPr="007E6F8A">
              <w:rPr>
                <w:rFonts w:ascii="Times New Roman" w:eastAsia="Times New Roman" w:hAnsi="Times New Roman" w:cs="Times New Roman"/>
                <w:sz w:val="24"/>
                <w:szCs w:val="24"/>
                <w:lang w:val="ru-RU" w:eastAsia="ru-RU"/>
              </w:rPr>
              <w:t xml:space="preserve"> договору про </w:t>
            </w:r>
            <w:proofErr w:type="spellStart"/>
            <w:r w:rsidRPr="007E6F8A">
              <w:rPr>
                <w:rFonts w:ascii="Times New Roman" w:eastAsia="Times New Roman" w:hAnsi="Times New Roman" w:cs="Times New Roman"/>
                <w:sz w:val="24"/>
                <w:szCs w:val="24"/>
                <w:lang w:val="ru-RU" w:eastAsia="ru-RU"/>
              </w:rPr>
              <w:t>закупівлю</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відповідно</w:t>
            </w:r>
            <w:proofErr w:type="spellEnd"/>
            <w:r w:rsidRPr="007E6F8A">
              <w:rPr>
                <w:rFonts w:ascii="Times New Roman" w:eastAsia="Times New Roman" w:hAnsi="Times New Roman" w:cs="Times New Roman"/>
                <w:sz w:val="24"/>
                <w:szCs w:val="24"/>
                <w:lang w:val="ru-RU" w:eastAsia="ru-RU"/>
              </w:rPr>
              <w:t xml:space="preserve"> до </w:t>
            </w:r>
            <w:proofErr w:type="spellStart"/>
            <w:r w:rsidRPr="007E6F8A">
              <w:rPr>
                <w:rFonts w:ascii="Times New Roman" w:eastAsia="Times New Roman" w:hAnsi="Times New Roman" w:cs="Times New Roman"/>
                <w:sz w:val="24"/>
                <w:szCs w:val="24"/>
                <w:lang w:val="ru-RU" w:eastAsia="ru-RU"/>
              </w:rPr>
              <w:t>вимог</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тендерної</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документації</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або</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укладення</w:t>
            </w:r>
            <w:proofErr w:type="spellEnd"/>
            <w:r w:rsidRPr="007E6F8A">
              <w:rPr>
                <w:rFonts w:ascii="Times New Roman" w:eastAsia="Times New Roman" w:hAnsi="Times New Roman" w:cs="Times New Roman"/>
                <w:sz w:val="24"/>
                <w:szCs w:val="24"/>
                <w:lang w:val="ru-RU" w:eastAsia="ru-RU"/>
              </w:rPr>
              <w:t xml:space="preserve"> договору про </w:t>
            </w:r>
            <w:proofErr w:type="spellStart"/>
            <w:r w:rsidRPr="007E6F8A">
              <w:rPr>
                <w:rFonts w:ascii="Times New Roman" w:eastAsia="Times New Roman" w:hAnsi="Times New Roman" w:cs="Times New Roman"/>
                <w:sz w:val="24"/>
                <w:szCs w:val="24"/>
                <w:lang w:val="ru-RU" w:eastAsia="ru-RU"/>
              </w:rPr>
              <w:t>закупівлю</w:t>
            </w:r>
            <w:proofErr w:type="spellEnd"/>
            <w:r w:rsidRPr="007E6F8A">
              <w:rPr>
                <w:rFonts w:ascii="Times New Roman" w:eastAsia="Times New Roman" w:hAnsi="Times New Roman" w:cs="Times New Roman"/>
                <w:sz w:val="24"/>
                <w:szCs w:val="24"/>
                <w:lang w:val="ru-RU" w:eastAsia="ru-RU"/>
              </w:rPr>
              <w:t>;</w:t>
            </w:r>
          </w:p>
          <w:p w14:paraId="407E1260" w14:textId="77777777" w:rsidR="007E6F8A" w:rsidRPr="007E6F8A" w:rsidRDefault="007E6F8A" w:rsidP="007E6F8A">
            <w:pPr>
              <w:shd w:val="clear" w:color="auto" w:fill="FFFFFF"/>
              <w:snapToGrid w:val="0"/>
              <w:spacing w:after="0" w:line="240" w:lineRule="auto"/>
              <w:ind w:firstLine="567"/>
              <w:jc w:val="both"/>
              <w:rPr>
                <w:rFonts w:ascii="Times New Roman" w:eastAsia="Times New Roman" w:hAnsi="Times New Roman" w:cs="Times New Roman"/>
                <w:sz w:val="24"/>
                <w:szCs w:val="24"/>
                <w:lang w:val="ru-RU" w:eastAsia="ru-RU"/>
              </w:rPr>
            </w:pPr>
            <w:r w:rsidRPr="007E6F8A">
              <w:rPr>
                <w:rFonts w:ascii="Times New Roman" w:eastAsia="Times New Roman" w:hAnsi="Times New Roman" w:cs="Times New Roman"/>
                <w:sz w:val="24"/>
                <w:szCs w:val="24"/>
                <w:lang w:val="ru-RU" w:eastAsia="ru-RU"/>
              </w:rPr>
              <w:t xml:space="preserve">не </w:t>
            </w:r>
            <w:proofErr w:type="spellStart"/>
            <w:r w:rsidRPr="007E6F8A">
              <w:rPr>
                <w:rFonts w:ascii="Times New Roman" w:eastAsia="Times New Roman" w:hAnsi="Times New Roman" w:cs="Times New Roman"/>
                <w:sz w:val="24"/>
                <w:szCs w:val="24"/>
                <w:lang w:val="ru-RU" w:eastAsia="ru-RU"/>
              </w:rPr>
              <w:t>надав</w:t>
            </w:r>
            <w:proofErr w:type="spellEnd"/>
            <w:r w:rsidRPr="007E6F8A">
              <w:rPr>
                <w:rFonts w:ascii="Times New Roman" w:eastAsia="Times New Roman" w:hAnsi="Times New Roman" w:cs="Times New Roman"/>
                <w:sz w:val="24"/>
                <w:szCs w:val="24"/>
                <w:lang w:val="ru-RU" w:eastAsia="ru-RU"/>
              </w:rPr>
              <w:t xml:space="preserve"> у </w:t>
            </w:r>
            <w:proofErr w:type="spellStart"/>
            <w:r w:rsidRPr="007E6F8A">
              <w:rPr>
                <w:rFonts w:ascii="Times New Roman" w:eastAsia="Times New Roman" w:hAnsi="Times New Roman" w:cs="Times New Roman"/>
                <w:sz w:val="24"/>
                <w:szCs w:val="24"/>
                <w:lang w:val="ru-RU" w:eastAsia="ru-RU"/>
              </w:rPr>
              <w:t>спосіб</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зазначений</w:t>
            </w:r>
            <w:proofErr w:type="spellEnd"/>
            <w:r w:rsidRPr="007E6F8A">
              <w:rPr>
                <w:rFonts w:ascii="Times New Roman" w:eastAsia="Times New Roman" w:hAnsi="Times New Roman" w:cs="Times New Roman"/>
                <w:sz w:val="24"/>
                <w:szCs w:val="24"/>
                <w:lang w:val="ru-RU" w:eastAsia="ru-RU"/>
              </w:rPr>
              <w:t xml:space="preserve"> в </w:t>
            </w:r>
            <w:proofErr w:type="spellStart"/>
            <w:r w:rsidRPr="007E6F8A">
              <w:rPr>
                <w:rFonts w:ascii="Times New Roman" w:eastAsia="Times New Roman" w:hAnsi="Times New Roman" w:cs="Times New Roman"/>
                <w:sz w:val="24"/>
                <w:szCs w:val="24"/>
                <w:lang w:val="ru-RU" w:eastAsia="ru-RU"/>
              </w:rPr>
              <w:t>тендерній</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документації</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документи</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що</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підтверджують</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відсутність</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підстав</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визначених</w:t>
            </w:r>
            <w:proofErr w:type="spellEnd"/>
            <w:r w:rsidRPr="007E6F8A">
              <w:rPr>
                <w:rFonts w:ascii="Times New Roman" w:eastAsia="Times New Roman" w:hAnsi="Times New Roman" w:cs="Times New Roman"/>
                <w:sz w:val="24"/>
                <w:szCs w:val="24"/>
                <w:lang w:val="ru-RU" w:eastAsia="ru-RU"/>
              </w:rPr>
              <w:t xml:space="preserve"> у </w:t>
            </w:r>
            <w:proofErr w:type="spellStart"/>
            <w:r w:rsidRPr="007E6F8A">
              <w:rPr>
                <w:rFonts w:ascii="Times New Roman" w:eastAsia="Times New Roman" w:hAnsi="Times New Roman" w:cs="Times New Roman"/>
                <w:sz w:val="24"/>
                <w:szCs w:val="24"/>
                <w:lang w:val="ru-RU" w:eastAsia="ru-RU"/>
              </w:rPr>
              <w:t>підпунктах</w:t>
            </w:r>
            <w:proofErr w:type="spellEnd"/>
            <w:r w:rsidRPr="007E6F8A">
              <w:rPr>
                <w:rFonts w:ascii="Times New Roman" w:eastAsia="Times New Roman" w:hAnsi="Times New Roman" w:cs="Times New Roman"/>
                <w:sz w:val="24"/>
                <w:szCs w:val="24"/>
                <w:lang w:val="ru-RU" w:eastAsia="ru-RU"/>
              </w:rPr>
              <w:t xml:space="preserve"> 3, 5, 6 і 12 та в </w:t>
            </w:r>
            <w:proofErr w:type="spellStart"/>
            <w:r w:rsidRPr="007E6F8A">
              <w:rPr>
                <w:rFonts w:ascii="Times New Roman" w:eastAsia="Times New Roman" w:hAnsi="Times New Roman" w:cs="Times New Roman"/>
                <w:sz w:val="24"/>
                <w:szCs w:val="24"/>
                <w:lang w:val="ru-RU" w:eastAsia="ru-RU"/>
              </w:rPr>
              <w:t>абзаці</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чотирнадцятому</w:t>
            </w:r>
            <w:proofErr w:type="spellEnd"/>
            <w:r w:rsidRPr="007E6F8A">
              <w:rPr>
                <w:rFonts w:ascii="Times New Roman" w:eastAsia="Times New Roman" w:hAnsi="Times New Roman" w:cs="Times New Roman"/>
                <w:sz w:val="24"/>
                <w:szCs w:val="24"/>
                <w:lang w:val="ru-RU" w:eastAsia="ru-RU"/>
              </w:rPr>
              <w:t xml:space="preserve"> пункту 47 </w:t>
            </w:r>
            <w:proofErr w:type="spellStart"/>
            <w:r w:rsidRPr="007E6F8A">
              <w:rPr>
                <w:rFonts w:ascii="Times New Roman" w:eastAsia="Times New Roman" w:hAnsi="Times New Roman" w:cs="Times New Roman"/>
                <w:sz w:val="24"/>
                <w:szCs w:val="24"/>
                <w:lang w:val="ru-RU" w:eastAsia="ru-RU"/>
              </w:rPr>
              <w:t>цих</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особливостей</w:t>
            </w:r>
            <w:proofErr w:type="spellEnd"/>
            <w:r w:rsidRPr="007E6F8A">
              <w:rPr>
                <w:rFonts w:ascii="Times New Roman" w:eastAsia="Times New Roman" w:hAnsi="Times New Roman" w:cs="Times New Roman"/>
                <w:sz w:val="24"/>
                <w:szCs w:val="24"/>
                <w:lang w:val="ru-RU" w:eastAsia="ru-RU"/>
              </w:rPr>
              <w:t>;</w:t>
            </w:r>
          </w:p>
          <w:p w14:paraId="3F93BC60" w14:textId="77777777" w:rsidR="007E6F8A" w:rsidRPr="007E6F8A" w:rsidRDefault="007E6F8A" w:rsidP="007E6F8A">
            <w:pPr>
              <w:shd w:val="clear" w:color="auto" w:fill="FFFFFF"/>
              <w:snapToGrid w:val="0"/>
              <w:spacing w:after="0" w:line="240" w:lineRule="auto"/>
              <w:ind w:firstLine="567"/>
              <w:jc w:val="both"/>
              <w:rPr>
                <w:rFonts w:ascii="Times New Roman" w:eastAsia="Times New Roman" w:hAnsi="Times New Roman" w:cs="Times New Roman"/>
                <w:sz w:val="24"/>
                <w:szCs w:val="24"/>
                <w:lang w:val="ru-RU" w:eastAsia="ru-RU"/>
              </w:rPr>
            </w:pPr>
            <w:r w:rsidRPr="007E6F8A">
              <w:rPr>
                <w:rFonts w:ascii="Times New Roman" w:eastAsia="Times New Roman" w:hAnsi="Times New Roman" w:cs="Times New Roman"/>
                <w:sz w:val="24"/>
                <w:szCs w:val="24"/>
                <w:lang w:val="ru-RU" w:eastAsia="ru-RU"/>
              </w:rPr>
              <w:t xml:space="preserve">не </w:t>
            </w:r>
            <w:proofErr w:type="spellStart"/>
            <w:r w:rsidRPr="007E6F8A">
              <w:rPr>
                <w:rFonts w:ascii="Times New Roman" w:eastAsia="Times New Roman" w:hAnsi="Times New Roman" w:cs="Times New Roman"/>
                <w:sz w:val="24"/>
                <w:szCs w:val="24"/>
                <w:lang w:val="ru-RU" w:eastAsia="ru-RU"/>
              </w:rPr>
              <w:t>надав</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забезпечення</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виконання</w:t>
            </w:r>
            <w:proofErr w:type="spellEnd"/>
            <w:r w:rsidRPr="007E6F8A">
              <w:rPr>
                <w:rFonts w:ascii="Times New Roman" w:eastAsia="Times New Roman" w:hAnsi="Times New Roman" w:cs="Times New Roman"/>
                <w:sz w:val="24"/>
                <w:szCs w:val="24"/>
                <w:lang w:val="ru-RU" w:eastAsia="ru-RU"/>
              </w:rPr>
              <w:t xml:space="preserve"> договору про </w:t>
            </w:r>
            <w:proofErr w:type="spellStart"/>
            <w:r w:rsidRPr="007E6F8A">
              <w:rPr>
                <w:rFonts w:ascii="Times New Roman" w:eastAsia="Times New Roman" w:hAnsi="Times New Roman" w:cs="Times New Roman"/>
                <w:sz w:val="24"/>
                <w:szCs w:val="24"/>
                <w:lang w:val="ru-RU" w:eastAsia="ru-RU"/>
              </w:rPr>
              <w:t>закупівлю</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якщо</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таке</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забезпечення</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вимагалося</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замовником</w:t>
            </w:r>
            <w:proofErr w:type="spellEnd"/>
            <w:r w:rsidRPr="007E6F8A">
              <w:rPr>
                <w:rFonts w:ascii="Times New Roman" w:eastAsia="Times New Roman" w:hAnsi="Times New Roman" w:cs="Times New Roman"/>
                <w:sz w:val="24"/>
                <w:szCs w:val="24"/>
                <w:lang w:val="ru-RU" w:eastAsia="ru-RU"/>
              </w:rPr>
              <w:t>;</w:t>
            </w:r>
          </w:p>
          <w:p w14:paraId="21AE7E00" w14:textId="77777777" w:rsidR="007E6F8A" w:rsidRPr="007E6F8A" w:rsidRDefault="007E6F8A" w:rsidP="007E6F8A">
            <w:pPr>
              <w:shd w:val="clear" w:color="auto" w:fill="FFFFFF"/>
              <w:snapToGrid w:val="0"/>
              <w:spacing w:after="0" w:line="240" w:lineRule="auto"/>
              <w:ind w:firstLine="567"/>
              <w:jc w:val="both"/>
              <w:rPr>
                <w:rFonts w:ascii="Times New Roman" w:eastAsia="Times New Roman" w:hAnsi="Times New Roman" w:cs="Times New Roman"/>
                <w:sz w:val="24"/>
                <w:szCs w:val="24"/>
                <w:lang w:val="ru-RU" w:eastAsia="ru-RU"/>
              </w:rPr>
            </w:pPr>
            <w:proofErr w:type="spellStart"/>
            <w:r w:rsidRPr="007E6F8A">
              <w:rPr>
                <w:rFonts w:ascii="Times New Roman" w:eastAsia="Times New Roman" w:hAnsi="Times New Roman" w:cs="Times New Roman"/>
                <w:sz w:val="24"/>
                <w:szCs w:val="24"/>
                <w:lang w:val="ru-RU" w:eastAsia="ru-RU"/>
              </w:rPr>
              <w:t>надав</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недостовірну</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інформацію</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що</w:t>
            </w:r>
            <w:proofErr w:type="spellEnd"/>
            <w:r w:rsidRPr="007E6F8A">
              <w:rPr>
                <w:rFonts w:ascii="Times New Roman" w:eastAsia="Times New Roman" w:hAnsi="Times New Roman" w:cs="Times New Roman"/>
                <w:sz w:val="24"/>
                <w:szCs w:val="24"/>
                <w:lang w:val="ru-RU" w:eastAsia="ru-RU"/>
              </w:rPr>
              <w:t xml:space="preserve"> є </w:t>
            </w:r>
            <w:proofErr w:type="spellStart"/>
            <w:r w:rsidRPr="007E6F8A">
              <w:rPr>
                <w:rFonts w:ascii="Times New Roman" w:eastAsia="Times New Roman" w:hAnsi="Times New Roman" w:cs="Times New Roman"/>
                <w:sz w:val="24"/>
                <w:szCs w:val="24"/>
                <w:lang w:val="ru-RU" w:eastAsia="ru-RU"/>
              </w:rPr>
              <w:t>суттєвою</w:t>
            </w:r>
            <w:proofErr w:type="spellEnd"/>
            <w:r w:rsidRPr="007E6F8A">
              <w:rPr>
                <w:rFonts w:ascii="Times New Roman" w:eastAsia="Times New Roman" w:hAnsi="Times New Roman" w:cs="Times New Roman"/>
                <w:sz w:val="24"/>
                <w:szCs w:val="24"/>
                <w:lang w:val="ru-RU" w:eastAsia="ru-RU"/>
              </w:rPr>
              <w:t xml:space="preserve"> для </w:t>
            </w:r>
            <w:proofErr w:type="spellStart"/>
            <w:r w:rsidRPr="007E6F8A">
              <w:rPr>
                <w:rFonts w:ascii="Times New Roman" w:eastAsia="Times New Roman" w:hAnsi="Times New Roman" w:cs="Times New Roman"/>
                <w:sz w:val="24"/>
                <w:szCs w:val="24"/>
                <w:lang w:val="ru-RU" w:eastAsia="ru-RU"/>
              </w:rPr>
              <w:t>визначення</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результатів</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процедури</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закупівлі</w:t>
            </w:r>
            <w:proofErr w:type="spellEnd"/>
            <w:r w:rsidRPr="007E6F8A">
              <w:rPr>
                <w:rFonts w:ascii="Times New Roman" w:eastAsia="Times New Roman" w:hAnsi="Times New Roman" w:cs="Times New Roman"/>
                <w:sz w:val="24"/>
                <w:szCs w:val="24"/>
                <w:lang w:val="ru-RU" w:eastAsia="ru-RU"/>
              </w:rPr>
              <w:t xml:space="preserve">, яку </w:t>
            </w:r>
            <w:proofErr w:type="spellStart"/>
            <w:r w:rsidRPr="007E6F8A">
              <w:rPr>
                <w:rFonts w:ascii="Times New Roman" w:eastAsia="Times New Roman" w:hAnsi="Times New Roman" w:cs="Times New Roman"/>
                <w:sz w:val="24"/>
                <w:szCs w:val="24"/>
                <w:lang w:val="ru-RU" w:eastAsia="ru-RU"/>
              </w:rPr>
              <w:t>замовником</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виявлено</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згідно</w:t>
            </w:r>
            <w:proofErr w:type="spellEnd"/>
            <w:r w:rsidRPr="007E6F8A">
              <w:rPr>
                <w:rFonts w:ascii="Times New Roman" w:eastAsia="Times New Roman" w:hAnsi="Times New Roman" w:cs="Times New Roman"/>
                <w:sz w:val="24"/>
                <w:szCs w:val="24"/>
                <w:lang w:val="ru-RU" w:eastAsia="ru-RU"/>
              </w:rPr>
              <w:t xml:space="preserve"> з </w:t>
            </w:r>
            <w:proofErr w:type="spellStart"/>
            <w:r w:rsidRPr="007E6F8A">
              <w:rPr>
                <w:rFonts w:ascii="Times New Roman" w:eastAsia="Times New Roman" w:hAnsi="Times New Roman" w:cs="Times New Roman"/>
                <w:sz w:val="24"/>
                <w:szCs w:val="24"/>
                <w:lang w:val="ru-RU" w:eastAsia="ru-RU"/>
              </w:rPr>
              <w:t>абзацом</w:t>
            </w:r>
            <w:proofErr w:type="spellEnd"/>
            <w:r w:rsidRPr="007E6F8A">
              <w:rPr>
                <w:rFonts w:ascii="Times New Roman" w:eastAsia="Times New Roman" w:hAnsi="Times New Roman" w:cs="Times New Roman"/>
                <w:sz w:val="24"/>
                <w:szCs w:val="24"/>
                <w:lang w:val="ru-RU" w:eastAsia="ru-RU"/>
              </w:rPr>
              <w:t xml:space="preserve"> першим пункту 42 </w:t>
            </w:r>
            <w:proofErr w:type="spellStart"/>
            <w:r w:rsidRPr="007E6F8A">
              <w:rPr>
                <w:rFonts w:ascii="Times New Roman" w:eastAsia="Times New Roman" w:hAnsi="Times New Roman" w:cs="Times New Roman"/>
                <w:sz w:val="24"/>
                <w:szCs w:val="24"/>
                <w:lang w:val="ru-RU" w:eastAsia="ru-RU"/>
              </w:rPr>
              <w:t>цих</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особливостей</w:t>
            </w:r>
            <w:proofErr w:type="spellEnd"/>
            <w:r w:rsidRPr="007E6F8A">
              <w:rPr>
                <w:rFonts w:ascii="Times New Roman" w:eastAsia="Times New Roman" w:hAnsi="Times New Roman" w:cs="Times New Roman"/>
                <w:sz w:val="24"/>
                <w:szCs w:val="24"/>
                <w:lang w:val="ru-RU" w:eastAsia="ru-RU"/>
              </w:rPr>
              <w:t>.</w:t>
            </w:r>
          </w:p>
          <w:p w14:paraId="3E2498A5" w14:textId="77777777" w:rsidR="007E6F8A" w:rsidRPr="007E6F8A" w:rsidRDefault="007E6F8A" w:rsidP="007E6F8A">
            <w:pPr>
              <w:shd w:val="clear" w:color="auto" w:fill="FFFFFF"/>
              <w:snapToGrid w:val="0"/>
              <w:spacing w:after="0" w:line="240" w:lineRule="auto"/>
              <w:ind w:firstLine="567"/>
              <w:jc w:val="both"/>
              <w:rPr>
                <w:rFonts w:ascii="Times New Roman" w:eastAsia="Times New Roman" w:hAnsi="Times New Roman" w:cs="Times New Roman"/>
                <w:b/>
                <w:i/>
                <w:sz w:val="24"/>
                <w:szCs w:val="24"/>
                <w:lang w:val="ru-RU" w:eastAsia="ru-RU"/>
              </w:rPr>
            </w:pPr>
            <w:proofErr w:type="spellStart"/>
            <w:r w:rsidRPr="007E6F8A">
              <w:rPr>
                <w:rFonts w:ascii="Times New Roman" w:eastAsia="Times New Roman" w:hAnsi="Times New Roman" w:cs="Times New Roman"/>
                <w:b/>
                <w:i/>
                <w:sz w:val="24"/>
                <w:szCs w:val="24"/>
                <w:lang w:val="ru-RU" w:eastAsia="ru-RU"/>
              </w:rPr>
              <w:t>Замовник</w:t>
            </w:r>
            <w:proofErr w:type="spellEnd"/>
            <w:r w:rsidRPr="007E6F8A">
              <w:rPr>
                <w:rFonts w:ascii="Times New Roman" w:eastAsia="Times New Roman" w:hAnsi="Times New Roman" w:cs="Times New Roman"/>
                <w:b/>
                <w:i/>
                <w:sz w:val="24"/>
                <w:szCs w:val="24"/>
                <w:lang w:val="ru-RU" w:eastAsia="ru-RU"/>
              </w:rPr>
              <w:t xml:space="preserve"> </w:t>
            </w:r>
            <w:proofErr w:type="spellStart"/>
            <w:r w:rsidRPr="007E6F8A">
              <w:rPr>
                <w:rFonts w:ascii="Times New Roman" w:eastAsia="Times New Roman" w:hAnsi="Times New Roman" w:cs="Times New Roman"/>
                <w:b/>
                <w:i/>
                <w:sz w:val="24"/>
                <w:szCs w:val="24"/>
                <w:lang w:val="ru-RU" w:eastAsia="ru-RU"/>
              </w:rPr>
              <w:t>може</w:t>
            </w:r>
            <w:proofErr w:type="spellEnd"/>
            <w:r w:rsidRPr="007E6F8A">
              <w:rPr>
                <w:rFonts w:ascii="Times New Roman" w:eastAsia="Times New Roman" w:hAnsi="Times New Roman" w:cs="Times New Roman"/>
                <w:b/>
                <w:i/>
                <w:sz w:val="24"/>
                <w:szCs w:val="24"/>
                <w:lang w:val="ru-RU" w:eastAsia="ru-RU"/>
              </w:rPr>
              <w:t xml:space="preserve"> </w:t>
            </w:r>
            <w:proofErr w:type="spellStart"/>
            <w:r w:rsidRPr="007E6F8A">
              <w:rPr>
                <w:rFonts w:ascii="Times New Roman" w:eastAsia="Times New Roman" w:hAnsi="Times New Roman" w:cs="Times New Roman"/>
                <w:b/>
                <w:i/>
                <w:sz w:val="24"/>
                <w:szCs w:val="24"/>
                <w:lang w:val="ru-RU" w:eastAsia="ru-RU"/>
              </w:rPr>
              <w:t>відхилити</w:t>
            </w:r>
            <w:proofErr w:type="spellEnd"/>
            <w:r w:rsidRPr="007E6F8A">
              <w:rPr>
                <w:rFonts w:ascii="Times New Roman" w:eastAsia="Times New Roman" w:hAnsi="Times New Roman" w:cs="Times New Roman"/>
                <w:b/>
                <w:i/>
                <w:sz w:val="24"/>
                <w:szCs w:val="24"/>
                <w:lang w:val="ru-RU" w:eastAsia="ru-RU"/>
              </w:rPr>
              <w:t xml:space="preserve"> </w:t>
            </w:r>
            <w:proofErr w:type="spellStart"/>
            <w:r w:rsidRPr="007E6F8A">
              <w:rPr>
                <w:rFonts w:ascii="Times New Roman" w:eastAsia="Times New Roman" w:hAnsi="Times New Roman" w:cs="Times New Roman"/>
                <w:b/>
                <w:i/>
                <w:sz w:val="24"/>
                <w:szCs w:val="24"/>
                <w:lang w:val="ru-RU" w:eastAsia="ru-RU"/>
              </w:rPr>
              <w:t>тендерну</w:t>
            </w:r>
            <w:proofErr w:type="spellEnd"/>
            <w:r w:rsidRPr="007E6F8A">
              <w:rPr>
                <w:rFonts w:ascii="Times New Roman" w:eastAsia="Times New Roman" w:hAnsi="Times New Roman" w:cs="Times New Roman"/>
                <w:b/>
                <w:i/>
                <w:sz w:val="24"/>
                <w:szCs w:val="24"/>
                <w:lang w:val="ru-RU" w:eastAsia="ru-RU"/>
              </w:rPr>
              <w:t xml:space="preserve"> </w:t>
            </w:r>
            <w:proofErr w:type="spellStart"/>
            <w:r w:rsidRPr="007E6F8A">
              <w:rPr>
                <w:rFonts w:ascii="Times New Roman" w:eastAsia="Times New Roman" w:hAnsi="Times New Roman" w:cs="Times New Roman"/>
                <w:b/>
                <w:i/>
                <w:sz w:val="24"/>
                <w:szCs w:val="24"/>
                <w:lang w:val="ru-RU" w:eastAsia="ru-RU"/>
              </w:rPr>
              <w:t>пропозицію</w:t>
            </w:r>
            <w:proofErr w:type="spellEnd"/>
            <w:r w:rsidRPr="007E6F8A">
              <w:rPr>
                <w:rFonts w:ascii="Times New Roman" w:eastAsia="Times New Roman" w:hAnsi="Times New Roman" w:cs="Times New Roman"/>
                <w:b/>
                <w:i/>
                <w:sz w:val="24"/>
                <w:szCs w:val="24"/>
                <w:lang w:val="ru-RU" w:eastAsia="ru-RU"/>
              </w:rPr>
              <w:t xml:space="preserve"> </w:t>
            </w:r>
            <w:proofErr w:type="spellStart"/>
            <w:r w:rsidRPr="007E6F8A">
              <w:rPr>
                <w:rFonts w:ascii="Times New Roman" w:eastAsia="Times New Roman" w:hAnsi="Times New Roman" w:cs="Times New Roman"/>
                <w:b/>
                <w:i/>
                <w:sz w:val="24"/>
                <w:szCs w:val="24"/>
                <w:lang w:val="ru-RU" w:eastAsia="ru-RU"/>
              </w:rPr>
              <w:t>із</w:t>
            </w:r>
            <w:proofErr w:type="spellEnd"/>
            <w:r w:rsidRPr="007E6F8A">
              <w:rPr>
                <w:rFonts w:ascii="Times New Roman" w:eastAsia="Times New Roman" w:hAnsi="Times New Roman" w:cs="Times New Roman"/>
                <w:b/>
                <w:i/>
                <w:sz w:val="24"/>
                <w:szCs w:val="24"/>
                <w:lang w:val="ru-RU" w:eastAsia="ru-RU"/>
              </w:rPr>
              <w:t xml:space="preserve"> </w:t>
            </w:r>
            <w:proofErr w:type="spellStart"/>
            <w:r w:rsidRPr="007E6F8A">
              <w:rPr>
                <w:rFonts w:ascii="Times New Roman" w:eastAsia="Times New Roman" w:hAnsi="Times New Roman" w:cs="Times New Roman"/>
                <w:b/>
                <w:i/>
                <w:sz w:val="24"/>
                <w:szCs w:val="24"/>
                <w:lang w:val="ru-RU" w:eastAsia="ru-RU"/>
              </w:rPr>
              <w:t>зазначенням</w:t>
            </w:r>
            <w:proofErr w:type="spellEnd"/>
            <w:r w:rsidRPr="007E6F8A">
              <w:rPr>
                <w:rFonts w:ascii="Times New Roman" w:eastAsia="Times New Roman" w:hAnsi="Times New Roman" w:cs="Times New Roman"/>
                <w:b/>
                <w:i/>
                <w:sz w:val="24"/>
                <w:szCs w:val="24"/>
                <w:lang w:val="ru-RU" w:eastAsia="ru-RU"/>
              </w:rPr>
              <w:t xml:space="preserve"> </w:t>
            </w:r>
            <w:proofErr w:type="spellStart"/>
            <w:r w:rsidRPr="007E6F8A">
              <w:rPr>
                <w:rFonts w:ascii="Times New Roman" w:eastAsia="Times New Roman" w:hAnsi="Times New Roman" w:cs="Times New Roman"/>
                <w:b/>
                <w:i/>
                <w:sz w:val="24"/>
                <w:szCs w:val="24"/>
                <w:lang w:val="ru-RU" w:eastAsia="ru-RU"/>
              </w:rPr>
              <w:t>аргументації</w:t>
            </w:r>
            <w:proofErr w:type="spellEnd"/>
            <w:r w:rsidRPr="007E6F8A">
              <w:rPr>
                <w:rFonts w:ascii="Times New Roman" w:eastAsia="Times New Roman" w:hAnsi="Times New Roman" w:cs="Times New Roman"/>
                <w:b/>
                <w:i/>
                <w:sz w:val="24"/>
                <w:szCs w:val="24"/>
                <w:lang w:val="ru-RU" w:eastAsia="ru-RU"/>
              </w:rPr>
              <w:t xml:space="preserve"> в </w:t>
            </w:r>
            <w:proofErr w:type="spellStart"/>
            <w:r w:rsidRPr="007E6F8A">
              <w:rPr>
                <w:rFonts w:ascii="Times New Roman" w:eastAsia="Times New Roman" w:hAnsi="Times New Roman" w:cs="Times New Roman"/>
                <w:b/>
                <w:i/>
                <w:sz w:val="24"/>
                <w:szCs w:val="24"/>
                <w:lang w:val="ru-RU" w:eastAsia="ru-RU"/>
              </w:rPr>
              <w:t>електронній</w:t>
            </w:r>
            <w:proofErr w:type="spellEnd"/>
            <w:r w:rsidRPr="007E6F8A">
              <w:rPr>
                <w:rFonts w:ascii="Times New Roman" w:eastAsia="Times New Roman" w:hAnsi="Times New Roman" w:cs="Times New Roman"/>
                <w:b/>
                <w:i/>
                <w:sz w:val="24"/>
                <w:szCs w:val="24"/>
                <w:lang w:val="ru-RU" w:eastAsia="ru-RU"/>
              </w:rPr>
              <w:t xml:space="preserve"> </w:t>
            </w:r>
            <w:proofErr w:type="spellStart"/>
            <w:r w:rsidRPr="007E6F8A">
              <w:rPr>
                <w:rFonts w:ascii="Times New Roman" w:eastAsia="Times New Roman" w:hAnsi="Times New Roman" w:cs="Times New Roman"/>
                <w:b/>
                <w:i/>
                <w:sz w:val="24"/>
                <w:szCs w:val="24"/>
                <w:lang w:val="ru-RU" w:eastAsia="ru-RU"/>
              </w:rPr>
              <w:t>системі</w:t>
            </w:r>
            <w:proofErr w:type="spellEnd"/>
            <w:r w:rsidRPr="007E6F8A">
              <w:rPr>
                <w:rFonts w:ascii="Times New Roman" w:eastAsia="Times New Roman" w:hAnsi="Times New Roman" w:cs="Times New Roman"/>
                <w:b/>
                <w:i/>
                <w:sz w:val="24"/>
                <w:szCs w:val="24"/>
                <w:lang w:val="ru-RU" w:eastAsia="ru-RU"/>
              </w:rPr>
              <w:t xml:space="preserve"> </w:t>
            </w:r>
            <w:proofErr w:type="spellStart"/>
            <w:r w:rsidRPr="007E6F8A">
              <w:rPr>
                <w:rFonts w:ascii="Times New Roman" w:eastAsia="Times New Roman" w:hAnsi="Times New Roman" w:cs="Times New Roman"/>
                <w:b/>
                <w:i/>
                <w:sz w:val="24"/>
                <w:szCs w:val="24"/>
                <w:lang w:val="ru-RU" w:eastAsia="ru-RU"/>
              </w:rPr>
              <w:t>закупівель</w:t>
            </w:r>
            <w:proofErr w:type="spellEnd"/>
            <w:r w:rsidRPr="007E6F8A">
              <w:rPr>
                <w:rFonts w:ascii="Times New Roman" w:eastAsia="Times New Roman" w:hAnsi="Times New Roman" w:cs="Times New Roman"/>
                <w:b/>
                <w:i/>
                <w:sz w:val="24"/>
                <w:szCs w:val="24"/>
                <w:lang w:val="ru-RU" w:eastAsia="ru-RU"/>
              </w:rPr>
              <w:t xml:space="preserve"> у </w:t>
            </w:r>
            <w:proofErr w:type="spellStart"/>
            <w:r w:rsidRPr="007E6F8A">
              <w:rPr>
                <w:rFonts w:ascii="Times New Roman" w:eastAsia="Times New Roman" w:hAnsi="Times New Roman" w:cs="Times New Roman"/>
                <w:b/>
                <w:i/>
                <w:sz w:val="24"/>
                <w:szCs w:val="24"/>
                <w:lang w:val="ru-RU" w:eastAsia="ru-RU"/>
              </w:rPr>
              <w:t>разі</w:t>
            </w:r>
            <w:proofErr w:type="spellEnd"/>
            <w:r w:rsidRPr="007E6F8A">
              <w:rPr>
                <w:rFonts w:ascii="Times New Roman" w:eastAsia="Times New Roman" w:hAnsi="Times New Roman" w:cs="Times New Roman"/>
                <w:b/>
                <w:i/>
                <w:sz w:val="24"/>
                <w:szCs w:val="24"/>
                <w:lang w:val="ru-RU" w:eastAsia="ru-RU"/>
              </w:rPr>
              <w:t>, коли:</w:t>
            </w:r>
          </w:p>
          <w:p w14:paraId="1D00D932" w14:textId="77777777" w:rsidR="007E6F8A" w:rsidRPr="007E6F8A" w:rsidRDefault="007E6F8A" w:rsidP="007E6F8A">
            <w:pPr>
              <w:snapToGrid w:val="0"/>
              <w:spacing w:after="0" w:line="240" w:lineRule="auto"/>
              <w:ind w:firstLine="567"/>
              <w:jc w:val="both"/>
              <w:rPr>
                <w:rFonts w:ascii="Times New Roman" w:eastAsia="Times New Roman" w:hAnsi="Times New Roman" w:cs="Times New Roman"/>
                <w:sz w:val="24"/>
                <w:szCs w:val="24"/>
                <w:lang w:val="ru-RU" w:eastAsia="ru-RU"/>
              </w:rPr>
            </w:pPr>
            <w:r w:rsidRPr="007E6F8A">
              <w:rPr>
                <w:rFonts w:ascii="Times New Roman" w:eastAsia="Times New Roman" w:hAnsi="Times New Roman" w:cs="Times New Roman"/>
                <w:sz w:val="24"/>
                <w:szCs w:val="24"/>
                <w:lang w:val="ru-RU" w:eastAsia="ru-RU"/>
              </w:rPr>
              <w:lastRenderedPageBreak/>
              <w:t>1) </w:t>
            </w:r>
            <w:proofErr w:type="spellStart"/>
            <w:r w:rsidRPr="007E6F8A">
              <w:rPr>
                <w:rFonts w:ascii="Times New Roman" w:eastAsia="Times New Roman" w:hAnsi="Times New Roman" w:cs="Times New Roman"/>
                <w:sz w:val="24"/>
                <w:szCs w:val="24"/>
                <w:lang w:val="ru-RU" w:eastAsia="ru-RU"/>
              </w:rPr>
              <w:t>учасник</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процедури</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закупівлі</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надав</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неналежне</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обґрунтування</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щодо</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ціни</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або</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вартості</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відповідних</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товарів</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робіт</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чи</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послуг</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тендерної</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пропозиції</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що</w:t>
            </w:r>
            <w:proofErr w:type="spellEnd"/>
            <w:r w:rsidRPr="007E6F8A">
              <w:rPr>
                <w:rFonts w:ascii="Times New Roman" w:eastAsia="Times New Roman" w:hAnsi="Times New Roman" w:cs="Times New Roman"/>
                <w:sz w:val="24"/>
                <w:szCs w:val="24"/>
                <w:lang w:val="ru-RU" w:eastAsia="ru-RU"/>
              </w:rPr>
              <w:t xml:space="preserve"> є аномально </w:t>
            </w:r>
            <w:proofErr w:type="spellStart"/>
            <w:r w:rsidRPr="007E6F8A">
              <w:rPr>
                <w:rFonts w:ascii="Times New Roman" w:eastAsia="Times New Roman" w:hAnsi="Times New Roman" w:cs="Times New Roman"/>
                <w:sz w:val="24"/>
                <w:szCs w:val="24"/>
                <w:lang w:val="ru-RU" w:eastAsia="ru-RU"/>
              </w:rPr>
              <w:t>низькою</w:t>
            </w:r>
            <w:proofErr w:type="spellEnd"/>
            <w:r w:rsidRPr="007E6F8A">
              <w:rPr>
                <w:rFonts w:ascii="Times New Roman" w:eastAsia="Times New Roman" w:hAnsi="Times New Roman" w:cs="Times New Roman"/>
                <w:sz w:val="24"/>
                <w:szCs w:val="24"/>
                <w:lang w:val="ru-RU" w:eastAsia="ru-RU"/>
              </w:rPr>
              <w:t>;</w:t>
            </w:r>
          </w:p>
          <w:p w14:paraId="4499122E" w14:textId="77777777" w:rsidR="007E6F8A" w:rsidRPr="007E6F8A" w:rsidRDefault="007E6F8A" w:rsidP="007E6F8A">
            <w:pPr>
              <w:snapToGrid w:val="0"/>
              <w:spacing w:after="0" w:line="240" w:lineRule="auto"/>
              <w:ind w:firstLine="567"/>
              <w:jc w:val="both"/>
              <w:rPr>
                <w:rFonts w:ascii="Times New Roman" w:eastAsia="Times New Roman" w:hAnsi="Times New Roman" w:cs="Times New Roman"/>
                <w:sz w:val="24"/>
                <w:szCs w:val="24"/>
                <w:lang w:val="ru-RU" w:eastAsia="ru-RU"/>
              </w:rPr>
            </w:pPr>
            <w:r w:rsidRPr="007E6F8A">
              <w:rPr>
                <w:rFonts w:ascii="Times New Roman" w:eastAsia="Times New Roman" w:hAnsi="Times New Roman" w:cs="Times New Roman"/>
                <w:sz w:val="24"/>
                <w:szCs w:val="24"/>
                <w:lang w:val="ru-RU" w:eastAsia="ru-RU"/>
              </w:rPr>
              <w:t>2) </w:t>
            </w:r>
            <w:proofErr w:type="spellStart"/>
            <w:r w:rsidRPr="007E6F8A">
              <w:rPr>
                <w:rFonts w:ascii="Times New Roman" w:eastAsia="Times New Roman" w:hAnsi="Times New Roman" w:cs="Times New Roman"/>
                <w:sz w:val="24"/>
                <w:szCs w:val="24"/>
                <w:lang w:val="ru-RU" w:eastAsia="ru-RU"/>
              </w:rPr>
              <w:t>учасник</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процедури</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закупівлі</w:t>
            </w:r>
            <w:proofErr w:type="spellEnd"/>
            <w:r w:rsidRPr="007E6F8A">
              <w:rPr>
                <w:rFonts w:ascii="Times New Roman" w:eastAsia="Times New Roman" w:hAnsi="Times New Roman" w:cs="Times New Roman"/>
                <w:sz w:val="24"/>
                <w:szCs w:val="24"/>
                <w:lang w:val="ru-RU" w:eastAsia="ru-RU"/>
              </w:rPr>
              <w:t xml:space="preserve"> не </w:t>
            </w:r>
            <w:proofErr w:type="spellStart"/>
            <w:r w:rsidRPr="007E6F8A">
              <w:rPr>
                <w:rFonts w:ascii="Times New Roman" w:eastAsia="Times New Roman" w:hAnsi="Times New Roman" w:cs="Times New Roman"/>
                <w:sz w:val="24"/>
                <w:szCs w:val="24"/>
                <w:lang w:val="ru-RU" w:eastAsia="ru-RU"/>
              </w:rPr>
              <w:t>виконав</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свої</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зобов’язання</w:t>
            </w:r>
            <w:proofErr w:type="spellEnd"/>
            <w:r w:rsidRPr="007E6F8A">
              <w:rPr>
                <w:rFonts w:ascii="Times New Roman" w:eastAsia="Times New Roman" w:hAnsi="Times New Roman" w:cs="Times New Roman"/>
                <w:sz w:val="24"/>
                <w:szCs w:val="24"/>
                <w:lang w:val="ru-RU" w:eastAsia="ru-RU"/>
              </w:rPr>
              <w:t xml:space="preserve"> за </w:t>
            </w:r>
            <w:proofErr w:type="spellStart"/>
            <w:r w:rsidRPr="007E6F8A">
              <w:rPr>
                <w:rFonts w:ascii="Times New Roman" w:eastAsia="Times New Roman" w:hAnsi="Times New Roman" w:cs="Times New Roman"/>
                <w:sz w:val="24"/>
                <w:szCs w:val="24"/>
                <w:lang w:val="ru-RU" w:eastAsia="ru-RU"/>
              </w:rPr>
              <w:t>раніше</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укладеним</w:t>
            </w:r>
            <w:proofErr w:type="spellEnd"/>
            <w:r w:rsidRPr="007E6F8A">
              <w:rPr>
                <w:rFonts w:ascii="Times New Roman" w:eastAsia="Times New Roman" w:hAnsi="Times New Roman" w:cs="Times New Roman"/>
                <w:sz w:val="24"/>
                <w:szCs w:val="24"/>
                <w:lang w:val="ru-RU" w:eastAsia="ru-RU"/>
              </w:rPr>
              <w:t xml:space="preserve"> договором про </w:t>
            </w:r>
            <w:proofErr w:type="spellStart"/>
            <w:r w:rsidRPr="007E6F8A">
              <w:rPr>
                <w:rFonts w:ascii="Times New Roman" w:eastAsia="Times New Roman" w:hAnsi="Times New Roman" w:cs="Times New Roman"/>
                <w:sz w:val="24"/>
                <w:szCs w:val="24"/>
                <w:lang w:val="ru-RU" w:eastAsia="ru-RU"/>
              </w:rPr>
              <w:t>закупівлю</w:t>
            </w:r>
            <w:proofErr w:type="spellEnd"/>
            <w:r w:rsidRPr="007E6F8A">
              <w:rPr>
                <w:rFonts w:ascii="Times New Roman" w:eastAsia="Times New Roman" w:hAnsi="Times New Roman" w:cs="Times New Roman"/>
                <w:sz w:val="24"/>
                <w:szCs w:val="24"/>
                <w:lang w:val="ru-RU" w:eastAsia="ru-RU"/>
              </w:rPr>
              <w:t xml:space="preserve"> з </w:t>
            </w:r>
            <w:proofErr w:type="spellStart"/>
            <w:r w:rsidRPr="007E6F8A">
              <w:rPr>
                <w:rFonts w:ascii="Times New Roman" w:eastAsia="Times New Roman" w:hAnsi="Times New Roman" w:cs="Times New Roman"/>
                <w:sz w:val="24"/>
                <w:szCs w:val="24"/>
                <w:lang w:val="ru-RU" w:eastAsia="ru-RU"/>
              </w:rPr>
              <w:t>тим</w:t>
            </w:r>
            <w:proofErr w:type="spellEnd"/>
            <w:r w:rsidRPr="007E6F8A">
              <w:rPr>
                <w:rFonts w:ascii="Times New Roman" w:eastAsia="Times New Roman" w:hAnsi="Times New Roman" w:cs="Times New Roman"/>
                <w:sz w:val="24"/>
                <w:szCs w:val="24"/>
                <w:lang w:val="ru-RU" w:eastAsia="ru-RU"/>
              </w:rPr>
              <w:t xml:space="preserve"> самим </w:t>
            </w:r>
            <w:proofErr w:type="spellStart"/>
            <w:r w:rsidRPr="007E6F8A">
              <w:rPr>
                <w:rFonts w:ascii="Times New Roman" w:eastAsia="Times New Roman" w:hAnsi="Times New Roman" w:cs="Times New Roman"/>
                <w:sz w:val="24"/>
                <w:szCs w:val="24"/>
                <w:lang w:val="ru-RU" w:eastAsia="ru-RU"/>
              </w:rPr>
              <w:t>замовником</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що</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призвело</w:t>
            </w:r>
            <w:proofErr w:type="spellEnd"/>
            <w:r w:rsidRPr="007E6F8A">
              <w:rPr>
                <w:rFonts w:ascii="Times New Roman" w:eastAsia="Times New Roman" w:hAnsi="Times New Roman" w:cs="Times New Roman"/>
                <w:sz w:val="24"/>
                <w:szCs w:val="24"/>
                <w:lang w:val="ru-RU" w:eastAsia="ru-RU"/>
              </w:rPr>
              <w:t xml:space="preserve"> до </w:t>
            </w:r>
            <w:proofErr w:type="spellStart"/>
            <w:r w:rsidRPr="007E6F8A">
              <w:rPr>
                <w:rFonts w:ascii="Times New Roman" w:eastAsia="Times New Roman" w:hAnsi="Times New Roman" w:cs="Times New Roman"/>
                <w:sz w:val="24"/>
                <w:szCs w:val="24"/>
                <w:lang w:val="ru-RU" w:eastAsia="ru-RU"/>
              </w:rPr>
              <w:t>застосування</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санкції</w:t>
            </w:r>
            <w:proofErr w:type="spellEnd"/>
            <w:r w:rsidRPr="007E6F8A">
              <w:rPr>
                <w:rFonts w:ascii="Times New Roman" w:eastAsia="Times New Roman" w:hAnsi="Times New Roman" w:cs="Times New Roman"/>
                <w:sz w:val="24"/>
                <w:szCs w:val="24"/>
                <w:lang w:val="ru-RU" w:eastAsia="ru-RU"/>
              </w:rPr>
              <w:t xml:space="preserve"> у </w:t>
            </w:r>
            <w:proofErr w:type="spellStart"/>
            <w:r w:rsidRPr="007E6F8A">
              <w:rPr>
                <w:rFonts w:ascii="Times New Roman" w:eastAsia="Times New Roman" w:hAnsi="Times New Roman" w:cs="Times New Roman"/>
                <w:sz w:val="24"/>
                <w:szCs w:val="24"/>
                <w:lang w:val="ru-RU" w:eastAsia="ru-RU"/>
              </w:rPr>
              <w:t>вигляді</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штрафів</w:t>
            </w:r>
            <w:proofErr w:type="spellEnd"/>
            <w:r w:rsidRPr="007E6F8A">
              <w:rPr>
                <w:rFonts w:ascii="Times New Roman" w:eastAsia="Times New Roman" w:hAnsi="Times New Roman" w:cs="Times New Roman"/>
                <w:sz w:val="24"/>
                <w:szCs w:val="24"/>
                <w:lang w:val="ru-RU" w:eastAsia="ru-RU"/>
              </w:rPr>
              <w:t xml:space="preserve"> та/</w:t>
            </w:r>
            <w:proofErr w:type="spellStart"/>
            <w:r w:rsidRPr="007E6F8A">
              <w:rPr>
                <w:rFonts w:ascii="Times New Roman" w:eastAsia="Times New Roman" w:hAnsi="Times New Roman" w:cs="Times New Roman"/>
                <w:sz w:val="24"/>
                <w:szCs w:val="24"/>
                <w:lang w:val="ru-RU" w:eastAsia="ru-RU"/>
              </w:rPr>
              <w:t>або</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відшкодування</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збитків</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протягом</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трьох</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років</w:t>
            </w:r>
            <w:proofErr w:type="spellEnd"/>
            <w:r w:rsidRPr="007E6F8A">
              <w:rPr>
                <w:rFonts w:ascii="Times New Roman" w:eastAsia="Times New Roman" w:hAnsi="Times New Roman" w:cs="Times New Roman"/>
                <w:sz w:val="24"/>
                <w:szCs w:val="24"/>
                <w:lang w:val="ru-RU" w:eastAsia="ru-RU"/>
              </w:rPr>
              <w:t xml:space="preserve"> з </w:t>
            </w:r>
            <w:proofErr w:type="spellStart"/>
            <w:r w:rsidRPr="007E6F8A">
              <w:rPr>
                <w:rFonts w:ascii="Times New Roman" w:eastAsia="Times New Roman" w:hAnsi="Times New Roman" w:cs="Times New Roman"/>
                <w:sz w:val="24"/>
                <w:szCs w:val="24"/>
                <w:lang w:val="ru-RU" w:eastAsia="ru-RU"/>
              </w:rPr>
              <w:t>дати</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їх</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застосування</w:t>
            </w:r>
            <w:proofErr w:type="spellEnd"/>
            <w:r w:rsidRPr="007E6F8A">
              <w:rPr>
                <w:rFonts w:ascii="Times New Roman" w:eastAsia="Times New Roman" w:hAnsi="Times New Roman" w:cs="Times New Roman"/>
                <w:sz w:val="24"/>
                <w:szCs w:val="24"/>
                <w:lang w:val="ru-RU" w:eastAsia="ru-RU"/>
              </w:rPr>
              <w:t xml:space="preserve">, з </w:t>
            </w:r>
            <w:proofErr w:type="spellStart"/>
            <w:r w:rsidRPr="007E6F8A">
              <w:rPr>
                <w:rFonts w:ascii="Times New Roman" w:eastAsia="Times New Roman" w:hAnsi="Times New Roman" w:cs="Times New Roman"/>
                <w:sz w:val="24"/>
                <w:szCs w:val="24"/>
                <w:lang w:val="ru-RU" w:eastAsia="ru-RU"/>
              </w:rPr>
              <w:t>наданням</w:t>
            </w:r>
            <w:proofErr w:type="spellEnd"/>
            <w:r w:rsidRPr="007E6F8A">
              <w:rPr>
                <w:rFonts w:ascii="Times New Roman" w:eastAsia="Times New Roman" w:hAnsi="Times New Roman" w:cs="Times New Roman"/>
                <w:sz w:val="24"/>
                <w:szCs w:val="24"/>
                <w:lang w:val="ru-RU" w:eastAsia="ru-RU"/>
              </w:rPr>
              <w:t xml:space="preserve"> документального </w:t>
            </w:r>
            <w:proofErr w:type="spellStart"/>
            <w:r w:rsidRPr="007E6F8A">
              <w:rPr>
                <w:rFonts w:ascii="Times New Roman" w:eastAsia="Times New Roman" w:hAnsi="Times New Roman" w:cs="Times New Roman"/>
                <w:sz w:val="24"/>
                <w:szCs w:val="24"/>
                <w:lang w:val="ru-RU" w:eastAsia="ru-RU"/>
              </w:rPr>
              <w:t>підтвердження</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застосування</w:t>
            </w:r>
            <w:proofErr w:type="spellEnd"/>
            <w:r w:rsidRPr="007E6F8A">
              <w:rPr>
                <w:rFonts w:ascii="Times New Roman" w:eastAsia="Times New Roman" w:hAnsi="Times New Roman" w:cs="Times New Roman"/>
                <w:sz w:val="24"/>
                <w:szCs w:val="24"/>
                <w:lang w:val="ru-RU" w:eastAsia="ru-RU"/>
              </w:rPr>
              <w:t xml:space="preserve"> до такого </w:t>
            </w:r>
            <w:proofErr w:type="spellStart"/>
            <w:r w:rsidRPr="007E6F8A">
              <w:rPr>
                <w:rFonts w:ascii="Times New Roman" w:eastAsia="Times New Roman" w:hAnsi="Times New Roman" w:cs="Times New Roman"/>
                <w:sz w:val="24"/>
                <w:szCs w:val="24"/>
                <w:lang w:val="ru-RU" w:eastAsia="ru-RU"/>
              </w:rPr>
              <w:t>учасника</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санкції</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рішення</w:t>
            </w:r>
            <w:proofErr w:type="spellEnd"/>
            <w:r w:rsidRPr="007E6F8A">
              <w:rPr>
                <w:rFonts w:ascii="Times New Roman" w:eastAsia="Times New Roman" w:hAnsi="Times New Roman" w:cs="Times New Roman"/>
                <w:sz w:val="24"/>
                <w:szCs w:val="24"/>
                <w:lang w:val="ru-RU" w:eastAsia="ru-RU"/>
              </w:rPr>
              <w:t xml:space="preserve"> суду </w:t>
            </w:r>
            <w:proofErr w:type="spellStart"/>
            <w:r w:rsidRPr="007E6F8A">
              <w:rPr>
                <w:rFonts w:ascii="Times New Roman" w:eastAsia="Times New Roman" w:hAnsi="Times New Roman" w:cs="Times New Roman"/>
                <w:sz w:val="24"/>
                <w:szCs w:val="24"/>
                <w:lang w:val="ru-RU" w:eastAsia="ru-RU"/>
              </w:rPr>
              <w:t>або</w:t>
            </w:r>
            <w:proofErr w:type="spellEnd"/>
            <w:r w:rsidRPr="007E6F8A">
              <w:rPr>
                <w:rFonts w:ascii="Times New Roman" w:eastAsia="Times New Roman" w:hAnsi="Times New Roman" w:cs="Times New Roman"/>
                <w:sz w:val="24"/>
                <w:szCs w:val="24"/>
                <w:lang w:val="ru-RU" w:eastAsia="ru-RU"/>
              </w:rPr>
              <w:t xml:space="preserve"> факт </w:t>
            </w:r>
            <w:proofErr w:type="spellStart"/>
            <w:r w:rsidRPr="007E6F8A">
              <w:rPr>
                <w:rFonts w:ascii="Times New Roman" w:eastAsia="Times New Roman" w:hAnsi="Times New Roman" w:cs="Times New Roman"/>
                <w:sz w:val="24"/>
                <w:szCs w:val="24"/>
                <w:lang w:val="ru-RU" w:eastAsia="ru-RU"/>
              </w:rPr>
              <w:t>добровільної</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сплати</w:t>
            </w:r>
            <w:proofErr w:type="spellEnd"/>
            <w:r w:rsidRPr="007E6F8A">
              <w:rPr>
                <w:rFonts w:ascii="Times New Roman" w:eastAsia="Times New Roman" w:hAnsi="Times New Roman" w:cs="Times New Roman"/>
                <w:sz w:val="24"/>
                <w:szCs w:val="24"/>
                <w:lang w:val="ru-RU" w:eastAsia="ru-RU"/>
              </w:rPr>
              <w:t xml:space="preserve"> штрафу, </w:t>
            </w:r>
            <w:proofErr w:type="spellStart"/>
            <w:r w:rsidRPr="007E6F8A">
              <w:rPr>
                <w:rFonts w:ascii="Times New Roman" w:eastAsia="Times New Roman" w:hAnsi="Times New Roman" w:cs="Times New Roman"/>
                <w:sz w:val="24"/>
                <w:szCs w:val="24"/>
                <w:lang w:val="ru-RU" w:eastAsia="ru-RU"/>
              </w:rPr>
              <w:t>або</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відшкодування</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збитків</w:t>
            </w:r>
            <w:proofErr w:type="spellEnd"/>
            <w:r w:rsidRPr="007E6F8A">
              <w:rPr>
                <w:rFonts w:ascii="Times New Roman" w:eastAsia="Times New Roman" w:hAnsi="Times New Roman" w:cs="Times New Roman"/>
                <w:sz w:val="24"/>
                <w:szCs w:val="24"/>
                <w:lang w:val="ru-RU" w:eastAsia="ru-RU"/>
              </w:rPr>
              <w:t>).</w:t>
            </w:r>
          </w:p>
          <w:p w14:paraId="3F5B3F56" w14:textId="77777777" w:rsidR="007E6F8A" w:rsidRPr="007E6F8A" w:rsidRDefault="007E6F8A" w:rsidP="007E6F8A">
            <w:pPr>
              <w:snapToGrid w:val="0"/>
              <w:spacing w:after="0" w:line="240" w:lineRule="auto"/>
              <w:jc w:val="both"/>
              <w:rPr>
                <w:rFonts w:ascii="Times New Roman" w:eastAsia="Times New Roman" w:hAnsi="Times New Roman" w:cs="Times New Roman"/>
                <w:sz w:val="24"/>
                <w:szCs w:val="24"/>
                <w:lang w:val="ru-RU" w:eastAsia="ru-RU"/>
              </w:rPr>
            </w:pPr>
            <w:proofErr w:type="spellStart"/>
            <w:r w:rsidRPr="007E6F8A">
              <w:rPr>
                <w:rFonts w:ascii="Times New Roman" w:eastAsia="Times New Roman" w:hAnsi="Times New Roman" w:cs="Times New Roman"/>
                <w:sz w:val="24"/>
                <w:szCs w:val="24"/>
                <w:lang w:val="ru-RU" w:eastAsia="ru-RU"/>
              </w:rPr>
              <w:t>Інформація</w:t>
            </w:r>
            <w:proofErr w:type="spellEnd"/>
            <w:r w:rsidRPr="007E6F8A">
              <w:rPr>
                <w:rFonts w:ascii="Times New Roman" w:eastAsia="Times New Roman" w:hAnsi="Times New Roman" w:cs="Times New Roman"/>
                <w:sz w:val="24"/>
                <w:szCs w:val="24"/>
                <w:lang w:val="ru-RU" w:eastAsia="ru-RU"/>
              </w:rPr>
              <w:t xml:space="preserve"> про </w:t>
            </w:r>
            <w:proofErr w:type="spellStart"/>
            <w:r w:rsidRPr="007E6F8A">
              <w:rPr>
                <w:rFonts w:ascii="Times New Roman" w:eastAsia="Times New Roman" w:hAnsi="Times New Roman" w:cs="Times New Roman"/>
                <w:sz w:val="24"/>
                <w:szCs w:val="24"/>
                <w:lang w:val="ru-RU" w:eastAsia="ru-RU"/>
              </w:rPr>
              <w:t>відхилення</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тендерної</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пропозиції</w:t>
            </w:r>
            <w:proofErr w:type="spellEnd"/>
            <w:r w:rsidRPr="007E6F8A">
              <w:rPr>
                <w:rFonts w:ascii="Times New Roman" w:eastAsia="Times New Roman" w:hAnsi="Times New Roman" w:cs="Times New Roman"/>
                <w:sz w:val="24"/>
                <w:szCs w:val="24"/>
                <w:lang w:val="ru-RU" w:eastAsia="ru-RU"/>
              </w:rPr>
              <w:t xml:space="preserve">, у тому </w:t>
            </w:r>
            <w:proofErr w:type="spellStart"/>
            <w:r w:rsidRPr="007E6F8A">
              <w:rPr>
                <w:rFonts w:ascii="Times New Roman" w:eastAsia="Times New Roman" w:hAnsi="Times New Roman" w:cs="Times New Roman"/>
                <w:sz w:val="24"/>
                <w:szCs w:val="24"/>
                <w:lang w:val="ru-RU" w:eastAsia="ru-RU"/>
              </w:rPr>
              <w:t>числі</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підстави</w:t>
            </w:r>
            <w:proofErr w:type="spellEnd"/>
            <w:r w:rsidRPr="007E6F8A">
              <w:rPr>
                <w:rFonts w:ascii="Times New Roman" w:eastAsia="Times New Roman" w:hAnsi="Times New Roman" w:cs="Times New Roman"/>
                <w:sz w:val="24"/>
                <w:szCs w:val="24"/>
                <w:lang w:val="ru-RU" w:eastAsia="ru-RU"/>
              </w:rPr>
              <w:t xml:space="preserve"> такого </w:t>
            </w:r>
            <w:proofErr w:type="spellStart"/>
            <w:r w:rsidRPr="007E6F8A">
              <w:rPr>
                <w:rFonts w:ascii="Times New Roman" w:eastAsia="Times New Roman" w:hAnsi="Times New Roman" w:cs="Times New Roman"/>
                <w:sz w:val="24"/>
                <w:szCs w:val="24"/>
                <w:lang w:val="ru-RU" w:eastAsia="ru-RU"/>
              </w:rPr>
              <w:t>відхилення</w:t>
            </w:r>
            <w:proofErr w:type="spellEnd"/>
            <w:r w:rsidRPr="007E6F8A">
              <w:rPr>
                <w:rFonts w:ascii="Times New Roman" w:eastAsia="Times New Roman" w:hAnsi="Times New Roman" w:cs="Times New Roman"/>
                <w:sz w:val="24"/>
                <w:szCs w:val="24"/>
                <w:lang w:val="ru-RU" w:eastAsia="ru-RU"/>
              </w:rPr>
              <w:t xml:space="preserve"> (з </w:t>
            </w:r>
            <w:proofErr w:type="spellStart"/>
            <w:r w:rsidRPr="007E6F8A">
              <w:rPr>
                <w:rFonts w:ascii="Times New Roman" w:eastAsia="Times New Roman" w:hAnsi="Times New Roman" w:cs="Times New Roman"/>
                <w:sz w:val="24"/>
                <w:szCs w:val="24"/>
                <w:lang w:val="ru-RU" w:eastAsia="ru-RU"/>
              </w:rPr>
              <w:t>посиланням</w:t>
            </w:r>
            <w:proofErr w:type="spellEnd"/>
            <w:r w:rsidRPr="007E6F8A">
              <w:rPr>
                <w:rFonts w:ascii="Times New Roman" w:eastAsia="Times New Roman" w:hAnsi="Times New Roman" w:cs="Times New Roman"/>
                <w:sz w:val="24"/>
                <w:szCs w:val="24"/>
                <w:lang w:val="ru-RU" w:eastAsia="ru-RU"/>
              </w:rPr>
              <w:t xml:space="preserve"> на </w:t>
            </w:r>
            <w:proofErr w:type="spellStart"/>
            <w:r w:rsidRPr="007E6F8A">
              <w:rPr>
                <w:rFonts w:ascii="Times New Roman" w:eastAsia="Times New Roman" w:hAnsi="Times New Roman" w:cs="Times New Roman"/>
                <w:sz w:val="24"/>
                <w:szCs w:val="24"/>
                <w:lang w:val="ru-RU" w:eastAsia="ru-RU"/>
              </w:rPr>
              <w:t>відповідні</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положення</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цих</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особливостей</w:t>
            </w:r>
            <w:proofErr w:type="spellEnd"/>
            <w:r w:rsidRPr="007E6F8A">
              <w:rPr>
                <w:rFonts w:ascii="Times New Roman" w:eastAsia="Times New Roman" w:hAnsi="Times New Roman" w:cs="Times New Roman"/>
                <w:sz w:val="24"/>
                <w:szCs w:val="24"/>
                <w:lang w:val="ru-RU" w:eastAsia="ru-RU"/>
              </w:rPr>
              <w:t xml:space="preserve"> та </w:t>
            </w:r>
            <w:proofErr w:type="spellStart"/>
            <w:r w:rsidRPr="007E6F8A">
              <w:rPr>
                <w:rFonts w:ascii="Times New Roman" w:eastAsia="Times New Roman" w:hAnsi="Times New Roman" w:cs="Times New Roman"/>
                <w:sz w:val="24"/>
                <w:szCs w:val="24"/>
                <w:lang w:val="ru-RU" w:eastAsia="ru-RU"/>
              </w:rPr>
              <w:t>умови</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тендерної</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документації</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яким</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така</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тендерна</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пропозиція</w:t>
            </w:r>
            <w:proofErr w:type="spellEnd"/>
            <w:r w:rsidRPr="007E6F8A">
              <w:rPr>
                <w:rFonts w:ascii="Times New Roman" w:eastAsia="Times New Roman" w:hAnsi="Times New Roman" w:cs="Times New Roman"/>
                <w:sz w:val="24"/>
                <w:szCs w:val="24"/>
                <w:lang w:val="ru-RU" w:eastAsia="ru-RU"/>
              </w:rPr>
              <w:t xml:space="preserve"> та/</w:t>
            </w:r>
            <w:proofErr w:type="spellStart"/>
            <w:r w:rsidRPr="007E6F8A">
              <w:rPr>
                <w:rFonts w:ascii="Times New Roman" w:eastAsia="Times New Roman" w:hAnsi="Times New Roman" w:cs="Times New Roman"/>
                <w:sz w:val="24"/>
                <w:szCs w:val="24"/>
                <w:lang w:val="ru-RU" w:eastAsia="ru-RU"/>
              </w:rPr>
              <w:t>або</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учасник</w:t>
            </w:r>
            <w:proofErr w:type="spellEnd"/>
            <w:r w:rsidRPr="007E6F8A">
              <w:rPr>
                <w:rFonts w:ascii="Times New Roman" w:eastAsia="Times New Roman" w:hAnsi="Times New Roman" w:cs="Times New Roman"/>
                <w:sz w:val="24"/>
                <w:szCs w:val="24"/>
                <w:lang w:val="ru-RU" w:eastAsia="ru-RU"/>
              </w:rPr>
              <w:t xml:space="preserve"> не </w:t>
            </w:r>
            <w:proofErr w:type="spellStart"/>
            <w:r w:rsidRPr="007E6F8A">
              <w:rPr>
                <w:rFonts w:ascii="Times New Roman" w:eastAsia="Times New Roman" w:hAnsi="Times New Roman" w:cs="Times New Roman"/>
                <w:sz w:val="24"/>
                <w:szCs w:val="24"/>
                <w:lang w:val="ru-RU" w:eastAsia="ru-RU"/>
              </w:rPr>
              <w:t>відповідають</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із</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зазначенням</w:t>
            </w:r>
            <w:proofErr w:type="spellEnd"/>
            <w:r w:rsidRPr="007E6F8A">
              <w:rPr>
                <w:rFonts w:ascii="Times New Roman" w:eastAsia="Times New Roman" w:hAnsi="Times New Roman" w:cs="Times New Roman"/>
                <w:sz w:val="24"/>
                <w:szCs w:val="24"/>
                <w:lang w:val="ru-RU" w:eastAsia="ru-RU"/>
              </w:rPr>
              <w:t xml:space="preserve">, у </w:t>
            </w:r>
            <w:proofErr w:type="spellStart"/>
            <w:r w:rsidRPr="007E6F8A">
              <w:rPr>
                <w:rFonts w:ascii="Times New Roman" w:eastAsia="Times New Roman" w:hAnsi="Times New Roman" w:cs="Times New Roman"/>
                <w:sz w:val="24"/>
                <w:szCs w:val="24"/>
                <w:lang w:val="ru-RU" w:eastAsia="ru-RU"/>
              </w:rPr>
              <w:t>чому</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саме</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полягає</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така</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невідповідність</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протягом</w:t>
            </w:r>
            <w:proofErr w:type="spellEnd"/>
            <w:r w:rsidRPr="007E6F8A">
              <w:rPr>
                <w:rFonts w:ascii="Times New Roman" w:eastAsia="Times New Roman" w:hAnsi="Times New Roman" w:cs="Times New Roman"/>
                <w:sz w:val="24"/>
                <w:szCs w:val="24"/>
                <w:lang w:val="ru-RU" w:eastAsia="ru-RU"/>
              </w:rPr>
              <w:t xml:space="preserve"> одного дня з </w:t>
            </w:r>
            <w:proofErr w:type="spellStart"/>
            <w:r w:rsidRPr="007E6F8A">
              <w:rPr>
                <w:rFonts w:ascii="Times New Roman" w:eastAsia="Times New Roman" w:hAnsi="Times New Roman" w:cs="Times New Roman"/>
                <w:sz w:val="24"/>
                <w:szCs w:val="24"/>
                <w:lang w:val="ru-RU" w:eastAsia="ru-RU"/>
              </w:rPr>
              <w:t>дати</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ухвалення</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рішення</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оприлюднюється</w:t>
            </w:r>
            <w:proofErr w:type="spellEnd"/>
            <w:r w:rsidRPr="007E6F8A">
              <w:rPr>
                <w:rFonts w:ascii="Times New Roman" w:eastAsia="Times New Roman" w:hAnsi="Times New Roman" w:cs="Times New Roman"/>
                <w:sz w:val="24"/>
                <w:szCs w:val="24"/>
                <w:lang w:val="ru-RU" w:eastAsia="ru-RU"/>
              </w:rPr>
              <w:t xml:space="preserve"> в </w:t>
            </w:r>
            <w:proofErr w:type="spellStart"/>
            <w:r w:rsidRPr="007E6F8A">
              <w:rPr>
                <w:rFonts w:ascii="Times New Roman" w:eastAsia="Times New Roman" w:hAnsi="Times New Roman" w:cs="Times New Roman"/>
                <w:sz w:val="24"/>
                <w:szCs w:val="24"/>
                <w:lang w:val="ru-RU" w:eastAsia="ru-RU"/>
              </w:rPr>
              <w:t>електронній</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системі</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закупівель</w:t>
            </w:r>
            <w:proofErr w:type="spellEnd"/>
            <w:r w:rsidRPr="007E6F8A">
              <w:rPr>
                <w:rFonts w:ascii="Times New Roman" w:eastAsia="Times New Roman" w:hAnsi="Times New Roman" w:cs="Times New Roman"/>
                <w:sz w:val="24"/>
                <w:szCs w:val="24"/>
                <w:lang w:val="ru-RU" w:eastAsia="ru-RU"/>
              </w:rPr>
              <w:t xml:space="preserve"> та автоматично </w:t>
            </w:r>
            <w:proofErr w:type="spellStart"/>
            <w:r w:rsidRPr="007E6F8A">
              <w:rPr>
                <w:rFonts w:ascii="Times New Roman" w:eastAsia="Times New Roman" w:hAnsi="Times New Roman" w:cs="Times New Roman"/>
                <w:sz w:val="24"/>
                <w:szCs w:val="24"/>
                <w:lang w:val="ru-RU" w:eastAsia="ru-RU"/>
              </w:rPr>
              <w:t>надсилається</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учаснику</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процедури</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закупівлі</w:t>
            </w:r>
            <w:proofErr w:type="spellEnd"/>
            <w:r w:rsidRPr="007E6F8A">
              <w:rPr>
                <w:rFonts w:ascii="Times New Roman" w:eastAsia="Times New Roman" w:hAnsi="Times New Roman" w:cs="Times New Roman"/>
                <w:sz w:val="24"/>
                <w:szCs w:val="24"/>
                <w:lang w:val="ru-RU" w:eastAsia="ru-RU"/>
              </w:rPr>
              <w:t>/</w:t>
            </w:r>
            <w:proofErr w:type="spellStart"/>
            <w:r w:rsidRPr="007E6F8A">
              <w:rPr>
                <w:rFonts w:ascii="Times New Roman" w:eastAsia="Times New Roman" w:hAnsi="Times New Roman" w:cs="Times New Roman"/>
                <w:sz w:val="24"/>
                <w:szCs w:val="24"/>
                <w:lang w:val="ru-RU" w:eastAsia="ru-RU"/>
              </w:rPr>
              <w:t>переможцю</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процедури</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закупівлі</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тендерна</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пропозиція</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якого</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відхилена</w:t>
            </w:r>
            <w:proofErr w:type="spellEnd"/>
            <w:r w:rsidRPr="007E6F8A">
              <w:rPr>
                <w:rFonts w:ascii="Times New Roman" w:eastAsia="Times New Roman" w:hAnsi="Times New Roman" w:cs="Times New Roman"/>
                <w:sz w:val="24"/>
                <w:szCs w:val="24"/>
                <w:lang w:val="ru-RU" w:eastAsia="ru-RU"/>
              </w:rPr>
              <w:t xml:space="preserve">, через </w:t>
            </w:r>
            <w:proofErr w:type="spellStart"/>
            <w:r w:rsidRPr="007E6F8A">
              <w:rPr>
                <w:rFonts w:ascii="Times New Roman" w:eastAsia="Times New Roman" w:hAnsi="Times New Roman" w:cs="Times New Roman"/>
                <w:sz w:val="24"/>
                <w:szCs w:val="24"/>
                <w:lang w:val="ru-RU" w:eastAsia="ru-RU"/>
              </w:rPr>
              <w:t>електронну</w:t>
            </w:r>
            <w:proofErr w:type="spellEnd"/>
            <w:r w:rsidRPr="007E6F8A">
              <w:rPr>
                <w:rFonts w:ascii="Times New Roman" w:eastAsia="Times New Roman" w:hAnsi="Times New Roman" w:cs="Times New Roman"/>
                <w:sz w:val="24"/>
                <w:szCs w:val="24"/>
                <w:lang w:val="ru-RU" w:eastAsia="ru-RU"/>
              </w:rPr>
              <w:t xml:space="preserve"> систему </w:t>
            </w:r>
            <w:proofErr w:type="spellStart"/>
            <w:r w:rsidRPr="007E6F8A">
              <w:rPr>
                <w:rFonts w:ascii="Times New Roman" w:eastAsia="Times New Roman" w:hAnsi="Times New Roman" w:cs="Times New Roman"/>
                <w:sz w:val="24"/>
                <w:szCs w:val="24"/>
                <w:lang w:val="ru-RU" w:eastAsia="ru-RU"/>
              </w:rPr>
              <w:t>закупівель</w:t>
            </w:r>
            <w:proofErr w:type="spellEnd"/>
            <w:r w:rsidRPr="007E6F8A">
              <w:rPr>
                <w:rFonts w:ascii="Times New Roman" w:eastAsia="Times New Roman" w:hAnsi="Times New Roman" w:cs="Times New Roman"/>
                <w:sz w:val="24"/>
                <w:szCs w:val="24"/>
                <w:lang w:val="ru-RU" w:eastAsia="ru-RU"/>
              </w:rPr>
              <w:t>.</w:t>
            </w:r>
          </w:p>
          <w:p w14:paraId="2A998ACE" w14:textId="77777777" w:rsidR="007E6F8A" w:rsidRPr="007E6F8A" w:rsidRDefault="007E6F8A" w:rsidP="007E6F8A">
            <w:pPr>
              <w:snapToGrid w:val="0"/>
              <w:spacing w:after="0" w:line="240" w:lineRule="auto"/>
              <w:jc w:val="both"/>
              <w:rPr>
                <w:rFonts w:ascii="Times New Roman" w:eastAsia="Times New Roman" w:hAnsi="Times New Roman" w:cs="Times New Roman"/>
                <w:sz w:val="24"/>
                <w:szCs w:val="24"/>
                <w:lang w:val="ru-RU" w:eastAsia="ru-RU"/>
              </w:rPr>
            </w:pPr>
            <w:r w:rsidRPr="007E6F8A">
              <w:rPr>
                <w:rFonts w:ascii="Times New Roman" w:eastAsia="Times New Roman" w:hAnsi="Times New Roman" w:cs="Times New Roman"/>
                <w:sz w:val="24"/>
                <w:szCs w:val="24"/>
                <w:lang w:val="ru-RU" w:eastAsia="ru-RU"/>
              </w:rPr>
              <w:t xml:space="preserve">У </w:t>
            </w:r>
            <w:proofErr w:type="spellStart"/>
            <w:r w:rsidRPr="007E6F8A">
              <w:rPr>
                <w:rFonts w:ascii="Times New Roman" w:eastAsia="Times New Roman" w:hAnsi="Times New Roman" w:cs="Times New Roman"/>
                <w:sz w:val="24"/>
                <w:szCs w:val="24"/>
                <w:lang w:val="ru-RU" w:eastAsia="ru-RU"/>
              </w:rPr>
              <w:t>разі</w:t>
            </w:r>
            <w:proofErr w:type="spellEnd"/>
            <w:r w:rsidRPr="007E6F8A">
              <w:rPr>
                <w:rFonts w:ascii="Times New Roman" w:eastAsia="Times New Roman" w:hAnsi="Times New Roman" w:cs="Times New Roman"/>
                <w:sz w:val="24"/>
                <w:szCs w:val="24"/>
                <w:lang w:val="ru-RU" w:eastAsia="ru-RU"/>
              </w:rPr>
              <w:t xml:space="preserve"> коли </w:t>
            </w:r>
            <w:proofErr w:type="spellStart"/>
            <w:r w:rsidRPr="007E6F8A">
              <w:rPr>
                <w:rFonts w:ascii="Times New Roman" w:eastAsia="Times New Roman" w:hAnsi="Times New Roman" w:cs="Times New Roman"/>
                <w:sz w:val="24"/>
                <w:szCs w:val="24"/>
                <w:lang w:val="ru-RU" w:eastAsia="ru-RU"/>
              </w:rPr>
              <w:t>учасник</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процедури</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закупівлі</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тендерна</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пропозиція</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якого</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відхилена</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вважає</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недостатньою</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аргументацію</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зазначену</w:t>
            </w:r>
            <w:proofErr w:type="spellEnd"/>
            <w:r w:rsidRPr="007E6F8A">
              <w:rPr>
                <w:rFonts w:ascii="Times New Roman" w:eastAsia="Times New Roman" w:hAnsi="Times New Roman" w:cs="Times New Roman"/>
                <w:sz w:val="24"/>
                <w:szCs w:val="24"/>
                <w:lang w:val="ru-RU" w:eastAsia="ru-RU"/>
              </w:rPr>
              <w:t xml:space="preserve"> в </w:t>
            </w:r>
            <w:proofErr w:type="spellStart"/>
            <w:r w:rsidRPr="007E6F8A">
              <w:rPr>
                <w:rFonts w:ascii="Times New Roman" w:eastAsia="Times New Roman" w:hAnsi="Times New Roman" w:cs="Times New Roman"/>
                <w:sz w:val="24"/>
                <w:szCs w:val="24"/>
                <w:lang w:val="ru-RU" w:eastAsia="ru-RU"/>
              </w:rPr>
              <w:t>повідомленні</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такий</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учасник</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може</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звернутися</w:t>
            </w:r>
            <w:proofErr w:type="spellEnd"/>
            <w:r w:rsidRPr="007E6F8A">
              <w:rPr>
                <w:rFonts w:ascii="Times New Roman" w:eastAsia="Times New Roman" w:hAnsi="Times New Roman" w:cs="Times New Roman"/>
                <w:sz w:val="24"/>
                <w:szCs w:val="24"/>
                <w:lang w:val="ru-RU" w:eastAsia="ru-RU"/>
              </w:rPr>
              <w:t xml:space="preserve"> до </w:t>
            </w:r>
            <w:proofErr w:type="spellStart"/>
            <w:r w:rsidRPr="007E6F8A">
              <w:rPr>
                <w:rFonts w:ascii="Times New Roman" w:eastAsia="Times New Roman" w:hAnsi="Times New Roman" w:cs="Times New Roman"/>
                <w:sz w:val="24"/>
                <w:szCs w:val="24"/>
                <w:lang w:val="ru-RU" w:eastAsia="ru-RU"/>
              </w:rPr>
              <w:t>замовника</w:t>
            </w:r>
            <w:proofErr w:type="spellEnd"/>
            <w:r w:rsidRPr="007E6F8A">
              <w:rPr>
                <w:rFonts w:ascii="Times New Roman" w:eastAsia="Times New Roman" w:hAnsi="Times New Roman" w:cs="Times New Roman"/>
                <w:sz w:val="24"/>
                <w:szCs w:val="24"/>
                <w:lang w:val="ru-RU" w:eastAsia="ru-RU"/>
              </w:rPr>
              <w:t xml:space="preserve"> з </w:t>
            </w:r>
            <w:proofErr w:type="spellStart"/>
            <w:r w:rsidRPr="007E6F8A">
              <w:rPr>
                <w:rFonts w:ascii="Times New Roman" w:eastAsia="Times New Roman" w:hAnsi="Times New Roman" w:cs="Times New Roman"/>
                <w:sz w:val="24"/>
                <w:szCs w:val="24"/>
                <w:lang w:val="ru-RU" w:eastAsia="ru-RU"/>
              </w:rPr>
              <w:t>вимогою</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надати</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додаткову</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інформацію</w:t>
            </w:r>
            <w:proofErr w:type="spellEnd"/>
            <w:r w:rsidRPr="007E6F8A">
              <w:rPr>
                <w:rFonts w:ascii="Times New Roman" w:eastAsia="Times New Roman" w:hAnsi="Times New Roman" w:cs="Times New Roman"/>
                <w:sz w:val="24"/>
                <w:szCs w:val="24"/>
                <w:lang w:val="ru-RU" w:eastAsia="ru-RU"/>
              </w:rPr>
              <w:t xml:space="preserve"> про причини </w:t>
            </w:r>
            <w:proofErr w:type="spellStart"/>
            <w:r w:rsidRPr="007E6F8A">
              <w:rPr>
                <w:rFonts w:ascii="Times New Roman" w:eastAsia="Times New Roman" w:hAnsi="Times New Roman" w:cs="Times New Roman"/>
                <w:sz w:val="24"/>
                <w:szCs w:val="24"/>
                <w:lang w:val="ru-RU" w:eastAsia="ru-RU"/>
              </w:rPr>
              <w:t>невідповідності</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його</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пропозиції</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умовам</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тендерної</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документації</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зокрема</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технічній</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специфікації</w:t>
            </w:r>
            <w:proofErr w:type="spellEnd"/>
            <w:r w:rsidRPr="007E6F8A">
              <w:rPr>
                <w:rFonts w:ascii="Times New Roman" w:eastAsia="Times New Roman" w:hAnsi="Times New Roman" w:cs="Times New Roman"/>
                <w:sz w:val="24"/>
                <w:szCs w:val="24"/>
                <w:lang w:val="ru-RU" w:eastAsia="ru-RU"/>
              </w:rPr>
              <w:t>, та/</w:t>
            </w:r>
            <w:proofErr w:type="spellStart"/>
            <w:r w:rsidRPr="007E6F8A">
              <w:rPr>
                <w:rFonts w:ascii="Times New Roman" w:eastAsia="Times New Roman" w:hAnsi="Times New Roman" w:cs="Times New Roman"/>
                <w:sz w:val="24"/>
                <w:szCs w:val="24"/>
                <w:lang w:val="ru-RU" w:eastAsia="ru-RU"/>
              </w:rPr>
              <w:t>або</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його</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невідповідності</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кваліфікаційним</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критеріям</w:t>
            </w:r>
            <w:proofErr w:type="spellEnd"/>
            <w:r w:rsidRPr="007E6F8A">
              <w:rPr>
                <w:rFonts w:ascii="Times New Roman" w:eastAsia="Times New Roman" w:hAnsi="Times New Roman" w:cs="Times New Roman"/>
                <w:sz w:val="24"/>
                <w:szCs w:val="24"/>
                <w:lang w:val="ru-RU" w:eastAsia="ru-RU"/>
              </w:rPr>
              <w:t xml:space="preserve">, а </w:t>
            </w:r>
            <w:proofErr w:type="spellStart"/>
            <w:r w:rsidRPr="007E6F8A">
              <w:rPr>
                <w:rFonts w:ascii="Times New Roman" w:eastAsia="Times New Roman" w:hAnsi="Times New Roman" w:cs="Times New Roman"/>
                <w:sz w:val="24"/>
                <w:szCs w:val="24"/>
                <w:lang w:val="ru-RU" w:eastAsia="ru-RU"/>
              </w:rPr>
              <w:t>замовник</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зобов’язаний</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надати</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йому</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відповідь</w:t>
            </w:r>
            <w:proofErr w:type="spellEnd"/>
            <w:r w:rsidRPr="007E6F8A">
              <w:rPr>
                <w:rFonts w:ascii="Times New Roman" w:eastAsia="Times New Roman" w:hAnsi="Times New Roman" w:cs="Times New Roman"/>
                <w:sz w:val="24"/>
                <w:szCs w:val="24"/>
                <w:lang w:val="ru-RU" w:eastAsia="ru-RU"/>
              </w:rPr>
              <w:t xml:space="preserve"> з такою </w:t>
            </w:r>
            <w:proofErr w:type="spellStart"/>
            <w:r w:rsidRPr="007E6F8A">
              <w:rPr>
                <w:rFonts w:ascii="Times New Roman" w:eastAsia="Times New Roman" w:hAnsi="Times New Roman" w:cs="Times New Roman"/>
                <w:sz w:val="24"/>
                <w:szCs w:val="24"/>
                <w:lang w:val="ru-RU" w:eastAsia="ru-RU"/>
              </w:rPr>
              <w:t>інформацією</w:t>
            </w:r>
            <w:proofErr w:type="spellEnd"/>
            <w:r w:rsidRPr="007E6F8A">
              <w:rPr>
                <w:rFonts w:ascii="Times New Roman" w:eastAsia="Times New Roman" w:hAnsi="Times New Roman" w:cs="Times New Roman"/>
                <w:sz w:val="24"/>
                <w:szCs w:val="24"/>
                <w:lang w:val="ru-RU" w:eastAsia="ru-RU"/>
              </w:rPr>
              <w:t xml:space="preserve"> не </w:t>
            </w:r>
            <w:proofErr w:type="spellStart"/>
            <w:r w:rsidRPr="007E6F8A">
              <w:rPr>
                <w:rFonts w:ascii="Times New Roman" w:eastAsia="Times New Roman" w:hAnsi="Times New Roman" w:cs="Times New Roman"/>
                <w:sz w:val="24"/>
                <w:szCs w:val="24"/>
                <w:lang w:val="ru-RU" w:eastAsia="ru-RU"/>
              </w:rPr>
              <w:t>пізніш</w:t>
            </w:r>
            <w:proofErr w:type="spellEnd"/>
            <w:r w:rsidRPr="007E6F8A">
              <w:rPr>
                <w:rFonts w:ascii="Times New Roman" w:eastAsia="Times New Roman" w:hAnsi="Times New Roman" w:cs="Times New Roman"/>
                <w:sz w:val="24"/>
                <w:szCs w:val="24"/>
                <w:lang w:val="ru-RU" w:eastAsia="ru-RU"/>
              </w:rPr>
              <w:t xml:space="preserve"> як через </w:t>
            </w:r>
            <w:proofErr w:type="spellStart"/>
            <w:r w:rsidRPr="007E6F8A">
              <w:rPr>
                <w:rFonts w:ascii="Times New Roman" w:eastAsia="Times New Roman" w:hAnsi="Times New Roman" w:cs="Times New Roman"/>
                <w:sz w:val="24"/>
                <w:szCs w:val="24"/>
                <w:lang w:val="ru-RU" w:eastAsia="ru-RU"/>
              </w:rPr>
              <w:t>чотири</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дні</w:t>
            </w:r>
            <w:proofErr w:type="spellEnd"/>
            <w:r w:rsidRPr="007E6F8A">
              <w:rPr>
                <w:rFonts w:ascii="Times New Roman" w:eastAsia="Times New Roman" w:hAnsi="Times New Roman" w:cs="Times New Roman"/>
                <w:sz w:val="24"/>
                <w:szCs w:val="24"/>
                <w:lang w:val="ru-RU" w:eastAsia="ru-RU"/>
              </w:rPr>
              <w:t xml:space="preserve"> з </w:t>
            </w:r>
            <w:proofErr w:type="spellStart"/>
            <w:r w:rsidRPr="007E6F8A">
              <w:rPr>
                <w:rFonts w:ascii="Times New Roman" w:eastAsia="Times New Roman" w:hAnsi="Times New Roman" w:cs="Times New Roman"/>
                <w:sz w:val="24"/>
                <w:szCs w:val="24"/>
                <w:lang w:val="ru-RU" w:eastAsia="ru-RU"/>
              </w:rPr>
              <w:t>дати</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надходження</w:t>
            </w:r>
            <w:proofErr w:type="spellEnd"/>
            <w:r w:rsidRPr="007E6F8A">
              <w:rPr>
                <w:rFonts w:ascii="Times New Roman" w:eastAsia="Times New Roman" w:hAnsi="Times New Roman" w:cs="Times New Roman"/>
                <w:sz w:val="24"/>
                <w:szCs w:val="24"/>
                <w:lang w:val="ru-RU" w:eastAsia="ru-RU"/>
              </w:rPr>
              <w:t xml:space="preserve"> такого </w:t>
            </w:r>
            <w:proofErr w:type="spellStart"/>
            <w:r w:rsidRPr="007E6F8A">
              <w:rPr>
                <w:rFonts w:ascii="Times New Roman" w:eastAsia="Times New Roman" w:hAnsi="Times New Roman" w:cs="Times New Roman"/>
                <w:sz w:val="24"/>
                <w:szCs w:val="24"/>
                <w:lang w:val="ru-RU" w:eastAsia="ru-RU"/>
              </w:rPr>
              <w:t>звернення</w:t>
            </w:r>
            <w:proofErr w:type="spellEnd"/>
            <w:r w:rsidRPr="007E6F8A">
              <w:rPr>
                <w:rFonts w:ascii="Times New Roman" w:eastAsia="Times New Roman" w:hAnsi="Times New Roman" w:cs="Times New Roman"/>
                <w:sz w:val="24"/>
                <w:szCs w:val="24"/>
                <w:lang w:val="ru-RU" w:eastAsia="ru-RU"/>
              </w:rPr>
              <w:t xml:space="preserve"> через </w:t>
            </w:r>
            <w:proofErr w:type="spellStart"/>
            <w:r w:rsidRPr="007E6F8A">
              <w:rPr>
                <w:rFonts w:ascii="Times New Roman" w:eastAsia="Times New Roman" w:hAnsi="Times New Roman" w:cs="Times New Roman"/>
                <w:sz w:val="24"/>
                <w:szCs w:val="24"/>
                <w:lang w:val="ru-RU" w:eastAsia="ru-RU"/>
              </w:rPr>
              <w:t>електронну</w:t>
            </w:r>
            <w:proofErr w:type="spellEnd"/>
            <w:r w:rsidRPr="007E6F8A">
              <w:rPr>
                <w:rFonts w:ascii="Times New Roman" w:eastAsia="Times New Roman" w:hAnsi="Times New Roman" w:cs="Times New Roman"/>
                <w:sz w:val="24"/>
                <w:szCs w:val="24"/>
                <w:lang w:val="ru-RU" w:eastAsia="ru-RU"/>
              </w:rPr>
              <w:t xml:space="preserve"> систему </w:t>
            </w:r>
            <w:proofErr w:type="spellStart"/>
            <w:r w:rsidRPr="007E6F8A">
              <w:rPr>
                <w:rFonts w:ascii="Times New Roman" w:eastAsia="Times New Roman" w:hAnsi="Times New Roman" w:cs="Times New Roman"/>
                <w:sz w:val="24"/>
                <w:szCs w:val="24"/>
                <w:lang w:val="ru-RU" w:eastAsia="ru-RU"/>
              </w:rPr>
              <w:t>закупівель</w:t>
            </w:r>
            <w:proofErr w:type="spellEnd"/>
            <w:r w:rsidRPr="007E6F8A">
              <w:rPr>
                <w:rFonts w:ascii="Times New Roman" w:eastAsia="Times New Roman" w:hAnsi="Times New Roman" w:cs="Times New Roman"/>
                <w:sz w:val="24"/>
                <w:szCs w:val="24"/>
                <w:lang w:val="ru-RU" w:eastAsia="ru-RU"/>
              </w:rPr>
              <w:t xml:space="preserve">, але до моменту </w:t>
            </w:r>
            <w:proofErr w:type="spellStart"/>
            <w:r w:rsidRPr="007E6F8A">
              <w:rPr>
                <w:rFonts w:ascii="Times New Roman" w:eastAsia="Times New Roman" w:hAnsi="Times New Roman" w:cs="Times New Roman"/>
                <w:sz w:val="24"/>
                <w:szCs w:val="24"/>
                <w:lang w:val="ru-RU" w:eastAsia="ru-RU"/>
              </w:rPr>
              <w:t>оприлюднення</w:t>
            </w:r>
            <w:proofErr w:type="spellEnd"/>
            <w:r w:rsidRPr="007E6F8A">
              <w:rPr>
                <w:rFonts w:ascii="Times New Roman" w:eastAsia="Times New Roman" w:hAnsi="Times New Roman" w:cs="Times New Roman"/>
                <w:sz w:val="24"/>
                <w:szCs w:val="24"/>
                <w:lang w:val="ru-RU" w:eastAsia="ru-RU"/>
              </w:rPr>
              <w:t xml:space="preserve"> договору про </w:t>
            </w:r>
            <w:proofErr w:type="spellStart"/>
            <w:r w:rsidRPr="007E6F8A">
              <w:rPr>
                <w:rFonts w:ascii="Times New Roman" w:eastAsia="Times New Roman" w:hAnsi="Times New Roman" w:cs="Times New Roman"/>
                <w:sz w:val="24"/>
                <w:szCs w:val="24"/>
                <w:lang w:val="ru-RU" w:eastAsia="ru-RU"/>
              </w:rPr>
              <w:t>закупівлю</w:t>
            </w:r>
            <w:proofErr w:type="spellEnd"/>
            <w:r w:rsidRPr="007E6F8A">
              <w:rPr>
                <w:rFonts w:ascii="Times New Roman" w:eastAsia="Times New Roman" w:hAnsi="Times New Roman" w:cs="Times New Roman"/>
                <w:sz w:val="24"/>
                <w:szCs w:val="24"/>
                <w:lang w:val="ru-RU" w:eastAsia="ru-RU"/>
              </w:rPr>
              <w:t xml:space="preserve"> в </w:t>
            </w:r>
            <w:proofErr w:type="spellStart"/>
            <w:r w:rsidRPr="007E6F8A">
              <w:rPr>
                <w:rFonts w:ascii="Times New Roman" w:eastAsia="Times New Roman" w:hAnsi="Times New Roman" w:cs="Times New Roman"/>
                <w:sz w:val="24"/>
                <w:szCs w:val="24"/>
                <w:lang w:val="ru-RU" w:eastAsia="ru-RU"/>
              </w:rPr>
              <w:t>електронній</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системі</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закупівель</w:t>
            </w:r>
            <w:proofErr w:type="spellEnd"/>
            <w:r w:rsidRPr="007E6F8A">
              <w:rPr>
                <w:rFonts w:ascii="Times New Roman" w:eastAsia="Times New Roman" w:hAnsi="Times New Roman" w:cs="Times New Roman"/>
                <w:sz w:val="24"/>
                <w:szCs w:val="24"/>
                <w:lang w:val="ru-RU" w:eastAsia="ru-RU"/>
              </w:rPr>
              <w:t xml:space="preserve"> </w:t>
            </w:r>
            <w:proofErr w:type="spellStart"/>
            <w:r w:rsidRPr="007E6F8A">
              <w:rPr>
                <w:rFonts w:ascii="Times New Roman" w:eastAsia="Times New Roman" w:hAnsi="Times New Roman" w:cs="Times New Roman"/>
                <w:sz w:val="24"/>
                <w:szCs w:val="24"/>
                <w:lang w:val="ru-RU" w:eastAsia="ru-RU"/>
              </w:rPr>
              <w:t>відповідно</w:t>
            </w:r>
            <w:proofErr w:type="spellEnd"/>
            <w:r w:rsidRPr="007E6F8A">
              <w:rPr>
                <w:rFonts w:ascii="Times New Roman" w:eastAsia="Times New Roman" w:hAnsi="Times New Roman" w:cs="Times New Roman"/>
                <w:sz w:val="24"/>
                <w:szCs w:val="24"/>
                <w:lang w:val="ru-RU" w:eastAsia="ru-RU"/>
              </w:rPr>
              <w:t xml:space="preserve"> до </w:t>
            </w:r>
            <w:proofErr w:type="spellStart"/>
            <w:r w:rsidRPr="007E6F8A">
              <w:rPr>
                <w:rFonts w:ascii="Times New Roman" w:eastAsia="Times New Roman" w:hAnsi="Times New Roman" w:cs="Times New Roman"/>
                <w:sz w:val="24"/>
                <w:szCs w:val="24"/>
                <w:lang w:val="ru-RU" w:eastAsia="ru-RU"/>
              </w:rPr>
              <w:t>статті</w:t>
            </w:r>
            <w:proofErr w:type="spellEnd"/>
            <w:r w:rsidRPr="007E6F8A">
              <w:rPr>
                <w:rFonts w:ascii="Times New Roman" w:eastAsia="Times New Roman" w:hAnsi="Times New Roman" w:cs="Times New Roman"/>
                <w:sz w:val="24"/>
                <w:szCs w:val="24"/>
                <w:lang w:val="ru-RU" w:eastAsia="ru-RU"/>
              </w:rPr>
              <w:t xml:space="preserve"> 10 Закону.</w:t>
            </w:r>
          </w:p>
          <w:p w14:paraId="5F6EBC07" w14:textId="77777777" w:rsidR="007E6F8A" w:rsidRPr="007E6F8A" w:rsidRDefault="007E6F8A" w:rsidP="007E6F8A">
            <w:pPr>
              <w:shd w:val="clear" w:color="auto" w:fill="FFFFFF"/>
              <w:spacing w:after="0" w:line="240" w:lineRule="auto"/>
              <w:contextualSpacing/>
              <w:jc w:val="both"/>
              <w:rPr>
                <w:rFonts w:ascii="Times New Roman" w:eastAsia="Times New Roman" w:hAnsi="Times New Roman" w:cs="Times New Roman"/>
                <w:color w:val="000000" w:themeColor="text1"/>
                <w:lang w:val="ru-RU" w:eastAsia="ru-RU"/>
              </w:rPr>
            </w:pPr>
          </w:p>
        </w:tc>
      </w:tr>
      <w:tr w:rsidR="007E6F8A" w:rsidRPr="00A368CB" w14:paraId="61D9860C" w14:textId="77777777" w:rsidTr="002D4C36">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74E3CA6C" w14:textId="77777777" w:rsidR="007E6F8A" w:rsidRPr="007E6F8A" w:rsidRDefault="007E6F8A" w:rsidP="007E6F8A">
            <w:pPr>
              <w:spacing w:after="0" w:line="240" w:lineRule="auto"/>
              <w:contextualSpacing/>
              <w:jc w:val="center"/>
              <w:rPr>
                <w:rFonts w:ascii="Times New Roman" w:eastAsia="Times New Roman" w:hAnsi="Times New Roman" w:cs="Times New Roman"/>
                <w:b/>
                <w:color w:val="000000" w:themeColor="text1"/>
                <w:lang w:val="uk-UA" w:eastAsia="ru-RU"/>
              </w:rPr>
            </w:pPr>
            <w:r w:rsidRPr="007E6F8A">
              <w:rPr>
                <w:rFonts w:ascii="Times New Roman" w:eastAsia="Times New Roman" w:hAnsi="Times New Roman" w:cs="Times New Roman"/>
                <w:b/>
                <w:color w:val="000000" w:themeColor="text1"/>
                <w:lang w:val="uk-UA" w:eastAsia="ru-RU"/>
              </w:rPr>
              <w:lastRenderedPageBreak/>
              <w:t>Розділ 6. Результати торгів та укладання договору про закупівлю</w:t>
            </w:r>
          </w:p>
        </w:tc>
      </w:tr>
      <w:tr w:rsidR="007E6F8A" w:rsidRPr="00A368CB" w14:paraId="46B34E54" w14:textId="77777777" w:rsidTr="002D4C3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0F85B17"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sz w:val="24"/>
                <w:szCs w:val="24"/>
                <w:lang w:val="uk-UA" w:eastAsia="ru-RU"/>
              </w:rPr>
            </w:pPr>
            <w:r w:rsidRPr="007E6F8A">
              <w:rPr>
                <w:rFonts w:ascii="Times New Roman" w:eastAsia="Times New Roman" w:hAnsi="Times New Roman" w:cs="Times New Roman"/>
                <w:b/>
                <w:color w:val="000000" w:themeColor="text1"/>
                <w:sz w:val="24"/>
                <w:szCs w:val="24"/>
                <w:lang w:val="uk-UA" w:eastAsia="ru-RU"/>
              </w:rPr>
              <w:t>1</w:t>
            </w:r>
          </w:p>
        </w:tc>
        <w:tc>
          <w:tcPr>
            <w:tcW w:w="1740" w:type="pct"/>
            <w:tcBorders>
              <w:top w:val="outset" w:sz="6" w:space="0" w:color="auto"/>
              <w:left w:val="outset" w:sz="6" w:space="0" w:color="auto"/>
              <w:bottom w:val="outset" w:sz="6" w:space="0" w:color="auto"/>
              <w:right w:val="outset" w:sz="6" w:space="0" w:color="auto"/>
            </w:tcBorders>
            <w:hideMark/>
          </w:tcPr>
          <w:p w14:paraId="02CB6E4E"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lang w:val="uk-UA" w:eastAsia="ru-RU"/>
              </w:rPr>
            </w:pPr>
            <w:r w:rsidRPr="007E6F8A">
              <w:rPr>
                <w:rFonts w:ascii="Times New Roman" w:eastAsia="Times New Roman" w:hAnsi="Times New Roman" w:cs="Times New Roman"/>
                <w:b/>
                <w:color w:val="000000" w:themeColor="text1"/>
                <w:lang w:val="uk-UA" w:eastAsia="ru-RU"/>
              </w:rPr>
              <w:t>Відміна замовником торгів чи визнання їх такими, що не відбулися</w:t>
            </w:r>
          </w:p>
        </w:tc>
        <w:tc>
          <w:tcPr>
            <w:tcW w:w="3059" w:type="pct"/>
            <w:tcBorders>
              <w:top w:val="outset" w:sz="6" w:space="0" w:color="auto"/>
              <w:left w:val="outset" w:sz="6" w:space="0" w:color="auto"/>
              <w:bottom w:val="outset" w:sz="6" w:space="0" w:color="auto"/>
              <w:right w:val="outset" w:sz="6" w:space="0" w:color="auto"/>
            </w:tcBorders>
            <w:hideMark/>
          </w:tcPr>
          <w:p w14:paraId="51535E02" w14:textId="77777777" w:rsidR="007E6F8A" w:rsidRPr="007E6F8A" w:rsidRDefault="007E6F8A" w:rsidP="007E6F8A">
            <w:pPr>
              <w:spacing w:after="0" w:line="240" w:lineRule="auto"/>
              <w:ind w:firstLine="39"/>
              <w:contextualSpacing/>
              <w:jc w:val="both"/>
              <w:rPr>
                <w:rFonts w:ascii="Times New Roman" w:eastAsia="Times New Roman" w:hAnsi="Times New Roman" w:cs="Times New Roman"/>
                <w:color w:val="000000" w:themeColor="text1"/>
                <w:lang w:val="uk-UA" w:eastAsia="ru-RU"/>
              </w:rPr>
            </w:pPr>
            <w:r w:rsidRPr="007E6F8A">
              <w:rPr>
                <w:rFonts w:ascii="Times New Roman" w:eastAsia="Times New Roman" w:hAnsi="Times New Roman" w:cs="Times New Roman"/>
                <w:color w:val="000000" w:themeColor="text1"/>
                <w:lang w:val="uk-UA" w:eastAsia="ru-RU"/>
              </w:rPr>
              <w:t>Замовник відміняє відкриті торги у разі:</w:t>
            </w:r>
          </w:p>
          <w:p w14:paraId="064A4B00" w14:textId="77777777" w:rsidR="007E6F8A" w:rsidRPr="007E6F8A" w:rsidRDefault="007E6F8A" w:rsidP="007E6F8A">
            <w:pPr>
              <w:spacing w:after="0" w:line="240" w:lineRule="auto"/>
              <w:ind w:firstLine="39"/>
              <w:contextualSpacing/>
              <w:jc w:val="both"/>
              <w:rPr>
                <w:rFonts w:ascii="Times New Roman" w:eastAsia="Times New Roman" w:hAnsi="Times New Roman" w:cs="Times New Roman"/>
                <w:color w:val="000000" w:themeColor="text1"/>
                <w:lang w:val="uk-UA" w:eastAsia="ru-RU"/>
              </w:rPr>
            </w:pPr>
            <w:r w:rsidRPr="007E6F8A">
              <w:rPr>
                <w:rFonts w:ascii="Times New Roman" w:eastAsia="Times New Roman" w:hAnsi="Times New Roman" w:cs="Times New Roman"/>
                <w:color w:val="000000" w:themeColor="text1"/>
                <w:lang w:val="uk-UA" w:eastAsia="ru-RU"/>
              </w:rPr>
              <w:t>1) відсутності подальшої потреби в закупівлі товарів, робіт чи послуг;</w:t>
            </w:r>
          </w:p>
          <w:p w14:paraId="6B2BE210" w14:textId="77777777" w:rsidR="007E6F8A" w:rsidRPr="007E6F8A" w:rsidRDefault="007E6F8A" w:rsidP="007E6F8A">
            <w:pPr>
              <w:spacing w:after="0" w:line="240" w:lineRule="auto"/>
              <w:ind w:firstLine="39"/>
              <w:contextualSpacing/>
              <w:jc w:val="both"/>
              <w:rPr>
                <w:rFonts w:ascii="Times New Roman" w:eastAsia="Times New Roman" w:hAnsi="Times New Roman" w:cs="Times New Roman"/>
                <w:color w:val="000000" w:themeColor="text1"/>
                <w:lang w:val="uk-UA" w:eastAsia="ru-RU"/>
              </w:rPr>
            </w:pPr>
            <w:r w:rsidRPr="007E6F8A">
              <w:rPr>
                <w:rFonts w:ascii="Times New Roman" w:eastAsia="Times New Roman" w:hAnsi="Times New Roman" w:cs="Times New Roman"/>
                <w:color w:val="000000" w:themeColor="text1"/>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7E6F8A">
              <w:rPr>
                <w:rFonts w:ascii="Times New Roman" w:eastAsia="Times New Roman" w:hAnsi="Times New Roman" w:cs="Times New Roman"/>
                <w:color w:val="000000" w:themeColor="text1"/>
                <w:lang w:val="uk-UA" w:eastAsia="ru-RU"/>
              </w:rPr>
              <w:t>закупівель</w:t>
            </w:r>
            <w:proofErr w:type="spellEnd"/>
            <w:r w:rsidRPr="007E6F8A">
              <w:rPr>
                <w:rFonts w:ascii="Times New Roman" w:eastAsia="Times New Roman" w:hAnsi="Times New Roman" w:cs="Times New Roman"/>
                <w:color w:val="000000" w:themeColor="text1"/>
                <w:lang w:val="uk-UA" w:eastAsia="ru-RU"/>
              </w:rPr>
              <w:t>, з описом таких порушень;</w:t>
            </w:r>
          </w:p>
          <w:p w14:paraId="0D8C8051" w14:textId="77777777" w:rsidR="007E6F8A" w:rsidRPr="007E6F8A" w:rsidRDefault="007E6F8A" w:rsidP="007E6F8A">
            <w:pPr>
              <w:spacing w:after="0" w:line="240" w:lineRule="auto"/>
              <w:ind w:firstLine="39"/>
              <w:contextualSpacing/>
              <w:jc w:val="both"/>
              <w:rPr>
                <w:rFonts w:ascii="Times New Roman" w:eastAsia="Times New Roman" w:hAnsi="Times New Roman" w:cs="Times New Roman"/>
                <w:color w:val="000000" w:themeColor="text1"/>
                <w:lang w:val="uk-UA" w:eastAsia="ru-RU"/>
              </w:rPr>
            </w:pPr>
            <w:r w:rsidRPr="007E6F8A">
              <w:rPr>
                <w:rFonts w:ascii="Times New Roman" w:eastAsia="Times New Roman" w:hAnsi="Times New Roman" w:cs="Times New Roman"/>
                <w:color w:val="000000" w:themeColor="text1"/>
                <w:lang w:val="uk-UA" w:eastAsia="ru-RU"/>
              </w:rPr>
              <w:t>3) скорочення обсягу видатків на здійснення закупівлі товарів, робіт чи послуг;</w:t>
            </w:r>
          </w:p>
          <w:p w14:paraId="62236AAE" w14:textId="77777777" w:rsidR="007E6F8A" w:rsidRPr="007E6F8A" w:rsidRDefault="007E6F8A" w:rsidP="007E6F8A">
            <w:pPr>
              <w:spacing w:after="0" w:line="240" w:lineRule="auto"/>
              <w:ind w:firstLine="39"/>
              <w:contextualSpacing/>
              <w:jc w:val="both"/>
              <w:rPr>
                <w:rFonts w:ascii="Times New Roman" w:eastAsia="Times New Roman" w:hAnsi="Times New Roman" w:cs="Times New Roman"/>
                <w:color w:val="000000" w:themeColor="text1"/>
                <w:lang w:val="uk-UA" w:eastAsia="ru-RU"/>
              </w:rPr>
            </w:pPr>
            <w:r w:rsidRPr="007E6F8A">
              <w:rPr>
                <w:rFonts w:ascii="Times New Roman" w:eastAsia="Times New Roman" w:hAnsi="Times New Roman" w:cs="Times New Roman"/>
                <w:color w:val="000000" w:themeColor="text1"/>
                <w:lang w:val="uk-UA" w:eastAsia="ru-RU"/>
              </w:rPr>
              <w:t>4) коли здійснення закупівлі стало неможливим внаслідок дії обставин непереборної сили.</w:t>
            </w:r>
          </w:p>
          <w:p w14:paraId="03C08B74" w14:textId="77777777" w:rsidR="007E6F8A" w:rsidRPr="007E6F8A" w:rsidRDefault="007E6F8A" w:rsidP="007E6F8A">
            <w:pPr>
              <w:spacing w:after="0" w:line="240" w:lineRule="auto"/>
              <w:ind w:firstLine="39"/>
              <w:contextualSpacing/>
              <w:jc w:val="both"/>
              <w:rPr>
                <w:rFonts w:ascii="Times New Roman" w:eastAsia="Times New Roman" w:hAnsi="Times New Roman" w:cs="Times New Roman"/>
                <w:color w:val="000000" w:themeColor="text1"/>
                <w:lang w:val="uk-UA" w:eastAsia="ru-RU"/>
              </w:rPr>
            </w:pPr>
            <w:r w:rsidRPr="007E6F8A">
              <w:rPr>
                <w:rFonts w:ascii="Times New Roman" w:eastAsia="Times New Roman" w:hAnsi="Times New Roman" w:cs="Times New Roman"/>
                <w:color w:val="000000" w:themeColor="text1"/>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E6F8A">
              <w:rPr>
                <w:rFonts w:ascii="Times New Roman" w:eastAsia="Times New Roman" w:hAnsi="Times New Roman" w:cs="Times New Roman"/>
                <w:color w:val="000000" w:themeColor="text1"/>
                <w:lang w:val="uk-UA" w:eastAsia="ru-RU"/>
              </w:rPr>
              <w:t>закупівель</w:t>
            </w:r>
            <w:proofErr w:type="spellEnd"/>
            <w:r w:rsidRPr="007E6F8A">
              <w:rPr>
                <w:rFonts w:ascii="Times New Roman" w:eastAsia="Times New Roman" w:hAnsi="Times New Roman" w:cs="Times New Roman"/>
                <w:color w:val="000000" w:themeColor="text1"/>
                <w:lang w:val="uk-UA" w:eastAsia="ru-RU"/>
              </w:rPr>
              <w:t xml:space="preserve"> підстави прийняття такого рішення. </w:t>
            </w:r>
          </w:p>
          <w:p w14:paraId="0CB28662" w14:textId="77777777" w:rsidR="007E6F8A" w:rsidRPr="007E6F8A" w:rsidRDefault="007E6F8A" w:rsidP="007E6F8A">
            <w:pPr>
              <w:spacing w:after="0" w:line="240" w:lineRule="auto"/>
              <w:ind w:firstLine="39"/>
              <w:contextualSpacing/>
              <w:jc w:val="both"/>
              <w:rPr>
                <w:rFonts w:ascii="Times New Roman" w:eastAsia="Times New Roman" w:hAnsi="Times New Roman" w:cs="Times New Roman"/>
                <w:color w:val="000000" w:themeColor="text1"/>
                <w:lang w:val="uk-UA" w:eastAsia="ru-RU"/>
              </w:rPr>
            </w:pPr>
            <w:r w:rsidRPr="007E6F8A">
              <w:rPr>
                <w:rFonts w:ascii="Times New Roman" w:eastAsia="Times New Roman" w:hAnsi="Times New Roman" w:cs="Times New Roman"/>
                <w:color w:val="000000" w:themeColor="text1"/>
                <w:lang w:val="uk-UA" w:eastAsia="ru-RU"/>
              </w:rPr>
              <w:t xml:space="preserve">Відкриті торги автоматично відміняються електронною системою </w:t>
            </w:r>
            <w:proofErr w:type="spellStart"/>
            <w:r w:rsidRPr="007E6F8A">
              <w:rPr>
                <w:rFonts w:ascii="Times New Roman" w:eastAsia="Times New Roman" w:hAnsi="Times New Roman" w:cs="Times New Roman"/>
                <w:color w:val="000000" w:themeColor="text1"/>
                <w:lang w:val="uk-UA" w:eastAsia="ru-RU"/>
              </w:rPr>
              <w:t>закупівель</w:t>
            </w:r>
            <w:proofErr w:type="spellEnd"/>
            <w:r w:rsidRPr="007E6F8A">
              <w:rPr>
                <w:rFonts w:ascii="Times New Roman" w:eastAsia="Times New Roman" w:hAnsi="Times New Roman" w:cs="Times New Roman"/>
                <w:color w:val="000000" w:themeColor="text1"/>
                <w:lang w:val="uk-UA" w:eastAsia="ru-RU"/>
              </w:rPr>
              <w:t xml:space="preserve"> у разі:</w:t>
            </w:r>
          </w:p>
          <w:p w14:paraId="37DA1BA5" w14:textId="77777777" w:rsidR="007E6F8A" w:rsidRPr="007E6F8A" w:rsidRDefault="007E6F8A" w:rsidP="007E6F8A">
            <w:pPr>
              <w:spacing w:after="0" w:line="240" w:lineRule="auto"/>
              <w:ind w:firstLine="39"/>
              <w:contextualSpacing/>
              <w:jc w:val="both"/>
              <w:rPr>
                <w:rFonts w:ascii="Times New Roman" w:eastAsia="Times New Roman" w:hAnsi="Times New Roman" w:cs="Times New Roman"/>
                <w:color w:val="000000" w:themeColor="text1"/>
                <w:lang w:val="uk-UA" w:eastAsia="ru-RU"/>
              </w:rPr>
            </w:pPr>
            <w:r w:rsidRPr="007E6F8A">
              <w:rPr>
                <w:rFonts w:ascii="Times New Roman" w:eastAsia="Times New Roman" w:hAnsi="Times New Roman" w:cs="Times New Roman"/>
                <w:color w:val="000000" w:themeColor="text1"/>
                <w:lang w:val="uk-UA" w:eastAsia="ru-RU"/>
              </w:rP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sidRPr="007E6F8A">
              <w:rPr>
                <w:rFonts w:ascii="Times New Roman" w:eastAsia="Times New Roman" w:hAnsi="Times New Roman" w:cs="Times New Roman"/>
                <w:color w:val="000000" w:themeColor="text1"/>
                <w:shd w:val="solid" w:color="FFFFFF" w:fill="FFFFFF"/>
                <w:lang w:val="uk-UA" w:eastAsia="ru-RU"/>
              </w:rPr>
              <w:t>цими особливостями</w:t>
            </w:r>
            <w:r w:rsidRPr="007E6F8A">
              <w:rPr>
                <w:rFonts w:ascii="Times New Roman" w:eastAsia="Times New Roman" w:hAnsi="Times New Roman" w:cs="Times New Roman"/>
                <w:color w:val="000000" w:themeColor="text1"/>
                <w:lang w:val="uk-UA" w:eastAsia="ru-RU"/>
              </w:rPr>
              <w:t>;</w:t>
            </w:r>
          </w:p>
          <w:p w14:paraId="45634BB4" w14:textId="77777777" w:rsidR="007E6F8A" w:rsidRPr="007E6F8A" w:rsidRDefault="007E6F8A" w:rsidP="007E6F8A">
            <w:pPr>
              <w:spacing w:after="0" w:line="240" w:lineRule="auto"/>
              <w:ind w:firstLine="39"/>
              <w:contextualSpacing/>
              <w:jc w:val="both"/>
              <w:rPr>
                <w:rFonts w:ascii="Times New Roman" w:eastAsia="Times New Roman" w:hAnsi="Times New Roman" w:cs="Times New Roman"/>
                <w:color w:val="000000" w:themeColor="text1"/>
                <w:lang w:val="uk-UA" w:eastAsia="ru-RU"/>
              </w:rPr>
            </w:pPr>
            <w:r w:rsidRPr="007E6F8A">
              <w:rPr>
                <w:rFonts w:ascii="Times New Roman" w:eastAsia="Times New Roman" w:hAnsi="Times New Roman" w:cs="Times New Roman"/>
                <w:color w:val="000000" w:themeColor="text1"/>
                <w:lang w:val="uk-UA" w:eastAsia="ru-RU"/>
              </w:rPr>
              <w:t>2) не</w:t>
            </w:r>
            <w:r w:rsidRPr="007E6F8A">
              <w:rPr>
                <w:rFonts w:ascii="Times New Roman" w:eastAsia="Times New Roman" w:hAnsi="Times New Roman" w:cs="Times New Roman"/>
                <w:color w:val="000000" w:themeColor="text1"/>
                <w:shd w:val="solid" w:color="FFFFFF" w:fill="FFFFFF"/>
                <w:lang w:val="uk-UA" w:eastAsia="ru-RU"/>
              </w:rPr>
              <w:t>подання жодної тендерної пропозиції для участі</w:t>
            </w:r>
            <w:r w:rsidRPr="007E6F8A">
              <w:rPr>
                <w:rFonts w:ascii="Times New Roman" w:eastAsia="Times New Roman" w:hAnsi="Times New Roman" w:cs="Times New Roman"/>
                <w:color w:val="000000" w:themeColor="text1"/>
                <w:lang w:val="uk-UA" w:eastAsia="ru-RU"/>
              </w:rPr>
              <w:t xml:space="preserve"> у відкритих торгах у строк, установлений замовником згідно з </w:t>
            </w:r>
            <w:r w:rsidRPr="007E6F8A">
              <w:rPr>
                <w:rFonts w:ascii="Times New Roman" w:eastAsia="Times New Roman" w:hAnsi="Times New Roman" w:cs="Times New Roman"/>
                <w:color w:val="000000" w:themeColor="text1"/>
                <w:shd w:val="solid" w:color="FFFFFF" w:fill="FFFFFF"/>
                <w:lang w:val="uk-UA" w:eastAsia="ru-RU"/>
              </w:rPr>
              <w:t>цими особливостями</w:t>
            </w:r>
            <w:r w:rsidRPr="007E6F8A">
              <w:rPr>
                <w:rFonts w:ascii="Times New Roman" w:eastAsia="Times New Roman" w:hAnsi="Times New Roman" w:cs="Times New Roman"/>
                <w:color w:val="000000" w:themeColor="text1"/>
                <w:lang w:val="uk-UA" w:eastAsia="ru-RU"/>
              </w:rPr>
              <w:t>.</w:t>
            </w:r>
          </w:p>
          <w:p w14:paraId="0D5C0C2A" w14:textId="77777777" w:rsidR="007E6F8A" w:rsidRPr="007E6F8A" w:rsidRDefault="007E6F8A" w:rsidP="007E6F8A">
            <w:pPr>
              <w:spacing w:after="0" w:line="240" w:lineRule="auto"/>
              <w:ind w:firstLine="39"/>
              <w:contextualSpacing/>
              <w:jc w:val="both"/>
              <w:rPr>
                <w:rFonts w:ascii="Times New Roman" w:eastAsia="Times New Roman" w:hAnsi="Times New Roman" w:cs="Times New Roman"/>
                <w:color w:val="000000" w:themeColor="text1"/>
                <w:lang w:val="uk-UA" w:eastAsia="ru-RU"/>
              </w:rPr>
            </w:pPr>
            <w:r w:rsidRPr="007E6F8A">
              <w:rPr>
                <w:rFonts w:ascii="Times New Roman" w:eastAsia="Times New Roman" w:hAnsi="Times New Roman" w:cs="Times New Roman"/>
                <w:color w:val="000000" w:themeColor="text1"/>
                <w:lang w:val="uk-UA" w:eastAsia="ru-RU"/>
              </w:rPr>
              <w:t xml:space="preserve">Електронною системою </w:t>
            </w:r>
            <w:proofErr w:type="spellStart"/>
            <w:r w:rsidRPr="007E6F8A">
              <w:rPr>
                <w:rFonts w:ascii="Times New Roman" w:eastAsia="Times New Roman" w:hAnsi="Times New Roman" w:cs="Times New Roman"/>
                <w:color w:val="000000" w:themeColor="text1"/>
                <w:lang w:val="uk-UA" w:eastAsia="ru-RU"/>
              </w:rPr>
              <w:t>закупівель</w:t>
            </w:r>
            <w:proofErr w:type="spellEnd"/>
            <w:r w:rsidRPr="007E6F8A">
              <w:rPr>
                <w:rFonts w:ascii="Times New Roman" w:eastAsia="Times New Roman" w:hAnsi="Times New Roman" w:cs="Times New Roman"/>
                <w:color w:val="000000" w:themeColor="text1"/>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F4B5D95" w14:textId="77777777" w:rsidR="007E6F8A" w:rsidRPr="007E6F8A" w:rsidRDefault="007E6F8A" w:rsidP="007E6F8A">
            <w:pPr>
              <w:spacing w:after="0" w:line="240" w:lineRule="auto"/>
              <w:ind w:firstLine="39"/>
              <w:contextualSpacing/>
              <w:jc w:val="both"/>
              <w:rPr>
                <w:rFonts w:ascii="Times New Roman" w:eastAsia="Times New Roman" w:hAnsi="Times New Roman" w:cs="Times New Roman"/>
                <w:color w:val="000000" w:themeColor="text1"/>
                <w:lang w:val="uk-UA" w:eastAsia="ru-RU"/>
              </w:rPr>
            </w:pPr>
            <w:r w:rsidRPr="007E6F8A">
              <w:rPr>
                <w:rFonts w:ascii="Times New Roman" w:eastAsia="Times New Roman" w:hAnsi="Times New Roman" w:cs="Times New Roman"/>
                <w:color w:val="000000" w:themeColor="text1"/>
                <w:lang w:val="uk-UA" w:eastAsia="ru-RU"/>
              </w:rPr>
              <w:t>Відкриті торги можуть бути відмінені частково (за лотом).</w:t>
            </w:r>
          </w:p>
          <w:p w14:paraId="2951EB0E" w14:textId="77777777" w:rsidR="007E6F8A" w:rsidRPr="007E6F8A" w:rsidRDefault="007E6F8A" w:rsidP="007E6F8A">
            <w:pPr>
              <w:widowControl w:val="0"/>
              <w:spacing w:after="0" w:line="240" w:lineRule="auto"/>
              <w:ind w:firstLine="39"/>
              <w:contextualSpacing/>
              <w:jc w:val="both"/>
              <w:rPr>
                <w:rFonts w:ascii="Times New Roman" w:eastAsia="Times New Roman" w:hAnsi="Times New Roman" w:cs="Times New Roman"/>
                <w:color w:val="000000" w:themeColor="text1"/>
                <w:lang w:val="uk-UA" w:eastAsia="zh-CN"/>
              </w:rPr>
            </w:pPr>
            <w:r w:rsidRPr="007E6F8A">
              <w:rPr>
                <w:rFonts w:ascii="Times New Roman" w:eastAsia="Arial" w:hAnsi="Times New Roman" w:cs="Times New Roman"/>
                <w:color w:val="000000" w:themeColor="text1"/>
                <w:lang w:val="uk-UA" w:eastAsia="zh-C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E6F8A">
              <w:rPr>
                <w:rFonts w:ascii="Times New Roman" w:eastAsia="Arial" w:hAnsi="Times New Roman" w:cs="Times New Roman"/>
                <w:color w:val="000000" w:themeColor="text1"/>
                <w:lang w:val="uk-UA" w:eastAsia="zh-CN"/>
              </w:rPr>
              <w:t>закупівель</w:t>
            </w:r>
            <w:proofErr w:type="spellEnd"/>
            <w:r w:rsidRPr="007E6F8A">
              <w:rPr>
                <w:rFonts w:ascii="Times New Roman" w:eastAsia="Arial" w:hAnsi="Times New Roman" w:cs="Times New Roman"/>
                <w:color w:val="000000" w:themeColor="text1"/>
                <w:lang w:val="uk-UA" w:eastAsia="zh-CN"/>
              </w:rPr>
              <w:t xml:space="preserve"> в день її оприлюднення.</w:t>
            </w:r>
          </w:p>
        </w:tc>
      </w:tr>
      <w:tr w:rsidR="007E6F8A" w:rsidRPr="00A368CB" w14:paraId="4A724DE8" w14:textId="77777777" w:rsidTr="002D4C3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7D0C8FA"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sz w:val="24"/>
                <w:szCs w:val="24"/>
                <w:lang w:val="uk-UA" w:eastAsia="ru-RU"/>
              </w:rPr>
            </w:pPr>
            <w:r w:rsidRPr="007E6F8A">
              <w:rPr>
                <w:rFonts w:ascii="Times New Roman" w:eastAsia="Times New Roman" w:hAnsi="Times New Roman" w:cs="Times New Roman"/>
                <w:b/>
                <w:color w:val="000000" w:themeColor="text1"/>
                <w:sz w:val="24"/>
                <w:szCs w:val="24"/>
                <w:lang w:val="uk-UA" w:eastAsia="ru-RU"/>
              </w:rPr>
              <w:lastRenderedPageBreak/>
              <w:t>2</w:t>
            </w:r>
          </w:p>
        </w:tc>
        <w:tc>
          <w:tcPr>
            <w:tcW w:w="1740" w:type="pct"/>
            <w:tcBorders>
              <w:top w:val="outset" w:sz="6" w:space="0" w:color="auto"/>
              <w:left w:val="outset" w:sz="6" w:space="0" w:color="auto"/>
              <w:bottom w:val="outset" w:sz="6" w:space="0" w:color="auto"/>
              <w:right w:val="outset" w:sz="6" w:space="0" w:color="auto"/>
            </w:tcBorders>
            <w:hideMark/>
          </w:tcPr>
          <w:p w14:paraId="4FBAFE34"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lang w:val="uk-UA" w:eastAsia="ru-RU"/>
              </w:rPr>
            </w:pPr>
            <w:r w:rsidRPr="007E6F8A">
              <w:rPr>
                <w:rFonts w:ascii="Times New Roman" w:eastAsia="Times New Roman" w:hAnsi="Times New Roman" w:cs="Times New Roman"/>
                <w:b/>
                <w:color w:val="000000" w:themeColor="text1"/>
                <w:lang w:val="uk-UA" w:eastAsia="ru-RU"/>
              </w:rPr>
              <w:t xml:space="preserve">Строк укладання договору </w:t>
            </w:r>
          </w:p>
        </w:tc>
        <w:tc>
          <w:tcPr>
            <w:tcW w:w="3059" w:type="pct"/>
            <w:tcBorders>
              <w:top w:val="outset" w:sz="6" w:space="0" w:color="auto"/>
              <w:left w:val="outset" w:sz="6" w:space="0" w:color="auto"/>
              <w:bottom w:val="outset" w:sz="6" w:space="0" w:color="auto"/>
              <w:right w:val="outset" w:sz="6" w:space="0" w:color="auto"/>
            </w:tcBorders>
            <w:hideMark/>
          </w:tcPr>
          <w:p w14:paraId="53B6F37F" w14:textId="77777777" w:rsidR="007E6F8A" w:rsidRPr="007E6F8A" w:rsidRDefault="007E6F8A" w:rsidP="007E6F8A">
            <w:pPr>
              <w:widowControl w:val="0"/>
              <w:shd w:val="clear" w:color="auto" w:fill="FFFFFF"/>
              <w:autoSpaceDE w:val="0"/>
              <w:spacing w:after="0" w:line="240" w:lineRule="auto"/>
              <w:contextualSpacing/>
              <w:jc w:val="both"/>
              <w:textAlignment w:val="baseline"/>
              <w:rPr>
                <w:rFonts w:ascii="Times New Roman" w:eastAsia="Times New Roman" w:hAnsi="Times New Roman" w:cs="Times New Roman"/>
                <w:color w:val="000000" w:themeColor="text1"/>
                <w:lang w:val="uk-UA" w:eastAsia="ru-RU"/>
              </w:rPr>
            </w:pPr>
            <w:r w:rsidRPr="007E6F8A">
              <w:rPr>
                <w:rFonts w:ascii="Times New Roman" w:eastAsia="Times New Roman" w:hAnsi="Times New Roman" w:cs="Times New Roman"/>
                <w:color w:val="000000" w:themeColor="text1"/>
                <w:shd w:val="solid" w:color="FFFFFF" w:fill="FFFFFF"/>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7E6F8A">
              <w:rPr>
                <w:rFonts w:ascii="Times New Roman" w:eastAsia="Times New Roman" w:hAnsi="Times New Roman" w:cs="Times New Roman"/>
                <w:color w:val="000000" w:themeColor="text1"/>
                <w:shd w:val="solid" w:color="FFFFFF" w:fill="FFFFFF"/>
                <w:lang w:val="uk-UA" w:eastAsia="ru-RU"/>
              </w:rPr>
              <w:t>закупівель</w:t>
            </w:r>
            <w:proofErr w:type="spellEnd"/>
            <w:r w:rsidRPr="007E6F8A">
              <w:rPr>
                <w:rFonts w:ascii="Times New Roman" w:eastAsia="Times New Roman" w:hAnsi="Times New Roman" w:cs="Times New Roman"/>
                <w:color w:val="000000" w:themeColor="text1"/>
                <w:shd w:val="solid" w:color="FFFFFF" w:fill="FFFFFF"/>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r w:rsidRPr="007E6F8A">
              <w:rPr>
                <w:rFonts w:ascii="Times New Roman" w:eastAsia="Times New Roman" w:hAnsi="Times New Roman" w:cs="Times New Roman"/>
                <w:color w:val="000000" w:themeColor="text1"/>
                <w:lang w:val="uk-UA" w:eastAsia="ru-RU"/>
              </w:rPr>
              <w:t xml:space="preserve">. </w:t>
            </w:r>
          </w:p>
          <w:p w14:paraId="2CA82A7A" w14:textId="77777777" w:rsidR="007E6F8A" w:rsidRPr="007E6F8A" w:rsidRDefault="007E6F8A" w:rsidP="007E6F8A">
            <w:pPr>
              <w:widowControl w:val="0"/>
              <w:shd w:val="clear" w:color="auto" w:fill="FFFFFF"/>
              <w:autoSpaceDE w:val="0"/>
              <w:spacing w:after="0" w:line="240" w:lineRule="auto"/>
              <w:contextualSpacing/>
              <w:jc w:val="both"/>
              <w:textAlignment w:val="baseline"/>
              <w:rPr>
                <w:rFonts w:ascii="Times New Roman" w:eastAsia="Times New Roman" w:hAnsi="Times New Roman" w:cs="Times New Roman"/>
                <w:color w:val="000000" w:themeColor="text1"/>
                <w:lang w:val="uk-UA" w:eastAsia="ru-RU"/>
              </w:rPr>
            </w:pPr>
            <w:r w:rsidRPr="007E6F8A">
              <w:rPr>
                <w:rFonts w:ascii="Times New Roman" w:eastAsia="Times New Roman" w:hAnsi="Times New Roman" w:cs="Times New Roman"/>
                <w:color w:val="000000" w:themeColor="text1"/>
                <w:shd w:val="solid" w:color="FFFFFF" w:fill="FFFFFF"/>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7E6F8A">
              <w:rPr>
                <w:rFonts w:ascii="Times New Roman" w:eastAsia="Times New Roman" w:hAnsi="Times New Roman" w:cs="Times New Roman"/>
                <w:color w:val="000000" w:themeColor="text1"/>
                <w:shd w:val="solid" w:color="FFFFFF" w:fill="FFFFFF"/>
                <w:lang w:val="uk-UA" w:eastAsia="ru-RU"/>
              </w:rPr>
              <w:t>закупівель</w:t>
            </w:r>
            <w:proofErr w:type="spellEnd"/>
            <w:r w:rsidRPr="007E6F8A">
              <w:rPr>
                <w:rFonts w:ascii="Times New Roman" w:eastAsia="Times New Roman" w:hAnsi="Times New Roman" w:cs="Times New Roman"/>
                <w:color w:val="000000" w:themeColor="text1"/>
                <w:shd w:val="solid" w:color="FFFFFF" w:fill="FFFFFF"/>
                <w:lang w:val="uk-UA" w:eastAsia="ru-RU"/>
              </w:rPr>
              <w:t xml:space="preserve"> повідомлення про намір укласти договір про закупівлю</w:t>
            </w:r>
            <w:r w:rsidRPr="007E6F8A">
              <w:rPr>
                <w:rFonts w:ascii="Times New Roman" w:eastAsia="Times New Roman" w:hAnsi="Times New Roman" w:cs="Times New Roman"/>
                <w:color w:val="000000" w:themeColor="text1"/>
                <w:lang w:val="uk-UA" w:eastAsia="uk-UA"/>
              </w:rPr>
              <w:t>.</w:t>
            </w:r>
          </w:p>
        </w:tc>
      </w:tr>
      <w:tr w:rsidR="007E6F8A" w:rsidRPr="00A368CB" w14:paraId="476707D4" w14:textId="77777777" w:rsidTr="002D4C3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E2390FB"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lang w:val="uk-UA" w:eastAsia="ru-RU"/>
              </w:rPr>
            </w:pPr>
            <w:r w:rsidRPr="007E6F8A">
              <w:rPr>
                <w:rFonts w:ascii="Times New Roman" w:eastAsia="Times New Roman" w:hAnsi="Times New Roman" w:cs="Times New Roman"/>
                <w:b/>
                <w:color w:val="000000" w:themeColor="text1"/>
                <w:lang w:val="uk-UA" w:eastAsia="ru-RU"/>
              </w:rPr>
              <w:t>3</w:t>
            </w:r>
          </w:p>
        </w:tc>
        <w:tc>
          <w:tcPr>
            <w:tcW w:w="1740" w:type="pct"/>
            <w:tcBorders>
              <w:top w:val="outset" w:sz="6" w:space="0" w:color="auto"/>
              <w:left w:val="outset" w:sz="6" w:space="0" w:color="auto"/>
              <w:bottom w:val="outset" w:sz="6" w:space="0" w:color="auto"/>
              <w:right w:val="outset" w:sz="6" w:space="0" w:color="auto"/>
            </w:tcBorders>
            <w:hideMark/>
          </w:tcPr>
          <w:p w14:paraId="557D9C8A"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lang w:val="uk-UA" w:eastAsia="ru-RU"/>
              </w:rPr>
            </w:pPr>
            <w:r w:rsidRPr="007E6F8A">
              <w:rPr>
                <w:rFonts w:ascii="Times New Roman" w:eastAsia="Times New Roman" w:hAnsi="Times New Roman" w:cs="Times New Roman"/>
                <w:b/>
                <w:color w:val="000000" w:themeColor="text1"/>
                <w:lang w:val="uk-UA" w:eastAsia="ru-RU"/>
              </w:rPr>
              <w:t xml:space="preserve">Проект договору про закупівлю </w:t>
            </w:r>
          </w:p>
        </w:tc>
        <w:tc>
          <w:tcPr>
            <w:tcW w:w="3059" w:type="pct"/>
            <w:tcBorders>
              <w:top w:val="outset" w:sz="6" w:space="0" w:color="auto"/>
              <w:left w:val="outset" w:sz="6" w:space="0" w:color="auto"/>
              <w:bottom w:val="outset" w:sz="6" w:space="0" w:color="auto"/>
              <w:right w:val="outset" w:sz="6" w:space="0" w:color="auto"/>
            </w:tcBorders>
            <w:hideMark/>
          </w:tcPr>
          <w:p w14:paraId="4EEB2C2E" w14:textId="77777777" w:rsidR="007E6F8A" w:rsidRPr="007E6F8A" w:rsidRDefault="007E6F8A" w:rsidP="007E6F8A">
            <w:pPr>
              <w:widowControl w:val="0"/>
              <w:spacing w:after="0" w:line="240" w:lineRule="auto"/>
              <w:ind w:firstLine="39"/>
              <w:contextualSpacing/>
              <w:jc w:val="both"/>
              <w:rPr>
                <w:rFonts w:ascii="Times New Roman" w:eastAsia="Times New Roman" w:hAnsi="Times New Roman" w:cs="Times New Roman"/>
                <w:b/>
                <w:color w:val="000000" w:themeColor="text1"/>
                <w:lang w:val="uk-UA" w:eastAsia="zh-CN"/>
              </w:rPr>
            </w:pPr>
            <w:r w:rsidRPr="007E6F8A">
              <w:rPr>
                <w:rFonts w:ascii="Times New Roman" w:eastAsia="Arial" w:hAnsi="Times New Roman" w:cs="Times New Roman"/>
                <w:b/>
                <w:color w:val="000000" w:themeColor="text1"/>
                <w:lang w:val="uk-UA" w:eastAsia="uk-UA"/>
              </w:rPr>
              <w:t>Проект договору про закупівлю.</w:t>
            </w:r>
          </w:p>
          <w:p w14:paraId="2F0AB695" w14:textId="77777777" w:rsidR="007E6F8A" w:rsidRPr="007E6F8A" w:rsidRDefault="007E6F8A" w:rsidP="007E6F8A">
            <w:pPr>
              <w:widowControl w:val="0"/>
              <w:spacing w:after="0" w:line="240" w:lineRule="auto"/>
              <w:ind w:firstLine="39"/>
              <w:contextualSpacing/>
              <w:jc w:val="both"/>
              <w:rPr>
                <w:rFonts w:ascii="Times New Roman" w:eastAsia="Times New Roman" w:hAnsi="Times New Roman" w:cs="Times New Roman"/>
                <w:color w:val="000000" w:themeColor="text1"/>
                <w:lang w:val="uk-UA" w:eastAsia="zh-CN"/>
              </w:rPr>
            </w:pPr>
            <w:r w:rsidRPr="007E6F8A">
              <w:rPr>
                <w:rFonts w:ascii="Times New Roman" w:eastAsia="Times New Roman" w:hAnsi="Times New Roman" w:cs="Times New Roman"/>
                <w:color w:val="000000" w:themeColor="text1"/>
                <w:lang w:val="uk-UA" w:eastAsia="zh-CN"/>
              </w:rPr>
              <w:t xml:space="preserve">Проект договору наведено у </w:t>
            </w:r>
            <w:r w:rsidRPr="007E6F8A">
              <w:rPr>
                <w:rFonts w:ascii="Times New Roman" w:eastAsia="Times New Roman" w:hAnsi="Times New Roman" w:cs="Times New Roman"/>
                <w:b/>
                <w:color w:val="000000" w:themeColor="text1"/>
                <w:lang w:val="uk-UA" w:eastAsia="zh-CN"/>
              </w:rPr>
              <w:t>Додатку 1</w:t>
            </w:r>
            <w:r w:rsidRPr="007E6F8A">
              <w:rPr>
                <w:rFonts w:ascii="Times New Roman" w:eastAsia="Times New Roman" w:hAnsi="Times New Roman" w:cs="Times New Roman"/>
                <w:color w:val="000000" w:themeColor="text1"/>
                <w:lang w:val="uk-UA" w:eastAsia="zh-CN"/>
              </w:rPr>
              <w:t xml:space="preserve"> Тендерної документації.</w:t>
            </w:r>
          </w:p>
          <w:p w14:paraId="490B2BC0" w14:textId="77777777" w:rsidR="007E6F8A" w:rsidRPr="007E6F8A" w:rsidRDefault="007E6F8A" w:rsidP="007E6F8A">
            <w:pPr>
              <w:widowControl w:val="0"/>
              <w:spacing w:after="0" w:line="240" w:lineRule="auto"/>
              <w:contextualSpacing/>
              <w:jc w:val="both"/>
              <w:rPr>
                <w:rFonts w:ascii="Times New Roman" w:eastAsia="Times New Roman" w:hAnsi="Times New Roman" w:cs="Times New Roman"/>
                <w:color w:val="000000" w:themeColor="text1"/>
                <w:lang w:val="uk-UA" w:eastAsia="zh-CN"/>
              </w:rPr>
            </w:pPr>
            <w:r w:rsidRPr="007E6F8A">
              <w:rPr>
                <w:rFonts w:ascii="Times New Roman" w:eastAsia="Arial" w:hAnsi="Times New Roman" w:cs="Times New Roman"/>
                <w:color w:val="000000" w:themeColor="text1"/>
                <w:lang w:val="uk-UA" w:eastAsia="zh-CN"/>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Pr="007E6F8A">
              <w:rPr>
                <w:rFonts w:ascii="Times New Roman" w:eastAsia="Times New Roman" w:hAnsi="Times New Roman" w:cs="Times New Roman"/>
                <w:color w:val="000000" w:themeColor="text1"/>
                <w:lang w:val="uk-UA" w:eastAsia="zh-CN"/>
              </w:rPr>
              <w:t>Особливостей.</w:t>
            </w:r>
          </w:p>
          <w:p w14:paraId="4C9A3260" w14:textId="77777777" w:rsidR="007E6F8A" w:rsidRPr="007E6F8A" w:rsidRDefault="007E6F8A" w:rsidP="007E6F8A">
            <w:pPr>
              <w:spacing w:after="0" w:line="240" w:lineRule="auto"/>
              <w:contextualSpacing/>
              <w:jc w:val="both"/>
              <w:rPr>
                <w:rFonts w:ascii="Times New Roman" w:eastAsia="Arial" w:hAnsi="Times New Roman" w:cs="Times New Roman"/>
                <w:color w:val="000000" w:themeColor="text1"/>
                <w:lang w:val="uk-UA" w:eastAsia="zh-CN"/>
              </w:rPr>
            </w:pPr>
            <w:r w:rsidRPr="007E6F8A">
              <w:rPr>
                <w:rFonts w:ascii="Times New Roman" w:eastAsia="Arial" w:hAnsi="Times New Roman" w:cs="Times New Roman"/>
                <w:color w:val="000000" w:themeColor="text1"/>
                <w:lang w:val="uk-UA" w:eastAsia="zh-C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28B6D9B" w14:textId="77777777" w:rsidR="007E6F8A" w:rsidRPr="007E6F8A" w:rsidRDefault="007E6F8A" w:rsidP="007E6F8A">
            <w:pPr>
              <w:spacing w:after="0" w:line="240" w:lineRule="auto"/>
              <w:contextualSpacing/>
              <w:jc w:val="both"/>
              <w:rPr>
                <w:rFonts w:ascii="Times New Roman" w:eastAsia="Arial" w:hAnsi="Times New Roman" w:cs="Times New Roman"/>
                <w:color w:val="000000" w:themeColor="text1"/>
                <w:lang w:val="uk-UA" w:eastAsia="zh-CN"/>
              </w:rPr>
            </w:pPr>
            <w:r w:rsidRPr="007E6F8A">
              <w:rPr>
                <w:rFonts w:ascii="Times New Roman" w:eastAsia="Arial" w:hAnsi="Times New Roman" w:cs="Times New Roman"/>
                <w:color w:val="000000" w:themeColor="text1"/>
                <w:lang w:val="uk-UA" w:eastAsia="zh-CN"/>
              </w:rPr>
              <w:t xml:space="preserve">визначення грошового еквівалента зобов’язання в іноземній валюті; </w:t>
            </w:r>
          </w:p>
          <w:p w14:paraId="49F8C041" w14:textId="77777777" w:rsidR="007E6F8A" w:rsidRPr="007E6F8A" w:rsidRDefault="007E6F8A" w:rsidP="007E6F8A">
            <w:pPr>
              <w:spacing w:after="0" w:line="240" w:lineRule="auto"/>
              <w:contextualSpacing/>
              <w:jc w:val="both"/>
              <w:rPr>
                <w:rFonts w:ascii="Times New Roman" w:eastAsia="Times New Roman" w:hAnsi="Times New Roman" w:cs="Times New Roman"/>
                <w:color w:val="000000" w:themeColor="text1"/>
                <w:lang w:val="uk-UA" w:eastAsia="ru-RU"/>
              </w:rPr>
            </w:pPr>
            <w:r w:rsidRPr="007E6F8A">
              <w:rPr>
                <w:rFonts w:ascii="Times New Roman" w:eastAsia="Times New Roman" w:hAnsi="Times New Roman" w:cs="Times New Roman"/>
                <w:color w:val="000000" w:themeColor="text1"/>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6F45B7F" w14:textId="77777777" w:rsidR="007E6F8A" w:rsidRPr="007E6F8A" w:rsidRDefault="007E6F8A" w:rsidP="007E6F8A">
            <w:pPr>
              <w:spacing w:after="0" w:line="240" w:lineRule="auto"/>
              <w:contextualSpacing/>
              <w:jc w:val="both"/>
              <w:textAlignment w:val="baseline"/>
              <w:rPr>
                <w:rFonts w:ascii="Times New Roman" w:eastAsia="Times New Roman" w:hAnsi="Times New Roman" w:cs="Times New Roman"/>
                <w:color w:val="000000" w:themeColor="text1"/>
                <w:lang w:val="uk-UA" w:eastAsia="ru-RU"/>
              </w:rPr>
            </w:pPr>
            <w:r w:rsidRPr="007E6F8A">
              <w:rPr>
                <w:rFonts w:ascii="Times New Roman" w:eastAsia="Times New Roman" w:hAnsi="Times New Roman" w:cs="Times New Roman"/>
                <w:color w:val="000000" w:themeColor="text1"/>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7E6F8A" w:rsidRPr="007E6F8A" w14:paraId="5E595F2F" w14:textId="77777777" w:rsidTr="002D4C3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6A4310C"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lang w:val="uk-UA" w:eastAsia="ru-RU"/>
              </w:rPr>
            </w:pPr>
            <w:r w:rsidRPr="007E6F8A">
              <w:rPr>
                <w:rFonts w:ascii="Times New Roman" w:eastAsia="Times New Roman" w:hAnsi="Times New Roman" w:cs="Times New Roman"/>
                <w:b/>
                <w:color w:val="000000" w:themeColor="text1"/>
                <w:lang w:val="uk-UA" w:eastAsia="ru-RU"/>
              </w:rPr>
              <w:t>4</w:t>
            </w:r>
          </w:p>
        </w:tc>
        <w:tc>
          <w:tcPr>
            <w:tcW w:w="1740" w:type="pct"/>
            <w:tcBorders>
              <w:top w:val="outset" w:sz="6" w:space="0" w:color="auto"/>
              <w:left w:val="outset" w:sz="6" w:space="0" w:color="auto"/>
              <w:bottom w:val="outset" w:sz="6" w:space="0" w:color="auto"/>
              <w:right w:val="outset" w:sz="6" w:space="0" w:color="auto"/>
            </w:tcBorders>
            <w:hideMark/>
          </w:tcPr>
          <w:p w14:paraId="73FA7BD0"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lang w:val="uk-UA" w:eastAsia="ru-RU"/>
              </w:rPr>
            </w:pPr>
            <w:r w:rsidRPr="007E6F8A">
              <w:rPr>
                <w:rFonts w:ascii="Times New Roman" w:eastAsia="Times New Roman" w:hAnsi="Times New Roman" w:cs="Times New Roman"/>
                <w:b/>
                <w:color w:val="000000" w:themeColor="text1"/>
                <w:lang w:val="uk-UA" w:eastAsia="ru-RU"/>
              </w:rPr>
              <w:t>Істотні умови, що обов’язково включаються до договору про закупівлю</w:t>
            </w:r>
          </w:p>
        </w:tc>
        <w:tc>
          <w:tcPr>
            <w:tcW w:w="3059" w:type="pct"/>
            <w:tcBorders>
              <w:top w:val="outset" w:sz="6" w:space="0" w:color="auto"/>
              <w:left w:val="outset" w:sz="6" w:space="0" w:color="auto"/>
              <w:bottom w:val="outset" w:sz="6" w:space="0" w:color="auto"/>
              <w:right w:val="outset" w:sz="6" w:space="0" w:color="auto"/>
            </w:tcBorders>
            <w:hideMark/>
          </w:tcPr>
          <w:p w14:paraId="6B6CCE53" w14:textId="77777777" w:rsidR="007E6F8A" w:rsidRPr="007E6F8A" w:rsidRDefault="007E6F8A" w:rsidP="007E6F8A">
            <w:pPr>
              <w:widowControl w:val="0"/>
              <w:spacing w:after="0" w:line="240" w:lineRule="auto"/>
              <w:contextualSpacing/>
              <w:jc w:val="both"/>
              <w:rPr>
                <w:rFonts w:ascii="Times New Roman" w:eastAsia="Times New Roman" w:hAnsi="Times New Roman" w:cs="Times New Roman"/>
                <w:color w:val="000000" w:themeColor="text1"/>
                <w:lang w:val="uk-UA" w:eastAsia="zh-CN"/>
              </w:rPr>
            </w:pPr>
            <w:r w:rsidRPr="007E6F8A">
              <w:rPr>
                <w:rFonts w:ascii="Times New Roman" w:eastAsia="Times New Roman" w:hAnsi="Times New Roman" w:cs="Times New Roman"/>
                <w:color w:val="000000" w:themeColor="text1"/>
                <w:lang w:val="uk-UA" w:eastAsia="zh-CN"/>
              </w:rPr>
              <w:t>Зазначаються замовником відповідно до вимог статті 41 Закону з урахуванням Особливостей.</w:t>
            </w:r>
          </w:p>
          <w:p w14:paraId="4834386B" w14:textId="77777777" w:rsidR="007E6F8A" w:rsidRPr="007E6F8A" w:rsidRDefault="007E6F8A" w:rsidP="007E6F8A">
            <w:pPr>
              <w:widowControl w:val="0"/>
              <w:spacing w:after="0" w:line="240" w:lineRule="auto"/>
              <w:contextualSpacing/>
              <w:jc w:val="both"/>
              <w:rPr>
                <w:rFonts w:ascii="Times New Roman" w:eastAsia="Times New Roman" w:hAnsi="Times New Roman" w:cs="Times New Roman"/>
                <w:color w:val="000000" w:themeColor="text1"/>
                <w:lang w:val="uk-UA" w:eastAsia="zh-CN"/>
              </w:rPr>
            </w:pPr>
            <w:r w:rsidRPr="007E6F8A">
              <w:rPr>
                <w:rFonts w:ascii="Times New Roman" w:eastAsia="Arial" w:hAnsi="Times New Roman" w:cs="Times New Roman"/>
                <w:color w:val="000000" w:themeColor="text1"/>
                <w:lang w:val="uk-UA" w:eastAsia="zh-CN"/>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Pr="007E6F8A">
              <w:rPr>
                <w:rFonts w:ascii="Times New Roman" w:eastAsia="Times New Roman" w:hAnsi="Times New Roman" w:cs="Times New Roman"/>
                <w:color w:val="000000" w:themeColor="text1"/>
                <w:lang w:val="uk-UA" w:eastAsia="zh-CN"/>
              </w:rPr>
              <w:t>Особливостей.</w:t>
            </w:r>
          </w:p>
          <w:p w14:paraId="16653ADD" w14:textId="77777777" w:rsidR="007E6F8A" w:rsidRPr="007E6F8A" w:rsidRDefault="007E6F8A" w:rsidP="007E6F8A">
            <w:pPr>
              <w:spacing w:after="0" w:line="240" w:lineRule="auto"/>
              <w:contextualSpacing/>
              <w:jc w:val="both"/>
              <w:textAlignment w:val="baseline"/>
              <w:rPr>
                <w:rFonts w:ascii="Times New Roman" w:eastAsia="Times New Roman" w:hAnsi="Times New Roman" w:cs="Times New Roman"/>
                <w:color w:val="000000" w:themeColor="text1"/>
                <w:lang w:val="uk-UA" w:eastAsia="uk-UA"/>
              </w:rPr>
            </w:pPr>
            <w:bookmarkStart w:id="5" w:name="n577"/>
            <w:bookmarkEnd w:id="5"/>
            <w:r w:rsidRPr="007E6F8A">
              <w:rPr>
                <w:rFonts w:ascii="Times New Roman" w:eastAsia="Times New Roman" w:hAnsi="Times New Roman" w:cs="Times New Roman"/>
                <w:color w:val="000000" w:themeColor="text1"/>
                <w:lang w:val="uk-UA" w:eastAsia="ru-RU"/>
              </w:rPr>
              <w:lastRenderedPageBreak/>
              <w:t>Відповідно до вимог частини 2 статті 41 Закону п</w:t>
            </w:r>
            <w:r w:rsidRPr="007E6F8A">
              <w:rPr>
                <w:rFonts w:ascii="Times New Roman" w:eastAsia="Times New Roman" w:hAnsi="Times New Roman" w:cs="Times New Roman"/>
                <w:color w:val="000000" w:themeColor="text1"/>
                <w:lang w:val="uk-UA" w:eastAsia="uk-UA"/>
              </w:rPr>
              <w:t>ереможець процедури закупівлі під час укладення договору про закупівлю повинен надати:</w:t>
            </w:r>
          </w:p>
          <w:p w14:paraId="448FE988" w14:textId="77777777" w:rsidR="007E6F8A" w:rsidRPr="007E6F8A" w:rsidRDefault="007E6F8A" w:rsidP="007E6F8A">
            <w:pPr>
              <w:spacing w:after="0" w:line="240" w:lineRule="auto"/>
              <w:contextualSpacing/>
              <w:jc w:val="both"/>
              <w:textAlignment w:val="baseline"/>
              <w:rPr>
                <w:rFonts w:ascii="Times New Roman" w:eastAsia="Times New Roman" w:hAnsi="Times New Roman" w:cs="Times New Roman"/>
                <w:color w:val="000000" w:themeColor="text1"/>
                <w:lang w:val="uk-UA" w:eastAsia="uk-UA"/>
              </w:rPr>
            </w:pPr>
            <w:r w:rsidRPr="007E6F8A">
              <w:rPr>
                <w:rFonts w:ascii="Times New Roman" w:eastAsia="Times New Roman" w:hAnsi="Times New Roman" w:cs="Times New Roman"/>
                <w:color w:val="000000" w:themeColor="text1"/>
                <w:lang w:val="uk-UA" w:eastAsia="uk-UA"/>
              </w:rPr>
              <w:t>1) відповідну інформацію про право підписання договору про закупівлю;</w:t>
            </w:r>
          </w:p>
          <w:p w14:paraId="5FFED78D" w14:textId="77777777" w:rsidR="007E6F8A" w:rsidRPr="007E6F8A" w:rsidRDefault="007E6F8A" w:rsidP="007E6F8A">
            <w:pPr>
              <w:spacing w:after="0" w:line="240" w:lineRule="auto"/>
              <w:contextualSpacing/>
              <w:jc w:val="both"/>
              <w:textAlignment w:val="baseline"/>
              <w:rPr>
                <w:rFonts w:ascii="Times New Roman" w:eastAsia="Times New Roman" w:hAnsi="Times New Roman" w:cs="Times New Roman"/>
                <w:color w:val="000000" w:themeColor="text1"/>
                <w:lang w:val="uk-UA" w:eastAsia="uk-UA"/>
              </w:rPr>
            </w:pPr>
            <w:r w:rsidRPr="007E6F8A">
              <w:rPr>
                <w:rFonts w:ascii="Times New Roman" w:eastAsia="Times New Roman" w:hAnsi="Times New Roman" w:cs="Times New Roman"/>
                <w:color w:val="000000" w:themeColor="text1"/>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4EA0318F" w14:textId="77777777" w:rsidR="007E6F8A" w:rsidRPr="007E6F8A" w:rsidRDefault="007E6F8A" w:rsidP="007E6F8A">
            <w:pPr>
              <w:widowControl w:val="0"/>
              <w:spacing w:after="0" w:line="240" w:lineRule="auto"/>
              <w:contextualSpacing/>
              <w:jc w:val="both"/>
              <w:rPr>
                <w:rFonts w:ascii="Times New Roman" w:eastAsia="Times New Roman" w:hAnsi="Times New Roman" w:cs="Times New Roman"/>
                <w:color w:val="000000" w:themeColor="text1"/>
                <w:lang w:val="uk-UA" w:eastAsia="zh-CN"/>
              </w:rPr>
            </w:pPr>
            <w:r w:rsidRPr="007E6F8A">
              <w:rPr>
                <w:rFonts w:ascii="Times New Roman" w:eastAsia="Arial" w:hAnsi="Times New Roman" w:cs="Times New Roman"/>
                <w:color w:val="000000" w:themeColor="text1"/>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29A2605" w14:textId="77777777" w:rsidR="007E6F8A" w:rsidRPr="007E6F8A" w:rsidRDefault="007E6F8A" w:rsidP="007E6F8A">
            <w:pPr>
              <w:spacing w:after="0" w:line="240" w:lineRule="auto"/>
              <w:contextualSpacing/>
              <w:jc w:val="both"/>
              <w:rPr>
                <w:rFonts w:ascii="Times New Roman" w:eastAsia="Times New Roman" w:hAnsi="Times New Roman" w:cs="Times New Roman"/>
                <w:color w:val="000000" w:themeColor="text1"/>
                <w:lang w:val="uk-UA" w:eastAsia="ru-RU"/>
              </w:rPr>
            </w:pPr>
            <w:bookmarkStart w:id="6" w:name="n579"/>
            <w:bookmarkStart w:id="7" w:name="n578"/>
            <w:bookmarkStart w:id="8" w:name="n580"/>
            <w:bookmarkEnd w:id="6"/>
            <w:bookmarkEnd w:id="7"/>
            <w:bookmarkEnd w:id="8"/>
            <w:r w:rsidRPr="007E6F8A">
              <w:rPr>
                <w:rFonts w:ascii="Times New Roman" w:eastAsia="Times New Roman" w:hAnsi="Times New Roman" w:cs="Times New Roman"/>
                <w:color w:val="000000" w:themeColor="text1"/>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EB17D50" w14:textId="77777777" w:rsidR="007E6F8A" w:rsidRPr="007E6F8A" w:rsidRDefault="007E6F8A" w:rsidP="007E6F8A">
            <w:pPr>
              <w:spacing w:after="0" w:line="240" w:lineRule="auto"/>
              <w:contextualSpacing/>
              <w:jc w:val="both"/>
              <w:rPr>
                <w:rFonts w:ascii="Times New Roman" w:eastAsia="Times New Roman" w:hAnsi="Times New Roman" w:cs="Times New Roman"/>
                <w:color w:val="000000" w:themeColor="text1"/>
                <w:lang w:val="uk-UA" w:eastAsia="ru-RU"/>
              </w:rPr>
            </w:pPr>
            <w:r w:rsidRPr="007E6F8A">
              <w:rPr>
                <w:rFonts w:ascii="Times New Roman" w:eastAsia="Times New Roman" w:hAnsi="Times New Roman" w:cs="Times New Roman"/>
                <w:color w:val="000000" w:themeColor="text1"/>
                <w:lang w:val="uk-UA" w:eastAsia="ru-RU"/>
              </w:rPr>
              <w:t>1) зменшення обсягів закупівлі, зокрема з урахуванням фактичного обсягу видатків замовника;</w:t>
            </w:r>
          </w:p>
          <w:p w14:paraId="1A212455" w14:textId="77777777" w:rsidR="007E6F8A" w:rsidRPr="007E6F8A" w:rsidRDefault="007E6F8A" w:rsidP="007E6F8A">
            <w:pPr>
              <w:spacing w:after="0" w:line="240" w:lineRule="auto"/>
              <w:contextualSpacing/>
              <w:jc w:val="both"/>
              <w:rPr>
                <w:rFonts w:ascii="Times New Roman" w:eastAsia="Times New Roman" w:hAnsi="Times New Roman" w:cs="Times New Roman"/>
                <w:color w:val="000000" w:themeColor="text1"/>
                <w:lang w:val="uk-UA" w:eastAsia="ru-RU"/>
              </w:rPr>
            </w:pPr>
            <w:r w:rsidRPr="007E6F8A">
              <w:rPr>
                <w:rFonts w:ascii="Times New Roman" w:eastAsia="Times New Roman" w:hAnsi="Times New Roman" w:cs="Times New Roman"/>
                <w:color w:val="000000" w:themeColor="text1"/>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E6F8A">
              <w:rPr>
                <w:rFonts w:ascii="Times New Roman" w:eastAsia="Times New Roman" w:hAnsi="Times New Roman" w:cs="Times New Roman"/>
                <w:color w:val="000000" w:themeColor="text1"/>
                <w:lang w:val="uk-UA" w:eastAsia="ru-RU"/>
              </w:rPr>
              <w:t>пропорційно</w:t>
            </w:r>
            <w:proofErr w:type="spellEnd"/>
            <w:r w:rsidRPr="007E6F8A">
              <w:rPr>
                <w:rFonts w:ascii="Times New Roman" w:eastAsia="Times New Roman" w:hAnsi="Times New Roman" w:cs="Times New Roman"/>
                <w:color w:val="000000" w:themeColor="text1"/>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47B8230" w14:textId="77777777" w:rsidR="007E6F8A" w:rsidRPr="007E6F8A" w:rsidRDefault="007E6F8A" w:rsidP="007E6F8A">
            <w:pPr>
              <w:spacing w:after="0" w:line="240" w:lineRule="auto"/>
              <w:contextualSpacing/>
              <w:jc w:val="both"/>
              <w:rPr>
                <w:rFonts w:ascii="Times New Roman" w:eastAsia="Times New Roman" w:hAnsi="Times New Roman" w:cs="Times New Roman"/>
                <w:color w:val="000000" w:themeColor="text1"/>
                <w:lang w:val="uk-UA" w:eastAsia="ru-RU"/>
              </w:rPr>
            </w:pPr>
            <w:r w:rsidRPr="007E6F8A">
              <w:rPr>
                <w:rFonts w:ascii="Times New Roman" w:eastAsia="Times New Roman" w:hAnsi="Times New Roman" w:cs="Times New Roman"/>
                <w:color w:val="000000" w:themeColor="text1"/>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113E0C7C" w14:textId="77777777" w:rsidR="007E6F8A" w:rsidRPr="007E6F8A" w:rsidRDefault="007E6F8A" w:rsidP="007E6F8A">
            <w:pPr>
              <w:spacing w:after="0" w:line="240" w:lineRule="auto"/>
              <w:contextualSpacing/>
              <w:jc w:val="both"/>
              <w:rPr>
                <w:rFonts w:ascii="Times New Roman" w:eastAsia="Times New Roman" w:hAnsi="Times New Roman" w:cs="Times New Roman"/>
                <w:color w:val="000000" w:themeColor="text1"/>
                <w:lang w:val="uk-UA" w:eastAsia="ru-RU"/>
              </w:rPr>
            </w:pPr>
            <w:r w:rsidRPr="007E6F8A">
              <w:rPr>
                <w:rFonts w:ascii="Times New Roman" w:eastAsia="Times New Roman" w:hAnsi="Times New Roman" w:cs="Times New Roman"/>
                <w:color w:val="000000" w:themeColor="text1"/>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471A87F" w14:textId="77777777" w:rsidR="007E6F8A" w:rsidRPr="007E6F8A" w:rsidRDefault="007E6F8A" w:rsidP="007E6F8A">
            <w:pPr>
              <w:spacing w:after="0" w:line="240" w:lineRule="auto"/>
              <w:contextualSpacing/>
              <w:jc w:val="both"/>
              <w:rPr>
                <w:rFonts w:ascii="Times New Roman" w:eastAsia="Times New Roman" w:hAnsi="Times New Roman" w:cs="Times New Roman"/>
                <w:color w:val="000000" w:themeColor="text1"/>
                <w:lang w:val="uk-UA" w:eastAsia="ru-RU"/>
              </w:rPr>
            </w:pPr>
            <w:r w:rsidRPr="007E6F8A">
              <w:rPr>
                <w:rFonts w:ascii="Times New Roman" w:eastAsia="Times New Roman" w:hAnsi="Times New Roman" w:cs="Times New Roman"/>
                <w:color w:val="000000" w:themeColor="text1"/>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6759D37F" w14:textId="77777777" w:rsidR="007E6F8A" w:rsidRPr="007E6F8A" w:rsidRDefault="007E6F8A" w:rsidP="007E6F8A">
            <w:pPr>
              <w:spacing w:after="0" w:line="240" w:lineRule="auto"/>
              <w:contextualSpacing/>
              <w:jc w:val="both"/>
              <w:rPr>
                <w:rFonts w:ascii="Times New Roman" w:eastAsia="Times New Roman" w:hAnsi="Times New Roman" w:cs="Times New Roman"/>
                <w:color w:val="000000" w:themeColor="text1"/>
                <w:lang w:val="uk-UA" w:eastAsia="ru-RU"/>
              </w:rPr>
            </w:pPr>
            <w:r w:rsidRPr="007E6F8A">
              <w:rPr>
                <w:rFonts w:ascii="Times New Roman" w:eastAsia="Times New Roman" w:hAnsi="Times New Roman" w:cs="Times New Roman"/>
                <w:color w:val="000000" w:themeColor="text1"/>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E6F8A">
              <w:rPr>
                <w:rFonts w:ascii="Times New Roman" w:eastAsia="Times New Roman" w:hAnsi="Times New Roman" w:cs="Times New Roman"/>
                <w:color w:val="000000" w:themeColor="text1"/>
                <w:lang w:val="uk-UA" w:eastAsia="ru-RU"/>
              </w:rPr>
              <w:t>пропорційно</w:t>
            </w:r>
            <w:proofErr w:type="spellEnd"/>
            <w:r w:rsidRPr="007E6F8A">
              <w:rPr>
                <w:rFonts w:ascii="Times New Roman" w:eastAsia="Times New Roman" w:hAnsi="Times New Roman" w:cs="Times New Roman"/>
                <w:color w:val="000000" w:themeColor="text1"/>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7E6F8A">
              <w:rPr>
                <w:rFonts w:ascii="Times New Roman" w:eastAsia="Times New Roman" w:hAnsi="Times New Roman" w:cs="Times New Roman"/>
                <w:color w:val="000000" w:themeColor="text1"/>
                <w:lang w:val="uk-UA" w:eastAsia="ru-RU"/>
              </w:rPr>
              <w:t>пропорційно</w:t>
            </w:r>
            <w:proofErr w:type="spellEnd"/>
            <w:r w:rsidRPr="007E6F8A">
              <w:rPr>
                <w:rFonts w:ascii="Times New Roman" w:eastAsia="Times New Roman" w:hAnsi="Times New Roman" w:cs="Times New Roman"/>
                <w:color w:val="000000" w:themeColor="text1"/>
                <w:lang w:val="uk-UA" w:eastAsia="ru-RU"/>
              </w:rPr>
              <w:t xml:space="preserve"> до зміни податкового навантаження внаслідок зміни системи оподаткування;</w:t>
            </w:r>
          </w:p>
          <w:p w14:paraId="7C139449" w14:textId="77777777" w:rsidR="007E6F8A" w:rsidRPr="007E6F8A" w:rsidRDefault="007E6F8A" w:rsidP="007E6F8A">
            <w:pPr>
              <w:spacing w:after="0" w:line="240" w:lineRule="auto"/>
              <w:contextualSpacing/>
              <w:jc w:val="both"/>
              <w:rPr>
                <w:rFonts w:ascii="Times New Roman" w:eastAsia="Times New Roman" w:hAnsi="Times New Roman" w:cs="Times New Roman"/>
                <w:color w:val="000000" w:themeColor="text1"/>
                <w:lang w:val="uk-UA" w:eastAsia="ru-RU"/>
              </w:rPr>
            </w:pPr>
            <w:r w:rsidRPr="007E6F8A">
              <w:rPr>
                <w:rFonts w:ascii="Times New Roman" w:eastAsia="Times New Roman" w:hAnsi="Times New Roman" w:cs="Times New Roman"/>
                <w:color w:val="000000" w:themeColor="text1"/>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6F8A">
              <w:rPr>
                <w:rFonts w:ascii="Times New Roman" w:eastAsia="Times New Roman" w:hAnsi="Times New Roman" w:cs="Times New Roman"/>
                <w:color w:val="000000" w:themeColor="text1"/>
                <w:lang w:val="uk-UA" w:eastAsia="ru-RU"/>
              </w:rPr>
              <w:t>Platts</w:t>
            </w:r>
            <w:proofErr w:type="spellEnd"/>
            <w:r w:rsidRPr="007E6F8A">
              <w:rPr>
                <w:rFonts w:ascii="Times New Roman" w:eastAsia="Times New Roman" w:hAnsi="Times New Roman" w:cs="Times New Roman"/>
                <w:color w:val="000000" w:themeColor="text1"/>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62CBCF8" w14:textId="77777777" w:rsidR="007E6F8A" w:rsidRPr="007E6F8A" w:rsidRDefault="007E6F8A" w:rsidP="007E6F8A">
            <w:pPr>
              <w:spacing w:after="0" w:line="240" w:lineRule="auto"/>
              <w:contextualSpacing/>
              <w:jc w:val="both"/>
              <w:rPr>
                <w:rFonts w:ascii="Times New Roman" w:eastAsia="Times New Roman" w:hAnsi="Times New Roman" w:cs="Times New Roman"/>
                <w:color w:val="000000" w:themeColor="text1"/>
                <w:lang w:val="uk-UA" w:eastAsia="ru-RU"/>
              </w:rPr>
            </w:pPr>
            <w:r w:rsidRPr="007E6F8A">
              <w:rPr>
                <w:rFonts w:ascii="Times New Roman" w:eastAsia="Times New Roman" w:hAnsi="Times New Roman" w:cs="Times New Roman"/>
                <w:color w:val="000000" w:themeColor="text1"/>
                <w:lang w:val="uk-UA" w:eastAsia="ru-RU"/>
              </w:rPr>
              <w:t>8) зміни умов у зв’язку із застосуванням положень частини шостої статті 41 Закону.</w:t>
            </w:r>
          </w:p>
          <w:p w14:paraId="4D5A20BA" w14:textId="77777777" w:rsidR="007E6F8A" w:rsidRPr="007E6F8A" w:rsidRDefault="007E6F8A" w:rsidP="007E6F8A">
            <w:pPr>
              <w:widowControl w:val="0"/>
              <w:autoSpaceDE w:val="0"/>
              <w:spacing w:after="0" w:line="240" w:lineRule="auto"/>
              <w:contextualSpacing/>
              <w:jc w:val="both"/>
              <w:textAlignment w:val="baseline"/>
              <w:rPr>
                <w:rFonts w:ascii="Times New Roman" w:eastAsia="Times New Roman" w:hAnsi="Times New Roman" w:cs="Times New Roman"/>
                <w:color w:val="000000" w:themeColor="text1"/>
                <w:shd w:val="solid" w:color="FFFFFF" w:fill="FFFFFF"/>
                <w:lang w:val="uk-UA" w:eastAsia="ru-RU"/>
              </w:rPr>
            </w:pPr>
            <w:r w:rsidRPr="007E6F8A">
              <w:rPr>
                <w:rFonts w:ascii="Times New Roman" w:eastAsia="Times New Roman" w:hAnsi="Times New Roman" w:cs="Times New Roman"/>
                <w:color w:val="000000" w:themeColor="text1"/>
                <w:shd w:val="solid" w:color="FFFFFF" w:fill="FFFFFF"/>
                <w:lang w:val="uk-UA" w:eastAsia="ru-RU"/>
              </w:rPr>
              <w:lastRenderedPageBreak/>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15A666F9" w14:textId="77777777" w:rsidR="007E6F8A" w:rsidRPr="007E6F8A" w:rsidRDefault="007E6F8A" w:rsidP="007E6F8A">
            <w:pPr>
              <w:widowControl w:val="0"/>
              <w:autoSpaceDE w:val="0"/>
              <w:spacing w:after="0" w:line="240" w:lineRule="auto"/>
              <w:contextualSpacing/>
              <w:jc w:val="both"/>
              <w:textAlignment w:val="baseline"/>
              <w:rPr>
                <w:rFonts w:ascii="Times New Roman" w:eastAsia="Times New Roman" w:hAnsi="Times New Roman" w:cs="Times New Roman"/>
                <w:color w:val="000000" w:themeColor="text1"/>
                <w:lang w:val="uk-UA" w:eastAsia="ru-RU"/>
              </w:rPr>
            </w:pPr>
            <w:r w:rsidRPr="007E6F8A">
              <w:rPr>
                <w:rFonts w:ascii="Times New Roman" w:eastAsia="Times New Roman" w:hAnsi="Times New Roman" w:cs="Times New Roman"/>
                <w:color w:val="000000" w:themeColor="text1"/>
                <w:lang w:val="uk-UA"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7E6F8A">
              <w:rPr>
                <w:rFonts w:ascii="Times New Roman" w:eastAsia="Times New Roman" w:hAnsi="Times New Roman" w:cs="Times New Roman"/>
                <w:color w:val="000000" w:themeColor="text1"/>
                <w:lang w:val="uk-UA" w:eastAsia="ru-RU"/>
              </w:rPr>
              <w:t xml:space="preserve">. </w:t>
            </w:r>
          </w:p>
          <w:p w14:paraId="2BC92B69" w14:textId="77777777" w:rsidR="007E6F8A" w:rsidRPr="007E6F8A" w:rsidRDefault="007E6F8A" w:rsidP="007E6F8A">
            <w:pPr>
              <w:widowControl w:val="0"/>
              <w:autoSpaceDE w:val="0"/>
              <w:spacing w:after="0" w:line="240" w:lineRule="auto"/>
              <w:contextualSpacing/>
              <w:jc w:val="both"/>
              <w:textAlignment w:val="baseline"/>
              <w:rPr>
                <w:rFonts w:ascii="Times New Roman" w:eastAsia="Times New Roman" w:hAnsi="Times New Roman" w:cs="Times New Roman"/>
                <w:color w:val="000000" w:themeColor="text1"/>
                <w:lang w:val="uk-UA" w:eastAsia="ru-RU"/>
              </w:rPr>
            </w:pPr>
            <w:r w:rsidRPr="007E6F8A">
              <w:rPr>
                <w:rFonts w:ascii="Times New Roman" w:eastAsia="Times New Roman" w:hAnsi="Times New Roman" w:cs="Times New Roman"/>
                <w:color w:val="000000" w:themeColor="text1"/>
                <w:lang w:val="uk-UA" w:eastAsia="uk-UA"/>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r w:rsidRPr="007E6F8A">
              <w:rPr>
                <w:rFonts w:ascii="Times New Roman" w:eastAsia="Times New Roman" w:hAnsi="Times New Roman" w:cs="Times New Roman"/>
                <w:color w:val="000000" w:themeColor="text1"/>
                <w:lang w:val="uk-UA" w:eastAsia="ru-RU"/>
              </w:rPr>
              <w:t>.</w:t>
            </w:r>
          </w:p>
          <w:p w14:paraId="5F932386" w14:textId="77777777" w:rsidR="007E6F8A" w:rsidRPr="007E6F8A" w:rsidRDefault="007E6F8A" w:rsidP="007E6F8A">
            <w:pPr>
              <w:spacing w:after="0" w:line="240" w:lineRule="auto"/>
              <w:contextualSpacing/>
              <w:jc w:val="both"/>
              <w:rPr>
                <w:rFonts w:ascii="Times New Roman" w:eastAsia="Times New Roman" w:hAnsi="Times New Roman" w:cs="Times New Roman"/>
                <w:color w:val="000000" w:themeColor="text1"/>
                <w:lang w:val="uk-UA" w:eastAsia="ru-RU"/>
              </w:rPr>
            </w:pPr>
            <w:r w:rsidRPr="007E6F8A">
              <w:rPr>
                <w:rFonts w:ascii="Times New Roman" w:eastAsia="Times New Roman" w:hAnsi="Times New Roman" w:cs="Times New Roman"/>
                <w:color w:val="000000" w:themeColor="text1"/>
                <w:lang w:val="uk-UA" w:eastAsia="ru-RU"/>
              </w:rPr>
              <w:t>Договір про закупівлю є нікчемним у разі:</w:t>
            </w:r>
          </w:p>
          <w:p w14:paraId="2AC6B75A" w14:textId="77777777" w:rsidR="007E6F8A" w:rsidRPr="007E6F8A" w:rsidRDefault="007E6F8A" w:rsidP="007E6F8A">
            <w:pPr>
              <w:spacing w:after="0" w:line="240" w:lineRule="auto"/>
              <w:contextualSpacing/>
              <w:jc w:val="both"/>
              <w:rPr>
                <w:rFonts w:ascii="Times New Roman" w:eastAsia="Times New Roman" w:hAnsi="Times New Roman" w:cs="Times New Roman"/>
                <w:color w:val="000000" w:themeColor="text1"/>
                <w:shd w:val="solid" w:color="FFFFFF" w:fill="FFFFFF"/>
                <w:lang w:val="uk-UA" w:eastAsia="ru-RU"/>
              </w:rPr>
            </w:pPr>
            <w:r w:rsidRPr="007E6F8A">
              <w:rPr>
                <w:rFonts w:ascii="Times New Roman" w:eastAsia="Times New Roman" w:hAnsi="Times New Roman" w:cs="Times New Roman"/>
                <w:color w:val="000000" w:themeColor="text1"/>
                <w:shd w:val="solid" w:color="FFFFFF" w:fill="FFFFFF"/>
                <w:lang w:val="uk-UA" w:eastAsia="ru-RU"/>
              </w:rPr>
              <w:t>1) коли замовник уклав договір про закупівлю з порушенням вимог, визначених пунктом 5 цих особливостей;</w:t>
            </w:r>
          </w:p>
          <w:p w14:paraId="2474D236" w14:textId="77777777" w:rsidR="007E6F8A" w:rsidRPr="007E6F8A" w:rsidRDefault="007E6F8A" w:rsidP="007E6F8A">
            <w:pPr>
              <w:spacing w:after="0" w:line="240" w:lineRule="auto"/>
              <w:contextualSpacing/>
              <w:jc w:val="both"/>
              <w:rPr>
                <w:rFonts w:ascii="Times New Roman" w:eastAsia="Times New Roman" w:hAnsi="Times New Roman" w:cs="Times New Roman"/>
                <w:color w:val="000000" w:themeColor="text1"/>
                <w:shd w:val="solid" w:color="FFFFFF" w:fill="FFFFFF"/>
                <w:lang w:val="uk-UA" w:eastAsia="ru-RU"/>
              </w:rPr>
            </w:pPr>
            <w:r w:rsidRPr="007E6F8A">
              <w:rPr>
                <w:rFonts w:ascii="Times New Roman" w:eastAsia="Times New Roman" w:hAnsi="Times New Roman" w:cs="Times New Roman"/>
                <w:color w:val="000000" w:themeColor="text1"/>
                <w:shd w:val="solid" w:color="FFFFFF" w:fill="FFFFFF"/>
                <w:lang w:val="uk-UA" w:eastAsia="ru-RU"/>
              </w:rPr>
              <w:t>2) укладення договору про закупівлю з порушенням вимог пункту 18 цих особливостей;</w:t>
            </w:r>
          </w:p>
          <w:p w14:paraId="30B12547" w14:textId="77777777" w:rsidR="007E6F8A" w:rsidRPr="007E6F8A" w:rsidRDefault="007E6F8A" w:rsidP="007E6F8A">
            <w:pPr>
              <w:spacing w:after="0" w:line="240" w:lineRule="auto"/>
              <w:contextualSpacing/>
              <w:jc w:val="both"/>
              <w:rPr>
                <w:rFonts w:ascii="Times New Roman" w:eastAsia="Times New Roman" w:hAnsi="Times New Roman" w:cs="Times New Roman"/>
                <w:color w:val="000000" w:themeColor="text1"/>
                <w:shd w:val="solid" w:color="FFFFFF" w:fill="FFFFFF"/>
                <w:lang w:val="uk-UA" w:eastAsia="ru-RU"/>
              </w:rPr>
            </w:pPr>
            <w:r w:rsidRPr="007E6F8A">
              <w:rPr>
                <w:rFonts w:ascii="Times New Roman" w:eastAsia="Times New Roman" w:hAnsi="Times New Roman" w:cs="Times New Roman"/>
                <w:color w:val="000000" w:themeColor="text1"/>
                <w:shd w:val="solid" w:color="FFFFFF" w:fill="FFFFFF"/>
                <w:lang w:val="uk-UA" w:eastAsia="ru-RU"/>
              </w:rPr>
              <w:t>3) укладення договору про закупівлю в період оскарження відкритих торгів відповідно до статті 18 Закону та цих особливостей;</w:t>
            </w:r>
          </w:p>
          <w:p w14:paraId="16EFEF76" w14:textId="77777777" w:rsidR="007E6F8A" w:rsidRPr="007E6F8A" w:rsidRDefault="007E6F8A" w:rsidP="007E6F8A">
            <w:pPr>
              <w:spacing w:after="0" w:line="240" w:lineRule="auto"/>
              <w:contextualSpacing/>
              <w:jc w:val="both"/>
              <w:rPr>
                <w:rFonts w:ascii="Times New Roman" w:eastAsia="Times New Roman" w:hAnsi="Times New Roman" w:cs="Times New Roman"/>
                <w:color w:val="000000" w:themeColor="text1"/>
                <w:shd w:val="solid" w:color="FFFFFF" w:fill="FFFFFF"/>
                <w:lang w:val="uk-UA" w:eastAsia="ru-RU"/>
              </w:rPr>
            </w:pPr>
            <w:r w:rsidRPr="007E6F8A">
              <w:rPr>
                <w:rFonts w:ascii="Times New Roman" w:eastAsia="Times New Roman" w:hAnsi="Times New Roman" w:cs="Times New Roman"/>
                <w:color w:val="000000" w:themeColor="text1"/>
                <w:shd w:val="solid" w:color="FFFFFF" w:fill="FFFFFF"/>
                <w:lang w:val="uk-UA" w:eastAsia="ru-RU"/>
              </w:rPr>
              <w:t>4) укладення договору з порушенням строків, передбачених абзаца</w:t>
            </w:r>
            <w:r w:rsidRPr="007E6F8A">
              <w:rPr>
                <w:rFonts w:ascii="Times New Roman" w:eastAsia="Times New Roman" w:hAnsi="Times New Roman" w:cs="Times New Roman"/>
                <w:color w:val="000000" w:themeColor="text1"/>
                <w:lang w:val="uk-UA" w:eastAsia="ru-RU"/>
              </w:rPr>
              <w:t>ми третім та четвертим пункту 46 цих особливостей, крім випадків зупиненн</w:t>
            </w:r>
            <w:r w:rsidRPr="007E6F8A">
              <w:rPr>
                <w:rFonts w:ascii="Times New Roman" w:eastAsia="Times New Roman" w:hAnsi="Times New Roman" w:cs="Times New Roman"/>
                <w:color w:val="000000" w:themeColor="text1"/>
                <w:shd w:val="solid" w:color="FFFFFF" w:fill="FFFFFF"/>
                <w:lang w:val="uk-UA" w:eastAsia="ru-RU"/>
              </w:rPr>
              <w:t>я перебігу строків у зв’язку з розглядом скарги органом оскарження відповідно до статті 18 Закону з урахуванням цих особливостей;</w:t>
            </w:r>
          </w:p>
          <w:p w14:paraId="0DC22D1B" w14:textId="77777777" w:rsidR="007E6F8A" w:rsidRPr="007E6F8A" w:rsidRDefault="007E6F8A" w:rsidP="007E6F8A">
            <w:pPr>
              <w:spacing w:after="0" w:line="240" w:lineRule="auto"/>
              <w:contextualSpacing/>
              <w:jc w:val="both"/>
              <w:textAlignment w:val="baseline"/>
              <w:rPr>
                <w:rFonts w:ascii="Times New Roman" w:eastAsia="Times New Roman" w:hAnsi="Times New Roman" w:cs="Times New Roman"/>
                <w:color w:val="000000" w:themeColor="text1"/>
                <w:shd w:val="solid" w:color="FFFFFF" w:fill="FFFFFF"/>
                <w:lang w:val="uk-UA" w:eastAsia="ru-RU"/>
              </w:rPr>
            </w:pPr>
            <w:r w:rsidRPr="007E6F8A">
              <w:rPr>
                <w:rFonts w:ascii="Times New Roman" w:eastAsia="Times New Roman" w:hAnsi="Times New Roman" w:cs="Times New Roman"/>
                <w:color w:val="000000" w:themeColor="text1"/>
                <w:shd w:val="solid" w:color="FFFFFF" w:fill="FFFFFF"/>
                <w:lang w:val="uk-UA"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6D4910DD" w14:textId="77777777" w:rsidR="007E6F8A" w:rsidRPr="007E6F8A" w:rsidRDefault="007E6F8A" w:rsidP="007E6F8A">
            <w:pPr>
              <w:spacing w:after="0" w:line="240" w:lineRule="auto"/>
              <w:contextualSpacing/>
              <w:jc w:val="both"/>
              <w:textAlignment w:val="baseline"/>
              <w:rPr>
                <w:rFonts w:ascii="Times New Roman" w:eastAsia="Times New Roman" w:hAnsi="Times New Roman" w:cs="Times New Roman"/>
                <w:color w:val="000000" w:themeColor="text1"/>
                <w:shd w:val="solid" w:color="FFFFFF" w:fill="FFFFFF"/>
                <w:lang w:val="uk-UA" w:eastAsia="ru-RU"/>
              </w:rPr>
            </w:pPr>
            <w:r w:rsidRPr="007E6F8A">
              <w:rPr>
                <w:rFonts w:ascii="Times New Roman" w:eastAsia="Times New Roman" w:hAnsi="Times New Roman" w:cs="Times New Roman"/>
                <w:color w:val="000000" w:themeColor="text1"/>
                <w:shd w:val="solid" w:color="FFFFFF" w:fill="FFFFFF"/>
                <w:lang w:val="uk-UA" w:eastAsia="ru-RU"/>
              </w:rPr>
              <w:t>Істотними умовами договору є:</w:t>
            </w:r>
          </w:p>
          <w:p w14:paraId="2718E6FF" w14:textId="77777777" w:rsidR="007E6F8A" w:rsidRPr="007E6F8A" w:rsidRDefault="007E6F8A" w:rsidP="007E6F8A">
            <w:pPr>
              <w:widowControl w:val="0"/>
              <w:numPr>
                <w:ilvl w:val="0"/>
                <w:numId w:val="27"/>
              </w:numPr>
              <w:autoSpaceDE w:val="0"/>
              <w:autoSpaceDN w:val="0"/>
              <w:adjustRightInd w:val="0"/>
              <w:snapToGrid w:val="0"/>
              <w:spacing w:after="0" w:line="240" w:lineRule="auto"/>
              <w:contextualSpacing/>
              <w:jc w:val="both"/>
              <w:textAlignment w:val="baseline"/>
              <w:rPr>
                <w:rFonts w:ascii="Times New Roman" w:eastAsia="Times New Roman" w:hAnsi="Times New Roman" w:cs="Times New Roman"/>
                <w:color w:val="000000" w:themeColor="text1"/>
                <w:lang w:val="uk-UA" w:eastAsia="ru-RU"/>
              </w:rPr>
            </w:pPr>
            <w:r w:rsidRPr="007E6F8A">
              <w:rPr>
                <w:rFonts w:ascii="Times New Roman" w:eastAsia="Times New Roman" w:hAnsi="Times New Roman" w:cs="Times New Roman"/>
                <w:color w:val="000000" w:themeColor="text1"/>
                <w:lang w:val="uk-UA" w:eastAsia="ru-RU"/>
              </w:rPr>
              <w:t xml:space="preserve">Предмет договору </w:t>
            </w:r>
          </w:p>
          <w:p w14:paraId="01629018" w14:textId="77777777" w:rsidR="007E6F8A" w:rsidRPr="007E6F8A" w:rsidRDefault="007E6F8A" w:rsidP="007E6F8A">
            <w:pPr>
              <w:widowControl w:val="0"/>
              <w:numPr>
                <w:ilvl w:val="0"/>
                <w:numId w:val="27"/>
              </w:numPr>
              <w:autoSpaceDE w:val="0"/>
              <w:autoSpaceDN w:val="0"/>
              <w:adjustRightInd w:val="0"/>
              <w:snapToGrid w:val="0"/>
              <w:spacing w:after="0" w:line="240" w:lineRule="auto"/>
              <w:contextualSpacing/>
              <w:jc w:val="both"/>
              <w:textAlignment w:val="baseline"/>
              <w:rPr>
                <w:rFonts w:ascii="Times New Roman" w:eastAsia="Times New Roman" w:hAnsi="Times New Roman" w:cs="Times New Roman"/>
                <w:color w:val="000000" w:themeColor="text1"/>
                <w:lang w:val="uk-UA" w:eastAsia="ru-RU"/>
              </w:rPr>
            </w:pPr>
            <w:r w:rsidRPr="007E6F8A">
              <w:rPr>
                <w:rFonts w:ascii="Times New Roman" w:eastAsia="Times New Roman" w:hAnsi="Times New Roman" w:cs="Times New Roman"/>
                <w:color w:val="000000" w:themeColor="text1"/>
                <w:lang w:val="uk-UA" w:eastAsia="ru-RU"/>
              </w:rPr>
              <w:t>Ціна договору (сума укладання)</w:t>
            </w:r>
          </w:p>
          <w:p w14:paraId="3D3E98D3" w14:textId="77777777" w:rsidR="007E6F8A" w:rsidRPr="007E6F8A" w:rsidRDefault="007E6F8A" w:rsidP="007E6F8A">
            <w:pPr>
              <w:widowControl w:val="0"/>
              <w:numPr>
                <w:ilvl w:val="0"/>
                <w:numId w:val="27"/>
              </w:numPr>
              <w:autoSpaceDE w:val="0"/>
              <w:autoSpaceDN w:val="0"/>
              <w:adjustRightInd w:val="0"/>
              <w:snapToGrid w:val="0"/>
              <w:spacing w:after="0" w:line="240" w:lineRule="auto"/>
              <w:contextualSpacing/>
              <w:jc w:val="both"/>
              <w:textAlignment w:val="baseline"/>
              <w:rPr>
                <w:rFonts w:ascii="Times New Roman" w:eastAsia="Times New Roman" w:hAnsi="Times New Roman" w:cs="Times New Roman"/>
                <w:color w:val="000000" w:themeColor="text1"/>
                <w:lang w:val="uk-UA" w:eastAsia="ru-RU"/>
              </w:rPr>
            </w:pPr>
            <w:r w:rsidRPr="007E6F8A">
              <w:rPr>
                <w:rFonts w:ascii="Times New Roman" w:eastAsia="Times New Roman" w:hAnsi="Times New Roman" w:cs="Times New Roman"/>
                <w:color w:val="000000" w:themeColor="text1"/>
                <w:lang w:val="uk-UA" w:eastAsia="ru-RU"/>
              </w:rPr>
              <w:t>Строк дії договору</w:t>
            </w:r>
          </w:p>
          <w:p w14:paraId="2579A1A9" w14:textId="77777777" w:rsidR="007E6F8A" w:rsidRPr="007E6F8A" w:rsidRDefault="007E6F8A" w:rsidP="007E6F8A">
            <w:pPr>
              <w:widowControl w:val="0"/>
              <w:numPr>
                <w:ilvl w:val="0"/>
                <w:numId w:val="27"/>
              </w:numPr>
              <w:autoSpaceDE w:val="0"/>
              <w:autoSpaceDN w:val="0"/>
              <w:adjustRightInd w:val="0"/>
              <w:snapToGrid w:val="0"/>
              <w:spacing w:after="0" w:line="240" w:lineRule="auto"/>
              <w:contextualSpacing/>
              <w:jc w:val="both"/>
              <w:textAlignment w:val="baseline"/>
              <w:rPr>
                <w:rFonts w:ascii="Times New Roman" w:eastAsia="Times New Roman" w:hAnsi="Times New Roman" w:cs="Times New Roman"/>
                <w:color w:val="000000" w:themeColor="text1"/>
                <w:lang w:val="uk-UA" w:eastAsia="ru-RU"/>
              </w:rPr>
            </w:pPr>
            <w:r w:rsidRPr="007E6F8A">
              <w:rPr>
                <w:rFonts w:ascii="Times New Roman" w:eastAsia="Times New Roman" w:hAnsi="Times New Roman" w:cs="Times New Roman"/>
                <w:color w:val="000000" w:themeColor="text1"/>
                <w:lang w:val="uk-UA" w:eastAsia="ru-RU"/>
              </w:rPr>
              <w:t>Строк виконання умов договору</w:t>
            </w:r>
          </w:p>
          <w:p w14:paraId="463B8884" w14:textId="77777777" w:rsidR="007E6F8A" w:rsidRPr="007E6F8A" w:rsidRDefault="007E6F8A" w:rsidP="007E6F8A">
            <w:pPr>
              <w:widowControl w:val="0"/>
              <w:numPr>
                <w:ilvl w:val="0"/>
                <w:numId w:val="27"/>
              </w:numPr>
              <w:autoSpaceDE w:val="0"/>
              <w:autoSpaceDN w:val="0"/>
              <w:adjustRightInd w:val="0"/>
              <w:snapToGrid w:val="0"/>
              <w:spacing w:after="0" w:line="240" w:lineRule="auto"/>
              <w:contextualSpacing/>
              <w:jc w:val="both"/>
              <w:textAlignment w:val="baseline"/>
              <w:rPr>
                <w:rFonts w:ascii="Times New Roman" w:eastAsia="Times New Roman" w:hAnsi="Times New Roman" w:cs="Times New Roman"/>
                <w:color w:val="000000" w:themeColor="text1"/>
                <w:lang w:val="uk-UA" w:eastAsia="ru-RU"/>
              </w:rPr>
            </w:pPr>
            <w:r w:rsidRPr="007E6F8A">
              <w:rPr>
                <w:rFonts w:ascii="Times New Roman" w:eastAsia="Times New Roman" w:hAnsi="Times New Roman" w:cs="Times New Roman"/>
                <w:color w:val="000000" w:themeColor="text1"/>
                <w:lang w:val="uk-UA" w:eastAsia="ru-RU"/>
              </w:rPr>
              <w:t>Ціна за одиницю товару</w:t>
            </w:r>
          </w:p>
          <w:p w14:paraId="74F10BAA" w14:textId="77777777" w:rsidR="007E6F8A" w:rsidRPr="007E6F8A" w:rsidRDefault="007E6F8A" w:rsidP="007E6F8A">
            <w:pPr>
              <w:widowControl w:val="0"/>
              <w:numPr>
                <w:ilvl w:val="0"/>
                <w:numId w:val="27"/>
              </w:numPr>
              <w:autoSpaceDE w:val="0"/>
              <w:autoSpaceDN w:val="0"/>
              <w:adjustRightInd w:val="0"/>
              <w:snapToGrid w:val="0"/>
              <w:spacing w:after="0" w:line="240" w:lineRule="auto"/>
              <w:contextualSpacing/>
              <w:jc w:val="both"/>
              <w:textAlignment w:val="baseline"/>
              <w:rPr>
                <w:rFonts w:ascii="Times New Roman" w:eastAsia="Times New Roman" w:hAnsi="Times New Roman" w:cs="Times New Roman"/>
                <w:color w:val="000000" w:themeColor="text1"/>
                <w:lang w:val="uk-UA" w:eastAsia="ru-RU"/>
              </w:rPr>
            </w:pPr>
            <w:r w:rsidRPr="007E6F8A">
              <w:rPr>
                <w:rFonts w:ascii="Times New Roman" w:eastAsia="Times New Roman" w:hAnsi="Times New Roman" w:cs="Times New Roman"/>
                <w:color w:val="000000" w:themeColor="text1"/>
                <w:lang w:val="uk-UA" w:eastAsia="ru-RU"/>
              </w:rPr>
              <w:t>Обсяги закупівлі (кількість товару)</w:t>
            </w:r>
          </w:p>
        </w:tc>
      </w:tr>
      <w:tr w:rsidR="007E6F8A" w:rsidRPr="007E6F8A" w14:paraId="6BF5F2CD" w14:textId="77777777" w:rsidTr="002D4C3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5A5739B"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lang w:val="uk-UA" w:eastAsia="ru-RU"/>
              </w:rPr>
            </w:pPr>
            <w:r w:rsidRPr="007E6F8A">
              <w:rPr>
                <w:rFonts w:ascii="Times New Roman" w:eastAsia="Times New Roman" w:hAnsi="Times New Roman" w:cs="Times New Roman"/>
                <w:b/>
                <w:color w:val="000000" w:themeColor="text1"/>
                <w:lang w:val="uk-UA" w:eastAsia="ru-RU"/>
              </w:rPr>
              <w:lastRenderedPageBreak/>
              <w:t>5</w:t>
            </w:r>
          </w:p>
        </w:tc>
        <w:tc>
          <w:tcPr>
            <w:tcW w:w="1740" w:type="pct"/>
            <w:tcBorders>
              <w:top w:val="outset" w:sz="6" w:space="0" w:color="auto"/>
              <w:left w:val="outset" w:sz="6" w:space="0" w:color="auto"/>
              <w:bottom w:val="outset" w:sz="6" w:space="0" w:color="auto"/>
              <w:right w:val="outset" w:sz="6" w:space="0" w:color="auto"/>
            </w:tcBorders>
            <w:hideMark/>
          </w:tcPr>
          <w:p w14:paraId="5750B981"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lang w:val="uk-UA" w:eastAsia="ru-RU"/>
              </w:rPr>
            </w:pPr>
            <w:r w:rsidRPr="007E6F8A">
              <w:rPr>
                <w:rFonts w:ascii="Times New Roman" w:eastAsia="Times New Roman" w:hAnsi="Times New Roman" w:cs="Times New Roman"/>
                <w:b/>
                <w:color w:val="000000" w:themeColor="text1"/>
                <w:lang w:val="uk-UA" w:eastAsia="ru-RU"/>
              </w:rPr>
              <w:t>Дії замовника при відмові переможця торгів підписати договір про закупівлю</w:t>
            </w:r>
          </w:p>
        </w:tc>
        <w:tc>
          <w:tcPr>
            <w:tcW w:w="3059" w:type="pct"/>
            <w:tcBorders>
              <w:top w:val="outset" w:sz="6" w:space="0" w:color="auto"/>
              <w:left w:val="outset" w:sz="6" w:space="0" w:color="auto"/>
              <w:bottom w:val="outset" w:sz="6" w:space="0" w:color="auto"/>
              <w:right w:val="outset" w:sz="6" w:space="0" w:color="auto"/>
            </w:tcBorders>
            <w:hideMark/>
          </w:tcPr>
          <w:p w14:paraId="4EE96C8B" w14:textId="77777777" w:rsidR="007E6F8A" w:rsidRPr="007E6F8A" w:rsidRDefault="007E6F8A" w:rsidP="007E6F8A">
            <w:pPr>
              <w:spacing w:after="0" w:line="240" w:lineRule="auto"/>
              <w:contextualSpacing/>
              <w:jc w:val="both"/>
              <w:rPr>
                <w:rFonts w:ascii="Times New Roman" w:eastAsia="Times New Roman" w:hAnsi="Times New Roman" w:cs="Times New Roman"/>
                <w:color w:val="000000" w:themeColor="text1"/>
                <w:shd w:val="solid" w:color="FFFFFF" w:fill="FFFFFF"/>
                <w:lang w:val="uk-UA" w:eastAsia="ru-RU"/>
              </w:rPr>
            </w:pPr>
            <w:r w:rsidRPr="007E6F8A">
              <w:rPr>
                <w:rFonts w:ascii="Times New Roman" w:eastAsia="Times New Roman" w:hAnsi="Times New Roman" w:cs="Times New Roman"/>
                <w:color w:val="000000" w:themeColor="text1"/>
                <w:lang w:val="uk-UA" w:eastAsia="ru-RU"/>
              </w:rPr>
              <w:t xml:space="preserve">У разі </w:t>
            </w:r>
            <w:r w:rsidRPr="007E6F8A">
              <w:rPr>
                <w:rFonts w:ascii="Times New Roman" w:eastAsia="Times New Roman" w:hAnsi="Times New Roman" w:cs="Times New Roman"/>
                <w:color w:val="000000" w:themeColor="text1"/>
                <w:shd w:val="solid" w:color="FFFFFF" w:fill="FFFFFF"/>
                <w:lang w:val="uk-UA" w:eastAsia="ru-RU"/>
              </w:rPr>
              <w:t>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E6F8A" w:rsidRPr="00A368CB" w14:paraId="1666B380" w14:textId="77777777" w:rsidTr="002D4C3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570884D"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lang w:val="uk-UA" w:eastAsia="ru-RU"/>
              </w:rPr>
            </w:pPr>
            <w:r w:rsidRPr="007E6F8A">
              <w:rPr>
                <w:rFonts w:ascii="Times New Roman" w:eastAsia="Times New Roman" w:hAnsi="Times New Roman" w:cs="Times New Roman"/>
                <w:b/>
                <w:color w:val="000000" w:themeColor="text1"/>
                <w:lang w:val="uk-UA" w:eastAsia="ru-RU"/>
              </w:rPr>
              <w:t>6</w:t>
            </w:r>
          </w:p>
        </w:tc>
        <w:tc>
          <w:tcPr>
            <w:tcW w:w="1740" w:type="pct"/>
            <w:tcBorders>
              <w:top w:val="outset" w:sz="6" w:space="0" w:color="auto"/>
              <w:left w:val="outset" w:sz="6" w:space="0" w:color="auto"/>
              <w:bottom w:val="outset" w:sz="6" w:space="0" w:color="auto"/>
              <w:right w:val="outset" w:sz="6" w:space="0" w:color="auto"/>
            </w:tcBorders>
            <w:hideMark/>
          </w:tcPr>
          <w:p w14:paraId="5929C61E"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lang w:val="uk-UA" w:eastAsia="ru-RU"/>
              </w:rPr>
            </w:pPr>
            <w:r w:rsidRPr="007E6F8A">
              <w:rPr>
                <w:rFonts w:ascii="Times New Roman" w:eastAsia="Times New Roman" w:hAnsi="Times New Roman" w:cs="Times New Roman"/>
                <w:b/>
                <w:color w:val="000000" w:themeColor="text1"/>
                <w:lang w:val="uk-UA" w:eastAsia="ru-RU"/>
              </w:rPr>
              <w:t xml:space="preserve">Забезпечення виконання договору про закупівлю </w:t>
            </w:r>
          </w:p>
        </w:tc>
        <w:tc>
          <w:tcPr>
            <w:tcW w:w="3059" w:type="pct"/>
            <w:tcBorders>
              <w:top w:val="outset" w:sz="6" w:space="0" w:color="auto"/>
              <w:left w:val="outset" w:sz="6" w:space="0" w:color="auto"/>
              <w:bottom w:val="outset" w:sz="6" w:space="0" w:color="auto"/>
              <w:right w:val="outset" w:sz="6" w:space="0" w:color="auto"/>
            </w:tcBorders>
            <w:hideMark/>
          </w:tcPr>
          <w:p w14:paraId="32A24610" w14:textId="77777777" w:rsidR="007E6F8A" w:rsidRPr="007E6F8A" w:rsidRDefault="007E6F8A" w:rsidP="007E6F8A">
            <w:pPr>
              <w:widowControl w:val="0"/>
              <w:spacing w:after="0" w:line="240" w:lineRule="auto"/>
              <w:contextualSpacing/>
              <w:jc w:val="both"/>
              <w:rPr>
                <w:rFonts w:ascii="Times New Roman" w:eastAsia="Times New Roman" w:hAnsi="Times New Roman" w:cs="Times New Roman"/>
                <w:color w:val="000000" w:themeColor="text1"/>
                <w:lang w:val="uk-UA" w:eastAsia="zh-CN"/>
              </w:rPr>
            </w:pPr>
            <w:r w:rsidRPr="007E6F8A">
              <w:rPr>
                <w:rFonts w:ascii="Times New Roman" w:eastAsia="Times New Roman" w:hAnsi="Times New Roman" w:cs="Times New Roman"/>
                <w:color w:val="000000" w:themeColor="text1"/>
                <w:lang w:val="uk-UA" w:eastAsia="zh-CN"/>
              </w:rPr>
              <w:t>Забезпечення виконання договору про закупівлю не вимагається.</w:t>
            </w:r>
          </w:p>
        </w:tc>
      </w:tr>
    </w:tbl>
    <w:p w14:paraId="7D00E740"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sz w:val="28"/>
          <w:szCs w:val="28"/>
          <w:lang w:val="uk-UA" w:eastAsia="ru-RU"/>
        </w:rPr>
      </w:pPr>
    </w:p>
    <w:p w14:paraId="26B47378"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sz w:val="28"/>
          <w:szCs w:val="28"/>
          <w:lang w:val="uk-UA" w:eastAsia="ru-RU"/>
        </w:rPr>
      </w:pPr>
    </w:p>
    <w:p w14:paraId="73BE87C0"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sz w:val="28"/>
          <w:szCs w:val="28"/>
          <w:lang w:val="uk-UA" w:eastAsia="ru-RU"/>
        </w:rPr>
      </w:pPr>
    </w:p>
    <w:p w14:paraId="6F6AC3B0"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sz w:val="28"/>
          <w:szCs w:val="28"/>
          <w:lang w:val="uk-UA" w:eastAsia="ru-RU"/>
        </w:rPr>
      </w:pPr>
    </w:p>
    <w:p w14:paraId="6DE2295A" w14:textId="77777777" w:rsidR="007E6F8A" w:rsidRPr="007E6F8A" w:rsidRDefault="007E6F8A" w:rsidP="007E6F8A">
      <w:pPr>
        <w:spacing w:after="0" w:line="240" w:lineRule="auto"/>
        <w:contextualSpacing/>
        <w:outlineLvl w:val="0"/>
        <w:rPr>
          <w:rFonts w:ascii="Times New Roman" w:eastAsia="Times New Roman" w:hAnsi="Times New Roman" w:cs="Times New Roman"/>
          <w:b/>
          <w:color w:val="000000" w:themeColor="text1"/>
          <w:sz w:val="28"/>
          <w:szCs w:val="24"/>
          <w:lang w:val="uk-UA" w:eastAsia="ru-RU"/>
        </w:rPr>
        <w:sectPr w:rsidR="007E6F8A" w:rsidRPr="007E6F8A" w:rsidSect="002D4C36">
          <w:headerReference w:type="even" r:id="rId13"/>
          <w:headerReference w:type="default" r:id="rId14"/>
          <w:pgSz w:w="11906" w:h="16838"/>
          <w:pgMar w:top="1134" w:right="851" w:bottom="426" w:left="1134" w:header="720" w:footer="720" w:gutter="0"/>
          <w:cols w:space="708"/>
          <w:titlePg/>
          <w:docGrid w:linePitch="360"/>
        </w:sectPr>
      </w:pPr>
    </w:p>
    <w:p w14:paraId="185949A0"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sz w:val="24"/>
          <w:szCs w:val="24"/>
          <w:lang w:val="uk-UA" w:eastAsia="ru-RU"/>
        </w:rPr>
      </w:pPr>
      <w:r w:rsidRPr="007E6F8A">
        <w:rPr>
          <w:rFonts w:ascii="Times New Roman" w:eastAsia="Times New Roman" w:hAnsi="Times New Roman" w:cs="Times New Roman"/>
          <w:b/>
          <w:color w:val="000000" w:themeColor="text1"/>
          <w:sz w:val="24"/>
          <w:szCs w:val="24"/>
          <w:lang w:val="uk-UA" w:eastAsia="ru-RU"/>
        </w:rPr>
        <w:lastRenderedPageBreak/>
        <w:t xml:space="preserve">                                                                                                                                        ДОДАТОК 1</w:t>
      </w:r>
    </w:p>
    <w:p w14:paraId="346A3034" w14:textId="77777777" w:rsidR="007E6F8A" w:rsidRPr="007E6F8A" w:rsidRDefault="007E6F8A" w:rsidP="007E6F8A">
      <w:pPr>
        <w:tabs>
          <w:tab w:val="left" w:pos="720"/>
          <w:tab w:val="left" w:pos="900"/>
          <w:tab w:val="left" w:pos="1080"/>
        </w:tabs>
        <w:spacing w:after="0" w:line="240" w:lineRule="auto"/>
        <w:contextualSpacing/>
        <w:rPr>
          <w:rFonts w:ascii="Times New Roman" w:eastAsia="Times New Roman" w:hAnsi="Times New Roman" w:cs="Times New Roman"/>
          <w:b/>
          <w:bCs/>
          <w:color w:val="000000" w:themeColor="text1"/>
          <w:sz w:val="24"/>
          <w:szCs w:val="24"/>
          <w:lang w:val="uk-UA" w:eastAsia="ru-RU"/>
        </w:rPr>
      </w:pPr>
      <w:bookmarkStart w:id="9" w:name="_Hlk160181397"/>
    </w:p>
    <w:p w14:paraId="68C813C1" w14:textId="77777777" w:rsidR="007E6F8A" w:rsidRPr="007E6F8A" w:rsidRDefault="007E6F8A" w:rsidP="007E6F8A">
      <w:pPr>
        <w:spacing w:after="0" w:line="240" w:lineRule="auto"/>
        <w:contextualSpacing/>
        <w:jc w:val="center"/>
        <w:rPr>
          <w:rFonts w:ascii="Times New Roman" w:eastAsia="Calibri" w:hAnsi="Times New Roman" w:cs="Times New Roman"/>
          <w:b/>
          <w:bCs/>
          <w:color w:val="000000" w:themeColor="text1"/>
          <w:lang w:val="uk-UA"/>
        </w:rPr>
      </w:pPr>
      <w:r w:rsidRPr="007E6F8A">
        <w:rPr>
          <w:rFonts w:ascii="Times New Roman" w:eastAsia="Calibri" w:hAnsi="Times New Roman" w:cs="Times New Roman"/>
          <w:b/>
          <w:bCs/>
          <w:color w:val="000000" w:themeColor="text1"/>
          <w:lang w:val="uk-UA"/>
        </w:rPr>
        <w:t>ПРОЕКТ ДОГОВОРУ №</w:t>
      </w:r>
    </w:p>
    <w:p w14:paraId="5EAABD49" w14:textId="77777777" w:rsidR="007E6F8A" w:rsidRPr="007E6F8A" w:rsidRDefault="007E6F8A" w:rsidP="007E6F8A">
      <w:pPr>
        <w:spacing w:after="0" w:line="240" w:lineRule="auto"/>
        <w:contextualSpacing/>
        <w:jc w:val="center"/>
        <w:rPr>
          <w:rFonts w:ascii="Times New Roman" w:eastAsia="Calibri" w:hAnsi="Times New Roman" w:cs="Times New Roman"/>
          <w:b/>
          <w:bCs/>
          <w:color w:val="000000" w:themeColor="text1"/>
          <w:lang w:val="uk-UA"/>
        </w:rPr>
      </w:pPr>
      <w:r w:rsidRPr="007E6F8A">
        <w:rPr>
          <w:rFonts w:ascii="Times New Roman" w:eastAsia="Calibri" w:hAnsi="Times New Roman" w:cs="Times New Roman"/>
          <w:b/>
          <w:bCs/>
          <w:color w:val="000000" w:themeColor="text1"/>
          <w:lang w:val="uk-UA"/>
        </w:rPr>
        <w:t>про закупівлю товару</w:t>
      </w:r>
    </w:p>
    <w:p w14:paraId="572C821E" w14:textId="6655E120" w:rsidR="007E6F8A" w:rsidRPr="007E6F8A" w:rsidRDefault="007E6F8A" w:rsidP="007E6F8A">
      <w:pPr>
        <w:spacing w:after="0" w:line="240" w:lineRule="auto"/>
        <w:contextualSpacing/>
        <w:jc w:val="both"/>
        <w:rPr>
          <w:rFonts w:ascii="Times New Roman" w:eastAsia="Calibri" w:hAnsi="Times New Roman" w:cs="Times New Roman"/>
          <w:color w:val="000000" w:themeColor="text1"/>
          <w:lang w:val="uk-UA"/>
        </w:rPr>
      </w:pPr>
      <w:r w:rsidRPr="007E6F8A">
        <w:rPr>
          <w:rFonts w:ascii="Times New Roman" w:eastAsia="Calibri" w:hAnsi="Times New Roman" w:cs="Times New Roman"/>
          <w:color w:val="000000" w:themeColor="text1"/>
          <w:lang w:val="uk-UA"/>
        </w:rPr>
        <w:t xml:space="preserve">с. </w:t>
      </w:r>
      <w:r w:rsidR="002851A8">
        <w:rPr>
          <w:rFonts w:ascii="Times New Roman" w:eastAsia="Calibri" w:hAnsi="Times New Roman" w:cs="Times New Roman"/>
          <w:color w:val="000000" w:themeColor="text1"/>
          <w:lang w:val="uk-UA"/>
        </w:rPr>
        <w:t xml:space="preserve">Березова Балка                  </w:t>
      </w:r>
      <w:r w:rsidRPr="007E6F8A">
        <w:rPr>
          <w:rFonts w:ascii="Times New Roman" w:eastAsia="Calibri" w:hAnsi="Times New Roman" w:cs="Times New Roman"/>
          <w:color w:val="000000" w:themeColor="text1"/>
          <w:lang w:val="uk-UA"/>
        </w:rPr>
        <w:tab/>
      </w:r>
      <w:r w:rsidRPr="007E6F8A">
        <w:rPr>
          <w:rFonts w:ascii="Times New Roman" w:eastAsia="Calibri" w:hAnsi="Times New Roman" w:cs="Times New Roman"/>
          <w:color w:val="000000" w:themeColor="text1"/>
          <w:lang w:val="uk-UA"/>
        </w:rPr>
        <w:tab/>
        <w:t xml:space="preserve">             </w:t>
      </w:r>
      <w:r w:rsidRPr="007E6F8A">
        <w:rPr>
          <w:rFonts w:ascii="Times New Roman" w:eastAsia="Calibri" w:hAnsi="Times New Roman" w:cs="Times New Roman"/>
          <w:color w:val="000000" w:themeColor="text1"/>
          <w:lang w:val="uk-UA"/>
        </w:rPr>
        <w:tab/>
        <w:t xml:space="preserve">                                                 ____________2024 року    </w:t>
      </w:r>
    </w:p>
    <w:p w14:paraId="6188A89D" w14:textId="77777777" w:rsidR="007E6F8A" w:rsidRPr="007E6F8A" w:rsidRDefault="007E6F8A" w:rsidP="007E6F8A">
      <w:pPr>
        <w:spacing w:after="0" w:line="240" w:lineRule="auto"/>
        <w:contextualSpacing/>
        <w:jc w:val="both"/>
        <w:rPr>
          <w:rFonts w:ascii="Times New Roman" w:eastAsia="Calibri" w:hAnsi="Times New Roman" w:cs="Times New Roman"/>
          <w:color w:val="000000" w:themeColor="text1"/>
          <w:lang w:val="uk-UA"/>
        </w:rPr>
      </w:pPr>
      <w:r w:rsidRPr="007E6F8A">
        <w:rPr>
          <w:rFonts w:ascii="Times New Roman" w:eastAsia="Calibri" w:hAnsi="Times New Roman" w:cs="Times New Roman"/>
          <w:color w:val="000000" w:themeColor="text1"/>
          <w:lang w:val="uk-UA"/>
        </w:rPr>
        <w:t xml:space="preserve">             </w:t>
      </w:r>
    </w:p>
    <w:p w14:paraId="68A64280" w14:textId="77777777" w:rsidR="002851A8" w:rsidRPr="002851A8" w:rsidRDefault="002851A8" w:rsidP="002851A8">
      <w:pPr>
        <w:tabs>
          <w:tab w:val="left" w:pos="1134"/>
        </w:tabs>
        <w:suppressAutoHyphens/>
        <w:spacing w:after="0" w:line="240" w:lineRule="auto"/>
        <w:ind w:firstLine="567"/>
        <w:jc w:val="both"/>
        <w:rPr>
          <w:rFonts w:ascii="Times New Roman" w:hAnsi="Times New Roman"/>
          <w:lang w:val="uk-UA" w:eastAsia="ar-SA"/>
        </w:rPr>
      </w:pPr>
      <w:proofErr w:type="spellStart"/>
      <w:r>
        <w:rPr>
          <w:rFonts w:ascii="Times New Roman" w:eastAsia="Calibri" w:hAnsi="Times New Roman" w:cs="Times New Roman"/>
          <w:b/>
          <w:bCs/>
          <w:lang w:val="uk-UA" w:eastAsia="ru-RU"/>
        </w:rPr>
        <w:t>Березовобалківська</w:t>
      </w:r>
      <w:proofErr w:type="spellEnd"/>
      <w:r>
        <w:rPr>
          <w:rFonts w:ascii="Times New Roman" w:eastAsia="Calibri" w:hAnsi="Times New Roman" w:cs="Times New Roman"/>
          <w:b/>
          <w:bCs/>
          <w:lang w:val="uk-UA" w:eastAsia="ru-RU"/>
        </w:rPr>
        <w:t xml:space="preserve"> гімназія імені Т.Г. Шевченка Вільшанської селищної </w:t>
      </w:r>
      <w:r w:rsidR="007E6F8A" w:rsidRPr="007E6F8A">
        <w:rPr>
          <w:rFonts w:ascii="Times New Roman" w:eastAsia="Calibri" w:hAnsi="Times New Roman" w:cs="Times New Roman"/>
          <w:b/>
          <w:lang w:val="uk-UA" w:eastAsia="ru-RU"/>
        </w:rPr>
        <w:t>ради Кіровоградської області</w:t>
      </w:r>
      <w:r w:rsidR="007E6F8A" w:rsidRPr="007E6F8A">
        <w:rPr>
          <w:rFonts w:ascii="Times New Roman" w:eastAsia="Calibri" w:hAnsi="Times New Roman" w:cs="Times New Roman"/>
          <w:lang w:val="uk-UA" w:eastAsia="ru-RU"/>
        </w:rPr>
        <w:t>,</w:t>
      </w:r>
      <w:r w:rsidR="007E6F8A" w:rsidRPr="007E6F8A">
        <w:rPr>
          <w:rFonts w:ascii="Times New Roman" w:eastAsia="Arial" w:hAnsi="Times New Roman" w:cs="Times New Roman"/>
          <w:b/>
          <w:color w:val="000000"/>
          <w:lang w:val="uk-UA" w:eastAsia="ru-RU"/>
        </w:rPr>
        <w:t xml:space="preserve"> </w:t>
      </w:r>
      <w:r w:rsidR="007E6F8A" w:rsidRPr="007E6F8A">
        <w:rPr>
          <w:rFonts w:ascii="Times New Roman" w:eastAsia="Calibri" w:hAnsi="Times New Roman" w:cs="Times New Roman"/>
          <w:color w:val="000000"/>
          <w:lang w:val="uk-UA" w:eastAsia="ru-RU"/>
        </w:rPr>
        <w:t xml:space="preserve">в особі </w:t>
      </w:r>
      <w:r w:rsidR="007E6F8A" w:rsidRPr="007E6F8A">
        <w:rPr>
          <w:rFonts w:ascii="Times New Roman" w:eastAsia="Calibri" w:hAnsi="Times New Roman" w:cs="Times New Roman"/>
          <w:lang w:val="uk-UA" w:eastAsia="ru-RU"/>
        </w:rPr>
        <w:t xml:space="preserve">директора </w:t>
      </w:r>
      <w:proofErr w:type="spellStart"/>
      <w:r>
        <w:rPr>
          <w:rFonts w:ascii="Times New Roman" w:eastAsia="Calibri" w:hAnsi="Times New Roman" w:cs="Times New Roman"/>
          <w:lang w:val="uk-UA" w:eastAsia="ru-RU"/>
        </w:rPr>
        <w:t>Мояла</w:t>
      </w:r>
      <w:proofErr w:type="spellEnd"/>
      <w:r>
        <w:rPr>
          <w:rFonts w:ascii="Times New Roman" w:eastAsia="Calibri" w:hAnsi="Times New Roman" w:cs="Times New Roman"/>
          <w:lang w:val="uk-UA" w:eastAsia="ru-RU"/>
        </w:rPr>
        <w:t xml:space="preserve"> Олександра Валентиновича</w:t>
      </w:r>
      <w:r w:rsidR="007E6F8A" w:rsidRPr="007E6F8A">
        <w:rPr>
          <w:rFonts w:ascii="Times New Roman" w:eastAsia="Calibri" w:hAnsi="Times New Roman" w:cs="Times New Roman"/>
          <w:color w:val="000000"/>
          <w:lang w:val="uk-UA" w:eastAsia="ru-RU"/>
        </w:rPr>
        <w:t xml:space="preserve">, </w:t>
      </w:r>
      <w:bookmarkStart w:id="10" w:name="o22"/>
      <w:bookmarkEnd w:id="10"/>
      <w:r w:rsidR="007E6F8A" w:rsidRPr="007E6F8A">
        <w:rPr>
          <w:rFonts w:ascii="Times New Roman" w:eastAsia="Calibri" w:hAnsi="Times New Roman" w:cs="Times New Roman"/>
          <w:color w:val="000000"/>
          <w:lang w:val="uk-UA" w:eastAsia="ru-RU"/>
        </w:rPr>
        <w:t>що діє на підставі Статуту</w:t>
      </w:r>
      <w:r w:rsidR="007E6F8A" w:rsidRPr="007E6F8A">
        <w:rPr>
          <w:rFonts w:ascii="Times New Roman" w:eastAsia="Calibri" w:hAnsi="Times New Roman" w:cs="Times New Roman"/>
          <w:color w:val="000000" w:themeColor="text1"/>
          <w:lang w:val="uk-UA"/>
        </w:rPr>
        <w:t xml:space="preserve">, (далі - Замовник), з однієї сторони, та </w:t>
      </w:r>
      <w:r w:rsidR="007E6F8A" w:rsidRPr="007E6F8A">
        <w:rPr>
          <w:rFonts w:ascii="Times New Roman" w:eastAsia="Calibri" w:hAnsi="Times New Roman" w:cs="Times New Roman"/>
          <w:b/>
          <w:color w:val="000000" w:themeColor="text1"/>
          <w:u w:val="single"/>
          <w:lang w:val="uk-UA"/>
        </w:rPr>
        <w:t>___________________________________________________</w:t>
      </w:r>
      <w:r w:rsidR="007E6F8A" w:rsidRPr="007E6F8A">
        <w:rPr>
          <w:rFonts w:ascii="Times New Roman" w:eastAsia="Calibri" w:hAnsi="Times New Roman" w:cs="Times New Roman"/>
          <w:color w:val="000000" w:themeColor="text1"/>
          <w:lang w:val="uk-UA"/>
        </w:rPr>
        <w:t xml:space="preserve">в особі </w:t>
      </w:r>
      <w:r w:rsidR="007E6F8A" w:rsidRPr="007E6F8A">
        <w:rPr>
          <w:rFonts w:ascii="Times New Roman" w:eastAsia="Calibri" w:hAnsi="Times New Roman" w:cs="Times New Roman"/>
          <w:b/>
          <w:color w:val="000000" w:themeColor="text1"/>
          <w:u w:val="single"/>
          <w:lang w:val="uk-UA"/>
        </w:rPr>
        <w:t>__________________</w:t>
      </w:r>
      <w:r w:rsidR="007E6F8A" w:rsidRPr="007E6F8A">
        <w:rPr>
          <w:rFonts w:ascii="Times New Roman" w:eastAsia="Calibri" w:hAnsi="Times New Roman" w:cs="Times New Roman"/>
          <w:color w:val="000000" w:themeColor="text1"/>
          <w:lang w:val="uk-UA"/>
        </w:rPr>
        <w:t xml:space="preserve">,  що діє на підставі </w:t>
      </w:r>
      <w:r w:rsidR="007E6F8A" w:rsidRPr="007E6F8A">
        <w:rPr>
          <w:rFonts w:ascii="Times New Roman" w:eastAsia="Calibri" w:hAnsi="Times New Roman" w:cs="Times New Roman"/>
          <w:b/>
          <w:color w:val="000000" w:themeColor="text1"/>
          <w:u w:val="single"/>
          <w:lang w:val="uk-UA"/>
        </w:rPr>
        <w:t>_________________</w:t>
      </w:r>
      <w:r w:rsidR="007E6F8A" w:rsidRPr="007E6F8A">
        <w:rPr>
          <w:rFonts w:ascii="Times New Roman" w:eastAsia="Calibri" w:hAnsi="Times New Roman" w:cs="Times New Roman"/>
          <w:color w:val="000000" w:themeColor="text1"/>
          <w:lang w:val="uk-UA"/>
        </w:rPr>
        <w:t xml:space="preserve"> (далі - Постачальник), з іншої сторони, а разом - Сторони, </w:t>
      </w:r>
      <w:r w:rsidRPr="002851A8">
        <w:rPr>
          <w:rFonts w:ascii="Times New Roman" w:hAnsi="Times New Roman"/>
          <w:lang w:val="uk-UA" w:eastAsia="uk-UA"/>
        </w:rPr>
        <w:t xml:space="preserve">з урахуванням Особливостей здійснення публічних </w:t>
      </w:r>
      <w:proofErr w:type="spellStart"/>
      <w:r w:rsidRPr="002851A8">
        <w:rPr>
          <w:rFonts w:ascii="Times New Roman" w:hAnsi="Times New Roman"/>
          <w:lang w:val="uk-UA" w:eastAsia="uk-UA"/>
        </w:rPr>
        <w:t>закупівель</w:t>
      </w:r>
      <w:proofErr w:type="spellEnd"/>
      <w:r w:rsidRPr="002851A8">
        <w:rPr>
          <w:rFonts w:ascii="Times New Roman" w:hAnsi="Times New Roman"/>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(надалі - Особливості), </w:t>
      </w:r>
      <w:r w:rsidRPr="002851A8">
        <w:rPr>
          <w:rFonts w:ascii="Times New Roman" w:hAnsi="Times New Roman"/>
          <w:lang w:val="uk-UA" w:eastAsia="ar-SA"/>
        </w:rPr>
        <w:t>уклали цей Договір про таке (далі – Договір):</w:t>
      </w:r>
    </w:p>
    <w:p w14:paraId="32B91458" w14:textId="77777777" w:rsidR="007E6F8A" w:rsidRPr="007E6F8A" w:rsidRDefault="007E6F8A" w:rsidP="007E6F8A">
      <w:pPr>
        <w:spacing w:after="0" w:line="240" w:lineRule="auto"/>
        <w:contextualSpacing/>
        <w:jc w:val="center"/>
        <w:rPr>
          <w:rFonts w:ascii="Times New Roman" w:eastAsia="Calibri" w:hAnsi="Times New Roman" w:cs="Times New Roman"/>
          <w:b/>
          <w:bCs/>
          <w:color w:val="000000" w:themeColor="text1"/>
          <w:lang w:val="uk-UA"/>
        </w:rPr>
      </w:pPr>
      <w:r w:rsidRPr="007E6F8A">
        <w:rPr>
          <w:rFonts w:ascii="Times New Roman" w:eastAsia="Calibri" w:hAnsi="Times New Roman" w:cs="Times New Roman"/>
          <w:b/>
          <w:bCs/>
          <w:color w:val="000000" w:themeColor="text1"/>
          <w:lang w:val="uk-UA"/>
        </w:rPr>
        <w:t>I. ПРЕДМЕТ ДОГОВОРУ</w:t>
      </w:r>
    </w:p>
    <w:p w14:paraId="014E3C81" w14:textId="12AAC338" w:rsidR="007E6F8A" w:rsidRPr="007E6F8A" w:rsidRDefault="007E6F8A" w:rsidP="007E6F8A">
      <w:pPr>
        <w:keepNext/>
        <w:shd w:val="clear" w:color="auto" w:fill="FFFFFF"/>
        <w:spacing w:after="0" w:line="240" w:lineRule="auto"/>
        <w:jc w:val="both"/>
        <w:textAlignment w:val="baseline"/>
        <w:outlineLvl w:val="0"/>
        <w:rPr>
          <w:rFonts w:ascii="Times New Roman" w:eastAsia="Times New Roman" w:hAnsi="Times New Roman" w:cs="Times New Roman"/>
          <w:color w:val="000000" w:themeColor="text1"/>
          <w:kern w:val="36"/>
          <w:lang w:val="uk-UA" w:eastAsia="uk-UA"/>
        </w:rPr>
      </w:pPr>
      <w:r w:rsidRPr="007E6F8A">
        <w:rPr>
          <w:rFonts w:ascii="Times New Roman" w:eastAsia="Calibri" w:hAnsi="Times New Roman" w:cs="Times New Roman"/>
          <w:color w:val="000000" w:themeColor="text1"/>
          <w:lang w:val="uk-UA"/>
        </w:rPr>
        <w:t xml:space="preserve">1.1. Постачальник зобов'язується передати у власність Замовника </w:t>
      </w:r>
      <w:r w:rsidRPr="007E6F8A">
        <w:rPr>
          <w:rFonts w:ascii="Times New Roman" w:eastAsia="Times New Roman" w:hAnsi="Times New Roman" w:cs="Times New Roman"/>
          <w:b/>
          <w:lang w:val="x-none" w:eastAsia="x-none"/>
        </w:rPr>
        <w:t>«</w:t>
      </w:r>
      <w:proofErr w:type="spellStart"/>
      <w:r w:rsidRPr="007E6F8A">
        <w:rPr>
          <w:rFonts w:ascii="Times New Roman" w:eastAsia="Times New Roman" w:hAnsi="Times New Roman" w:cs="Times New Roman"/>
          <w:b/>
          <w:lang w:val="x-none" w:eastAsia="x-none"/>
        </w:rPr>
        <w:t>Комплект</w:t>
      </w:r>
      <w:proofErr w:type="spellEnd"/>
      <w:r w:rsidRPr="007E6F8A">
        <w:rPr>
          <w:rFonts w:ascii="Times New Roman" w:eastAsia="Times New Roman" w:hAnsi="Times New Roman" w:cs="Times New Roman"/>
          <w:b/>
          <w:lang w:val="x-none" w:eastAsia="x-none"/>
        </w:rPr>
        <w:t xml:space="preserve"> </w:t>
      </w:r>
      <w:proofErr w:type="spellStart"/>
      <w:r w:rsidRPr="007E6F8A">
        <w:rPr>
          <w:rFonts w:ascii="Times New Roman" w:eastAsia="Times New Roman" w:hAnsi="Times New Roman" w:cs="Times New Roman"/>
          <w:b/>
          <w:lang w:val="x-none" w:eastAsia="x-none"/>
        </w:rPr>
        <w:t>мультимедійного</w:t>
      </w:r>
      <w:proofErr w:type="spellEnd"/>
      <w:r w:rsidRPr="007E6F8A">
        <w:rPr>
          <w:rFonts w:ascii="Times New Roman" w:eastAsia="Times New Roman" w:hAnsi="Times New Roman" w:cs="Times New Roman"/>
          <w:b/>
          <w:lang w:val="x-none" w:eastAsia="x-none"/>
        </w:rPr>
        <w:t xml:space="preserve"> </w:t>
      </w:r>
      <w:proofErr w:type="spellStart"/>
      <w:r w:rsidRPr="007E6F8A">
        <w:rPr>
          <w:rFonts w:ascii="Times New Roman" w:eastAsia="Times New Roman" w:hAnsi="Times New Roman" w:cs="Times New Roman"/>
          <w:b/>
          <w:lang w:val="x-none" w:eastAsia="x-none"/>
        </w:rPr>
        <w:t>обладнання</w:t>
      </w:r>
      <w:proofErr w:type="spellEnd"/>
      <w:r w:rsidRPr="007E6F8A">
        <w:rPr>
          <w:rFonts w:ascii="Times New Roman" w:eastAsia="Times New Roman" w:hAnsi="Times New Roman" w:cs="Times New Roman"/>
          <w:b/>
          <w:lang w:val="x-none" w:eastAsia="x-none"/>
        </w:rPr>
        <w:t xml:space="preserve"> (</w:t>
      </w:r>
      <w:proofErr w:type="spellStart"/>
      <w:r w:rsidRPr="007E6F8A">
        <w:rPr>
          <w:rFonts w:ascii="Times New Roman" w:eastAsia="Times New Roman" w:hAnsi="Times New Roman" w:cs="Times New Roman"/>
          <w:b/>
          <w:lang w:val="x-none" w:eastAsia="x-none"/>
        </w:rPr>
        <w:t>інтерактивна</w:t>
      </w:r>
      <w:proofErr w:type="spellEnd"/>
      <w:r w:rsidRPr="007E6F8A">
        <w:rPr>
          <w:rFonts w:ascii="Times New Roman" w:eastAsia="Times New Roman" w:hAnsi="Times New Roman" w:cs="Times New Roman"/>
          <w:b/>
          <w:lang w:val="x-none" w:eastAsia="x-none"/>
        </w:rPr>
        <w:t xml:space="preserve"> </w:t>
      </w:r>
      <w:proofErr w:type="spellStart"/>
      <w:r w:rsidRPr="007E6F8A">
        <w:rPr>
          <w:rFonts w:ascii="Times New Roman" w:eastAsia="Times New Roman" w:hAnsi="Times New Roman" w:cs="Times New Roman"/>
          <w:b/>
          <w:lang w:val="x-none" w:eastAsia="x-none"/>
        </w:rPr>
        <w:t>дошка</w:t>
      </w:r>
      <w:proofErr w:type="spellEnd"/>
      <w:r w:rsidRPr="007E6F8A">
        <w:rPr>
          <w:rFonts w:ascii="Times New Roman" w:eastAsia="Times New Roman" w:hAnsi="Times New Roman" w:cs="Times New Roman"/>
          <w:b/>
          <w:lang w:val="x-none" w:eastAsia="x-none"/>
        </w:rPr>
        <w:t xml:space="preserve">, </w:t>
      </w:r>
      <w:proofErr w:type="spellStart"/>
      <w:r w:rsidRPr="007E6F8A">
        <w:rPr>
          <w:rFonts w:ascii="Times New Roman" w:eastAsia="Times New Roman" w:hAnsi="Times New Roman" w:cs="Times New Roman"/>
          <w:b/>
          <w:lang w:val="x-none" w:eastAsia="x-none"/>
        </w:rPr>
        <w:t>мультимедійний</w:t>
      </w:r>
      <w:proofErr w:type="spellEnd"/>
      <w:r w:rsidRPr="007E6F8A">
        <w:rPr>
          <w:rFonts w:ascii="Times New Roman" w:eastAsia="Times New Roman" w:hAnsi="Times New Roman" w:cs="Times New Roman"/>
          <w:b/>
          <w:lang w:val="x-none" w:eastAsia="x-none"/>
        </w:rPr>
        <w:t xml:space="preserve"> </w:t>
      </w:r>
      <w:proofErr w:type="spellStart"/>
      <w:r w:rsidRPr="007E6F8A">
        <w:rPr>
          <w:rFonts w:ascii="Times New Roman" w:eastAsia="Times New Roman" w:hAnsi="Times New Roman" w:cs="Times New Roman"/>
          <w:b/>
          <w:lang w:val="x-none" w:eastAsia="x-none"/>
        </w:rPr>
        <w:t>проектор</w:t>
      </w:r>
      <w:proofErr w:type="spellEnd"/>
      <w:r w:rsidR="00A368CB">
        <w:rPr>
          <w:rFonts w:ascii="Times New Roman" w:eastAsia="Times New Roman" w:hAnsi="Times New Roman" w:cs="Times New Roman"/>
          <w:b/>
          <w:lang w:val="uk-UA" w:eastAsia="x-none"/>
        </w:rPr>
        <w:t>)</w:t>
      </w:r>
      <w:r w:rsidRPr="007E6F8A">
        <w:rPr>
          <w:rFonts w:ascii="Times New Roman" w:eastAsia="Times New Roman" w:hAnsi="Times New Roman" w:cs="Times New Roman"/>
          <w:b/>
          <w:lang w:val="x-none" w:eastAsia="x-none"/>
        </w:rPr>
        <w:t xml:space="preserve">, ДК 021:2015:32320000-2 — </w:t>
      </w:r>
      <w:proofErr w:type="spellStart"/>
      <w:r w:rsidRPr="007E6F8A">
        <w:rPr>
          <w:rFonts w:ascii="Times New Roman" w:eastAsia="Times New Roman" w:hAnsi="Times New Roman" w:cs="Times New Roman"/>
          <w:b/>
          <w:lang w:val="x-none" w:eastAsia="x-none"/>
        </w:rPr>
        <w:t>Телевізійне</w:t>
      </w:r>
      <w:proofErr w:type="spellEnd"/>
      <w:r w:rsidRPr="007E6F8A">
        <w:rPr>
          <w:rFonts w:ascii="Times New Roman" w:eastAsia="Times New Roman" w:hAnsi="Times New Roman" w:cs="Times New Roman"/>
          <w:b/>
          <w:lang w:val="x-none" w:eastAsia="x-none"/>
        </w:rPr>
        <w:t xml:space="preserve"> й </w:t>
      </w:r>
      <w:proofErr w:type="spellStart"/>
      <w:r w:rsidRPr="007E6F8A">
        <w:rPr>
          <w:rFonts w:ascii="Times New Roman" w:eastAsia="Times New Roman" w:hAnsi="Times New Roman" w:cs="Times New Roman"/>
          <w:b/>
          <w:lang w:val="x-none" w:eastAsia="x-none"/>
        </w:rPr>
        <w:t>аудіовізуальне</w:t>
      </w:r>
      <w:proofErr w:type="spellEnd"/>
      <w:r w:rsidRPr="007E6F8A">
        <w:rPr>
          <w:rFonts w:ascii="Times New Roman" w:eastAsia="Times New Roman" w:hAnsi="Times New Roman" w:cs="Times New Roman"/>
          <w:b/>
          <w:lang w:val="x-none" w:eastAsia="x-none"/>
        </w:rPr>
        <w:t xml:space="preserve"> </w:t>
      </w:r>
      <w:proofErr w:type="spellStart"/>
      <w:r w:rsidRPr="007E6F8A">
        <w:rPr>
          <w:rFonts w:ascii="Times New Roman" w:eastAsia="Times New Roman" w:hAnsi="Times New Roman" w:cs="Times New Roman"/>
          <w:b/>
          <w:lang w:val="x-none" w:eastAsia="x-none"/>
        </w:rPr>
        <w:t>обладнання</w:t>
      </w:r>
      <w:proofErr w:type="spellEnd"/>
      <w:r w:rsidRPr="007E6F8A">
        <w:rPr>
          <w:rFonts w:ascii="Times New Roman" w:eastAsia="Times New Roman" w:hAnsi="Times New Roman" w:cs="Times New Roman"/>
          <w:b/>
          <w:lang w:val="x-none" w:eastAsia="x-none"/>
        </w:rPr>
        <w:t>»</w:t>
      </w:r>
      <w:r w:rsidRPr="007E6F8A">
        <w:rPr>
          <w:rFonts w:ascii="Times New Roman" w:eastAsia="Times New Roman" w:hAnsi="Times New Roman" w:cs="Times New Roman"/>
          <w:b/>
          <w:lang w:val="uk-UA" w:eastAsia="x-none"/>
        </w:rPr>
        <w:t xml:space="preserve"> </w:t>
      </w:r>
      <w:r w:rsidRPr="007E6F8A">
        <w:rPr>
          <w:rFonts w:ascii="Times New Roman" w:eastAsia="Times New Roman" w:hAnsi="Times New Roman" w:cs="Times New Roman"/>
          <w:b/>
          <w:lang w:val="x-none" w:eastAsia="x-none"/>
        </w:rPr>
        <w:t xml:space="preserve"> </w:t>
      </w:r>
      <w:r w:rsidRPr="007E6F8A">
        <w:rPr>
          <w:rFonts w:ascii="Times New Roman" w:eastAsia="Calibri" w:hAnsi="Times New Roman" w:cs="Times New Roman"/>
          <w:color w:val="000000" w:themeColor="text1"/>
          <w:lang w:val="uk-UA"/>
        </w:rPr>
        <w:t>(надалі – товар), а Замовник - прийняти та оплатити такий  товар.</w:t>
      </w:r>
    </w:p>
    <w:p w14:paraId="3173CDBF" w14:textId="74183BB4" w:rsidR="007E6F8A" w:rsidRPr="007E6F8A" w:rsidRDefault="007E6F8A" w:rsidP="007E6F8A">
      <w:pPr>
        <w:spacing w:after="0" w:line="240" w:lineRule="auto"/>
        <w:contextualSpacing/>
        <w:jc w:val="both"/>
        <w:rPr>
          <w:rFonts w:ascii="Times New Roman" w:eastAsia="Calibri" w:hAnsi="Times New Roman" w:cs="Times New Roman"/>
          <w:b/>
          <w:color w:val="000000" w:themeColor="text1"/>
          <w:u w:val="single"/>
          <w:lang w:val="uk-UA"/>
        </w:rPr>
      </w:pPr>
      <w:r w:rsidRPr="007E6F8A">
        <w:rPr>
          <w:rFonts w:ascii="Times New Roman" w:eastAsia="Calibri" w:hAnsi="Times New Roman" w:cs="Times New Roman"/>
          <w:color w:val="000000" w:themeColor="text1"/>
          <w:lang w:val="uk-UA"/>
        </w:rPr>
        <w:t>1.2.</w:t>
      </w:r>
      <w:r w:rsidRPr="007E6F8A">
        <w:rPr>
          <w:rFonts w:ascii="Times New Roman" w:eastAsia="Calibri" w:hAnsi="Times New Roman" w:cs="Times New Roman"/>
          <w:b/>
          <w:color w:val="000000" w:themeColor="text1"/>
          <w:lang w:val="uk-UA"/>
        </w:rPr>
        <w:t xml:space="preserve">  Кількість – </w:t>
      </w:r>
      <w:r w:rsidR="004C03CD">
        <w:rPr>
          <w:rFonts w:ascii="Times New Roman" w:eastAsia="Calibri" w:hAnsi="Times New Roman" w:cs="Times New Roman"/>
          <w:b/>
          <w:color w:val="000000" w:themeColor="text1"/>
          <w:lang w:val="uk-UA"/>
        </w:rPr>
        <w:t>3</w:t>
      </w:r>
      <w:r w:rsidRPr="007E6F8A">
        <w:rPr>
          <w:rFonts w:ascii="Times New Roman" w:eastAsia="Calibri" w:hAnsi="Times New Roman" w:cs="Times New Roman"/>
          <w:b/>
          <w:color w:val="000000" w:themeColor="text1"/>
          <w:lang w:val="uk-UA"/>
        </w:rPr>
        <w:t xml:space="preserve"> </w:t>
      </w:r>
      <w:proofErr w:type="spellStart"/>
      <w:r w:rsidRPr="007E6F8A">
        <w:rPr>
          <w:rFonts w:ascii="Times New Roman" w:eastAsia="Calibri" w:hAnsi="Times New Roman" w:cs="Times New Roman"/>
          <w:b/>
          <w:color w:val="000000" w:themeColor="text1"/>
          <w:lang w:val="uk-UA"/>
        </w:rPr>
        <w:t>комплект</w:t>
      </w:r>
      <w:r w:rsidR="004C03CD">
        <w:rPr>
          <w:rFonts w:ascii="Times New Roman" w:eastAsia="Calibri" w:hAnsi="Times New Roman" w:cs="Times New Roman"/>
          <w:b/>
          <w:color w:val="000000" w:themeColor="text1"/>
          <w:lang w:val="uk-UA"/>
        </w:rPr>
        <w:t>а</w:t>
      </w:r>
      <w:proofErr w:type="spellEnd"/>
      <w:r w:rsidRPr="007E6F8A">
        <w:rPr>
          <w:rFonts w:ascii="Times New Roman" w:eastAsia="Calibri" w:hAnsi="Times New Roman" w:cs="Times New Roman"/>
          <w:b/>
          <w:color w:val="000000" w:themeColor="text1"/>
          <w:lang w:val="uk-UA"/>
        </w:rPr>
        <w:t>.</w:t>
      </w:r>
    </w:p>
    <w:p w14:paraId="42A8EAA9" w14:textId="7396CA9B" w:rsidR="007E6F8A" w:rsidRDefault="007E6F8A" w:rsidP="007E6F8A">
      <w:pPr>
        <w:tabs>
          <w:tab w:val="left" w:pos="720"/>
        </w:tabs>
        <w:spacing w:after="0" w:line="240" w:lineRule="auto"/>
        <w:contextualSpacing/>
        <w:jc w:val="both"/>
        <w:rPr>
          <w:rFonts w:ascii="Times New Roman" w:eastAsia="Calibri" w:hAnsi="Times New Roman" w:cs="Times New Roman"/>
          <w:color w:val="000000" w:themeColor="text1"/>
          <w:lang w:val="uk-UA"/>
        </w:rPr>
      </w:pPr>
      <w:r w:rsidRPr="007E6F8A">
        <w:rPr>
          <w:rFonts w:ascii="Times New Roman" w:eastAsia="Calibri" w:hAnsi="Times New Roman" w:cs="Times New Roman"/>
          <w:color w:val="000000" w:themeColor="text1"/>
          <w:lang w:val="uk-UA"/>
        </w:rPr>
        <w:t xml:space="preserve">1.3. Обсяги закупівлі товару можуть бути зменшені залежно від реального фінансування видатків. </w:t>
      </w:r>
    </w:p>
    <w:p w14:paraId="5C9AACE7" w14:textId="03811CFE" w:rsidR="004C03CD" w:rsidRPr="004C03CD" w:rsidRDefault="004C03CD" w:rsidP="004C03CD">
      <w:pPr>
        <w:tabs>
          <w:tab w:val="left" w:pos="0"/>
        </w:tabs>
        <w:spacing w:after="0" w:line="240" w:lineRule="auto"/>
        <w:jc w:val="both"/>
        <w:rPr>
          <w:rFonts w:ascii="Times New Roman" w:hAnsi="Times New Roman"/>
          <w:b/>
          <w:bCs/>
          <w:lang w:val="uk-UA"/>
        </w:rPr>
      </w:pPr>
      <w:r w:rsidRPr="004C03CD">
        <w:rPr>
          <w:rFonts w:ascii="Times New Roman" w:hAnsi="Times New Roman"/>
          <w:lang w:val="uk-UA" w:eastAsia="uk-UA"/>
        </w:rPr>
        <w:t>1.</w:t>
      </w:r>
      <w:r>
        <w:rPr>
          <w:rFonts w:ascii="Times New Roman" w:hAnsi="Times New Roman"/>
          <w:lang w:val="uk-UA" w:eastAsia="uk-UA"/>
        </w:rPr>
        <w:t>4</w:t>
      </w:r>
      <w:r w:rsidRPr="004C03CD">
        <w:rPr>
          <w:rFonts w:ascii="Times New Roman" w:hAnsi="Times New Roman"/>
          <w:lang w:val="uk-UA" w:eastAsia="uk-UA"/>
        </w:rPr>
        <w:t xml:space="preserve">. Товар закуповується згідно Наказу Міністерства освіти і науки України від 29 квітня 2020 року № 574 «Про затвердження Типового переліку засобів навчання та обладнання для навчальних кабінетів і </w:t>
      </w:r>
      <w:r w:rsidRPr="00854919">
        <w:rPr>
          <w:rFonts w:ascii="Times New Roman" w:hAnsi="Times New Roman"/>
          <w:lang w:eastAsia="uk-UA"/>
        </w:rPr>
        <w:t>STEM</w:t>
      </w:r>
      <w:r w:rsidRPr="004C03CD">
        <w:rPr>
          <w:rFonts w:ascii="Times New Roman" w:hAnsi="Times New Roman"/>
          <w:lang w:val="uk-UA" w:eastAsia="uk-UA"/>
        </w:rPr>
        <w:t>-лабораторій» та Постанови КМУ від 19 вересня 2023 р. № 1023 «Питання надання освітньої субвенції з державного бюджету місцевим бюджетам (за спеціальним фондом державного бюджету)»</w:t>
      </w:r>
    </w:p>
    <w:p w14:paraId="0042BA28" w14:textId="77777777" w:rsidR="004C03CD" w:rsidRPr="007E6F8A" w:rsidRDefault="004C03CD" w:rsidP="007E6F8A">
      <w:pPr>
        <w:tabs>
          <w:tab w:val="left" w:pos="720"/>
        </w:tabs>
        <w:spacing w:after="0" w:line="240" w:lineRule="auto"/>
        <w:contextualSpacing/>
        <w:jc w:val="both"/>
        <w:rPr>
          <w:rFonts w:ascii="Times New Roman" w:eastAsia="Calibri" w:hAnsi="Times New Roman" w:cs="Times New Roman"/>
          <w:color w:val="000000" w:themeColor="text1"/>
          <w:lang w:val="uk-UA"/>
        </w:rPr>
      </w:pPr>
    </w:p>
    <w:p w14:paraId="653F254E" w14:textId="77777777" w:rsidR="007E6F8A" w:rsidRPr="007E6F8A" w:rsidRDefault="007E6F8A" w:rsidP="007E6F8A">
      <w:pPr>
        <w:spacing w:after="0" w:line="240" w:lineRule="auto"/>
        <w:contextualSpacing/>
        <w:jc w:val="center"/>
        <w:rPr>
          <w:rFonts w:ascii="Times New Roman" w:eastAsia="Calibri" w:hAnsi="Times New Roman" w:cs="Times New Roman"/>
          <w:b/>
          <w:bCs/>
          <w:color w:val="000000" w:themeColor="text1"/>
          <w:lang w:val="uk-UA"/>
        </w:rPr>
      </w:pPr>
      <w:r w:rsidRPr="007E6F8A">
        <w:rPr>
          <w:rFonts w:ascii="Times New Roman" w:eastAsia="Calibri" w:hAnsi="Times New Roman" w:cs="Times New Roman"/>
          <w:b/>
          <w:bCs/>
          <w:color w:val="000000" w:themeColor="text1"/>
          <w:lang w:val="uk-UA"/>
        </w:rPr>
        <w:t>II. ЯКІСТЬ ТОВАРІВ, РОБІТ ЧИ ПОСЛУГ</w:t>
      </w:r>
    </w:p>
    <w:p w14:paraId="428703A4" w14:textId="77777777" w:rsidR="007E6F8A" w:rsidRPr="007E6F8A" w:rsidRDefault="007E6F8A" w:rsidP="007E6F8A">
      <w:pPr>
        <w:tabs>
          <w:tab w:val="left" w:pos="5760"/>
        </w:tabs>
        <w:spacing w:after="0" w:line="240" w:lineRule="auto"/>
        <w:contextualSpacing/>
        <w:jc w:val="both"/>
        <w:rPr>
          <w:rFonts w:ascii="Times New Roman" w:eastAsia="Arial" w:hAnsi="Times New Roman" w:cs="Arial"/>
          <w:b/>
          <w:color w:val="000000" w:themeColor="text1"/>
          <w:lang w:val="uk-UA" w:eastAsia="ru-RU"/>
        </w:rPr>
      </w:pPr>
      <w:r w:rsidRPr="007E6F8A">
        <w:rPr>
          <w:rFonts w:ascii="Times New Roman" w:eastAsia="Calibri" w:hAnsi="Times New Roman" w:cs="Times New Roman"/>
          <w:bCs/>
          <w:color w:val="000000" w:themeColor="text1"/>
          <w:lang w:val="uk-UA" w:eastAsia="ru-RU"/>
        </w:rPr>
        <w:t xml:space="preserve">2.1. </w:t>
      </w:r>
      <w:r w:rsidRPr="007E6F8A">
        <w:rPr>
          <w:rFonts w:ascii="Times New Roman" w:eastAsia="Calibri" w:hAnsi="Times New Roman" w:cs="Times New Roman"/>
          <w:iCs/>
          <w:color w:val="000000" w:themeColor="text1"/>
          <w:lang w:val="uk-UA" w:eastAsia="ru-RU"/>
        </w:rPr>
        <w:t xml:space="preserve">Постачальник </w:t>
      </w:r>
      <w:r w:rsidRPr="007E6F8A">
        <w:rPr>
          <w:rFonts w:ascii="Times New Roman" w:eastAsia="Calibri" w:hAnsi="Times New Roman" w:cs="Times New Roman"/>
          <w:bCs/>
          <w:color w:val="000000" w:themeColor="text1"/>
          <w:lang w:val="uk-UA" w:eastAsia="ru-RU"/>
        </w:rPr>
        <w:t xml:space="preserve">повинен передати Замовнику товар не ушкоджений </w:t>
      </w:r>
    </w:p>
    <w:p w14:paraId="50A39068" w14:textId="77777777" w:rsidR="007E6F8A" w:rsidRPr="007E6F8A" w:rsidRDefault="007E6F8A" w:rsidP="007E6F8A">
      <w:pPr>
        <w:tabs>
          <w:tab w:val="left" w:pos="422"/>
        </w:tabs>
        <w:autoSpaceDE w:val="0"/>
        <w:autoSpaceDN w:val="0"/>
        <w:adjustRightInd w:val="0"/>
        <w:spacing w:after="0" w:line="240" w:lineRule="auto"/>
        <w:contextualSpacing/>
        <w:jc w:val="both"/>
        <w:rPr>
          <w:rFonts w:ascii="Times New Roman" w:eastAsia="Calibri" w:hAnsi="Times New Roman" w:cs="Times New Roman"/>
          <w:color w:val="000000" w:themeColor="text1"/>
          <w:lang w:val="uk-UA" w:eastAsia="uk-UA"/>
        </w:rPr>
      </w:pPr>
      <w:r w:rsidRPr="007E6F8A">
        <w:rPr>
          <w:rFonts w:ascii="Times New Roman" w:eastAsia="Calibri" w:hAnsi="Times New Roman" w:cs="Times New Roman"/>
          <w:bCs/>
          <w:color w:val="000000" w:themeColor="text1"/>
          <w:lang w:val="uk-UA" w:eastAsia="uk-UA"/>
        </w:rPr>
        <w:t xml:space="preserve">2.4. </w:t>
      </w:r>
      <w:r w:rsidRPr="007E6F8A">
        <w:rPr>
          <w:rFonts w:ascii="Times New Roman" w:eastAsia="Calibri" w:hAnsi="Times New Roman" w:cs="Times New Roman"/>
          <w:color w:val="000000" w:themeColor="text1"/>
          <w:lang w:val="uk-UA" w:eastAsia="uk-UA"/>
        </w:rPr>
        <w:t>При виявлені невідповідності товару за кількістю або якістю складається акт в присутності представників обох сторін, на складі Замовника.</w:t>
      </w:r>
    </w:p>
    <w:p w14:paraId="2DE7B9DA" w14:textId="77777777" w:rsidR="007E6F8A" w:rsidRPr="007E6F8A" w:rsidRDefault="007E6F8A" w:rsidP="007E6F8A">
      <w:pPr>
        <w:spacing w:after="0" w:line="240" w:lineRule="auto"/>
        <w:contextualSpacing/>
        <w:jc w:val="both"/>
        <w:rPr>
          <w:rFonts w:ascii="Times New Roman" w:eastAsia="Calibri" w:hAnsi="Times New Roman" w:cs="Times New Roman"/>
          <w:bCs/>
          <w:color w:val="000000" w:themeColor="text1"/>
          <w:lang w:val="uk-UA" w:eastAsia="ru-RU"/>
        </w:rPr>
      </w:pPr>
      <w:r w:rsidRPr="007E6F8A">
        <w:rPr>
          <w:rFonts w:ascii="Times New Roman" w:eastAsia="Calibri" w:hAnsi="Times New Roman" w:cs="Times New Roman"/>
          <w:iCs/>
          <w:color w:val="000000" w:themeColor="text1"/>
          <w:lang w:val="uk-UA" w:eastAsia="ru-RU"/>
        </w:rPr>
        <w:t>2.5. Постачальник</w:t>
      </w:r>
      <w:r w:rsidRPr="007E6F8A">
        <w:rPr>
          <w:rFonts w:ascii="Times New Roman" w:eastAsia="Calibri" w:hAnsi="Times New Roman" w:cs="Times New Roman"/>
          <w:bCs/>
          <w:color w:val="000000" w:themeColor="text1"/>
          <w:lang w:val="uk-UA" w:eastAsia="ru-RU"/>
        </w:rPr>
        <w:t xml:space="preserve"> зобов’язаний замінити неякісний Товар протягом 7 днів з дати отримання обґрунтованої претензії від Замовника. В разі невиконання даного пункту Замовник вправі порушити питання про розірвання Договору.</w:t>
      </w:r>
    </w:p>
    <w:p w14:paraId="2DD1B265" w14:textId="77777777" w:rsidR="007E6F8A" w:rsidRPr="007E6F8A" w:rsidRDefault="007E6F8A" w:rsidP="007E6F8A">
      <w:pPr>
        <w:spacing w:after="0" w:line="240" w:lineRule="auto"/>
        <w:contextualSpacing/>
        <w:jc w:val="both"/>
        <w:rPr>
          <w:rFonts w:ascii="Times New Roman" w:eastAsia="Calibri" w:hAnsi="Times New Roman" w:cs="Times New Roman"/>
          <w:color w:val="000000" w:themeColor="text1"/>
          <w:lang w:val="uk-UA"/>
        </w:rPr>
      </w:pPr>
      <w:r w:rsidRPr="007E6F8A">
        <w:rPr>
          <w:rFonts w:ascii="Times New Roman" w:eastAsia="Calibri" w:hAnsi="Times New Roman" w:cs="Times New Roman"/>
          <w:color w:val="000000" w:themeColor="text1"/>
          <w:lang w:val="uk-UA"/>
        </w:rPr>
        <w:t xml:space="preserve"> 2.6. Заміна неякісного Товару виконується </w:t>
      </w:r>
      <w:r w:rsidRPr="007E6F8A">
        <w:rPr>
          <w:rFonts w:ascii="Times New Roman" w:eastAsia="Calibri" w:hAnsi="Times New Roman" w:cs="Times New Roman"/>
          <w:iCs/>
          <w:color w:val="000000" w:themeColor="text1"/>
          <w:lang w:val="uk-UA"/>
        </w:rPr>
        <w:t xml:space="preserve">Постачальником </w:t>
      </w:r>
      <w:r w:rsidRPr="007E6F8A">
        <w:rPr>
          <w:rFonts w:ascii="Times New Roman" w:eastAsia="Calibri" w:hAnsi="Times New Roman" w:cs="Times New Roman"/>
          <w:color w:val="000000" w:themeColor="text1"/>
          <w:lang w:val="uk-UA"/>
        </w:rPr>
        <w:t>безкоштовно відповідно до діючого законодавства.</w:t>
      </w:r>
      <w:r w:rsidRPr="007E6F8A">
        <w:rPr>
          <w:rFonts w:ascii="Times New Roman" w:eastAsia="Calibri" w:hAnsi="Times New Roman" w:cs="Times New Roman"/>
          <w:bCs/>
          <w:color w:val="000000" w:themeColor="text1"/>
          <w:lang w:val="uk-UA"/>
        </w:rPr>
        <w:t xml:space="preserve"> Всі витрати, пов’язані із заміною Товару неналежної якості, несе </w:t>
      </w:r>
      <w:r w:rsidRPr="007E6F8A">
        <w:rPr>
          <w:rFonts w:ascii="Times New Roman" w:eastAsia="Calibri" w:hAnsi="Times New Roman" w:cs="Times New Roman"/>
          <w:iCs/>
          <w:color w:val="000000" w:themeColor="text1"/>
          <w:lang w:val="uk-UA"/>
        </w:rPr>
        <w:t>Постачальник</w:t>
      </w:r>
      <w:r w:rsidRPr="007E6F8A">
        <w:rPr>
          <w:rFonts w:ascii="Times New Roman" w:eastAsia="Calibri" w:hAnsi="Times New Roman" w:cs="Times New Roman"/>
          <w:bCs/>
          <w:color w:val="000000" w:themeColor="text1"/>
          <w:lang w:val="uk-UA"/>
        </w:rPr>
        <w:t xml:space="preserve">. </w:t>
      </w:r>
    </w:p>
    <w:p w14:paraId="60B58A22" w14:textId="77777777" w:rsidR="007E6F8A" w:rsidRPr="007E6F8A" w:rsidRDefault="007E6F8A" w:rsidP="007E6F8A">
      <w:pPr>
        <w:spacing w:after="0" w:line="240" w:lineRule="auto"/>
        <w:contextualSpacing/>
        <w:jc w:val="center"/>
        <w:rPr>
          <w:rFonts w:ascii="Times New Roman" w:eastAsia="Calibri" w:hAnsi="Times New Roman" w:cs="Times New Roman"/>
          <w:b/>
          <w:bCs/>
          <w:color w:val="000000" w:themeColor="text1"/>
          <w:lang w:val="uk-UA"/>
        </w:rPr>
      </w:pPr>
      <w:r w:rsidRPr="007E6F8A">
        <w:rPr>
          <w:rFonts w:ascii="Times New Roman" w:eastAsia="Calibri" w:hAnsi="Times New Roman" w:cs="Times New Roman"/>
          <w:b/>
          <w:bCs/>
          <w:color w:val="000000" w:themeColor="text1"/>
          <w:lang w:val="uk-UA"/>
        </w:rPr>
        <w:t>III. СУМА  ДОГОВОРУ</w:t>
      </w:r>
    </w:p>
    <w:p w14:paraId="2F811218" w14:textId="77777777" w:rsidR="007E6F8A" w:rsidRPr="007E6F8A" w:rsidRDefault="007E6F8A" w:rsidP="007E6F8A">
      <w:pPr>
        <w:snapToGrid w:val="0"/>
        <w:spacing w:after="0" w:line="240" w:lineRule="auto"/>
        <w:jc w:val="both"/>
        <w:rPr>
          <w:rFonts w:ascii="Times New Roman" w:eastAsia="Times New Roman" w:hAnsi="Times New Roman" w:cs="Times New Roman"/>
          <w:b/>
          <w:color w:val="000000"/>
          <w:lang w:val="uk-UA" w:eastAsia="zh-CN"/>
        </w:rPr>
      </w:pPr>
      <w:r w:rsidRPr="007E6F8A">
        <w:rPr>
          <w:rFonts w:ascii="Times New Roman" w:eastAsia="Calibri" w:hAnsi="Times New Roman" w:cs="Times New Roman"/>
          <w:color w:val="000000" w:themeColor="text1"/>
          <w:lang w:val="uk-UA"/>
        </w:rPr>
        <w:t>3.1.</w:t>
      </w:r>
      <w:r w:rsidRPr="007E6F8A">
        <w:rPr>
          <w:rFonts w:ascii="Times New Roman" w:eastAsia="Times New Roman" w:hAnsi="Times New Roman" w:cs="Times New Roman"/>
          <w:color w:val="000000"/>
          <w:lang w:val="uk-UA" w:eastAsia="ru-RU"/>
        </w:rPr>
        <w:t xml:space="preserve"> Ціна цього Договору становить </w:t>
      </w:r>
      <w:r w:rsidRPr="007E6F8A">
        <w:rPr>
          <w:rFonts w:ascii="Times New Roman" w:eastAsia="Times New Roman" w:hAnsi="Times New Roman" w:cs="Times New Roman"/>
          <w:bCs/>
          <w:color w:val="000000"/>
          <w:lang w:val="uk-UA" w:eastAsia="ru-RU"/>
        </w:rPr>
        <w:t>________________________________ грн. (____________________________), з урахуванням  ПДВ*___________________грн.</w:t>
      </w:r>
    </w:p>
    <w:p w14:paraId="059FF119" w14:textId="77777777" w:rsidR="007E6F8A" w:rsidRPr="007E6F8A" w:rsidRDefault="007E6F8A" w:rsidP="007E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color w:val="000000"/>
          <w:lang w:val="uk-UA" w:eastAsia="ru-RU"/>
        </w:rPr>
      </w:pPr>
      <w:r w:rsidRPr="007E6F8A">
        <w:rPr>
          <w:rFonts w:ascii="Times New Roman" w:eastAsia="Times New Roman" w:hAnsi="Times New Roman" w:cs="Times New Roman"/>
          <w:i/>
          <w:noProof/>
          <w:color w:val="000000"/>
          <w:lang w:val="uk-UA" w:eastAsia="ru-RU"/>
        </w:rPr>
        <w:t>* У разі якщо постачальник не платник ПДВ або якщо користується податковою пільгою або якщо предмет закупівлі не обкладається ПДВ, то дані пункти не заповнюються, а зазначається «без ПДВ»</w:t>
      </w:r>
    </w:p>
    <w:p w14:paraId="13702D4B" w14:textId="77777777" w:rsidR="000639F2" w:rsidRPr="000639F2" w:rsidRDefault="000639F2" w:rsidP="000639F2">
      <w:pPr>
        <w:widowControl w:val="0"/>
        <w:spacing w:after="0" w:line="240" w:lineRule="auto"/>
        <w:jc w:val="both"/>
        <w:rPr>
          <w:rFonts w:ascii="Times New Roman" w:hAnsi="Times New Roman"/>
          <w:lang w:val="ru-RU" w:eastAsia="ar-SA"/>
        </w:rPr>
      </w:pPr>
      <w:r w:rsidRPr="000639F2">
        <w:rPr>
          <w:rFonts w:ascii="Times New Roman" w:hAnsi="Times New Roman"/>
          <w:lang w:val="ru-RU" w:eastAsia="ar-SA"/>
        </w:rPr>
        <w:t>3.</w:t>
      </w:r>
      <w:proofErr w:type="gramStart"/>
      <w:r w:rsidRPr="000639F2">
        <w:rPr>
          <w:rFonts w:ascii="Times New Roman" w:hAnsi="Times New Roman"/>
          <w:lang w:val="ru-RU" w:eastAsia="ar-SA"/>
        </w:rPr>
        <w:t>2.Замовник</w:t>
      </w:r>
      <w:proofErr w:type="gramEnd"/>
      <w:r w:rsidRPr="000639F2">
        <w:rPr>
          <w:rFonts w:ascii="Times New Roman" w:hAnsi="Times New Roman"/>
          <w:lang w:val="ru-RU" w:eastAsia="ar-SA"/>
        </w:rPr>
        <w:t xml:space="preserve"> </w:t>
      </w:r>
      <w:proofErr w:type="spellStart"/>
      <w:r w:rsidRPr="000639F2">
        <w:rPr>
          <w:rFonts w:ascii="Times New Roman" w:hAnsi="Times New Roman"/>
          <w:lang w:val="ru-RU" w:eastAsia="ar-SA"/>
        </w:rPr>
        <w:t>оплачує</w:t>
      </w:r>
      <w:proofErr w:type="spellEnd"/>
      <w:r w:rsidRPr="000639F2">
        <w:rPr>
          <w:rFonts w:ascii="Times New Roman" w:hAnsi="Times New Roman"/>
          <w:lang w:val="ru-RU" w:eastAsia="ar-SA"/>
        </w:rPr>
        <w:t xml:space="preserve"> </w:t>
      </w:r>
      <w:proofErr w:type="spellStart"/>
      <w:r w:rsidRPr="000639F2">
        <w:rPr>
          <w:rFonts w:ascii="Times New Roman" w:hAnsi="Times New Roman"/>
          <w:lang w:val="ru-RU" w:eastAsia="ar-SA"/>
        </w:rPr>
        <w:t>поставлений</w:t>
      </w:r>
      <w:proofErr w:type="spellEnd"/>
      <w:r w:rsidRPr="000639F2">
        <w:rPr>
          <w:rFonts w:ascii="Times New Roman" w:hAnsi="Times New Roman"/>
          <w:lang w:val="ru-RU" w:eastAsia="ar-SA"/>
        </w:rPr>
        <w:t xml:space="preserve"> </w:t>
      </w:r>
      <w:proofErr w:type="spellStart"/>
      <w:r w:rsidRPr="000639F2">
        <w:rPr>
          <w:rFonts w:ascii="Times New Roman" w:hAnsi="Times New Roman"/>
          <w:lang w:val="ru-RU" w:eastAsia="ar-SA"/>
        </w:rPr>
        <w:t>Постачальником</w:t>
      </w:r>
      <w:proofErr w:type="spellEnd"/>
      <w:r w:rsidRPr="000639F2">
        <w:rPr>
          <w:rFonts w:ascii="Times New Roman" w:hAnsi="Times New Roman"/>
          <w:lang w:val="ru-RU" w:eastAsia="ar-SA"/>
        </w:rPr>
        <w:t xml:space="preserve"> Товар за </w:t>
      </w:r>
      <w:proofErr w:type="spellStart"/>
      <w:r w:rsidRPr="000639F2">
        <w:rPr>
          <w:rFonts w:ascii="Times New Roman" w:hAnsi="Times New Roman"/>
          <w:lang w:val="ru-RU" w:eastAsia="ar-SA"/>
        </w:rPr>
        <w:t>ціною</w:t>
      </w:r>
      <w:proofErr w:type="spellEnd"/>
      <w:r w:rsidRPr="000639F2">
        <w:rPr>
          <w:rFonts w:ascii="Times New Roman" w:hAnsi="Times New Roman"/>
          <w:lang w:val="ru-RU" w:eastAsia="ar-SA"/>
        </w:rPr>
        <w:t xml:space="preserve">, </w:t>
      </w:r>
      <w:proofErr w:type="spellStart"/>
      <w:r w:rsidRPr="000639F2">
        <w:rPr>
          <w:rFonts w:ascii="Times New Roman" w:hAnsi="Times New Roman"/>
          <w:lang w:val="ru-RU" w:eastAsia="ar-SA"/>
        </w:rPr>
        <w:t>що</w:t>
      </w:r>
      <w:proofErr w:type="spellEnd"/>
      <w:r w:rsidRPr="000639F2">
        <w:rPr>
          <w:rFonts w:ascii="Times New Roman" w:hAnsi="Times New Roman"/>
          <w:lang w:val="ru-RU" w:eastAsia="ar-SA"/>
        </w:rPr>
        <w:t xml:space="preserve"> </w:t>
      </w:r>
      <w:proofErr w:type="spellStart"/>
      <w:r w:rsidRPr="000639F2">
        <w:rPr>
          <w:rFonts w:ascii="Times New Roman" w:hAnsi="Times New Roman"/>
          <w:lang w:val="ru-RU" w:eastAsia="ar-SA"/>
        </w:rPr>
        <w:t>зазначена</w:t>
      </w:r>
      <w:proofErr w:type="spellEnd"/>
      <w:r w:rsidRPr="000639F2">
        <w:rPr>
          <w:rFonts w:ascii="Times New Roman" w:hAnsi="Times New Roman"/>
          <w:lang w:val="ru-RU" w:eastAsia="ar-SA"/>
        </w:rPr>
        <w:t xml:space="preserve"> в </w:t>
      </w:r>
      <w:proofErr w:type="spellStart"/>
      <w:r w:rsidRPr="000639F2">
        <w:rPr>
          <w:rFonts w:ascii="Times New Roman" w:hAnsi="Times New Roman"/>
          <w:lang w:val="ru-RU" w:eastAsia="ar-SA"/>
        </w:rPr>
        <w:t>Договорі</w:t>
      </w:r>
      <w:proofErr w:type="spellEnd"/>
      <w:r w:rsidRPr="000639F2">
        <w:rPr>
          <w:rFonts w:ascii="Times New Roman" w:hAnsi="Times New Roman"/>
          <w:lang w:val="ru-RU" w:eastAsia="ar-SA"/>
        </w:rPr>
        <w:t xml:space="preserve">. </w:t>
      </w:r>
      <w:proofErr w:type="spellStart"/>
      <w:r w:rsidRPr="000639F2">
        <w:rPr>
          <w:rFonts w:ascii="Times New Roman" w:hAnsi="Times New Roman"/>
          <w:lang w:val="ru-RU" w:eastAsia="ar-SA"/>
        </w:rPr>
        <w:t>Ціна</w:t>
      </w:r>
      <w:proofErr w:type="spellEnd"/>
      <w:r w:rsidRPr="000639F2">
        <w:rPr>
          <w:rFonts w:ascii="Times New Roman" w:hAnsi="Times New Roman"/>
          <w:lang w:val="ru-RU" w:eastAsia="ar-SA"/>
        </w:rPr>
        <w:t xml:space="preserve"> на момент </w:t>
      </w:r>
      <w:proofErr w:type="spellStart"/>
      <w:r w:rsidRPr="000639F2">
        <w:rPr>
          <w:rFonts w:ascii="Times New Roman" w:hAnsi="Times New Roman"/>
          <w:lang w:val="ru-RU" w:eastAsia="ar-SA"/>
        </w:rPr>
        <w:t>укладання</w:t>
      </w:r>
      <w:proofErr w:type="spellEnd"/>
      <w:r w:rsidRPr="000639F2">
        <w:rPr>
          <w:rFonts w:ascii="Times New Roman" w:hAnsi="Times New Roman"/>
          <w:lang w:val="ru-RU" w:eastAsia="ar-SA"/>
        </w:rPr>
        <w:t xml:space="preserve"> Договору не повинна </w:t>
      </w:r>
      <w:proofErr w:type="spellStart"/>
      <w:r w:rsidRPr="000639F2">
        <w:rPr>
          <w:rFonts w:ascii="Times New Roman" w:hAnsi="Times New Roman"/>
          <w:lang w:val="ru-RU" w:eastAsia="ar-SA"/>
        </w:rPr>
        <w:t>відрізнятися</w:t>
      </w:r>
      <w:proofErr w:type="spellEnd"/>
      <w:r w:rsidRPr="000639F2">
        <w:rPr>
          <w:rFonts w:ascii="Times New Roman" w:hAnsi="Times New Roman"/>
          <w:lang w:val="ru-RU" w:eastAsia="ar-SA"/>
        </w:rPr>
        <w:t xml:space="preserve"> </w:t>
      </w:r>
      <w:proofErr w:type="spellStart"/>
      <w:r w:rsidRPr="000639F2">
        <w:rPr>
          <w:rFonts w:ascii="Times New Roman" w:hAnsi="Times New Roman"/>
          <w:lang w:val="ru-RU" w:eastAsia="ar-SA"/>
        </w:rPr>
        <w:t>від</w:t>
      </w:r>
      <w:proofErr w:type="spellEnd"/>
      <w:r w:rsidRPr="000639F2">
        <w:rPr>
          <w:rFonts w:ascii="Times New Roman" w:hAnsi="Times New Roman"/>
          <w:lang w:val="ru-RU" w:eastAsia="ar-SA"/>
        </w:rPr>
        <w:t xml:space="preserve"> </w:t>
      </w:r>
      <w:proofErr w:type="spellStart"/>
      <w:r w:rsidRPr="000639F2">
        <w:rPr>
          <w:rFonts w:ascii="Times New Roman" w:hAnsi="Times New Roman"/>
          <w:lang w:val="ru-RU" w:eastAsia="ar-SA"/>
        </w:rPr>
        <w:t>ціни</w:t>
      </w:r>
      <w:proofErr w:type="spellEnd"/>
      <w:r w:rsidRPr="000639F2">
        <w:rPr>
          <w:rFonts w:ascii="Times New Roman" w:hAnsi="Times New Roman"/>
          <w:lang w:val="ru-RU" w:eastAsia="ar-SA"/>
        </w:rPr>
        <w:t xml:space="preserve">, </w:t>
      </w:r>
      <w:proofErr w:type="spellStart"/>
      <w:r w:rsidRPr="000639F2">
        <w:rPr>
          <w:rFonts w:ascii="Times New Roman" w:hAnsi="Times New Roman"/>
          <w:lang w:val="ru-RU" w:eastAsia="ar-SA"/>
        </w:rPr>
        <w:t>зазначеної</w:t>
      </w:r>
      <w:proofErr w:type="spellEnd"/>
      <w:r w:rsidRPr="000639F2">
        <w:rPr>
          <w:rFonts w:ascii="Times New Roman" w:hAnsi="Times New Roman"/>
          <w:lang w:val="ru-RU" w:eastAsia="ar-SA"/>
        </w:rPr>
        <w:t xml:space="preserve"> у </w:t>
      </w:r>
      <w:proofErr w:type="spellStart"/>
      <w:r w:rsidRPr="000639F2">
        <w:rPr>
          <w:rFonts w:ascii="Times New Roman" w:hAnsi="Times New Roman"/>
          <w:lang w:val="ru-RU" w:eastAsia="ar-SA"/>
        </w:rPr>
        <w:t>пропозиції</w:t>
      </w:r>
      <w:proofErr w:type="spellEnd"/>
      <w:r w:rsidRPr="000639F2">
        <w:rPr>
          <w:rFonts w:ascii="Times New Roman" w:hAnsi="Times New Roman"/>
          <w:lang w:val="ru-RU" w:eastAsia="ar-SA"/>
        </w:rPr>
        <w:t xml:space="preserve"> </w:t>
      </w:r>
      <w:proofErr w:type="spellStart"/>
      <w:r w:rsidRPr="000639F2">
        <w:rPr>
          <w:rFonts w:ascii="Times New Roman" w:hAnsi="Times New Roman"/>
          <w:lang w:val="ru-RU" w:eastAsia="ar-SA"/>
        </w:rPr>
        <w:t>відкритих</w:t>
      </w:r>
      <w:proofErr w:type="spellEnd"/>
      <w:r w:rsidRPr="000639F2">
        <w:rPr>
          <w:rFonts w:ascii="Times New Roman" w:hAnsi="Times New Roman"/>
          <w:lang w:val="ru-RU" w:eastAsia="ar-SA"/>
        </w:rPr>
        <w:t xml:space="preserve"> </w:t>
      </w:r>
      <w:proofErr w:type="spellStart"/>
      <w:r w:rsidRPr="000639F2">
        <w:rPr>
          <w:rFonts w:ascii="Times New Roman" w:hAnsi="Times New Roman"/>
          <w:lang w:val="ru-RU" w:eastAsia="ar-SA"/>
        </w:rPr>
        <w:t>торгів</w:t>
      </w:r>
      <w:proofErr w:type="spellEnd"/>
      <w:r w:rsidRPr="000639F2">
        <w:rPr>
          <w:rFonts w:ascii="Times New Roman" w:hAnsi="Times New Roman"/>
          <w:lang w:val="ru-RU" w:eastAsia="ar-SA"/>
        </w:rPr>
        <w:t xml:space="preserve"> </w:t>
      </w:r>
      <w:proofErr w:type="spellStart"/>
      <w:r w:rsidRPr="000639F2">
        <w:rPr>
          <w:rFonts w:ascii="Times New Roman" w:hAnsi="Times New Roman"/>
          <w:lang w:val="ru-RU" w:eastAsia="ar-SA"/>
        </w:rPr>
        <w:t>Постачальника</w:t>
      </w:r>
      <w:proofErr w:type="spellEnd"/>
      <w:r w:rsidRPr="000639F2">
        <w:rPr>
          <w:rFonts w:ascii="Times New Roman" w:hAnsi="Times New Roman"/>
          <w:lang w:val="ru-RU" w:eastAsia="ar-SA"/>
        </w:rPr>
        <w:t xml:space="preserve"> </w:t>
      </w:r>
      <w:proofErr w:type="spellStart"/>
      <w:r w:rsidRPr="000639F2">
        <w:rPr>
          <w:rFonts w:ascii="Times New Roman" w:hAnsi="Times New Roman"/>
          <w:lang w:val="ru-RU" w:eastAsia="ar-SA"/>
        </w:rPr>
        <w:t>процедури</w:t>
      </w:r>
      <w:proofErr w:type="spellEnd"/>
      <w:r w:rsidRPr="000639F2">
        <w:rPr>
          <w:rFonts w:ascii="Times New Roman" w:hAnsi="Times New Roman"/>
          <w:lang w:val="ru-RU" w:eastAsia="ar-SA"/>
        </w:rPr>
        <w:t xml:space="preserve"> </w:t>
      </w:r>
      <w:proofErr w:type="spellStart"/>
      <w:r w:rsidRPr="000639F2">
        <w:rPr>
          <w:rFonts w:ascii="Times New Roman" w:hAnsi="Times New Roman"/>
          <w:lang w:val="ru-RU" w:eastAsia="ar-SA"/>
        </w:rPr>
        <w:t>закупівлі</w:t>
      </w:r>
      <w:proofErr w:type="spellEnd"/>
      <w:r w:rsidRPr="000639F2">
        <w:rPr>
          <w:rFonts w:ascii="Times New Roman" w:hAnsi="Times New Roman"/>
          <w:lang w:val="ru-RU" w:eastAsia="ar-SA"/>
        </w:rPr>
        <w:t xml:space="preserve"> за результатом </w:t>
      </w:r>
      <w:proofErr w:type="spellStart"/>
      <w:r w:rsidRPr="000639F2">
        <w:rPr>
          <w:rFonts w:ascii="Times New Roman" w:hAnsi="Times New Roman"/>
          <w:lang w:val="ru-RU" w:eastAsia="ar-SA"/>
        </w:rPr>
        <w:t>аукціону</w:t>
      </w:r>
      <w:proofErr w:type="spellEnd"/>
      <w:r w:rsidRPr="000639F2">
        <w:rPr>
          <w:rFonts w:ascii="Times New Roman" w:hAnsi="Times New Roman"/>
          <w:lang w:val="ru-RU" w:eastAsia="ar-SA"/>
        </w:rPr>
        <w:t>.</w:t>
      </w:r>
    </w:p>
    <w:p w14:paraId="54DDF35E" w14:textId="77777777" w:rsidR="007E6F8A" w:rsidRPr="000639F2" w:rsidRDefault="007E6F8A" w:rsidP="007E6F8A">
      <w:pPr>
        <w:spacing w:after="0" w:line="240" w:lineRule="auto"/>
        <w:contextualSpacing/>
        <w:jc w:val="both"/>
        <w:rPr>
          <w:rFonts w:ascii="Times New Roman" w:eastAsia="Calibri" w:hAnsi="Times New Roman" w:cs="Times New Roman"/>
          <w:color w:val="000000" w:themeColor="text1"/>
          <w:lang w:val="ru-RU"/>
        </w:rPr>
      </w:pPr>
    </w:p>
    <w:p w14:paraId="61CE50FC" w14:textId="77777777" w:rsidR="007E6F8A" w:rsidRPr="007E6F8A" w:rsidRDefault="007E6F8A" w:rsidP="007E6F8A">
      <w:pPr>
        <w:spacing w:after="0" w:line="240" w:lineRule="auto"/>
        <w:contextualSpacing/>
        <w:jc w:val="center"/>
        <w:rPr>
          <w:rFonts w:ascii="Times New Roman" w:eastAsia="Calibri" w:hAnsi="Times New Roman" w:cs="Times New Roman"/>
          <w:b/>
          <w:bCs/>
          <w:color w:val="000000" w:themeColor="text1"/>
          <w:lang w:val="uk-UA"/>
        </w:rPr>
      </w:pPr>
      <w:r w:rsidRPr="007E6F8A">
        <w:rPr>
          <w:rFonts w:ascii="Times New Roman" w:eastAsia="Calibri" w:hAnsi="Times New Roman" w:cs="Times New Roman"/>
          <w:b/>
          <w:bCs/>
          <w:color w:val="000000" w:themeColor="text1"/>
          <w:lang w:val="uk-UA"/>
        </w:rPr>
        <w:t>IV. ПОРЯДОК ЗДІЙСНЕННЯ ОПЛАТИ</w:t>
      </w:r>
    </w:p>
    <w:p w14:paraId="4305CCB5" w14:textId="77777777" w:rsidR="007E6F8A" w:rsidRPr="007E6F8A" w:rsidRDefault="007E6F8A" w:rsidP="007E6F8A">
      <w:pPr>
        <w:spacing w:after="0" w:line="240" w:lineRule="auto"/>
        <w:contextualSpacing/>
        <w:jc w:val="both"/>
        <w:rPr>
          <w:rFonts w:ascii="Times New Roman" w:eastAsia="Calibri" w:hAnsi="Times New Roman" w:cs="Times New Roman"/>
          <w:color w:val="000000" w:themeColor="text1"/>
          <w:spacing w:val="-5"/>
          <w:lang w:val="uk-UA"/>
        </w:rPr>
      </w:pPr>
      <w:r w:rsidRPr="007E6F8A">
        <w:rPr>
          <w:rFonts w:ascii="Times New Roman" w:eastAsia="Calibri" w:hAnsi="Times New Roman" w:cs="Times New Roman"/>
          <w:color w:val="000000" w:themeColor="text1"/>
          <w:lang w:val="uk-UA"/>
        </w:rPr>
        <w:t>4.1.</w:t>
      </w:r>
      <w:r w:rsidRPr="007E6F8A">
        <w:rPr>
          <w:rFonts w:ascii="Times New Roman" w:eastAsia="Calibri" w:hAnsi="Times New Roman" w:cs="Times New Roman"/>
          <w:bCs/>
          <w:color w:val="000000" w:themeColor="text1"/>
          <w:spacing w:val="-5"/>
          <w:lang w:val="uk-UA"/>
        </w:rPr>
        <w:t>Замовник</w:t>
      </w:r>
      <w:r w:rsidRPr="007E6F8A">
        <w:rPr>
          <w:rFonts w:ascii="Times New Roman" w:eastAsia="Calibri" w:hAnsi="Times New Roman" w:cs="Times New Roman"/>
          <w:color w:val="000000" w:themeColor="text1"/>
          <w:spacing w:val="-5"/>
          <w:lang w:val="uk-UA"/>
        </w:rPr>
        <w:t xml:space="preserve"> оплачує вартість фактично отриманого товару</w:t>
      </w:r>
      <w:r w:rsidRPr="007E6F8A">
        <w:rPr>
          <w:rFonts w:ascii="Times New Roman" w:eastAsia="Calibri" w:hAnsi="Times New Roman" w:cs="Times New Roman"/>
          <w:b/>
          <w:color w:val="000000" w:themeColor="text1"/>
          <w:spacing w:val="-5"/>
          <w:lang w:val="uk-UA"/>
        </w:rPr>
        <w:t xml:space="preserve"> </w:t>
      </w:r>
      <w:r w:rsidRPr="007E6F8A">
        <w:rPr>
          <w:rFonts w:ascii="Times New Roman" w:eastAsia="Calibri" w:hAnsi="Times New Roman" w:cs="Times New Roman"/>
          <w:color w:val="000000" w:themeColor="text1"/>
          <w:spacing w:val="-5"/>
          <w:lang w:val="uk-UA"/>
        </w:rPr>
        <w:t>згідно з накладними</w:t>
      </w:r>
      <w:r w:rsidRPr="007E6F8A">
        <w:rPr>
          <w:rFonts w:ascii="Times New Roman" w:eastAsia="Calibri" w:hAnsi="Times New Roman" w:cs="Times New Roman"/>
          <w:color w:val="000000" w:themeColor="text1"/>
          <w:spacing w:val="-9"/>
          <w:lang w:val="uk-UA"/>
        </w:rPr>
        <w:t>,</w:t>
      </w:r>
      <w:r w:rsidRPr="007E6F8A">
        <w:rPr>
          <w:rFonts w:ascii="Times New Roman" w:eastAsia="Calibri" w:hAnsi="Times New Roman" w:cs="Times New Roman"/>
          <w:color w:val="000000" w:themeColor="text1"/>
          <w:spacing w:val="-5"/>
          <w:lang w:val="uk-UA"/>
        </w:rPr>
        <w:t xml:space="preserve"> відповідно до умов даного договору по мірі надходження відповідних коштів, протягом 30 календарних днів з дня поставки товару з урахуванням вимог даного договору</w:t>
      </w:r>
      <w:r w:rsidRPr="007E6F8A">
        <w:rPr>
          <w:rFonts w:ascii="Times New Roman" w:eastAsia="Calibri" w:hAnsi="Times New Roman" w:cs="Times New Roman"/>
          <w:color w:val="000000" w:themeColor="text1"/>
          <w:lang w:val="uk-UA" w:eastAsia="ru-RU"/>
        </w:rPr>
        <w:t xml:space="preserve"> на підставі видаткових накладних</w:t>
      </w:r>
      <w:r w:rsidRPr="007E6F8A">
        <w:rPr>
          <w:rFonts w:ascii="Times New Roman" w:eastAsia="Calibri" w:hAnsi="Times New Roman" w:cs="Times New Roman"/>
          <w:color w:val="000000" w:themeColor="text1"/>
          <w:spacing w:val="-5"/>
          <w:lang w:val="uk-UA"/>
        </w:rPr>
        <w:t xml:space="preserve">. </w:t>
      </w:r>
    </w:p>
    <w:p w14:paraId="508B0A94" w14:textId="77777777" w:rsidR="007E6F8A" w:rsidRPr="007E6F8A" w:rsidRDefault="007E6F8A" w:rsidP="007E6F8A">
      <w:pPr>
        <w:suppressAutoHyphens/>
        <w:spacing w:after="0" w:line="240" w:lineRule="auto"/>
        <w:contextualSpacing/>
        <w:jc w:val="both"/>
        <w:rPr>
          <w:rFonts w:ascii="Times New Roman" w:eastAsia="Calibri" w:hAnsi="Times New Roman" w:cs="Times New Roman"/>
          <w:color w:val="000000" w:themeColor="text1"/>
          <w:lang w:val="uk-UA" w:eastAsia="ru-RU"/>
        </w:rPr>
      </w:pPr>
      <w:r w:rsidRPr="007E6F8A">
        <w:rPr>
          <w:rFonts w:ascii="Times New Roman" w:eastAsia="Calibri" w:hAnsi="Times New Roman" w:cs="Times New Roman"/>
          <w:color w:val="000000" w:themeColor="text1"/>
          <w:lang w:val="uk-UA" w:eastAsia="ru-RU"/>
        </w:rPr>
        <w:t>Оплата буде здійснюватися лише в межах отриманих коштів, протягом 30-ти банківських днів з дати надходження такого фінансування на рахунок Замовника. За відсутність фінансування Замовник не несе відповідальність, та до нього не будуть застосовуватись відповідальність згідно чинним Законодавством, з чим Постачальник погоджується підписанням даного Договору.</w:t>
      </w:r>
    </w:p>
    <w:p w14:paraId="0121ACE8" w14:textId="77777777" w:rsidR="007E6F8A" w:rsidRPr="007E6F8A" w:rsidRDefault="007E6F8A" w:rsidP="007E6F8A">
      <w:pPr>
        <w:widowControl w:val="0"/>
        <w:shd w:val="clear" w:color="auto" w:fill="FFFFFF"/>
        <w:tabs>
          <w:tab w:val="left" w:pos="550"/>
        </w:tabs>
        <w:autoSpaceDE w:val="0"/>
        <w:autoSpaceDN w:val="0"/>
        <w:adjustRightInd w:val="0"/>
        <w:spacing w:after="0" w:line="240" w:lineRule="auto"/>
        <w:contextualSpacing/>
        <w:jc w:val="both"/>
        <w:rPr>
          <w:rFonts w:ascii="Times New Roman" w:eastAsia="Calibri" w:hAnsi="Times New Roman" w:cs="Times New Roman"/>
          <w:color w:val="000000" w:themeColor="text1"/>
          <w:lang w:val="uk-UA"/>
        </w:rPr>
      </w:pPr>
      <w:r w:rsidRPr="007E6F8A">
        <w:rPr>
          <w:rFonts w:ascii="Times New Roman" w:eastAsia="Calibri" w:hAnsi="Times New Roman" w:cs="Times New Roman"/>
          <w:color w:val="000000" w:themeColor="text1"/>
          <w:spacing w:val="-8"/>
          <w:lang w:val="uk-UA"/>
        </w:rPr>
        <w:t xml:space="preserve">4.2. </w:t>
      </w:r>
      <w:r w:rsidRPr="007E6F8A">
        <w:rPr>
          <w:rFonts w:ascii="Times New Roman" w:eastAsia="Calibri" w:hAnsi="Times New Roman" w:cs="Times New Roman"/>
          <w:color w:val="000000" w:themeColor="text1"/>
          <w:spacing w:val="-6"/>
          <w:lang w:val="uk-UA"/>
        </w:rPr>
        <w:t>Датою оплати вважається дата зарахування грошових коштів на поточний рахунок Постачальника</w:t>
      </w:r>
      <w:r w:rsidRPr="007E6F8A">
        <w:rPr>
          <w:rFonts w:ascii="Times New Roman" w:eastAsia="Calibri" w:hAnsi="Times New Roman" w:cs="Times New Roman"/>
          <w:b/>
          <w:color w:val="000000" w:themeColor="text1"/>
          <w:lang w:val="uk-UA"/>
        </w:rPr>
        <w:t>.</w:t>
      </w:r>
    </w:p>
    <w:p w14:paraId="03F2EB4B" w14:textId="77777777" w:rsidR="007E6F8A" w:rsidRPr="007E6F8A" w:rsidRDefault="007E6F8A" w:rsidP="007E6F8A">
      <w:pPr>
        <w:widowControl w:val="0"/>
        <w:shd w:val="clear" w:color="auto" w:fill="FFFFFF"/>
        <w:tabs>
          <w:tab w:val="left" w:pos="550"/>
        </w:tabs>
        <w:autoSpaceDE w:val="0"/>
        <w:autoSpaceDN w:val="0"/>
        <w:adjustRightInd w:val="0"/>
        <w:spacing w:after="0" w:line="240" w:lineRule="auto"/>
        <w:contextualSpacing/>
        <w:jc w:val="both"/>
        <w:rPr>
          <w:rFonts w:ascii="Times New Roman" w:eastAsia="Calibri" w:hAnsi="Times New Roman" w:cs="Times New Roman"/>
          <w:color w:val="000000" w:themeColor="text1"/>
          <w:spacing w:val="-4"/>
          <w:lang w:val="uk-UA"/>
        </w:rPr>
      </w:pPr>
      <w:r w:rsidRPr="007E6F8A">
        <w:rPr>
          <w:rFonts w:ascii="Times New Roman" w:eastAsia="Calibri" w:hAnsi="Times New Roman" w:cs="Times New Roman"/>
          <w:color w:val="000000" w:themeColor="text1"/>
          <w:spacing w:val="-4"/>
          <w:lang w:val="uk-UA"/>
        </w:rPr>
        <w:t xml:space="preserve">4.3. Розрахунки проводяться по факту отримання товару на підставі видаткової накладної та /або акт </w:t>
      </w:r>
      <w:r w:rsidRPr="007E6F8A">
        <w:rPr>
          <w:rFonts w:ascii="Times New Roman" w:eastAsia="Calibri" w:hAnsi="Times New Roman" w:cs="Times New Roman"/>
          <w:color w:val="000000" w:themeColor="text1"/>
          <w:spacing w:val="-4"/>
          <w:lang w:val="uk-UA"/>
        </w:rPr>
        <w:lastRenderedPageBreak/>
        <w:t>приймання-передачі Товару, а також за наявності копії (й) посвідчення (ь) про якість Товару.</w:t>
      </w:r>
    </w:p>
    <w:p w14:paraId="193959C4" w14:textId="77777777" w:rsidR="007E6F8A" w:rsidRPr="007E6F8A" w:rsidRDefault="007E6F8A" w:rsidP="007E6F8A">
      <w:pPr>
        <w:spacing w:after="0" w:line="240" w:lineRule="auto"/>
        <w:ind w:hanging="2"/>
        <w:contextualSpacing/>
        <w:jc w:val="both"/>
        <w:rPr>
          <w:rFonts w:ascii="Times New Roman" w:eastAsia="Calibri" w:hAnsi="Times New Roman" w:cs="Times New Roman"/>
          <w:color w:val="000000" w:themeColor="text1"/>
          <w:lang w:val="uk-UA" w:eastAsia="ru-RU"/>
        </w:rPr>
      </w:pPr>
      <w:r w:rsidRPr="007E6F8A">
        <w:rPr>
          <w:rFonts w:ascii="Times New Roman" w:eastAsia="Calibri" w:hAnsi="Times New Roman" w:cs="Times New Roman"/>
          <w:color w:val="000000" w:themeColor="text1"/>
          <w:lang w:val="uk-UA" w:eastAsia="ru-RU"/>
        </w:rPr>
        <w:t xml:space="preserve">4.4. Будь-які штрафні та </w:t>
      </w:r>
      <w:proofErr w:type="spellStart"/>
      <w:r w:rsidRPr="007E6F8A">
        <w:rPr>
          <w:rFonts w:ascii="Times New Roman" w:eastAsia="Calibri" w:hAnsi="Times New Roman" w:cs="Times New Roman"/>
          <w:color w:val="000000" w:themeColor="text1"/>
          <w:lang w:val="uk-UA" w:eastAsia="ru-RU"/>
        </w:rPr>
        <w:t>оперативно</w:t>
      </w:r>
      <w:proofErr w:type="spellEnd"/>
      <w:r w:rsidRPr="007E6F8A">
        <w:rPr>
          <w:rFonts w:ascii="Times New Roman" w:eastAsia="Calibri" w:hAnsi="Times New Roman" w:cs="Times New Roman"/>
          <w:color w:val="000000" w:themeColor="text1"/>
          <w:lang w:val="uk-UA" w:eastAsia="ru-RU"/>
        </w:rPr>
        <w:t>-господарські санкції у випадку, передбаченому пунктом 4.1. цього Договору до Замовника не застосовуються.</w:t>
      </w:r>
    </w:p>
    <w:p w14:paraId="4835780C" w14:textId="77777777" w:rsidR="007E6F8A" w:rsidRPr="007E6F8A" w:rsidRDefault="007E6F8A" w:rsidP="007E6F8A">
      <w:pPr>
        <w:widowControl w:val="0"/>
        <w:shd w:val="clear" w:color="auto" w:fill="FFFFFF"/>
        <w:tabs>
          <w:tab w:val="left" w:pos="550"/>
        </w:tabs>
        <w:autoSpaceDE w:val="0"/>
        <w:autoSpaceDN w:val="0"/>
        <w:adjustRightInd w:val="0"/>
        <w:spacing w:after="0" w:line="240" w:lineRule="auto"/>
        <w:contextualSpacing/>
        <w:jc w:val="both"/>
        <w:rPr>
          <w:rFonts w:ascii="Times New Roman" w:eastAsia="Calibri" w:hAnsi="Times New Roman" w:cs="Times New Roman"/>
          <w:color w:val="000000" w:themeColor="text1"/>
          <w:spacing w:val="-6"/>
          <w:lang w:val="uk-UA"/>
        </w:rPr>
      </w:pPr>
      <w:r w:rsidRPr="007E6F8A">
        <w:rPr>
          <w:rFonts w:ascii="Times New Roman" w:eastAsia="Calibri" w:hAnsi="Times New Roman" w:cs="Times New Roman"/>
          <w:color w:val="000000" w:themeColor="text1"/>
          <w:spacing w:val="-4"/>
          <w:lang w:val="uk-UA"/>
        </w:rPr>
        <w:t xml:space="preserve">4.5.  Всі розрахунки на підставі даного договору здійснюються у Національній валюті України.  </w:t>
      </w:r>
    </w:p>
    <w:p w14:paraId="677DA597" w14:textId="77777777" w:rsidR="00E656AC" w:rsidRDefault="00E656AC" w:rsidP="007E6F8A">
      <w:pPr>
        <w:spacing w:after="0" w:line="240" w:lineRule="auto"/>
        <w:contextualSpacing/>
        <w:jc w:val="center"/>
        <w:rPr>
          <w:rFonts w:ascii="Times New Roman" w:eastAsia="Calibri" w:hAnsi="Times New Roman" w:cs="Times New Roman"/>
          <w:b/>
          <w:bCs/>
          <w:color w:val="000000" w:themeColor="text1"/>
          <w:lang w:val="uk-UA"/>
        </w:rPr>
      </w:pPr>
    </w:p>
    <w:p w14:paraId="464B35A3" w14:textId="27118DE7" w:rsidR="007E6F8A" w:rsidRPr="007E6F8A" w:rsidRDefault="007E6F8A" w:rsidP="007E6F8A">
      <w:pPr>
        <w:spacing w:after="0" w:line="240" w:lineRule="auto"/>
        <w:contextualSpacing/>
        <w:jc w:val="center"/>
        <w:rPr>
          <w:rFonts w:ascii="Times New Roman" w:eastAsia="Calibri" w:hAnsi="Times New Roman" w:cs="Times New Roman"/>
          <w:b/>
          <w:bCs/>
          <w:color w:val="000000" w:themeColor="text1"/>
          <w:lang w:val="uk-UA"/>
        </w:rPr>
      </w:pPr>
      <w:r w:rsidRPr="007E6F8A">
        <w:rPr>
          <w:rFonts w:ascii="Times New Roman" w:eastAsia="Calibri" w:hAnsi="Times New Roman" w:cs="Times New Roman"/>
          <w:b/>
          <w:bCs/>
          <w:color w:val="000000" w:themeColor="text1"/>
          <w:lang w:val="uk-UA"/>
        </w:rPr>
        <w:t xml:space="preserve">V. ПОСТАВКА ТОВАРІВ </w:t>
      </w:r>
    </w:p>
    <w:p w14:paraId="4E5592FE" w14:textId="77777777" w:rsidR="007E6F8A" w:rsidRPr="007E6F8A" w:rsidRDefault="007E6F8A" w:rsidP="007E6F8A">
      <w:pPr>
        <w:spacing w:after="0" w:line="240" w:lineRule="auto"/>
        <w:contextualSpacing/>
        <w:jc w:val="both"/>
        <w:rPr>
          <w:rFonts w:ascii="Times New Roman" w:eastAsia="Calibri" w:hAnsi="Times New Roman" w:cs="Times New Roman"/>
          <w:color w:val="000000" w:themeColor="text1"/>
          <w:lang w:val="uk-UA"/>
        </w:rPr>
      </w:pPr>
      <w:r w:rsidRPr="007E6F8A">
        <w:rPr>
          <w:rFonts w:ascii="Times New Roman" w:eastAsia="Calibri" w:hAnsi="Times New Roman" w:cs="Times New Roman"/>
          <w:color w:val="000000" w:themeColor="text1"/>
          <w:lang w:val="uk-UA"/>
        </w:rPr>
        <w:t>5.1. Строк (термін) поставки (передачі) товару до 01.05.2024 року</w:t>
      </w:r>
      <w:r w:rsidRPr="007E6F8A">
        <w:rPr>
          <w:rFonts w:ascii="Times New Roman" w:eastAsia="Calibri" w:hAnsi="Times New Roman" w:cs="Times New Roman"/>
          <w:b/>
          <w:color w:val="000000" w:themeColor="text1"/>
          <w:lang w:val="uk-UA"/>
        </w:rPr>
        <w:t xml:space="preserve">. </w:t>
      </w:r>
      <w:r w:rsidRPr="007E6F8A">
        <w:rPr>
          <w:rFonts w:ascii="Times New Roman" w:eastAsia="Calibri" w:hAnsi="Times New Roman" w:cs="Times New Roman"/>
          <w:color w:val="000000" w:themeColor="text1"/>
          <w:lang w:val="uk-UA"/>
        </w:rPr>
        <w:t>Поставка товару проводиться протягом десяти календарних днів з дати отримання заявки від Замовника Постачальником.</w:t>
      </w:r>
    </w:p>
    <w:p w14:paraId="43F4FFE0" w14:textId="77777777" w:rsidR="007E6F8A" w:rsidRPr="007E6F8A" w:rsidRDefault="007E6F8A" w:rsidP="007E6F8A">
      <w:pPr>
        <w:spacing w:after="0" w:line="240" w:lineRule="auto"/>
        <w:rPr>
          <w:rFonts w:ascii="Times New Roman" w:eastAsia="Calibri" w:hAnsi="Times New Roman" w:cs="Times New Roman"/>
          <w:sz w:val="24"/>
          <w:szCs w:val="24"/>
          <w:lang w:val="uk-UA" w:eastAsia="ru-RU"/>
        </w:rPr>
      </w:pPr>
      <w:r w:rsidRPr="007E6F8A">
        <w:rPr>
          <w:rFonts w:ascii="Times New Roman" w:eastAsia="Calibri" w:hAnsi="Times New Roman" w:cs="Times New Roman"/>
          <w:color w:val="000000" w:themeColor="text1"/>
          <w:lang w:val="uk-UA"/>
        </w:rPr>
        <w:t>5.2. Місце поставки (передачі) товарів  Замовнику –</w:t>
      </w:r>
      <w:r w:rsidRPr="007E6F8A">
        <w:rPr>
          <w:rFonts w:ascii="Times New Roman" w:eastAsia="Times New Roman" w:hAnsi="Times New Roman" w:cs="Times New Roman"/>
          <w:color w:val="000000" w:themeColor="text1"/>
          <w:sz w:val="24"/>
          <w:szCs w:val="24"/>
          <w:lang w:val="uk-UA" w:eastAsia="ru-RU"/>
        </w:rPr>
        <w:t xml:space="preserve"> ______________</w:t>
      </w:r>
    </w:p>
    <w:p w14:paraId="03747DFA" w14:textId="77777777" w:rsidR="00E656AC" w:rsidRDefault="00E656AC" w:rsidP="007E6F8A">
      <w:pPr>
        <w:spacing w:after="0" w:line="240" w:lineRule="auto"/>
        <w:contextualSpacing/>
        <w:jc w:val="center"/>
        <w:rPr>
          <w:rFonts w:ascii="Times New Roman" w:eastAsia="Calibri" w:hAnsi="Times New Roman" w:cs="Times New Roman"/>
          <w:b/>
          <w:bCs/>
          <w:color w:val="000000" w:themeColor="text1"/>
          <w:lang w:val="uk-UA"/>
        </w:rPr>
      </w:pPr>
    </w:p>
    <w:p w14:paraId="290919E8" w14:textId="40D34114" w:rsidR="007E6F8A" w:rsidRPr="007E6F8A" w:rsidRDefault="007E6F8A" w:rsidP="007E6F8A">
      <w:pPr>
        <w:spacing w:after="0" w:line="240" w:lineRule="auto"/>
        <w:contextualSpacing/>
        <w:jc w:val="center"/>
        <w:rPr>
          <w:rFonts w:ascii="Times New Roman" w:eastAsia="Calibri" w:hAnsi="Times New Roman" w:cs="Times New Roman"/>
          <w:color w:val="000000" w:themeColor="text1"/>
          <w:lang w:val="uk-UA"/>
        </w:rPr>
      </w:pPr>
      <w:r w:rsidRPr="007E6F8A">
        <w:rPr>
          <w:rFonts w:ascii="Times New Roman" w:eastAsia="Calibri" w:hAnsi="Times New Roman" w:cs="Times New Roman"/>
          <w:b/>
          <w:bCs/>
          <w:color w:val="000000" w:themeColor="text1"/>
          <w:lang w:val="uk-UA"/>
        </w:rPr>
        <w:t>VI. ПРАВА ТА ОБОВ'ЯЗКИ СТОРІН</w:t>
      </w:r>
    </w:p>
    <w:p w14:paraId="5D33917A" w14:textId="77777777" w:rsidR="007E6F8A" w:rsidRPr="007E6F8A" w:rsidRDefault="007E6F8A" w:rsidP="007E6F8A">
      <w:pPr>
        <w:spacing w:after="0" w:line="240" w:lineRule="auto"/>
        <w:contextualSpacing/>
        <w:jc w:val="both"/>
        <w:rPr>
          <w:rFonts w:ascii="Times New Roman" w:eastAsia="Calibri" w:hAnsi="Times New Roman" w:cs="Times New Roman"/>
          <w:color w:val="000000" w:themeColor="text1"/>
          <w:lang w:val="uk-UA"/>
        </w:rPr>
      </w:pPr>
      <w:r w:rsidRPr="007E6F8A">
        <w:rPr>
          <w:rFonts w:ascii="Times New Roman" w:eastAsia="Calibri" w:hAnsi="Times New Roman" w:cs="Times New Roman"/>
          <w:color w:val="000000" w:themeColor="text1"/>
          <w:lang w:val="uk-UA"/>
        </w:rPr>
        <w:t xml:space="preserve">6.1. Замовник зобов'язаний: </w:t>
      </w:r>
    </w:p>
    <w:p w14:paraId="1E60D801" w14:textId="77777777" w:rsidR="007E6F8A" w:rsidRPr="007E6F8A" w:rsidRDefault="007E6F8A" w:rsidP="007E6F8A">
      <w:pPr>
        <w:spacing w:after="0" w:line="240" w:lineRule="auto"/>
        <w:contextualSpacing/>
        <w:jc w:val="both"/>
        <w:rPr>
          <w:rFonts w:ascii="Times New Roman" w:eastAsia="Calibri" w:hAnsi="Times New Roman" w:cs="Times New Roman"/>
          <w:color w:val="000000" w:themeColor="text1"/>
          <w:lang w:val="uk-UA"/>
        </w:rPr>
      </w:pPr>
      <w:r w:rsidRPr="007E6F8A">
        <w:rPr>
          <w:rFonts w:ascii="Times New Roman" w:eastAsia="Calibri" w:hAnsi="Times New Roman" w:cs="Times New Roman"/>
          <w:color w:val="000000" w:themeColor="text1"/>
          <w:lang w:val="uk-UA"/>
        </w:rPr>
        <w:t xml:space="preserve">6.1.1. Своєчасно та в повному обсязі сплачувати за поставлений товар; </w:t>
      </w:r>
    </w:p>
    <w:p w14:paraId="044B5A4F" w14:textId="77777777" w:rsidR="007E6F8A" w:rsidRPr="007E6F8A" w:rsidRDefault="007E6F8A" w:rsidP="007E6F8A">
      <w:pPr>
        <w:spacing w:after="0" w:line="240" w:lineRule="auto"/>
        <w:contextualSpacing/>
        <w:jc w:val="both"/>
        <w:rPr>
          <w:rFonts w:ascii="Times New Roman" w:eastAsia="Calibri" w:hAnsi="Times New Roman" w:cs="Times New Roman"/>
          <w:color w:val="000000" w:themeColor="text1"/>
          <w:lang w:val="uk-UA"/>
        </w:rPr>
      </w:pPr>
      <w:r w:rsidRPr="007E6F8A">
        <w:rPr>
          <w:rFonts w:ascii="Times New Roman" w:eastAsia="Calibri" w:hAnsi="Times New Roman" w:cs="Times New Roman"/>
          <w:color w:val="000000" w:themeColor="text1"/>
          <w:lang w:val="uk-UA"/>
        </w:rPr>
        <w:t xml:space="preserve">6.2. Замовник має право: </w:t>
      </w:r>
    </w:p>
    <w:p w14:paraId="59D4482A" w14:textId="77777777" w:rsidR="007E6F8A" w:rsidRPr="007E6F8A" w:rsidRDefault="007E6F8A" w:rsidP="007E6F8A">
      <w:pPr>
        <w:spacing w:after="0" w:line="240" w:lineRule="auto"/>
        <w:contextualSpacing/>
        <w:jc w:val="both"/>
        <w:rPr>
          <w:rFonts w:ascii="Times New Roman" w:eastAsia="Calibri" w:hAnsi="Times New Roman" w:cs="Times New Roman"/>
          <w:color w:val="000000" w:themeColor="text1"/>
          <w:lang w:val="uk-UA"/>
        </w:rPr>
      </w:pPr>
      <w:r w:rsidRPr="007E6F8A">
        <w:rPr>
          <w:rFonts w:ascii="Times New Roman" w:eastAsia="Calibri" w:hAnsi="Times New Roman" w:cs="Times New Roman"/>
          <w:color w:val="000000" w:themeColor="text1"/>
          <w:lang w:val="uk-UA"/>
        </w:rPr>
        <w:t xml:space="preserve">6.2.1. Достроково розірвати цей Договір у разі невиконання зобов'язань Постачальником, повідомивши про це його у строк за 10 календарних днів до такого розірвання; </w:t>
      </w:r>
    </w:p>
    <w:p w14:paraId="3FE14754" w14:textId="77777777" w:rsidR="007E6F8A" w:rsidRPr="007E6F8A" w:rsidRDefault="007E6F8A" w:rsidP="007E6F8A">
      <w:pPr>
        <w:spacing w:after="0" w:line="240" w:lineRule="auto"/>
        <w:contextualSpacing/>
        <w:jc w:val="both"/>
        <w:rPr>
          <w:rFonts w:ascii="Times New Roman" w:eastAsia="Calibri" w:hAnsi="Times New Roman" w:cs="Times New Roman"/>
          <w:color w:val="000000" w:themeColor="text1"/>
          <w:lang w:val="uk-UA"/>
        </w:rPr>
      </w:pPr>
      <w:r w:rsidRPr="007E6F8A">
        <w:rPr>
          <w:rFonts w:ascii="Times New Roman" w:eastAsia="Calibri" w:hAnsi="Times New Roman" w:cs="Times New Roman"/>
          <w:color w:val="000000" w:themeColor="text1"/>
          <w:lang w:val="uk-UA"/>
        </w:rPr>
        <w:t xml:space="preserve">6.2.2. Контролювати поставку товарів  у строки, встановлені цим Договором; </w:t>
      </w:r>
    </w:p>
    <w:p w14:paraId="407A33B6" w14:textId="77777777" w:rsidR="007E6F8A" w:rsidRPr="007E6F8A" w:rsidRDefault="007E6F8A" w:rsidP="007E6F8A">
      <w:pPr>
        <w:spacing w:after="0" w:line="240" w:lineRule="auto"/>
        <w:contextualSpacing/>
        <w:jc w:val="both"/>
        <w:rPr>
          <w:rFonts w:ascii="Times New Roman" w:eastAsia="Calibri" w:hAnsi="Times New Roman" w:cs="Times New Roman"/>
          <w:color w:val="000000" w:themeColor="text1"/>
          <w:lang w:val="uk-UA"/>
        </w:rPr>
      </w:pPr>
      <w:r w:rsidRPr="007E6F8A">
        <w:rPr>
          <w:rFonts w:ascii="Times New Roman" w:eastAsia="Calibri" w:hAnsi="Times New Roman" w:cs="Times New Roman"/>
          <w:color w:val="000000" w:themeColor="text1"/>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2B1EB0EC" w14:textId="77777777" w:rsidR="007E6F8A" w:rsidRPr="007E6F8A" w:rsidRDefault="007E6F8A" w:rsidP="007E6F8A">
      <w:pPr>
        <w:spacing w:after="0" w:line="240" w:lineRule="auto"/>
        <w:contextualSpacing/>
        <w:jc w:val="both"/>
        <w:rPr>
          <w:rFonts w:ascii="Times New Roman" w:eastAsia="Calibri" w:hAnsi="Times New Roman" w:cs="Times New Roman"/>
          <w:color w:val="000000" w:themeColor="text1"/>
          <w:lang w:val="uk-UA"/>
        </w:rPr>
      </w:pPr>
      <w:r w:rsidRPr="007E6F8A">
        <w:rPr>
          <w:rFonts w:ascii="Times New Roman" w:eastAsia="Calibri" w:hAnsi="Times New Roman" w:cs="Times New Roman"/>
          <w:color w:val="000000" w:themeColor="text1"/>
          <w:lang w:val="uk-UA"/>
        </w:rPr>
        <w:t xml:space="preserve">6.2.4. Повернути видаткові накладні Постачальнику без здійснення оплати в разі неналежного їх оформлення (відсутність печатки, підписів тощо); </w:t>
      </w:r>
    </w:p>
    <w:p w14:paraId="53762579" w14:textId="77777777" w:rsidR="007E6F8A" w:rsidRPr="007E6F8A" w:rsidRDefault="007E6F8A" w:rsidP="007E6F8A">
      <w:pPr>
        <w:spacing w:after="0" w:line="240" w:lineRule="auto"/>
        <w:contextualSpacing/>
        <w:jc w:val="both"/>
        <w:rPr>
          <w:rFonts w:ascii="Times New Roman" w:eastAsia="Calibri" w:hAnsi="Times New Roman" w:cs="Times New Roman"/>
          <w:b/>
          <w:color w:val="000000" w:themeColor="text1"/>
          <w:lang w:val="uk-UA"/>
        </w:rPr>
      </w:pPr>
      <w:r w:rsidRPr="007E6F8A">
        <w:rPr>
          <w:rFonts w:ascii="Times New Roman" w:eastAsia="Calibri" w:hAnsi="Times New Roman" w:cs="Times New Roman"/>
          <w:color w:val="000000" w:themeColor="text1"/>
          <w:lang w:val="uk-UA"/>
        </w:rPr>
        <w:t>6.2.5.</w:t>
      </w:r>
      <w:r w:rsidRPr="007E6F8A">
        <w:rPr>
          <w:rFonts w:ascii="Times New Roman" w:eastAsia="Calibri" w:hAnsi="Times New Roman" w:cs="Times New Roman"/>
          <w:b/>
          <w:color w:val="000000" w:themeColor="text1"/>
          <w:lang w:val="uk-UA"/>
        </w:rPr>
        <w:t xml:space="preserve"> </w:t>
      </w:r>
      <w:r w:rsidRPr="007E6F8A">
        <w:rPr>
          <w:rFonts w:ascii="Times New Roman" w:eastAsia="Calibri" w:hAnsi="Times New Roman" w:cs="Times New Roman"/>
          <w:bCs/>
          <w:color w:val="000000" w:themeColor="text1"/>
          <w:lang w:val="uk-UA"/>
        </w:rPr>
        <w:t>Замовник</w:t>
      </w:r>
      <w:r w:rsidRPr="007E6F8A">
        <w:rPr>
          <w:rFonts w:ascii="Times New Roman" w:eastAsia="Calibri" w:hAnsi="Times New Roman" w:cs="Times New Roman"/>
          <w:b/>
          <w:color w:val="000000" w:themeColor="text1"/>
          <w:lang w:val="uk-UA"/>
        </w:rPr>
        <w:t xml:space="preserve"> </w:t>
      </w:r>
      <w:r w:rsidRPr="007E6F8A">
        <w:rPr>
          <w:rFonts w:ascii="Times New Roman" w:eastAsia="Calibri" w:hAnsi="Times New Roman" w:cs="Times New Roman"/>
          <w:color w:val="000000" w:themeColor="text1"/>
          <w:lang w:val="uk-UA"/>
        </w:rPr>
        <w:t>має право відмовитися від отримання товару неналежної якості та вимагати від Постачальника заміни неякісного товару</w:t>
      </w:r>
      <w:r w:rsidRPr="007E6F8A">
        <w:rPr>
          <w:rFonts w:ascii="Times New Roman" w:eastAsia="Calibri" w:hAnsi="Times New Roman" w:cs="Times New Roman"/>
          <w:b/>
          <w:color w:val="000000" w:themeColor="text1"/>
          <w:lang w:val="uk-UA"/>
        </w:rPr>
        <w:t>.</w:t>
      </w:r>
    </w:p>
    <w:p w14:paraId="768887B1" w14:textId="77777777" w:rsidR="007E6F8A" w:rsidRPr="007E6F8A" w:rsidRDefault="007E6F8A" w:rsidP="007E6F8A">
      <w:pPr>
        <w:spacing w:after="0" w:line="240" w:lineRule="auto"/>
        <w:contextualSpacing/>
        <w:jc w:val="both"/>
        <w:rPr>
          <w:rFonts w:ascii="Times New Roman" w:eastAsia="Calibri" w:hAnsi="Times New Roman" w:cs="Times New Roman"/>
          <w:iCs/>
          <w:color w:val="000000" w:themeColor="text1"/>
          <w:shd w:val="clear" w:color="auto" w:fill="FFFFFF"/>
          <w:lang w:val="uk-UA"/>
        </w:rPr>
      </w:pPr>
      <w:r w:rsidRPr="007E6F8A">
        <w:rPr>
          <w:rFonts w:ascii="Times New Roman" w:eastAsia="Calibri" w:hAnsi="Times New Roman" w:cs="Times New Roman"/>
          <w:iCs/>
          <w:color w:val="000000" w:themeColor="text1"/>
          <w:shd w:val="clear" w:color="auto" w:fill="FFFFFF"/>
          <w:lang w:val="uk-UA"/>
        </w:rPr>
        <w:t xml:space="preserve">6.2.6. Замовник має право в односторонньому порядку розірвати договір у випадку невиконання чи несвоєчасного виконання Постачальником умов договору, строку поставки товару згідно графіку поставки товару. Передумовою для односторонньої зміни договору або відмови від нього незалежно від особливостей відносин сторін є порушення умов договору. Відповідно до ст. 236 Господарського кодексу України, Замовник застосовує як </w:t>
      </w:r>
      <w:proofErr w:type="spellStart"/>
      <w:r w:rsidRPr="007E6F8A">
        <w:rPr>
          <w:rFonts w:ascii="Times New Roman" w:eastAsia="Calibri" w:hAnsi="Times New Roman" w:cs="Times New Roman"/>
          <w:iCs/>
          <w:color w:val="000000" w:themeColor="text1"/>
          <w:shd w:val="clear" w:color="auto" w:fill="FFFFFF"/>
          <w:lang w:val="uk-UA"/>
        </w:rPr>
        <w:t>оперативно</w:t>
      </w:r>
      <w:proofErr w:type="spellEnd"/>
      <w:r w:rsidRPr="007E6F8A">
        <w:rPr>
          <w:rFonts w:ascii="Times New Roman" w:eastAsia="Calibri" w:hAnsi="Times New Roman" w:cs="Times New Roman"/>
          <w:iCs/>
          <w:color w:val="000000" w:themeColor="text1"/>
          <w:shd w:val="clear" w:color="auto" w:fill="FFFFFF"/>
          <w:lang w:val="uk-UA"/>
        </w:rPr>
        <w:t>-господарські санкції  односторонню відмову від виконання зобов'язання (що може бути втілено у відмові від усього договору) та встановлення в односторонньому порядку додаткових гарантій належного виконання зобов'язань (що і є зміною договірних зобов'язань).</w:t>
      </w:r>
    </w:p>
    <w:p w14:paraId="6ECA915A" w14:textId="77777777" w:rsidR="007E6F8A" w:rsidRPr="007E6F8A" w:rsidRDefault="007E6F8A" w:rsidP="007E6F8A">
      <w:pPr>
        <w:spacing w:after="0" w:line="240" w:lineRule="auto"/>
        <w:contextualSpacing/>
        <w:jc w:val="both"/>
        <w:rPr>
          <w:rFonts w:ascii="Times New Roman" w:eastAsia="Calibri" w:hAnsi="Times New Roman" w:cs="Times New Roman"/>
          <w:i/>
          <w:color w:val="000000" w:themeColor="text1"/>
          <w:lang w:val="uk-UA"/>
        </w:rPr>
      </w:pPr>
      <w:r w:rsidRPr="007E6F8A">
        <w:rPr>
          <w:rFonts w:ascii="Times New Roman" w:eastAsia="Calibri" w:hAnsi="Times New Roman" w:cs="Times New Roman"/>
          <w:iCs/>
          <w:color w:val="000000" w:themeColor="text1"/>
          <w:shd w:val="clear" w:color="auto" w:fill="FFFFFF"/>
          <w:lang w:val="uk-UA"/>
        </w:rPr>
        <w:t>6.2.7. У випадку коли Сторона відмовляється від договору або самостійно змінює його умови через порушення договірних зобов'язань іншою Стороною, такої дії достатньо для розірвання чи зміни договору. Стягнення збитків та інші заходи, передбачені спеціальною нормою закону, договором або на підставі загальних положень про відшкодування шкоди, можуть бути реалізовані шляхом звернення (в десятиденний термін) із претензією до сторони, що порушила договір, або до суду.</w:t>
      </w:r>
    </w:p>
    <w:p w14:paraId="6C3713DE" w14:textId="77777777" w:rsidR="007E6F8A" w:rsidRPr="007E6F8A" w:rsidRDefault="007E6F8A" w:rsidP="007E6F8A">
      <w:pPr>
        <w:spacing w:after="0" w:line="240" w:lineRule="auto"/>
        <w:contextualSpacing/>
        <w:jc w:val="both"/>
        <w:rPr>
          <w:rFonts w:ascii="Times New Roman" w:eastAsia="Calibri" w:hAnsi="Times New Roman" w:cs="Times New Roman"/>
          <w:color w:val="000000" w:themeColor="text1"/>
          <w:lang w:val="uk-UA"/>
        </w:rPr>
      </w:pPr>
      <w:r w:rsidRPr="007E6F8A">
        <w:rPr>
          <w:rFonts w:ascii="Times New Roman" w:eastAsia="Calibri" w:hAnsi="Times New Roman" w:cs="Times New Roman"/>
          <w:color w:val="000000" w:themeColor="text1"/>
          <w:lang w:val="uk-UA"/>
        </w:rPr>
        <w:t xml:space="preserve">6.3. Постачальник зобов'язаний: </w:t>
      </w:r>
    </w:p>
    <w:p w14:paraId="18021453" w14:textId="77777777" w:rsidR="007E6F8A" w:rsidRPr="007E6F8A" w:rsidRDefault="007E6F8A" w:rsidP="007E6F8A">
      <w:pPr>
        <w:spacing w:after="0" w:line="240" w:lineRule="auto"/>
        <w:contextualSpacing/>
        <w:jc w:val="both"/>
        <w:rPr>
          <w:rFonts w:ascii="Times New Roman" w:eastAsia="Calibri" w:hAnsi="Times New Roman" w:cs="Times New Roman"/>
          <w:color w:val="000000" w:themeColor="text1"/>
          <w:lang w:val="uk-UA"/>
        </w:rPr>
      </w:pPr>
      <w:r w:rsidRPr="007E6F8A">
        <w:rPr>
          <w:rFonts w:ascii="Times New Roman" w:eastAsia="Calibri" w:hAnsi="Times New Roman" w:cs="Times New Roman"/>
          <w:color w:val="000000" w:themeColor="text1"/>
          <w:lang w:val="uk-UA"/>
        </w:rPr>
        <w:t xml:space="preserve">6.3.1.Забезпечити поставку товарів у строки, встановлені цим Договором та графіку поставки; </w:t>
      </w:r>
    </w:p>
    <w:p w14:paraId="22D2848D" w14:textId="77777777" w:rsidR="007E6F8A" w:rsidRPr="007E6F8A" w:rsidRDefault="007E6F8A" w:rsidP="007E6F8A">
      <w:pPr>
        <w:spacing w:after="0" w:line="240" w:lineRule="auto"/>
        <w:contextualSpacing/>
        <w:jc w:val="both"/>
        <w:rPr>
          <w:rFonts w:ascii="Times New Roman" w:eastAsia="Calibri" w:hAnsi="Times New Roman" w:cs="Times New Roman"/>
          <w:color w:val="000000" w:themeColor="text1"/>
          <w:lang w:val="uk-UA"/>
        </w:rPr>
      </w:pPr>
      <w:r w:rsidRPr="007E6F8A">
        <w:rPr>
          <w:rFonts w:ascii="Times New Roman" w:eastAsia="Calibri" w:hAnsi="Times New Roman" w:cs="Times New Roman"/>
          <w:color w:val="000000" w:themeColor="text1"/>
          <w:lang w:val="uk-UA"/>
        </w:rPr>
        <w:t xml:space="preserve">6.3.2. Забезпечити поставку товарів, якість яких відповідає умовам, установленим розділом II цього Договору; </w:t>
      </w:r>
    </w:p>
    <w:p w14:paraId="0133EB3F" w14:textId="77777777" w:rsidR="007E6F8A" w:rsidRPr="007E6F8A" w:rsidRDefault="007E6F8A" w:rsidP="007E6F8A">
      <w:pPr>
        <w:spacing w:after="0" w:line="240" w:lineRule="auto"/>
        <w:contextualSpacing/>
        <w:jc w:val="both"/>
        <w:rPr>
          <w:rFonts w:ascii="Times New Roman" w:eastAsia="Calibri" w:hAnsi="Times New Roman" w:cs="Times New Roman"/>
          <w:color w:val="000000" w:themeColor="text1"/>
          <w:lang w:val="uk-UA"/>
        </w:rPr>
      </w:pPr>
      <w:r w:rsidRPr="007E6F8A">
        <w:rPr>
          <w:rFonts w:ascii="Times New Roman" w:eastAsia="Calibri" w:hAnsi="Times New Roman" w:cs="Times New Roman"/>
          <w:color w:val="000000" w:themeColor="text1"/>
          <w:lang w:val="uk-UA"/>
        </w:rPr>
        <w:t>6.3.3. Завозити та зважувати товар власними силами та транспортом за місцем призначення, визначеним Замовником згідно Договору.</w:t>
      </w:r>
    </w:p>
    <w:p w14:paraId="3FD47115" w14:textId="77777777" w:rsidR="007E6F8A" w:rsidRPr="007E6F8A" w:rsidRDefault="007E6F8A" w:rsidP="007E6F8A">
      <w:pPr>
        <w:spacing w:after="0" w:line="240" w:lineRule="auto"/>
        <w:contextualSpacing/>
        <w:jc w:val="both"/>
        <w:rPr>
          <w:rFonts w:ascii="Times New Roman" w:eastAsia="Calibri" w:hAnsi="Times New Roman" w:cs="Times New Roman"/>
          <w:color w:val="000000" w:themeColor="text1"/>
          <w:lang w:val="uk-UA"/>
        </w:rPr>
      </w:pPr>
      <w:r w:rsidRPr="007E6F8A">
        <w:rPr>
          <w:rFonts w:ascii="Times New Roman" w:eastAsia="Calibri" w:hAnsi="Times New Roman" w:cs="Times New Roman"/>
          <w:color w:val="000000" w:themeColor="text1"/>
          <w:lang w:val="uk-UA"/>
        </w:rPr>
        <w:t xml:space="preserve">6.4. Постачальник має право: </w:t>
      </w:r>
    </w:p>
    <w:p w14:paraId="5402F803" w14:textId="77777777" w:rsidR="007E6F8A" w:rsidRPr="007E6F8A" w:rsidRDefault="007E6F8A" w:rsidP="007E6F8A">
      <w:pPr>
        <w:spacing w:after="0" w:line="240" w:lineRule="auto"/>
        <w:contextualSpacing/>
        <w:jc w:val="both"/>
        <w:rPr>
          <w:rFonts w:ascii="Times New Roman" w:eastAsia="Calibri" w:hAnsi="Times New Roman" w:cs="Times New Roman"/>
          <w:color w:val="000000" w:themeColor="text1"/>
          <w:lang w:val="uk-UA"/>
        </w:rPr>
      </w:pPr>
      <w:r w:rsidRPr="007E6F8A">
        <w:rPr>
          <w:rFonts w:ascii="Times New Roman" w:eastAsia="Calibri" w:hAnsi="Times New Roman" w:cs="Times New Roman"/>
          <w:color w:val="000000" w:themeColor="text1"/>
          <w:lang w:val="uk-UA"/>
        </w:rPr>
        <w:t>6.4.1. Своєчасно та в повному обсязі отримувати плату за поставлені товари;</w:t>
      </w:r>
    </w:p>
    <w:p w14:paraId="10F1780A" w14:textId="77777777" w:rsidR="007E6F8A" w:rsidRPr="007E6F8A" w:rsidRDefault="007E6F8A" w:rsidP="007E6F8A">
      <w:pPr>
        <w:spacing w:after="0" w:line="240" w:lineRule="auto"/>
        <w:contextualSpacing/>
        <w:jc w:val="both"/>
        <w:rPr>
          <w:rFonts w:ascii="Times New Roman" w:eastAsia="Calibri" w:hAnsi="Times New Roman" w:cs="Times New Roman"/>
          <w:color w:val="000000" w:themeColor="text1"/>
          <w:lang w:val="uk-UA"/>
        </w:rPr>
      </w:pPr>
      <w:r w:rsidRPr="007E6F8A">
        <w:rPr>
          <w:rFonts w:ascii="Times New Roman" w:eastAsia="Calibri" w:hAnsi="Times New Roman" w:cs="Times New Roman"/>
          <w:color w:val="000000" w:themeColor="text1"/>
          <w:lang w:val="uk-UA"/>
        </w:rPr>
        <w:t xml:space="preserve">6.4.2. На дострокову поставку товару за письмовим погодженням Замовника; </w:t>
      </w:r>
    </w:p>
    <w:p w14:paraId="1A96CF28" w14:textId="55091C1A" w:rsidR="007E6F8A" w:rsidRDefault="007E6F8A" w:rsidP="007E6F8A">
      <w:pPr>
        <w:spacing w:after="0" w:line="240" w:lineRule="auto"/>
        <w:contextualSpacing/>
        <w:jc w:val="both"/>
        <w:rPr>
          <w:rFonts w:ascii="Times New Roman" w:eastAsia="Calibri" w:hAnsi="Times New Roman" w:cs="Times New Roman"/>
          <w:color w:val="000000" w:themeColor="text1"/>
          <w:lang w:val="uk-UA"/>
        </w:rPr>
      </w:pPr>
      <w:r w:rsidRPr="007E6F8A">
        <w:rPr>
          <w:rFonts w:ascii="Times New Roman" w:eastAsia="Calibri" w:hAnsi="Times New Roman" w:cs="Times New Roman"/>
          <w:color w:val="000000" w:themeColor="text1"/>
          <w:lang w:val="uk-UA"/>
        </w:rPr>
        <w:t>6.4.3. У разі невиконання зобов'язань Замовником Учасник має право достроково розірвати цей Договір, повідомивши про це Замовника у строк за 31 робочий день до такого розірвання.</w:t>
      </w:r>
    </w:p>
    <w:p w14:paraId="59880057" w14:textId="77777777" w:rsidR="003269DD" w:rsidRPr="007E6F8A" w:rsidRDefault="003269DD" w:rsidP="007E6F8A">
      <w:pPr>
        <w:spacing w:after="0" w:line="240" w:lineRule="auto"/>
        <w:contextualSpacing/>
        <w:jc w:val="both"/>
        <w:rPr>
          <w:rFonts w:ascii="Times New Roman" w:eastAsia="Calibri" w:hAnsi="Times New Roman" w:cs="Times New Roman"/>
          <w:color w:val="000000" w:themeColor="text1"/>
          <w:lang w:val="uk-UA"/>
        </w:rPr>
      </w:pPr>
    </w:p>
    <w:p w14:paraId="2695FBDD" w14:textId="77777777" w:rsidR="007E6F8A" w:rsidRPr="007E6F8A" w:rsidRDefault="007E6F8A" w:rsidP="007E6F8A">
      <w:pPr>
        <w:spacing w:after="0" w:line="240" w:lineRule="auto"/>
        <w:contextualSpacing/>
        <w:jc w:val="center"/>
        <w:rPr>
          <w:rFonts w:ascii="Times New Roman" w:eastAsia="Calibri" w:hAnsi="Times New Roman" w:cs="Times New Roman"/>
          <w:b/>
          <w:bCs/>
          <w:color w:val="000000" w:themeColor="text1"/>
          <w:lang w:val="uk-UA"/>
        </w:rPr>
      </w:pPr>
      <w:r w:rsidRPr="007E6F8A">
        <w:rPr>
          <w:rFonts w:ascii="Times New Roman" w:eastAsia="Calibri" w:hAnsi="Times New Roman" w:cs="Times New Roman"/>
          <w:b/>
          <w:bCs/>
          <w:color w:val="000000" w:themeColor="text1"/>
          <w:lang w:val="uk-UA"/>
        </w:rPr>
        <w:t>VII. ВІДПОВІДАЛЬНІСТЬ СТОРІН</w:t>
      </w:r>
    </w:p>
    <w:p w14:paraId="62EC07F4" w14:textId="77777777" w:rsidR="007E6F8A" w:rsidRPr="007E6F8A" w:rsidRDefault="007E6F8A" w:rsidP="007E6F8A">
      <w:pPr>
        <w:spacing w:after="0" w:line="240" w:lineRule="auto"/>
        <w:contextualSpacing/>
        <w:jc w:val="both"/>
        <w:rPr>
          <w:rFonts w:ascii="Times New Roman" w:eastAsia="Calibri" w:hAnsi="Times New Roman" w:cs="Times New Roman"/>
          <w:color w:val="000000" w:themeColor="text1"/>
          <w:lang w:val="uk-UA"/>
        </w:rPr>
      </w:pPr>
      <w:r w:rsidRPr="007E6F8A">
        <w:rPr>
          <w:rFonts w:ascii="Times New Roman" w:eastAsia="Calibri" w:hAnsi="Times New Roman" w:cs="Times New Roman"/>
          <w:color w:val="000000" w:themeColor="text1"/>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13F9FE19" w14:textId="77777777" w:rsidR="007E6F8A" w:rsidRPr="007E6F8A" w:rsidRDefault="007E6F8A" w:rsidP="007E6F8A">
      <w:pPr>
        <w:tabs>
          <w:tab w:val="left" w:pos="422"/>
        </w:tabs>
        <w:autoSpaceDE w:val="0"/>
        <w:autoSpaceDN w:val="0"/>
        <w:adjustRightInd w:val="0"/>
        <w:spacing w:after="0" w:line="240" w:lineRule="auto"/>
        <w:contextualSpacing/>
        <w:jc w:val="both"/>
        <w:rPr>
          <w:rFonts w:ascii="Times New Roman" w:eastAsia="Calibri" w:hAnsi="Times New Roman" w:cs="Times New Roman"/>
          <w:color w:val="000000" w:themeColor="text1"/>
          <w:lang w:val="uk-UA" w:eastAsia="uk-UA"/>
        </w:rPr>
      </w:pPr>
      <w:r w:rsidRPr="007E6F8A">
        <w:rPr>
          <w:rFonts w:ascii="Times New Roman" w:eastAsia="Calibri" w:hAnsi="Times New Roman" w:cs="Times New Roman"/>
          <w:color w:val="000000" w:themeColor="text1"/>
          <w:lang w:val="uk-UA" w:eastAsia="uk-UA"/>
        </w:rPr>
        <w:t>7.2.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14:paraId="7895D27B" w14:textId="77777777" w:rsidR="007E6F8A" w:rsidRPr="007E6F8A" w:rsidRDefault="007E6F8A" w:rsidP="007E6F8A">
      <w:pPr>
        <w:tabs>
          <w:tab w:val="left" w:pos="422"/>
        </w:tabs>
        <w:autoSpaceDE w:val="0"/>
        <w:autoSpaceDN w:val="0"/>
        <w:adjustRightInd w:val="0"/>
        <w:spacing w:after="0" w:line="240" w:lineRule="auto"/>
        <w:contextualSpacing/>
        <w:jc w:val="both"/>
        <w:rPr>
          <w:rFonts w:ascii="Times New Roman" w:eastAsia="Calibri" w:hAnsi="Times New Roman" w:cs="Times New Roman"/>
          <w:color w:val="000000" w:themeColor="text1"/>
          <w:lang w:val="uk-UA" w:eastAsia="uk-UA"/>
        </w:rPr>
      </w:pPr>
      <w:r w:rsidRPr="007E6F8A">
        <w:rPr>
          <w:rFonts w:ascii="Times New Roman" w:eastAsia="Calibri" w:hAnsi="Times New Roman" w:cs="Times New Roman"/>
          <w:color w:val="000000" w:themeColor="text1"/>
          <w:lang w:val="uk-UA" w:eastAsia="uk-UA"/>
        </w:rPr>
        <w:lastRenderedPageBreak/>
        <w:t xml:space="preserve">7.3. Постачальник за Договором несе відповідальність за якість Товару. Якщо поставлений Товар не відповідає за якістю, а також у випадку недопоставки Товару, Постачальник зобов'язаний власними силами і за свій рахунок здійснити заміну неякісного Товару або </w:t>
      </w:r>
      <w:proofErr w:type="spellStart"/>
      <w:r w:rsidRPr="007E6F8A">
        <w:rPr>
          <w:rFonts w:ascii="Times New Roman" w:eastAsia="Calibri" w:hAnsi="Times New Roman" w:cs="Times New Roman"/>
          <w:color w:val="000000" w:themeColor="text1"/>
          <w:lang w:val="uk-UA" w:eastAsia="uk-UA"/>
        </w:rPr>
        <w:t>допоставити</w:t>
      </w:r>
      <w:proofErr w:type="spellEnd"/>
      <w:r w:rsidRPr="007E6F8A">
        <w:rPr>
          <w:rFonts w:ascii="Times New Roman" w:eastAsia="Calibri" w:hAnsi="Times New Roman" w:cs="Times New Roman"/>
          <w:color w:val="000000" w:themeColor="text1"/>
          <w:lang w:val="uk-UA" w:eastAsia="uk-UA"/>
        </w:rPr>
        <w:t xml:space="preserve"> Товар у 7-ми денний строк. Якщо Постачальник не здійснив заміну невідповідного Товару у зазначений строк, Замовник має право вимагати сплати Постачальником штрафу в розмірі 20% від вартості Товару невідповідної якості.</w:t>
      </w:r>
    </w:p>
    <w:p w14:paraId="26B8AAE0" w14:textId="77777777" w:rsidR="007E6F8A" w:rsidRPr="007E6F8A" w:rsidRDefault="007E6F8A" w:rsidP="007E6F8A">
      <w:pPr>
        <w:widowControl w:val="0"/>
        <w:shd w:val="clear" w:color="auto" w:fill="FFFFFF"/>
        <w:tabs>
          <w:tab w:val="left" w:pos="406"/>
        </w:tabs>
        <w:autoSpaceDE w:val="0"/>
        <w:autoSpaceDN w:val="0"/>
        <w:adjustRightInd w:val="0"/>
        <w:spacing w:after="0" w:line="240" w:lineRule="auto"/>
        <w:contextualSpacing/>
        <w:jc w:val="both"/>
        <w:rPr>
          <w:rFonts w:ascii="Times New Roman" w:eastAsia="Calibri" w:hAnsi="Times New Roman" w:cs="Times New Roman"/>
          <w:color w:val="000000" w:themeColor="text1"/>
          <w:spacing w:val="-1"/>
          <w:lang w:val="uk-UA"/>
        </w:rPr>
      </w:pPr>
      <w:r w:rsidRPr="007E6F8A">
        <w:rPr>
          <w:rFonts w:ascii="Times New Roman" w:eastAsia="Calibri" w:hAnsi="Times New Roman" w:cs="Times New Roman"/>
          <w:color w:val="000000" w:themeColor="text1"/>
          <w:lang w:val="uk-UA"/>
        </w:rPr>
        <w:t xml:space="preserve">7.4. Види порушень та санкції за них, установлені Договором: </w:t>
      </w:r>
    </w:p>
    <w:p w14:paraId="15802653" w14:textId="77777777" w:rsidR="007E6F8A" w:rsidRPr="007E6F8A" w:rsidRDefault="007E6F8A" w:rsidP="007E6F8A">
      <w:pPr>
        <w:widowControl w:val="0"/>
        <w:shd w:val="clear" w:color="auto" w:fill="FFFFFF"/>
        <w:tabs>
          <w:tab w:val="left" w:pos="406"/>
        </w:tabs>
        <w:autoSpaceDE w:val="0"/>
        <w:autoSpaceDN w:val="0"/>
        <w:adjustRightInd w:val="0"/>
        <w:spacing w:after="0" w:line="240" w:lineRule="auto"/>
        <w:contextualSpacing/>
        <w:jc w:val="both"/>
        <w:rPr>
          <w:rFonts w:ascii="Times New Roman" w:eastAsia="Calibri" w:hAnsi="Times New Roman" w:cs="Times New Roman"/>
          <w:color w:val="000000" w:themeColor="text1"/>
          <w:lang w:val="uk-UA"/>
        </w:rPr>
      </w:pPr>
      <w:r w:rsidRPr="007E6F8A">
        <w:rPr>
          <w:rFonts w:ascii="Times New Roman" w:eastAsia="Calibri" w:hAnsi="Times New Roman" w:cs="Times New Roman"/>
          <w:color w:val="000000" w:themeColor="text1"/>
          <w:lang w:val="uk-UA"/>
        </w:rPr>
        <w:t xml:space="preserve">7.4.1. Збитки, що заподіяні </w:t>
      </w:r>
      <w:r w:rsidRPr="007E6F8A">
        <w:rPr>
          <w:rFonts w:ascii="Times New Roman" w:eastAsia="Calibri" w:hAnsi="Times New Roman" w:cs="Times New Roman"/>
          <w:bCs/>
          <w:color w:val="000000" w:themeColor="text1"/>
          <w:lang w:val="uk-UA"/>
        </w:rPr>
        <w:t xml:space="preserve">Стороною </w:t>
      </w:r>
      <w:r w:rsidRPr="007E6F8A">
        <w:rPr>
          <w:rFonts w:ascii="Times New Roman" w:eastAsia="Calibri" w:hAnsi="Times New Roman" w:cs="Times New Roman"/>
          <w:color w:val="000000" w:themeColor="text1"/>
          <w:lang w:val="uk-UA"/>
        </w:rPr>
        <w:t xml:space="preserve">внаслідок невиконання або неналежного виконання договірних зобов'язань підлягають стягненню з винної </w:t>
      </w:r>
      <w:r w:rsidRPr="007E6F8A">
        <w:rPr>
          <w:rFonts w:ascii="Times New Roman" w:eastAsia="Calibri" w:hAnsi="Times New Roman" w:cs="Times New Roman"/>
          <w:bCs/>
          <w:color w:val="000000" w:themeColor="text1"/>
          <w:lang w:val="uk-UA"/>
        </w:rPr>
        <w:t>Сторони</w:t>
      </w:r>
      <w:r w:rsidRPr="007E6F8A">
        <w:rPr>
          <w:rFonts w:ascii="Times New Roman" w:eastAsia="Calibri" w:hAnsi="Times New Roman" w:cs="Times New Roman"/>
          <w:color w:val="000000" w:themeColor="text1"/>
          <w:lang w:val="uk-UA"/>
        </w:rPr>
        <w:t xml:space="preserve"> понад неустойку в повній сумі.</w:t>
      </w:r>
    </w:p>
    <w:p w14:paraId="704AF48C" w14:textId="77777777" w:rsidR="007E6F8A" w:rsidRPr="007E6F8A" w:rsidRDefault="007E6F8A" w:rsidP="007E6F8A">
      <w:pPr>
        <w:spacing w:after="0" w:line="240" w:lineRule="auto"/>
        <w:contextualSpacing/>
        <w:jc w:val="both"/>
        <w:rPr>
          <w:rFonts w:ascii="Times New Roman" w:eastAsia="Calibri" w:hAnsi="Times New Roman" w:cs="Times New Roman"/>
          <w:color w:val="000000" w:themeColor="text1"/>
          <w:lang w:val="uk-UA"/>
        </w:rPr>
      </w:pPr>
      <w:r w:rsidRPr="007E6F8A">
        <w:rPr>
          <w:rFonts w:ascii="Times New Roman" w:eastAsia="Calibri" w:hAnsi="Times New Roman" w:cs="Times New Roman"/>
          <w:color w:val="000000" w:themeColor="text1"/>
          <w:lang w:val="uk-UA"/>
        </w:rPr>
        <w:t>7.4.2. Постачальник несе повну матеріальну відповідальність перед Замовником за точність, об’єктивність та обґрунтованість розрахунків, обсягів, розмір наведених цін зазначених у накладних інших фінансових документах та інших додатках до цього договору, у цьому договорі, і в разі їх невідповідності негайно відшкодовує всі надмірно чи помилково отримані грошові кошти.</w:t>
      </w:r>
    </w:p>
    <w:p w14:paraId="06949A1F" w14:textId="77777777" w:rsidR="007E6F8A" w:rsidRPr="007E6F8A" w:rsidRDefault="007E6F8A" w:rsidP="007E6F8A">
      <w:pPr>
        <w:tabs>
          <w:tab w:val="left" w:pos="426"/>
        </w:tabs>
        <w:autoSpaceDN w:val="0"/>
        <w:spacing w:after="0" w:line="240" w:lineRule="auto"/>
        <w:contextualSpacing/>
        <w:jc w:val="both"/>
        <w:rPr>
          <w:rFonts w:ascii="Times New Roman" w:eastAsia="Calibri" w:hAnsi="Times New Roman" w:cs="Times New Roman"/>
          <w:color w:val="000000" w:themeColor="text1"/>
          <w:lang w:val="uk-UA"/>
        </w:rPr>
      </w:pPr>
      <w:r w:rsidRPr="007E6F8A">
        <w:rPr>
          <w:rFonts w:ascii="Times New Roman" w:eastAsia="Calibri" w:hAnsi="Times New Roman" w:cs="Times New Roman"/>
          <w:color w:val="000000" w:themeColor="text1"/>
          <w:lang w:val="uk-UA"/>
        </w:rPr>
        <w:t>7.4.3. За відмову Постачальника від виконання зобов’язань з постачання якісного Товару на умовах цього Договору понад 5 календарних днів (які рахуються після десяти календарних дні з дати отримання заявки), Постачальник додатково до санкцій, сплачує Покупцю штраф в розмірі 20% від суми Договору. Постачальник з моменту ініціювання своєї участі у процедурі закупівлі Товару та шляхом підписання цього Договору добровільно і усвідомлено заявляє про власну безумовну здатність належним чином виконувати всі обов’язки за Договором протягом всього терміну дії Договору. Постачальник не вправі посилатися неможливість постачання, на недоліки якості Товару у зв’язку з невідповідністю договірним вимогам, у тому числі щодо якості, з боку виробника Товару.</w:t>
      </w:r>
    </w:p>
    <w:p w14:paraId="0DE94319" w14:textId="77777777" w:rsidR="007E6F8A" w:rsidRPr="007E6F8A" w:rsidRDefault="007E6F8A" w:rsidP="007E6F8A">
      <w:pPr>
        <w:tabs>
          <w:tab w:val="left" w:pos="567"/>
        </w:tabs>
        <w:suppressAutoHyphens/>
        <w:spacing w:after="0" w:line="240" w:lineRule="auto"/>
        <w:contextualSpacing/>
        <w:jc w:val="both"/>
        <w:rPr>
          <w:rFonts w:ascii="Times New Roman" w:eastAsia="Calibri" w:hAnsi="Times New Roman" w:cs="Times New Roman"/>
          <w:b/>
          <w:color w:val="000000" w:themeColor="text1"/>
          <w:lang w:val="uk-UA" w:eastAsia="ru-RU"/>
        </w:rPr>
      </w:pPr>
      <w:r w:rsidRPr="007E6F8A">
        <w:rPr>
          <w:rFonts w:ascii="Times New Roman" w:eastAsia="Calibri" w:hAnsi="Times New Roman" w:cs="Times New Roman"/>
          <w:color w:val="000000" w:themeColor="text1"/>
          <w:lang w:val="uk-UA"/>
        </w:rPr>
        <w:t xml:space="preserve">7.5. </w:t>
      </w:r>
      <w:r w:rsidRPr="007E6F8A">
        <w:rPr>
          <w:rFonts w:ascii="Times New Roman" w:eastAsia="Calibri" w:hAnsi="Times New Roman" w:cs="Times New Roman"/>
          <w:color w:val="000000" w:themeColor="text1"/>
          <w:lang w:val="uk-UA" w:eastAsia="ru-RU"/>
        </w:rPr>
        <w:t>Керуючись вимогами ст. 203 ЦК України, сторони домовились, що санкції передбачені ч.2 ст. 625 ЦК України в частині % річних не застосовуються Постачальником у випадках порушення Замовником строків розрахунків, зазначених у цьому Договорі, за поставлений товар, що є предметом цього договору.</w:t>
      </w:r>
    </w:p>
    <w:p w14:paraId="48BFD386" w14:textId="77777777" w:rsidR="007E6F8A" w:rsidRPr="007E6F8A" w:rsidRDefault="007E6F8A" w:rsidP="007E6F8A">
      <w:pPr>
        <w:spacing w:after="0" w:line="240" w:lineRule="auto"/>
        <w:contextualSpacing/>
        <w:jc w:val="center"/>
        <w:rPr>
          <w:rFonts w:ascii="Times New Roman" w:eastAsia="Calibri" w:hAnsi="Times New Roman" w:cs="Times New Roman"/>
          <w:color w:val="000000" w:themeColor="text1"/>
          <w:lang w:val="uk-UA"/>
        </w:rPr>
      </w:pPr>
      <w:r w:rsidRPr="007E6F8A">
        <w:rPr>
          <w:rFonts w:ascii="Times New Roman" w:eastAsia="Calibri" w:hAnsi="Times New Roman" w:cs="Times New Roman"/>
          <w:b/>
          <w:bCs/>
          <w:color w:val="000000" w:themeColor="text1"/>
          <w:lang w:val="uk-UA"/>
        </w:rPr>
        <w:t>VIII. ОБСТАВИНИ НЕПЕРЕБОРНОЇ СИЛИ</w:t>
      </w:r>
    </w:p>
    <w:p w14:paraId="0222936D" w14:textId="77777777" w:rsidR="007E6F8A" w:rsidRPr="007E6F8A" w:rsidRDefault="007E6F8A" w:rsidP="007E6F8A">
      <w:pPr>
        <w:spacing w:after="0" w:line="240" w:lineRule="auto"/>
        <w:contextualSpacing/>
        <w:jc w:val="both"/>
        <w:rPr>
          <w:rFonts w:ascii="Times New Roman" w:eastAsia="Calibri" w:hAnsi="Times New Roman" w:cs="Times New Roman"/>
          <w:color w:val="000000" w:themeColor="text1"/>
          <w:lang w:val="uk-UA"/>
        </w:rPr>
      </w:pPr>
      <w:r w:rsidRPr="007E6F8A">
        <w:rPr>
          <w:rFonts w:ascii="Times New Roman" w:eastAsia="Calibri" w:hAnsi="Times New Roman" w:cs="Times New Roman"/>
          <w:color w:val="000000" w:themeColor="text1"/>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037E649D" w14:textId="77777777" w:rsidR="007E6F8A" w:rsidRPr="007E6F8A" w:rsidRDefault="007E6F8A" w:rsidP="007E6F8A">
      <w:pPr>
        <w:spacing w:after="0" w:line="240" w:lineRule="auto"/>
        <w:contextualSpacing/>
        <w:jc w:val="both"/>
        <w:rPr>
          <w:rFonts w:ascii="Times New Roman" w:eastAsia="Calibri" w:hAnsi="Times New Roman" w:cs="Times New Roman"/>
          <w:color w:val="000000" w:themeColor="text1"/>
          <w:lang w:val="uk-UA"/>
        </w:rPr>
      </w:pPr>
      <w:r w:rsidRPr="007E6F8A">
        <w:rPr>
          <w:rFonts w:ascii="Times New Roman" w:eastAsia="Calibri" w:hAnsi="Times New Roman" w:cs="Times New Roman"/>
          <w:color w:val="000000" w:themeColor="text1"/>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2-х календарних днів з моменту їх виникнення повідомити про це іншу Сторону у письмовій формі. </w:t>
      </w:r>
    </w:p>
    <w:p w14:paraId="22E68E5E" w14:textId="77777777" w:rsidR="007E6F8A" w:rsidRPr="007E6F8A" w:rsidRDefault="007E6F8A" w:rsidP="007E6F8A">
      <w:pPr>
        <w:spacing w:after="0" w:line="240" w:lineRule="auto"/>
        <w:contextualSpacing/>
        <w:jc w:val="both"/>
        <w:rPr>
          <w:rFonts w:ascii="Times New Roman" w:eastAsia="Calibri" w:hAnsi="Times New Roman" w:cs="Times New Roman"/>
          <w:color w:val="000000" w:themeColor="text1"/>
          <w:lang w:val="uk-UA"/>
        </w:rPr>
      </w:pPr>
      <w:r w:rsidRPr="007E6F8A">
        <w:rPr>
          <w:rFonts w:ascii="Times New Roman" w:eastAsia="Calibri" w:hAnsi="Times New Roman" w:cs="Times New Roman"/>
          <w:color w:val="000000" w:themeColor="text1"/>
          <w:lang w:val="uk-UA"/>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w:t>
      </w:r>
    </w:p>
    <w:p w14:paraId="01F06085" w14:textId="77777777" w:rsidR="007E6F8A" w:rsidRPr="007E6F8A" w:rsidRDefault="007E6F8A" w:rsidP="007E6F8A">
      <w:pPr>
        <w:spacing w:after="0" w:line="240" w:lineRule="auto"/>
        <w:contextualSpacing/>
        <w:jc w:val="both"/>
        <w:rPr>
          <w:rFonts w:ascii="Times New Roman" w:eastAsia="Calibri" w:hAnsi="Times New Roman" w:cs="Times New Roman"/>
          <w:color w:val="000000" w:themeColor="text1"/>
          <w:lang w:val="uk-UA"/>
        </w:rPr>
      </w:pPr>
      <w:r w:rsidRPr="007E6F8A">
        <w:rPr>
          <w:rFonts w:ascii="Times New Roman" w:eastAsia="Calibri" w:hAnsi="Times New Roman" w:cs="Times New Roman"/>
          <w:color w:val="000000" w:themeColor="text1"/>
          <w:lang w:val="uk-UA"/>
        </w:rPr>
        <w:t xml:space="preserve">8.4. У разі коли строк дії обставин непереборної сили продовжується більше ніж на 60 календарних днів, кожна із Сторін в установленому порядку має право розірвати цей Договір. </w:t>
      </w:r>
    </w:p>
    <w:p w14:paraId="7DB37144" w14:textId="77777777" w:rsidR="007E6F8A" w:rsidRPr="007E6F8A" w:rsidRDefault="007E6F8A" w:rsidP="007E6F8A">
      <w:pPr>
        <w:spacing w:after="0" w:line="240" w:lineRule="auto"/>
        <w:contextualSpacing/>
        <w:jc w:val="both"/>
        <w:rPr>
          <w:rFonts w:ascii="Times New Roman" w:eastAsia="Calibri" w:hAnsi="Times New Roman" w:cs="Times New Roman"/>
          <w:color w:val="000000" w:themeColor="text1"/>
          <w:lang w:val="uk-UA"/>
        </w:rPr>
      </w:pPr>
      <w:r w:rsidRPr="007E6F8A">
        <w:rPr>
          <w:rFonts w:ascii="Times New Roman" w:eastAsia="Calibri" w:hAnsi="Times New Roman" w:cs="Times New Roman"/>
          <w:color w:val="000000" w:themeColor="text1"/>
          <w:lang w:val="uk-UA"/>
        </w:rPr>
        <w:t>8.5. Наявність і тривалість форс-мажорних обставин підтверджується сертифікатом Торгово-промислової палати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680D46EF" w14:textId="77777777" w:rsidR="007E6F8A" w:rsidRPr="007E6F8A" w:rsidRDefault="007E6F8A" w:rsidP="007E6F8A">
      <w:pPr>
        <w:spacing w:after="0" w:line="240" w:lineRule="auto"/>
        <w:contextualSpacing/>
        <w:jc w:val="center"/>
        <w:rPr>
          <w:rFonts w:ascii="Times New Roman" w:eastAsia="Calibri" w:hAnsi="Times New Roman" w:cs="Times New Roman"/>
          <w:b/>
          <w:bCs/>
          <w:color w:val="000000" w:themeColor="text1"/>
          <w:lang w:val="uk-UA"/>
        </w:rPr>
      </w:pPr>
      <w:r w:rsidRPr="007E6F8A">
        <w:rPr>
          <w:rFonts w:ascii="Times New Roman" w:eastAsia="Calibri" w:hAnsi="Times New Roman" w:cs="Times New Roman"/>
          <w:b/>
          <w:bCs/>
          <w:color w:val="000000" w:themeColor="text1"/>
          <w:lang w:val="uk-UA"/>
        </w:rPr>
        <w:t>IX. ВИРІШЕННЯ СПОРІВ</w:t>
      </w:r>
    </w:p>
    <w:p w14:paraId="6067367C" w14:textId="77777777" w:rsidR="007E6F8A" w:rsidRPr="007E6F8A" w:rsidRDefault="007E6F8A" w:rsidP="007E6F8A">
      <w:pPr>
        <w:spacing w:after="0" w:line="240" w:lineRule="auto"/>
        <w:contextualSpacing/>
        <w:jc w:val="both"/>
        <w:rPr>
          <w:rFonts w:ascii="Times New Roman" w:eastAsia="Calibri" w:hAnsi="Times New Roman" w:cs="Times New Roman"/>
          <w:color w:val="000000" w:themeColor="text1"/>
          <w:lang w:val="uk-UA"/>
        </w:rPr>
      </w:pPr>
      <w:r w:rsidRPr="007E6F8A">
        <w:rPr>
          <w:rFonts w:ascii="Times New Roman" w:eastAsia="Calibri" w:hAnsi="Times New Roman" w:cs="Times New Roman"/>
          <w:color w:val="000000" w:themeColor="text1"/>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2A20FF5" w14:textId="77777777" w:rsidR="007E6F8A" w:rsidRPr="007E6F8A" w:rsidRDefault="007E6F8A" w:rsidP="007E6F8A">
      <w:pPr>
        <w:spacing w:after="0" w:line="240" w:lineRule="auto"/>
        <w:contextualSpacing/>
        <w:jc w:val="both"/>
        <w:rPr>
          <w:rFonts w:ascii="Times New Roman" w:eastAsia="Calibri" w:hAnsi="Times New Roman" w:cs="Times New Roman"/>
          <w:color w:val="000000" w:themeColor="text1"/>
          <w:lang w:val="uk-UA"/>
        </w:rPr>
      </w:pPr>
      <w:r w:rsidRPr="007E6F8A">
        <w:rPr>
          <w:rFonts w:ascii="Times New Roman" w:eastAsia="Calibri" w:hAnsi="Times New Roman" w:cs="Times New Roman"/>
          <w:color w:val="000000" w:themeColor="text1"/>
          <w:lang w:val="uk-UA"/>
        </w:rPr>
        <w:t>9.2. У разі недосягнення Сторонами згоди спори (розбіжності) вирішуються у судовому порядку.</w:t>
      </w:r>
    </w:p>
    <w:p w14:paraId="4E4B0CD5" w14:textId="77777777" w:rsidR="007E6F8A" w:rsidRPr="007E6F8A" w:rsidRDefault="007E6F8A" w:rsidP="007E6F8A">
      <w:pPr>
        <w:spacing w:after="0" w:line="240" w:lineRule="auto"/>
        <w:contextualSpacing/>
        <w:jc w:val="center"/>
        <w:rPr>
          <w:rFonts w:ascii="Times New Roman" w:eastAsia="Calibri" w:hAnsi="Times New Roman" w:cs="Times New Roman"/>
          <w:b/>
          <w:bCs/>
          <w:color w:val="000000" w:themeColor="text1"/>
          <w:lang w:val="uk-UA"/>
        </w:rPr>
      </w:pPr>
      <w:r w:rsidRPr="007E6F8A">
        <w:rPr>
          <w:rFonts w:ascii="Times New Roman" w:eastAsia="Calibri" w:hAnsi="Times New Roman" w:cs="Times New Roman"/>
          <w:b/>
          <w:bCs/>
          <w:color w:val="000000" w:themeColor="text1"/>
          <w:lang w:val="uk-UA"/>
        </w:rPr>
        <w:t>X. СТРОК ДІЇ ДОГОВОРУ</w:t>
      </w:r>
    </w:p>
    <w:p w14:paraId="303837B3" w14:textId="77777777" w:rsidR="007E6F8A" w:rsidRPr="007E6F8A" w:rsidRDefault="007E6F8A" w:rsidP="007E6F8A">
      <w:pPr>
        <w:spacing w:after="0" w:line="240" w:lineRule="auto"/>
        <w:contextualSpacing/>
        <w:jc w:val="both"/>
        <w:rPr>
          <w:rFonts w:ascii="Times New Roman" w:eastAsia="Calibri" w:hAnsi="Times New Roman" w:cs="Times New Roman"/>
          <w:color w:val="000000" w:themeColor="text1"/>
          <w:lang w:val="uk-UA"/>
        </w:rPr>
      </w:pPr>
      <w:r w:rsidRPr="007E6F8A">
        <w:rPr>
          <w:rFonts w:ascii="Times New Roman" w:eastAsia="Calibri" w:hAnsi="Times New Roman" w:cs="Times New Roman"/>
          <w:color w:val="000000" w:themeColor="text1"/>
          <w:lang w:val="uk-UA"/>
        </w:rPr>
        <w:t xml:space="preserve">10.1. Цей Договір набирає чинності з дня підписання  і діє до 31.12.2024р. </w:t>
      </w:r>
    </w:p>
    <w:p w14:paraId="77BD8C37" w14:textId="77777777" w:rsidR="007E6F8A" w:rsidRPr="007E6F8A" w:rsidRDefault="007E6F8A" w:rsidP="007E6F8A">
      <w:pPr>
        <w:spacing w:after="0" w:line="240" w:lineRule="auto"/>
        <w:contextualSpacing/>
        <w:jc w:val="both"/>
        <w:rPr>
          <w:rFonts w:ascii="Times New Roman" w:eastAsia="Calibri" w:hAnsi="Times New Roman" w:cs="Times New Roman"/>
          <w:color w:val="000000" w:themeColor="text1"/>
          <w:lang w:val="uk-UA"/>
        </w:rPr>
      </w:pPr>
      <w:r w:rsidRPr="007E6F8A">
        <w:rPr>
          <w:rFonts w:ascii="Times New Roman" w:eastAsia="Calibri" w:hAnsi="Times New Roman" w:cs="Times New Roman"/>
          <w:color w:val="000000" w:themeColor="text1"/>
          <w:lang w:val="uk-UA"/>
        </w:rPr>
        <w:t xml:space="preserve">10.2. Цей Договір укладається і підписується у 2-х примірниках, що мають однакову юридичну силу. </w:t>
      </w:r>
    </w:p>
    <w:p w14:paraId="3DB9110B" w14:textId="77777777" w:rsidR="007E6F8A" w:rsidRPr="007E6F8A" w:rsidRDefault="007E6F8A" w:rsidP="007E6F8A">
      <w:pPr>
        <w:spacing w:after="0" w:line="240" w:lineRule="auto"/>
        <w:contextualSpacing/>
        <w:jc w:val="center"/>
        <w:rPr>
          <w:rFonts w:ascii="Times New Roman" w:eastAsia="Calibri" w:hAnsi="Times New Roman" w:cs="Times New Roman"/>
          <w:b/>
          <w:bCs/>
          <w:color w:val="000000" w:themeColor="text1"/>
          <w:lang w:val="uk-UA"/>
        </w:rPr>
      </w:pPr>
      <w:r w:rsidRPr="007E6F8A">
        <w:rPr>
          <w:rFonts w:ascii="Times New Roman" w:eastAsia="Calibri" w:hAnsi="Times New Roman" w:cs="Times New Roman"/>
          <w:b/>
          <w:bCs/>
          <w:color w:val="000000" w:themeColor="text1"/>
          <w:lang w:val="uk-UA"/>
        </w:rPr>
        <w:t>XI. ІНШІ УМОВИ</w:t>
      </w:r>
    </w:p>
    <w:p w14:paraId="7FCF9E98" w14:textId="5DF36638" w:rsidR="007E6F8A" w:rsidRPr="007E6F8A" w:rsidRDefault="007E6F8A" w:rsidP="007E6F8A">
      <w:pPr>
        <w:widowControl w:val="0"/>
        <w:shd w:val="clear" w:color="auto" w:fill="FFFFFF"/>
        <w:tabs>
          <w:tab w:val="left" w:pos="401"/>
        </w:tabs>
        <w:autoSpaceDE w:val="0"/>
        <w:autoSpaceDN w:val="0"/>
        <w:adjustRightInd w:val="0"/>
        <w:spacing w:after="0" w:line="240" w:lineRule="auto"/>
        <w:contextualSpacing/>
        <w:jc w:val="both"/>
        <w:rPr>
          <w:rFonts w:ascii="Times New Roman" w:eastAsia="Calibri" w:hAnsi="Times New Roman" w:cs="Times New Roman"/>
          <w:color w:val="000000" w:themeColor="text1"/>
          <w:spacing w:val="-1"/>
          <w:lang w:val="uk-UA"/>
        </w:rPr>
      </w:pPr>
      <w:r w:rsidRPr="007E6F8A">
        <w:rPr>
          <w:rFonts w:ascii="Times New Roman" w:eastAsia="Calibri" w:hAnsi="Times New Roman" w:cs="Times New Roman"/>
          <w:color w:val="000000" w:themeColor="text1"/>
          <w:lang w:val="uk-UA"/>
        </w:rPr>
        <w:t xml:space="preserve">    11. Право власності на т</w:t>
      </w:r>
      <w:r w:rsidRPr="007E6F8A">
        <w:rPr>
          <w:rFonts w:ascii="Times New Roman" w:eastAsia="Calibri" w:hAnsi="Times New Roman" w:cs="Times New Roman"/>
          <w:color w:val="000000" w:themeColor="text1"/>
          <w:spacing w:val="-4"/>
          <w:lang w:val="uk-UA"/>
        </w:rPr>
        <w:t>овар</w:t>
      </w:r>
      <w:r w:rsidRPr="007E6F8A">
        <w:rPr>
          <w:rFonts w:ascii="Times New Roman" w:eastAsia="Calibri" w:hAnsi="Times New Roman" w:cs="Times New Roman"/>
          <w:color w:val="000000" w:themeColor="text1"/>
          <w:lang w:val="uk-UA"/>
        </w:rPr>
        <w:t xml:space="preserve"> та всі ризики переходять від Постачальника до З</w:t>
      </w:r>
      <w:r w:rsidRPr="007E6F8A">
        <w:rPr>
          <w:rFonts w:ascii="Times New Roman" w:eastAsia="Calibri" w:hAnsi="Times New Roman" w:cs="Times New Roman"/>
          <w:color w:val="000000" w:themeColor="text1"/>
          <w:spacing w:val="-5"/>
          <w:lang w:val="uk-UA"/>
        </w:rPr>
        <w:t xml:space="preserve">амовника </w:t>
      </w:r>
      <w:r w:rsidRPr="007E6F8A">
        <w:rPr>
          <w:rFonts w:ascii="Times New Roman" w:eastAsia="Calibri" w:hAnsi="Times New Roman" w:cs="Times New Roman"/>
          <w:color w:val="000000" w:themeColor="text1"/>
          <w:lang w:val="uk-UA"/>
        </w:rPr>
        <w:t>в момент передачі т</w:t>
      </w:r>
      <w:r w:rsidRPr="007E6F8A">
        <w:rPr>
          <w:rFonts w:ascii="Times New Roman" w:eastAsia="Calibri" w:hAnsi="Times New Roman" w:cs="Times New Roman"/>
          <w:color w:val="000000" w:themeColor="text1"/>
          <w:spacing w:val="-4"/>
          <w:lang w:val="uk-UA"/>
        </w:rPr>
        <w:t>овару</w:t>
      </w:r>
      <w:r w:rsidRPr="007E6F8A">
        <w:rPr>
          <w:rFonts w:ascii="Times New Roman" w:eastAsia="Calibri" w:hAnsi="Times New Roman" w:cs="Times New Roman"/>
          <w:color w:val="000000" w:themeColor="text1"/>
          <w:lang w:val="uk-UA"/>
        </w:rPr>
        <w:t>. Факт отримання т</w:t>
      </w:r>
      <w:r w:rsidRPr="007E6F8A">
        <w:rPr>
          <w:rFonts w:ascii="Times New Roman" w:eastAsia="Calibri" w:hAnsi="Times New Roman" w:cs="Times New Roman"/>
          <w:color w:val="000000" w:themeColor="text1"/>
          <w:spacing w:val="-4"/>
          <w:lang w:val="uk-UA"/>
        </w:rPr>
        <w:t>овару</w:t>
      </w:r>
      <w:r w:rsidRPr="007E6F8A">
        <w:rPr>
          <w:rFonts w:ascii="Times New Roman" w:eastAsia="Calibri" w:hAnsi="Times New Roman" w:cs="Times New Roman"/>
          <w:color w:val="000000" w:themeColor="text1"/>
          <w:lang w:val="uk-UA"/>
        </w:rPr>
        <w:t xml:space="preserve"> підтверджується підписом особи, що здійснює приймання т</w:t>
      </w:r>
      <w:r w:rsidRPr="007E6F8A">
        <w:rPr>
          <w:rFonts w:ascii="Times New Roman" w:eastAsia="Calibri" w:hAnsi="Times New Roman" w:cs="Times New Roman"/>
          <w:color w:val="000000" w:themeColor="text1"/>
          <w:spacing w:val="-4"/>
          <w:lang w:val="uk-UA"/>
        </w:rPr>
        <w:t>овару</w:t>
      </w:r>
      <w:r w:rsidRPr="007E6F8A">
        <w:rPr>
          <w:rFonts w:ascii="Times New Roman" w:eastAsia="Calibri" w:hAnsi="Times New Roman" w:cs="Times New Roman"/>
          <w:color w:val="000000" w:themeColor="text1"/>
          <w:lang w:val="uk-UA"/>
        </w:rPr>
        <w:t xml:space="preserve"> та відтиском печаткою </w:t>
      </w:r>
      <w:r w:rsidRPr="007E6F8A">
        <w:rPr>
          <w:rFonts w:ascii="Times New Roman" w:eastAsia="Calibri" w:hAnsi="Times New Roman" w:cs="Times New Roman"/>
          <w:bCs/>
          <w:color w:val="000000" w:themeColor="text1"/>
          <w:spacing w:val="-4"/>
          <w:lang w:val="uk-UA"/>
        </w:rPr>
        <w:t>Замовника</w:t>
      </w:r>
      <w:r w:rsidRPr="007E6F8A">
        <w:rPr>
          <w:rFonts w:ascii="Times New Roman" w:eastAsia="Calibri" w:hAnsi="Times New Roman" w:cs="Times New Roman"/>
          <w:color w:val="000000" w:themeColor="text1"/>
          <w:spacing w:val="-4"/>
          <w:lang w:val="uk-UA"/>
        </w:rPr>
        <w:t xml:space="preserve"> </w:t>
      </w:r>
      <w:r w:rsidRPr="007E6F8A">
        <w:rPr>
          <w:rFonts w:ascii="Times New Roman" w:eastAsia="Calibri" w:hAnsi="Times New Roman" w:cs="Times New Roman"/>
          <w:color w:val="000000" w:themeColor="text1"/>
          <w:spacing w:val="-5"/>
          <w:lang w:val="uk-UA"/>
        </w:rPr>
        <w:t>(</w:t>
      </w:r>
      <w:r w:rsidR="00E656AC">
        <w:rPr>
          <w:rFonts w:ascii="Times New Roman" w:eastAsia="Calibri" w:hAnsi="Times New Roman" w:cs="Times New Roman"/>
          <w:color w:val="000000" w:themeColor="text1"/>
          <w:spacing w:val="-5"/>
          <w:lang w:val="uk-UA"/>
        </w:rPr>
        <w:t xml:space="preserve">директора гімназії </w:t>
      </w:r>
      <w:r w:rsidRPr="007E6F8A">
        <w:rPr>
          <w:rFonts w:ascii="Times New Roman" w:eastAsia="Calibri" w:hAnsi="Times New Roman" w:cs="Times New Roman"/>
          <w:color w:val="000000" w:themeColor="text1"/>
          <w:spacing w:val="-5"/>
          <w:lang w:val="uk-UA"/>
        </w:rPr>
        <w:t>або уповноваженого представника</w:t>
      </w:r>
      <w:r w:rsidRPr="007E6F8A">
        <w:rPr>
          <w:rFonts w:ascii="Times New Roman" w:eastAsia="Calibri" w:hAnsi="Times New Roman" w:cs="Times New Roman"/>
          <w:color w:val="000000" w:themeColor="text1"/>
          <w:spacing w:val="-4"/>
          <w:lang w:val="uk-UA"/>
        </w:rPr>
        <w:t xml:space="preserve">) </w:t>
      </w:r>
      <w:r w:rsidRPr="007E6F8A">
        <w:rPr>
          <w:rFonts w:ascii="Times New Roman" w:eastAsia="Calibri" w:hAnsi="Times New Roman" w:cs="Times New Roman"/>
          <w:color w:val="000000" w:themeColor="text1"/>
          <w:lang w:val="uk-UA"/>
        </w:rPr>
        <w:t>на товарно-транспортній (видатковій) накладній.</w:t>
      </w:r>
    </w:p>
    <w:p w14:paraId="5B0437FC" w14:textId="77777777" w:rsidR="007E6F8A" w:rsidRPr="007E6F8A" w:rsidRDefault="007E6F8A" w:rsidP="007E6F8A">
      <w:pPr>
        <w:widowControl w:val="0"/>
        <w:shd w:val="clear" w:color="auto" w:fill="FFFFFF"/>
        <w:tabs>
          <w:tab w:val="left" w:pos="401"/>
        </w:tabs>
        <w:autoSpaceDE w:val="0"/>
        <w:autoSpaceDN w:val="0"/>
        <w:adjustRightInd w:val="0"/>
        <w:spacing w:after="0" w:line="240" w:lineRule="auto"/>
        <w:contextualSpacing/>
        <w:jc w:val="both"/>
        <w:rPr>
          <w:rFonts w:ascii="Times New Roman" w:eastAsia="Calibri" w:hAnsi="Times New Roman" w:cs="Times New Roman"/>
          <w:color w:val="000000" w:themeColor="text1"/>
          <w:spacing w:val="-8"/>
          <w:lang w:val="uk-UA"/>
        </w:rPr>
      </w:pPr>
      <w:r w:rsidRPr="007E6F8A">
        <w:rPr>
          <w:rFonts w:ascii="Times New Roman" w:eastAsia="Calibri" w:hAnsi="Times New Roman" w:cs="Times New Roman"/>
          <w:bCs/>
          <w:color w:val="000000" w:themeColor="text1"/>
          <w:spacing w:val="-8"/>
          <w:lang w:val="uk-UA"/>
        </w:rPr>
        <w:t>11.1. Д</w:t>
      </w:r>
      <w:r w:rsidRPr="007E6F8A">
        <w:rPr>
          <w:rFonts w:ascii="Times New Roman" w:eastAsia="Calibri" w:hAnsi="Times New Roman" w:cs="Times New Roman"/>
          <w:color w:val="000000" w:themeColor="text1"/>
          <w:lang w:val="uk-UA"/>
        </w:rPr>
        <w:t>оставка т</w:t>
      </w:r>
      <w:r w:rsidRPr="007E6F8A">
        <w:rPr>
          <w:rFonts w:ascii="Times New Roman" w:eastAsia="Calibri" w:hAnsi="Times New Roman" w:cs="Times New Roman"/>
          <w:color w:val="000000" w:themeColor="text1"/>
          <w:spacing w:val="-5"/>
          <w:lang w:val="uk-UA"/>
        </w:rPr>
        <w:t>овару здійснюється автомобільним або іншим транспортом за рахунок Постачальника.</w:t>
      </w:r>
    </w:p>
    <w:p w14:paraId="4BE4A7AC" w14:textId="77777777" w:rsidR="007E6F8A" w:rsidRPr="007E6F8A" w:rsidRDefault="007E6F8A" w:rsidP="007E6F8A">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themeColor="text1"/>
          <w:lang w:val="uk-UA"/>
        </w:rPr>
      </w:pPr>
      <w:r w:rsidRPr="007E6F8A">
        <w:rPr>
          <w:rFonts w:ascii="Times New Roman" w:eastAsia="Calibri" w:hAnsi="Times New Roman" w:cs="Times New Roman"/>
          <w:color w:val="000000" w:themeColor="text1"/>
          <w:lang w:val="uk-UA"/>
        </w:rPr>
        <w:t>11.2. Всі витрати та ризики пов’язані зі здійсненням поставки товару Замовнику несе Постачальник.</w:t>
      </w:r>
    </w:p>
    <w:p w14:paraId="1E014542" w14:textId="77777777" w:rsidR="007E6F8A" w:rsidRPr="007E6F8A" w:rsidRDefault="007E6F8A" w:rsidP="007E6F8A">
      <w:pPr>
        <w:widowControl w:val="0"/>
        <w:shd w:val="clear" w:color="auto" w:fill="FFFFFF"/>
        <w:tabs>
          <w:tab w:val="left" w:pos="401"/>
        </w:tabs>
        <w:autoSpaceDE w:val="0"/>
        <w:autoSpaceDN w:val="0"/>
        <w:adjustRightInd w:val="0"/>
        <w:spacing w:after="0" w:line="240" w:lineRule="auto"/>
        <w:contextualSpacing/>
        <w:jc w:val="both"/>
        <w:rPr>
          <w:rFonts w:ascii="Times New Roman" w:eastAsia="Calibri" w:hAnsi="Times New Roman" w:cs="Times New Roman"/>
          <w:color w:val="000000" w:themeColor="text1"/>
          <w:lang w:val="uk-UA"/>
        </w:rPr>
      </w:pPr>
      <w:r w:rsidRPr="007E6F8A">
        <w:rPr>
          <w:rFonts w:ascii="Times New Roman" w:eastAsia="Calibri" w:hAnsi="Times New Roman" w:cs="Times New Roman"/>
          <w:color w:val="000000" w:themeColor="text1"/>
          <w:lang w:val="uk-UA"/>
        </w:rPr>
        <w:t xml:space="preserve">11.3. Поставка вважається виконаною у фактичному обсязі (якості, кількості) </w:t>
      </w:r>
      <w:r w:rsidRPr="007E6F8A">
        <w:rPr>
          <w:rFonts w:ascii="Times New Roman" w:eastAsia="Calibri" w:hAnsi="Times New Roman" w:cs="Times New Roman"/>
          <w:bCs/>
          <w:color w:val="000000" w:themeColor="text1"/>
          <w:lang w:val="uk-UA"/>
        </w:rPr>
        <w:t>товару</w:t>
      </w:r>
      <w:r w:rsidRPr="007E6F8A">
        <w:rPr>
          <w:rFonts w:ascii="Times New Roman" w:eastAsia="Calibri" w:hAnsi="Times New Roman" w:cs="Times New Roman"/>
          <w:color w:val="000000" w:themeColor="text1"/>
          <w:lang w:val="uk-UA"/>
        </w:rPr>
        <w:t xml:space="preserve"> та на відповідну суму, після належного оформлення і затвердження уповноваженими особами Сторін товарно-транспортних (видаткових) накладних.</w:t>
      </w:r>
    </w:p>
    <w:p w14:paraId="31CAAB4D" w14:textId="77777777" w:rsidR="007E6F8A" w:rsidRPr="007E6F8A" w:rsidRDefault="007E6F8A" w:rsidP="007E6F8A">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themeColor="text1"/>
          <w:spacing w:val="-2"/>
          <w:lang w:val="uk-UA"/>
        </w:rPr>
      </w:pPr>
      <w:r w:rsidRPr="007E6F8A">
        <w:rPr>
          <w:rFonts w:ascii="Times New Roman" w:eastAsia="Calibri" w:hAnsi="Times New Roman" w:cs="Times New Roman"/>
          <w:color w:val="000000" w:themeColor="text1"/>
          <w:spacing w:val="-1"/>
          <w:lang w:val="uk-UA"/>
        </w:rPr>
        <w:lastRenderedPageBreak/>
        <w:t xml:space="preserve">11.4. У разі зміни юридичної адреси, банківських реквізитів </w:t>
      </w:r>
      <w:r w:rsidRPr="007E6F8A">
        <w:rPr>
          <w:rFonts w:ascii="Times New Roman" w:eastAsia="Calibri" w:hAnsi="Times New Roman" w:cs="Times New Roman"/>
          <w:bCs/>
          <w:color w:val="000000" w:themeColor="text1"/>
          <w:spacing w:val="-1"/>
          <w:lang w:val="uk-UA"/>
        </w:rPr>
        <w:t>Сторін, Сторона</w:t>
      </w:r>
      <w:r w:rsidRPr="007E6F8A">
        <w:rPr>
          <w:rFonts w:ascii="Times New Roman" w:eastAsia="Calibri" w:hAnsi="Times New Roman" w:cs="Times New Roman"/>
          <w:color w:val="000000" w:themeColor="text1"/>
          <w:spacing w:val="-1"/>
          <w:lang w:val="uk-UA"/>
        </w:rPr>
        <w:t xml:space="preserve"> юридична адреса, банківські реквізити якої змінено повинна в 3-денний строк повідомити про </w:t>
      </w:r>
      <w:r w:rsidRPr="007E6F8A">
        <w:rPr>
          <w:rFonts w:ascii="Times New Roman" w:eastAsia="Calibri" w:hAnsi="Times New Roman" w:cs="Times New Roman"/>
          <w:color w:val="000000" w:themeColor="text1"/>
          <w:lang w:val="uk-UA"/>
        </w:rPr>
        <w:t xml:space="preserve">це інших </w:t>
      </w:r>
      <w:r w:rsidRPr="007E6F8A">
        <w:rPr>
          <w:rFonts w:ascii="Times New Roman" w:eastAsia="Calibri" w:hAnsi="Times New Roman" w:cs="Times New Roman"/>
          <w:bCs/>
          <w:color w:val="000000" w:themeColor="text1"/>
          <w:lang w:val="uk-UA"/>
        </w:rPr>
        <w:t xml:space="preserve">Сторін </w:t>
      </w:r>
      <w:r w:rsidRPr="007E6F8A">
        <w:rPr>
          <w:rFonts w:ascii="Times New Roman" w:eastAsia="Calibri" w:hAnsi="Times New Roman" w:cs="Times New Roman"/>
          <w:color w:val="000000" w:themeColor="text1"/>
          <w:lang w:val="uk-UA"/>
        </w:rPr>
        <w:t>даного договору.</w:t>
      </w:r>
    </w:p>
    <w:p w14:paraId="471A76E6" w14:textId="77777777" w:rsidR="007E6F8A" w:rsidRPr="007E6F8A" w:rsidRDefault="007E6F8A" w:rsidP="007E6F8A">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themeColor="text1"/>
          <w:spacing w:val="-2"/>
          <w:lang w:val="uk-UA"/>
        </w:rPr>
      </w:pPr>
      <w:r w:rsidRPr="007E6F8A">
        <w:rPr>
          <w:rFonts w:ascii="Times New Roman" w:eastAsia="Calibri" w:hAnsi="Times New Roman" w:cs="Times New Roman"/>
          <w:color w:val="000000" w:themeColor="text1"/>
          <w:lang w:val="uk-UA"/>
        </w:rPr>
        <w:t xml:space="preserve">11.5.У випадку реорганізації будь-якої зі </w:t>
      </w:r>
      <w:r w:rsidRPr="007E6F8A">
        <w:rPr>
          <w:rFonts w:ascii="Times New Roman" w:eastAsia="Calibri" w:hAnsi="Times New Roman" w:cs="Times New Roman"/>
          <w:bCs/>
          <w:color w:val="000000" w:themeColor="text1"/>
          <w:lang w:val="uk-UA"/>
        </w:rPr>
        <w:t>Сторін</w:t>
      </w:r>
      <w:r w:rsidRPr="007E6F8A">
        <w:rPr>
          <w:rFonts w:ascii="Times New Roman" w:eastAsia="Calibri" w:hAnsi="Times New Roman" w:cs="Times New Roman"/>
          <w:color w:val="000000" w:themeColor="text1"/>
          <w:lang w:val="uk-UA"/>
        </w:rPr>
        <w:t xml:space="preserve"> за даним договором, правонаступник такої </w:t>
      </w:r>
      <w:r w:rsidRPr="007E6F8A">
        <w:rPr>
          <w:rFonts w:ascii="Times New Roman" w:eastAsia="Calibri" w:hAnsi="Times New Roman" w:cs="Times New Roman"/>
          <w:bCs/>
          <w:color w:val="000000" w:themeColor="text1"/>
          <w:lang w:val="uk-UA"/>
        </w:rPr>
        <w:t>Сторони</w:t>
      </w:r>
      <w:r w:rsidRPr="007E6F8A">
        <w:rPr>
          <w:rFonts w:ascii="Times New Roman" w:eastAsia="Calibri" w:hAnsi="Times New Roman" w:cs="Times New Roman"/>
          <w:color w:val="000000" w:themeColor="text1"/>
          <w:lang w:val="uk-UA"/>
        </w:rPr>
        <w:t xml:space="preserve"> несе всі обов'язки та має всі права, які пов'язані та випливають з даного договору.</w:t>
      </w:r>
    </w:p>
    <w:p w14:paraId="5D502BCC" w14:textId="77777777" w:rsidR="007E6F8A" w:rsidRPr="007E6F8A" w:rsidRDefault="007E6F8A" w:rsidP="007E6F8A">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themeColor="text1"/>
          <w:spacing w:val="-2"/>
          <w:lang w:val="uk-UA"/>
        </w:rPr>
      </w:pPr>
      <w:r w:rsidRPr="007E6F8A">
        <w:rPr>
          <w:rFonts w:ascii="Times New Roman" w:eastAsia="Calibri" w:hAnsi="Times New Roman" w:cs="Times New Roman"/>
          <w:color w:val="000000" w:themeColor="text1"/>
          <w:lang w:val="uk-UA"/>
        </w:rPr>
        <w:t xml:space="preserve">11.6. </w:t>
      </w:r>
      <w:r w:rsidRPr="007E6F8A">
        <w:rPr>
          <w:rFonts w:ascii="Times New Roman" w:eastAsia="Calibri" w:hAnsi="Times New Roman" w:cs="Times New Roman"/>
          <w:bCs/>
          <w:color w:val="000000" w:themeColor="text1"/>
          <w:lang w:val="uk-UA"/>
        </w:rPr>
        <w:t>Постачальник</w:t>
      </w:r>
      <w:r w:rsidRPr="007E6F8A">
        <w:rPr>
          <w:rFonts w:ascii="Times New Roman" w:eastAsia="Calibri" w:hAnsi="Times New Roman" w:cs="Times New Roman"/>
          <w:color w:val="000000" w:themeColor="text1"/>
          <w:lang w:val="uk-UA"/>
        </w:rPr>
        <w:t xml:space="preserve"> гарантує, що має всі необхідні дозволи, ліцензії, сертифікати, статутні документи тощо, що відповідають вимогам чинного законодавства України і, як наслідок, має належні повноваження на укладення даного договору для чого надає для ознайомлення всі відповідні документи та, для приєднання до даного договору, належним чином завірені їх копії</w:t>
      </w:r>
      <w:r w:rsidRPr="007E6F8A">
        <w:rPr>
          <w:rFonts w:ascii="Times New Roman" w:eastAsia="Calibri" w:hAnsi="Times New Roman" w:cs="Times New Roman"/>
          <w:color w:val="000000" w:themeColor="text1"/>
          <w:spacing w:val="-4"/>
          <w:lang w:val="uk-UA"/>
        </w:rPr>
        <w:t>.</w:t>
      </w:r>
    </w:p>
    <w:p w14:paraId="67AD0D92" w14:textId="77777777" w:rsidR="007E6F8A" w:rsidRPr="007E6F8A" w:rsidRDefault="007E6F8A" w:rsidP="007E6F8A">
      <w:pPr>
        <w:widowControl w:val="0"/>
        <w:shd w:val="clear" w:color="auto" w:fill="FFFFFF"/>
        <w:tabs>
          <w:tab w:val="num" w:pos="0"/>
          <w:tab w:val="left" w:pos="425"/>
          <w:tab w:val="left" w:leader="underscore" w:pos="9122"/>
        </w:tabs>
        <w:autoSpaceDE w:val="0"/>
        <w:autoSpaceDN w:val="0"/>
        <w:adjustRightInd w:val="0"/>
        <w:spacing w:after="0" w:line="240" w:lineRule="auto"/>
        <w:contextualSpacing/>
        <w:jc w:val="both"/>
        <w:rPr>
          <w:rFonts w:ascii="Times New Roman" w:eastAsia="Calibri" w:hAnsi="Times New Roman" w:cs="Times New Roman"/>
          <w:color w:val="000000" w:themeColor="text1"/>
          <w:spacing w:val="-2"/>
          <w:lang w:val="uk-UA"/>
        </w:rPr>
      </w:pPr>
      <w:r w:rsidRPr="007E6F8A">
        <w:rPr>
          <w:rFonts w:ascii="Times New Roman" w:eastAsia="Calibri" w:hAnsi="Times New Roman" w:cs="Times New Roman"/>
          <w:color w:val="000000" w:themeColor="text1"/>
          <w:lang w:val="uk-UA" w:eastAsia="ru-RU"/>
        </w:rPr>
        <w:t>11.7. Постачальник є платником податку на прибуток ______________________________.</w:t>
      </w:r>
    </w:p>
    <w:p w14:paraId="74EE796B" w14:textId="77777777" w:rsidR="007E6F8A" w:rsidRPr="007E6F8A" w:rsidRDefault="007E6F8A" w:rsidP="007E6F8A">
      <w:pPr>
        <w:spacing w:after="0" w:line="240" w:lineRule="auto"/>
        <w:contextualSpacing/>
        <w:jc w:val="both"/>
        <w:rPr>
          <w:rFonts w:ascii="Times New Roman" w:eastAsia="Calibri" w:hAnsi="Times New Roman" w:cs="Times New Roman"/>
          <w:color w:val="000000" w:themeColor="text1"/>
          <w:lang w:val="uk-UA" w:eastAsia="ru-RU"/>
        </w:rPr>
      </w:pPr>
      <w:r w:rsidRPr="007E6F8A">
        <w:rPr>
          <w:rFonts w:ascii="Times New Roman" w:eastAsia="Calibri" w:hAnsi="Times New Roman" w:cs="Times New Roman"/>
          <w:color w:val="000000" w:themeColor="text1"/>
          <w:lang w:val="uk-UA"/>
        </w:rPr>
        <w:t xml:space="preserve">11.8. </w:t>
      </w:r>
      <w:r w:rsidRPr="007E6F8A">
        <w:rPr>
          <w:rFonts w:ascii="Times New Roman" w:eastAsia="Calibri" w:hAnsi="Times New Roman" w:cs="Times New Roman"/>
          <w:color w:val="000000" w:themeColor="text1"/>
          <w:lang w:val="uk-UA" w:eastAsia="ru-RU"/>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7BB506D6" w14:textId="77777777" w:rsidR="007E6F8A" w:rsidRPr="007E6F8A" w:rsidRDefault="007E6F8A" w:rsidP="007E6F8A">
      <w:pPr>
        <w:keepLines/>
        <w:spacing w:after="0" w:line="240" w:lineRule="auto"/>
        <w:contextualSpacing/>
        <w:jc w:val="both"/>
        <w:rPr>
          <w:rFonts w:ascii="Times New Roman" w:eastAsia="Calibri" w:hAnsi="Times New Roman" w:cs="Times New Roman"/>
          <w:color w:val="000000" w:themeColor="text1"/>
          <w:lang w:val="uk-UA"/>
        </w:rPr>
      </w:pPr>
      <w:r w:rsidRPr="007E6F8A">
        <w:rPr>
          <w:rFonts w:ascii="Times New Roman" w:eastAsia="Calibri" w:hAnsi="Times New Roman" w:cs="Times New Roman"/>
          <w:color w:val="000000" w:themeColor="text1"/>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AD44171" w14:textId="77777777" w:rsidR="007E6F8A" w:rsidRPr="007E6F8A" w:rsidRDefault="007E6F8A" w:rsidP="007E6F8A">
      <w:pPr>
        <w:spacing w:after="0" w:line="240" w:lineRule="auto"/>
        <w:ind w:firstLine="709"/>
        <w:contextualSpacing/>
        <w:jc w:val="both"/>
        <w:rPr>
          <w:rFonts w:ascii="Times New Roman" w:eastAsia="Calibri" w:hAnsi="Times New Roman" w:cs="Times New Roman"/>
          <w:color w:val="000000" w:themeColor="text1"/>
          <w:lang w:val="uk-UA" w:eastAsia="ru-RU"/>
        </w:rPr>
      </w:pPr>
      <w:r w:rsidRPr="007E6F8A">
        <w:rPr>
          <w:rFonts w:ascii="Times New Roman" w:eastAsia="Calibri" w:hAnsi="Times New Roman" w:cs="Times New Roman"/>
          <w:color w:val="000000" w:themeColor="text1"/>
          <w:lang w:val="uk-UA" w:eastAsia="ru-RU"/>
        </w:rPr>
        <w:t xml:space="preserve">1) зменшення обсягів закупівлі, зокрема з урахуванням фактичного обсягу видатків Замовника. Сторони можуть </w:t>
      </w:r>
      <w:proofErr w:type="spellStart"/>
      <w:r w:rsidRPr="007E6F8A">
        <w:rPr>
          <w:rFonts w:ascii="Times New Roman" w:eastAsia="Calibri" w:hAnsi="Times New Roman" w:cs="Times New Roman"/>
          <w:color w:val="000000" w:themeColor="text1"/>
          <w:lang w:val="uk-UA" w:eastAsia="ru-RU"/>
        </w:rPr>
        <w:t>внести</w:t>
      </w:r>
      <w:proofErr w:type="spellEnd"/>
      <w:r w:rsidRPr="007E6F8A">
        <w:rPr>
          <w:rFonts w:ascii="Times New Roman" w:eastAsia="Calibri" w:hAnsi="Times New Roman" w:cs="Times New Roman"/>
          <w:color w:val="000000" w:themeColor="text1"/>
          <w:lang w:val="uk-UA" w:eastAsia="ru-RU"/>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6BDF7612" w14:textId="77777777" w:rsidR="007E6F8A" w:rsidRPr="007E6F8A" w:rsidRDefault="007E6F8A" w:rsidP="007E6F8A">
      <w:pPr>
        <w:spacing w:after="0" w:line="240" w:lineRule="auto"/>
        <w:ind w:firstLine="709"/>
        <w:contextualSpacing/>
        <w:jc w:val="both"/>
        <w:rPr>
          <w:rFonts w:ascii="Times New Roman" w:eastAsia="Calibri" w:hAnsi="Times New Roman" w:cs="Times New Roman"/>
          <w:color w:val="000000" w:themeColor="text1"/>
          <w:lang w:val="uk-UA" w:eastAsia="ru-RU"/>
        </w:rPr>
      </w:pPr>
      <w:r w:rsidRPr="007E6F8A">
        <w:rPr>
          <w:rFonts w:ascii="Times New Roman" w:eastAsia="Calibri" w:hAnsi="Times New Roman" w:cs="Times New Roman"/>
          <w:color w:val="000000" w:themeColor="text1"/>
          <w:highlight w:val="white"/>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E6F8A">
        <w:rPr>
          <w:rFonts w:ascii="Times New Roman" w:eastAsia="Calibri" w:hAnsi="Times New Roman" w:cs="Times New Roman"/>
          <w:color w:val="000000" w:themeColor="text1"/>
          <w:highlight w:val="white"/>
          <w:lang w:val="uk-UA" w:eastAsia="ru-RU"/>
        </w:rPr>
        <w:t>пропорційно</w:t>
      </w:r>
      <w:proofErr w:type="spellEnd"/>
      <w:r w:rsidRPr="007E6F8A">
        <w:rPr>
          <w:rFonts w:ascii="Times New Roman" w:eastAsia="Calibri" w:hAnsi="Times New Roman" w:cs="Times New Roman"/>
          <w:color w:val="000000" w:themeColor="text1"/>
          <w:highlight w:val="white"/>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7E6F8A">
        <w:rPr>
          <w:rFonts w:ascii="Times New Roman" w:eastAsia="Calibri" w:hAnsi="Times New Roman" w:cs="Times New Roman"/>
          <w:color w:val="000000" w:themeColor="text1"/>
          <w:lang w:val="uk-UA" w:eastAsia="ru-RU"/>
        </w:rPr>
        <w:t>У цьому випадку Сторони погоджуються, що зміну ціни здійснюють у такому порядку.</w:t>
      </w:r>
    </w:p>
    <w:p w14:paraId="76C191A3" w14:textId="77777777" w:rsidR="007E6F8A" w:rsidRPr="007E6F8A" w:rsidRDefault="007E6F8A" w:rsidP="007E6F8A">
      <w:pPr>
        <w:spacing w:after="0" w:line="240" w:lineRule="auto"/>
        <w:ind w:firstLine="720"/>
        <w:contextualSpacing/>
        <w:jc w:val="both"/>
        <w:rPr>
          <w:rFonts w:ascii="Times New Roman" w:eastAsia="Calibri" w:hAnsi="Times New Roman" w:cs="Times New Roman"/>
          <w:i/>
          <w:iCs/>
          <w:color w:val="000000" w:themeColor="text1"/>
          <w:lang w:val="uk-UA" w:eastAsia="ru-RU"/>
        </w:rPr>
      </w:pPr>
      <w:r w:rsidRPr="007E6F8A">
        <w:rPr>
          <w:rFonts w:ascii="Times New Roman" w:eastAsia="Calibri" w:hAnsi="Times New Roman" w:cs="Times New Roman"/>
          <w:color w:val="000000" w:themeColor="text1"/>
          <w:highlight w:val="white"/>
          <w:lang w:val="uk-UA" w:eastAsia="ru-RU"/>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7E6F8A">
        <w:rPr>
          <w:rFonts w:ascii="Times New Roman" w:eastAsia="Calibri" w:hAnsi="Times New Roman" w:cs="Times New Roman"/>
          <w:i/>
          <w:iCs/>
          <w:color w:val="000000" w:themeColor="text1"/>
          <w:lang w:val="uk-UA" w:eastAsia="ru-RU"/>
        </w:rPr>
        <w:t xml:space="preserve">Сторони можуть </w:t>
      </w:r>
      <w:proofErr w:type="spellStart"/>
      <w:r w:rsidRPr="007E6F8A">
        <w:rPr>
          <w:rFonts w:ascii="Times New Roman" w:eastAsia="Calibri" w:hAnsi="Times New Roman" w:cs="Times New Roman"/>
          <w:i/>
          <w:iCs/>
          <w:color w:val="000000" w:themeColor="text1"/>
          <w:lang w:val="uk-UA" w:eastAsia="ru-RU"/>
        </w:rPr>
        <w:t>внести</w:t>
      </w:r>
      <w:proofErr w:type="spellEnd"/>
      <w:r w:rsidRPr="007E6F8A">
        <w:rPr>
          <w:rFonts w:ascii="Times New Roman" w:eastAsia="Calibri" w:hAnsi="Times New Roman" w:cs="Times New Roman"/>
          <w:i/>
          <w:iCs/>
          <w:color w:val="000000" w:themeColor="text1"/>
          <w:lang w:val="uk-UA" w:eastAsia="ru-RU"/>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AFD1937" w14:textId="77777777" w:rsidR="007E6F8A" w:rsidRPr="007E6F8A" w:rsidRDefault="007E6F8A" w:rsidP="007E6F8A">
      <w:pPr>
        <w:spacing w:after="0" w:line="240" w:lineRule="auto"/>
        <w:ind w:firstLine="720"/>
        <w:contextualSpacing/>
        <w:jc w:val="both"/>
        <w:rPr>
          <w:rFonts w:ascii="Times New Roman" w:eastAsia="Calibri" w:hAnsi="Times New Roman" w:cs="Times New Roman"/>
          <w:i/>
          <w:color w:val="000000" w:themeColor="text1"/>
          <w:lang w:val="uk-UA" w:eastAsia="ru-RU"/>
        </w:rPr>
      </w:pPr>
      <w:r w:rsidRPr="007E6F8A">
        <w:rPr>
          <w:rFonts w:ascii="Times New Roman" w:eastAsia="Calibri" w:hAnsi="Times New Roman" w:cs="Times New Roman"/>
          <w:color w:val="000000" w:themeColor="text1"/>
          <w:lang w:val="uk-UA" w:eastAsia="ru-RU"/>
        </w:rPr>
        <w:t xml:space="preserve">4) продовження строку дії договору про закупівлю </w:t>
      </w:r>
      <w:r w:rsidRPr="007E6F8A">
        <w:rPr>
          <w:rFonts w:ascii="Times New Roman" w:eastAsia="Calibri" w:hAnsi="Times New Roman" w:cs="Times New Roman"/>
          <w:i/>
          <w:color w:val="000000" w:themeColor="text1"/>
          <w:lang w:val="uk-UA" w:eastAsia="ru-RU"/>
        </w:rPr>
        <w:t>та/або</w:t>
      </w:r>
      <w:r w:rsidRPr="007E6F8A">
        <w:rPr>
          <w:rFonts w:ascii="Times New Roman" w:eastAsia="Calibri" w:hAnsi="Times New Roman" w:cs="Times New Roman"/>
          <w:color w:val="000000" w:themeColor="text1"/>
          <w:lang w:val="uk-UA" w:eastAsia="ru-RU"/>
        </w:rPr>
        <w:t xml:space="preserve"> строку виконання зобов’язань щодо передачі товару,</w:t>
      </w:r>
      <w:r w:rsidRPr="007E6F8A">
        <w:rPr>
          <w:rFonts w:ascii="Times New Roman" w:eastAsia="Calibri" w:hAnsi="Times New Roman" w:cs="Times New Roman"/>
          <w:i/>
          <w:color w:val="000000" w:themeColor="text1"/>
          <w:lang w:val="uk-UA" w:eastAsia="ru-RU"/>
        </w:rPr>
        <w:t xml:space="preserve">  </w:t>
      </w:r>
      <w:r w:rsidRPr="007E6F8A">
        <w:rPr>
          <w:rFonts w:ascii="Times New Roman" w:eastAsia="Calibri" w:hAnsi="Times New Roman" w:cs="Times New Roman"/>
          <w:color w:val="000000" w:themeColor="text1"/>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ABD4EB0" w14:textId="77777777" w:rsidR="007E6F8A" w:rsidRPr="007E6F8A" w:rsidRDefault="007E6F8A" w:rsidP="007E6F8A">
      <w:pPr>
        <w:spacing w:after="0" w:line="240" w:lineRule="auto"/>
        <w:ind w:firstLine="720"/>
        <w:contextualSpacing/>
        <w:jc w:val="both"/>
        <w:rPr>
          <w:rFonts w:ascii="Times New Roman" w:eastAsia="Calibri" w:hAnsi="Times New Roman" w:cs="Times New Roman"/>
          <w:i/>
          <w:color w:val="000000" w:themeColor="text1"/>
          <w:highlight w:val="white"/>
          <w:lang w:val="uk-UA" w:eastAsia="ru-RU"/>
        </w:rPr>
      </w:pPr>
      <w:r w:rsidRPr="007E6F8A">
        <w:rPr>
          <w:rFonts w:ascii="Times New Roman" w:eastAsia="Calibri" w:hAnsi="Times New Roman" w:cs="Times New Roman"/>
          <w:color w:val="000000" w:themeColor="text1"/>
          <w:lang w:val="uk-UA" w:eastAsia="ru-RU"/>
        </w:rPr>
        <w:t xml:space="preserve">5) погодження зміни ціни в договорі про закупівлю в бік зменшення (без зміни кількості (обсягу) та якості товарів, робіт і послуг). </w:t>
      </w:r>
      <w:r w:rsidRPr="007E6F8A">
        <w:rPr>
          <w:rFonts w:ascii="Times New Roman" w:eastAsia="Calibri" w:hAnsi="Times New Roman" w:cs="Times New Roman"/>
          <w:i/>
          <w:color w:val="000000" w:themeColor="text1"/>
          <w:lang w:val="uk-UA" w:eastAsia="ru-RU"/>
        </w:rPr>
        <w:t xml:space="preserve">Сторони можуть </w:t>
      </w:r>
      <w:proofErr w:type="spellStart"/>
      <w:r w:rsidRPr="007E6F8A">
        <w:rPr>
          <w:rFonts w:ascii="Times New Roman" w:eastAsia="Calibri" w:hAnsi="Times New Roman" w:cs="Times New Roman"/>
          <w:i/>
          <w:color w:val="000000" w:themeColor="text1"/>
          <w:lang w:val="uk-UA" w:eastAsia="ru-RU"/>
        </w:rPr>
        <w:t>внести</w:t>
      </w:r>
      <w:proofErr w:type="spellEnd"/>
      <w:r w:rsidRPr="007E6F8A">
        <w:rPr>
          <w:rFonts w:ascii="Times New Roman" w:eastAsia="Calibri" w:hAnsi="Times New Roman" w:cs="Times New Roman"/>
          <w:i/>
          <w:color w:val="000000" w:themeColor="text1"/>
          <w:lang w:val="uk-UA" w:eastAsia="ru-RU"/>
        </w:rPr>
        <w:t xml:space="preserve"> зміни до Договору в разі узгодженої зміни ціни в бік зменшення (без зміни кількості (обсягу) та якості товарів,);</w:t>
      </w:r>
    </w:p>
    <w:p w14:paraId="2B808B95" w14:textId="77777777" w:rsidR="007E6F8A" w:rsidRPr="007E6F8A" w:rsidRDefault="007E6F8A" w:rsidP="007E6F8A">
      <w:pPr>
        <w:spacing w:after="0" w:line="240" w:lineRule="auto"/>
        <w:ind w:firstLine="720"/>
        <w:contextualSpacing/>
        <w:jc w:val="both"/>
        <w:rPr>
          <w:rFonts w:ascii="Times New Roman" w:eastAsia="Calibri" w:hAnsi="Times New Roman" w:cs="Times New Roman"/>
          <w:i/>
          <w:color w:val="000000" w:themeColor="text1"/>
          <w:lang w:val="uk-UA" w:eastAsia="ru-RU"/>
        </w:rPr>
      </w:pPr>
      <w:r w:rsidRPr="007E6F8A">
        <w:rPr>
          <w:rFonts w:ascii="Times New Roman" w:eastAsia="Calibri" w:hAnsi="Times New Roman" w:cs="Times New Roman"/>
          <w:color w:val="000000" w:themeColor="text1"/>
          <w:lang w:val="uk-UA"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7E6F8A">
        <w:rPr>
          <w:rFonts w:ascii="Times New Roman" w:eastAsia="Calibri" w:hAnsi="Times New Roman" w:cs="Times New Roman"/>
          <w:color w:val="000000" w:themeColor="text1"/>
          <w:lang w:val="uk-UA" w:eastAsia="ru-RU"/>
        </w:rPr>
        <w:t>пропорційно</w:t>
      </w:r>
      <w:proofErr w:type="spellEnd"/>
      <w:r w:rsidRPr="007E6F8A">
        <w:rPr>
          <w:rFonts w:ascii="Times New Roman" w:eastAsia="Calibri" w:hAnsi="Times New Roman" w:cs="Times New Roman"/>
          <w:color w:val="000000" w:themeColor="text1"/>
          <w:lang w:val="uk-UA" w:eastAsia="ru-RU"/>
        </w:rPr>
        <w:t xml:space="preserve"> до зміни таких ставок та/або пільг з оподаткування, а також у зв’язку зі зміною системи оподаткування </w:t>
      </w:r>
      <w:proofErr w:type="spellStart"/>
      <w:r w:rsidRPr="007E6F8A">
        <w:rPr>
          <w:rFonts w:ascii="Times New Roman" w:eastAsia="Calibri" w:hAnsi="Times New Roman" w:cs="Times New Roman"/>
          <w:color w:val="000000" w:themeColor="text1"/>
          <w:lang w:val="uk-UA" w:eastAsia="ru-RU"/>
        </w:rPr>
        <w:t>пропорційно</w:t>
      </w:r>
      <w:proofErr w:type="spellEnd"/>
      <w:r w:rsidRPr="007E6F8A">
        <w:rPr>
          <w:rFonts w:ascii="Times New Roman" w:eastAsia="Calibri" w:hAnsi="Times New Roman" w:cs="Times New Roman"/>
          <w:color w:val="000000" w:themeColor="text1"/>
          <w:lang w:val="uk-UA" w:eastAsia="ru-RU"/>
        </w:rPr>
        <w:t xml:space="preserve"> до зміни податкового навантаження внаслідок зміни системи оподаткування.  </w:t>
      </w:r>
      <w:r w:rsidRPr="007E6F8A">
        <w:rPr>
          <w:rFonts w:ascii="Times New Roman" w:eastAsia="Calibri" w:hAnsi="Times New Roman" w:cs="Times New Roman"/>
          <w:i/>
          <w:color w:val="000000" w:themeColor="text1"/>
          <w:lang w:val="uk-UA" w:eastAsia="ru-RU"/>
        </w:rPr>
        <w:t>У цьому випадку Сторони погоджуються, що зміну ціни здійснюють у такому порядку:</w:t>
      </w:r>
    </w:p>
    <w:p w14:paraId="7D779E34" w14:textId="77777777" w:rsidR="007E6F8A" w:rsidRPr="007E6F8A" w:rsidRDefault="007E6F8A" w:rsidP="007E6F8A">
      <w:pPr>
        <w:spacing w:after="0" w:line="240" w:lineRule="auto"/>
        <w:ind w:firstLine="567"/>
        <w:contextualSpacing/>
        <w:jc w:val="both"/>
        <w:rPr>
          <w:rFonts w:ascii="Times New Roman" w:eastAsia="Calibri" w:hAnsi="Times New Roman" w:cs="Times New Roman"/>
          <w:i/>
          <w:color w:val="000000" w:themeColor="text1"/>
          <w:lang w:val="uk-UA" w:eastAsia="ru-RU"/>
        </w:rPr>
      </w:pPr>
      <w:r w:rsidRPr="007E6F8A">
        <w:rPr>
          <w:rFonts w:ascii="Times New Roman" w:eastAsia="Calibri" w:hAnsi="Times New Roman" w:cs="Times New Roman"/>
          <w:i/>
          <w:color w:val="000000" w:themeColor="text1"/>
          <w:lang w:val="uk-UA" w:eastAsia="ru-RU"/>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70FD313D" w14:textId="77777777" w:rsidR="007E6F8A" w:rsidRPr="007E6F8A" w:rsidRDefault="007E6F8A" w:rsidP="007E6F8A">
      <w:pPr>
        <w:spacing w:after="0" w:line="240" w:lineRule="auto"/>
        <w:ind w:firstLine="567"/>
        <w:contextualSpacing/>
        <w:jc w:val="both"/>
        <w:rPr>
          <w:rFonts w:ascii="Times New Roman" w:eastAsia="Calibri" w:hAnsi="Times New Roman" w:cs="Times New Roman"/>
          <w:i/>
          <w:color w:val="000000" w:themeColor="text1"/>
          <w:lang w:val="uk-UA" w:eastAsia="ru-RU"/>
        </w:rPr>
      </w:pPr>
      <w:r w:rsidRPr="007E6F8A">
        <w:rPr>
          <w:rFonts w:ascii="Times New Roman" w:eastAsia="Calibri" w:hAnsi="Times New Roman" w:cs="Times New Roman"/>
          <w:i/>
          <w:color w:val="000000" w:themeColor="text1"/>
          <w:lang w:val="uk-UA" w:eastAsia="ru-RU"/>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встановлює/змінює такі ставки податків і збори та/або змінює умови щодо надання пільг з оподаткування; та/або змінює систему оподаткування;</w:t>
      </w:r>
    </w:p>
    <w:p w14:paraId="3C56F735" w14:textId="77777777" w:rsidR="007E6F8A" w:rsidRPr="007E6F8A" w:rsidRDefault="007E6F8A" w:rsidP="007E6F8A">
      <w:pPr>
        <w:spacing w:after="0" w:line="240" w:lineRule="auto"/>
        <w:ind w:firstLine="567"/>
        <w:contextualSpacing/>
        <w:jc w:val="both"/>
        <w:rPr>
          <w:rFonts w:ascii="Times New Roman" w:eastAsia="Calibri" w:hAnsi="Times New Roman" w:cs="Times New Roman"/>
          <w:i/>
          <w:color w:val="000000" w:themeColor="text1"/>
          <w:lang w:val="uk-UA" w:eastAsia="ru-RU"/>
        </w:rPr>
      </w:pPr>
      <w:r w:rsidRPr="007E6F8A">
        <w:rPr>
          <w:rFonts w:ascii="Times New Roman" w:eastAsia="Calibri" w:hAnsi="Times New Roman" w:cs="Times New Roman"/>
          <w:i/>
          <w:color w:val="000000" w:themeColor="text1"/>
          <w:lang w:val="uk-UA" w:eastAsia="ru-RU"/>
        </w:rPr>
        <w:lastRenderedPageBreak/>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6F568471" w14:textId="77777777" w:rsidR="007E6F8A" w:rsidRPr="007E6F8A" w:rsidRDefault="007E6F8A" w:rsidP="007E6F8A">
      <w:pPr>
        <w:spacing w:after="0" w:line="240" w:lineRule="auto"/>
        <w:ind w:firstLine="567"/>
        <w:contextualSpacing/>
        <w:jc w:val="both"/>
        <w:rPr>
          <w:rFonts w:ascii="Times New Roman" w:eastAsia="Calibri" w:hAnsi="Times New Roman" w:cs="Times New Roman"/>
          <w:i/>
          <w:color w:val="000000" w:themeColor="text1"/>
          <w:lang w:val="uk-UA" w:eastAsia="ru-RU"/>
        </w:rPr>
      </w:pPr>
      <w:r w:rsidRPr="007E6F8A">
        <w:rPr>
          <w:rFonts w:ascii="Times New Roman" w:eastAsia="Calibri" w:hAnsi="Times New Roman" w:cs="Times New Roman"/>
          <w:i/>
          <w:color w:val="000000" w:themeColor="text1"/>
          <w:lang w:val="uk-UA" w:eastAsia="ru-RU"/>
        </w:rPr>
        <w:t xml:space="preserve">зміна ціни відбувається </w:t>
      </w:r>
      <w:proofErr w:type="spellStart"/>
      <w:r w:rsidRPr="007E6F8A">
        <w:rPr>
          <w:rFonts w:ascii="Times New Roman" w:eastAsia="Calibri" w:hAnsi="Times New Roman" w:cs="Times New Roman"/>
          <w:i/>
          <w:color w:val="000000" w:themeColor="text1"/>
          <w:lang w:val="uk-UA" w:eastAsia="ru-RU"/>
        </w:rPr>
        <w:t>пропорційно</w:t>
      </w:r>
      <w:proofErr w:type="spellEnd"/>
      <w:r w:rsidRPr="007E6F8A">
        <w:rPr>
          <w:rFonts w:ascii="Times New Roman" w:eastAsia="Calibri" w:hAnsi="Times New Roman" w:cs="Times New Roman"/>
          <w:i/>
          <w:color w:val="000000" w:themeColor="text1"/>
          <w:lang w:val="uk-UA" w:eastAsia="ru-RU"/>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6523DB3C" w14:textId="77777777" w:rsidR="007E6F8A" w:rsidRPr="007E6F8A" w:rsidRDefault="007E6F8A" w:rsidP="007E6F8A">
      <w:pPr>
        <w:spacing w:after="0" w:line="240" w:lineRule="auto"/>
        <w:ind w:firstLine="720"/>
        <w:contextualSpacing/>
        <w:jc w:val="both"/>
        <w:rPr>
          <w:rFonts w:ascii="Times New Roman" w:eastAsia="Calibri" w:hAnsi="Times New Roman" w:cs="Times New Roman"/>
          <w:i/>
          <w:color w:val="000000" w:themeColor="text1"/>
          <w:lang w:val="uk-UA" w:eastAsia="ru-RU"/>
        </w:rPr>
      </w:pPr>
      <w:r w:rsidRPr="007E6F8A">
        <w:rPr>
          <w:rFonts w:ascii="Times New Roman" w:eastAsia="Calibri" w:hAnsi="Times New Roman" w:cs="Times New Roman"/>
          <w:color w:val="000000" w:themeColor="text1"/>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6F8A">
        <w:rPr>
          <w:rFonts w:ascii="Times New Roman" w:eastAsia="Calibri" w:hAnsi="Times New Roman" w:cs="Times New Roman"/>
          <w:color w:val="000000" w:themeColor="text1"/>
          <w:lang w:val="uk-UA" w:eastAsia="ru-RU"/>
        </w:rPr>
        <w:t>Platts</w:t>
      </w:r>
      <w:proofErr w:type="spellEnd"/>
      <w:r w:rsidRPr="007E6F8A">
        <w:rPr>
          <w:rFonts w:ascii="Times New Roman" w:eastAsia="Calibri" w:hAnsi="Times New Roman" w:cs="Times New Roman"/>
          <w:color w:val="000000" w:themeColor="text1"/>
          <w:lang w:val="uk-UA" w:eastAsia="ru-RU"/>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7E6F8A">
        <w:rPr>
          <w:rFonts w:ascii="Times New Roman" w:eastAsia="Calibri" w:hAnsi="Times New Roman" w:cs="Times New Roman"/>
          <w:i/>
          <w:color w:val="000000" w:themeColor="text1"/>
          <w:lang w:val="uk-UA" w:eastAsia="ru-RU"/>
        </w:rPr>
        <w:t xml:space="preserve">Сторони можуть </w:t>
      </w:r>
      <w:proofErr w:type="spellStart"/>
      <w:r w:rsidRPr="007E6F8A">
        <w:rPr>
          <w:rFonts w:ascii="Times New Roman" w:eastAsia="Calibri" w:hAnsi="Times New Roman" w:cs="Times New Roman"/>
          <w:i/>
          <w:color w:val="000000" w:themeColor="text1"/>
          <w:lang w:val="uk-UA" w:eastAsia="ru-RU"/>
        </w:rPr>
        <w:t>внести</w:t>
      </w:r>
      <w:proofErr w:type="spellEnd"/>
      <w:r w:rsidRPr="007E6F8A">
        <w:rPr>
          <w:rFonts w:ascii="Times New Roman" w:eastAsia="Calibri" w:hAnsi="Times New Roman" w:cs="Times New Roman"/>
          <w:i/>
          <w:color w:val="000000" w:themeColor="text1"/>
          <w:lang w:val="uk-UA" w:eastAsia="ru-RU"/>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2B9E7420" w14:textId="77777777" w:rsidR="007E6F8A" w:rsidRPr="007E6F8A" w:rsidRDefault="007E6F8A" w:rsidP="007E6F8A">
      <w:pPr>
        <w:spacing w:after="0" w:line="240" w:lineRule="auto"/>
        <w:ind w:firstLine="720"/>
        <w:contextualSpacing/>
        <w:jc w:val="both"/>
        <w:rPr>
          <w:rFonts w:ascii="Times New Roman" w:eastAsia="Calibri" w:hAnsi="Times New Roman" w:cs="Times New Roman"/>
          <w:i/>
          <w:color w:val="000000" w:themeColor="text1"/>
          <w:lang w:val="uk-UA" w:eastAsia="ru-RU"/>
        </w:rPr>
      </w:pPr>
      <w:r w:rsidRPr="007E6F8A">
        <w:rPr>
          <w:rFonts w:ascii="Times New Roman" w:eastAsia="Calibri" w:hAnsi="Times New Roman" w:cs="Times New Roman"/>
          <w:color w:val="000000" w:themeColor="text1"/>
          <w:lang w:val="uk-UA" w:eastAsia="ru-RU"/>
        </w:rPr>
        <w:t>8) зміни умов у зв’язку із застосуванням положень частини шостої статті 41 Закону,</w:t>
      </w:r>
      <w:r w:rsidRPr="007E6F8A">
        <w:rPr>
          <w:rFonts w:ascii="Times New Roman" w:eastAsia="Calibri" w:hAnsi="Times New Roman" w:cs="Times New Roman"/>
          <w:i/>
          <w:color w:val="000000" w:themeColor="text1"/>
          <w:lang w:val="uk-UA" w:eastAsia="ru-RU"/>
        </w:rPr>
        <w:t xml:space="preserve"> </w:t>
      </w:r>
      <w:r w:rsidRPr="007E6F8A">
        <w:rPr>
          <w:rFonts w:ascii="Times New Roman" w:eastAsia="Calibri" w:hAnsi="Times New Roman" w:cs="Times New Roman"/>
          <w:color w:val="000000" w:themeColor="text1"/>
          <w:lang w:val="uk-UA" w:eastAsia="ru-RU"/>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7E6F8A">
        <w:rPr>
          <w:rFonts w:ascii="Times New Roman" w:eastAsia="Calibri" w:hAnsi="Times New Roman" w:cs="Times New Roman"/>
          <w:i/>
          <w:color w:val="000000" w:themeColor="text1"/>
          <w:lang w:val="uk-UA" w:eastAsia="ru-RU"/>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78D9B59B" w14:textId="77777777" w:rsidR="007E6F8A" w:rsidRPr="007E6F8A" w:rsidRDefault="007E6F8A" w:rsidP="007E6F8A">
      <w:pPr>
        <w:pBdr>
          <w:top w:val="nil"/>
          <w:left w:val="nil"/>
          <w:bottom w:val="nil"/>
          <w:right w:val="nil"/>
          <w:between w:val="nil"/>
        </w:pBdr>
        <w:spacing w:after="0" w:line="240" w:lineRule="auto"/>
        <w:contextualSpacing/>
        <w:jc w:val="both"/>
        <w:rPr>
          <w:rFonts w:ascii="Times New Roman" w:eastAsia="Calibri" w:hAnsi="Times New Roman" w:cs="Times New Roman"/>
          <w:color w:val="000000" w:themeColor="text1"/>
          <w:lang w:val="uk-UA" w:eastAsia="ru-RU"/>
        </w:rPr>
      </w:pPr>
      <w:r w:rsidRPr="007E6F8A">
        <w:rPr>
          <w:rFonts w:ascii="Times New Roman" w:eastAsia="Calibri" w:hAnsi="Times New Roman" w:cs="Times New Roman"/>
          <w:color w:val="000000" w:themeColor="text1"/>
          <w:lang w:val="uk-UA" w:eastAsia="ru-RU"/>
        </w:rPr>
        <w:t>11.9.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5318EE2C" w14:textId="77777777" w:rsidR="007E6F8A" w:rsidRPr="007E6F8A" w:rsidRDefault="007E6F8A" w:rsidP="007E6F8A">
      <w:pPr>
        <w:pBdr>
          <w:top w:val="nil"/>
          <w:left w:val="nil"/>
          <w:bottom w:val="nil"/>
          <w:right w:val="nil"/>
          <w:between w:val="nil"/>
        </w:pBdr>
        <w:spacing w:after="0" w:line="240" w:lineRule="auto"/>
        <w:contextualSpacing/>
        <w:jc w:val="both"/>
        <w:rPr>
          <w:rFonts w:ascii="Times New Roman" w:eastAsia="Calibri" w:hAnsi="Times New Roman" w:cs="Times New Roman"/>
          <w:color w:val="000000" w:themeColor="text1"/>
          <w:lang w:val="uk-UA" w:eastAsia="ru-RU"/>
        </w:rPr>
      </w:pPr>
      <w:r w:rsidRPr="007E6F8A">
        <w:rPr>
          <w:rFonts w:ascii="Times New Roman" w:eastAsia="Calibri" w:hAnsi="Times New Roman" w:cs="Times New Roman"/>
          <w:color w:val="000000" w:themeColor="text1"/>
          <w:lang w:val="uk-UA" w:eastAsia="ru-RU"/>
        </w:rPr>
        <w:t>11.10.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14:paraId="7E75F95A" w14:textId="77777777" w:rsidR="007E6F8A" w:rsidRPr="007E6F8A" w:rsidRDefault="007E6F8A" w:rsidP="007E6F8A">
      <w:pPr>
        <w:pBdr>
          <w:top w:val="nil"/>
          <w:left w:val="nil"/>
          <w:bottom w:val="nil"/>
          <w:right w:val="nil"/>
          <w:between w:val="nil"/>
        </w:pBdr>
        <w:spacing w:after="0" w:line="240" w:lineRule="auto"/>
        <w:ind w:firstLine="700"/>
        <w:contextualSpacing/>
        <w:jc w:val="both"/>
        <w:rPr>
          <w:rFonts w:ascii="Times New Roman" w:eastAsia="Calibri" w:hAnsi="Times New Roman" w:cs="Times New Roman"/>
          <w:color w:val="000000" w:themeColor="text1"/>
          <w:lang w:val="uk-UA" w:eastAsia="ru-RU"/>
        </w:rPr>
      </w:pPr>
      <w:r w:rsidRPr="007E6F8A">
        <w:rPr>
          <w:rFonts w:ascii="Times New Roman" w:eastAsia="Calibri" w:hAnsi="Times New Roman" w:cs="Times New Roman"/>
          <w:color w:val="000000" w:themeColor="text1"/>
          <w:lang w:val="uk-UA" w:eastAsia="ru-RU"/>
        </w:rPr>
        <w:t xml:space="preserve">У разі направлення листа в електронній формі </w:t>
      </w:r>
      <w:r w:rsidRPr="007E6F8A">
        <w:rPr>
          <w:rFonts w:ascii="Times New Roman" w:eastAsia="Calibri" w:hAnsi="Times New Roman" w:cs="Times New Roman"/>
          <w:color w:val="000000" w:themeColor="text1"/>
          <w:highlight w:val="white"/>
          <w:lang w:val="uk-UA" w:eastAsia="ru-RU"/>
        </w:rPr>
        <w:t>обов’язковим реквізитом електронного(</w:t>
      </w:r>
      <w:proofErr w:type="spellStart"/>
      <w:r w:rsidRPr="007E6F8A">
        <w:rPr>
          <w:rFonts w:ascii="Times New Roman" w:eastAsia="Calibri" w:hAnsi="Times New Roman" w:cs="Times New Roman"/>
          <w:color w:val="000000" w:themeColor="text1"/>
          <w:highlight w:val="white"/>
          <w:lang w:val="uk-UA" w:eastAsia="ru-RU"/>
        </w:rPr>
        <w:t>их</w:t>
      </w:r>
      <w:proofErr w:type="spellEnd"/>
      <w:r w:rsidRPr="007E6F8A">
        <w:rPr>
          <w:rFonts w:ascii="Times New Roman" w:eastAsia="Calibri" w:hAnsi="Times New Roman" w:cs="Times New Roman"/>
          <w:color w:val="000000" w:themeColor="text1"/>
          <w:highlight w:val="white"/>
          <w:lang w:val="uk-UA" w:eastAsia="ru-RU"/>
        </w:rPr>
        <w:t>) документа(</w:t>
      </w:r>
      <w:proofErr w:type="spellStart"/>
      <w:r w:rsidRPr="007E6F8A">
        <w:rPr>
          <w:rFonts w:ascii="Times New Roman" w:eastAsia="Calibri" w:hAnsi="Times New Roman" w:cs="Times New Roman"/>
          <w:color w:val="000000" w:themeColor="text1"/>
          <w:highlight w:val="white"/>
          <w:lang w:val="uk-UA" w:eastAsia="ru-RU"/>
        </w:rPr>
        <w:t>ів</w:t>
      </w:r>
      <w:proofErr w:type="spellEnd"/>
      <w:r w:rsidRPr="007E6F8A">
        <w:rPr>
          <w:rFonts w:ascii="Times New Roman" w:eastAsia="Calibri" w:hAnsi="Times New Roman" w:cs="Times New Roman"/>
          <w:color w:val="000000" w:themeColor="text1"/>
          <w:highlight w:val="white"/>
          <w:lang w:val="uk-UA" w:eastAsia="ru-RU"/>
        </w:rPr>
        <w:t>)</w:t>
      </w:r>
      <w:r w:rsidRPr="007E6F8A">
        <w:rPr>
          <w:rFonts w:ascii="Times New Roman" w:eastAsia="Calibri" w:hAnsi="Times New Roman" w:cs="Times New Roman"/>
          <w:color w:val="000000" w:themeColor="text1"/>
          <w:lang w:val="uk-UA" w:eastAsia="ru-RU"/>
        </w:rPr>
        <w:t>, який(і) надсилається(</w:t>
      </w:r>
      <w:proofErr w:type="spellStart"/>
      <w:r w:rsidRPr="007E6F8A">
        <w:rPr>
          <w:rFonts w:ascii="Times New Roman" w:eastAsia="Calibri" w:hAnsi="Times New Roman" w:cs="Times New Roman"/>
          <w:color w:val="000000" w:themeColor="text1"/>
          <w:lang w:val="uk-UA" w:eastAsia="ru-RU"/>
        </w:rPr>
        <w:t>ються</w:t>
      </w:r>
      <w:proofErr w:type="spellEnd"/>
      <w:r w:rsidRPr="007E6F8A">
        <w:rPr>
          <w:rFonts w:ascii="Times New Roman" w:eastAsia="Calibri" w:hAnsi="Times New Roman" w:cs="Times New Roman"/>
          <w:color w:val="000000" w:themeColor="text1"/>
          <w:lang w:val="uk-UA" w:eastAsia="ru-RU"/>
        </w:rPr>
        <w:t xml:space="preserve">) Сторонами шляхом електронного зв'язку на електронні адреси, зазначені в реквізитах до цього договору про закупівлю, є </w:t>
      </w:r>
      <w:r w:rsidRPr="007E6F8A">
        <w:rPr>
          <w:rFonts w:ascii="Times New Roman" w:eastAsia="Calibri" w:hAnsi="Times New Roman" w:cs="Times New Roman"/>
          <w:color w:val="000000" w:themeColor="text1"/>
          <w:highlight w:val="white"/>
          <w:lang w:val="uk-UA" w:eastAsia="ru-RU"/>
        </w:rPr>
        <w:t>кваліфікований електронний підпис (КЕП).</w:t>
      </w:r>
      <w:r w:rsidRPr="007E6F8A">
        <w:rPr>
          <w:rFonts w:ascii="Times New Roman" w:eastAsia="Calibri" w:hAnsi="Times New Roman" w:cs="Times New Roman"/>
          <w:color w:val="000000" w:themeColor="text1"/>
          <w:lang w:val="uk-UA" w:eastAsia="ru-RU"/>
        </w:rPr>
        <w:t xml:space="preserve"> Відсутність КЕП в електронному документі виключає підстави вважати такий документ оригінальним.</w:t>
      </w:r>
    </w:p>
    <w:p w14:paraId="0EEBFD11" w14:textId="77777777" w:rsidR="007E6F8A" w:rsidRPr="007E6F8A" w:rsidRDefault="007E6F8A" w:rsidP="007E6F8A">
      <w:pPr>
        <w:pBdr>
          <w:top w:val="nil"/>
          <w:left w:val="nil"/>
          <w:bottom w:val="nil"/>
          <w:right w:val="nil"/>
          <w:between w:val="nil"/>
        </w:pBdr>
        <w:spacing w:after="0" w:line="240" w:lineRule="auto"/>
        <w:ind w:firstLine="700"/>
        <w:contextualSpacing/>
        <w:jc w:val="both"/>
        <w:rPr>
          <w:rFonts w:ascii="Times New Roman" w:eastAsia="Calibri" w:hAnsi="Times New Roman" w:cs="Times New Roman"/>
          <w:color w:val="000000" w:themeColor="text1"/>
          <w:lang w:val="uk-UA" w:eastAsia="ru-RU"/>
        </w:rPr>
      </w:pPr>
      <w:r w:rsidRPr="007E6F8A">
        <w:rPr>
          <w:rFonts w:ascii="Times New Roman" w:eastAsia="Calibri" w:hAnsi="Times New Roman" w:cs="Times New Roman"/>
          <w:color w:val="000000" w:themeColor="text1"/>
          <w:lang w:val="uk-UA" w:eastAsia="ru-RU"/>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0E5822F6" w14:textId="77777777" w:rsidR="007E6F8A" w:rsidRPr="007E6F8A" w:rsidRDefault="007E6F8A" w:rsidP="007E6F8A">
      <w:pPr>
        <w:pBdr>
          <w:top w:val="nil"/>
          <w:left w:val="nil"/>
          <w:bottom w:val="nil"/>
          <w:right w:val="nil"/>
          <w:between w:val="nil"/>
        </w:pBdr>
        <w:spacing w:after="0" w:line="240" w:lineRule="auto"/>
        <w:ind w:firstLine="700"/>
        <w:contextualSpacing/>
        <w:jc w:val="both"/>
        <w:rPr>
          <w:rFonts w:ascii="Times New Roman" w:eastAsia="Calibri" w:hAnsi="Times New Roman" w:cs="Times New Roman"/>
          <w:color w:val="000000" w:themeColor="text1"/>
          <w:highlight w:val="white"/>
          <w:lang w:val="uk-UA" w:eastAsia="ru-RU"/>
        </w:rPr>
      </w:pPr>
      <w:r w:rsidRPr="007E6F8A">
        <w:rPr>
          <w:rFonts w:ascii="Times New Roman" w:eastAsia="Calibri" w:hAnsi="Times New Roman" w:cs="Times New Roman"/>
          <w:color w:val="000000" w:themeColor="text1"/>
          <w:lang w:val="uk-UA" w:eastAsia="ru-RU"/>
        </w:rPr>
        <w:t xml:space="preserve">Сторони домовились, що роздруківка Стороною </w:t>
      </w:r>
      <w:r w:rsidRPr="007E6F8A">
        <w:rPr>
          <w:rFonts w:ascii="Times New Roman" w:eastAsia="Calibri" w:hAnsi="Times New Roman" w:cs="Times New Roman"/>
          <w:color w:val="000000" w:themeColor="text1"/>
          <w:highlight w:val="white"/>
          <w:lang w:val="uk-UA" w:eastAsia="ru-RU"/>
        </w:rPr>
        <w:t xml:space="preserve">електронного повідомлення з електронної адреси, вказаної у реквізитах Сторони </w:t>
      </w:r>
      <w:r w:rsidRPr="007E6F8A">
        <w:rPr>
          <w:rFonts w:ascii="Times New Roman" w:eastAsia="Calibri" w:hAnsi="Times New Roman" w:cs="Times New Roman"/>
          <w:color w:val="000000" w:themeColor="text1"/>
          <w:lang w:val="uk-UA" w:eastAsia="ru-RU"/>
        </w:rPr>
        <w:t xml:space="preserve">цього договору про закупівлю, </w:t>
      </w:r>
      <w:r w:rsidRPr="007E6F8A">
        <w:rPr>
          <w:rFonts w:ascii="Times New Roman" w:eastAsia="Calibri" w:hAnsi="Times New Roman" w:cs="Times New Roman"/>
          <w:color w:val="000000" w:themeColor="text1"/>
          <w:highlight w:val="white"/>
          <w:lang w:val="uk-UA" w:eastAsia="ru-RU"/>
        </w:rPr>
        <w:t>є належним доказом повідомлення іншої Сторони згідно з умовами цього договору.</w:t>
      </w:r>
    </w:p>
    <w:p w14:paraId="6641EA2B" w14:textId="77777777" w:rsidR="007E6F8A" w:rsidRPr="007E6F8A" w:rsidRDefault="007E6F8A" w:rsidP="007E6F8A">
      <w:pPr>
        <w:pBdr>
          <w:top w:val="nil"/>
          <w:left w:val="nil"/>
          <w:bottom w:val="nil"/>
          <w:right w:val="nil"/>
          <w:between w:val="nil"/>
        </w:pBdr>
        <w:spacing w:after="0" w:line="240" w:lineRule="auto"/>
        <w:ind w:firstLine="700"/>
        <w:contextualSpacing/>
        <w:jc w:val="both"/>
        <w:rPr>
          <w:rFonts w:ascii="Times New Roman" w:eastAsia="Calibri" w:hAnsi="Times New Roman" w:cs="Times New Roman"/>
          <w:color w:val="000000" w:themeColor="text1"/>
          <w:lang w:val="uk-UA" w:eastAsia="ru-RU"/>
        </w:rPr>
      </w:pPr>
      <w:r w:rsidRPr="007E6F8A">
        <w:rPr>
          <w:rFonts w:ascii="Times New Roman" w:eastAsia="Calibri" w:hAnsi="Times New Roman" w:cs="Times New Roman"/>
          <w:color w:val="000000" w:themeColor="text1"/>
          <w:lang w:val="uk-UA" w:eastAsia="ru-RU"/>
        </w:rPr>
        <w:t xml:space="preserve">У разі направлення листа в письмовій формі поштою, якщо поштовий лист </w:t>
      </w:r>
      <w:proofErr w:type="spellStart"/>
      <w:r w:rsidRPr="007E6F8A">
        <w:rPr>
          <w:rFonts w:ascii="Times New Roman" w:eastAsia="Calibri" w:hAnsi="Times New Roman" w:cs="Times New Roman"/>
          <w:color w:val="000000" w:themeColor="text1"/>
          <w:lang w:val="uk-UA" w:eastAsia="ru-RU"/>
        </w:rPr>
        <w:t>повернено</w:t>
      </w:r>
      <w:proofErr w:type="spellEnd"/>
      <w:r w:rsidRPr="007E6F8A">
        <w:rPr>
          <w:rFonts w:ascii="Times New Roman" w:eastAsia="Calibri" w:hAnsi="Times New Roman" w:cs="Times New Roman"/>
          <w:color w:val="000000" w:themeColor="text1"/>
          <w:lang w:val="uk-UA" w:eastAsia="ru-RU"/>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09C1534F" w14:textId="77777777" w:rsidR="007E6F8A" w:rsidRPr="007E6F8A" w:rsidRDefault="007E6F8A" w:rsidP="007E6F8A">
      <w:pPr>
        <w:spacing w:after="0" w:line="240" w:lineRule="auto"/>
        <w:contextualSpacing/>
        <w:jc w:val="both"/>
        <w:rPr>
          <w:rFonts w:ascii="Times New Roman" w:eastAsia="Calibri" w:hAnsi="Times New Roman" w:cs="Times New Roman"/>
          <w:color w:val="000000" w:themeColor="text1"/>
          <w:lang w:val="uk-UA" w:eastAsia="ru-RU"/>
        </w:rPr>
      </w:pPr>
      <w:r w:rsidRPr="007E6F8A">
        <w:rPr>
          <w:rFonts w:ascii="Times New Roman" w:eastAsia="Calibri" w:hAnsi="Times New Roman" w:cs="Times New Roman"/>
          <w:color w:val="000000" w:themeColor="text1"/>
          <w:lang w:val="uk-UA" w:eastAsia="ru-RU"/>
        </w:rPr>
        <w:t>11.11.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58A5AF73" w14:textId="77777777" w:rsidR="007E6F8A" w:rsidRPr="007E6F8A" w:rsidRDefault="007E6F8A" w:rsidP="007E6F8A">
      <w:pPr>
        <w:spacing w:after="0" w:line="240" w:lineRule="auto"/>
        <w:contextualSpacing/>
        <w:jc w:val="both"/>
        <w:rPr>
          <w:rFonts w:ascii="Times New Roman" w:eastAsia="Calibri" w:hAnsi="Times New Roman" w:cs="Times New Roman"/>
          <w:color w:val="000000" w:themeColor="text1"/>
          <w:lang w:val="uk-UA" w:eastAsia="ru-RU"/>
        </w:rPr>
      </w:pPr>
      <w:r w:rsidRPr="007E6F8A">
        <w:rPr>
          <w:rFonts w:ascii="Times New Roman" w:eastAsia="Calibri" w:hAnsi="Times New Roman" w:cs="Times New Roman"/>
          <w:color w:val="000000" w:themeColor="text1"/>
          <w:lang w:val="uk-UA" w:eastAsia="ru-RU"/>
        </w:rPr>
        <w:t>11.12.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6748BFFE" w14:textId="77777777" w:rsidR="007E6F8A" w:rsidRPr="007E6F8A" w:rsidRDefault="007E6F8A" w:rsidP="007E6F8A">
      <w:pPr>
        <w:spacing w:after="0" w:line="240" w:lineRule="auto"/>
        <w:contextualSpacing/>
        <w:jc w:val="both"/>
        <w:rPr>
          <w:rFonts w:ascii="Times New Roman" w:eastAsia="Calibri" w:hAnsi="Times New Roman" w:cs="Times New Roman"/>
          <w:color w:val="000000" w:themeColor="text1"/>
          <w:lang w:val="uk-UA" w:eastAsia="ru-RU"/>
        </w:rPr>
      </w:pPr>
      <w:r w:rsidRPr="007E6F8A">
        <w:rPr>
          <w:rFonts w:ascii="Times New Roman" w:eastAsia="Calibri" w:hAnsi="Times New Roman" w:cs="Times New Roman"/>
          <w:color w:val="000000" w:themeColor="text1"/>
          <w:lang w:val="uk-UA" w:eastAsia="ru-RU"/>
        </w:rPr>
        <w:t xml:space="preserve"> 11.13.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6CFA5EB8" w14:textId="77777777" w:rsidR="007E6F8A" w:rsidRPr="007E6F8A" w:rsidRDefault="007E6F8A" w:rsidP="007E6F8A">
      <w:pPr>
        <w:spacing w:after="0" w:line="240" w:lineRule="auto"/>
        <w:contextualSpacing/>
        <w:jc w:val="both"/>
        <w:rPr>
          <w:rFonts w:ascii="Times New Roman" w:eastAsia="Calibri" w:hAnsi="Times New Roman" w:cs="Times New Roman"/>
          <w:color w:val="000000" w:themeColor="text1"/>
          <w:lang w:val="uk-UA" w:eastAsia="ru-RU"/>
        </w:rPr>
      </w:pPr>
      <w:r w:rsidRPr="007E6F8A">
        <w:rPr>
          <w:rFonts w:ascii="Times New Roman" w:eastAsia="Calibri" w:hAnsi="Times New Roman" w:cs="Times New Roman"/>
          <w:color w:val="000000" w:themeColor="text1"/>
          <w:lang w:val="uk-UA" w:eastAsia="ru-RU"/>
        </w:rPr>
        <w:t xml:space="preserve">11.14.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w:t>
      </w:r>
      <w:r w:rsidRPr="007E6F8A">
        <w:rPr>
          <w:rFonts w:ascii="Times New Roman" w:eastAsia="Calibri" w:hAnsi="Times New Roman" w:cs="Times New Roman"/>
          <w:color w:val="000000" w:themeColor="text1"/>
          <w:lang w:val="uk-UA" w:eastAsia="ru-RU"/>
        </w:rPr>
        <w:lastRenderedPageBreak/>
        <w:t>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5C10A4D0" w14:textId="77777777" w:rsidR="007E6F8A" w:rsidRPr="007E6F8A" w:rsidRDefault="007E6F8A" w:rsidP="007E6F8A">
      <w:pPr>
        <w:spacing w:after="0" w:line="240" w:lineRule="auto"/>
        <w:contextualSpacing/>
        <w:jc w:val="both"/>
        <w:rPr>
          <w:rFonts w:ascii="Times New Roman" w:eastAsia="Calibri" w:hAnsi="Times New Roman" w:cs="Times New Roman"/>
          <w:color w:val="000000" w:themeColor="text1"/>
          <w:lang w:val="uk-UA" w:eastAsia="ru-RU"/>
        </w:rPr>
      </w:pPr>
      <w:r w:rsidRPr="007E6F8A">
        <w:rPr>
          <w:rFonts w:ascii="Times New Roman" w:eastAsia="Calibri" w:hAnsi="Times New Roman" w:cs="Times New Roman"/>
          <w:color w:val="000000" w:themeColor="text1"/>
          <w:lang w:val="uk-UA" w:eastAsia="ru-RU"/>
        </w:rPr>
        <w:t>11.15.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058FB607" w14:textId="77777777" w:rsidR="007E6F8A" w:rsidRPr="007E6F8A" w:rsidRDefault="007E6F8A" w:rsidP="007E6F8A">
      <w:pPr>
        <w:spacing w:after="0" w:line="240" w:lineRule="auto"/>
        <w:contextualSpacing/>
        <w:jc w:val="both"/>
        <w:rPr>
          <w:rFonts w:ascii="Times New Roman" w:eastAsia="Calibri" w:hAnsi="Times New Roman" w:cs="Times New Roman"/>
          <w:color w:val="000000" w:themeColor="text1"/>
          <w:lang w:val="uk-UA" w:eastAsia="ru-RU"/>
        </w:rPr>
      </w:pPr>
      <w:r w:rsidRPr="007E6F8A">
        <w:rPr>
          <w:rFonts w:ascii="Times New Roman" w:eastAsia="Calibri" w:hAnsi="Times New Roman" w:cs="Times New Roman"/>
          <w:color w:val="000000" w:themeColor="text1"/>
          <w:lang w:val="uk-UA" w:eastAsia="ru-RU"/>
        </w:rPr>
        <w:t>11.16.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7546E4AF" w14:textId="77777777" w:rsidR="007E6F8A" w:rsidRPr="007E6F8A" w:rsidRDefault="007E6F8A" w:rsidP="007E6F8A">
      <w:pPr>
        <w:spacing w:after="0" w:line="240" w:lineRule="auto"/>
        <w:contextualSpacing/>
        <w:jc w:val="both"/>
        <w:rPr>
          <w:rFonts w:ascii="Times New Roman" w:eastAsia="Calibri" w:hAnsi="Times New Roman" w:cs="Times New Roman"/>
          <w:color w:val="000000" w:themeColor="text1"/>
          <w:lang w:val="uk-UA" w:eastAsia="ru-RU"/>
        </w:rPr>
      </w:pPr>
      <w:r w:rsidRPr="007E6F8A">
        <w:rPr>
          <w:rFonts w:ascii="Times New Roman" w:eastAsia="Calibri" w:hAnsi="Times New Roman" w:cs="Times New Roman"/>
          <w:color w:val="000000" w:themeColor="text1"/>
          <w:lang w:val="uk-UA" w:eastAsia="ru-RU"/>
        </w:rPr>
        <w:t>11.17. У випадках, не передбачених дійсним договором про закупівлю, Сторони керуються чинним законодавством України.</w:t>
      </w:r>
    </w:p>
    <w:p w14:paraId="3BC00BFB" w14:textId="77777777" w:rsidR="007E6F8A" w:rsidRPr="007E6F8A" w:rsidRDefault="007E6F8A" w:rsidP="007E6F8A">
      <w:pPr>
        <w:spacing w:after="0" w:line="240" w:lineRule="auto"/>
        <w:contextualSpacing/>
        <w:jc w:val="both"/>
        <w:rPr>
          <w:rFonts w:ascii="Times New Roman" w:eastAsia="Calibri" w:hAnsi="Times New Roman" w:cs="Times New Roman"/>
          <w:color w:val="000000" w:themeColor="text1"/>
          <w:lang w:val="uk-UA" w:eastAsia="ru-RU"/>
        </w:rPr>
      </w:pPr>
      <w:r w:rsidRPr="007E6F8A">
        <w:rPr>
          <w:rFonts w:ascii="Times New Roman" w:eastAsia="Calibri" w:hAnsi="Times New Roman" w:cs="Times New Roman"/>
          <w:color w:val="000000" w:themeColor="text1"/>
          <w:lang w:val="uk-UA" w:eastAsia="ru-RU"/>
        </w:rPr>
        <w:t>11.18. Жодна зі Сторін не має права передавати права та обов’язки за цим Договором третім особам без отримання письмової згоди другої Сторони.</w:t>
      </w:r>
    </w:p>
    <w:p w14:paraId="51986025" w14:textId="77777777" w:rsidR="007E6F8A" w:rsidRPr="007E6F8A" w:rsidRDefault="007E6F8A" w:rsidP="007E6F8A">
      <w:pPr>
        <w:spacing w:after="0" w:line="240" w:lineRule="auto"/>
        <w:contextualSpacing/>
        <w:jc w:val="both"/>
        <w:rPr>
          <w:rFonts w:ascii="Times New Roman" w:eastAsia="Calibri" w:hAnsi="Times New Roman" w:cs="Times New Roman"/>
          <w:color w:val="000000" w:themeColor="text1"/>
          <w:lang w:val="uk-UA" w:eastAsia="ru-RU"/>
        </w:rPr>
      </w:pPr>
      <w:r w:rsidRPr="007E6F8A">
        <w:rPr>
          <w:rFonts w:ascii="Times New Roman" w:eastAsia="Calibri" w:hAnsi="Times New Roman" w:cs="Times New Roman"/>
          <w:color w:val="000000" w:themeColor="text1"/>
          <w:lang w:val="uk-UA" w:eastAsia="ru-RU"/>
        </w:rPr>
        <w:t>11.19. Договір викладений українською мовою в двох примірниках, які мають однакову юридичну силу, по одному для кожної зі Сторін.</w:t>
      </w:r>
    </w:p>
    <w:p w14:paraId="5DAD3B9D" w14:textId="77777777" w:rsidR="007E6F8A" w:rsidRPr="007E6F8A" w:rsidRDefault="007E6F8A" w:rsidP="007E6F8A">
      <w:pPr>
        <w:widowControl w:val="0"/>
        <w:shd w:val="clear" w:color="auto" w:fill="FFFFFF"/>
        <w:tabs>
          <w:tab w:val="num" w:pos="-260"/>
          <w:tab w:val="num" w:pos="-130"/>
          <w:tab w:val="num" w:pos="0"/>
          <w:tab w:val="left" w:pos="425"/>
          <w:tab w:val="left" w:leader="underscore" w:pos="9122"/>
        </w:tabs>
        <w:autoSpaceDE w:val="0"/>
        <w:autoSpaceDN w:val="0"/>
        <w:adjustRightInd w:val="0"/>
        <w:spacing w:after="0" w:line="240" w:lineRule="auto"/>
        <w:contextualSpacing/>
        <w:jc w:val="both"/>
        <w:rPr>
          <w:rFonts w:ascii="Times New Roman" w:eastAsia="Calibri" w:hAnsi="Times New Roman" w:cs="Times New Roman"/>
          <w:color w:val="000000" w:themeColor="text1"/>
          <w:spacing w:val="-2"/>
          <w:lang w:val="uk-UA"/>
        </w:rPr>
      </w:pPr>
      <w:r w:rsidRPr="007E6F8A">
        <w:rPr>
          <w:rFonts w:ascii="Times New Roman" w:eastAsia="Calibri" w:hAnsi="Times New Roman" w:cs="Times New Roman"/>
          <w:color w:val="000000" w:themeColor="text1"/>
          <w:lang w:val="uk-UA" w:eastAsia="ru-RU"/>
        </w:rPr>
        <w:t>11.20.</w:t>
      </w:r>
      <w:r w:rsidRPr="007E6F8A">
        <w:rPr>
          <w:rFonts w:ascii="Times New Roman" w:eastAsia="Calibri" w:hAnsi="Times New Roman" w:cs="Times New Roman"/>
          <w:color w:val="000000" w:themeColor="text1"/>
          <w:lang w:val="uk-UA"/>
        </w:rPr>
        <w:t xml:space="preserve"> Зміни та доповнення до цього Договору мають юридичну силу за умов, якщо вони 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w:t>
      </w:r>
    </w:p>
    <w:p w14:paraId="59D4DD83" w14:textId="77777777" w:rsidR="007E6F8A" w:rsidRPr="007E6F8A" w:rsidRDefault="007E6F8A" w:rsidP="007E6F8A">
      <w:pPr>
        <w:widowControl w:val="0"/>
        <w:shd w:val="clear" w:color="auto" w:fill="FFFFFF"/>
        <w:tabs>
          <w:tab w:val="num" w:pos="-260"/>
          <w:tab w:val="num" w:pos="-130"/>
          <w:tab w:val="num" w:pos="0"/>
          <w:tab w:val="left" w:pos="425"/>
          <w:tab w:val="left" w:leader="underscore" w:pos="9122"/>
        </w:tabs>
        <w:autoSpaceDE w:val="0"/>
        <w:autoSpaceDN w:val="0"/>
        <w:adjustRightInd w:val="0"/>
        <w:spacing w:after="0" w:line="240" w:lineRule="auto"/>
        <w:contextualSpacing/>
        <w:jc w:val="both"/>
        <w:rPr>
          <w:rFonts w:ascii="Times New Roman" w:eastAsia="Calibri" w:hAnsi="Times New Roman" w:cs="Times New Roman"/>
          <w:color w:val="000000" w:themeColor="text1"/>
          <w:spacing w:val="-2"/>
          <w:lang w:val="uk-UA"/>
        </w:rPr>
      </w:pPr>
      <w:r w:rsidRPr="007E6F8A">
        <w:rPr>
          <w:rFonts w:ascii="Times New Roman" w:eastAsia="Calibri" w:hAnsi="Times New Roman" w:cs="Times New Roman"/>
          <w:color w:val="000000" w:themeColor="text1"/>
          <w:lang w:val="uk-UA"/>
        </w:rPr>
        <w:t xml:space="preserve"> 11.21.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14:paraId="5642BE82" w14:textId="5F1C2EFF" w:rsidR="007E6F8A" w:rsidRDefault="007E6F8A" w:rsidP="007E6F8A">
      <w:pPr>
        <w:widowControl w:val="0"/>
        <w:shd w:val="clear" w:color="auto" w:fill="FFFFFF"/>
        <w:tabs>
          <w:tab w:val="num" w:pos="-260"/>
          <w:tab w:val="num" w:pos="-130"/>
          <w:tab w:val="num" w:pos="0"/>
          <w:tab w:val="left" w:pos="425"/>
          <w:tab w:val="left" w:leader="underscore" w:pos="9122"/>
        </w:tabs>
        <w:autoSpaceDE w:val="0"/>
        <w:autoSpaceDN w:val="0"/>
        <w:adjustRightInd w:val="0"/>
        <w:spacing w:after="0" w:line="240" w:lineRule="auto"/>
        <w:contextualSpacing/>
        <w:jc w:val="both"/>
        <w:rPr>
          <w:rFonts w:ascii="Times New Roman" w:eastAsia="Calibri" w:hAnsi="Times New Roman" w:cs="Times New Roman"/>
          <w:color w:val="000000" w:themeColor="text1"/>
          <w:lang w:val="uk-UA"/>
        </w:rPr>
      </w:pPr>
      <w:r w:rsidRPr="007E6F8A">
        <w:rPr>
          <w:rFonts w:ascii="Times New Roman" w:eastAsia="Calibri" w:hAnsi="Times New Roman" w:cs="Times New Roman"/>
          <w:color w:val="000000" w:themeColor="text1"/>
          <w:lang w:val="uk-UA"/>
        </w:rPr>
        <w:t xml:space="preserve"> 11.22. Взаємовідносини Сторін, не передбачені Договором, регулюються чинним законодавством України.</w:t>
      </w:r>
    </w:p>
    <w:p w14:paraId="5743E4BF" w14:textId="77777777" w:rsidR="00D72663" w:rsidRPr="007E6F8A" w:rsidRDefault="00D72663" w:rsidP="007E6F8A">
      <w:pPr>
        <w:widowControl w:val="0"/>
        <w:shd w:val="clear" w:color="auto" w:fill="FFFFFF"/>
        <w:tabs>
          <w:tab w:val="num" w:pos="-260"/>
          <w:tab w:val="num" w:pos="-130"/>
          <w:tab w:val="num" w:pos="0"/>
          <w:tab w:val="left" w:pos="425"/>
          <w:tab w:val="left" w:leader="underscore" w:pos="9122"/>
        </w:tabs>
        <w:autoSpaceDE w:val="0"/>
        <w:autoSpaceDN w:val="0"/>
        <w:adjustRightInd w:val="0"/>
        <w:spacing w:after="0" w:line="240" w:lineRule="auto"/>
        <w:contextualSpacing/>
        <w:jc w:val="both"/>
        <w:rPr>
          <w:rFonts w:ascii="Times New Roman" w:eastAsia="Calibri" w:hAnsi="Times New Roman" w:cs="Times New Roman"/>
          <w:color w:val="000000" w:themeColor="text1"/>
          <w:spacing w:val="-2"/>
          <w:lang w:val="uk-UA"/>
        </w:rPr>
      </w:pPr>
    </w:p>
    <w:p w14:paraId="59936BD9" w14:textId="77777777" w:rsidR="007E6F8A" w:rsidRPr="007E6F8A" w:rsidRDefault="007E6F8A" w:rsidP="007E6F8A">
      <w:pPr>
        <w:widowControl w:val="0"/>
        <w:shd w:val="clear" w:color="auto" w:fill="FFFFFF"/>
        <w:tabs>
          <w:tab w:val="num" w:pos="-260"/>
          <w:tab w:val="num" w:pos="-130"/>
          <w:tab w:val="num" w:pos="0"/>
          <w:tab w:val="left" w:pos="425"/>
          <w:tab w:val="left" w:leader="underscore" w:pos="9122"/>
        </w:tabs>
        <w:autoSpaceDE w:val="0"/>
        <w:autoSpaceDN w:val="0"/>
        <w:adjustRightInd w:val="0"/>
        <w:spacing w:after="0" w:line="240" w:lineRule="auto"/>
        <w:contextualSpacing/>
        <w:jc w:val="center"/>
        <w:rPr>
          <w:rFonts w:ascii="Times New Roman" w:eastAsia="Calibri" w:hAnsi="Times New Roman" w:cs="Times New Roman"/>
          <w:color w:val="000000" w:themeColor="text1"/>
          <w:spacing w:val="-2"/>
          <w:lang w:val="uk-UA"/>
        </w:rPr>
      </w:pPr>
      <w:r w:rsidRPr="007E6F8A">
        <w:rPr>
          <w:rFonts w:ascii="Times New Roman" w:eastAsia="Calibri" w:hAnsi="Times New Roman" w:cs="Times New Roman"/>
          <w:b/>
          <w:bCs/>
          <w:color w:val="000000" w:themeColor="text1"/>
          <w:lang w:val="uk-UA"/>
        </w:rPr>
        <w:t>XIІ.</w:t>
      </w:r>
      <w:r w:rsidRPr="007E6F8A">
        <w:rPr>
          <w:rFonts w:ascii="Times New Roman" w:eastAsia="Calibri" w:hAnsi="Times New Roman" w:cs="Times New Roman"/>
          <w:color w:val="000000" w:themeColor="text1"/>
          <w:spacing w:val="-2"/>
          <w:lang w:val="uk-UA"/>
        </w:rPr>
        <w:t xml:space="preserve"> </w:t>
      </w:r>
      <w:r w:rsidRPr="007E6F8A">
        <w:rPr>
          <w:rFonts w:ascii="Times New Roman" w:eastAsia="Calibri" w:hAnsi="Times New Roman" w:cs="Times New Roman"/>
          <w:b/>
          <w:color w:val="000000" w:themeColor="text1"/>
          <w:spacing w:val="-2"/>
          <w:lang w:val="uk-UA"/>
        </w:rPr>
        <w:t>ОПЕРАТИВНО-ГОСПОДАРСЬКІ САНКЦІЇ</w:t>
      </w:r>
    </w:p>
    <w:p w14:paraId="079D4FE2" w14:textId="77777777" w:rsidR="007E6F8A" w:rsidRPr="007E6F8A" w:rsidRDefault="007E6F8A" w:rsidP="007E6F8A">
      <w:pPr>
        <w:widowControl w:val="0"/>
        <w:shd w:val="clear" w:color="auto" w:fill="FFFFFF"/>
        <w:tabs>
          <w:tab w:val="num" w:pos="-260"/>
          <w:tab w:val="num" w:pos="-130"/>
          <w:tab w:val="num" w:pos="0"/>
          <w:tab w:val="left" w:pos="425"/>
          <w:tab w:val="left" w:leader="underscore" w:pos="9122"/>
        </w:tabs>
        <w:autoSpaceDE w:val="0"/>
        <w:autoSpaceDN w:val="0"/>
        <w:adjustRightInd w:val="0"/>
        <w:spacing w:after="0" w:line="240" w:lineRule="auto"/>
        <w:contextualSpacing/>
        <w:jc w:val="both"/>
        <w:rPr>
          <w:rFonts w:ascii="Times New Roman" w:eastAsia="Calibri" w:hAnsi="Times New Roman" w:cs="Times New Roman"/>
          <w:color w:val="000000" w:themeColor="text1"/>
          <w:spacing w:val="-2"/>
          <w:lang w:val="uk-UA"/>
        </w:rPr>
      </w:pPr>
      <w:r w:rsidRPr="007E6F8A">
        <w:rPr>
          <w:rFonts w:ascii="Times New Roman" w:eastAsia="Calibri" w:hAnsi="Times New Roman" w:cs="Times New Roman"/>
          <w:color w:val="000000" w:themeColor="text1"/>
          <w:spacing w:val="-2"/>
          <w:lang w:val="uk-UA"/>
        </w:rPr>
        <w:t xml:space="preserve">12.1. </w:t>
      </w:r>
      <w:r w:rsidRPr="007E6F8A">
        <w:rPr>
          <w:rFonts w:ascii="Times New Roman" w:eastAsia="Calibri" w:hAnsi="Times New Roman" w:cs="Times New Roman"/>
          <w:color w:val="000000" w:themeColor="text1"/>
          <w:highlight w:val="white"/>
          <w:lang w:val="uk-UA" w:eastAsia="ru-RU"/>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390E41BB" w14:textId="77777777" w:rsidR="007E6F8A" w:rsidRPr="007E6F8A" w:rsidRDefault="007E6F8A" w:rsidP="007E6F8A">
      <w:pPr>
        <w:widowControl w:val="0"/>
        <w:shd w:val="clear" w:color="auto" w:fill="FFFFFF"/>
        <w:tabs>
          <w:tab w:val="num" w:pos="-260"/>
          <w:tab w:val="num" w:pos="-130"/>
          <w:tab w:val="num" w:pos="0"/>
          <w:tab w:val="left" w:pos="425"/>
          <w:tab w:val="left" w:leader="underscore" w:pos="9122"/>
        </w:tabs>
        <w:autoSpaceDE w:val="0"/>
        <w:autoSpaceDN w:val="0"/>
        <w:adjustRightInd w:val="0"/>
        <w:spacing w:after="0" w:line="240" w:lineRule="auto"/>
        <w:contextualSpacing/>
        <w:jc w:val="both"/>
        <w:rPr>
          <w:rFonts w:ascii="Times New Roman" w:eastAsia="Calibri" w:hAnsi="Times New Roman" w:cs="Times New Roman"/>
          <w:color w:val="000000" w:themeColor="text1"/>
          <w:spacing w:val="-2"/>
          <w:lang w:val="uk-UA"/>
        </w:rPr>
      </w:pPr>
      <w:r w:rsidRPr="007E6F8A">
        <w:rPr>
          <w:rFonts w:ascii="Times New Roman" w:eastAsia="Calibri" w:hAnsi="Times New Roman" w:cs="Times New Roman"/>
          <w:color w:val="000000" w:themeColor="text1"/>
          <w:highlight w:val="white"/>
          <w:lang w:val="uk-UA" w:eastAsia="ru-RU"/>
        </w:rPr>
        <w:t>12.2.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72FC7859" w14:textId="77777777" w:rsidR="007E6F8A" w:rsidRPr="007E6F8A" w:rsidRDefault="007E6F8A" w:rsidP="007E6F8A">
      <w:pPr>
        <w:widowControl w:val="0"/>
        <w:shd w:val="clear" w:color="auto" w:fill="FFFFFF"/>
        <w:tabs>
          <w:tab w:val="num" w:pos="-260"/>
          <w:tab w:val="num" w:pos="-130"/>
          <w:tab w:val="num" w:pos="0"/>
          <w:tab w:val="left" w:pos="425"/>
          <w:tab w:val="left" w:leader="underscore" w:pos="9122"/>
        </w:tabs>
        <w:autoSpaceDE w:val="0"/>
        <w:autoSpaceDN w:val="0"/>
        <w:adjustRightInd w:val="0"/>
        <w:spacing w:after="0" w:line="240" w:lineRule="auto"/>
        <w:contextualSpacing/>
        <w:jc w:val="both"/>
        <w:rPr>
          <w:rFonts w:ascii="Times New Roman" w:eastAsia="Calibri" w:hAnsi="Times New Roman" w:cs="Times New Roman"/>
          <w:color w:val="000000" w:themeColor="text1"/>
          <w:spacing w:val="-2"/>
          <w:lang w:val="uk-UA"/>
        </w:rPr>
      </w:pPr>
      <w:r w:rsidRPr="007E6F8A">
        <w:rPr>
          <w:rFonts w:ascii="Times New Roman" w:eastAsia="Calibri" w:hAnsi="Times New Roman" w:cs="Times New Roman"/>
          <w:color w:val="000000" w:themeColor="text1"/>
          <w:highlight w:val="white"/>
          <w:lang w:val="uk-UA" w:eastAsia="ru-RU"/>
        </w:rPr>
        <w:t>12.3.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5AA1F13B" w14:textId="77777777" w:rsidR="007E6F8A" w:rsidRPr="007E6F8A" w:rsidRDefault="007E6F8A" w:rsidP="007E6F8A">
      <w:pPr>
        <w:spacing w:after="0" w:line="240" w:lineRule="auto"/>
        <w:contextualSpacing/>
        <w:jc w:val="both"/>
        <w:rPr>
          <w:rFonts w:ascii="Times New Roman" w:eastAsia="Calibri" w:hAnsi="Times New Roman" w:cs="Times New Roman"/>
          <w:color w:val="000000" w:themeColor="text1"/>
          <w:highlight w:val="white"/>
          <w:lang w:val="uk-UA" w:eastAsia="ru-RU"/>
        </w:rPr>
      </w:pPr>
      <w:r w:rsidRPr="007E6F8A">
        <w:rPr>
          <w:rFonts w:ascii="Times New Roman" w:eastAsia="Calibri" w:hAnsi="Times New Roman" w:cs="Times New Roman"/>
          <w:color w:val="000000" w:themeColor="text1"/>
          <w:highlight w:val="white"/>
          <w:lang w:val="uk-UA" w:eastAsia="ru-RU"/>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w:t>
      </w:r>
      <w:r w:rsidRPr="007E6F8A">
        <w:rPr>
          <w:rFonts w:ascii="Times New Roman" w:eastAsia="Calibri" w:hAnsi="Times New Roman" w:cs="Times New Roman"/>
          <w:color w:val="000000" w:themeColor="text1"/>
          <w:highlight w:val="white"/>
          <w:lang w:val="uk-UA" w:eastAsia="ru-RU"/>
        </w:rPr>
        <w:lastRenderedPageBreak/>
        <w:t>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1B04ADD" w14:textId="77777777" w:rsidR="007E6F8A" w:rsidRPr="007E6F8A" w:rsidRDefault="007E6F8A" w:rsidP="007E6F8A">
      <w:pPr>
        <w:spacing w:after="0" w:line="240" w:lineRule="auto"/>
        <w:ind w:firstLine="720"/>
        <w:contextualSpacing/>
        <w:jc w:val="both"/>
        <w:rPr>
          <w:rFonts w:ascii="Times New Roman" w:eastAsia="Calibri" w:hAnsi="Times New Roman" w:cs="Times New Roman"/>
          <w:color w:val="000000" w:themeColor="text1"/>
          <w:highlight w:val="white"/>
          <w:lang w:val="uk-UA" w:eastAsia="ru-RU"/>
        </w:rPr>
      </w:pPr>
      <w:r w:rsidRPr="007E6F8A">
        <w:rPr>
          <w:rFonts w:ascii="Times New Roman" w:eastAsia="Calibri" w:hAnsi="Times New Roman" w:cs="Times New Roman"/>
          <w:color w:val="000000" w:themeColor="text1"/>
          <w:highlight w:val="white"/>
          <w:lang w:val="uk-UA" w:eastAsia="ru-RU"/>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3334BF60" w14:textId="77777777" w:rsidR="007E6F8A" w:rsidRPr="007E6F8A" w:rsidRDefault="007E6F8A" w:rsidP="007E6F8A">
      <w:pPr>
        <w:spacing w:after="0" w:line="240" w:lineRule="auto"/>
        <w:contextualSpacing/>
        <w:jc w:val="both"/>
        <w:rPr>
          <w:rFonts w:ascii="Times New Roman" w:eastAsia="Calibri" w:hAnsi="Times New Roman" w:cs="Times New Roman"/>
          <w:color w:val="000000" w:themeColor="text1"/>
          <w:highlight w:val="white"/>
          <w:lang w:val="uk-UA" w:eastAsia="ru-RU"/>
        </w:rPr>
      </w:pPr>
      <w:r w:rsidRPr="007E6F8A">
        <w:rPr>
          <w:rFonts w:ascii="Times New Roman" w:eastAsia="Calibri" w:hAnsi="Times New Roman" w:cs="Times New Roman"/>
          <w:color w:val="000000" w:themeColor="text1"/>
          <w:highlight w:val="white"/>
          <w:lang w:val="uk-UA" w:eastAsia="ru-RU"/>
        </w:rPr>
        <w:t>12.4.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099E9D78" w14:textId="77777777" w:rsidR="007E6F8A" w:rsidRPr="007E6F8A" w:rsidRDefault="007E6F8A" w:rsidP="007E6F8A">
      <w:pPr>
        <w:spacing w:after="0" w:line="240" w:lineRule="auto"/>
        <w:contextualSpacing/>
        <w:jc w:val="both"/>
        <w:rPr>
          <w:rFonts w:ascii="Times New Roman" w:eastAsia="Calibri" w:hAnsi="Times New Roman" w:cs="Times New Roman"/>
          <w:color w:val="000000" w:themeColor="text1"/>
          <w:highlight w:val="white"/>
          <w:lang w:val="uk-UA" w:eastAsia="ru-RU"/>
        </w:rPr>
      </w:pPr>
      <w:r w:rsidRPr="007E6F8A">
        <w:rPr>
          <w:rFonts w:ascii="Times New Roman" w:eastAsia="Calibri" w:hAnsi="Times New Roman" w:cs="Times New Roman"/>
          <w:color w:val="000000" w:themeColor="text1"/>
          <w:highlight w:val="white"/>
          <w:lang w:val="uk-UA" w:eastAsia="ru-RU"/>
        </w:rPr>
        <w:t xml:space="preserve">  12.5.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250BC509" w14:textId="77777777" w:rsidR="007E6F8A" w:rsidRPr="007E6F8A" w:rsidRDefault="007E6F8A" w:rsidP="007E6F8A">
      <w:pPr>
        <w:spacing w:after="0" w:line="240" w:lineRule="auto"/>
        <w:contextualSpacing/>
        <w:jc w:val="both"/>
        <w:rPr>
          <w:rFonts w:ascii="Times New Roman" w:eastAsia="Calibri" w:hAnsi="Times New Roman" w:cs="Times New Roman"/>
          <w:color w:val="000000" w:themeColor="text1"/>
          <w:highlight w:val="white"/>
          <w:lang w:val="uk-UA" w:eastAsia="ru-RU"/>
        </w:rPr>
      </w:pPr>
      <w:r w:rsidRPr="007E6F8A">
        <w:rPr>
          <w:rFonts w:ascii="Times New Roman" w:eastAsia="Calibri" w:hAnsi="Times New Roman" w:cs="Times New Roman"/>
          <w:color w:val="000000" w:themeColor="text1"/>
          <w:highlight w:val="white"/>
          <w:lang w:val="uk-UA" w:eastAsia="ru-RU"/>
        </w:rPr>
        <w:t xml:space="preserve">    12.6.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4F92A5D6" w14:textId="62AB53BE" w:rsidR="007E6F8A" w:rsidRDefault="007E6F8A" w:rsidP="007E6F8A">
      <w:pPr>
        <w:spacing w:after="0" w:line="240" w:lineRule="auto"/>
        <w:contextualSpacing/>
        <w:jc w:val="both"/>
        <w:rPr>
          <w:rFonts w:ascii="Times New Roman" w:eastAsia="Calibri" w:hAnsi="Times New Roman" w:cs="Times New Roman"/>
          <w:color w:val="000000" w:themeColor="text1"/>
          <w:lang w:val="uk-UA" w:eastAsia="ru-RU"/>
        </w:rPr>
      </w:pPr>
      <w:r w:rsidRPr="007E6F8A">
        <w:rPr>
          <w:rFonts w:ascii="Times New Roman" w:eastAsia="Calibri" w:hAnsi="Times New Roman" w:cs="Times New Roman"/>
          <w:color w:val="000000" w:themeColor="text1"/>
          <w:highlight w:val="white"/>
          <w:lang w:val="uk-UA" w:eastAsia="ru-RU"/>
        </w:rPr>
        <w:t xml:space="preserve">    12.7.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61B8907D" w14:textId="77777777" w:rsidR="00D72663" w:rsidRPr="007E6F8A" w:rsidRDefault="00D72663" w:rsidP="007E6F8A">
      <w:pPr>
        <w:spacing w:after="0" w:line="240" w:lineRule="auto"/>
        <w:contextualSpacing/>
        <w:jc w:val="both"/>
        <w:rPr>
          <w:rFonts w:ascii="Times New Roman" w:eastAsia="Calibri" w:hAnsi="Times New Roman" w:cs="Times New Roman"/>
          <w:b/>
          <w:color w:val="000000" w:themeColor="text1"/>
          <w:lang w:val="uk-UA" w:eastAsia="ru-RU"/>
        </w:rPr>
      </w:pPr>
    </w:p>
    <w:p w14:paraId="47F0EC17" w14:textId="77777777" w:rsidR="007E6F8A" w:rsidRPr="007E6F8A" w:rsidRDefault="007E6F8A" w:rsidP="007E6F8A">
      <w:pPr>
        <w:spacing w:after="0" w:line="240" w:lineRule="auto"/>
        <w:contextualSpacing/>
        <w:jc w:val="center"/>
        <w:rPr>
          <w:rFonts w:ascii="Times New Roman" w:eastAsia="Calibri" w:hAnsi="Times New Roman" w:cs="Times New Roman"/>
          <w:b/>
          <w:bCs/>
          <w:color w:val="000000" w:themeColor="text1"/>
          <w:lang w:val="uk-UA"/>
        </w:rPr>
      </w:pPr>
      <w:r w:rsidRPr="007E6F8A">
        <w:rPr>
          <w:rFonts w:ascii="Times New Roman" w:eastAsia="Calibri" w:hAnsi="Times New Roman" w:cs="Times New Roman"/>
          <w:b/>
          <w:bCs/>
          <w:color w:val="000000" w:themeColor="text1"/>
          <w:lang w:val="uk-UA"/>
        </w:rPr>
        <w:t>XIIІ. ДОДАТКИ ДО ДОГОВОРУ</w:t>
      </w:r>
    </w:p>
    <w:p w14:paraId="009E1709" w14:textId="77777777" w:rsidR="007E6F8A" w:rsidRPr="007E6F8A" w:rsidRDefault="007E6F8A" w:rsidP="007E6F8A">
      <w:pPr>
        <w:spacing w:after="0" w:line="240" w:lineRule="auto"/>
        <w:contextualSpacing/>
        <w:jc w:val="both"/>
        <w:rPr>
          <w:rFonts w:ascii="Times New Roman" w:eastAsia="Calibri" w:hAnsi="Times New Roman" w:cs="Times New Roman"/>
          <w:color w:val="000000" w:themeColor="text1"/>
          <w:lang w:val="uk-UA"/>
        </w:rPr>
      </w:pPr>
      <w:r w:rsidRPr="007E6F8A">
        <w:rPr>
          <w:rFonts w:ascii="Times New Roman" w:eastAsia="Calibri" w:hAnsi="Times New Roman" w:cs="Times New Roman"/>
          <w:b/>
          <w:bCs/>
          <w:color w:val="000000" w:themeColor="text1"/>
          <w:lang w:val="uk-UA"/>
        </w:rPr>
        <w:t>13.1.</w:t>
      </w:r>
      <w:r w:rsidRPr="007E6F8A">
        <w:rPr>
          <w:rFonts w:ascii="Times New Roman" w:eastAsia="Calibri" w:hAnsi="Times New Roman" w:cs="Times New Roman"/>
          <w:color w:val="000000" w:themeColor="text1"/>
          <w:lang w:val="uk-UA"/>
        </w:rPr>
        <w:t>Невід'ємною частиною цього Договору є:</w:t>
      </w:r>
      <w:r w:rsidRPr="007E6F8A">
        <w:rPr>
          <w:rFonts w:ascii="Times New Roman" w:eastAsia="Calibri" w:hAnsi="Times New Roman" w:cs="Times New Roman"/>
          <w:b/>
          <w:bCs/>
          <w:color w:val="000000" w:themeColor="text1"/>
          <w:lang w:val="uk-UA"/>
        </w:rPr>
        <w:t xml:space="preserve"> </w:t>
      </w:r>
      <w:r w:rsidRPr="007E6F8A">
        <w:rPr>
          <w:rFonts w:ascii="Times New Roman" w:eastAsia="Calibri" w:hAnsi="Times New Roman" w:cs="Times New Roman"/>
          <w:color w:val="000000" w:themeColor="text1"/>
          <w:lang w:val="uk-UA"/>
        </w:rPr>
        <w:t>Додатки до Договору:</w:t>
      </w:r>
    </w:p>
    <w:p w14:paraId="4BE65E3B" w14:textId="008BFDE8" w:rsidR="007E6F8A" w:rsidRDefault="007E6F8A" w:rsidP="007E6F8A">
      <w:pPr>
        <w:spacing w:after="0" w:line="240" w:lineRule="auto"/>
        <w:contextualSpacing/>
        <w:jc w:val="both"/>
        <w:rPr>
          <w:rFonts w:ascii="Times New Roman" w:eastAsia="Calibri" w:hAnsi="Times New Roman" w:cs="Times New Roman"/>
          <w:color w:val="000000" w:themeColor="text1"/>
          <w:lang w:val="uk-UA"/>
        </w:rPr>
      </w:pPr>
      <w:r w:rsidRPr="007E6F8A">
        <w:rPr>
          <w:rFonts w:ascii="Times New Roman" w:eastAsia="Calibri" w:hAnsi="Times New Roman" w:cs="Times New Roman"/>
          <w:color w:val="000000" w:themeColor="text1"/>
          <w:lang w:val="uk-UA"/>
        </w:rPr>
        <w:t>№1 Специфікація;</w:t>
      </w:r>
    </w:p>
    <w:p w14:paraId="15984F60" w14:textId="77777777" w:rsidR="00D72663" w:rsidRPr="007E6F8A" w:rsidRDefault="00D72663" w:rsidP="007E6F8A">
      <w:pPr>
        <w:spacing w:after="0" w:line="240" w:lineRule="auto"/>
        <w:contextualSpacing/>
        <w:jc w:val="both"/>
        <w:rPr>
          <w:rFonts w:ascii="Times New Roman" w:eastAsia="Calibri" w:hAnsi="Times New Roman" w:cs="Times New Roman"/>
          <w:color w:val="000000" w:themeColor="text1"/>
          <w:lang w:val="uk-UA"/>
        </w:rPr>
      </w:pPr>
    </w:p>
    <w:p w14:paraId="5FB9CC7C" w14:textId="77777777" w:rsidR="007E6F8A" w:rsidRPr="007E6F8A" w:rsidRDefault="007E6F8A" w:rsidP="007E6F8A">
      <w:pPr>
        <w:spacing w:after="0" w:line="240" w:lineRule="auto"/>
        <w:contextualSpacing/>
        <w:jc w:val="center"/>
        <w:rPr>
          <w:rFonts w:ascii="Times New Roman" w:eastAsia="Calibri" w:hAnsi="Times New Roman" w:cs="Times New Roman"/>
          <w:b/>
          <w:bCs/>
          <w:color w:val="000000" w:themeColor="text1"/>
          <w:lang w:val="uk-UA"/>
        </w:rPr>
      </w:pPr>
      <w:r w:rsidRPr="007E6F8A">
        <w:rPr>
          <w:rFonts w:ascii="Times New Roman" w:eastAsia="Calibri" w:hAnsi="Times New Roman" w:cs="Times New Roman"/>
          <w:b/>
          <w:bCs/>
          <w:color w:val="000000" w:themeColor="text1"/>
          <w:lang w:val="uk-UA"/>
        </w:rPr>
        <w:t>XIII. МІСЦЕЗНАХОДЖЕННЯ ТА БАНКІВСЬКІ РЕКВІЗИТИ СТОРІН</w:t>
      </w:r>
    </w:p>
    <w:tbl>
      <w:tblPr>
        <w:tblW w:w="990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
        <w:gridCol w:w="4989"/>
        <w:gridCol w:w="81"/>
        <w:gridCol w:w="4536"/>
        <w:gridCol w:w="235"/>
      </w:tblGrid>
      <w:tr w:rsidR="007E6F8A" w:rsidRPr="007E6F8A" w14:paraId="28D74C31" w14:textId="77777777" w:rsidTr="002D4C36">
        <w:trPr>
          <w:gridBefore w:val="1"/>
          <w:wBefore w:w="68" w:type="dxa"/>
        </w:trPr>
        <w:tc>
          <w:tcPr>
            <w:tcW w:w="5070" w:type="dxa"/>
            <w:gridSpan w:val="2"/>
            <w:shd w:val="clear" w:color="auto" w:fill="auto"/>
          </w:tcPr>
          <w:p w14:paraId="75E6882F" w14:textId="77777777" w:rsidR="007E6F8A" w:rsidRPr="007E6F8A" w:rsidRDefault="007E6F8A" w:rsidP="007E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jc w:val="center"/>
              <w:rPr>
                <w:rFonts w:ascii="Times New Roman" w:eastAsia="Calibri" w:hAnsi="Times New Roman" w:cs="Times New Roman"/>
                <w:b/>
                <w:color w:val="000000"/>
                <w:sz w:val="24"/>
                <w:szCs w:val="24"/>
                <w:lang w:val="uk-UA" w:eastAsia="ru-RU"/>
              </w:rPr>
            </w:pPr>
            <w:r w:rsidRPr="007E6F8A">
              <w:rPr>
                <w:rFonts w:ascii="Times New Roman" w:eastAsia="Calibri" w:hAnsi="Times New Roman" w:cs="Times New Roman"/>
                <w:b/>
                <w:color w:val="000000"/>
                <w:sz w:val="24"/>
                <w:szCs w:val="24"/>
                <w:lang w:val="uk-UA" w:eastAsia="ru-RU"/>
              </w:rPr>
              <w:t>Замовник</w:t>
            </w:r>
          </w:p>
        </w:tc>
        <w:tc>
          <w:tcPr>
            <w:tcW w:w="4771" w:type="dxa"/>
            <w:gridSpan w:val="2"/>
            <w:shd w:val="clear" w:color="auto" w:fill="auto"/>
          </w:tcPr>
          <w:p w14:paraId="28037CCB" w14:textId="77777777" w:rsidR="007E6F8A" w:rsidRPr="007E6F8A" w:rsidRDefault="007E6F8A" w:rsidP="007E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jc w:val="center"/>
              <w:rPr>
                <w:rFonts w:ascii="Times New Roman" w:eastAsia="Calibri" w:hAnsi="Times New Roman" w:cs="Times New Roman"/>
                <w:b/>
                <w:color w:val="000000"/>
                <w:sz w:val="24"/>
                <w:szCs w:val="24"/>
                <w:lang w:val="uk-UA" w:eastAsia="ru-RU"/>
              </w:rPr>
            </w:pPr>
            <w:r w:rsidRPr="007E6F8A">
              <w:rPr>
                <w:rFonts w:ascii="Times New Roman" w:eastAsia="Calibri" w:hAnsi="Times New Roman" w:cs="Times New Roman"/>
                <w:b/>
                <w:color w:val="000000"/>
                <w:sz w:val="24"/>
                <w:szCs w:val="24"/>
                <w:lang w:val="uk-UA" w:eastAsia="ru-RU"/>
              </w:rPr>
              <w:t>Постачальник</w:t>
            </w:r>
          </w:p>
        </w:tc>
      </w:tr>
      <w:tr w:rsidR="007E6F8A" w:rsidRPr="000639F2" w14:paraId="5C48D507" w14:textId="77777777" w:rsidTr="002D4C36">
        <w:trPr>
          <w:gridBefore w:val="1"/>
          <w:wBefore w:w="68" w:type="dxa"/>
        </w:trPr>
        <w:tc>
          <w:tcPr>
            <w:tcW w:w="5070" w:type="dxa"/>
            <w:gridSpan w:val="2"/>
            <w:shd w:val="clear" w:color="auto" w:fill="auto"/>
          </w:tcPr>
          <w:p w14:paraId="6692C279" w14:textId="4626EADC" w:rsidR="007E6F8A" w:rsidRPr="00E53CB5" w:rsidRDefault="007E6F8A" w:rsidP="007E6F8A">
            <w:pPr>
              <w:spacing w:after="0" w:line="240" w:lineRule="auto"/>
              <w:rPr>
                <w:rFonts w:ascii="Times New Roman" w:eastAsia="Times New Roman" w:hAnsi="Times New Roman" w:cs="Times New Roman"/>
                <w:sz w:val="24"/>
                <w:szCs w:val="24"/>
              </w:rPr>
            </w:pPr>
            <w:r w:rsidRPr="007E6F8A">
              <w:rPr>
                <w:rFonts w:ascii="Times New Roman" w:eastAsia="Arial" w:hAnsi="Times New Roman" w:cs="Times New Roman"/>
                <w:bCs/>
                <w:color w:val="000000"/>
                <w:spacing w:val="-3"/>
                <w:sz w:val="24"/>
                <w:szCs w:val="24"/>
                <w:lang w:val="uk-UA"/>
              </w:rPr>
              <w:t xml:space="preserve"> </w:t>
            </w:r>
            <w:proofErr w:type="spellStart"/>
            <w:r w:rsidR="00E53CB5">
              <w:rPr>
                <w:rFonts w:ascii="Times New Roman" w:eastAsia="Arial" w:hAnsi="Times New Roman" w:cs="Times New Roman"/>
                <w:bCs/>
                <w:color w:val="000000"/>
                <w:spacing w:val="-3"/>
                <w:sz w:val="24"/>
                <w:szCs w:val="24"/>
                <w:lang w:val="uk-UA"/>
              </w:rPr>
              <w:t>Березовобалківська</w:t>
            </w:r>
            <w:proofErr w:type="spellEnd"/>
            <w:r w:rsidR="00E53CB5">
              <w:rPr>
                <w:rFonts w:ascii="Times New Roman" w:eastAsia="Arial" w:hAnsi="Times New Roman" w:cs="Times New Roman"/>
                <w:bCs/>
                <w:color w:val="000000"/>
                <w:spacing w:val="-3"/>
                <w:sz w:val="24"/>
                <w:szCs w:val="24"/>
                <w:lang w:val="uk-UA"/>
              </w:rPr>
              <w:t xml:space="preserve"> гімназія імені Т.Г. Шевченка Вільшанської селищної ради </w:t>
            </w:r>
            <w:r w:rsidRPr="00E53CB5">
              <w:rPr>
                <w:rFonts w:ascii="Times New Roman" w:eastAsia="Times New Roman" w:hAnsi="Times New Roman" w:cs="Times New Roman"/>
                <w:sz w:val="24"/>
                <w:szCs w:val="24"/>
              </w:rPr>
              <w:t xml:space="preserve"> </w:t>
            </w:r>
            <w:proofErr w:type="spellStart"/>
            <w:r w:rsidRPr="007E6F8A">
              <w:rPr>
                <w:rFonts w:ascii="Times New Roman" w:eastAsia="Times New Roman" w:hAnsi="Times New Roman" w:cs="Times New Roman"/>
                <w:sz w:val="24"/>
                <w:szCs w:val="24"/>
                <w:lang w:val="ru-RU"/>
              </w:rPr>
              <w:t>Кіровоградської</w:t>
            </w:r>
            <w:proofErr w:type="spellEnd"/>
            <w:r w:rsidRPr="00E53CB5">
              <w:rPr>
                <w:rFonts w:ascii="Times New Roman" w:eastAsia="Times New Roman" w:hAnsi="Times New Roman" w:cs="Times New Roman"/>
                <w:sz w:val="24"/>
                <w:szCs w:val="24"/>
              </w:rPr>
              <w:t xml:space="preserve"> </w:t>
            </w:r>
            <w:proofErr w:type="spellStart"/>
            <w:r w:rsidRPr="007E6F8A">
              <w:rPr>
                <w:rFonts w:ascii="Times New Roman" w:eastAsia="Times New Roman" w:hAnsi="Times New Roman" w:cs="Times New Roman"/>
                <w:sz w:val="24"/>
                <w:szCs w:val="24"/>
                <w:lang w:val="ru-RU"/>
              </w:rPr>
              <w:t>області</w:t>
            </w:r>
            <w:proofErr w:type="spellEnd"/>
          </w:p>
          <w:p w14:paraId="1DDED86C" w14:textId="77777777" w:rsidR="00E53CB5" w:rsidRDefault="007E6F8A" w:rsidP="007E6F8A">
            <w:pPr>
              <w:spacing w:after="0" w:line="240" w:lineRule="auto"/>
              <w:rPr>
                <w:rFonts w:ascii="Times New Roman" w:eastAsia="Times New Roman" w:hAnsi="Times New Roman" w:cs="Times New Roman"/>
                <w:sz w:val="24"/>
                <w:szCs w:val="24"/>
                <w:lang w:val="ru-RU"/>
              </w:rPr>
            </w:pPr>
            <w:r w:rsidRPr="007E6F8A">
              <w:rPr>
                <w:rFonts w:ascii="Times New Roman" w:eastAsia="Times New Roman" w:hAnsi="Times New Roman" w:cs="Times New Roman"/>
                <w:sz w:val="24"/>
                <w:szCs w:val="24"/>
                <w:lang w:val="ru-RU"/>
              </w:rPr>
              <w:t>2</w:t>
            </w:r>
            <w:r w:rsidR="00E53CB5">
              <w:rPr>
                <w:rFonts w:ascii="Times New Roman" w:eastAsia="Times New Roman" w:hAnsi="Times New Roman" w:cs="Times New Roman"/>
                <w:sz w:val="24"/>
                <w:szCs w:val="24"/>
                <w:lang w:val="ru-RU"/>
              </w:rPr>
              <w:t>6623</w:t>
            </w:r>
            <w:r w:rsidRPr="007E6F8A">
              <w:rPr>
                <w:rFonts w:ascii="Times New Roman" w:eastAsia="Times New Roman" w:hAnsi="Times New Roman" w:cs="Times New Roman"/>
                <w:sz w:val="24"/>
                <w:szCs w:val="24"/>
                <w:lang w:val="ru-RU"/>
              </w:rPr>
              <w:t xml:space="preserve">, </w:t>
            </w:r>
            <w:proofErr w:type="spellStart"/>
            <w:r w:rsidRPr="007E6F8A">
              <w:rPr>
                <w:rFonts w:ascii="Times New Roman" w:eastAsia="Times New Roman" w:hAnsi="Times New Roman" w:cs="Times New Roman"/>
                <w:sz w:val="24"/>
                <w:szCs w:val="24"/>
                <w:lang w:val="ru-RU"/>
              </w:rPr>
              <w:t>Україна</w:t>
            </w:r>
            <w:proofErr w:type="spellEnd"/>
            <w:r w:rsidRPr="007E6F8A">
              <w:rPr>
                <w:rFonts w:ascii="Times New Roman" w:eastAsia="Times New Roman" w:hAnsi="Times New Roman" w:cs="Times New Roman"/>
                <w:sz w:val="24"/>
                <w:szCs w:val="24"/>
                <w:lang w:val="ru-RU"/>
              </w:rPr>
              <w:t xml:space="preserve">, </w:t>
            </w:r>
            <w:proofErr w:type="spellStart"/>
            <w:r w:rsidRPr="007E6F8A">
              <w:rPr>
                <w:rFonts w:ascii="Times New Roman" w:eastAsia="Times New Roman" w:hAnsi="Times New Roman" w:cs="Times New Roman"/>
                <w:sz w:val="24"/>
                <w:szCs w:val="24"/>
                <w:lang w:val="ru-RU"/>
              </w:rPr>
              <w:t>Кіровоградська</w:t>
            </w:r>
            <w:proofErr w:type="spellEnd"/>
            <w:r w:rsidRPr="007E6F8A">
              <w:rPr>
                <w:rFonts w:ascii="Times New Roman" w:eastAsia="Times New Roman" w:hAnsi="Times New Roman" w:cs="Times New Roman"/>
                <w:sz w:val="24"/>
                <w:szCs w:val="24"/>
                <w:lang w:val="ru-RU"/>
              </w:rPr>
              <w:t xml:space="preserve"> область, </w:t>
            </w:r>
            <w:proofErr w:type="spellStart"/>
            <w:r w:rsidR="00E53CB5">
              <w:rPr>
                <w:rFonts w:ascii="Times New Roman" w:eastAsia="Times New Roman" w:hAnsi="Times New Roman" w:cs="Times New Roman"/>
                <w:sz w:val="24"/>
                <w:szCs w:val="24"/>
                <w:lang w:val="ru-RU"/>
              </w:rPr>
              <w:t>Голованівський</w:t>
            </w:r>
            <w:proofErr w:type="spellEnd"/>
            <w:r w:rsidR="00E53CB5">
              <w:rPr>
                <w:rFonts w:ascii="Times New Roman" w:eastAsia="Times New Roman" w:hAnsi="Times New Roman" w:cs="Times New Roman"/>
                <w:sz w:val="24"/>
                <w:szCs w:val="24"/>
                <w:lang w:val="ru-RU"/>
              </w:rPr>
              <w:t xml:space="preserve"> район</w:t>
            </w:r>
            <w:r w:rsidRPr="007E6F8A">
              <w:rPr>
                <w:rFonts w:ascii="Times New Roman" w:eastAsia="Times New Roman" w:hAnsi="Times New Roman" w:cs="Times New Roman"/>
                <w:sz w:val="24"/>
                <w:szCs w:val="24"/>
                <w:lang w:val="ru-RU"/>
              </w:rPr>
              <w:t>, с</w:t>
            </w:r>
            <w:r w:rsidR="00E53CB5">
              <w:rPr>
                <w:rFonts w:ascii="Times New Roman" w:eastAsia="Times New Roman" w:hAnsi="Times New Roman" w:cs="Times New Roman"/>
                <w:sz w:val="24"/>
                <w:szCs w:val="24"/>
                <w:lang w:val="ru-RU"/>
              </w:rPr>
              <w:t>. Березова Балка</w:t>
            </w:r>
            <w:r w:rsidRPr="007E6F8A">
              <w:rPr>
                <w:rFonts w:ascii="Times New Roman" w:eastAsia="Times New Roman" w:hAnsi="Times New Roman" w:cs="Times New Roman"/>
                <w:sz w:val="24"/>
                <w:szCs w:val="24"/>
                <w:lang w:val="ru-RU"/>
              </w:rPr>
              <w:t>,</w:t>
            </w:r>
          </w:p>
          <w:p w14:paraId="273B9185" w14:textId="1E8B5EBA" w:rsidR="007E6F8A" w:rsidRPr="007E6F8A" w:rsidRDefault="007E6F8A" w:rsidP="007E6F8A">
            <w:pPr>
              <w:spacing w:after="0" w:line="240" w:lineRule="auto"/>
              <w:rPr>
                <w:rFonts w:ascii="Times New Roman" w:eastAsia="Times New Roman" w:hAnsi="Times New Roman" w:cs="Times New Roman"/>
                <w:sz w:val="24"/>
                <w:szCs w:val="24"/>
                <w:lang w:val="ru-RU"/>
              </w:rPr>
            </w:pPr>
            <w:proofErr w:type="spellStart"/>
            <w:r w:rsidRPr="007E6F8A">
              <w:rPr>
                <w:rFonts w:ascii="Times New Roman" w:eastAsia="Times New Roman" w:hAnsi="Times New Roman" w:cs="Times New Roman"/>
                <w:sz w:val="24"/>
                <w:szCs w:val="24"/>
                <w:lang w:val="ru-RU"/>
              </w:rPr>
              <w:t>вул</w:t>
            </w:r>
            <w:proofErr w:type="spellEnd"/>
            <w:r w:rsidRPr="007E6F8A">
              <w:rPr>
                <w:rFonts w:ascii="Times New Roman" w:eastAsia="Times New Roman" w:hAnsi="Times New Roman" w:cs="Times New Roman"/>
                <w:sz w:val="24"/>
                <w:szCs w:val="24"/>
                <w:lang w:val="ru-RU"/>
              </w:rPr>
              <w:t xml:space="preserve">. </w:t>
            </w:r>
            <w:proofErr w:type="spellStart"/>
            <w:r w:rsidR="00E53CB5">
              <w:rPr>
                <w:rFonts w:ascii="Times New Roman" w:eastAsia="Times New Roman" w:hAnsi="Times New Roman" w:cs="Times New Roman"/>
                <w:sz w:val="24"/>
                <w:szCs w:val="24"/>
                <w:lang w:val="ru-RU"/>
              </w:rPr>
              <w:t>Квітнева</w:t>
            </w:r>
            <w:proofErr w:type="spellEnd"/>
            <w:r w:rsidR="00E53CB5">
              <w:rPr>
                <w:rFonts w:ascii="Times New Roman" w:eastAsia="Times New Roman" w:hAnsi="Times New Roman" w:cs="Times New Roman"/>
                <w:sz w:val="24"/>
                <w:szCs w:val="24"/>
                <w:lang w:val="ru-RU"/>
              </w:rPr>
              <w:t xml:space="preserve">, 55 </w:t>
            </w:r>
          </w:p>
          <w:p w14:paraId="334A74EF" w14:textId="03987E3C" w:rsidR="007E6F8A" w:rsidRPr="007E6F8A" w:rsidRDefault="007E6F8A" w:rsidP="007E6F8A">
            <w:pPr>
              <w:spacing w:after="0" w:line="240" w:lineRule="auto"/>
              <w:rPr>
                <w:rFonts w:ascii="Times New Roman" w:eastAsia="Times New Roman" w:hAnsi="Times New Roman" w:cs="Times New Roman"/>
                <w:sz w:val="24"/>
                <w:szCs w:val="24"/>
                <w:lang w:val="ru-RU"/>
              </w:rPr>
            </w:pPr>
            <w:r w:rsidRPr="007E6F8A">
              <w:rPr>
                <w:rFonts w:ascii="Times New Roman" w:eastAsia="Times New Roman" w:hAnsi="Times New Roman" w:cs="Times New Roman"/>
                <w:sz w:val="24"/>
                <w:szCs w:val="24"/>
                <w:lang w:val="ru-RU"/>
              </w:rPr>
              <w:t xml:space="preserve">тел. </w:t>
            </w:r>
            <w:r w:rsidR="00E53CB5">
              <w:rPr>
                <w:rFonts w:ascii="Times New Roman" w:eastAsia="Times New Roman" w:hAnsi="Times New Roman" w:cs="Times New Roman"/>
                <w:sz w:val="24"/>
                <w:szCs w:val="24"/>
                <w:lang w:val="ru-RU"/>
              </w:rPr>
              <w:t>096 341 16 21</w:t>
            </w:r>
            <w:r w:rsidRPr="007E6F8A">
              <w:rPr>
                <w:rFonts w:ascii="Times New Roman" w:eastAsia="Times New Roman" w:hAnsi="Times New Roman" w:cs="Times New Roman"/>
                <w:sz w:val="24"/>
                <w:szCs w:val="24"/>
                <w:lang w:val="ru-RU"/>
              </w:rPr>
              <w:t xml:space="preserve"> </w:t>
            </w:r>
          </w:p>
          <w:p w14:paraId="65245F45" w14:textId="780DC96B" w:rsidR="00E53CB5" w:rsidRPr="00E53CB5" w:rsidRDefault="007E6F8A" w:rsidP="007E6F8A">
            <w:pPr>
              <w:spacing w:after="0" w:line="240" w:lineRule="auto"/>
              <w:rPr>
                <w:rFonts w:ascii="Times New Roman" w:eastAsia="Times New Roman" w:hAnsi="Times New Roman" w:cs="Times New Roman"/>
                <w:sz w:val="24"/>
                <w:szCs w:val="24"/>
                <w:lang w:val="ru-RU"/>
              </w:rPr>
            </w:pPr>
            <w:r w:rsidRPr="007E6F8A">
              <w:rPr>
                <w:rFonts w:ascii="Times New Roman" w:eastAsia="Times New Roman" w:hAnsi="Times New Roman" w:cs="Times New Roman"/>
                <w:sz w:val="24"/>
                <w:szCs w:val="24"/>
                <w:lang w:val="ru-RU"/>
              </w:rPr>
              <w:t xml:space="preserve">р/р </w:t>
            </w:r>
            <w:r w:rsidR="00E53CB5">
              <w:rPr>
                <w:rFonts w:ascii="Times New Roman" w:eastAsia="Times New Roman" w:hAnsi="Times New Roman" w:cs="Times New Roman"/>
                <w:sz w:val="24"/>
                <w:szCs w:val="24"/>
              </w:rPr>
              <w:t>UA</w:t>
            </w:r>
            <w:r w:rsidR="00E53CB5" w:rsidRPr="00E53CB5">
              <w:rPr>
                <w:rFonts w:ascii="Times New Roman" w:eastAsia="Times New Roman" w:hAnsi="Times New Roman" w:cs="Times New Roman"/>
                <w:sz w:val="24"/>
                <w:szCs w:val="24"/>
                <w:lang w:val="ru-RU"/>
              </w:rPr>
              <w:t>83820172034420100</w:t>
            </w:r>
            <w:r w:rsidR="00E53CB5">
              <w:rPr>
                <w:rFonts w:ascii="Times New Roman" w:eastAsia="Times New Roman" w:hAnsi="Times New Roman" w:cs="Times New Roman"/>
                <w:sz w:val="24"/>
                <w:szCs w:val="24"/>
                <w:lang w:val="ru-RU"/>
              </w:rPr>
              <w:t>8100</w:t>
            </w:r>
            <w:r w:rsidR="00E53CB5" w:rsidRPr="00E53CB5">
              <w:rPr>
                <w:rFonts w:ascii="Times New Roman" w:eastAsia="Times New Roman" w:hAnsi="Times New Roman" w:cs="Times New Roman"/>
                <w:sz w:val="24"/>
                <w:szCs w:val="24"/>
                <w:lang w:val="ru-RU"/>
              </w:rPr>
              <w:t>112209</w:t>
            </w:r>
          </w:p>
          <w:p w14:paraId="2AA88BC0" w14:textId="77A61B87" w:rsidR="00E53CB5" w:rsidRPr="00E53CB5" w:rsidRDefault="00E53CB5" w:rsidP="007E6F8A">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р/р </w:t>
            </w:r>
            <w:r>
              <w:rPr>
                <w:rFonts w:ascii="Times New Roman" w:eastAsia="Times New Roman" w:hAnsi="Times New Roman" w:cs="Times New Roman"/>
                <w:sz w:val="24"/>
                <w:szCs w:val="24"/>
              </w:rPr>
              <w:t>UA</w:t>
            </w:r>
            <w:r>
              <w:rPr>
                <w:rFonts w:ascii="Times New Roman" w:eastAsia="Times New Roman" w:hAnsi="Times New Roman" w:cs="Times New Roman"/>
                <w:sz w:val="24"/>
                <w:szCs w:val="24"/>
                <w:lang w:val="uk-UA"/>
              </w:rPr>
              <w:t>738201720344201009400112209</w:t>
            </w:r>
          </w:p>
          <w:p w14:paraId="79CDD39B" w14:textId="5A094DA8" w:rsidR="007E6F8A" w:rsidRPr="007E6F8A" w:rsidRDefault="007E6F8A" w:rsidP="007E6F8A">
            <w:pPr>
              <w:spacing w:after="0" w:line="240" w:lineRule="auto"/>
              <w:rPr>
                <w:rFonts w:ascii="Times New Roman" w:eastAsia="Times New Roman" w:hAnsi="Times New Roman" w:cs="Times New Roman"/>
                <w:sz w:val="24"/>
                <w:szCs w:val="24"/>
                <w:lang w:val="ru-RU"/>
              </w:rPr>
            </w:pPr>
            <w:r w:rsidRPr="007E6F8A">
              <w:rPr>
                <w:rFonts w:ascii="Times New Roman" w:eastAsia="Times New Roman" w:hAnsi="Times New Roman" w:cs="Times New Roman"/>
                <w:sz w:val="24"/>
                <w:szCs w:val="24"/>
                <w:lang w:val="ru-RU"/>
              </w:rPr>
              <w:t xml:space="preserve"> </w:t>
            </w:r>
            <w:r w:rsidR="00E53CB5">
              <w:rPr>
                <w:rFonts w:ascii="Times New Roman" w:eastAsia="Times New Roman" w:hAnsi="Times New Roman" w:cs="Times New Roman"/>
                <w:sz w:val="24"/>
                <w:szCs w:val="24"/>
                <w:lang w:val="ru-RU"/>
              </w:rPr>
              <w:t xml:space="preserve">в </w:t>
            </w:r>
            <w:r w:rsidRPr="007E6F8A">
              <w:rPr>
                <w:rFonts w:ascii="Times New Roman" w:eastAsia="Times New Roman" w:hAnsi="Times New Roman" w:cs="Times New Roman"/>
                <w:sz w:val="24"/>
                <w:szCs w:val="24"/>
                <w:lang w:val="ru-RU"/>
              </w:rPr>
              <w:t xml:space="preserve">ДКСУ </w:t>
            </w:r>
            <w:r w:rsidR="00E53CB5">
              <w:rPr>
                <w:rFonts w:ascii="Times New Roman" w:eastAsia="Times New Roman" w:hAnsi="Times New Roman" w:cs="Times New Roman"/>
                <w:sz w:val="24"/>
                <w:szCs w:val="24"/>
                <w:lang w:val="ru-RU"/>
              </w:rPr>
              <w:t xml:space="preserve">м. </w:t>
            </w:r>
            <w:proofErr w:type="spellStart"/>
            <w:proofErr w:type="gramStart"/>
            <w:r w:rsidR="00E53CB5">
              <w:rPr>
                <w:rFonts w:ascii="Times New Roman" w:eastAsia="Times New Roman" w:hAnsi="Times New Roman" w:cs="Times New Roman"/>
                <w:sz w:val="24"/>
                <w:szCs w:val="24"/>
                <w:lang w:val="ru-RU"/>
              </w:rPr>
              <w:t>Київ</w:t>
            </w:r>
            <w:proofErr w:type="spellEnd"/>
            <w:r w:rsidR="00E53CB5">
              <w:rPr>
                <w:rFonts w:ascii="Times New Roman" w:eastAsia="Times New Roman" w:hAnsi="Times New Roman" w:cs="Times New Roman"/>
                <w:sz w:val="24"/>
                <w:szCs w:val="24"/>
                <w:lang w:val="ru-RU"/>
              </w:rPr>
              <w:t xml:space="preserve"> </w:t>
            </w:r>
            <w:r w:rsidRPr="007E6F8A">
              <w:rPr>
                <w:rFonts w:ascii="Times New Roman" w:eastAsia="Times New Roman" w:hAnsi="Times New Roman" w:cs="Times New Roman"/>
                <w:sz w:val="24"/>
                <w:szCs w:val="24"/>
                <w:lang w:val="ru-RU"/>
              </w:rPr>
              <w:t>.</w:t>
            </w:r>
            <w:proofErr w:type="gramEnd"/>
          </w:p>
          <w:p w14:paraId="5A5E8652" w14:textId="6F84CE3A" w:rsidR="007E6F8A" w:rsidRPr="007E6F8A" w:rsidRDefault="007E6F8A" w:rsidP="007E6F8A">
            <w:pPr>
              <w:spacing w:after="0" w:line="240" w:lineRule="auto"/>
              <w:rPr>
                <w:rFonts w:ascii="Times New Roman" w:eastAsia="Times New Roman" w:hAnsi="Times New Roman" w:cs="Times New Roman"/>
                <w:sz w:val="24"/>
                <w:szCs w:val="24"/>
                <w:lang w:val="ru-RU"/>
              </w:rPr>
            </w:pPr>
            <w:proofErr w:type="gramStart"/>
            <w:r w:rsidRPr="007E6F8A">
              <w:rPr>
                <w:rFonts w:ascii="Times New Roman" w:eastAsia="Times New Roman" w:hAnsi="Times New Roman" w:cs="Times New Roman"/>
                <w:sz w:val="24"/>
                <w:szCs w:val="24"/>
                <w:lang w:val="ru-RU"/>
              </w:rPr>
              <w:t>ЄДРПОУ  2</w:t>
            </w:r>
            <w:r w:rsidR="00E53CB5">
              <w:rPr>
                <w:rFonts w:ascii="Times New Roman" w:eastAsia="Times New Roman" w:hAnsi="Times New Roman" w:cs="Times New Roman"/>
                <w:sz w:val="24"/>
                <w:szCs w:val="24"/>
                <w:lang w:val="ru-RU"/>
              </w:rPr>
              <w:t>2224421</w:t>
            </w:r>
            <w:proofErr w:type="gramEnd"/>
          </w:p>
          <w:p w14:paraId="7753E22F" w14:textId="77777777" w:rsidR="007E6F8A" w:rsidRPr="007E6F8A" w:rsidRDefault="007E6F8A" w:rsidP="007E6F8A">
            <w:pPr>
              <w:spacing w:after="0" w:line="240" w:lineRule="auto"/>
              <w:rPr>
                <w:rFonts w:ascii="Times New Roman" w:eastAsia="Times New Roman" w:hAnsi="Times New Roman" w:cs="Times New Roman"/>
                <w:sz w:val="24"/>
                <w:szCs w:val="24"/>
                <w:lang w:val="ru-RU"/>
              </w:rPr>
            </w:pPr>
          </w:p>
          <w:p w14:paraId="68192294" w14:textId="6282458B" w:rsidR="007E6F8A" w:rsidRPr="007E6F8A" w:rsidRDefault="00E53CB5" w:rsidP="007E6F8A">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Директор </w:t>
            </w:r>
            <w:r w:rsidR="007E6F8A" w:rsidRPr="007E6F8A">
              <w:rPr>
                <w:rFonts w:ascii="Times New Roman" w:eastAsia="Times New Roman" w:hAnsi="Times New Roman" w:cs="Times New Roman"/>
                <w:sz w:val="24"/>
                <w:szCs w:val="24"/>
                <w:lang w:val="ru-RU"/>
              </w:rPr>
              <w:t xml:space="preserve">____________ </w:t>
            </w:r>
            <w:proofErr w:type="spellStart"/>
            <w:r>
              <w:rPr>
                <w:rFonts w:ascii="Times New Roman" w:eastAsia="Times New Roman" w:hAnsi="Times New Roman" w:cs="Times New Roman"/>
                <w:sz w:val="24"/>
                <w:szCs w:val="24"/>
                <w:lang w:val="ru-RU"/>
              </w:rPr>
              <w:t>Моял</w:t>
            </w:r>
            <w:proofErr w:type="spellEnd"/>
            <w:r>
              <w:rPr>
                <w:rFonts w:ascii="Times New Roman" w:eastAsia="Times New Roman" w:hAnsi="Times New Roman" w:cs="Times New Roman"/>
                <w:sz w:val="24"/>
                <w:szCs w:val="24"/>
                <w:lang w:val="ru-RU"/>
              </w:rPr>
              <w:t xml:space="preserve"> О. В. </w:t>
            </w:r>
          </w:p>
          <w:p w14:paraId="27506B33" w14:textId="77777777" w:rsidR="007E6F8A" w:rsidRPr="007E6F8A" w:rsidRDefault="007E6F8A" w:rsidP="007E6F8A">
            <w:pPr>
              <w:spacing w:after="0" w:line="240" w:lineRule="auto"/>
              <w:rPr>
                <w:rFonts w:ascii="Times New Roman" w:eastAsia="Times New Roman" w:hAnsi="Times New Roman" w:cs="Times New Roman"/>
                <w:sz w:val="24"/>
                <w:szCs w:val="24"/>
                <w:lang w:val="ru-RU"/>
              </w:rPr>
            </w:pPr>
            <w:r w:rsidRPr="007E6F8A">
              <w:rPr>
                <w:rFonts w:ascii="Times New Roman" w:eastAsia="Times New Roman" w:hAnsi="Times New Roman" w:cs="Times New Roman"/>
                <w:sz w:val="24"/>
                <w:szCs w:val="24"/>
                <w:lang w:val="ru-RU"/>
              </w:rPr>
              <w:tab/>
            </w:r>
          </w:p>
          <w:p w14:paraId="532D386D" w14:textId="77777777" w:rsidR="007E6F8A" w:rsidRPr="007E6F8A" w:rsidRDefault="007E6F8A" w:rsidP="007E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rPr>
                <w:rFonts w:ascii="Times New Roman" w:eastAsia="Calibri" w:hAnsi="Times New Roman" w:cs="Times New Roman"/>
                <w:b/>
                <w:color w:val="000000"/>
                <w:sz w:val="24"/>
                <w:szCs w:val="24"/>
                <w:lang w:val="uk-UA" w:eastAsia="ru-RU"/>
              </w:rPr>
            </w:pPr>
            <w:r w:rsidRPr="007E6F8A">
              <w:rPr>
                <w:rFonts w:ascii="Times New Roman" w:eastAsia="Calibri" w:hAnsi="Times New Roman" w:cs="Times New Roman"/>
                <w:sz w:val="16"/>
                <w:szCs w:val="16"/>
                <w:lang w:val="ru-RU" w:eastAsia="ru-RU"/>
              </w:rPr>
              <w:t>М.П.</w:t>
            </w:r>
          </w:p>
        </w:tc>
        <w:tc>
          <w:tcPr>
            <w:tcW w:w="4771" w:type="dxa"/>
            <w:gridSpan w:val="2"/>
            <w:shd w:val="clear" w:color="auto" w:fill="auto"/>
          </w:tcPr>
          <w:p w14:paraId="08DA9095" w14:textId="77777777" w:rsidR="007E6F8A" w:rsidRPr="007E6F8A" w:rsidRDefault="007E6F8A" w:rsidP="007E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rPr>
                <w:rFonts w:ascii="Times New Roman" w:eastAsia="Calibri" w:hAnsi="Times New Roman" w:cs="Times New Roman"/>
                <w:b/>
                <w:color w:val="000000"/>
                <w:sz w:val="24"/>
                <w:szCs w:val="24"/>
                <w:lang w:val="uk-UA" w:eastAsia="ru-RU"/>
              </w:rPr>
            </w:pPr>
          </w:p>
          <w:p w14:paraId="43E95595" w14:textId="77777777" w:rsidR="007E6F8A" w:rsidRPr="007E6F8A" w:rsidRDefault="007E6F8A" w:rsidP="007E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rPr>
                <w:rFonts w:ascii="Times New Roman" w:eastAsia="Calibri" w:hAnsi="Times New Roman" w:cs="Times New Roman"/>
                <w:b/>
                <w:color w:val="000000"/>
                <w:sz w:val="24"/>
                <w:szCs w:val="24"/>
                <w:lang w:val="uk-UA" w:eastAsia="ru-RU"/>
              </w:rPr>
            </w:pPr>
          </w:p>
          <w:p w14:paraId="69850A78" w14:textId="77777777" w:rsidR="007E6F8A" w:rsidRPr="007E6F8A" w:rsidRDefault="007E6F8A" w:rsidP="007E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rPr>
                <w:rFonts w:ascii="Times New Roman" w:eastAsia="Calibri" w:hAnsi="Times New Roman" w:cs="Times New Roman"/>
                <w:b/>
                <w:color w:val="000000"/>
                <w:sz w:val="24"/>
                <w:szCs w:val="24"/>
                <w:lang w:val="uk-UA" w:eastAsia="ru-RU"/>
              </w:rPr>
            </w:pPr>
          </w:p>
          <w:p w14:paraId="2FEF9987" w14:textId="77777777" w:rsidR="007E6F8A" w:rsidRPr="007E6F8A" w:rsidRDefault="007E6F8A" w:rsidP="007E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rPr>
                <w:rFonts w:ascii="Times New Roman" w:eastAsia="Calibri" w:hAnsi="Times New Roman" w:cs="Times New Roman"/>
                <w:b/>
                <w:color w:val="000000"/>
                <w:sz w:val="24"/>
                <w:szCs w:val="24"/>
                <w:lang w:val="uk-UA" w:eastAsia="ru-RU"/>
              </w:rPr>
            </w:pPr>
          </w:p>
          <w:p w14:paraId="15E19428" w14:textId="77777777" w:rsidR="007E6F8A" w:rsidRPr="007E6F8A" w:rsidRDefault="007E6F8A" w:rsidP="007E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rPr>
                <w:rFonts w:ascii="Times New Roman" w:eastAsia="Calibri" w:hAnsi="Times New Roman" w:cs="Times New Roman"/>
                <w:b/>
                <w:color w:val="000000"/>
                <w:sz w:val="24"/>
                <w:szCs w:val="24"/>
                <w:lang w:val="uk-UA" w:eastAsia="ru-RU"/>
              </w:rPr>
            </w:pPr>
          </w:p>
          <w:p w14:paraId="09FD7A48" w14:textId="77777777" w:rsidR="007E6F8A" w:rsidRPr="007E6F8A" w:rsidRDefault="007E6F8A" w:rsidP="007E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rPr>
                <w:rFonts w:ascii="Times New Roman" w:eastAsia="Calibri" w:hAnsi="Times New Roman" w:cs="Times New Roman"/>
                <w:b/>
                <w:color w:val="000000"/>
                <w:sz w:val="24"/>
                <w:szCs w:val="24"/>
                <w:lang w:val="uk-UA" w:eastAsia="ru-RU"/>
              </w:rPr>
            </w:pPr>
          </w:p>
        </w:tc>
      </w:tr>
      <w:tr w:rsidR="007E6F8A" w:rsidRPr="000639F2" w14:paraId="2DCC6871" w14:textId="77777777" w:rsidTr="002D4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35" w:type="dxa"/>
          <w:trHeight w:val="80"/>
        </w:trPr>
        <w:tc>
          <w:tcPr>
            <w:tcW w:w="5057" w:type="dxa"/>
            <w:gridSpan w:val="2"/>
          </w:tcPr>
          <w:p w14:paraId="71214236" w14:textId="77777777" w:rsidR="007E6F8A" w:rsidRPr="007E6F8A" w:rsidRDefault="007E6F8A" w:rsidP="007E6F8A">
            <w:pPr>
              <w:spacing w:after="0" w:line="240" w:lineRule="auto"/>
              <w:ind w:right="237"/>
              <w:contextualSpacing/>
              <w:jc w:val="both"/>
              <w:rPr>
                <w:rFonts w:ascii="Times New Roman" w:eastAsia="Calibri" w:hAnsi="Times New Roman" w:cs="Times New Roman"/>
                <w:color w:val="000000" w:themeColor="text1"/>
                <w:sz w:val="24"/>
                <w:szCs w:val="24"/>
                <w:lang w:val="uk-UA"/>
              </w:rPr>
            </w:pPr>
          </w:p>
        </w:tc>
        <w:tc>
          <w:tcPr>
            <w:tcW w:w="4617" w:type="dxa"/>
            <w:gridSpan w:val="2"/>
          </w:tcPr>
          <w:p w14:paraId="23F5F533" w14:textId="77777777" w:rsidR="007E6F8A" w:rsidRPr="007E6F8A" w:rsidRDefault="007E6F8A" w:rsidP="007E6F8A">
            <w:pPr>
              <w:spacing w:after="0" w:line="240" w:lineRule="auto"/>
              <w:contextualSpacing/>
              <w:jc w:val="both"/>
              <w:rPr>
                <w:rFonts w:ascii="Times New Roman" w:eastAsia="Calibri" w:hAnsi="Times New Roman" w:cs="Times New Roman"/>
                <w:color w:val="000000" w:themeColor="text1"/>
                <w:lang w:val="uk-UA"/>
              </w:rPr>
            </w:pPr>
          </w:p>
        </w:tc>
      </w:tr>
    </w:tbl>
    <w:p w14:paraId="15CF7266" w14:textId="77777777" w:rsidR="007E6F8A" w:rsidRPr="007E6F8A" w:rsidRDefault="007E6F8A" w:rsidP="007E6F8A">
      <w:pPr>
        <w:spacing w:after="0" w:line="240" w:lineRule="auto"/>
        <w:ind w:firstLine="5040"/>
        <w:contextualSpacing/>
        <w:jc w:val="right"/>
        <w:rPr>
          <w:rFonts w:ascii="Times New Roman" w:eastAsia="Times New Roman" w:hAnsi="Times New Roman" w:cs="Times New Roman"/>
          <w:b/>
          <w:color w:val="000000" w:themeColor="text1"/>
          <w:sz w:val="24"/>
          <w:szCs w:val="24"/>
          <w:lang w:val="uk-UA" w:eastAsia="ru-RU"/>
        </w:rPr>
      </w:pPr>
    </w:p>
    <w:p w14:paraId="52646123"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sz w:val="24"/>
          <w:szCs w:val="24"/>
          <w:lang w:val="uk-UA" w:eastAsia="ru-RU"/>
        </w:rPr>
      </w:pPr>
      <w:r w:rsidRPr="007E6F8A">
        <w:rPr>
          <w:rFonts w:ascii="Times New Roman" w:eastAsia="Times New Roman" w:hAnsi="Times New Roman" w:cs="Times New Roman"/>
          <w:b/>
          <w:color w:val="000000" w:themeColor="text1"/>
          <w:sz w:val="24"/>
          <w:szCs w:val="24"/>
          <w:lang w:val="uk-UA" w:eastAsia="ru-RU"/>
        </w:rPr>
        <w:t xml:space="preserve">                                                                                                                                           </w:t>
      </w:r>
    </w:p>
    <w:p w14:paraId="6FEF4A63"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sz w:val="24"/>
          <w:szCs w:val="24"/>
          <w:lang w:val="uk-UA" w:eastAsia="ru-RU"/>
        </w:rPr>
      </w:pPr>
      <w:r w:rsidRPr="007E6F8A">
        <w:rPr>
          <w:rFonts w:ascii="Times New Roman" w:eastAsia="Times New Roman" w:hAnsi="Times New Roman" w:cs="Times New Roman"/>
          <w:b/>
          <w:color w:val="000000" w:themeColor="text1"/>
          <w:sz w:val="24"/>
          <w:szCs w:val="24"/>
          <w:lang w:val="uk-UA" w:eastAsia="ru-RU"/>
        </w:rPr>
        <w:t xml:space="preserve"> </w:t>
      </w:r>
      <w:r w:rsidRPr="007E6F8A">
        <w:rPr>
          <w:rFonts w:ascii="Times New Roman" w:eastAsia="Times New Roman" w:hAnsi="Times New Roman" w:cs="Times New Roman"/>
          <w:b/>
          <w:color w:val="000000" w:themeColor="text1"/>
          <w:sz w:val="24"/>
          <w:szCs w:val="24"/>
          <w:lang w:val="uk-UA" w:eastAsia="ru-RU"/>
        </w:rPr>
        <w:tab/>
      </w:r>
      <w:r w:rsidRPr="007E6F8A">
        <w:rPr>
          <w:rFonts w:ascii="Times New Roman" w:eastAsia="Times New Roman" w:hAnsi="Times New Roman" w:cs="Times New Roman"/>
          <w:b/>
          <w:color w:val="000000" w:themeColor="text1"/>
          <w:sz w:val="24"/>
          <w:szCs w:val="24"/>
          <w:lang w:val="uk-UA" w:eastAsia="ru-RU"/>
        </w:rPr>
        <w:tab/>
      </w:r>
      <w:r w:rsidRPr="007E6F8A">
        <w:rPr>
          <w:rFonts w:ascii="Times New Roman" w:eastAsia="Times New Roman" w:hAnsi="Times New Roman" w:cs="Times New Roman"/>
          <w:b/>
          <w:color w:val="000000" w:themeColor="text1"/>
          <w:sz w:val="24"/>
          <w:szCs w:val="24"/>
          <w:lang w:val="uk-UA" w:eastAsia="ru-RU"/>
        </w:rPr>
        <w:tab/>
      </w:r>
      <w:r w:rsidRPr="007E6F8A">
        <w:rPr>
          <w:rFonts w:ascii="Times New Roman" w:eastAsia="Times New Roman" w:hAnsi="Times New Roman" w:cs="Times New Roman"/>
          <w:b/>
          <w:color w:val="000000" w:themeColor="text1"/>
          <w:sz w:val="24"/>
          <w:szCs w:val="24"/>
          <w:lang w:val="uk-UA" w:eastAsia="ru-RU"/>
        </w:rPr>
        <w:tab/>
      </w:r>
      <w:r w:rsidRPr="007E6F8A">
        <w:rPr>
          <w:rFonts w:ascii="Times New Roman" w:eastAsia="Times New Roman" w:hAnsi="Times New Roman" w:cs="Times New Roman"/>
          <w:b/>
          <w:color w:val="000000" w:themeColor="text1"/>
          <w:sz w:val="24"/>
          <w:szCs w:val="24"/>
          <w:lang w:val="uk-UA" w:eastAsia="ru-RU"/>
        </w:rPr>
        <w:tab/>
      </w:r>
      <w:r w:rsidRPr="007E6F8A">
        <w:rPr>
          <w:rFonts w:ascii="Times New Roman" w:eastAsia="Times New Roman" w:hAnsi="Times New Roman" w:cs="Times New Roman"/>
          <w:b/>
          <w:color w:val="000000" w:themeColor="text1"/>
          <w:sz w:val="24"/>
          <w:szCs w:val="24"/>
          <w:lang w:val="uk-UA" w:eastAsia="ru-RU"/>
        </w:rPr>
        <w:tab/>
      </w:r>
      <w:r w:rsidRPr="007E6F8A">
        <w:rPr>
          <w:rFonts w:ascii="Times New Roman" w:eastAsia="Times New Roman" w:hAnsi="Times New Roman" w:cs="Times New Roman"/>
          <w:b/>
          <w:color w:val="000000" w:themeColor="text1"/>
          <w:sz w:val="24"/>
          <w:szCs w:val="24"/>
          <w:lang w:val="uk-UA" w:eastAsia="ru-RU"/>
        </w:rPr>
        <w:tab/>
      </w:r>
      <w:r w:rsidRPr="007E6F8A">
        <w:rPr>
          <w:rFonts w:ascii="Times New Roman" w:eastAsia="Times New Roman" w:hAnsi="Times New Roman" w:cs="Times New Roman"/>
          <w:b/>
          <w:color w:val="000000" w:themeColor="text1"/>
          <w:sz w:val="24"/>
          <w:szCs w:val="24"/>
          <w:lang w:val="uk-UA" w:eastAsia="ru-RU"/>
        </w:rPr>
        <w:tab/>
      </w:r>
      <w:r w:rsidRPr="007E6F8A">
        <w:rPr>
          <w:rFonts w:ascii="Times New Roman" w:eastAsia="Times New Roman" w:hAnsi="Times New Roman" w:cs="Times New Roman"/>
          <w:b/>
          <w:color w:val="000000" w:themeColor="text1"/>
          <w:sz w:val="24"/>
          <w:szCs w:val="24"/>
          <w:lang w:val="uk-UA" w:eastAsia="ru-RU"/>
        </w:rPr>
        <w:tab/>
      </w:r>
      <w:r w:rsidRPr="007E6F8A">
        <w:rPr>
          <w:rFonts w:ascii="Times New Roman" w:eastAsia="Times New Roman" w:hAnsi="Times New Roman" w:cs="Times New Roman"/>
          <w:b/>
          <w:color w:val="000000" w:themeColor="text1"/>
          <w:sz w:val="24"/>
          <w:szCs w:val="24"/>
          <w:lang w:val="uk-UA" w:eastAsia="ru-RU"/>
        </w:rPr>
        <w:tab/>
      </w:r>
      <w:r w:rsidRPr="007E6F8A">
        <w:rPr>
          <w:rFonts w:ascii="Times New Roman" w:eastAsia="Times New Roman" w:hAnsi="Times New Roman" w:cs="Times New Roman"/>
          <w:b/>
          <w:color w:val="000000" w:themeColor="text1"/>
          <w:sz w:val="24"/>
          <w:szCs w:val="24"/>
          <w:lang w:val="uk-UA" w:eastAsia="ru-RU"/>
        </w:rPr>
        <w:tab/>
      </w:r>
    </w:p>
    <w:p w14:paraId="4A05AD87"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sz w:val="24"/>
          <w:szCs w:val="24"/>
          <w:lang w:val="uk-UA" w:eastAsia="ru-RU"/>
        </w:rPr>
      </w:pPr>
    </w:p>
    <w:p w14:paraId="56DEEDBB"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sz w:val="24"/>
          <w:szCs w:val="24"/>
          <w:lang w:val="uk-UA" w:eastAsia="ru-RU"/>
        </w:rPr>
      </w:pPr>
    </w:p>
    <w:p w14:paraId="41530908"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sz w:val="24"/>
          <w:szCs w:val="24"/>
          <w:lang w:val="uk-UA" w:eastAsia="ru-RU"/>
        </w:rPr>
      </w:pPr>
    </w:p>
    <w:p w14:paraId="298E598A"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sz w:val="24"/>
          <w:szCs w:val="24"/>
          <w:lang w:val="uk-UA" w:eastAsia="ru-RU"/>
        </w:rPr>
      </w:pPr>
    </w:p>
    <w:p w14:paraId="550DD09C"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sz w:val="24"/>
          <w:szCs w:val="24"/>
          <w:lang w:val="uk-UA" w:eastAsia="ru-RU"/>
        </w:rPr>
      </w:pPr>
    </w:p>
    <w:p w14:paraId="0E08C379"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sz w:val="24"/>
          <w:szCs w:val="24"/>
          <w:lang w:val="uk-UA" w:eastAsia="ru-RU"/>
        </w:rPr>
      </w:pPr>
    </w:p>
    <w:p w14:paraId="013FA16C"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sz w:val="24"/>
          <w:szCs w:val="24"/>
          <w:lang w:val="uk-UA" w:eastAsia="ru-RU"/>
        </w:rPr>
      </w:pPr>
    </w:p>
    <w:p w14:paraId="33712660" w14:textId="77777777" w:rsidR="007E6F8A" w:rsidRPr="007E6F8A" w:rsidRDefault="007E6F8A" w:rsidP="007E6F8A">
      <w:pPr>
        <w:spacing w:after="0" w:line="240" w:lineRule="auto"/>
        <w:contextualSpacing/>
        <w:rPr>
          <w:rFonts w:ascii="Times New Roman" w:eastAsia="Times New Roman" w:hAnsi="Times New Roman" w:cs="Times New Roman"/>
          <w:b/>
          <w:color w:val="000000" w:themeColor="text1"/>
          <w:sz w:val="24"/>
          <w:szCs w:val="24"/>
          <w:lang w:val="uk-UA" w:eastAsia="ru-RU"/>
        </w:rPr>
      </w:pPr>
    </w:p>
    <w:p w14:paraId="16DA0805" w14:textId="77777777" w:rsidR="007E6F8A" w:rsidRPr="007E6F8A" w:rsidRDefault="007E6F8A" w:rsidP="007E6F8A">
      <w:pPr>
        <w:spacing w:after="0" w:line="240" w:lineRule="auto"/>
        <w:ind w:left="7200" w:firstLine="720"/>
        <w:contextualSpacing/>
        <w:rPr>
          <w:rFonts w:ascii="Times New Roman" w:eastAsia="Calibri" w:hAnsi="Times New Roman" w:cs="Times New Roman"/>
          <w:color w:val="000000" w:themeColor="text1"/>
          <w:lang w:val="uk-UA"/>
        </w:rPr>
      </w:pPr>
      <w:r w:rsidRPr="007E6F8A">
        <w:rPr>
          <w:rFonts w:ascii="Times New Roman" w:eastAsia="Calibri" w:hAnsi="Times New Roman" w:cs="Times New Roman"/>
          <w:color w:val="000000" w:themeColor="text1"/>
          <w:lang w:val="uk-UA"/>
        </w:rPr>
        <w:t xml:space="preserve">Додаток №1 </w:t>
      </w:r>
    </w:p>
    <w:p w14:paraId="457264CF" w14:textId="77777777" w:rsidR="007E6F8A" w:rsidRPr="007E6F8A" w:rsidRDefault="007E6F8A" w:rsidP="007E6F8A">
      <w:pPr>
        <w:spacing w:after="0" w:line="240" w:lineRule="auto"/>
        <w:ind w:left="7200" w:firstLine="720"/>
        <w:contextualSpacing/>
        <w:jc w:val="center"/>
        <w:rPr>
          <w:rFonts w:ascii="Times New Roman" w:eastAsia="Calibri" w:hAnsi="Times New Roman" w:cs="Times New Roman"/>
          <w:bCs/>
          <w:color w:val="000000" w:themeColor="text1"/>
          <w:lang w:val="uk-UA"/>
        </w:rPr>
      </w:pPr>
      <w:r w:rsidRPr="007E6F8A">
        <w:rPr>
          <w:rFonts w:ascii="Times New Roman" w:eastAsia="Calibri" w:hAnsi="Times New Roman" w:cs="Times New Roman"/>
          <w:color w:val="000000" w:themeColor="text1"/>
          <w:lang w:val="uk-UA"/>
        </w:rPr>
        <w:t xml:space="preserve">до  Договору № </w:t>
      </w:r>
    </w:p>
    <w:p w14:paraId="50922D7E" w14:textId="77777777" w:rsidR="007E6F8A" w:rsidRPr="007E6F8A" w:rsidRDefault="007E6F8A" w:rsidP="007E6F8A">
      <w:pPr>
        <w:spacing w:after="0" w:line="240" w:lineRule="auto"/>
        <w:contextualSpacing/>
        <w:jc w:val="right"/>
        <w:rPr>
          <w:rFonts w:ascii="Times New Roman" w:eastAsia="Calibri" w:hAnsi="Times New Roman" w:cs="Times New Roman"/>
          <w:color w:val="000000" w:themeColor="text1"/>
          <w:lang w:val="uk-UA"/>
        </w:rPr>
      </w:pPr>
      <w:r w:rsidRPr="007E6F8A">
        <w:rPr>
          <w:rFonts w:ascii="Times New Roman" w:eastAsia="Calibri" w:hAnsi="Times New Roman" w:cs="Times New Roman"/>
          <w:color w:val="000000" w:themeColor="text1"/>
          <w:lang w:val="uk-UA"/>
        </w:rPr>
        <w:t xml:space="preserve"> від  «__» ________ 2024 р.</w:t>
      </w:r>
    </w:p>
    <w:p w14:paraId="12E821E1" w14:textId="77777777" w:rsidR="007E6F8A" w:rsidRPr="007E6F8A" w:rsidRDefault="007E6F8A" w:rsidP="007E6F8A">
      <w:pPr>
        <w:spacing w:after="0" w:line="240" w:lineRule="auto"/>
        <w:contextualSpacing/>
        <w:jc w:val="center"/>
        <w:rPr>
          <w:rFonts w:ascii="Times New Roman" w:eastAsia="Calibri" w:hAnsi="Times New Roman" w:cs="Times New Roman"/>
          <w:b/>
          <w:color w:val="000000" w:themeColor="text1"/>
          <w:lang w:val="uk-UA"/>
        </w:rPr>
      </w:pPr>
      <w:r w:rsidRPr="007E6F8A">
        <w:rPr>
          <w:rFonts w:ascii="Times New Roman" w:eastAsia="Calibri" w:hAnsi="Times New Roman" w:cs="Times New Roman"/>
          <w:b/>
          <w:color w:val="000000" w:themeColor="text1"/>
          <w:lang w:val="uk-UA"/>
        </w:rPr>
        <w:t>Специфікація</w:t>
      </w:r>
    </w:p>
    <w:p w14:paraId="6E6865D0" w14:textId="77777777" w:rsidR="007E6F8A" w:rsidRPr="007E6F8A" w:rsidRDefault="007E6F8A" w:rsidP="007E6F8A">
      <w:pPr>
        <w:spacing w:after="0" w:line="240" w:lineRule="auto"/>
        <w:contextualSpacing/>
        <w:jc w:val="both"/>
        <w:rPr>
          <w:rFonts w:ascii="Times New Roman" w:eastAsia="Calibri" w:hAnsi="Times New Roman" w:cs="Times New Roman"/>
          <w:color w:val="000000"/>
          <w:lang w:val="uk-UA"/>
        </w:rPr>
      </w:pPr>
      <w:r w:rsidRPr="007E6F8A">
        <w:rPr>
          <w:rFonts w:ascii="Times New Roman" w:eastAsia="Calibri" w:hAnsi="Times New Roman" w:cs="Times New Roman"/>
          <w:color w:val="000000"/>
          <w:lang w:val="uk-UA"/>
        </w:rPr>
        <w:tab/>
      </w:r>
    </w:p>
    <w:tbl>
      <w:tblPr>
        <w:tblW w:w="10565" w:type="dxa"/>
        <w:tblInd w:w="-972" w:type="dxa"/>
        <w:tblLook w:val="00A0" w:firstRow="1" w:lastRow="0" w:firstColumn="1" w:lastColumn="0" w:noHBand="0" w:noVBand="0"/>
      </w:tblPr>
      <w:tblGrid>
        <w:gridCol w:w="540"/>
        <w:gridCol w:w="4860"/>
        <w:gridCol w:w="900"/>
        <w:gridCol w:w="1097"/>
        <w:gridCol w:w="1063"/>
        <w:gridCol w:w="1025"/>
        <w:gridCol w:w="1080"/>
      </w:tblGrid>
      <w:tr w:rsidR="007E6F8A" w:rsidRPr="00A368CB" w14:paraId="18E5BD94" w14:textId="77777777" w:rsidTr="002D4C36">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616DBCB" w14:textId="77777777" w:rsidR="007E6F8A" w:rsidRPr="007E6F8A" w:rsidRDefault="007E6F8A" w:rsidP="007E6F8A">
            <w:pPr>
              <w:spacing w:after="0" w:line="240" w:lineRule="auto"/>
              <w:contextualSpacing/>
              <w:jc w:val="both"/>
              <w:rPr>
                <w:rFonts w:ascii="Times New Roman" w:eastAsia="Calibri" w:hAnsi="Times New Roman" w:cs="Times New Roman"/>
                <w:color w:val="000000"/>
                <w:lang w:val="uk-UA"/>
              </w:rPr>
            </w:pPr>
            <w:r w:rsidRPr="007E6F8A">
              <w:rPr>
                <w:rFonts w:ascii="Times New Roman" w:eastAsia="Calibri" w:hAnsi="Times New Roman" w:cs="Times New Roman"/>
                <w:color w:val="000000"/>
                <w:lang w:val="uk-UA"/>
              </w:rPr>
              <w:t>№</w:t>
            </w:r>
          </w:p>
        </w:tc>
        <w:tc>
          <w:tcPr>
            <w:tcW w:w="4860" w:type="dxa"/>
            <w:tcBorders>
              <w:top w:val="single" w:sz="4" w:space="0" w:color="auto"/>
              <w:left w:val="nil"/>
              <w:bottom w:val="single" w:sz="4" w:space="0" w:color="auto"/>
              <w:right w:val="single" w:sz="4" w:space="0" w:color="000000"/>
            </w:tcBorders>
            <w:shd w:val="clear" w:color="auto" w:fill="FFFFFF"/>
            <w:noWrap/>
            <w:vAlign w:val="center"/>
          </w:tcPr>
          <w:p w14:paraId="25FABEB5" w14:textId="77777777" w:rsidR="007E6F8A" w:rsidRPr="007E6F8A" w:rsidRDefault="007E6F8A" w:rsidP="007E6F8A">
            <w:pPr>
              <w:spacing w:after="0" w:line="240" w:lineRule="auto"/>
              <w:contextualSpacing/>
              <w:jc w:val="both"/>
              <w:rPr>
                <w:rFonts w:ascii="Times New Roman" w:eastAsia="Calibri" w:hAnsi="Times New Roman" w:cs="Times New Roman"/>
                <w:color w:val="000000"/>
                <w:lang w:val="uk-UA"/>
              </w:rPr>
            </w:pPr>
            <w:r w:rsidRPr="007E6F8A">
              <w:rPr>
                <w:rFonts w:ascii="Times New Roman" w:eastAsia="Calibri" w:hAnsi="Times New Roman" w:cs="Times New Roman"/>
                <w:color w:val="000000"/>
                <w:lang w:val="uk-UA"/>
              </w:rPr>
              <w:t>Найменування      товару</w:t>
            </w:r>
          </w:p>
        </w:tc>
        <w:tc>
          <w:tcPr>
            <w:tcW w:w="900" w:type="dxa"/>
            <w:tcBorders>
              <w:top w:val="single" w:sz="4" w:space="0" w:color="auto"/>
              <w:left w:val="nil"/>
              <w:bottom w:val="single" w:sz="4" w:space="0" w:color="auto"/>
              <w:right w:val="single" w:sz="4" w:space="0" w:color="auto"/>
            </w:tcBorders>
            <w:shd w:val="clear" w:color="auto" w:fill="FFFFFF"/>
            <w:noWrap/>
            <w:vAlign w:val="center"/>
          </w:tcPr>
          <w:p w14:paraId="1F72F5EE" w14:textId="77777777" w:rsidR="007E6F8A" w:rsidRPr="007E6F8A" w:rsidRDefault="007E6F8A" w:rsidP="007E6F8A">
            <w:pPr>
              <w:spacing w:after="0" w:line="240" w:lineRule="auto"/>
              <w:contextualSpacing/>
              <w:jc w:val="both"/>
              <w:rPr>
                <w:rFonts w:ascii="Times New Roman" w:eastAsia="Calibri" w:hAnsi="Times New Roman" w:cs="Times New Roman"/>
                <w:color w:val="000000"/>
                <w:lang w:val="uk-UA"/>
              </w:rPr>
            </w:pPr>
            <w:r w:rsidRPr="007E6F8A">
              <w:rPr>
                <w:rFonts w:ascii="Times New Roman" w:eastAsia="Calibri" w:hAnsi="Times New Roman" w:cs="Times New Roman"/>
                <w:color w:val="000000"/>
                <w:lang w:val="uk-UA"/>
              </w:rPr>
              <w:t>Од.</w:t>
            </w:r>
          </w:p>
          <w:p w14:paraId="18516C94" w14:textId="77777777" w:rsidR="007E6F8A" w:rsidRPr="007E6F8A" w:rsidRDefault="007E6F8A" w:rsidP="007E6F8A">
            <w:pPr>
              <w:spacing w:after="0" w:line="240" w:lineRule="auto"/>
              <w:contextualSpacing/>
              <w:jc w:val="both"/>
              <w:rPr>
                <w:rFonts w:ascii="Times New Roman" w:eastAsia="Calibri" w:hAnsi="Times New Roman" w:cs="Times New Roman"/>
                <w:color w:val="000000"/>
                <w:lang w:val="uk-UA"/>
              </w:rPr>
            </w:pPr>
            <w:r w:rsidRPr="007E6F8A">
              <w:rPr>
                <w:rFonts w:ascii="Times New Roman" w:eastAsia="Calibri" w:hAnsi="Times New Roman" w:cs="Times New Roman"/>
                <w:color w:val="000000"/>
                <w:lang w:val="uk-UA"/>
              </w:rPr>
              <w:t>виміру</w:t>
            </w:r>
          </w:p>
        </w:tc>
        <w:tc>
          <w:tcPr>
            <w:tcW w:w="1097" w:type="dxa"/>
            <w:tcBorders>
              <w:top w:val="single" w:sz="4" w:space="0" w:color="auto"/>
              <w:left w:val="nil"/>
              <w:bottom w:val="single" w:sz="4" w:space="0" w:color="auto"/>
              <w:right w:val="single" w:sz="4" w:space="0" w:color="auto"/>
            </w:tcBorders>
            <w:shd w:val="clear" w:color="auto" w:fill="FFFFFF"/>
            <w:noWrap/>
            <w:vAlign w:val="center"/>
          </w:tcPr>
          <w:p w14:paraId="06BF1753" w14:textId="77777777" w:rsidR="007E6F8A" w:rsidRPr="007E6F8A" w:rsidRDefault="007E6F8A" w:rsidP="007E6F8A">
            <w:pPr>
              <w:spacing w:after="0" w:line="240" w:lineRule="auto"/>
              <w:contextualSpacing/>
              <w:jc w:val="both"/>
              <w:rPr>
                <w:rFonts w:ascii="Times New Roman" w:eastAsia="Calibri" w:hAnsi="Times New Roman" w:cs="Times New Roman"/>
                <w:color w:val="000000"/>
                <w:lang w:val="uk-UA"/>
              </w:rPr>
            </w:pPr>
            <w:r w:rsidRPr="007E6F8A">
              <w:rPr>
                <w:rFonts w:ascii="Times New Roman" w:eastAsia="Calibri" w:hAnsi="Times New Roman" w:cs="Times New Roman"/>
                <w:color w:val="000000"/>
                <w:lang w:val="uk-UA"/>
              </w:rPr>
              <w:t>Кількість</w:t>
            </w:r>
          </w:p>
        </w:tc>
        <w:tc>
          <w:tcPr>
            <w:tcW w:w="1063"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BEE8F69" w14:textId="77777777" w:rsidR="007E6F8A" w:rsidRPr="007E6F8A" w:rsidRDefault="007E6F8A" w:rsidP="007E6F8A">
            <w:pPr>
              <w:spacing w:after="0" w:line="240" w:lineRule="auto"/>
              <w:contextualSpacing/>
              <w:jc w:val="both"/>
              <w:rPr>
                <w:rFonts w:ascii="Times New Roman" w:eastAsia="Calibri" w:hAnsi="Times New Roman" w:cs="Times New Roman"/>
                <w:color w:val="000000"/>
                <w:lang w:val="uk-UA"/>
              </w:rPr>
            </w:pPr>
            <w:r w:rsidRPr="007E6F8A">
              <w:rPr>
                <w:rFonts w:ascii="Times New Roman" w:eastAsia="Calibri" w:hAnsi="Times New Roman" w:cs="Times New Roman"/>
                <w:color w:val="000000"/>
                <w:lang w:val="uk-UA"/>
              </w:rPr>
              <w:t>Ціна без ПДВ , грн.</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14:paraId="3A009B31" w14:textId="77777777" w:rsidR="007E6F8A" w:rsidRPr="007E6F8A" w:rsidRDefault="007E6F8A" w:rsidP="007E6F8A">
            <w:pPr>
              <w:spacing w:after="0" w:line="240" w:lineRule="auto"/>
              <w:contextualSpacing/>
              <w:jc w:val="both"/>
              <w:rPr>
                <w:rFonts w:ascii="Times New Roman" w:eastAsia="Calibri" w:hAnsi="Times New Roman" w:cs="Times New Roman"/>
                <w:color w:val="000000"/>
                <w:lang w:val="uk-UA"/>
              </w:rPr>
            </w:pPr>
          </w:p>
          <w:p w14:paraId="444E7DF1" w14:textId="77777777" w:rsidR="007E6F8A" w:rsidRPr="007E6F8A" w:rsidRDefault="007E6F8A" w:rsidP="007E6F8A">
            <w:pPr>
              <w:spacing w:after="0" w:line="240" w:lineRule="auto"/>
              <w:contextualSpacing/>
              <w:jc w:val="both"/>
              <w:rPr>
                <w:rFonts w:ascii="Times New Roman" w:eastAsia="Calibri" w:hAnsi="Times New Roman" w:cs="Times New Roman"/>
                <w:color w:val="000000"/>
                <w:lang w:val="uk-UA"/>
              </w:rPr>
            </w:pPr>
            <w:r w:rsidRPr="007E6F8A">
              <w:rPr>
                <w:rFonts w:ascii="Times New Roman" w:eastAsia="Calibri" w:hAnsi="Times New Roman" w:cs="Times New Roman"/>
                <w:color w:val="000000"/>
                <w:lang w:val="uk-UA"/>
              </w:rPr>
              <w:t>Ціна  з ПДВ, грн.</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24269E9" w14:textId="77777777" w:rsidR="007E6F8A" w:rsidRPr="007E6F8A" w:rsidRDefault="007E6F8A" w:rsidP="007E6F8A">
            <w:pPr>
              <w:spacing w:after="0" w:line="240" w:lineRule="auto"/>
              <w:contextualSpacing/>
              <w:jc w:val="both"/>
              <w:rPr>
                <w:rFonts w:ascii="Times New Roman" w:eastAsia="Calibri" w:hAnsi="Times New Roman" w:cs="Times New Roman"/>
                <w:color w:val="000000"/>
                <w:lang w:val="uk-UA"/>
              </w:rPr>
            </w:pPr>
            <w:r w:rsidRPr="007E6F8A">
              <w:rPr>
                <w:rFonts w:ascii="Times New Roman" w:eastAsia="Calibri" w:hAnsi="Times New Roman" w:cs="Times New Roman"/>
                <w:color w:val="000000"/>
                <w:lang w:val="uk-UA"/>
              </w:rPr>
              <w:t>Загальна вартість без ПДВ, грн.</w:t>
            </w:r>
          </w:p>
        </w:tc>
      </w:tr>
      <w:tr w:rsidR="007E6F8A" w:rsidRPr="007E6F8A" w14:paraId="7F1935E1" w14:textId="77777777" w:rsidTr="002D4C36">
        <w:trPr>
          <w:trHeight w:val="4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A69781" w14:textId="77777777" w:rsidR="007E6F8A" w:rsidRPr="007E6F8A" w:rsidRDefault="007E6F8A" w:rsidP="007E6F8A">
            <w:pPr>
              <w:spacing w:after="0" w:line="240" w:lineRule="auto"/>
              <w:contextualSpacing/>
              <w:jc w:val="both"/>
              <w:rPr>
                <w:rFonts w:ascii="Times New Roman" w:eastAsia="Calibri" w:hAnsi="Times New Roman" w:cs="Times New Roman"/>
                <w:color w:val="000000"/>
                <w:lang w:val="uk-UA"/>
              </w:rPr>
            </w:pPr>
            <w:r w:rsidRPr="007E6F8A">
              <w:rPr>
                <w:rFonts w:ascii="Times New Roman" w:eastAsia="Calibri" w:hAnsi="Times New Roman" w:cs="Times New Roman"/>
                <w:color w:val="000000"/>
                <w:lang w:val="uk-UA"/>
              </w:rPr>
              <w:t>1</w:t>
            </w:r>
          </w:p>
        </w:tc>
        <w:tc>
          <w:tcPr>
            <w:tcW w:w="4860" w:type="dxa"/>
            <w:tcBorders>
              <w:top w:val="single" w:sz="4" w:space="0" w:color="auto"/>
              <w:left w:val="nil"/>
              <w:bottom w:val="single" w:sz="4" w:space="0" w:color="auto"/>
              <w:right w:val="single" w:sz="4" w:space="0" w:color="000000"/>
            </w:tcBorders>
            <w:shd w:val="clear" w:color="auto" w:fill="auto"/>
            <w:vAlign w:val="center"/>
          </w:tcPr>
          <w:p w14:paraId="520F074E" w14:textId="77777777" w:rsidR="007E6F8A" w:rsidRPr="007E6F8A" w:rsidRDefault="007E6F8A" w:rsidP="007E6F8A">
            <w:pPr>
              <w:spacing w:after="0" w:line="240" w:lineRule="auto"/>
              <w:contextualSpacing/>
              <w:jc w:val="both"/>
              <w:rPr>
                <w:rFonts w:ascii="Times New Roman" w:eastAsia="Calibri" w:hAnsi="Times New Roman" w:cs="Times New Roman"/>
                <w:color w:val="000000"/>
                <w:lang w:val="uk-UA"/>
              </w:rPr>
            </w:pPr>
          </w:p>
        </w:tc>
        <w:tc>
          <w:tcPr>
            <w:tcW w:w="900" w:type="dxa"/>
            <w:tcBorders>
              <w:top w:val="nil"/>
              <w:left w:val="nil"/>
              <w:bottom w:val="single" w:sz="4" w:space="0" w:color="auto"/>
              <w:right w:val="single" w:sz="4" w:space="0" w:color="auto"/>
            </w:tcBorders>
            <w:shd w:val="clear" w:color="auto" w:fill="auto"/>
            <w:noWrap/>
            <w:vAlign w:val="center"/>
          </w:tcPr>
          <w:p w14:paraId="25981434" w14:textId="77777777" w:rsidR="007E6F8A" w:rsidRPr="007E6F8A" w:rsidRDefault="007E6F8A" w:rsidP="007E6F8A">
            <w:pPr>
              <w:spacing w:after="0" w:line="240" w:lineRule="auto"/>
              <w:contextualSpacing/>
              <w:jc w:val="both"/>
              <w:rPr>
                <w:rFonts w:ascii="Times New Roman" w:eastAsia="Calibri" w:hAnsi="Times New Roman" w:cs="Times New Roman"/>
                <w:color w:val="000000"/>
                <w:lang w:val="uk-UA"/>
              </w:rPr>
            </w:pPr>
            <w:proofErr w:type="spellStart"/>
            <w:r w:rsidRPr="007E6F8A">
              <w:rPr>
                <w:rFonts w:ascii="Times New Roman" w:eastAsia="Calibri" w:hAnsi="Times New Roman" w:cs="Times New Roman"/>
                <w:color w:val="000000"/>
                <w:lang w:val="uk-UA"/>
              </w:rPr>
              <w:t>компл</w:t>
            </w:r>
            <w:proofErr w:type="spellEnd"/>
            <w:r w:rsidRPr="007E6F8A">
              <w:rPr>
                <w:rFonts w:ascii="Times New Roman" w:eastAsia="Calibri" w:hAnsi="Times New Roman" w:cs="Times New Roman"/>
                <w:color w:val="000000"/>
                <w:lang w:val="uk-UA"/>
              </w:rPr>
              <w:t>.</w:t>
            </w:r>
          </w:p>
        </w:tc>
        <w:tc>
          <w:tcPr>
            <w:tcW w:w="1097" w:type="dxa"/>
            <w:tcBorders>
              <w:top w:val="nil"/>
              <w:left w:val="nil"/>
              <w:bottom w:val="single" w:sz="4" w:space="0" w:color="auto"/>
              <w:right w:val="single" w:sz="4" w:space="0" w:color="auto"/>
            </w:tcBorders>
            <w:shd w:val="clear" w:color="auto" w:fill="auto"/>
            <w:noWrap/>
            <w:vAlign w:val="center"/>
          </w:tcPr>
          <w:p w14:paraId="564BD2B3" w14:textId="77777777" w:rsidR="007E6F8A" w:rsidRPr="007E6F8A" w:rsidRDefault="007E6F8A" w:rsidP="007E6F8A">
            <w:pPr>
              <w:spacing w:after="0" w:line="240" w:lineRule="auto"/>
              <w:contextualSpacing/>
              <w:jc w:val="both"/>
              <w:rPr>
                <w:rFonts w:ascii="Times New Roman" w:eastAsia="Calibri" w:hAnsi="Times New Roman" w:cs="Times New Roman"/>
                <w:color w:val="000000"/>
                <w:lang w:val="uk-UA"/>
              </w:rPr>
            </w:pP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DF05A1" w14:textId="77777777" w:rsidR="007E6F8A" w:rsidRPr="007E6F8A" w:rsidRDefault="007E6F8A" w:rsidP="007E6F8A">
            <w:pPr>
              <w:spacing w:after="0" w:line="240" w:lineRule="auto"/>
              <w:contextualSpacing/>
              <w:jc w:val="both"/>
              <w:rPr>
                <w:rFonts w:ascii="Times New Roman" w:eastAsia="Calibri" w:hAnsi="Times New Roman" w:cs="Times New Roman"/>
                <w:color w:val="000000"/>
                <w:lang w:val="uk-UA"/>
              </w:rPr>
            </w:pPr>
          </w:p>
        </w:tc>
        <w:tc>
          <w:tcPr>
            <w:tcW w:w="1025" w:type="dxa"/>
            <w:tcBorders>
              <w:top w:val="single" w:sz="4" w:space="0" w:color="auto"/>
              <w:left w:val="single" w:sz="4" w:space="0" w:color="auto"/>
              <w:bottom w:val="single" w:sz="4" w:space="0" w:color="auto"/>
              <w:right w:val="single" w:sz="4" w:space="0" w:color="auto"/>
            </w:tcBorders>
          </w:tcPr>
          <w:p w14:paraId="47E7BAD8" w14:textId="77777777" w:rsidR="007E6F8A" w:rsidRPr="007E6F8A" w:rsidRDefault="007E6F8A" w:rsidP="007E6F8A">
            <w:pPr>
              <w:spacing w:after="0" w:line="240" w:lineRule="auto"/>
              <w:contextualSpacing/>
              <w:jc w:val="both"/>
              <w:rPr>
                <w:rFonts w:ascii="Times New Roman" w:eastAsia="Calibri" w:hAnsi="Times New Roman" w:cs="Times New Roman"/>
                <w:color w:val="000000"/>
                <w:lang w:val="uk-UA"/>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F7C3A4" w14:textId="77777777" w:rsidR="007E6F8A" w:rsidRPr="007E6F8A" w:rsidRDefault="007E6F8A" w:rsidP="007E6F8A">
            <w:pPr>
              <w:spacing w:after="0" w:line="240" w:lineRule="auto"/>
              <w:contextualSpacing/>
              <w:jc w:val="both"/>
              <w:rPr>
                <w:rFonts w:ascii="Times New Roman" w:eastAsia="Calibri" w:hAnsi="Times New Roman" w:cs="Times New Roman"/>
                <w:color w:val="000000"/>
                <w:lang w:val="uk-UA"/>
              </w:rPr>
            </w:pPr>
          </w:p>
        </w:tc>
      </w:tr>
      <w:tr w:rsidR="007E6F8A" w:rsidRPr="007E6F8A" w14:paraId="79C23F23" w14:textId="77777777" w:rsidTr="002D4C36">
        <w:trPr>
          <w:trHeight w:val="4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34E7A3" w14:textId="77777777" w:rsidR="007E6F8A" w:rsidRPr="007E6F8A" w:rsidRDefault="007E6F8A" w:rsidP="007E6F8A">
            <w:pPr>
              <w:spacing w:after="0" w:line="240" w:lineRule="auto"/>
              <w:contextualSpacing/>
              <w:jc w:val="both"/>
              <w:rPr>
                <w:rFonts w:ascii="Times New Roman" w:eastAsia="Calibri" w:hAnsi="Times New Roman" w:cs="Times New Roman"/>
                <w:color w:val="000000"/>
                <w:lang w:val="uk-UA"/>
              </w:rPr>
            </w:pPr>
            <w:r w:rsidRPr="007E6F8A">
              <w:rPr>
                <w:rFonts w:ascii="Times New Roman" w:eastAsia="Calibri" w:hAnsi="Times New Roman" w:cs="Times New Roman"/>
                <w:color w:val="000000"/>
                <w:lang w:val="uk-UA"/>
              </w:rPr>
              <w:t>2</w:t>
            </w:r>
          </w:p>
        </w:tc>
        <w:tc>
          <w:tcPr>
            <w:tcW w:w="4860" w:type="dxa"/>
            <w:tcBorders>
              <w:top w:val="single" w:sz="4" w:space="0" w:color="auto"/>
              <w:left w:val="nil"/>
              <w:bottom w:val="single" w:sz="4" w:space="0" w:color="auto"/>
              <w:right w:val="single" w:sz="4" w:space="0" w:color="000000"/>
            </w:tcBorders>
            <w:shd w:val="clear" w:color="auto" w:fill="auto"/>
            <w:vAlign w:val="center"/>
          </w:tcPr>
          <w:p w14:paraId="59A70518" w14:textId="77777777" w:rsidR="007E6F8A" w:rsidRPr="007E6F8A" w:rsidRDefault="007E6F8A" w:rsidP="007E6F8A">
            <w:pPr>
              <w:spacing w:after="0" w:line="240" w:lineRule="auto"/>
              <w:contextualSpacing/>
              <w:jc w:val="both"/>
              <w:rPr>
                <w:rFonts w:ascii="Times New Roman" w:eastAsia="Calibri" w:hAnsi="Times New Roman" w:cs="Times New Roman"/>
                <w:color w:val="000000"/>
                <w:lang w:val="uk-UA"/>
              </w:rPr>
            </w:pPr>
          </w:p>
        </w:tc>
        <w:tc>
          <w:tcPr>
            <w:tcW w:w="900" w:type="dxa"/>
            <w:tcBorders>
              <w:top w:val="nil"/>
              <w:left w:val="nil"/>
              <w:bottom w:val="single" w:sz="4" w:space="0" w:color="auto"/>
              <w:right w:val="single" w:sz="4" w:space="0" w:color="auto"/>
            </w:tcBorders>
            <w:shd w:val="clear" w:color="auto" w:fill="auto"/>
            <w:noWrap/>
            <w:vAlign w:val="center"/>
          </w:tcPr>
          <w:p w14:paraId="777B625A" w14:textId="77777777" w:rsidR="007E6F8A" w:rsidRPr="007E6F8A" w:rsidRDefault="007E6F8A" w:rsidP="007E6F8A">
            <w:pPr>
              <w:spacing w:after="0" w:line="240" w:lineRule="auto"/>
              <w:contextualSpacing/>
              <w:jc w:val="both"/>
              <w:rPr>
                <w:rFonts w:ascii="Times New Roman" w:eastAsia="Calibri" w:hAnsi="Times New Roman" w:cs="Times New Roman"/>
                <w:color w:val="000000"/>
                <w:lang w:val="uk-UA"/>
              </w:rPr>
            </w:pPr>
            <w:proofErr w:type="spellStart"/>
            <w:r w:rsidRPr="007E6F8A">
              <w:rPr>
                <w:rFonts w:ascii="Times New Roman" w:eastAsia="Calibri" w:hAnsi="Times New Roman" w:cs="Times New Roman"/>
                <w:color w:val="000000"/>
                <w:lang w:val="uk-UA"/>
              </w:rPr>
              <w:t>компл</w:t>
            </w:r>
            <w:proofErr w:type="spellEnd"/>
            <w:r w:rsidRPr="007E6F8A">
              <w:rPr>
                <w:rFonts w:ascii="Times New Roman" w:eastAsia="Calibri" w:hAnsi="Times New Roman" w:cs="Times New Roman"/>
                <w:color w:val="000000"/>
                <w:lang w:val="uk-UA"/>
              </w:rPr>
              <w:t>.</w:t>
            </w:r>
          </w:p>
        </w:tc>
        <w:tc>
          <w:tcPr>
            <w:tcW w:w="1097" w:type="dxa"/>
            <w:tcBorders>
              <w:top w:val="nil"/>
              <w:left w:val="nil"/>
              <w:bottom w:val="single" w:sz="4" w:space="0" w:color="auto"/>
              <w:right w:val="single" w:sz="4" w:space="0" w:color="auto"/>
            </w:tcBorders>
            <w:shd w:val="clear" w:color="auto" w:fill="auto"/>
            <w:noWrap/>
            <w:vAlign w:val="center"/>
          </w:tcPr>
          <w:p w14:paraId="53790178" w14:textId="77777777" w:rsidR="007E6F8A" w:rsidRPr="007E6F8A" w:rsidRDefault="007E6F8A" w:rsidP="007E6F8A">
            <w:pPr>
              <w:spacing w:after="0" w:line="240" w:lineRule="auto"/>
              <w:contextualSpacing/>
              <w:jc w:val="both"/>
              <w:rPr>
                <w:rFonts w:ascii="Times New Roman" w:eastAsia="Calibri" w:hAnsi="Times New Roman" w:cs="Times New Roman"/>
                <w:color w:val="000000"/>
                <w:lang w:val="uk-UA"/>
              </w:rPr>
            </w:pP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3A2C49" w14:textId="77777777" w:rsidR="007E6F8A" w:rsidRPr="007E6F8A" w:rsidRDefault="007E6F8A" w:rsidP="007E6F8A">
            <w:pPr>
              <w:spacing w:after="0" w:line="240" w:lineRule="auto"/>
              <w:contextualSpacing/>
              <w:jc w:val="both"/>
              <w:rPr>
                <w:rFonts w:ascii="Times New Roman" w:eastAsia="Calibri" w:hAnsi="Times New Roman" w:cs="Times New Roman"/>
                <w:color w:val="000000"/>
                <w:lang w:val="uk-UA"/>
              </w:rPr>
            </w:pPr>
          </w:p>
        </w:tc>
        <w:tc>
          <w:tcPr>
            <w:tcW w:w="1025" w:type="dxa"/>
            <w:tcBorders>
              <w:top w:val="single" w:sz="4" w:space="0" w:color="auto"/>
              <w:left w:val="single" w:sz="4" w:space="0" w:color="auto"/>
              <w:bottom w:val="single" w:sz="4" w:space="0" w:color="auto"/>
              <w:right w:val="single" w:sz="4" w:space="0" w:color="auto"/>
            </w:tcBorders>
          </w:tcPr>
          <w:p w14:paraId="26C1E89A" w14:textId="77777777" w:rsidR="007E6F8A" w:rsidRPr="007E6F8A" w:rsidRDefault="007E6F8A" w:rsidP="007E6F8A">
            <w:pPr>
              <w:spacing w:after="0" w:line="240" w:lineRule="auto"/>
              <w:contextualSpacing/>
              <w:jc w:val="both"/>
              <w:rPr>
                <w:rFonts w:ascii="Times New Roman" w:eastAsia="Calibri" w:hAnsi="Times New Roman" w:cs="Times New Roman"/>
                <w:color w:val="000000"/>
                <w:lang w:val="uk-UA"/>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052DFD" w14:textId="77777777" w:rsidR="007E6F8A" w:rsidRPr="007E6F8A" w:rsidRDefault="007E6F8A" w:rsidP="007E6F8A">
            <w:pPr>
              <w:spacing w:after="0" w:line="240" w:lineRule="auto"/>
              <w:contextualSpacing/>
              <w:jc w:val="both"/>
              <w:rPr>
                <w:rFonts w:ascii="Times New Roman" w:eastAsia="Calibri" w:hAnsi="Times New Roman" w:cs="Times New Roman"/>
                <w:color w:val="000000"/>
                <w:lang w:val="uk-UA"/>
              </w:rPr>
            </w:pPr>
          </w:p>
        </w:tc>
      </w:tr>
      <w:tr w:rsidR="007E6F8A" w:rsidRPr="007E6F8A" w14:paraId="361F34E6" w14:textId="77777777" w:rsidTr="002D4C36">
        <w:trPr>
          <w:trHeight w:val="264"/>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D2836" w14:textId="77777777" w:rsidR="007E6F8A" w:rsidRPr="007E6F8A" w:rsidRDefault="007E6F8A" w:rsidP="007E6F8A">
            <w:pPr>
              <w:spacing w:after="0" w:line="240" w:lineRule="auto"/>
              <w:contextualSpacing/>
              <w:jc w:val="both"/>
              <w:rPr>
                <w:rFonts w:ascii="Times New Roman" w:eastAsia="Calibri" w:hAnsi="Times New Roman" w:cs="Times New Roman"/>
                <w:color w:val="000000"/>
                <w:lang w:val="uk-UA"/>
              </w:rPr>
            </w:pPr>
          </w:p>
        </w:tc>
        <w:tc>
          <w:tcPr>
            <w:tcW w:w="4860" w:type="dxa"/>
            <w:tcBorders>
              <w:top w:val="single" w:sz="4" w:space="0" w:color="auto"/>
              <w:left w:val="nil"/>
              <w:bottom w:val="single" w:sz="4" w:space="0" w:color="auto"/>
              <w:right w:val="single" w:sz="4" w:space="0" w:color="000000"/>
            </w:tcBorders>
            <w:shd w:val="clear" w:color="auto" w:fill="auto"/>
            <w:vAlign w:val="center"/>
          </w:tcPr>
          <w:p w14:paraId="29FC7B42" w14:textId="77777777" w:rsidR="007E6F8A" w:rsidRPr="007E6F8A" w:rsidRDefault="007E6F8A" w:rsidP="007E6F8A">
            <w:pPr>
              <w:spacing w:after="0" w:line="240" w:lineRule="auto"/>
              <w:contextualSpacing/>
              <w:jc w:val="both"/>
              <w:rPr>
                <w:rFonts w:ascii="Times New Roman" w:eastAsia="Calibri" w:hAnsi="Times New Roman" w:cs="Times New Roman"/>
                <w:color w:val="000000"/>
                <w:lang w:val="uk-UA"/>
              </w:rPr>
            </w:pPr>
            <w:r w:rsidRPr="007E6F8A">
              <w:rPr>
                <w:rFonts w:ascii="Times New Roman" w:eastAsia="Calibri" w:hAnsi="Times New Roman" w:cs="Times New Roman"/>
                <w:color w:val="000000"/>
                <w:lang w:val="uk-UA"/>
              </w:rPr>
              <w:t>Всього</w:t>
            </w:r>
          </w:p>
          <w:p w14:paraId="56114C12" w14:textId="77777777" w:rsidR="007E6F8A" w:rsidRPr="007E6F8A" w:rsidRDefault="007E6F8A" w:rsidP="007E6F8A">
            <w:pPr>
              <w:spacing w:after="0" w:line="240" w:lineRule="auto"/>
              <w:contextualSpacing/>
              <w:jc w:val="both"/>
              <w:rPr>
                <w:rFonts w:ascii="Times New Roman" w:eastAsia="Calibri" w:hAnsi="Times New Roman" w:cs="Times New Roman"/>
                <w:color w:val="000000"/>
                <w:lang w:val="uk-UA"/>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70A0381C" w14:textId="77777777" w:rsidR="007E6F8A" w:rsidRPr="007E6F8A" w:rsidRDefault="007E6F8A" w:rsidP="007E6F8A">
            <w:pPr>
              <w:spacing w:after="0" w:line="240" w:lineRule="auto"/>
              <w:contextualSpacing/>
              <w:jc w:val="both"/>
              <w:rPr>
                <w:rFonts w:ascii="Times New Roman" w:eastAsia="Calibri" w:hAnsi="Times New Roman" w:cs="Times New Roman"/>
                <w:color w:val="000000"/>
                <w:lang w:val="uk-UA"/>
              </w:rPr>
            </w:pPr>
          </w:p>
        </w:tc>
        <w:tc>
          <w:tcPr>
            <w:tcW w:w="1097" w:type="dxa"/>
            <w:tcBorders>
              <w:top w:val="single" w:sz="4" w:space="0" w:color="auto"/>
              <w:left w:val="nil"/>
              <w:bottom w:val="single" w:sz="4" w:space="0" w:color="auto"/>
              <w:right w:val="single" w:sz="4" w:space="0" w:color="auto"/>
            </w:tcBorders>
            <w:shd w:val="clear" w:color="auto" w:fill="auto"/>
            <w:noWrap/>
            <w:vAlign w:val="center"/>
          </w:tcPr>
          <w:p w14:paraId="4D9587C0" w14:textId="77777777" w:rsidR="007E6F8A" w:rsidRPr="007E6F8A" w:rsidRDefault="007E6F8A" w:rsidP="007E6F8A">
            <w:pPr>
              <w:spacing w:after="0" w:line="240" w:lineRule="auto"/>
              <w:contextualSpacing/>
              <w:jc w:val="both"/>
              <w:rPr>
                <w:rFonts w:ascii="Times New Roman" w:eastAsia="Calibri" w:hAnsi="Times New Roman" w:cs="Times New Roman"/>
                <w:color w:val="000000"/>
                <w:lang w:val="uk-UA"/>
              </w:rPr>
            </w:pP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85BB12" w14:textId="77777777" w:rsidR="007E6F8A" w:rsidRPr="007E6F8A" w:rsidRDefault="007E6F8A" w:rsidP="007E6F8A">
            <w:pPr>
              <w:spacing w:after="0" w:line="240" w:lineRule="auto"/>
              <w:contextualSpacing/>
              <w:jc w:val="both"/>
              <w:rPr>
                <w:rFonts w:ascii="Times New Roman" w:eastAsia="Calibri" w:hAnsi="Times New Roman" w:cs="Times New Roman"/>
                <w:color w:val="000000"/>
                <w:lang w:val="uk-UA"/>
              </w:rPr>
            </w:pPr>
          </w:p>
        </w:tc>
        <w:tc>
          <w:tcPr>
            <w:tcW w:w="1025" w:type="dxa"/>
            <w:tcBorders>
              <w:top w:val="single" w:sz="4" w:space="0" w:color="auto"/>
              <w:left w:val="single" w:sz="4" w:space="0" w:color="auto"/>
              <w:bottom w:val="single" w:sz="4" w:space="0" w:color="auto"/>
              <w:right w:val="single" w:sz="4" w:space="0" w:color="auto"/>
            </w:tcBorders>
          </w:tcPr>
          <w:p w14:paraId="31669814" w14:textId="77777777" w:rsidR="007E6F8A" w:rsidRPr="007E6F8A" w:rsidRDefault="007E6F8A" w:rsidP="007E6F8A">
            <w:pPr>
              <w:spacing w:after="0" w:line="240" w:lineRule="auto"/>
              <w:contextualSpacing/>
              <w:jc w:val="both"/>
              <w:rPr>
                <w:rFonts w:ascii="Times New Roman" w:eastAsia="Calibri" w:hAnsi="Times New Roman" w:cs="Times New Roman"/>
                <w:color w:val="000000"/>
                <w:lang w:val="uk-UA"/>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E4F887" w14:textId="77777777" w:rsidR="007E6F8A" w:rsidRPr="007E6F8A" w:rsidRDefault="007E6F8A" w:rsidP="007E6F8A">
            <w:pPr>
              <w:spacing w:after="0" w:line="240" w:lineRule="auto"/>
              <w:contextualSpacing/>
              <w:jc w:val="both"/>
              <w:rPr>
                <w:rFonts w:ascii="Times New Roman" w:eastAsia="Calibri" w:hAnsi="Times New Roman" w:cs="Times New Roman"/>
                <w:color w:val="000000"/>
                <w:lang w:val="uk-UA"/>
              </w:rPr>
            </w:pPr>
          </w:p>
        </w:tc>
      </w:tr>
    </w:tbl>
    <w:p w14:paraId="663D3DEF" w14:textId="77777777" w:rsidR="007E6F8A" w:rsidRPr="007E6F8A" w:rsidRDefault="007E6F8A" w:rsidP="007E6F8A">
      <w:pPr>
        <w:spacing w:after="0" w:line="240" w:lineRule="auto"/>
        <w:contextualSpacing/>
        <w:jc w:val="both"/>
        <w:rPr>
          <w:rFonts w:ascii="Times New Roman" w:eastAsia="Calibri" w:hAnsi="Times New Roman" w:cs="Times New Roman"/>
          <w:color w:val="000000"/>
          <w:lang w:val="uk-UA"/>
        </w:rPr>
      </w:pPr>
      <w:r w:rsidRPr="007E6F8A">
        <w:rPr>
          <w:rFonts w:ascii="Times New Roman" w:eastAsia="Calibri" w:hAnsi="Times New Roman" w:cs="Times New Roman"/>
          <w:color w:val="000000"/>
          <w:lang w:val="uk-UA"/>
        </w:rPr>
        <w:t xml:space="preserve">                                                                                                                          Всього без  ПДВ  -</w:t>
      </w:r>
    </w:p>
    <w:p w14:paraId="567DE69E" w14:textId="77777777" w:rsidR="007E6F8A" w:rsidRPr="007E6F8A" w:rsidRDefault="007E6F8A" w:rsidP="007E6F8A">
      <w:pPr>
        <w:spacing w:after="0" w:line="240" w:lineRule="auto"/>
        <w:contextualSpacing/>
        <w:jc w:val="both"/>
        <w:rPr>
          <w:rFonts w:ascii="Times New Roman" w:eastAsia="Calibri" w:hAnsi="Times New Roman" w:cs="Times New Roman"/>
          <w:color w:val="000000"/>
          <w:lang w:val="uk-UA"/>
        </w:rPr>
      </w:pPr>
      <w:r w:rsidRPr="007E6F8A">
        <w:rPr>
          <w:rFonts w:ascii="Times New Roman" w:eastAsia="Calibri" w:hAnsi="Times New Roman" w:cs="Times New Roman"/>
          <w:color w:val="000000"/>
          <w:lang w:val="uk-UA"/>
        </w:rPr>
        <w:t xml:space="preserve">                                                                                                                                              ПДВ  -</w:t>
      </w:r>
    </w:p>
    <w:p w14:paraId="370531B6" w14:textId="77777777" w:rsidR="007E6F8A" w:rsidRPr="007E6F8A" w:rsidRDefault="007E6F8A" w:rsidP="007E6F8A">
      <w:pPr>
        <w:spacing w:after="0" w:line="240" w:lineRule="auto"/>
        <w:contextualSpacing/>
        <w:jc w:val="both"/>
        <w:rPr>
          <w:rFonts w:ascii="Times New Roman" w:eastAsia="Calibri" w:hAnsi="Times New Roman" w:cs="Times New Roman"/>
          <w:color w:val="000000"/>
          <w:lang w:val="uk-UA"/>
        </w:rPr>
      </w:pPr>
      <w:r w:rsidRPr="007E6F8A">
        <w:rPr>
          <w:rFonts w:ascii="Times New Roman" w:eastAsia="Calibri" w:hAnsi="Times New Roman" w:cs="Times New Roman"/>
          <w:color w:val="000000"/>
          <w:lang w:val="uk-UA"/>
        </w:rPr>
        <w:t xml:space="preserve">                                                                                                                                Разом з ПДВ  - </w:t>
      </w:r>
    </w:p>
    <w:p w14:paraId="5D50E5B0" w14:textId="77777777" w:rsidR="007E6F8A" w:rsidRPr="007E6F8A" w:rsidRDefault="007E6F8A" w:rsidP="007E6F8A">
      <w:pPr>
        <w:spacing w:after="0" w:line="240" w:lineRule="auto"/>
        <w:contextualSpacing/>
        <w:jc w:val="both"/>
        <w:rPr>
          <w:rFonts w:ascii="Times New Roman" w:eastAsia="Calibri" w:hAnsi="Times New Roman" w:cs="Times New Roman"/>
          <w:color w:val="000000"/>
          <w:lang w:val="uk-UA"/>
        </w:rPr>
      </w:pPr>
      <w:r w:rsidRPr="007E6F8A">
        <w:rPr>
          <w:rFonts w:ascii="Times New Roman" w:eastAsia="Calibri" w:hAnsi="Times New Roman" w:cs="Times New Roman"/>
          <w:color w:val="000000"/>
          <w:lang w:val="uk-UA"/>
        </w:rPr>
        <w:t xml:space="preserve">  Разом: ________________________________________________________ грн.____ коп.                           </w:t>
      </w:r>
    </w:p>
    <w:p w14:paraId="03887139" w14:textId="77777777" w:rsidR="007E6F8A" w:rsidRPr="007E6F8A" w:rsidRDefault="007E6F8A" w:rsidP="007E6F8A">
      <w:pPr>
        <w:spacing w:after="0" w:line="240" w:lineRule="auto"/>
        <w:contextualSpacing/>
        <w:jc w:val="both"/>
        <w:rPr>
          <w:rFonts w:ascii="Times New Roman" w:eastAsia="Calibri" w:hAnsi="Times New Roman" w:cs="Times New Roman"/>
          <w:color w:val="000000"/>
          <w:lang w:val="uk-UA"/>
        </w:rPr>
      </w:pPr>
      <w:r w:rsidRPr="007E6F8A">
        <w:rPr>
          <w:rFonts w:ascii="Times New Roman" w:eastAsia="Calibri" w:hAnsi="Times New Roman" w:cs="Times New Roman"/>
          <w:color w:val="000000"/>
          <w:lang w:val="uk-UA"/>
        </w:rPr>
        <w:t xml:space="preserve"> у   тому числі ПДВ _______ грн.                                                 </w:t>
      </w:r>
    </w:p>
    <w:p w14:paraId="2B23B9BD" w14:textId="3AB2D511" w:rsidR="007E6F8A" w:rsidRDefault="007E6F8A" w:rsidP="007E6F8A">
      <w:pPr>
        <w:spacing w:after="0" w:line="240" w:lineRule="auto"/>
        <w:contextualSpacing/>
        <w:jc w:val="both"/>
        <w:rPr>
          <w:rFonts w:ascii="Times New Roman" w:eastAsia="Calibri" w:hAnsi="Times New Roman" w:cs="Times New Roman"/>
          <w:color w:val="000000"/>
          <w:lang w:val="uk-UA"/>
        </w:rPr>
      </w:pPr>
      <w:bookmarkStart w:id="11" w:name="_GoBack"/>
      <w:bookmarkEnd w:id="11"/>
    </w:p>
    <w:p w14:paraId="53082487" w14:textId="7A6E3DC9" w:rsidR="00E53CB5" w:rsidRDefault="00E53CB5" w:rsidP="00F13AE9">
      <w:pPr>
        <w:spacing w:after="0" w:line="240" w:lineRule="auto"/>
        <w:ind w:hanging="426"/>
        <w:contextualSpacing/>
        <w:jc w:val="both"/>
        <w:rPr>
          <w:rFonts w:ascii="Times New Roman" w:eastAsia="Calibri" w:hAnsi="Times New Roman" w:cs="Times New Roman"/>
          <w:color w:val="000000"/>
          <w:lang w:val="uk-UA"/>
        </w:rPr>
      </w:pPr>
    </w:p>
    <w:p w14:paraId="3C193F95" w14:textId="77777777" w:rsidR="00F13AE9" w:rsidRPr="007E6F8A" w:rsidRDefault="00F13AE9" w:rsidP="00F13AE9">
      <w:pPr>
        <w:spacing w:after="0" w:line="240" w:lineRule="auto"/>
        <w:ind w:hanging="851"/>
        <w:contextualSpacing/>
        <w:jc w:val="center"/>
        <w:rPr>
          <w:rFonts w:ascii="Times New Roman" w:eastAsia="Calibri" w:hAnsi="Times New Roman" w:cs="Times New Roman"/>
          <w:b/>
          <w:bCs/>
          <w:color w:val="000000" w:themeColor="text1"/>
          <w:lang w:val="uk-UA"/>
        </w:rPr>
      </w:pPr>
    </w:p>
    <w:tbl>
      <w:tblPr>
        <w:tblW w:w="990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4804"/>
      </w:tblGrid>
      <w:tr w:rsidR="00F13AE9" w:rsidRPr="007E6F8A" w14:paraId="784A5BA0" w14:textId="77777777" w:rsidTr="000639F2">
        <w:tc>
          <w:tcPr>
            <w:tcW w:w="5070" w:type="dxa"/>
            <w:shd w:val="clear" w:color="auto" w:fill="auto"/>
          </w:tcPr>
          <w:p w14:paraId="2FA91BE9" w14:textId="77777777" w:rsidR="00F13AE9" w:rsidRPr="007E6F8A" w:rsidRDefault="00F13AE9" w:rsidP="00063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jc w:val="center"/>
              <w:rPr>
                <w:rFonts w:ascii="Times New Roman" w:eastAsia="Calibri" w:hAnsi="Times New Roman" w:cs="Times New Roman"/>
                <w:b/>
                <w:color w:val="000000"/>
                <w:sz w:val="24"/>
                <w:szCs w:val="24"/>
                <w:lang w:val="uk-UA" w:eastAsia="ru-RU"/>
              </w:rPr>
            </w:pPr>
            <w:r w:rsidRPr="007E6F8A">
              <w:rPr>
                <w:rFonts w:ascii="Times New Roman" w:eastAsia="Calibri" w:hAnsi="Times New Roman" w:cs="Times New Roman"/>
                <w:b/>
                <w:color w:val="000000"/>
                <w:sz w:val="24"/>
                <w:szCs w:val="24"/>
                <w:lang w:val="uk-UA" w:eastAsia="ru-RU"/>
              </w:rPr>
              <w:t>Замовник</w:t>
            </w:r>
          </w:p>
        </w:tc>
        <w:tc>
          <w:tcPr>
            <w:tcW w:w="4771" w:type="dxa"/>
            <w:shd w:val="clear" w:color="auto" w:fill="auto"/>
          </w:tcPr>
          <w:p w14:paraId="05A078E3" w14:textId="77777777" w:rsidR="00F13AE9" w:rsidRPr="007E6F8A" w:rsidRDefault="00F13AE9" w:rsidP="00063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jc w:val="center"/>
              <w:rPr>
                <w:rFonts w:ascii="Times New Roman" w:eastAsia="Calibri" w:hAnsi="Times New Roman" w:cs="Times New Roman"/>
                <w:b/>
                <w:color w:val="000000"/>
                <w:sz w:val="24"/>
                <w:szCs w:val="24"/>
                <w:lang w:val="uk-UA" w:eastAsia="ru-RU"/>
              </w:rPr>
            </w:pPr>
            <w:r w:rsidRPr="007E6F8A">
              <w:rPr>
                <w:rFonts w:ascii="Times New Roman" w:eastAsia="Calibri" w:hAnsi="Times New Roman" w:cs="Times New Roman"/>
                <w:b/>
                <w:color w:val="000000"/>
                <w:sz w:val="24"/>
                <w:szCs w:val="24"/>
                <w:lang w:val="uk-UA" w:eastAsia="ru-RU"/>
              </w:rPr>
              <w:t>Постачальник</w:t>
            </w:r>
          </w:p>
        </w:tc>
      </w:tr>
      <w:tr w:rsidR="00F13AE9" w:rsidRPr="000639F2" w14:paraId="453B4413" w14:textId="77777777" w:rsidTr="000639F2">
        <w:tc>
          <w:tcPr>
            <w:tcW w:w="5070" w:type="dxa"/>
            <w:shd w:val="clear" w:color="auto" w:fill="auto"/>
          </w:tcPr>
          <w:p w14:paraId="57AA0E0C" w14:textId="77777777" w:rsidR="00F13AE9" w:rsidRPr="00E53CB5" w:rsidRDefault="00F13AE9" w:rsidP="000639F2">
            <w:pPr>
              <w:spacing w:after="0" w:line="240" w:lineRule="auto"/>
              <w:rPr>
                <w:rFonts w:ascii="Times New Roman" w:eastAsia="Times New Roman" w:hAnsi="Times New Roman" w:cs="Times New Roman"/>
                <w:sz w:val="24"/>
                <w:szCs w:val="24"/>
              </w:rPr>
            </w:pPr>
            <w:r w:rsidRPr="007E6F8A">
              <w:rPr>
                <w:rFonts w:ascii="Times New Roman" w:eastAsia="Arial" w:hAnsi="Times New Roman" w:cs="Times New Roman"/>
                <w:bCs/>
                <w:color w:val="000000"/>
                <w:spacing w:val="-3"/>
                <w:sz w:val="24"/>
                <w:szCs w:val="24"/>
                <w:lang w:val="uk-UA"/>
              </w:rPr>
              <w:t xml:space="preserve"> </w:t>
            </w:r>
            <w:proofErr w:type="spellStart"/>
            <w:r>
              <w:rPr>
                <w:rFonts w:ascii="Times New Roman" w:eastAsia="Arial" w:hAnsi="Times New Roman" w:cs="Times New Roman"/>
                <w:bCs/>
                <w:color w:val="000000"/>
                <w:spacing w:val="-3"/>
                <w:sz w:val="24"/>
                <w:szCs w:val="24"/>
                <w:lang w:val="uk-UA"/>
              </w:rPr>
              <w:t>Березовобалківська</w:t>
            </w:r>
            <w:proofErr w:type="spellEnd"/>
            <w:r>
              <w:rPr>
                <w:rFonts w:ascii="Times New Roman" w:eastAsia="Arial" w:hAnsi="Times New Roman" w:cs="Times New Roman"/>
                <w:bCs/>
                <w:color w:val="000000"/>
                <w:spacing w:val="-3"/>
                <w:sz w:val="24"/>
                <w:szCs w:val="24"/>
                <w:lang w:val="uk-UA"/>
              </w:rPr>
              <w:t xml:space="preserve"> гімназія імені Т.Г. Шевченка Вільшанської селищної ради </w:t>
            </w:r>
            <w:r w:rsidRPr="00E53CB5">
              <w:rPr>
                <w:rFonts w:ascii="Times New Roman" w:eastAsia="Times New Roman" w:hAnsi="Times New Roman" w:cs="Times New Roman"/>
                <w:sz w:val="24"/>
                <w:szCs w:val="24"/>
              </w:rPr>
              <w:t xml:space="preserve"> </w:t>
            </w:r>
            <w:proofErr w:type="spellStart"/>
            <w:r w:rsidRPr="007E6F8A">
              <w:rPr>
                <w:rFonts w:ascii="Times New Roman" w:eastAsia="Times New Roman" w:hAnsi="Times New Roman" w:cs="Times New Roman"/>
                <w:sz w:val="24"/>
                <w:szCs w:val="24"/>
                <w:lang w:val="ru-RU"/>
              </w:rPr>
              <w:t>Кіровоградської</w:t>
            </w:r>
            <w:proofErr w:type="spellEnd"/>
            <w:r w:rsidRPr="00E53CB5">
              <w:rPr>
                <w:rFonts w:ascii="Times New Roman" w:eastAsia="Times New Roman" w:hAnsi="Times New Roman" w:cs="Times New Roman"/>
                <w:sz w:val="24"/>
                <w:szCs w:val="24"/>
              </w:rPr>
              <w:t xml:space="preserve"> </w:t>
            </w:r>
            <w:proofErr w:type="spellStart"/>
            <w:r w:rsidRPr="007E6F8A">
              <w:rPr>
                <w:rFonts w:ascii="Times New Roman" w:eastAsia="Times New Roman" w:hAnsi="Times New Roman" w:cs="Times New Roman"/>
                <w:sz w:val="24"/>
                <w:szCs w:val="24"/>
                <w:lang w:val="ru-RU"/>
              </w:rPr>
              <w:t>області</w:t>
            </w:r>
            <w:proofErr w:type="spellEnd"/>
          </w:p>
          <w:p w14:paraId="31E9C531" w14:textId="77777777" w:rsidR="00F13AE9" w:rsidRDefault="00F13AE9" w:rsidP="000639F2">
            <w:pPr>
              <w:spacing w:after="0" w:line="240" w:lineRule="auto"/>
              <w:rPr>
                <w:rFonts w:ascii="Times New Roman" w:eastAsia="Times New Roman" w:hAnsi="Times New Roman" w:cs="Times New Roman"/>
                <w:sz w:val="24"/>
                <w:szCs w:val="24"/>
                <w:lang w:val="ru-RU"/>
              </w:rPr>
            </w:pPr>
            <w:r w:rsidRPr="007E6F8A">
              <w:rPr>
                <w:rFonts w:ascii="Times New Roman" w:eastAsia="Times New Roman" w:hAnsi="Times New Roman" w:cs="Times New Roman"/>
                <w:sz w:val="24"/>
                <w:szCs w:val="24"/>
                <w:lang w:val="ru-RU"/>
              </w:rPr>
              <w:t>2</w:t>
            </w:r>
            <w:r>
              <w:rPr>
                <w:rFonts w:ascii="Times New Roman" w:eastAsia="Times New Roman" w:hAnsi="Times New Roman" w:cs="Times New Roman"/>
                <w:sz w:val="24"/>
                <w:szCs w:val="24"/>
                <w:lang w:val="ru-RU"/>
              </w:rPr>
              <w:t>6623</w:t>
            </w:r>
            <w:r w:rsidRPr="007E6F8A">
              <w:rPr>
                <w:rFonts w:ascii="Times New Roman" w:eastAsia="Times New Roman" w:hAnsi="Times New Roman" w:cs="Times New Roman"/>
                <w:sz w:val="24"/>
                <w:szCs w:val="24"/>
                <w:lang w:val="ru-RU"/>
              </w:rPr>
              <w:t xml:space="preserve">, </w:t>
            </w:r>
            <w:proofErr w:type="spellStart"/>
            <w:r w:rsidRPr="007E6F8A">
              <w:rPr>
                <w:rFonts w:ascii="Times New Roman" w:eastAsia="Times New Roman" w:hAnsi="Times New Roman" w:cs="Times New Roman"/>
                <w:sz w:val="24"/>
                <w:szCs w:val="24"/>
                <w:lang w:val="ru-RU"/>
              </w:rPr>
              <w:t>Україна</w:t>
            </w:r>
            <w:proofErr w:type="spellEnd"/>
            <w:r w:rsidRPr="007E6F8A">
              <w:rPr>
                <w:rFonts w:ascii="Times New Roman" w:eastAsia="Times New Roman" w:hAnsi="Times New Roman" w:cs="Times New Roman"/>
                <w:sz w:val="24"/>
                <w:szCs w:val="24"/>
                <w:lang w:val="ru-RU"/>
              </w:rPr>
              <w:t xml:space="preserve">, </w:t>
            </w:r>
            <w:proofErr w:type="spellStart"/>
            <w:r w:rsidRPr="007E6F8A">
              <w:rPr>
                <w:rFonts w:ascii="Times New Roman" w:eastAsia="Times New Roman" w:hAnsi="Times New Roman" w:cs="Times New Roman"/>
                <w:sz w:val="24"/>
                <w:szCs w:val="24"/>
                <w:lang w:val="ru-RU"/>
              </w:rPr>
              <w:t>Кіровоградська</w:t>
            </w:r>
            <w:proofErr w:type="spellEnd"/>
            <w:r w:rsidRPr="007E6F8A">
              <w:rPr>
                <w:rFonts w:ascii="Times New Roman" w:eastAsia="Times New Roman" w:hAnsi="Times New Roman" w:cs="Times New Roman"/>
                <w:sz w:val="24"/>
                <w:szCs w:val="24"/>
                <w:lang w:val="ru-RU"/>
              </w:rPr>
              <w:t xml:space="preserve"> область, </w:t>
            </w:r>
            <w:proofErr w:type="spellStart"/>
            <w:r>
              <w:rPr>
                <w:rFonts w:ascii="Times New Roman" w:eastAsia="Times New Roman" w:hAnsi="Times New Roman" w:cs="Times New Roman"/>
                <w:sz w:val="24"/>
                <w:szCs w:val="24"/>
                <w:lang w:val="ru-RU"/>
              </w:rPr>
              <w:t>Голованівський</w:t>
            </w:r>
            <w:proofErr w:type="spellEnd"/>
            <w:r>
              <w:rPr>
                <w:rFonts w:ascii="Times New Roman" w:eastAsia="Times New Roman" w:hAnsi="Times New Roman" w:cs="Times New Roman"/>
                <w:sz w:val="24"/>
                <w:szCs w:val="24"/>
                <w:lang w:val="ru-RU"/>
              </w:rPr>
              <w:t xml:space="preserve"> район</w:t>
            </w:r>
            <w:r w:rsidRPr="007E6F8A">
              <w:rPr>
                <w:rFonts w:ascii="Times New Roman" w:eastAsia="Times New Roman" w:hAnsi="Times New Roman" w:cs="Times New Roman"/>
                <w:sz w:val="24"/>
                <w:szCs w:val="24"/>
                <w:lang w:val="ru-RU"/>
              </w:rPr>
              <w:t>, с</w:t>
            </w:r>
            <w:r>
              <w:rPr>
                <w:rFonts w:ascii="Times New Roman" w:eastAsia="Times New Roman" w:hAnsi="Times New Roman" w:cs="Times New Roman"/>
                <w:sz w:val="24"/>
                <w:szCs w:val="24"/>
                <w:lang w:val="ru-RU"/>
              </w:rPr>
              <w:t>. Березова Балка</w:t>
            </w:r>
            <w:r w:rsidRPr="007E6F8A">
              <w:rPr>
                <w:rFonts w:ascii="Times New Roman" w:eastAsia="Times New Roman" w:hAnsi="Times New Roman" w:cs="Times New Roman"/>
                <w:sz w:val="24"/>
                <w:szCs w:val="24"/>
                <w:lang w:val="ru-RU"/>
              </w:rPr>
              <w:t>,</w:t>
            </w:r>
          </w:p>
          <w:p w14:paraId="703EB2AD" w14:textId="77777777" w:rsidR="00F13AE9" w:rsidRPr="007E6F8A" w:rsidRDefault="00F13AE9" w:rsidP="000639F2">
            <w:pPr>
              <w:spacing w:after="0" w:line="240" w:lineRule="auto"/>
              <w:rPr>
                <w:rFonts w:ascii="Times New Roman" w:eastAsia="Times New Roman" w:hAnsi="Times New Roman" w:cs="Times New Roman"/>
                <w:sz w:val="24"/>
                <w:szCs w:val="24"/>
                <w:lang w:val="ru-RU"/>
              </w:rPr>
            </w:pPr>
            <w:proofErr w:type="spellStart"/>
            <w:r w:rsidRPr="007E6F8A">
              <w:rPr>
                <w:rFonts w:ascii="Times New Roman" w:eastAsia="Times New Roman" w:hAnsi="Times New Roman" w:cs="Times New Roman"/>
                <w:sz w:val="24"/>
                <w:szCs w:val="24"/>
                <w:lang w:val="ru-RU"/>
              </w:rPr>
              <w:t>вул</w:t>
            </w:r>
            <w:proofErr w:type="spellEnd"/>
            <w:r w:rsidRPr="007E6F8A">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Квітнева</w:t>
            </w:r>
            <w:proofErr w:type="spellEnd"/>
            <w:r>
              <w:rPr>
                <w:rFonts w:ascii="Times New Roman" w:eastAsia="Times New Roman" w:hAnsi="Times New Roman" w:cs="Times New Roman"/>
                <w:sz w:val="24"/>
                <w:szCs w:val="24"/>
                <w:lang w:val="ru-RU"/>
              </w:rPr>
              <w:t xml:space="preserve">, 55 </w:t>
            </w:r>
          </w:p>
          <w:p w14:paraId="30599ACC" w14:textId="77777777" w:rsidR="00F13AE9" w:rsidRPr="007E6F8A" w:rsidRDefault="00F13AE9" w:rsidP="000639F2">
            <w:pPr>
              <w:spacing w:after="0" w:line="240" w:lineRule="auto"/>
              <w:rPr>
                <w:rFonts w:ascii="Times New Roman" w:eastAsia="Times New Roman" w:hAnsi="Times New Roman" w:cs="Times New Roman"/>
                <w:sz w:val="24"/>
                <w:szCs w:val="24"/>
                <w:lang w:val="ru-RU"/>
              </w:rPr>
            </w:pPr>
            <w:r w:rsidRPr="007E6F8A">
              <w:rPr>
                <w:rFonts w:ascii="Times New Roman" w:eastAsia="Times New Roman" w:hAnsi="Times New Roman" w:cs="Times New Roman"/>
                <w:sz w:val="24"/>
                <w:szCs w:val="24"/>
                <w:lang w:val="ru-RU"/>
              </w:rPr>
              <w:t xml:space="preserve">тел. </w:t>
            </w:r>
            <w:r>
              <w:rPr>
                <w:rFonts w:ascii="Times New Roman" w:eastAsia="Times New Roman" w:hAnsi="Times New Roman" w:cs="Times New Roman"/>
                <w:sz w:val="24"/>
                <w:szCs w:val="24"/>
                <w:lang w:val="ru-RU"/>
              </w:rPr>
              <w:t>096 341 16 21</w:t>
            </w:r>
            <w:r w:rsidRPr="007E6F8A">
              <w:rPr>
                <w:rFonts w:ascii="Times New Roman" w:eastAsia="Times New Roman" w:hAnsi="Times New Roman" w:cs="Times New Roman"/>
                <w:sz w:val="24"/>
                <w:szCs w:val="24"/>
                <w:lang w:val="ru-RU"/>
              </w:rPr>
              <w:t xml:space="preserve"> </w:t>
            </w:r>
          </w:p>
          <w:p w14:paraId="78945900" w14:textId="77777777" w:rsidR="00F13AE9" w:rsidRPr="00E53CB5" w:rsidRDefault="00F13AE9" w:rsidP="000639F2">
            <w:pPr>
              <w:spacing w:after="0" w:line="240" w:lineRule="auto"/>
              <w:rPr>
                <w:rFonts w:ascii="Times New Roman" w:eastAsia="Times New Roman" w:hAnsi="Times New Roman" w:cs="Times New Roman"/>
                <w:sz w:val="24"/>
                <w:szCs w:val="24"/>
                <w:lang w:val="ru-RU"/>
              </w:rPr>
            </w:pPr>
            <w:r w:rsidRPr="007E6F8A">
              <w:rPr>
                <w:rFonts w:ascii="Times New Roman" w:eastAsia="Times New Roman" w:hAnsi="Times New Roman" w:cs="Times New Roman"/>
                <w:sz w:val="24"/>
                <w:szCs w:val="24"/>
                <w:lang w:val="ru-RU"/>
              </w:rPr>
              <w:t xml:space="preserve">р/р </w:t>
            </w:r>
            <w:r>
              <w:rPr>
                <w:rFonts w:ascii="Times New Roman" w:eastAsia="Times New Roman" w:hAnsi="Times New Roman" w:cs="Times New Roman"/>
                <w:sz w:val="24"/>
                <w:szCs w:val="24"/>
              </w:rPr>
              <w:t>UA</w:t>
            </w:r>
            <w:r w:rsidRPr="00E53CB5">
              <w:rPr>
                <w:rFonts w:ascii="Times New Roman" w:eastAsia="Times New Roman" w:hAnsi="Times New Roman" w:cs="Times New Roman"/>
                <w:sz w:val="24"/>
                <w:szCs w:val="24"/>
                <w:lang w:val="ru-RU"/>
              </w:rPr>
              <w:t>83820172034420100</w:t>
            </w:r>
            <w:r>
              <w:rPr>
                <w:rFonts w:ascii="Times New Roman" w:eastAsia="Times New Roman" w:hAnsi="Times New Roman" w:cs="Times New Roman"/>
                <w:sz w:val="24"/>
                <w:szCs w:val="24"/>
                <w:lang w:val="ru-RU"/>
              </w:rPr>
              <w:t>8100</w:t>
            </w:r>
            <w:r w:rsidRPr="00E53CB5">
              <w:rPr>
                <w:rFonts w:ascii="Times New Roman" w:eastAsia="Times New Roman" w:hAnsi="Times New Roman" w:cs="Times New Roman"/>
                <w:sz w:val="24"/>
                <w:szCs w:val="24"/>
                <w:lang w:val="ru-RU"/>
              </w:rPr>
              <w:t>112209</w:t>
            </w:r>
          </w:p>
          <w:p w14:paraId="6E274D7B" w14:textId="77777777" w:rsidR="00F13AE9" w:rsidRPr="00E53CB5" w:rsidRDefault="00F13AE9" w:rsidP="000639F2">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р/р </w:t>
            </w:r>
            <w:r>
              <w:rPr>
                <w:rFonts w:ascii="Times New Roman" w:eastAsia="Times New Roman" w:hAnsi="Times New Roman" w:cs="Times New Roman"/>
                <w:sz w:val="24"/>
                <w:szCs w:val="24"/>
              </w:rPr>
              <w:t>UA</w:t>
            </w:r>
            <w:r>
              <w:rPr>
                <w:rFonts w:ascii="Times New Roman" w:eastAsia="Times New Roman" w:hAnsi="Times New Roman" w:cs="Times New Roman"/>
                <w:sz w:val="24"/>
                <w:szCs w:val="24"/>
                <w:lang w:val="uk-UA"/>
              </w:rPr>
              <w:t>738201720344201009400112209</w:t>
            </w:r>
          </w:p>
          <w:p w14:paraId="74D46AE1" w14:textId="77777777" w:rsidR="00F13AE9" w:rsidRPr="007E6F8A" w:rsidRDefault="00F13AE9" w:rsidP="000639F2">
            <w:pPr>
              <w:spacing w:after="0" w:line="240" w:lineRule="auto"/>
              <w:rPr>
                <w:rFonts w:ascii="Times New Roman" w:eastAsia="Times New Roman" w:hAnsi="Times New Roman" w:cs="Times New Roman"/>
                <w:sz w:val="24"/>
                <w:szCs w:val="24"/>
                <w:lang w:val="ru-RU"/>
              </w:rPr>
            </w:pPr>
            <w:r w:rsidRPr="007E6F8A">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 xml:space="preserve">в </w:t>
            </w:r>
            <w:r w:rsidRPr="007E6F8A">
              <w:rPr>
                <w:rFonts w:ascii="Times New Roman" w:eastAsia="Times New Roman" w:hAnsi="Times New Roman" w:cs="Times New Roman"/>
                <w:sz w:val="24"/>
                <w:szCs w:val="24"/>
                <w:lang w:val="ru-RU"/>
              </w:rPr>
              <w:t xml:space="preserve">ДКСУ </w:t>
            </w:r>
            <w:r>
              <w:rPr>
                <w:rFonts w:ascii="Times New Roman" w:eastAsia="Times New Roman" w:hAnsi="Times New Roman" w:cs="Times New Roman"/>
                <w:sz w:val="24"/>
                <w:szCs w:val="24"/>
                <w:lang w:val="ru-RU"/>
              </w:rPr>
              <w:t xml:space="preserve">м. </w:t>
            </w:r>
            <w:proofErr w:type="spellStart"/>
            <w:proofErr w:type="gramStart"/>
            <w:r>
              <w:rPr>
                <w:rFonts w:ascii="Times New Roman" w:eastAsia="Times New Roman" w:hAnsi="Times New Roman" w:cs="Times New Roman"/>
                <w:sz w:val="24"/>
                <w:szCs w:val="24"/>
                <w:lang w:val="ru-RU"/>
              </w:rPr>
              <w:t>Київ</w:t>
            </w:r>
            <w:proofErr w:type="spellEnd"/>
            <w:r>
              <w:rPr>
                <w:rFonts w:ascii="Times New Roman" w:eastAsia="Times New Roman" w:hAnsi="Times New Roman" w:cs="Times New Roman"/>
                <w:sz w:val="24"/>
                <w:szCs w:val="24"/>
                <w:lang w:val="ru-RU"/>
              </w:rPr>
              <w:t xml:space="preserve"> </w:t>
            </w:r>
            <w:r w:rsidRPr="007E6F8A">
              <w:rPr>
                <w:rFonts w:ascii="Times New Roman" w:eastAsia="Times New Roman" w:hAnsi="Times New Roman" w:cs="Times New Roman"/>
                <w:sz w:val="24"/>
                <w:szCs w:val="24"/>
                <w:lang w:val="ru-RU"/>
              </w:rPr>
              <w:t>.</w:t>
            </w:r>
            <w:proofErr w:type="gramEnd"/>
          </w:p>
          <w:p w14:paraId="14153C0B" w14:textId="77777777" w:rsidR="00F13AE9" w:rsidRPr="007E6F8A" w:rsidRDefault="00F13AE9" w:rsidP="000639F2">
            <w:pPr>
              <w:spacing w:after="0" w:line="240" w:lineRule="auto"/>
              <w:rPr>
                <w:rFonts w:ascii="Times New Roman" w:eastAsia="Times New Roman" w:hAnsi="Times New Roman" w:cs="Times New Roman"/>
                <w:sz w:val="24"/>
                <w:szCs w:val="24"/>
                <w:lang w:val="ru-RU"/>
              </w:rPr>
            </w:pPr>
            <w:proofErr w:type="gramStart"/>
            <w:r w:rsidRPr="007E6F8A">
              <w:rPr>
                <w:rFonts w:ascii="Times New Roman" w:eastAsia="Times New Roman" w:hAnsi="Times New Roman" w:cs="Times New Roman"/>
                <w:sz w:val="24"/>
                <w:szCs w:val="24"/>
                <w:lang w:val="ru-RU"/>
              </w:rPr>
              <w:t>ЄДРПОУ  2</w:t>
            </w:r>
            <w:r>
              <w:rPr>
                <w:rFonts w:ascii="Times New Roman" w:eastAsia="Times New Roman" w:hAnsi="Times New Roman" w:cs="Times New Roman"/>
                <w:sz w:val="24"/>
                <w:szCs w:val="24"/>
                <w:lang w:val="ru-RU"/>
              </w:rPr>
              <w:t>2224421</w:t>
            </w:r>
            <w:proofErr w:type="gramEnd"/>
          </w:p>
          <w:p w14:paraId="0DAD20AE" w14:textId="77777777" w:rsidR="00F13AE9" w:rsidRPr="007E6F8A" w:rsidRDefault="00F13AE9" w:rsidP="000639F2">
            <w:pPr>
              <w:spacing w:after="0" w:line="240" w:lineRule="auto"/>
              <w:rPr>
                <w:rFonts w:ascii="Times New Roman" w:eastAsia="Times New Roman" w:hAnsi="Times New Roman" w:cs="Times New Roman"/>
                <w:sz w:val="24"/>
                <w:szCs w:val="24"/>
                <w:lang w:val="ru-RU"/>
              </w:rPr>
            </w:pPr>
          </w:p>
          <w:p w14:paraId="45CB6CE8" w14:textId="77777777" w:rsidR="00F13AE9" w:rsidRPr="007E6F8A" w:rsidRDefault="00F13AE9" w:rsidP="000639F2">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Директор </w:t>
            </w:r>
            <w:r w:rsidRPr="007E6F8A">
              <w:rPr>
                <w:rFonts w:ascii="Times New Roman" w:eastAsia="Times New Roman" w:hAnsi="Times New Roman" w:cs="Times New Roman"/>
                <w:sz w:val="24"/>
                <w:szCs w:val="24"/>
                <w:lang w:val="ru-RU"/>
              </w:rPr>
              <w:t xml:space="preserve">____________ </w:t>
            </w:r>
            <w:proofErr w:type="spellStart"/>
            <w:r>
              <w:rPr>
                <w:rFonts w:ascii="Times New Roman" w:eastAsia="Times New Roman" w:hAnsi="Times New Roman" w:cs="Times New Roman"/>
                <w:sz w:val="24"/>
                <w:szCs w:val="24"/>
                <w:lang w:val="ru-RU"/>
              </w:rPr>
              <w:t>Моял</w:t>
            </w:r>
            <w:proofErr w:type="spellEnd"/>
            <w:r>
              <w:rPr>
                <w:rFonts w:ascii="Times New Roman" w:eastAsia="Times New Roman" w:hAnsi="Times New Roman" w:cs="Times New Roman"/>
                <w:sz w:val="24"/>
                <w:szCs w:val="24"/>
                <w:lang w:val="ru-RU"/>
              </w:rPr>
              <w:t xml:space="preserve"> О. В. </w:t>
            </w:r>
          </w:p>
          <w:p w14:paraId="281DD4E1" w14:textId="77777777" w:rsidR="00F13AE9" w:rsidRPr="007E6F8A" w:rsidRDefault="00F13AE9" w:rsidP="000639F2">
            <w:pPr>
              <w:spacing w:after="0" w:line="240" w:lineRule="auto"/>
              <w:rPr>
                <w:rFonts w:ascii="Times New Roman" w:eastAsia="Times New Roman" w:hAnsi="Times New Roman" w:cs="Times New Roman"/>
                <w:sz w:val="24"/>
                <w:szCs w:val="24"/>
                <w:lang w:val="ru-RU"/>
              </w:rPr>
            </w:pPr>
            <w:r w:rsidRPr="007E6F8A">
              <w:rPr>
                <w:rFonts w:ascii="Times New Roman" w:eastAsia="Times New Roman" w:hAnsi="Times New Roman" w:cs="Times New Roman"/>
                <w:sz w:val="24"/>
                <w:szCs w:val="24"/>
                <w:lang w:val="ru-RU"/>
              </w:rPr>
              <w:tab/>
            </w:r>
          </w:p>
          <w:p w14:paraId="1B7C71FD" w14:textId="77777777" w:rsidR="00F13AE9" w:rsidRPr="007E6F8A" w:rsidRDefault="00F13AE9" w:rsidP="00063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rPr>
                <w:rFonts w:ascii="Times New Roman" w:eastAsia="Calibri" w:hAnsi="Times New Roman" w:cs="Times New Roman"/>
                <w:b/>
                <w:color w:val="000000"/>
                <w:sz w:val="24"/>
                <w:szCs w:val="24"/>
                <w:lang w:val="uk-UA" w:eastAsia="ru-RU"/>
              </w:rPr>
            </w:pPr>
            <w:r w:rsidRPr="007E6F8A">
              <w:rPr>
                <w:rFonts w:ascii="Times New Roman" w:eastAsia="Calibri" w:hAnsi="Times New Roman" w:cs="Times New Roman"/>
                <w:sz w:val="16"/>
                <w:szCs w:val="16"/>
                <w:lang w:val="ru-RU" w:eastAsia="ru-RU"/>
              </w:rPr>
              <w:t>М.П.</w:t>
            </w:r>
          </w:p>
        </w:tc>
        <w:tc>
          <w:tcPr>
            <w:tcW w:w="4771" w:type="dxa"/>
            <w:shd w:val="clear" w:color="auto" w:fill="auto"/>
          </w:tcPr>
          <w:p w14:paraId="102DBDDF" w14:textId="77777777" w:rsidR="00F13AE9" w:rsidRPr="007E6F8A" w:rsidRDefault="00F13AE9" w:rsidP="00063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rPr>
                <w:rFonts w:ascii="Times New Roman" w:eastAsia="Calibri" w:hAnsi="Times New Roman" w:cs="Times New Roman"/>
                <w:b/>
                <w:color w:val="000000"/>
                <w:sz w:val="24"/>
                <w:szCs w:val="24"/>
                <w:lang w:val="uk-UA" w:eastAsia="ru-RU"/>
              </w:rPr>
            </w:pPr>
          </w:p>
          <w:p w14:paraId="45D9C803" w14:textId="77777777" w:rsidR="00F13AE9" w:rsidRPr="007E6F8A" w:rsidRDefault="00F13AE9" w:rsidP="00063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rPr>
                <w:rFonts w:ascii="Times New Roman" w:eastAsia="Calibri" w:hAnsi="Times New Roman" w:cs="Times New Roman"/>
                <w:b/>
                <w:color w:val="000000"/>
                <w:sz w:val="24"/>
                <w:szCs w:val="24"/>
                <w:lang w:val="uk-UA" w:eastAsia="ru-RU"/>
              </w:rPr>
            </w:pPr>
          </w:p>
          <w:p w14:paraId="4EDAF72D" w14:textId="77777777" w:rsidR="00F13AE9" w:rsidRPr="007E6F8A" w:rsidRDefault="00F13AE9" w:rsidP="00063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rPr>
                <w:rFonts w:ascii="Times New Roman" w:eastAsia="Calibri" w:hAnsi="Times New Roman" w:cs="Times New Roman"/>
                <w:b/>
                <w:color w:val="000000"/>
                <w:sz w:val="24"/>
                <w:szCs w:val="24"/>
                <w:lang w:val="uk-UA" w:eastAsia="ru-RU"/>
              </w:rPr>
            </w:pPr>
          </w:p>
          <w:p w14:paraId="41495C41" w14:textId="77777777" w:rsidR="00F13AE9" w:rsidRPr="007E6F8A" w:rsidRDefault="00F13AE9" w:rsidP="00063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rPr>
                <w:rFonts w:ascii="Times New Roman" w:eastAsia="Calibri" w:hAnsi="Times New Roman" w:cs="Times New Roman"/>
                <w:b/>
                <w:color w:val="000000"/>
                <w:sz w:val="24"/>
                <w:szCs w:val="24"/>
                <w:lang w:val="uk-UA" w:eastAsia="ru-RU"/>
              </w:rPr>
            </w:pPr>
          </w:p>
          <w:p w14:paraId="3664FA76" w14:textId="77777777" w:rsidR="00F13AE9" w:rsidRPr="007E6F8A" w:rsidRDefault="00F13AE9" w:rsidP="00063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rPr>
                <w:rFonts w:ascii="Times New Roman" w:eastAsia="Calibri" w:hAnsi="Times New Roman" w:cs="Times New Roman"/>
                <w:b/>
                <w:color w:val="000000"/>
                <w:sz w:val="24"/>
                <w:szCs w:val="24"/>
                <w:lang w:val="uk-UA" w:eastAsia="ru-RU"/>
              </w:rPr>
            </w:pPr>
          </w:p>
          <w:p w14:paraId="5AE95A55" w14:textId="77777777" w:rsidR="00F13AE9" w:rsidRPr="007E6F8A" w:rsidRDefault="00F13AE9" w:rsidP="00063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rPr>
                <w:rFonts w:ascii="Times New Roman" w:eastAsia="Calibri" w:hAnsi="Times New Roman" w:cs="Times New Roman"/>
                <w:b/>
                <w:color w:val="000000"/>
                <w:sz w:val="24"/>
                <w:szCs w:val="24"/>
                <w:lang w:val="uk-UA" w:eastAsia="ru-RU"/>
              </w:rPr>
            </w:pPr>
          </w:p>
        </w:tc>
      </w:tr>
    </w:tbl>
    <w:p w14:paraId="72454AB1" w14:textId="674F601C" w:rsidR="00E53CB5" w:rsidRDefault="00E53CB5" w:rsidP="007E6F8A">
      <w:pPr>
        <w:spacing w:after="0" w:line="240" w:lineRule="auto"/>
        <w:contextualSpacing/>
        <w:jc w:val="both"/>
        <w:rPr>
          <w:rFonts w:ascii="Times New Roman" w:eastAsia="Calibri" w:hAnsi="Times New Roman" w:cs="Times New Roman"/>
          <w:color w:val="000000"/>
          <w:lang w:val="uk-UA"/>
        </w:rPr>
      </w:pPr>
    </w:p>
    <w:p w14:paraId="6B26FD18" w14:textId="51C86346" w:rsidR="00E53CB5" w:rsidRDefault="00E53CB5" w:rsidP="007E6F8A">
      <w:pPr>
        <w:spacing w:after="0" w:line="240" w:lineRule="auto"/>
        <w:contextualSpacing/>
        <w:jc w:val="both"/>
        <w:rPr>
          <w:rFonts w:ascii="Times New Roman" w:eastAsia="Calibri" w:hAnsi="Times New Roman" w:cs="Times New Roman"/>
          <w:color w:val="000000"/>
          <w:lang w:val="uk-UA"/>
        </w:rPr>
      </w:pPr>
    </w:p>
    <w:p w14:paraId="0F956174" w14:textId="70C85DA1" w:rsidR="00E53CB5" w:rsidRDefault="00E53CB5" w:rsidP="007E6F8A">
      <w:pPr>
        <w:spacing w:after="0" w:line="240" w:lineRule="auto"/>
        <w:contextualSpacing/>
        <w:jc w:val="both"/>
        <w:rPr>
          <w:rFonts w:ascii="Times New Roman" w:eastAsia="Calibri" w:hAnsi="Times New Roman" w:cs="Times New Roman"/>
          <w:color w:val="000000"/>
          <w:lang w:val="uk-UA"/>
        </w:rPr>
      </w:pPr>
    </w:p>
    <w:p w14:paraId="51BCD60F" w14:textId="546CDEEE" w:rsidR="00E53CB5" w:rsidRDefault="00E53CB5" w:rsidP="007E6F8A">
      <w:pPr>
        <w:spacing w:after="0" w:line="240" w:lineRule="auto"/>
        <w:contextualSpacing/>
        <w:jc w:val="both"/>
        <w:rPr>
          <w:rFonts w:ascii="Times New Roman" w:eastAsia="Calibri" w:hAnsi="Times New Roman" w:cs="Times New Roman"/>
          <w:color w:val="000000"/>
          <w:lang w:val="uk-UA"/>
        </w:rPr>
      </w:pPr>
    </w:p>
    <w:p w14:paraId="6FB1365C" w14:textId="7C7F68D2" w:rsidR="00E53CB5" w:rsidRDefault="00E53CB5" w:rsidP="007E6F8A">
      <w:pPr>
        <w:spacing w:after="0" w:line="240" w:lineRule="auto"/>
        <w:contextualSpacing/>
        <w:jc w:val="both"/>
        <w:rPr>
          <w:rFonts w:ascii="Times New Roman" w:eastAsia="Calibri" w:hAnsi="Times New Roman" w:cs="Times New Roman"/>
          <w:color w:val="000000"/>
          <w:lang w:val="uk-UA"/>
        </w:rPr>
      </w:pPr>
    </w:p>
    <w:p w14:paraId="3EE534CE" w14:textId="7A2787B1" w:rsidR="00E53CB5" w:rsidRDefault="00E53CB5" w:rsidP="007E6F8A">
      <w:pPr>
        <w:spacing w:after="0" w:line="240" w:lineRule="auto"/>
        <w:contextualSpacing/>
        <w:jc w:val="both"/>
        <w:rPr>
          <w:rFonts w:ascii="Times New Roman" w:eastAsia="Calibri" w:hAnsi="Times New Roman" w:cs="Times New Roman"/>
          <w:color w:val="000000"/>
          <w:lang w:val="uk-UA"/>
        </w:rPr>
      </w:pPr>
    </w:p>
    <w:p w14:paraId="598D8EBB" w14:textId="26A97879" w:rsidR="00E53CB5" w:rsidRDefault="00E53CB5" w:rsidP="007E6F8A">
      <w:pPr>
        <w:spacing w:after="0" w:line="240" w:lineRule="auto"/>
        <w:contextualSpacing/>
        <w:jc w:val="both"/>
        <w:rPr>
          <w:rFonts w:ascii="Times New Roman" w:eastAsia="Calibri" w:hAnsi="Times New Roman" w:cs="Times New Roman"/>
          <w:color w:val="000000"/>
          <w:lang w:val="uk-UA"/>
        </w:rPr>
      </w:pPr>
    </w:p>
    <w:p w14:paraId="4E7F79F2" w14:textId="0B761767" w:rsidR="00E53CB5" w:rsidRDefault="00E53CB5" w:rsidP="007E6F8A">
      <w:pPr>
        <w:spacing w:after="0" w:line="240" w:lineRule="auto"/>
        <w:contextualSpacing/>
        <w:jc w:val="both"/>
        <w:rPr>
          <w:rFonts w:ascii="Times New Roman" w:eastAsia="Calibri" w:hAnsi="Times New Roman" w:cs="Times New Roman"/>
          <w:color w:val="000000"/>
          <w:lang w:val="uk-UA"/>
        </w:rPr>
      </w:pPr>
    </w:p>
    <w:p w14:paraId="4C6C7FC4" w14:textId="77777777" w:rsidR="00E53CB5" w:rsidRPr="007E6F8A" w:rsidRDefault="00E53CB5" w:rsidP="007E6F8A">
      <w:pPr>
        <w:spacing w:after="0" w:line="240" w:lineRule="auto"/>
        <w:contextualSpacing/>
        <w:jc w:val="both"/>
        <w:rPr>
          <w:rFonts w:ascii="Times New Roman" w:eastAsia="Calibri" w:hAnsi="Times New Roman" w:cs="Times New Roman"/>
          <w:color w:val="000000"/>
          <w:lang w:val="uk-UA"/>
        </w:rPr>
      </w:pPr>
    </w:p>
    <w:p w14:paraId="14994C39" w14:textId="77777777" w:rsidR="007E6F8A" w:rsidRPr="007E6F8A" w:rsidRDefault="007E6F8A" w:rsidP="007E6F8A">
      <w:pPr>
        <w:spacing w:after="0" w:line="240" w:lineRule="auto"/>
        <w:contextualSpacing/>
        <w:jc w:val="both"/>
        <w:rPr>
          <w:rFonts w:ascii="Times New Roman" w:eastAsia="Calibri" w:hAnsi="Times New Roman" w:cs="Times New Roman"/>
          <w:color w:val="000000"/>
          <w:lang w:val="uk-UA"/>
        </w:rPr>
      </w:pPr>
    </w:p>
    <w:p w14:paraId="580DE1E6" w14:textId="77777777" w:rsidR="007E6F8A" w:rsidRPr="007E6F8A" w:rsidRDefault="007E6F8A" w:rsidP="007E6F8A">
      <w:pPr>
        <w:spacing w:after="0" w:line="240" w:lineRule="auto"/>
        <w:contextualSpacing/>
        <w:jc w:val="both"/>
        <w:rPr>
          <w:rFonts w:ascii="Times New Roman" w:eastAsia="Calibri" w:hAnsi="Times New Roman" w:cs="Times New Roman"/>
          <w:color w:val="000000"/>
          <w:lang w:val="uk-UA"/>
        </w:rPr>
      </w:pPr>
    </w:p>
    <w:p w14:paraId="27A0216D" w14:textId="77777777" w:rsidR="007E6F8A" w:rsidRPr="007E6F8A" w:rsidRDefault="007E6F8A" w:rsidP="007E6F8A">
      <w:pPr>
        <w:spacing w:after="0" w:line="240" w:lineRule="auto"/>
        <w:contextualSpacing/>
        <w:jc w:val="both"/>
        <w:rPr>
          <w:rFonts w:ascii="Times New Roman" w:eastAsia="Calibri" w:hAnsi="Times New Roman" w:cs="Times New Roman"/>
          <w:color w:val="000000"/>
          <w:lang w:val="uk-UA"/>
        </w:rPr>
      </w:pPr>
    </w:p>
    <w:p w14:paraId="452F2984" w14:textId="77777777" w:rsidR="007E6F8A" w:rsidRPr="007E6F8A" w:rsidRDefault="007E6F8A" w:rsidP="007E6F8A">
      <w:pPr>
        <w:spacing w:after="0" w:line="240" w:lineRule="auto"/>
        <w:contextualSpacing/>
        <w:jc w:val="both"/>
        <w:rPr>
          <w:rFonts w:ascii="Times New Roman" w:eastAsia="Calibri" w:hAnsi="Times New Roman" w:cs="Times New Roman"/>
          <w:color w:val="000000"/>
          <w:lang w:val="uk-UA"/>
        </w:rPr>
      </w:pPr>
    </w:p>
    <w:bookmarkEnd w:id="9"/>
    <w:p w14:paraId="57901928" w14:textId="78C94FAD" w:rsidR="007E6F8A" w:rsidRPr="007E6F8A" w:rsidRDefault="007E6F8A" w:rsidP="007E6F8A">
      <w:pPr>
        <w:spacing w:after="0" w:line="240" w:lineRule="auto"/>
        <w:contextualSpacing/>
        <w:rPr>
          <w:rFonts w:ascii="Times New Roman" w:eastAsia="Times New Roman" w:hAnsi="Times New Roman" w:cs="Times New Roman"/>
          <w:b/>
          <w:color w:val="000000" w:themeColor="text1"/>
          <w:sz w:val="24"/>
          <w:szCs w:val="24"/>
          <w:lang w:val="uk-UA" w:eastAsia="ru-RU"/>
        </w:rPr>
      </w:pPr>
      <w:r w:rsidRPr="007E6F8A">
        <w:rPr>
          <w:rFonts w:ascii="Times New Roman" w:eastAsia="Times New Roman" w:hAnsi="Times New Roman" w:cs="Times New Roman"/>
          <w:b/>
          <w:color w:val="000000" w:themeColor="text1"/>
          <w:sz w:val="24"/>
          <w:szCs w:val="24"/>
          <w:lang w:val="uk-UA" w:eastAsia="ru-RU"/>
        </w:rPr>
        <w:t xml:space="preserve">                                                                           </w:t>
      </w:r>
    </w:p>
    <w:p w14:paraId="65FB02B4" w14:textId="77777777" w:rsidR="007E6F8A" w:rsidRPr="007E6F8A" w:rsidRDefault="007E6F8A" w:rsidP="007E6F8A">
      <w:pPr>
        <w:keepNext/>
        <w:spacing w:before="74" w:after="0" w:line="240" w:lineRule="auto"/>
        <w:ind w:right="162"/>
        <w:jc w:val="right"/>
        <w:outlineLvl w:val="0"/>
        <w:rPr>
          <w:rFonts w:ascii="Times New Roman" w:eastAsia="Times New Roman" w:hAnsi="Times New Roman" w:cs="Times New Roman"/>
          <w:lang w:val="x-none" w:eastAsia="x-none"/>
        </w:rPr>
      </w:pPr>
      <w:proofErr w:type="spellStart"/>
      <w:r w:rsidRPr="007E6F8A">
        <w:rPr>
          <w:rFonts w:ascii="Times New Roman" w:eastAsia="Times New Roman" w:hAnsi="Times New Roman" w:cs="Times New Roman"/>
          <w:lang w:val="x-none" w:eastAsia="x-none"/>
        </w:rPr>
        <w:lastRenderedPageBreak/>
        <w:t>Додаток</w:t>
      </w:r>
      <w:proofErr w:type="spellEnd"/>
      <w:r w:rsidRPr="007E6F8A">
        <w:rPr>
          <w:rFonts w:ascii="Times New Roman" w:eastAsia="Times New Roman" w:hAnsi="Times New Roman" w:cs="Times New Roman"/>
          <w:lang w:val="x-none" w:eastAsia="x-none"/>
        </w:rPr>
        <w:t xml:space="preserve"> №  2</w:t>
      </w:r>
    </w:p>
    <w:p w14:paraId="69A3B0F8" w14:textId="77777777" w:rsidR="007E6F8A" w:rsidRPr="007E6F8A" w:rsidRDefault="007E6F8A" w:rsidP="007E6F8A">
      <w:pPr>
        <w:spacing w:after="0" w:line="240" w:lineRule="auto"/>
        <w:ind w:right="223"/>
        <w:jc w:val="right"/>
        <w:rPr>
          <w:rFonts w:ascii="Times New Roman" w:eastAsia="Times New Roman" w:hAnsi="Times New Roman" w:cs="Times New Roman"/>
          <w:lang w:val="uk-UA" w:eastAsia="ru-RU"/>
        </w:rPr>
      </w:pPr>
      <w:r w:rsidRPr="007E6F8A">
        <w:rPr>
          <w:rFonts w:ascii="Times New Roman" w:eastAsia="Times New Roman" w:hAnsi="Times New Roman" w:cs="Times New Roman"/>
          <w:lang w:val="uk-UA" w:eastAsia="ru-RU"/>
        </w:rPr>
        <w:t>до тендерної документації</w:t>
      </w:r>
    </w:p>
    <w:p w14:paraId="47C9046B" w14:textId="77777777" w:rsidR="007E6F8A" w:rsidRPr="007E6F8A" w:rsidRDefault="007E6F8A" w:rsidP="007E6F8A">
      <w:pPr>
        <w:spacing w:after="0" w:line="240" w:lineRule="auto"/>
        <w:jc w:val="center"/>
        <w:rPr>
          <w:rFonts w:ascii="Times New Roman" w:eastAsia="Times New Roman" w:hAnsi="Times New Roman" w:cs="Times New Roman"/>
          <w:b/>
          <w:bCs/>
          <w:lang w:val="uk-UA" w:eastAsia="ru-RU"/>
        </w:rPr>
      </w:pPr>
    </w:p>
    <w:p w14:paraId="4871D491" w14:textId="77777777" w:rsidR="00A368CB" w:rsidRPr="00A368CB" w:rsidRDefault="00A368CB" w:rsidP="00A368CB">
      <w:pPr>
        <w:jc w:val="center"/>
        <w:rPr>
          <w:rFonts w:ascii="Times New Roman" w:hAnsi="Times New Roman" w:cs="Times New Roman"/>
          <w:b/>
          <w:sz w:val="24"/>
          <w:szCs w:val="24"/>
          <w:lang w:val="ru-RU"/>
        </w:rPr>
      </w:pPr>
      <w:r w:rsidRPr="00A368CB">
        <w:rPr>
          <w:rFonts w:ascii="Times New Roman" w:hAnsi="Times New Roman" w:cs="Times New Roman"/>
          <w:b/>
          <w:sz w:val="24"/>
          <w:szCs w:val="24"/>
          <w:lang w:val="ru-RU"/>
        </w:rPr>
        <w:t>ТЕХНІЧНА СПЕЦИФІКАЦІЯ</w:t>
      </w:r>
    </w:p>
    <w:p w14:paraId="30D0A303" w14:textId="77777777" w:rsidR="00A368CB" w:rsidRPr="00A368CB" w:rsidRDefault="00A368CB" w:rsidP="00A368CB">
      <w:pPr>
        <w:jc w:val="center"/>
        <w:rPr>
          <w:rFonts w:ascii="Times New Roman" w:hAnsi="Times New Roman" w:cs="Times New Roman"/>
          <w:b/>
          <w:sz w:val="24"/>
          <w:szCs w:val="24"/>
          <w:lang w:val="ru-RU"/>
        </w:rPr>
      </w:pPr>
      <w:bookmarkStart w:id="12" w:name="_Hlk149653214"/>
      <w:r w:rsidRPr="00A368CB">
        <w:rPr>
          <w:rFonts w:ascii="Times New Roman" w:hAnsi="Times New Roman" w:cs="Times New Roman"/>
          <w:b/>
          <w:sz w:val="24"/>
          <w:szCs w:val="24"/>
          <w:lang w:val="ru-RU"/>
        </w:rPr>
        <w:t xml:space="preserve">ДК 021:2015: 32320000-2 — </w:t>
      </w:r>
      <w:proofErr w:type="spellStart"/>
      <w:r w:rsidRPr="00A368CB">
        <w:rPr>
          <w:rFonts w:ascii="Times New Roman" w:hAnsi="Times New Roman" w:cs="Times New Roman"/>
          <w:b/>
          <w:sz w:val="24"/>
          <w:szCs w:val="24"/>
          <w:lang w:val="ru-RU"/>
        </w:rPr>
        <w:t>Телевізійне</w:t>
      </w:r>
      <w:proofErr w:type="spellEnd"/>
      <w:r w:rsidRPr="00A368CB">
        <w:rPr>
          <w:rFonts w:ascii="Times New Roman" w:hAnsi="Times New Roman" w:cs="Times New Roman"/>
          <w:b/>
          <w:sz w:val="24"/>
          <w:szCs w:val="24"/>
          <w:lang w:val="ru-RU"/>
        </w:rPr>
        <w:t xml:space="preserve"> й </w:t>
      </w:r>
      <w:proofErr w:type="spellStart"/>
      <w:r w:rsidRPr="00A368CB">
        <w:rPr>
          <w:rFonts w:ascii="Times New Roman" w:hAnsi="Times New Roman" w:cs="Times New Roman"/>
          <w:b/>
          <w:sz w:val="24"/>
          <w:szCs w:val="24"/>
          <w:lang w:val="ru-RU"/>
        </w:rPr>
        <w:t>аудіовізуальне</w:t>
      </w:r>
      <w:proofErr w:type="spellEnd"/>
      <w:r w:rsidRPr="00A368CB">
        <w:rPr>
          <w:rFonts w:ascii="Times New Roman" w:hAnsi="Times New Roman" w:cs="Times New Roman"/>
          <w:b/>
          <w:sz w:val="24"/>
          <w:szCs w:val="24"/>
          <w:lang w:val="ru-RU"/>
        </w:rPr>
        <w:t xml:space="preserve"> </w:t>
      </w:r>
      <w:proofErr w:type="spellStart"/>
      <w:r w:rsidRPr="00A368CB">
        <w:rPr>
          <w:rFonts w:ascii="Times New Roman" w:hAnsi="Times New Roman" w:cs="Times New Roman"/>
          <w:b/>
          <w:sz w:val="24"/>
          <w:szCs w:val="24"/>
          <w:lang w:val="ru-RU"/>
        </w:rPr>
        <w:t>обладнання</w:t>
      </w:r>
      <w:proofErr w:type="spellEnd"/>
      <w:r w:rsidRPr="00A368CB">
        <w:rPr>
          <w:rFonts w:ascii="Times New Roman" w:hAnsi="Times New Roman" w:cs="Times New Roman"/>
          <w:b/>
          <w:sz w:val="24"/>
          <w:szCs w:val="24"/>
          <w:lang w:val="ru-RU"/>
        </w:rPr>
        <w:t xml:space="preserve"> (</w:t>
      </w:r>
      <w:proofErr w:type="spellStart"/>
      <w:r w:rsidRPr="00A368CB">
        <w:rPr>
          <w:rFonts w:ascii="Times New Roman" w:hAnsi="Times New Roman" w:cs="Times New Roman"/>
          <w:b/>
          <w:sz w:val="24"/>
          <w:szCs w:val="24"/>
          <w:lang w:val="ru-RU"/>
        </w:rPr>
        <w:t>Інтерактивна</w:t>
      </w:r>
      <w:proofErr w:type="spellEnd"/>
      <w:r w:rsidRPr="00A368CB">
        <w:rPr>
          <w:rFonts w:ascii="Times New Roman" w:hAnsi="Times New Roman" w:cs="Times New Roman"/>
          <w:b/>
          <w:sz w:val="24"/>
          <w:szCs w:val="24"/>
          <w:lang w:val="ru-RU"/>
        </w:rPr>
        <w:t xml:space="preserve"> </w:t>
      </w:r>
      <w:proofErr w:type="spellStart"/>
      <w:r w:rsidRPr="00A368CB">
        <w:rPr>
          <w:rFonts w:ascii="Times New Roman" w:hAnsi="Times New Roman" w:cs="Times New Roman"/>
          <w:b/>
          <w:sz w:val="24"/>
          <w:szCs w:val="24"/>
          <w:lang w:val="ru-RU"/>
        </w:rPr>
        <w:t>дошка</w:t>
      </w:r>
      <w:proofErr w:type="spellEnd"/>
      <w:r w:rsidRPr="00A368CB">
        <w:rPr>
          <w:rFonts w:ascii="Times New Roman" w:hAnsi="Times New Roman" w:cs="Times New Roman"/>
          <w:b/>
          <w:sz w:val="24"/>
          <w:szCs w:val="24"/>
          <w:lang w:val="ru-RU"/>
        </w:rPr>
        <w:t xml:space="preserve">, </w:t>
      </w:r>
      <w:proofErr w:type="spellStart"/>
      <w:r w:rsidRPr="00A368CB">
        <w:rPr>
          <w:rFonts w:ascii="Times New Roman" w:hAnsi="Times New Roman" w:cs="Times New Roman"/>
          <w:b/>
          <w:sz w:val="24"/>
          <w:szCs w:val="24"/>
          <w:lang w:val="ru-RU"/>
        </w:rPr>
        <w:t>Мультимедійний</w:t>
      </w:r>
      <w:proofErr w:type="spellEnd"/>
      <w:r w:rsidRPr="00A368CB">
        <w:rPr>
          <w:rFonts w:ascii="Times New Roman" w:hAnsi="Times New Roman" w:cs="Times New Roman"/>
          <w:b/>
          <w:sz w:val="24"/>
          <w:szCs w:val="24"/>
          <w:lang w:val="ru-RU"/>
        </w:rPr>
        <w:t xml:space="preserve"> проектор)</w:t>
      </w:r>
    </w:p>
    <w:bookmarkEnd w:id="12"/>
    <w:p w14:paraId="4F0A7E29" w14:textId="77777777" w:rsidR="00A368CB" w:rsidRPr="00A368CB" w:rsidRDefault="00A368CB" w:rsidP="00A368CB">
      <w:pPr>
        <w:jc w:val="center"/>
        <w:rPr>
          <w:rFonts w:ascii="Times New Roman" w:hAnsi="Times New Roman" w:cs="Times New Roman"/>
          <w:b/>
          <w:sz w:val="24"/>
          <w:szCs w:val="24"/>
          <w:lang w:val="ru-RU"/>
        </w:rPr>
      </w:pPr>
      <w:proofErr w:type="spellStart"/>
      <w:r w:rsidRPr="00A368CB">
        <w:rPr>
          <w:rFonts w:ascii="Times New Roman" w:hAnsi="Times New Roman" w:cs="Times New Roman"/>
          <w:b/>
          <w:sz w:val="24"/>
          <w:szCs w:val="24"/>
          <w:lang w:val="ru-RU"/>
        </w:rPr>
        <w:t>Вимоги</w:t>
      </w:r>
      <w:proofErr w:type="spellEnd"/>
      <w:r w:rsidRPr="00A368CB">
        <w:rPr>
          <w:rFonts w:ascii="Times New Roman" w:hAnsi="Times New Roman" w:cs="Times New Roman"/>
          <w:b/>
          <w:sz w:val="24"/>
          <w:szCs w:val="24"/>
          <w:lang w:val="ru-RU"/>
        </w:rPr>
        <w:t xml:space="preserve"> </w:t>
      </w:r>
      <w:proofErr w:type="gramStart"/>
      <w:r w:rsidRPr="00A368CB">
        <w:rPr>
          <w:rFonts w:ascii="Times New Roman" w:hAnsi="Times New Roman" w:cs="Times New Roman"/>
          <w:b/>
          <w:sz w:val="24"/>
          <w:szCs w:val="24"/>
          <w:lang w:val="ru-RU"/>
        </w:rPr>
        <w:t>до товару</w:t>
      </w:r>
      <w:proofErr w:type="gramEnd"/>
    </w:p>
    <w:p w14:paraId="11E0FF2A" w14:textId="77777777" w:rsidR="00A368CB" w:rsidRPr="00A368CB" w:rsidRDefault="00A368CB" w:rsidP="00A368CB">
      <w:pPr>
        <w:shd w:val="clear" w:color="auto" w:fill="FFFFFF"/>
        <w:ind w:firstLine="460"/>
        <w:jc w:val="both"/>
        <w:rPr>
          <w:rFonts w:ascii="Times New Roman" w:hAnsi="Times New Roman" w:cs="Times New Roman"/>
          <w:sz w:val="24"/>
          <w:szCs w:val="24"/>
          <w:lang w:val="ru-RU"/>
        </w:rPr>
      </w:pPr>
      <w:r w:rsidRPr="00A368CB">
        <w:rPr>
          <w:rFonts w:ascii="Times New Roman" w:hAnsi="Times New Roman" w:cs="Times New Roman"/>
          <w:sz w:val="24"/>
          <w:szCs w:val="24"/>
          <w:lang w:val="ru-RU"/>
        </w:rPr>
        <w:t xml:space="preserve">Фактом </w:t>
      </w:r>
      <w:proofErr w:type="spellStart"/>
      <w:r w:rsidRPr="00A368CB">
        <w:rPr>
          <w:rFonts w:ascii="Times New Roman" w:hAnsi="Times New Roman" w:cs="Times New Roman"/>
          <w:sz w:val="24"/>
          <w:szCs w:val="24"/>
          <w:lang w:val="ru-RU"/>
        </w:rPr>
        <w:t>подання</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тендерної</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пропозиції</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учасник</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підтверджує</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відповідність</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своєї</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пропозиції</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технічним</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якісним</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кількісним</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функціональним</w:t>
      </w:r>
      <w:proofErr w:type="spellEnd"/>
      <w:r w:rsidRPr="00A368CB">
        <w:rPr>
          <w:rFonts w:ascii="Times New Roman" w:hAnsi="Times New Roman" w:cs="Times New Roman"/>
          <w:sz w:val="24"/>
          <w:szCs w:val="24"/>
          <w:lang w:val="ru-RU"/>
        </w:rPr>
        <w:t xml:space="preserve"> характеристикам до предмета </w:t>
      </w:r>
      <w:proofErr w:type="spellStart"/>
      <w:r w:rsidRPr="00A368CB">
        <w:rPr>
          <w:rFonts w:ascii="Times New Roman" w:hAnsi="Times New Roman" w:cs="Times New Roman"/>
          <w:sz w:val="24"/>
          <w:szCs w:val="24"/>
          <w:lang w:val="ru-RU"/>
        </w:rPr>
        <w:t>закупівлі</w:t>
      </w:r>
      <w:proofErr w:type="spellEnd"/>
      <w:r w:rsidRPr="00A368CB">
        <w:rPr>
          <w:rFonts w:ascii="Times New Roman" w:hAnsi="Times New Roman" w:cs="Times New Roman"/>
          <w:sz w:val="24"/>
          <w:szCs w:val="24"/>
          <w:lang w:val="ru-RU"/>
        </w:rPr>
        <w:t xml:space="preserve">, у тому </w:t>
      </w:r>
      <w:proofErr w:type="spellStart"/>
      <w:r w:rsidRPr="00A368CB">
        <w:rPr>
          <w:rFonts w:ascii="Times New Roman" w:hAnsi="Times New Roman" w:cs="Times New Roman"/>
          <w:sz w:val="24"/>
          <w:szCs w:val="24"/>
          <w:lang w:val="ru-RU"/>
        </w:rPr>
        <w:t>числі</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технічній</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специфікації</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опису</w:t>
      </w:r>
      <w:proofErr w:type="spellEnd"/>
      <w:r w:rsidRPr="00A368CB">
        <w:rPr>
          <w:rFonts w:ascii="Times New Roman" w:hAnsi="Times New Roman" w:cs="Times New Roman"/>
          <w:sz w:val="24"/>
          <w:szCs w:val="24"/>
          <w:lang w:val="ru-RU"/>
        </w:rPr>
        <w:t xml:space="preserve"> предмета </w:t>
      </w:r>
      <w:proofErr w:type="spellStart"/>
      <w:r w:rsidRPr="00A368CB">
        <w:rPr>
          <w:rFonts w:ascii="Times New Roman" w:hAnsi="Times New Roman" w:cs="Times New Roman"/>
          <w:sz w:val="24"/>
          <w:szCs w:val="24"/>
          <w:lang w:val="ru-RU"/>
        </w:rPr>
        <w:t>закупівлі</w:t>
      </w:r>
      <w:proofErr w:type="spellEnd"/>
      <w:r w:rsidRPr="00A368CB">
        <w:rPr>
          <w:rFonts w:ascii="Times New Roman" w:hAnsi="Times New Roman" w:cs="Times New Roman"/>
          <w:sz w:val="24"/>
          <w:szCs w:val="24"/>
          <w:lang w:val="ru-RU"/>
        </w:rPr>
        <w:t xml:space="preserve">) та </w:t>
      </w:r>
      <w:proofErr w:type="spellStart"/>
      <w:r w:rsidRPr="00A368CB">
        <w:rPr>
          <w:rFonts w:ascii="Times New Roman" w:hAnsi="Times New Roman" w:cs="Times New Roman"/>
          <w:sz w:val="24"/>
          <w:szCs w:val="24"/>
          <w:lang w:val="ru-RU"/>
        </w:rPr>
        <w:t>іншим</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вимогам</w:t>
      </w:r>
      <w:proofErr w:type="spellEnd"/>
      <w:r w:rsidRPr="00A368CB">
        <w:rPr>
          <w:rFonts w:ascii="Times New Roman" w:hAnsi="Times New Roman" w:cs="Times New Roman"/>
          <w:sz w:val="24"/>
          <w:szCs w:val="24"/>
          <w:lang w:val="ru-RU"/>
        </w:rPr>
        <w:t xml:space="preserve"> до предмета </w:t>
      </w:r>
      <w:proofErr w:type="spellStart"/>
      <w:r w:rsidRPr="00A368CB">
        <w:rPr>
          <w:rFonts w:ascii="Times New Roman" w:hAnsi="Times New Roman" w:cs="Times New Roman"/>
          <w:sz w:val="24"/>
          <w:szCs w:val="24"/>
          <w:lang w:val="ru-RU"/>
        </w:rPr>
        <w:t>закупівлі</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що</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містяться</w:t>
      </w:r>
      <w:proofErr w:type="spellEnd"/>
      <w:r w:rsidRPr="00A368CB">
        <w:rPr>
          <w:rFonts w:ascii="Times New Roman" w:hAnsi="Times New Roman" w:cs="Times New Roman"/>
          <w:sz w:val="24"/>
          <w:szCs w:val="24"/>
          <w:lang w:val="ru-RU"/>
        </w:rPr>
        <w:t xml:space="preserve"> </w:t>
      </w:r>
      <w:proofErr w:type="gramStart"/>
      <w:r w:rsidRPr="00A368CB">
        <w:rPr>
          <w:rFonts w:ascii="Times New Roman" w:hAnsi="Times New Roman" w:cs="Times New Roman"/>
          <w:sz w:val="24"/>
          <w:szCs w:val="24"/>
          <w:lang w:val="ru-RU"/>
        </w:rPr>
        <w:t xml:space="preserve">в  </w:t>
      </w:r>
      <w:proofErr w:type="spellStart"/>
      <w:r w:rsidRPr="00A368CB">
        <w:rPr>
          <w:rFonts w:ascii="Times New Roman" w:hAnsi="Times New Roman" w:cs="Times New Roman"/>
          <w:sz w:val="24"/>
          <w:szCs w:val="24"/>
          <w:lang w:val="ru-RU"/>
        </w:rPr>
        <w:t>тендерній</w:t>
      </w:r>
      <w:proofErr w:type="spellEnd"/>
      <w:proofErr w:type="gram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документації</w:t>
      </w:r>
      <w:proofErr w:type="spellEnd"/>
      <w:r w:rsidRPr="00A368CB">
        <w:rPr>
          <w:rFonts w:ascii="Times New Roman" w:hAnsi="Times New Roman" w:cs="Times New Roman"/>
          <w:sz w:val="24"/>
          <w:szCs w:val="24"/>
          <w:lang w:val="ru-RU"/>
        </w:rPr>
        <w:t xml:space="preserve"> та </w:t>
      </w:r>
      <w:proofErr w:type="spellStart"/>
      <w:r w:rsidRPr="00A368CB">
        <w:rPr>
          <w:rFonts w:ascii="Times New Roman" w:hAnsi="Times New Roman" w:cs="Times New Roman"/>
          <w:sz w:val="24"/>
          <w:szCs w:val="24"/>
          <w:lang w:val="ru-RU"/>
        </w:rPr>
        <w:t>цьому</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додатку</w:t>
      </w:r>
      <w:proofErr w:type="spellEnd"/>
      <w:r w:rsidRPr="00A368CB">
        <w:rPr>
          <w:rFonts w:ascii="Times New Roman" w:hAnsi="Times New Roman" w:cs="Times New Roman"/>
          <w:sz w:val="24"/>
          <w:szCs w:val="24"/>
          <w:lang w:val="ru-RU"/>
        </w:rPr>
        <w:t xml:space="preserve">, а </w:t>
      </w:r>
      <w:proofErr w:type="spellStart"/>
      <w:r w:rsidRPr="00A368CB">
        <w:rPr>
          <w:rFonts w:ascii="Times New Roman" w:hAnsi="Times New Roman" w:cs="Times New Roman"/>
          <w:sz w:val="24"/>
          <w:szCs w:val="24"/>
          <w:lang w:val="ru-RU"/>
        </w:rPr>
        <w:t>також</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підтверджує</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можливість</w:t>
      </w:r>
      <w:proofErr w:type="spellEnd"/>
      <w:r w:rsidRPr="00A368CB">
        <w:rPr>
          <w:rFonts w:ascii="Times New Roman" w:hAnsi="Times New Roman" w:cs="Times New Roman"/>
          <w:sz w:val="24"/>
          <w:szCs w:val="24"/>
          <w:lang w:val="ru-RU"/>
        </w:rPr>
        <w:t xml:space="preserve"> поставки товару </w:t>
      </w:r>
      <w:proofErr w:type="spellStart"/>
      <w:r w:rsidRPr="00A368CB">
        <w:rPr>
          <w:rFonts w:ascii="Times New Roman" w:hAnsi="Times New Roman" w:cs="Times New Roman"/>
          <w:sz w:val="24"/>
          <w:szCs w:val="24"/>
          <w:lang w:val="ru-RU"/>
        </w:rPr>
        <w:t>відповідно</w:t>
      </w:r>
      <w:proofErr w:type="spellEnd"/>
      <w:r w:rsidRPr="00A368CB">
        <w:rPr>
          <w:rFonts w:ascii="Times New Roman" w:hAnsi="Times New Roman" w:cs="Times New Roman"/>
          <w:sz w:val="24"/>
          <w:szCs w:val="24"/>
          <w:lang w:val="ru-RU"/>
        </w:rPr>
        <w:t xml:space="preserve"> до </w:t>
      </w:r>
      <w:proofErr w:type="spellStart"/>
      <w:r w:rsidRPr="00A368CB">
        <w:rPr>
          <w:rFonts w:ascii="Times New Roman" w:hAnsi="Times New Roman" w:cs="Times New Roman"/>
          <w:sz w:val="24"/>
          <w:szCs w:val="24"/>
          <w:lang w:val="ru-RU"/>
        </w:rPr>
        <w:t>вимог</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визначених</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згідно</w:t>
      </w:r>
      <w:proofErr w:type="spellEnd"/>
      <w:r w:rsidRPr="00A368CB">
        <w:rPr>
          <w:rFonts w:ascii="Times New Roman" w:hAnsi="Times New Roman" w:cs="Times New Roman"/>
          <w:sz w:val="24"/>
          <w:szCs w:val="24"/>
          <w:lang w:val="ru-RU"/>
        </w:rPr>
        <w:t xml:space="preserve"> з </w:t>
      </w:r>
      <w:proofErr w:type="spellStart"/>
      <w:r w:rsidRPr="00A368CB">
        <w:rPr>
          <w:rFonts w:ascii="Times New Roman" w:hAnsi="Times New Roman" w:cs="Times New Roman"/>
          <w:sz w:val="24"/>
          <w:szCs w:val="24"/>
          <w:lang w:val="ru-RU"/>
        </w:rPr>
        <w:t>умовами</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тендерної</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документації</w:t>
      </w:r>
      <w:proofErr w:type="spellEnd"/>
      <w:r w:rsidRPr="00A368CB">
        <w:rPr>
          <w:rFonts w:ascii="Times New Roman" w:hAnsi="Times New Roman" w:cs="Times New Roman"/>
          <w:sz w:val="24"/>
          <w:szCs w:val="24"/>
          <w:lang w:val="ru-RU"/>
        </w:rPr>
        <w:t>.</w:t>
      </w:r>
    </w:p>
    <w:p w14:paraId="7FA99FA2" w14:textId="77777777" w:rsidR="00A368CB" w:rsidRPr="00A368CB" w:rsidRDefault="00A368CB" w:rsidP="00A368CB">
      <w:pPr>
        <w:tabs>
          <w:tab w:val="left" w:pos="-9920"/>
          <w:tab w:val="left" w:pos="-9600"/>
          <w:tab w:val="left" w:pos="-9280"/>
          <w:tab w:val="left" w:pos="-8960"/>
          <w:tab w:val="left" w:pos="-8640"/>
          <w:tab w:val="left" w:pos="-8320"/>
          <w:tab w:val="left" w:pos="-8000"/>
          <w:tab w:val="left" w:pos="-7680"/>
          <w:tab w:val="left" w:pos="-7360"/>
          <w:tab w:val="left" w:pos="-7040"/>
          <w:tab w:val="left" w:pos="-6720"/>
          <w:tab w:val="left" w:pos="-6400"/>
          <w:tab w:val="left" w:pos="-6080"/>
          <w:tab w:val="left" w:pos="-5760"/>
          <w:tab w:val="left" w:pos="-5440"/>
          <w:tab w:val="left" w:pos="-5120"/>
          <w:tab w:val="left" w:pos="-4800"/>
          <w:tab w:val="left" w:pos="-4480"/>
          <w:tab w:val="left" w:pos="-4160"/>
          <w:tab w:val="left" w:pos="-3840"/>
          <w:tab w:val="left" w:pos="-3520"/>
          <w:tab w:val="left" w:pos="-3200"/>
          <w:tab w:val="left" w:pos="-2880"/>
          <w:tab w:val="left" w:pos="-2560"/>
          <w:tab w:val="left" w:pos="-2240"/>
          <w:tab w:val="left" w:pos="-1920"/>
          <w:tab w:val="left" w:pos="-1600"/>
          <w:tab w:val="left" w:pos="-1280"/>
          <w:tab w:val="left" w:pos="-960"/>
          <w:tab w:val="left" w:pos="-640"/>
          <w:tab w:val="left" w:pos="0"/>
        </w:tabs>
        <w:ind w:firstLine="540"/>
        <w:jc w:val="both"/>
        <w:rPr>
          <w:rFonts w:ascii="Times New Roman" w:hAnsi="Times New Roman" w:cs="Times New Roman"/>
          <w:sz w:val="24"/>
          <w:szCs w:val="24"/>
          <w:lang w:val="ru-RU"/>
        </w:rPr>
      </w:pPr>
      <w:proofErr w:type="spellStart"/>
      <w:r w:rsidRPr="00A368CB">
        <w:rPr>
          <w:rFonts w:ascii="Times New Roman" w:hAnsi="Times New Roman" w:cs="Times New Roman"/>
          <w:sz w:val="24"/>
          <w:szCs w:val="24"/>
          <w:lang w:val="ru-RU"/>
        </w:rPr>
        <w:t>Термін</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експлуатації</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обладнання</w:t>
      </w:r>
      <w:proofErr w:type="spellEnd"/>
      <w:r w:rsidRPr="00A368CB">
        <w:rPr>
          <w:rFonts w:ascii="Times New Roman" w:hAnsi="Times New Roman" w:cs="Times New Roman"/>
          <w:sz w:val="24"/>
          <w:szCs w:val="24"/>
          <w:lang w:val="ru-RU"/>
        </w:rPr>
        <w:t xml:space="preserve">, повинен </w:t>
      </w:r>
      <w:proofErr w:type="spellStart"/>
      <w:r w:rsidRPr="00A368CB">
        <w:rPr>
          <w:rFonts w:ascii="Times New Roman" w:hAnsi="Times New Roman" w:cs="Times New Roman"/>
          <w:sz w:val="24"/>
          <w:szCs w:val="24"/>
          <w:lang w:val="ru-RU"/>
        </w:rPr>
        <w:t>складати</w:t>
      </w:r>
      <w:proofErr w:type="spellEnd"/>
      <w:r w:rsidRPr="00A368CB">
        <w:rPr>
          <w:rFonts w:ascii="Times New Roman" w:hAnsi="Times New Roman" w:cs="Times New Roman"/>
          <w:sz w:val="24"/>
          <w:szCs w:val="24"/>
          <w:lang w:val="ru-RU"/>
        </w:rPr>
        <w:t xml:space="preserve"> не </w:t>
      </w:r>
      <w:proofErr w:type="spellStart"/>
      <w:r w:rsidRPr="00A368CB">
        <w:rPr>
          <w:rFonts w:ascii="Times New Roman" w:hAnsi="Times New Roman" w:cs="Times New Roman"/>
          <w:sz w:val="24"/>
          <w:szCs w:val="24"/>
          <w:lang w:val="ru-RU"/>
        </w:rPr>
        <w:t>менше</w:t>
      </w:r>
      <w:proofErr w:type="spellEnd"/>
      <w:r w:rsidRPr="00A368CB">
        <w:rPr>
          <w:rFonts w:ascii="Times New Roman" w:hAnsi="Times New Roman" w:cs="Times New Roman"/>
          <w:sz w:val="24"/>
          <w:szCs w:val="24"/>
          <w:lang w:val="ru-RU"/>
        </w:rPr>
        <w:t xml:space="preserve"> строку </w:t>
      </w:r>
      <w:proofErr w:type="spellStart"/>
      <w:r w:rsidRPr="00A368CB">
        <w:rPr>
          <w:rFonts w:ascii="Times New Roman" w:hAnsi="Times New Roman" w:cs="Times New Roman"/>
          <w:sz w:val="24"/>
          <w:szCs w:val="24"/>
          <w:lang w:val="ru-RU"/>
        </w:rPr>
        <w:t>встановленого</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виробником</w:t>
      </w:r>
      <w:proofErr w:type="spellEnd"/>
      <w:r w:rsidRPr="00A368CB">
        <w:rPr>
          <w:rFonts w:ascii="Times New Roman" w:hAnsi="Times New Roman" w:cs="Times New Roman"/>
          <w:sz w:val="24"/>
          <w:szCs w:val="24"/>
          <w:lang w:val="ru-RU"/>
        </w:rPr>
        <w:t>.</w:t>
      </w:r>
    </w:p>
    <w:p w14:paraId="295DFE97" w14:textId="77777777" w:rsidR="00A368CB" w:rsidRPr="00A368CB" w:rsidRDefault="00A368CB" w:rsidP="00A368CB">
      <w:pPr>
        <w:widowControl w:val="0"/>
        <w:tabs>
          <w:tab w:val="left" w:pos="720"/>
        </w:tabs>
        <w:suppressAutoHyphens/>
        <w:ind w:firstLine="540"/>
        <w:jc w:val="both"/>
        <w:rPr>
          <w:rFonts w:ascii="Times New Roman" w:hAnsi="Times New Roman" w:cs="Times New Roman"/>
          <w:sz w:val="24"/>
          <w:szCs w:val="24"/>
          <w:lang w:val="ru-RU"/>
        </w:rPr>
      </w:pPr>
      <w:r w:rsidRPr="00A368CB">
        <w:rPr>
          <w:rFonts w:ascii="Times New Roman" w:hAnsi="Times New Roman" w:cs="Times New Roman"/>
          <w:sz w:val="24"/>
          <w:szCs w:val="24"/>
          <w:lang w:val="ru-RU"/>
        </w:rPr>
        <w:t xml:space="preserve">При </w:t>
      </w:r>
      <w:proofErr w:type="spellStart"/>
      <w:r w:rsidRPr="00A368CB">
        <w:rPr>
          <w:rFonts w:ascii="Times New Roman" w:hAnsi="Times New Roman" w:cs="Times New Roman"/>
          <w:sz w:val="24"/>
          <w:szCs w:val="24"/>
          <w:lang w:val="ru-RU"/>
        </w:rPr>
        <w:t>постачанні</w:t>
      </w:r>
      <w:proofErr w:type="spellEnd"/>
      <w:r w:rsidRPr="00A368CB">
        <w:rPr>
          <w:rFonts w:ascii="Times New Roman" w:hAnsi="Times New Roman" w:cs="Times New Roman"/>
          <w:sz w:val="24"/>
          <w:szCs w:val="24"/>
          <w:lang w:val="ru-RU"/>
        </w:rPr>
        <w:t xml:space="preserve"> товар повинен бути </w:t>
      </w:r>
      <w:proofErr w:type="spellStart"/>
      <w:r w:rsidRPr="00A368CB">
        <w:rPr>
          <w:rFonts w:ascii="Times New Roman" w:hAnsi="Times New Roman" w:cs="Times New Roman"/>
          <w:sz w:val="24"/>
          <w:szCs w:val="24"/>
          <w:lang w:val="ru-RU"/>
        </w:rPr>
        <w:t>новим</w:t>
      </w:r>
      <w:proofErr w:type="spellEnd"/>
      <w:r w:rsidRPr="00A368CB">
        <w:rPr>
          <w:rFonts w:ascii="Times New Roman" w:hAnsi="Times New Roman" w:cs="Times New Roman"/>
          <w:sz w:val="24"/>
          <w:szCs w:val="24"/>
          <w:lang w:val="ru-RU"/>
        </w:rPr>
        <w:t xml:space="preserve"> (таким, </w:t>
      </w:r>
      <w:proofErr w:type="spellStart"/>
      <w:r w:rsidRPr="00A368CB">
        <w:rPr>
          <w:rFonts w:ascii="Times New Roman" w:hAnsi="Times New Roman" w:cs="Times New Roman"/>
          <w:sz w:val="24"/>
          <w:szCs w:val="24"/>
          <w:lang w:val="ru-RU"/>
        </w:rPr>
        <w:t>що</w:t>
      </w:r>
      <w:proofErr w:type="spellEnd"/>
      <w:r w:rsidRPr="00A368CB">
        <w:rPr>
          <w:rFonts w:ascii="Times New Roman" w:hAnsi="Times New Roman" w:cs="Times New Roman"/>
          <w:sz w:val="24"/>
          <w:szCs w:val="24"/>
          <w:lang w:val="ru-RU"/>
        </w:rPr>
        <w:t xml:space="preserve"> не </w:t>
      </w:r>
      <w:proofErr w:type="spellStart"/>
      <w:r w:rsidRPr="00A368CB">
        <w:rPr>
          <w:rFonts w:ascii="Times New Roman" w:hAnsi="Times New Roman" w:cs="Times New Roman"/>
          <w:sz w:val="24"/>
          <w:szCs w:val="24"/>
          <w:lang w:val="ru-RU"/>
        </w:rPr>
        <w:t>був</w:t>
      </w:r>
      <w:proofErr w:type="spellEnd"/>
      <w:r w:rsidRPr="00A368CB">
        <w:rPr>
          <w:rFonts w:ascii="Times New Roman" w:hAnsi="Times New Roman" w:cs="Times New Roman"/>
          <w:sz w:val="24"/>
          <w:szCs w:val="24"/>
          <w:lang w:val="ru-RU"/>
        </w:rPr>
        <w:t xml:space="preserve"> в </w:t>
      </w:r>
      <w:proofErr w:type="spellStart"/>
      <w:r w:rsidRPr="00A368CB">
        <w:rPr>
          <w:rFonts w:ascii="Times New Roman" w:hAnsi="Times New Roman" w:cs="Times New Roman"/>
          <w:sz w:val="24"/>
          <w:szCs w:val="24"/>
          <w:lang w:val="ru-RU"/>
        </w:rPr>
        <w:t>експлуатації</w:t>
      </w:r>
      <w:proofErr w:type="spellEnd"/>
      <w:r w:rsidRPr="00A368CB">
        <w:rPr>
          <w:rFonts w:ascii="Times New Roman" w:hAnsi="Times New Roman" w:cs="Times New Roman"/>
          <w:sz w:val="24"/>
          <w:szCs w:val="24"/>
          <w:lang w:val="ru-RU"/>
        </w:rPr>
        <w:t xml:space="preserve">) та </w:t>
      </w:r>
      <w:proofErr w:type="spellStart"/>
      <w:r w:rsidRPr="00A368CB">
        <w:rPr>
          <w:rFonts w:ascii="Times New Roman" w:hAnsi="Times New Roman" w:cs="Times New Roman"/>
          <w:bCs/>
          <w:sz w:val="24"/>
          <w:szCs w:val="24"/>
          <w:lang w:val="ru-RU"/>
        </w:rPr>
        <w:t>укомплектованим</w:t>
      </w:r>
      <w:proofErr w:type="spellEnd"/>
      <w:r w:rsidRPr="00A368CB">
        <w:rPr>
          <w:rFonts w:ascii="Times New Roman" w:hAnsi="Times New Roman" w:cs="Times New Roman"/>
          <w:bCs/>
          <w:sz w:val="24"/>
          <w:szCs w:val="24"/>
          <w:lang w:val="ru-RU"/>
        </w:rPr>
        <w:t xml:space="preserve"> </w:t>
      </w:r>
      <w:proofErr w:type="spellStart"/>
      <w:r w:rsidRPr="00A368CB">
        <w:rPr>
          <w:rFonts w:ascii="Times New Roman" w:hAnsi="Times New Roman" w:cs="Times New Roman"/>
          <w:bCs/>
          <w:sz w:val="24"/>
          <w:szCs w:val="24"/>
          <w:lang w:val="ru-RU"/>
        </w:rPr>
        <w:t>інструкціями</w:t>
      </w:r>
      <w:proofErr w:type="spellEnd"/>
      <w:r w:rsidRPr="00A368CB">
        <w:rPr>
          <w:rFonts w:ascii="Times New Roman" w:hAnsi="Times New Roman" w:cs="Times New Roman"/>
          <w:bCs/>
          <w:sz w:val="24"/>
          <w:szCs w:val="24"/>
          <w:lang w:val="ru-RU"/>
        </w:rPr>
        <w:t xml:space="preserve"> про </w:t>
      </w:r>
      <w:proofErr w:type="spellStart"/>
      <w:r w:rsidRPr="00A368CB">
        <w:rPr>
          <w:rFonts w:ascii="Times New Roman" w:hAnsi="Times New Roman" w:cs="Times New Roman"/>
          <w:bCs/>
          <w:sz w:val="24"/>
          <w:szCs w:val="24"/>
          <w:lang w:val="ru-RU"/>
        </w:rPr>
        <w:t>використання</w:t>
      </w:r>
      <w:proofErr w:type="spellEnd"/>
      <w:r w:rsidRPr="00A368CB">
        <w:rPr>
          <w:rFonts w:ascii="Times New Roman" w:hAnsi="Times New Roman" w:cs="Times New Roman"/>
          <w:bCs/>
          <w:sz w:val="24"/>
          <w:szCs w:val="24"/>
          <w:lang w:val="ru-RU"/>
        </w:rPr>
        <w:t xml:space="preserve"> та </w:t>
      </w:r>
      <w:proofErr w:type="spellStart"/>
      <w:r w:rsidRPr="00A368CB">
        <w:rPr>
          <w:rFonts w:ascii="Times New Roman" w:hAnsi="Times New Roman" w:cs="Times New Roman"/>
          <w:bCs/>
          <w:sz w:val="24"/>
          <w:szCs w:val="24"/>
          <w:lang w:val="ru-RU"/>
        </w:rPr>
        <w:t>зберігання</w:t>
      </w:r>
      <w:proofErr w:type="spellEnd"/>
      <w:r w:rsidRPr="00A368CB">
        <w:rPr>
          <w:rFonts w:ascii="Times New Roman" w:hAnsi="Times New Roman" w:cs="Times New Roman"/>
          <w:bCs/>
          <w:sz w:val="24"/>
          <w:szCs w:val="24"/>
          <w:lang w:val="ru-RU"/>
        </w:rPr>
        <w:t xml:space="preserve"> </w:t>
      </w:r>
      <w:proofErr w:type="spellStart"/>
      <w:r w:rsidRPr="00A368CB">
        <w:rPr>
          <w:rFonts w:ascii="Times New Roman" w:hAnsi="Times New Roman" w:cs="Times New Roman"/>
          <w:bCs/>
          <w:sz w:val="24"/>
          <w:szCs w:val="24"/>
          <w:lang w:val="ru-RU"/>
        </w:rPr>
        <w:t>викладеними</w:t>
      </w:r>
      <w:proofErr w:type="spellEnd"/>
      <w:r w:rsidRPr="00A368CB">
        <w:rPr>
          <w:rFonts w:ascii="Times New Roman" w:hAnsi="Times New Roman" w:cs="Times New Roman"/>
          <w:bCs/>
          <w:sz w:val="24"/>
          <w:szCs w:val="24"/>
          <w:lang w:val="ru-RU"/>
        </w:rPr>
        <w:t xml:space="preserve"> </w:t>
      </w:r>
      <w:proofErr w:type="spellStart"/>
      <w:r w:rsidRPr="00A368CB">
        <w:rPr>
          <w:rFonts w:ascii="Times New Roman" w:hAnsi="Times New Roman" w:cs="Times New Roman"/>
          <w:bCs/>
          <w:sz w:val="24"/>
          <w:szCs w:val="24"/>
          <w:lang w:val="ru-RU"/>
        </w:rPr>
        <w:t>українською</w:t>
      </w:r>
      <w:proofErr w:type="spellEnd"/>
      <w:r w:rsidRPr="00A368CB">
        <w:rPr>
          <w:rFonts w:ascii="Times New Roman" w:hAnsi="Times New Roman" w:cs="Times New Roman"/>
          <w:bCs/>
          <w:sz w:val="24"/>
          <w:szCs w:val="24"/>
          <w:lang w:val="ru-RU"/>
        </w:rPr>
        <w:t xml:space="preserve"> </w:t>
      </w:r>
      <w:proofErr w:type="spellStart"/>
      <w:r w:rsidRPr="00A368CB">
        <w:rPr>
          <w:rFonts w:ascii="Times New Roman" w:hAnsi="Times New Roman" w:cs="Times New Roman"/>
          <w:bCs/>
          <w:sz w:val="24"/>
          <w:szCs w:val="24"/>
          <w:lang w:val="ru-RU"/>
        </w:rPr>
        <w:t>мовою</w:t>
      </w:r>
      <w:proofErr w:type="spellEnd"/>
      <w:r w:rsidRPr="00A368CB">
        <w:rPr>
          <w:rFonts w:ascii="Times New Roman" w:hAnsi="Times New Roman" w:cs="Times New Roman"/>
          <w:bCs/>
          <w:sz w:val="24"/>
          <w:szCs w:val="24"/>
          <w:lang w:val="ru-RU"/>
        </w:rPr>
        <w:t xml:space="preserve">, </w:t>
      </w:r>
      <w:proofErr w:type="spellStart"/>
      <w:r w:rsidRPr="00A368CB">
        <w:rPr>
          <w:rFonts w:ascii="Times New Roman" w:hAnsi="Times New Roman" w:cs="Times New Roman"/>
          <w:sz w:val="24"/>
          <w:szCs w:val="24"/>
          <w:lang w:val="ru-RU"/>
        </w:rPr>
        <w:t>керівництвами</w:t>
      </w:r>
      <w:proofErr w:type="spellEnd"/>
      <w:r w:rsidRPr="00A368CB">
        <w:rPr>
          <w:rFonts w:ascii="Times New Roman" w:hAnsi="Times New Roman" w:cs="Times New Roman"/>
          <w:sz w:val="24"/>
          <w:szCs w:val="24"/>
          <w:lang w:val="ru-RU"/>
        </w:rPr>
        <w:t xml:space="preserve"> з </w:t>
      </w:r>
      <w:proofErr w:type="spellStart"/>
      <w:r w:rsidRPr="00A368CB">
        <w:rPr>
          <w:rFonts w:ascii="Times New Roman" w:hAnsi="Times New Roman" w:cs="Times New Roman"/>
          <w:sz w:val="24"/>
          <w:szCs w:val="24"/>
          <w:lang w:val="ru-RU"/>
        </w:rPr>
        <w:t>експлуатації</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гарантійними</w:t>
      </w:r>
      <w:proofErr w:type="spellEnd"/>
      <w:r w:rsidRPr="00A368CB">
        <w:rPr>
          <w:rFonts w:ascii="Times New Roman" w:hAnsi="Times New Roman" w:cs="Times New Roman"/>
          <w:sz w:val="24"/>
          <w:szCs w:val="24"/>
          <w:lang w:val="ru-RU"/>
        </w:rPr>
        <w:t xml:space="preserve"> талонами, </w:t>
      </w:r>
      <w:proofErr w:type="spellStart"/>
      <w:r w:rsidRPr="00A368CB">
        <w:rPr>
          <w:rFonts w:ascii="Times New Roman" w:hAnsi="Times New Roman" w:cs="Times New Roman"/>
          <w:sz w:val="24"/>
          <w:szCs w:val="24"/>
          <w:lang w:val="ru-RU"/>
        </w:rPr>
        <w:t>с</w:t>
      </w:r>
      <w:r w:rsidRPr="00A368CB">
        <w:rPr>
          <w:rFonts w:ascii="Times New Roman" w:hAnsi="Times New Roman" w:cs="Times New Roman"/>
          <w:bCs/>
          <w:sz w:val="24"/>
          <w:szCs w:val="24"/>
          <w:lang w:val="ru-RU"/>
        </w:rPr>
        <w:t>ертифікат</w:t>
      </w:r>
      <w:proofErr w:type="spellEnd"/>
      <w:r w:rsidRPr="00A368CB">
        <w:rPr>
          <w:rFonts w:ascii="Times New Roman" w:hAnsi="Times New Roman" w:cs="Times New Roman"/>
          <w:bCs/>
          <w:sz w:val="24"/>
          <w:szCs w:val="24"/>
          <w:lang w:val="ru-RU"/>
        </w:rPr>
        <w:t xml:space="preserve"> </w:t>
      </w:r>
      <w:proofErr w:type="spellStart"/>
      <w:r w:rsidRPr="00A368CB">
        <w:rPr>
          <w:rFonts w:ascii="Times New Roman" w:hAnsi="Times New Roman" w:cs="Times New Roman"/>
          <w:bCs/>
          <w:sz w:val="24"/>
          <w:szCs w:val="24"/>
          <w:lang w:val="ru-RU"/>
        </w:rPr>
        <w:t>походження</w:t>
      </w:r>
      <w:proofErr w:type="spellEnd"/>
      <w:r w:rsidRPr="00A368CB">
        <w:rPr>
          <w:rFonts w:ascii="Times New Roman" w:hAnsi="Times New Roman" w:cs="Times New Roman"/>
          <w:bCs/>
          <w:sz w:val="24"/>
          <w:szCs w:val="24"/>
          <w:lang w:val="ru-RU"/>
        </w:rPr>
        <w:t xml:space="preserve"> </w:t>
      </w:r>
      <w:proofErr w:type="spellStart"/>
      <w:r w:rsidRPr="00A368CB">
        <w:rPr>
          <w:rFonts w:ascii="Times New Roman" w:hAnsi="Times New Roman" w:cs="Times New Roman"/>
          <w:bCs/>
          <w:sz w:val="24"/>
          <w:szCs w:val="24"/>
          <w:lang w:val="ru-RU"/>
        </w:rPr>
        <w:t>продукції</w:t>
      </w:r>
      <w:proofErr w:type="spellEnd"/>
      <w:r w:rsidRPr="00A368CB">
        <w:rPr>
          <w:rFonts w:ascii="Times New Roman" w:hAnsi="Times New Roman" w:cs="Times New Roman"/>
          <w:sz w:val="24"/>
          <w:szCs w:val="24"/>
          <w:lang w:val="ru-RU"/>
        </w:rPr>
        <w:t xml:space="preserve"> та/</w:t>
      </w:r>
      <w:proofErr w:type="spellStart"/>
      <w:r w:rsidRPr="00A368CB">
        <w:rPr>
          <w:rFonts w:ascii="Times New Roman" w:hAnsi="Times New Roman" w:cs="Times New Roman"/>
          <w:sz w:val="24"/>
          <w:szCs w:val="24"/>
          <w:lang w:val="ru-RU"/>
        </w:rPr>
        <w:t>або</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технічний</w:t>
      </w:r>
      <w:proofErr w:type="spellEnd"/>
      <w:r w:rsidRPr="00A368CB">
        <w:rPr>
          <w:rFonts w:ascii="Times New Roman" w:hAnsi="Times New Roman" w:cs="Times New Roman"/>
          <w:sz w:val="24"/>
          <w:szCs w:val="24"/>
          <w:lang w:val="ru-RU"/>
        </w:rPr>
        <w:t xml:space="preserve"> паспорт на </w:t>
      </w:r>
      <w:proofErr w:type="spellStart"/>
      <w:r w:rsidRPr="00A368CB">
        <w:rPr>
          <w:rFonts w:ascii="Times New Roman" w:hAnsi="Times New Roman" w:cs="Times New Roman"/>
          <w:sz w:val="24"/>
          <w:szCs w:val="24"/>
          <w:lang w:val="ru-RU"/>
        </w:rPr>
        <w:t>виріб</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тощо</w:t>
      </w:r>
      <w:proofErr w:type="spellEnd"/>
      <w:r w:rsidRPr="00A368CB">
        <w:rPr>
          <w:rFonts w:ascii="Times New Roman" w:hAnsi="Times New Roman" w:cs="Times New Roman"/>
          <w:sz w:val="24"/>
          <w:szCs w:val="24"/>
          <w:lang w:val="ru-RU"/>
        </w:rPr>
        <w:t xml:space="preserve">. </w:t>
      </w:r>
    </w:p>
    <w:p w14:paraId="15FCC0B3" w14:textId="77777777" w:rsidR="00A368CB" w:rsidRPr="00A368CB" w:rsidRDefault="00A368CB" w:rsidP="00A368CB">
      <w:pPr>
        <w:widowControl w:val="0"/>
        <w:tabs>
          <w:tab w:val="left" w:pos="720"/>
        </w:tabs>
        <w:suppressAutoHyphens/>
        <w:ind w:firstLine="540"/>
        <w:jc w:val="both"/>
        <w:rPr>
          <w:rFonts w:ascii="Times New Roman" w:hAnsi="Times New Roman" w:cs="Times New Roman"/>
          <w:sz w:val="24"/>
          <w:szCs w:val="24"/>
          <w:lang w:val="ru-RU"/>
        </w:rPr>
      </w:pPr>
      <w:proofErr w:type="spellStart"/>
      <w:r w:rsidRPr="00A368CB">
        <w:rPr>
          <w:rFonts w:ascii="Times New Roman" w:hAnsi="Times New Roman" w:cs="Times New Roman"/>
          <w:sz w:val="24"/>
          <w:szCs w:val="24"/>
          <w:lang w:val="ru-RU" w:eastAsia="uk-UA"/>
        </w:rPr>
        <w:t>Пропоновані</w:t>
      </w:r>
      <w:proofErr w:type="spellEnd"/>
      <w:r w:rsidRPr="00A368CB">
        <w:rPr>
          <w:rFonts w:ascii="Times New Roman" w:hAnsi="Times New Roman" w:cs="Times New Roman"/>
          <w:sz w:val="24"/>
          <w:szCs w:val="24"/>
          <w:lang w:val="ru-RU" w:eastAsia="uk-UA"/>
        </w:rPr>
        <w:t xml:space="preserve"> </w:t>
      </w:r>
      <w:proofErr w:type="spellStart"/>
      <w:r w:rsidRPr="00A368CB">
        <w:rPr>
          <w:rFonts w:ascii="Times New Roman" w:hAnsi="Times New Roman" w:cs="Times New Roman"/>
          <w:sz w:val="24"/>
          <w:szCs w:val="24"/>
          <w:lang w:val="ru-RU" w:eastAsia="uk-UA"/>
        </w:rPr>
        <w:t>учасником</w:t>
      </w:r>
      <w:proofErr w:type="spellEnd"/>
      <w:r w:rsidRPr="00A368CB">
        <w:rPr>
          <w:rFonts w:ascii="Times New Roman" w:hAnsi="Times New Roman" w:cs="Times New Roman"/>
          <w:sz w:val="24"/>
          <w:szCs w:val="24"/>
          <w:lang w:val="ru-RU" w:eastAsia="uk-UA"/>
        </w:rPr>
        <w:t xml:space="preserve"> </w:t>
      </w:r>
      <w:proofErr w:type="spellStart"/>
      <w:r w:rsidRPr="00A368CB">
        <w:rPr>
          <w:rFonts w:ascii="Times New Roman" w:hAnsi="Times New Roman" w:cs="Times New Roman"/>
          <w:sz w:val="24"/>
          <w:szCs w:val="24"/>
          <w:lang w:val="ru-RU" w:eastAsia="uk-UA"/>
        </w:rPr>
        <w:t>товари</w:t>
      </w:r>
      <w:proofErr w:type="spellEnd"/>
      <w:r w:rsidRPr="00A368CB">
        <w:rPr>
          <w:rFonts w:ascii="Times New Roman" w:hAnsi="Times New Roman" w:cs="Times New Roman"/>
          <w:sz w:val="24"/>
          <w:szCs w:val="24"/>
          <w:lang w:val="ru-RU" w:eastAsia="uk-UA"/>
        </w:rPr>
        <w:t xml:space="preserve"> за </w:t>
      </w:r>
      <w:proofErr w:type="spellStart"/>
      <w:r w:rsidRPr="00A368CB">
        <w:rPr>
          <w:rFonts w:ascii="Times New Roman" w:hAnsi="Times New Roman" w:cs="Times New Roman"/>
          <w:sz w:val="24"/>
          <w:szCs w:val="24"/>
          <w:lang w:val="ru-RU" w:eastAsia="uk-UA"/>
        </w:rPr>
        <w:t>своїми</w:t>
      </w:r>
      <w:proofErr w:type="spellEnd"/>
      <w:r w:rsidRPr="00A368CB">
        <w:rPr>
          <w:rFonts w:ascii="Times New Roman" w:hAnsi="Times New Roman" w:cs="Times New Roman"/>
          <w:sz w:val="24"/>
          <w:szCs w:val="24"/>
          <w:lang w:val="ru-RU" w:eastAsia="uk-UA"/>
        </w:rPr>
        <w:t xml:space="preserve"> </w:t>
      </w:r>
      <w:proofErr w:type="spellStart"/>
      <w:r w:rsidRPr="00A368CB">
        <w:rPr>
          <w:rFonts w:ascii="Times New Roman" w:hAnsi="Times New Roman" w:cs="Times New Roman"/>
          <w:sz w:val="24"/>
          <w:szCs w:val="24"/>
          <w:lang w:val="ru-RU" w:eastAsia="uk-UA"/>
        </w:rPr>
        <w:t>екологічними</w:t>
      </w:r>
      <w:proofErr w:type="spellEnd"/>
      <w:r w:rsidRPr="00A368CB">
        <w:rPr>
          <w:rFonts w:ascii="Times New Roman" w:hAnsi="Times New Roman" w:cs="Times New Roman"/>
          <w:sz w:val="24"/>
          <w:szCs w:val="24"/>
          <w:lang w:val="ru-RU" w:eastAsia="uk-UA"/>
        </w:rPr>
        <w:t xml:space="preserve"> </w:t>
      </w:r>
      <w:proofErr w:type="spellStart"/>
      <w:r w:rsidRPr="00A368CB">
        <w:rPr>
          <w:rFonts w:ascii="Times New Roman" w:hAnsi="Times New Roman" w:cs="Times New Roman"/>
          <w:sz w:val="24"/>
          <w:szCs w:val="24"/>
          <w:lang w:val="ru-RU" w:eastAsia="uk-UA"/>
        </w:rPr>
        <w:t>чи</w:t>
      </w:r>
      <w:proofErr w:type="spellEnd"/>
      <w:r w:rsidRPr="00A368CB">
        <w:rPr>
          <w:rFonts w:ascii="Times New Roman" w:hAnsi="Times New Roman" w:cs="Times New Roman"/>
          <w:sz w:val="24"/>
          <w:szCs w:val="24"/>
          <w:lang w:val="ru-RU" w:eastAsia="uk-UA"/>
        </w:rPr>
        <w:t xml:space="preserve"> </w:t>
      </w:r>
      <w:proofErr w:type="spellStart"/>
      <w:r w:rsidRPr="00A368CB">
        <w:rPr>
          <w:rFonts w:ascii="Times New Roman" w:hAnsi="Times New Roman" w:cs="Times New Roman"/>
          <w:sz w:val="24"/>
          <w:szCs w:val="24"/>
          <w:lang w:val="ru-RU" w:eastAsia="uk-UA"/>
        </w:rPr>
        <w:t>іншими</w:t>
      </w:r>
      <w:proofErr w:type="spellEnd"/>
      <w:r w:rsidRPr="00A368CB">
        <w:rPr>
          <w:rFonts w:ascii="Times New Roman" w:hAnsi="Times New Roman" w:cs="Times New Roman"/>
          <w:sz w:val="24"/>
          <w:szCs w:val="24"/>
          <w:lang w:val="ru-RU" w:eastAsia="uk-UA"/>
        </w:rPr>
        <w:t xml:space="preserve"> характеристиками </w:t>
      </w:r>
      <w:proofErr w:type="spellStart"/>
      <w:r w:rsidRPr="00A368CB">
        <w:rPr>
          <w:rFonts w:ascii="Times New Roman" w:hAnsi="Times New Roman" w:cs="Times New Roman"/>
          <w:sz w:val="24"/>
          <w:szCs w:val="24"/>
          <w:lang w:val="ru-RU" w:eastAsia="uk-UA"/>
        </w:rPr>
        <w:t>повинні</w:t>
      </w:r>
      <w:proofErr w:type="spellEnd"/>
      <w:r w:rsidRPr="00A368CB">
        <w:rPr>
          <w:rFonts w:ascii="Times New Roman" w:hAnsi="Times New Roman" w:cs="Times New Roman"/>
          <w:sz w:val="24"/>
          <w:szCs w:val="24"/>
          <w:lang w:val="ru-RU" w:eastAsia="uk-UA"/>
        </w:rPr>
        <w:t xml:space="preserve"> </w:t>
      </w:r>
      <w:proofErr w:type="spellStart"/>
      <w:r w:rsidRPr="00A368CB">
        <w:rPr>
          <w:rFonts w:ascii="Times New Roman" w:hAnsi="Times New Roman" w:cs="Times New Roman"/>
          <w:sz w:val="24"/>
          <w:szCs w:val="24"/>
          <w:lang w:val="ru-RU" w:eastAsia="uk-UA"/>
        </w:rPr>
        <w:t>відповідати</w:t>
      </w:r>
      <w:proofErr w:type="spellEnd"/>
      <w:r w:rsidRPr="00A368CB">
        <w:rPr>
          <w:rFonts w:ascii="Times New Roman" w:hAnsi="Times New Roman" w:cs="Times New Roman"/>
          <w:sz w:val="24"/>
          <w:szCs w:val="24"/>
          <w:lang w:val="ru-RU" w:eastAsia="uk-UA"/>
        </w:rPr>
        <w:t xml:space="preserve"> </w:t>
      </w:r>
      <w:proofErr w:type="spellStart"/>
      <w:r w:rsidRPr="00A368CB">
        <w:rPr>
          <w:rFonts w:ascii="Times New Roman" w:hAnsi="Times New Roman" w:cs="Times New Roman"/>
          <w:sz w:val="24"/>
          <w:szCs w:val="24"/>
          <w:lang w:val="ru-RU" w:eastAsia="uk-UA"/>
        </w:rPr>
        <w:t>вимогам</w:t>
      </w:r>
      <w:proofErr w:type="spellEnd"/>
      <w:r w:rsidRPr="00A368CB">
        <w:rPr>
          <w:rFonts w:ascii="Times New Roman" w:hAnsi="Times New Roman" w:cs="Times New Roman"/>
          <w:sz w:val="24"/>
          <w:szCs w:val="24"/>
          <w:lang w:val="ru-RU" w:eastAsia="uk-UA"/>
        </w:rPr>
        <w:t xml:space="preserve">, </w:t>
      </w:r>
      <w:proofErr w:type="spellStart"/>
      <w:r w:rsidRPr="00A368CB">
        <w:rPr>
          <w:rFonts w:ascii="Times New Roman" w:hAnsi="Times New Roman" w:cs="Times New Roman"/>
          <w:sz w:val="24"/>
          <w:szCs w:val="24"/>
          <w:lang w:val="ru-RU" w:eastAsia="uk-UA"/>
        </w:rPr>
        <w:t>установленим</w:t>
      </w:r>
      <w:proofErr w:type="spellEnd"/>
      <w:r w:rsidRPr="00A368CB">
        <w:rPr>
          <w:rFonts w:ascii="Times New Roman" w:hAnsi="Times New Roman" w:cs="Times New Roman"/>
          <w:sz w:val="24"/>
          <w:szCs w:val="24"/>
          <w:lang w:val="ru-RU" w:eastAsia="uk-UA"/>
        </w:rPr>
        <w:t xml:space="preserve"> у </w:t>
      </w:r>
      <w:proofErr w:type="spellStart"/>
      <w:r w:rsidRPr="00A368CB">
        <w:rPr>
          <w:rFonts w:ascii="Times New Roman" w:hAnsi="Times New Roman" w:cs="Times New Roman"/>
          <w:sz w:val="24"/>
          <w:szCs w:val="24"/>
          <w:lang w:val="ru-RU" w:eastAsia="uk-UA"/>
        </w:rPr>
        <w:t>тендерній</w:t>
      </w:r>
      <w:proofErr w:type="spellEnd"/>
      <w:r w:rsidRPr="00A368CB">
        <w:rPr>
          <w:rFonts w:ascii="Times New Roman" w:hAnsi="Times New Roman" w:cs="Times New Roman"/>
          <w:sz w:val="24"/>
          <w:szCs w:val="24"/>
          <w:lang w:val="ru-RU" w:eastAsia="uk-UA"/>
        </w:rPr>
        <w:t xml:space="preserve"> </w:t>
      </w:r>
      <w:proofErr w:type="spellStart"/>
      <w:r w:rsidRPr="00A368CB">
        <w:rPr>
          <w:rFonts w:ascii="Times New Roman" w:hAnsi="Times New Roman" w:cs="Times New Roman"/>
          <w:sz w:val="24"/>
          <w:szCs w:val="24"/>
          <w:lang w:val="ru-RU" w:eastAsia="uk-UA"/>
        </w:rPr>
        <w:t>документації</w:t>
      </w:r>
      <w:proofErr w:type="spellEnd"/>
      <w:r w:rsidRPr="00A368CB">
        <w:rPr>
          <w:rFonts w:ascii="Times New Roman" w:hAnsi="Times New Roman" w:cs="Times New Roman"/>
          <w:sz w:val="24"/>
          <w:szCs w:val="24"/>
          <w:lang w:val="ru-RU" w:eastAsia="uk-UA"/>
        </w:rPr>
        <w:t>.</w:t>
      </w:r>
    </w:p>
    <w:p w14:paraId="1C793E57" w14:textId="77777777" w:rsidR="00A368CB" w:rsidRPr="00A368CB" w:rsidRDefault="00A368CB" w:rsidP="00A368CB">
      <w:pPr>
        <w:tabs>
          <w:tab w:val="num" w:pos="1211"/>
        </w:tabs>
        <w:ind w:firstLine="540"/>
        <w:jc w:val="both"/>
        <w:rPr>
          <w:rFonts w:ascii="Times New Roman" w:hAnsi="Times New Roman" w:cs="Times New Roman"/>
          <w:sz w:val="24"/>
          <w:szCs w:val="24"/>
          <w:lang w:val="ru-RU"/>
        </w:rPr>
      </w:pPr>
      <w:bookmarkStart w:id="13" w:name="_Hlk159236701"/>
      <w:proofErr w:type="spellStart"/>
      <w:r w:rsidRPr="00A368CB">
        <w:rPr>
          <w:rFonts w:ascii="Times New Roman" w:hAnsi="Times New Roman" w:cs="Times New Roman"/>
          <w:sz w:val="24"/>
          <w:szCs w:val="24"/>
          <w:lang w:val="ru-RU"/>
        </w:rPr>
        <w:t>Запропонований</w:t>
      </w:r>
      <w:proofErr w:type="spellEnd"/>
      <w:r w:rsidRPr="00A368CB">
        <w:rPr>
          <w:rFonts w:ascii="Times New Roman" w:hAnsi="Times New Roman" w:cs="Times New Roman"/>
          <w:sz w:val="24"/>
          <w:szCs w:val="24"/>
          <w:lang w:val="ru-RU"/>
        </w:rPr>
        <w:t xml:space="preserve"> товар повинен </w:t>
      </w:r>
      <w:proofErr w:type="spellStart"/>
      <w:r w:rsidRPr="00A368CB">
        <w:rPr>
          <w:rFonts w:ascii="Times New Roman" w:hAnsi="Times New Roman" w:cs="Times New Roman"/>
          <w:sz w:val="24"/>
          <w:szCs w:val="24"/>
          <w:lang w:val="ru-RU"/>
        </w:rPr>
        <w:t>відповідати</w:t>
      </w:r>
      <w:bookmarkEnd w:id="13"/>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вимогам</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санітарного</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законодавства</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пожежно</w:t>
      </w:r>
      <w:proofErr w:type="spellEnd"/>
      <w:r w:rsidRPr="00A368CB">
        <w:rPr>
          <w:rFonts w:ascii="Times New Roman" w:hAnsi="Times New Roman" w:cs="Times New Roman"/>
          <w:sz w:val="24"/>
          <w:szCs w:val="24"/>
          <w:lang w:val="ru-RU"/>
        </w:rPr>
        <w:t xml:space="preserve">- та </w:t>
      </w:r>
      <w:proofErr w:type="spellStart"/>
      <w:r w:rsidRPr="00A368CB">
        <w:rPr>
          <w:rFonts w:ascii="Times New Roman" w:hAnsi="Times New Roman" w:cs="Times New Roman"/>
          <w:sz w:val="24"/>
          <w:szCs w:val="24"/>
          <w:lang w:val="ru-RU"/>
        </w:rPr>
        <w:t>електро</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безпеці</w:t>
      </w:r>
      <w:proofErr w:type="spellEnd"/>
      <w:r w:rsidRPr="00A368CB">
        <w:rPr>
          <w:rFonts w:ascii="Times New Roman" w:hAnsi="Times New Roman" w:cs="Times New Roman"/>
          <w:sz w:val="24"/>
          <w:szCs w:val="24"/>
          <w:lang w:val="ru-RU"/>
        </w:rPr>
        <w:t>.</w:t>
      </w:r>
    </w:p>
    <w:p w14:paraId="725942A1" w14:textId="77777777" w:rsidR="00A368CB" w:rsidRPr="00A368CB" w:rsidRDefault="00A368CB" w:rsidP="00A368CB">
      <w:pPr>
        <w:tabs>
          <w:tab w:val="num" w:pos="1211"/>
        </w:tabs>
        <w:ind w:firstLine="540"/>
        <w:jc w:val="both"/>
        <w:rPr>
          <w:rFonts w:ascii="Times New Roman" w:hAnsi="Times New Roman" w:cs="Times New Roman"/>
          <w:sz w:val="24"/>
          <w:szCs w:val="24"/>
          <w:lang w:val="ru-RU"/>
        </w:rPr>
      </w:pPr>
      <w:proofErr w:type="spellStart"/>
      <w:r w:rsidRPr="00A368CB">
        <w:rPr>
          <w:rFonts w:ascii="Times New Roman" w:hAnsi="Times New Roman" w:cs="Times New Roman"/>
          <w:sz w:val="24"/>
          <w:szCs w:val="24"/>
          <w:lang w:val="ru-RU"/>
        </w:rPr>
        <w:t>Запропонований</w:t>
      </w:r>
      <w:proofErr w:type="spellEnd"/>
      <w:r w:rsidRPr="00A368CB">
        <w:rPr>
          <w:rFonts w:ascii="Times New Roman" w:hAnsi="Times New Roman" w:cs="Times New Roman"/>
          <w:sz w:val="24"/>
          <w:szCs w:val="24"/>
          <w:lang w:val="ru-RU"/>
        </w:rPr>
        <w:t xml:space="preserve"> товар повинен </w:t>
      </w:r>
      <w:proofErr w:type="spellStart"/>
      <w:r w:rsidRPr="00A368CB">
        <w:rPr>
          <w:rFonts w:ascii="Times New Roman" w:hAnsi="Times New Roman" w:cs="Times New Roman"/>
          <w:sz w:val="24"/>
          <w:szCs w:val="24"/>
          <w:lang w:val="ru-RU"/>
        </w:rPr>
        <w:t>відповідати</w:t>
      </w:r>
      <w:proofErr w:type="spellEnd"/>
      <w:r w:rsidRPr="00A368CB">
        <w:rPr>
          <w:rFonts w:ascii="Times New Roman" w:hAnsi="Times New Roman" w:cs="Times New Roman"/>
          <w:sz w:val="24"/>
          <w:szCs w:val="24"/>
          <w:lang w:val="ru-RU"/>
        </w:rPr>
        <w:t xml:space="preserve"> наказу МОН </w:t>
      </w:r>
      <w:proofErr w:type="spellStart"/>
      <w:r w:rsidRPr="00A368CB">
        <w:rPr>
          <w:rFonts w:ascii="Times New Roman" w:hAnsi="Times New Roman" w:cs="Times New Roman"/>
          <w:sz w:val="24"/>
          <w:szCs w:val="24"/>
          <w:lang w:val="ru-RU"/>
        </w:rPr>
        <w:t>від</w:t>
      </w:r>
      <w:proofErr w:type="spellEnd"/>
      <w:r w:rsidRPr="00A368CB">
        <w:rPr>
          <w:rFonts w:ascii="Times New Roman" w:hAnsi="Times New Roman" w:cs="Times New Roman"/>
          <w:sz w:val="24"/>
          <w:szCs w:val="24"/>
          <w:lang w:val="ru-RU"/>
        </w:rPr>
        <w:t xml:space="preserve"> 29.04.2020 р. №574 Про </w:t>
      </w:r>
      <w:proofErr w:type="spellStart"/>
      <w:r w:rsidRPr="00A368CB">
        <w:rPr>
          <w:rFonts w:ascii="Times New Roman" w:hAnsi="Times New Roman" w:cs="Times New Roman"/>
          <w:sz w:val="24"/>
          <w:szCs w:val="24"/>
          <w:lang w:val="ru-RU"/>
        </w:rPr>
        <w:t>затвердження</w:t>
      </w:r>
      <w:proofErr w:type="spellEnd"/>
      <w:r w:rsidRPr="00A368CB">
        <w:rPr>
          <w:rFonts w:ascii="Times New Roman" w:hAnsi="Times New Roman" w:cs="Times New Roman"/>
          <w:sz w:val="24"/>
          <w:szCs w:val="24"/>
          <w:lang w:val="ru-RU"/>
        </w:rPr>
        <w:t xml:space="preserve"> Типового </w:t>
      </w:r>
      <w:proofErr w:type="spellStart"/>
      <w:r w:rsidRPr="00A368CB">
        <w:rPr>
          <w:rFonts w:ascii="Times New Roman" w:hAnsi="Times New Roman" w:cs="Times New Roman"/>
          <w:sz w:val="24"/>
          <w:szCs w:val="24"/>
          <w:lang w:val="ru-RU"/>
        </w:rPr>
        <w:t>переліку</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засобів</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навчання</w:t>
      </w:r>
      <w:proofErr w:type="spellEnd"/>
      <w:r w:rsidRPr="00A368CB">
        <w:rPr>
          <w:rFonts w:ascii="Times New Roman" w:hAnsi="Times New Roman" w:cs="Times New Roman"/>
          <w:sz w:val="24"/>
          <w:szCs w:val="24"/>
          <w:lang w:val="ru-RU"/>
        </w:rPr>
        <w:t xml:space="preserve"> та </w:t>
      </w:r>
      <w:proofErr w:type="spellStart"/>
      <w:r w:rsidRPr="00A368CB">
        <w:rPr>
          <w:rFonts w:ascii="Times New Roman" w:hAnsi="Times New Roman" w:cs="Times New Roman"/>
          <w:sz w:val="24"/>
          <w:szCs w:val="24"/>
          <w:lang w:val="ru-RU"/>
        </w:rPr>
        <w:t>обладнання</w:t>
      </w:r>
      <w:proofErr w:type="spellEnd"/>
      <w:r w:rsidRPr="00A368CB">
        <w:rPr>
          <w:rFonts w:ascii="Times New Roman" w:hAnsi="Times New Roman" w:cs="Times New Roman"/>
          <w:sz w:val="24"/>
          <w:szCs w:val="24"/>
          <w:lang w:val="ru-RU"/>
        </w:rPr>
        <w:t xml:space="preserve"> для </w:t>
      </w:r>
      <w:proofErr w:type="spellStart"/>
      <w:r w:rsidRPr="00A368CB">
        <w:rPr>
          <w:rFonts w:ascii="Times New Roman" w:hAnsi="Times New Roman" w:cs="Times New Roman"/>
          <w:sz w:val="24"/>
          <w:szCs w:val="24"/>
          <w:lang w:val="ru-RU"/>
        </w:rPr>
        <w:t>навчальних</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кабінетів</w:t>
      </w:r>
      <w:proofErr w:type="spellEnd"/>
      <w:r w:rsidRPr="00A368CB">
        <w:rPr>
          <w:rFonts w:ascii="Times New Roman" w:hAnsi="Times New Roman" w:cs="Times New Roman"/>
          <w:sz w:val="24"/>
          <w:szCs w:val="24"/>
          <w:lang w:val="ru-RU"/>
        </w:rPr>
        <w:t xml:space="preserve"> і </w:t>
      </w:r>
      <w:r w:rsidRPr="006A7069">
        <w:rPr>
          <w:rFonts w:ascii="Times New Roman" w:hAnsi="Times New Roman" w:cs="Times New Roman"/>
          <w:sz w:val="24"/>
          <w:szCs w:val="24"/>
        </w:rPr>
        <w:t>STEM</w:t>
      </w:r>
      <w:r w:rsidRPr="00A368CB">
        <w:rPr>
          <w:rFonts w:ascii="Times New Roman" w:hAnsi="Times New Roman" w:cs="Times New Roman"/>
          <w:sz w:val="24"/>
          <w:szCs w:val="24"/>
          <w:lang w:val="ru-RU"/>
        </w:rPr>
        <w:t>-</w:t>
      </w:r>
      <w:proofErr w:type="spellStart"/>
      <w:r w:rsidRPr="00A368CB">
        <w:rPr>
          <w:rFonts w:ascii="Times New Roman" w:hAnsi="Times New Roman" w:cs="Times New Roman"/>
          <w:sz w:val="24"/>
          <w:szCs w:val="24"/>
          <w:lang w:val="ru-RU"/>
        </w:rPr>
        <w:t>лабораторій</w:t>
      </w:r>
      <w:proofErr w:type="spellEnd"/>
      <w:r w:rsidRPr="00A368CB">
        <w:rPr>
          <w:rFonts w:ascii="Times New Roman" w:hAnsi="Times New Roman" w:cs="Times New Roman"/>
          <w:sz w:val="24"/>
          <w:szCs w:val="24"/>
          <w:lang w:val="ru-RU"/>
        </w:rPr>
        <w:t>.</w:t>
      </w:r>
    </w:p>
    <w:p w14:paraId="655E0F13" w14:textId="77777777" w:rsidR="00A368CB" w:rsidRPr="00A368CB" w:rsidRDefault="00A368CB" w:rsidP="00A368CB">
      <w:pPr>
        <w:widowControl w:val="0"/>
        <w:tabs>
          <w:tab w:val="left" w:pos="720"/>
        </w:tabs>
        <w:suppressAutoHyphens/>
        <w:ind w:firstLine="540"/>
        <w:jc w:val="both"/>
        <w:rPr>
          <w:rFonts w:ascii="Times New Roman" w:hAnsi="Times New Roman" w:cs="Times New Roman"/>
          <w:sz w:val="24"/>
          <w:szCs w:val="24"/>
          <w:lang w:val="ru-RU"/>
        </w:rPr>
      </w:pPr>
    </w:p>
    <w:tbl>
      <w:tblPr>
        <w:tblpPr w:leftFromText="181" w:rightFromText="181" w:vertAnchor="text" w:tblpXSpec="center"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8075"/>
        <w:gridCol w:w="900"/>
      </w:tblGrid>
      <w:tr w:rsidR="00A368CB" w:rsidRPr="00164929" w14:paraId="10782FE0" w14:textId="77777777" w:rsidTr="00A368CB">
        <w:tc>
          <w:tcPr>
            <w:tcW w:w="493" w:type="dxa"/>
          </w:tcPr>
          <w:p w14:paraId="64753E04" w14:textId="77777777" w:rsidR="00A368CB" w:rsidRPr="00C94CEC" w:rsidRDefault="00A368CB" w:rsidP="00A368CB">
            <w:pPr>
              <w:jc w:val="center"/>
              <w:rPr>
                <w:rFonts w:ascii="Times New Roman" w:hAnsi="Times New Roman" w:cs="Times New Roman"/>
                <w:b/>
                <w:smallCaps/>
                <w:sz w:val="24"/>
                <w:szCs w:val="24"/>
              </w:rPr>
            </w:pPr>
            <w:bookmarkStart w:id="14" w:name="_Hlk149647197"/>
            <w:r w:rsidRPr="00C94CEC">
              <w:rPr>
                <w:rFonts w:ascii="Times New Roman" w:hAnsi="Times New Roman" w:cs="Times New Roman"/>
                <w:b/>
                <w:smallCaps/>
                <w:sz w:val="24"/>
                <w:szCs w:val="24"/>
              </w:rPr>
              <w:t>№</w:t>
            </w:r>
          </w:p>
        </w:tc>
        <w:tc>
          <w:tcPr>
            <w:tcW w:w="8075" w:type="dxa"/>
          </w:tcPr>
          <w:p w14:paraId="00D911CC" w14:textId="77777777" w:rsidR="00A368CB" w:rsidRPr="00C94CEC" w:rsidRDefault="00A368CB" w:rsidP="00A368CB">
            <w:pPr>
              <w:jc w:val="center"/>
              <w:rPr>
                <w:rFonts w:ascii="Times New Roman" w:hAnsi="Times New Roman" w:cs="Times New Roman"/>
                <w:b/>
                <w:sz w:val="24"/>
                <w:szCs w:val="24"/>
              </w:rPr>
            </w:pPr>
            <w:proofErr w:type="spellStart"/>
            <w:r w:rsidRPr="00C94CEC">
              <w:rPr>
                <w:rFonts w:ascii="Times New Roman" w:hAnsi="Times New Roman" w:cs="Times New Roman"/>
                <w:b/>
                <w:sz w:val="24"/>
                <w:szCs w:val="24"/>
              </w:rPr>
              <w:t>Найменування</w:t>
            </w:r>
            <w:proofErr w:type="spellEnd"/>
            <w:r w:rsidRPr="00C94CEC">
              <w:rPr>
                <w:rFonts w:ascii="Times New Roman" w:hAnsi="Times New Roman" w:cs="Times New Roman"/>
                <w:b/>
                <w:sz w:val="24"/>
                <w:szCs w:val="24"/>
              </w:rPr>
              <w:t xml:space="preserve"> </w:t>
            </w:r>
            <w:proofErr w:type="spellStart"/>
            <w:r w:rsidRPr="00C94CEC">
              <w:rPr>
                <w:rFonts w:ascii="Times New Roman" w:hAnsi="Times New Roman" w:cs="Times New Roman"/>
                <w:b/>
                <w:sz w:val="24"/>
                <w:szCs w:val="24"/>
              </w:rPr>
              <w:t>обладнання</w:t>
            </w:r>
            <w:proofErr w:type="spellEnd"/>
          </w:p>
        </w:tc>
        <w:tc>
          <w:tcPr>
            <w:tcW w:w="900" w:type="dxa"/>
          </w:tcPr>
          <w:p w14:paraId="228C79A1" w14:textId="77777777" w:rsidR="00A368CB" w:rsidRPr="00C94CEC" w:rsidRDefault="00A368CB" w:rsidP="00A368CB">
            <w:pPr>
              <w:jc w:val="center"/>
              <w:rPr>
                <w:rFonts w:ascii="Times New Roman" w:hAnsi="Times New Roman" w:cs="Times New Roman"/>
                <w:b/>
                <w:sz w:val="24"/>
                <w:szCs w:val="24"/>
              </w:rPr>
            </w:pPr>
            <w:r w:rsidRPr="00C94CEC">
              <w:rPr>
                <w:rFonts w:ascii="Times New Roman" w:hAnsi="Times New Roman" w:cs="Times New Roman"/>
                <w:b/>
                <w:sz w:val="24"/>
                <w:szCs w:val="24"/>
              </w:rPr>
              <w:t>К-</w:t>
            </w:r>
            <w:proofErr w:type="spellStart"/>
            <w:r w:rsidRPr="00C94CEC">
              <w:rPr>
                <w:rFonts w:ascii="Times New Roman" w:hAnsi="Times New Roman" w:cs="Times New Roman"/>
                <w:b/>
                <w:sz w:val="24"/>
                <w:szCs w:val="24"/>
              </w:rPr>
              <w:t>ть</w:t>
            </w:r>
            <w:proofErr w:type="spellEnd"/>
          </w:p>
          <w:p w14:paraId="0222EA03" w14:textId="77777777" w:rsidR="00A368CB" w:rsidRPr="00C94CEC" w:rsidRDefault="00A368CB" w:rsidP="00A368CB">
            <w:pPr>
              <w:jc w:val="center"/>
              <w:rPr>
                <w:rFonts w:ascii="Times New Roman" w:hAnsi="Times New Roman" w:cs="Times New Roman"/>
                <w:b/>
                <w:sz w:val="24"/>
                <w:szCs w:val="24"/>
              </w:rPr>
            </w:pPr>
            <w:proofErr w:type="spellStart"/>
            <w:r w:rsidRPr="00C94CEC">
              <w:rPr>
                <w:rFonts w:ascii="Times New Roman" w:hAnsi="Times New Roman" w:cs="Times New Roman"/>
                <w:b/>
                <w:sz w:val="24"/>
                <w:szCs w:val="24"/>
              </w:rPr>
              <w:t>шт</w:t>
            </w:r>
            <w:proofErr w:type="spellEnd"/>
            <w:r w:rsidRPr="00C94CEC">
              <w:rPr>
                <w:rFonts w:ascii="Times New Roman" w:hAnsi="Times New Roman" w:cs="Times New Roman"/>
                <w:b/>
                <w:sz w:val="24"/>
                <w:szCs w:val="24"/>
              </w:rPr>
              <w:t>.</w:t>
            </w:r>
          </w:p>
        </w:tc>
      </w:tr>
      <w:tr w:rsidR="00A368CB" w:rsidRPr="00164929" w14:paraId="395C0CB7" w14:textId="77777777" w:rsidTr="00A368CB">
        <w:trPr>
          <w:trHeight w:val="529"/>
        </w:trPr>
        <w:tc>
          <w:tcPr>
            <w:tcW w:w="493" w:type="dxa"/>
          </w:tcPr>
          <w:p w14:paraId="6DD157BD" w14:textId="77777777" w:rsidR="00A368CB" w:rsidRPr="00C94CEC" w:rsidRDefault="00A368CB" w:rsidP="00A368CB">
            <w:pPr>
              <w:rPr>
                <w:rFonts w:ascii="Times New Roman" w:hAnsi="Times New Roman" w:cs="Times New Roman"/>
                <w:b/>
                <w:sz w:val="24"/>
                <w:szCs w:val="24"/>
              </w:rPr>
            </w:pPr>
            <w:r w:rsidRPr="00C94CEC">
              <w:rPr>
                <w:rFonts w:ascii="Times New Roman" w:hAnsi="Times New Roman" w:cs="Times New Roman"/>
                <w:b/>
                <w:sz w:val="24"/>
                <w:szCs w:val="24"/>
              </w:rPr>
              <w:t>1</w:t>
            </w:r>
          </w:p>
        </w:tc>
        <w:tc>
          <w:tcPr>
            <w:tcW w:w="8075" w:type="dxa"/>
          </w:tcPr>
          <w:p w14:paraId="131FDF11" w14:textId="77777777" w:rsidR="00A368CB" w:rsidRPr="00A368CB" w:rsidRDefault="00A368CB" w:rsidP="00A368CB">
            <w:pPr>
              <w:rPr>
                <w:rFonts w:ascii="Times New Roman" w:hAnsi="Times New Roman" w:cs="Times New Roman"/>
                <w:b/>
                <w:bCs/>
                <w:i/>
                <w:iCs/>
                <w:color w:val="000000"/>
                <w:sz w:val="24"/>
                <w:szCs w:val="24"/>
                <w:shd w:val="clear" w:color="auto" w:fill="FFFFFF"/>
                <w:lang w:val="ru-RU"/>
              </w:rPr>
            </w:pPr>
            <w:proofErr w:type="spellStart"/>
            <w:r w:rsidRPr="00A368CB">
              <w:rPr>
                <w:rFonts w:ascii="Times New Roman" w:hAnsi="Times New Roman" w:cs="Times New Roman"/>
                <w:b/>
                <w:bCs/>
                <w:i/>
                <w:iCs/>
                <w:color w:val="000000"/>
                <w:sz w:val="24"/>
                <w:szCs w:val="24"/>
                <w:shd w:val="clear" w:color="auto" w:fill="FFFFFF"/>
                <w:lang w:val="ru-RU"/>
              </w:rPr>
              <w:t>Інтерактивна</w:t>
            </w:r>
            <w:proofErr w:type="spellEnd"/>
            <w:r w:rsidRPr="00A368CB">
              <w:rPr>
                <w:rFonts w:ascii="Times New Roman" w:hAnsi="Times New Roman" w:cs="Times New Roman"/>
                <w:b/>
                <w:bCs/>
                <w:i/>
                <w:iCs/>
                <w:color w:val="000000"/>
                <w:sz w:val="24"/>
                <w:szCs w:val="24"/>
                <w:shd w:val="clear" w:color="auto" w:fill="FFFFFF"/>
                <w:lang w:val="ru-RU"/>
              </w:rPr>
              <w:t xml:space="preserve"> </w:t>
            </w:r>
            <w:proofErr w:type="spellStart"/>
            <w:r w:rsidRPr="00A368CB">
              <w:rPr>
                <w:rFonts w:ascii="Times New Roman" w:hAnsi="Times New Roman" w:cs="Times New Roman"/>
                <w:b/>
                <w:bCs/>
                <w:i/>
                <w:iCs/>
                <w:color w:val="000000"/>
                <w:sz w:val="24"/>
                <w:szCs w:val="24"/>
                <w:shd w:val="clear" w:color="auto" w:fill="FFFFFF"/>
                <w:lang w:val="ru-RU"/>
              </w:rPr>
              <w:t>дошка</w:t>
            </w:r>
            <w:proofErr w:type="spellEnd"/>
            <w:r w:rsidRPr="00A368CB">
              <w:rPr>
                <w:rFonts w:ascii="Times New Roman" w:hAnsi="Times New Roman" w:cs="Times New Roman"/>
                <w:b/>
                <w:bCs/>
                <w:i/>
                <w:iCs/>
                <w:color w:val="000000"/>
                <w:sz w:val="24"/>
                <w:szCs w:val="24"/>
                <w:shd w:val="clear" w:color="auto" w:fill="FFFFFF"/>
                <w:lang w:val="ru-RU"/>
              </w:rPr>
              <w:t xml:space="preserve"> </w:t>
            </w:r>
          </w:p>
          <w:p w14:paraId="48BD5289" w14:textId="77777777" w:rsidR="00A368CB" w:rsidRPr="00A368CB" w:rsidRDefault="00A368CB" w:rsidP="00A368CB">
            <w:pPr>
              <w:suppressAutoHyphens/>
              <w:rPr>
                <w:rFonts w:ascii="Times New Roman" w:hAnsi="Times New Roman" w:cs="Times New Roman"/>
                <w:sz w:val="24"/>
                <w:szCs w:val="24"/>
                <w:shd w:val="clear" w:color="auto" w:fill="FFFFFF"/>
                <w:lang w:val="ru-RU" w:eastAsia="ar-SA"/>
              </w:rPr>
            </w:pPr>
            <w:r w:rsidRPr="00A368CB">
              <w:rPr>
                <w:rFonts w:ascii="Times New Roman" w:hAnsi="Times New Roman" w:cs="Times New Roman"/>
                <w:sz w:val="24"/>
                <w:szCs w:val="24"/>
                <w:shd w:val="clear" w:color="auto" w:fill="FFFFFF"/>
                <w:lang w:val="ru-RU" w:eastAsia="ar-SA"/>
              </w:rPr>
              <w:t xml:space="preserve">- </w:t>
            </w:r>
            <w:proofErr w:type="spellStart"/>
            <w:r w:rsidRPr="00A368CB">
              <w:rPr>
                <w:rFonts w:ascii="Times New Roman" w:hAnsi="Times New Roman" w:cs="Times New Roman"/>
                <w:sz w:val="24"/>
                <w:szCs w:val="24"/>
                <w:shd w:val="clear" w:color="auto" w:fill="FFFFFF"/>
                <w:lang w:val="ru-RU" w:eastAsia="ar-SA"/>
              </w:rPr>
              <w:t>дошка</w:t>
            </w:r>
            <w:proofErr w:type="spellEnd"/>
            <w:r w:rsidRPr="00A368CB">
              <w:rPr>
                <w:rFonts w:ascii="Times New Roman" w:hAnsi="Times New Roman" w:cs="Times New Roman"/>
                <w:sz w:val="24"/>
                <w:szCs w:val="24"/>
                <w:shd w:val="clear" w:color="auto" w:fill="FFFFFF"/>
                <w:lang w:val="ru-RU" w:eastAsia="ar-SA"/>
              </w:rPr>
              <w:t xml:space="preserve"> </w:t>
            </w:r>
            <w:proofErr w:type="spellStart"/>
            <w:r w:rsidRPr="00A368CB">
              <w:rPr>
                <w:rFonts w:ascii="Times New Roman" w:hAnsi="Times New Roman" w:cs="Times New Roman"/>
                <w:sz w:val="24"/>
                <w:szCs w:val="24"/>
                <w:shd w:val="clear" w:color="auto" w:fill="FFFFFF"/>
                <w:lang w:val="ru-RU" w:eastAsia="ar-SA"/>
              </w:rPr>
              <w:t>прямої</w:t>
            </w:r>
            <w:proofErr w:type="spellEnd"/>
            <w:r w:rsidRPr="00A368CB">
              <w:rPr>
                <w:rFonts w:ascii="Times New Roman" w:hAnsi="Times New Roman" w:cs="Times New Roman"/>
                <w:sz w:val="24"/>
                <w:szCs w:val="24"/>
                <w:shd w:val="clear" w:color="auto" w:fill="FFFFFF"/>
                <w:lang w:val="ru-RU" w:eastAsia="ar-SA"/>
              </w:rPr>
              <w:t xml:space="preserve"> </w:t>
            </w:r>
            <w:proofErr w:type="spellStart"/>
            <w:r w:rsidRPr="00A368CB">
              <w:rPr>
                <w:rFonts w:ascii="Times New Roman" w:hAnsi="Times New Roman" w:cs="Times New Roman"/>
                <w:sz w:val="24"/>
                <w:szCs w:val="24"/>
                <w:shd w:val="clear" w:color="auto" w:fill="FFFFFF"/>
                <w:lang w:val="ru-RU" w:eastAsia="ar-SA"/>
              </w:rPr>
              <w:t>проекції</w:t>
            </w:r>
            <w:proofErr w:type="spellEnd"/>
            <w:r w:rsidRPr="00A368CB">
              <w:rPr>
                <w:rFonts w:ascii="Times New Roman" w:hAnsi="Times New Roman" w:cs="Times New Roman"/>
                <w:sz w:val="24"/>
                <w:szCs w:val="24"/>
                <w:shd w:val="clear" w:color="auto" w:fill="FFFFFF"/>
                <w:lang w:val="ru-RU" w:eastAsia="ar-SA"/>
              </w:rPr>
              <w:t xml:space="preserve"> з </w:t>
            </w:r>
            <w:proofErr w:type="spellStart"/>
            <w:r w:rsidRPr="00A368CB">
              <w:rPr>
                <w:rFonts w:ascii="Times New Roman" w:hAnsi="Times New Roman" w:cs="Times New Roman"/>
                <w:sz w:val="24"/>
                <w:szCs w:val="24"/>
                <w:shd w:val="clear" w:color="auto" w:fill="FFFFFF"/>
                <w:lang w:val="ru-RU" w:eastAsia="ar-SA"/>
              </w:rPr>
              <w:t>можливістю</w:t>
            </w:r>
            <w:proofErr w:type="spellEnd"/>
            <w:r w:rsidRPr="00A368CB">
              <w:rPr>
                <w:rFonts w:ascii="Times New Roman" w:hAnsi="Times New Roman" w:cs="Times New Roman"/>
                <w:sz w:val="24"/>
                <w:szCs w:val="24"/>
                <w:shd w:val="clear" w:color="auto" w:fill="FFFFFF"/>
                <w:lang w:val="ru-RU" w:eastAsia="ar-SA"/>
              </w:rPr>
              <w:t xml:space="preserve"> </w:t>
            </w:r>
            <w:proofErr w:type="spellStart"/>
            <w:r w:rsidRPr="00A368CB">
              <w:rPr>
                <w:rFonts w:ascii="Times New Roman" w:hAnsi="Times New Roman" w:cs="Times New Roman"/>
                <w:sz w:val="24"/>
                <w:szCs w:val="24"/>
                <w:shd w:val="clear" w:color="auto" w:fill="FFFFFF"/>
                <w:lang w:val="ru-RU" w:eastAsia="ar-SA"/>
              </w:rPr>
              <w:t>настінного</w:t>
            </w:r>
            <w:proofErr w:type="spellEnd"/>
            <w:r w:rsidRPr="00A368CB">
              <w:rPr>
                <w:rFonts w:ascii="Times New Roman" w:hAnsi="Times New Roman" w:cs="Times New Roman"/>
                <w:sz w:val="24"/>
                <w:szCs w:val="24"/>
                <w:shd w:val="clear" w:color="auto" w:fill="FFFFFF"/>
                <w:lang w:val="ru-RU" w:eastAsia="ar-SA"/>
              </w:rPr>
              <w:t xml:space="preserve"> </w:t>
            </w:r>
            <w:proofErr w:type="spellStart"/>
            <w:r w:rsidRPr="00A368CB">
              <w:rPr>
                <w:rFonts w:ascii="Times New Roman" w:hAnsi="Times New Roman" w:cs="Times New Roman"/>
                <w:sz w:val="24"/>
                <w:szCs w:val="24"/>
                <w:shd w:val="clear" w:color="auto" w:fill="FFFFFF"/>
                <w:lang w:val="ru-RU" w:eastAsia="ar-SA"/>
              </w:rPr>
              <w:t>кріплення</w:t>
            </w:r>
            <w:proofErr w:type="spellEnd"/>
            <w:r w:rsidRPr="00A368CB">
              <w:rPr>
                <w:rFonts w:ascii="Times New Roman" w:hAnsi="Times New Roman" w:cs="Times New Roman"/>
                <w:sz w:val="24"/>
                <w:szCs w:val="24"/>
                <w:shd w:val="clear" w:color="auto" w:fill="FFFFFF"/>
                <w:lang w:val="ru-RU" w:eastAsia="ar-SA"/>
              </w:rPr>
              <w:t>;</w:t>
            </w:r>
          </w:p>
          <w:p w14:paraId="221436ED" w14:textId="77777777" w:rsidR="00A368CB" w:rsidRPr="00A368CB" w:rsidRDefault="00A368CB" w:rsidP="00A368CB">
            <w:pPr>
              <w:suppressAutoHyphens/>
              <w:rPr>
                <w:rFonts w:ascii="Times New Roman" w:hAnsi="Times New Roman" w:cs="Times New Roman"/>
                <w:sz w:val="24"/>
                <w:szCs w:val="24"/>
                <w:shd w:val="clear" w:color="auto" w:fill="FFFFFF"/>
                <w:lang w:val="ru-RU" w:eastAsia="ar-SA"/>
              </w:rPr>
            </w:pPr>
            <w:r w:rsidRPr="00A368CB">
              <w:rPr>
                <w:rFonts w:ascii="Times New Roman" w:hAnsi="Times New Roman" w:cs="Times New Roman"/>
                <w:sz w:val="24"/>
                <w:szCs w:val="24"/>
                <w:shd w:val="clear" w:color="auto" w:fill="FFFFFF"/>
                <w:lang w:val="ru-RU" w:eastAsia="ar-SA"/>
              </w:rPr>
              <w:t xml:space="preserve">- </w:t>
            </w:r>
            <w:proofErr w:type="spellStart"/>
            <w:r w:rsidRPr="00A368CB">
              <w:rPr>
                <w:rFonts w:ascii="Times New Roman" w:hAnsi="Times New Roman" w:cs="Times New Roman"/>
                <w:sz w:val="24"/>
                <w:szCs w:val="24"/>
                <w:shd w:val="clear" w:color="auto" w:fill="FFFFFF"/>
                <w:lang w:val="ru-RU" w:eastAsia="ar-SA"/>
              </w:rPr>
              <w:t>робоча</w:t>
            </w:r>
            <w:proofErr w:type="spellEnd"/>
            <w:r w:rsidRPr="00A368CB">
              <w:rPr>
                <w:rFonts w:ascii="Times New Roman" w:hAnsi="Times New Roman" w:cs="Times New Roman"/>
                <w:sz w:val="24"/>
                <w:szCs w:val="24"/>
                <w:shd w:val="clear" w:color="auto" w:fill="FFFFFF"/>
                <w:lang w:val="ru-RU" w:eastAsia="ar-SA"/>
              </w:rPr>
              <w:t xml:space="preserve"> </w:t>
            </w:r>
            <w:proofErr w:type="spellStart"/>
            <w:r w:rsidRPr="00A368CB">
              <w:rPr>
                <w:rFonts w:ascii="Times New Roman" w:hAnsi="Times New Roman" w:cs="Times New Roman"/>
                <w:sz w:val="24"/>
                <w:szCs w:val="24"/>
                <w:shd w:val="clear" w:color="auto" w:fill="FFFFFF"/>
                <w:lang w:val="ru-RU" w:eastAsia="ar-SA"/>
              </w:rPr>
              <w:t>поверхня</w:t>
            </w:r>
            <w:proofErr w:type="spellEnd"/>
            <w:r w:rsidRPr="00A368CB">
              <w:rPr>
                <w:rFonts w:ascii="Times New Roman" w:hAnsi="Times New Roman" w:cs="Times New Roman"/>
                <w:sz w:val="24"/>
                <w:szCs w:val="24"/>
                <w:shd w:val="clear" w:color="auto" w:fill="FFFFFF"/>
                <w:lang w:val="ru-RU" w:eastAsia="ar-SA"/>
              </w:rPr>
              <w:t xml:space="preserve"> </w:t>
            </w:r>
            <w:proofErr w:type="spellStart"/>
            <w:r w:rsidRPr="00A368CB">
              <w:rPr>
                <w:rFonts w:ascii="Times New Roman" w:hAnsi="Times New Roman" w:cs="Times New Roman"/>
                <w:sz w:val="24"/>
                <w:szCs w:val="24"/>
                <w:shd w:val="clear" w:color="auto" w:fill="FFFFFF"/>
                <w:lang w:val="ru-RU" w:eastAsia="ar-SA"/>
              </w:rPr>
              <w:t>білого</w:t>
            </w:r>
            <w:proofErr w:type="spellEnd"/>
            <w:r w:rsidRPr="00A368CB">
              <w:rPr>
                <w:rFonts w:ascii="Times New Roman" w:hAnsi="Times New Roman" w:cs="Times New Roman"/>
                <w:sz w:val="24"/>
                <w:szCs w:val="24"/>
                <w:shd w:val="clear" w:color="auto" w:fill="FFFFFF"/>
                <w:lang w:val="ru-RU" w:eastAsia="ar-SA"/>
              </w:rPr>
              <w:t xml:space="preserve"> </w:t>
            </w:r>
            <w:proofErr w:type="spellStart"/>
            <w:r w:rsidRPr="00A368CB">
              <w:rPr>
                <w:rFonts w:ascii="Times New Roman" w:hAnsi="Times New Roman" w:cs="Times New Roman"/>
                <w:sz w:val="24"/>
                <w:szCs w:val="24"/>
                <w:shd w:val="clear" w:color="auto" w:fill="FFFFFF"/>
                <w:lang w:val="ru-RU" w:eastAsia="ar-SA"/>
              </w:rPr>
              <w:t>кольору</w:t>
            </w:r>
            <w:proofErr w:type="spellEnd"/>
            <w:r w:rsidRPr="00A368CB">
              <w:rPr>
                <w:rFonts w:ascii="Times New Roman" w:hAnsi="Times New Roman" w:cs="Times New Roman"/>
                <w:sz w:val="24"/>
                <w:szCs w:val="24"/>
                <w:shd w:val="clear" w:color="auto" w:fill="FFFFFF"/>
                <w:lang w:val="ru-RU" w:eastAsia="ar-SA"/>
              </w:rPr>
              <w:t xml:space="preserve">, тверда, </w:t>
            </w:r>
            <w:proofErr w:type="spellStart"/>
            <w:r w:rsidRPr="00A368CB">
              <w:rPr>
                <w:rFonts w:ascii="Times New Roman" w:hAnsi="Times New Roman" w:cs="Times New Roman"/>
                <w:sz w:val="24"/>
                <w:szCs w:val="24"/>
                <w:shd w:val="clear" w:color="auto" w:fill="FFFFFF"/>
                <w:lang w:val="ru-RU" w:eastAsia="ar-SA"/>
              </w:rPr>
              <w:t>зносостійка</w:t>
            </w:r>
            <w:proofErr w:type="spellEnd"/>
            <w:r w:rsidRPr="00A368CB">
              <w:rPr>
                <w:rFonts w:ascii="Times New Roman" w:hAnsi="Times New Roman" w:cs="Times New Roman"/>
                <w:sz w:val="24"/>
                <w:szCs w:val="24"/>
                <w:shd w:val="clear" w:color="auto" w:fill="FFFFFF"/>
                <w:lang w:val="ru-RU" w:eastAsia="ar-SA"/>
              </w:rPr>
              <w:t xml:space="preserve">, </w:t>
            </w:r>
            <w:proofErr w:type="spellStart"/>
            <w:r w:rsidRPr="00A368CB">
              <w:rPr>
                <w:rFonts w:ascii="Times New Roman" w:hAnsi="Times New Roman" w:cs="Times New Roman"/>
                <w:sz w:val="24"/>
                <w:szCs w:val="24"/>
                <w:shd w:val="clear" w:color="auto" w:fill="FFFFFF"/>
                <w:lang w:val="ru-RU" w:eastAsia="ar-SA"/>
              </w:rPr>
              <w:t>антивандальна</w:t>
            </w:r>
            <w:proofErr w:type="spellEnd"/>
            <w:r w:rsidRPr="00A368CB">
              <w:rPr>
                <w:rFonts w:ascii="Times New Roman" w:hAnsi="Times New Roman" w:cs="Times New Roman"/>
                <w:sz w:val="24"/>
                <w:szCs w:val="24"/>
                <w:shd w:val="clear" w:color="auto" w:fill="FFFFFF"/>
                <w:lang w:val="ru-RU" w:eastAsia="ar-SA"/>
              </w:rPr>
              <w:t xml:space="preserve">, </w:t>
            </w:r>
            <w:proofErr w:type="spellStart"/>
            <w:r w:rsidRPr="00A368CB">
              <w:rPr>
                <w:rFonts w:ascii="Times New Roman" w:hAnsi="Times New Roman" w:cs="Times New Roman"/>
                <w:sz w:val="24"/>
                <w:szCs w:val="24"/>
                <w:shd w:val="clear" w:color="auto" w:fill="FFFFFF"/>
                <w:lang w:val="ru-RU" w:eastAsia="ar-SA"/>
              </w:rPr>
              <w:t>матова</w:t>
            </w:r>
            <w:proofErr w:type="spellEnd"/>
            <w:r w:rsidRPr="00A368CB">
              <w:rPr>
                <w:rFonts w:ascii="Times New Roman" w:hAnsi="Times New Roman" w:cs="Times New Roman"/>
                <w:sz w:val="24"/>
                <w:szCs w:val="24"/>
                <w:shd w:val="clear" w:color="auto" w:fill="FFFFFF"/>
                <w:lang w:val="ru-RU" w:eastAsia="ar-SA"/>
              </w:rPr>
              <w:t xml:space="preserve">, </w:t>
            </w:r>
            <w:proofErr w:type="spellStart"/>
            <w:r w:rsidRPr="00A368CB">
              <w:rPr>
                <w:rFonts w:ascii="Times New Roman" w:hAnsi="Times New Roman" w:cs="Times New Roman"/>
                <w:sz w:val="24"/>
                <w:szCs w:val="24"/>
                <w:shd w:val="clear" w:color="auto" w:fill="FFFFFF"/>
                <w:lang w:val="ru-RU" w:eastAsia="ar-SA"/>
              </w:rPr>
              <w:t>зі</w:t>
            </w:r>
            <w:proofErr w:type="spellEnd"/>
            <w:r w:rsidRPr="00A368CB">
              <w:rPr>
                <w:rFonts w:ascii="Times New Roman" w:hAnsi="Times New Roman" w:cs="Times New Roman"/>
                <w:sz w:val="24"/>
                <w:szCs w:val="24"/>
                <w:shd w:val="clear" w:color="auto" w:fill="FFFFFF"/>
                <w:lang w:val="ru-RU" w:eastAsia="ar-SA"/>
              </w:rPr>
              <w:t xml:space="preserve"> </w:t>
            </w:r>
            <w:proofErr w:type="spellStart"/>
            <w:r w:rsidRPr="00A368CB">
              <w:rPr>
                <w:rFonts w:ascii="Times New Roman" w:hAnsi="Times New Roman" w:cs="Times New Roman"/>
                <w:sz w:val="24"/>
                <w:szCs w:val="24"/>
                <w:shd w:val="clear" w:color="auto" w:fill="FFFFFF"/>
                <w:lang w:val="ru-RU" w:eastAsia="ar-SA"/>
              </w:rPr>
              <w:t>спеціальним</w:t>
            </w:r>
            <w:proofErr w:type="spellEnd"/>
            <w:r w:rsidRPr="00A368CB">
              <w:rPr>
                <w:rFonts w:ascii="Times New Roman" w:hAnsi="Times New Roman" w:cs="Times New Roman"/>
                <w:sz w:val="24"/>
                <w:szCs w:val="24"/>
                <w:shd w:val="clear" w:color="auto" w:fill="FFFFFF"/>
                <w:lang w:val="ru-RU" w:eastAsia="ar-SA"/>
              </w:rPr>
              <w:t xml:space="preserve"> </w:t>
            </w:r>
            <w:proofErr w:type="spellStart"/>
            <w:r w:rsidRPr="00A368CB">
              <w:rPr>
                <w:rFonts w:ascii="Times New Roman" w:hAnsi="Times New Roman" w:cs="Times New Roman"/>
                <w:sz w:val="24"/>
                <w:szCs w:val="24"/>
                <w:shd w:val="clear" w:color="auto" w:fill="FFFFFF"/>
                <w:lang w:val="ru-RU" w:eastAsia="ar-SA"/>
              </w:rPr>
              <w:t>антибліковим</w:t>
            </w:r>
            <w:proofErr w:type="spellEnd"/>
            <w:r w:rsidRPr="00A368CB">
              <w:rPr>
                <w:rFonts w:ascii="Times New Roman" w:hAnsi="Times New Roman" w:cs="Times New Roman"/>
                <w:sz w:val="24"/>
                <w:szCs w:val="24"/>
                <w:shd w:val="clear" w:color="auto" w:fill="FFFFFF"/>
                <w:lang w:val="ru-RU" w:eastAsia="ar-SA"/>
              </w:rPr>
              <w:t xml:space="preserve"> </w:t>
            </w:r>
            <w:proofErr w:type="spellStart"/>
            <w:r w:rsidRPr="00A368CB">
              <w:rPr>
                <w:rFonts w:ascii="Times New Roman" w:hAnsi="Times New Roman" w:cs="Times New Roman"/>
                <w:sz w:val="24"/>
                <w:szCs w:val="24"/>
                <w:shd w:val="clear" w:color="auto" w:fill="FFFFFF"/>
                <w:lang w:val="ru-RU" w:eastAsia="ar-SA"/>
              </w:rPr>
              <w:t>покриттям</w:t>
            </w:r>
            <w:proofErr w:type="spellEnd"/>
            <w:r w:rsidRPr="00A368CB">
              <w:rPr>
                <w:rFonts w:ascii="Times New Roman" w:hAnsi="Times New Roman" w:cs="Times New Roman"/>
                <w:sz w:val="24"/>
                <w:szCs w:val="24"/>
                <w:shd w:val="clear" w:color="auto" w:fill="FFFFFF"/>
                <w:lang w:val="ru-RU" w:eastAsia="ar-SA"/>
              </w:rPr>
              <w:t xml:space="preserve"> і </w:t>
            </w:r>
            <w:proofErr w:type="spellStart"/>
            <w:r w:rsidRPr="00A368CB">
              <w:rPr>
                <w:rFonts w:ascii="Times New Roman" w:hAnsi="Times New Roman" w:cs="Times New Roman"/>
                <w:sz w:val="24"/>
                <w:szCs w:val="24"/>
                <w:shd w:val="clear" w:color="auto" w:fill="FFFFFF"/>
                <w:lang w:val="ru-RU" w:eastAsia="ar-SA"/>
              </w:rPr>
              <w:t>металевою</w:t>
            </w:r>
            <w:proofErr w:type="spellEnd"/>
            <w:r w:rsidRPr="00A368CB">
              <w:rPr>
                <w:rFonts w:ascii="Times New Roman" w:hAnsi="Times New Roman" w:cs="Times New Roman"/>
                <w:sz w:val="24"/>
                <w:szCs w:val="24"/>
                <w:shd w:val="clear" w:color="auto" w:fill="FFFFFF"/>
                <w:lang w:val="ru-RU" w:eastAsia="ar-SA"/>
              </w:rPr>
              <w:t xml:space="preserve"> </w:t>
            </w:r>
            <w:proofErr w:type="spellStart"/>
            <w:r w:rsidRPr="00A368CB">
              <w:rPr>
                <w:rFonts w:ascii="Times New Roman" w:hAnsi="Times New Roman" w:cs="Times New Roman"/>
                <w:sz w:val="24"/>
                <w:szCs w:val="24"/>
                <w:shd w:val="clear" w:color="auto" w:fill="FFFFFF"/>
                <w:lang w:val="ru-RU" w:eastAsia="ar-SA"/>
              </w:rPr>
              <w:t>рамкою</w:t>
            </w:r>
            <w:proofErr w:type="spellEnd"/>
            <w:r w:rsidRPr="00A368CB">
              <w:rPr>
                <w:rFonts w:ascii="Times New Roman" w:hAnsi="Times New Roman" w:cs="Times New Roman"/>
                <w:sz w:val="24"/>
                <w:szCs w:val="24"/>
                <w:lang w:val="ru-RU" w:eastAsia="ar-SA"/>
              </w:rPr>
              <w:t>;</w:t>
            </w:r>
          </w:p>
          <w:p w14:paraId="7C8BDDD0" w14:textId="77777777" w:rsidR="00A368CB" w:rsidRPr="00A368CB" w:rsidRDefault="00A368CB" w:rsidP="00A368CB">
            <w:pPr>
              <w:suppressAutoHyphens/>
              <w:rPr>
                <w:rFonts w:ascii="Times New Roman" w:hAnsi="Times New Roman" w:cs="Times New Roman"/>
                <w:sz w:val="24"/>
                <w:szCs w:val="24"/>
                <w:lang w:val="ru-RU" w:eastAsia="ar-SA"/>
              </w:rPr>
            </w:pPr>
            <w:r w:rsidRPr="00A368CB">
              <w:rPr>
                <w:rFonts w:ascii="Times New Roman" w:hAnsi="Times New Roman" w:cs="Times New Roman"/>
                <w:color w:val="000000"/>
                <w:sz w:val="24"/>
                <w:szCs w:val="24"/>
                <w:shd w:val="clear" w:color="auto" w:fill="FFFFFF"/>
                <w:lang w:val="ru-RU" w:eastAsia="ar-SA"/>
              </w:rPr>
              <w:t xml:space="preserve">- </w:t>
            </w:r>
            <w:proofErr w:type="spellStart"/>
            <w:r w:rsidRPr="00A368CB">
              <w:rPr>
                <w:rFonts w:ascii="Times New Roman" w:hAnsi="Times New Roman" w:cs="Times New Roman"/>
                <w:color w:val="000000"/>
                <w:sz w:val="24"/>
                <w:szCs w:val="24"/>
                <w:shd w:val="clear" w:color="auto" w:fill="FFFFFF"/>
                <w:lang w:val="ru-RU" w:eastAsia="ar-SA"/>
              </w:rPr>
              <w:t>розмір</w:t>
            </w:r>
            <w:proofErr w:type="spellEnd"/>
            <w:r w:rsidRPr="00A368CB">
              <w:rPr>
                <w:rFonts w:ascii="Times New Roman" w:hAnsi="Times New Roman" w:cs="Times New Roman"/>
                <w:color w:val="000000"/>
                <w:sz w:val="24"/>
                <w:szCs w:val="24"/>
                <w:shd w:val="clear" w:color="auto" w:fill="FFFFFF"/>
                <w:lang w:val="ru-RU" w:eastAsia="ar-SA"/>
              </w:rPr>
              <w:t xml:space="preserve"> </w:t>
            </w:r>
            <w:proofErr w:type="spellStart"/>
            <w:r w:rsidRPr="00A368CB">
              <w:rPr>
                <w:rFonts w:ascii="Times New Roman" w:hAnsi="Times New Roman" w:cs="Times New Roman"/>
                <w:color w:val="000000"/>
                <w:sz w:val="24"/>
                <w:szCs w:val="24"/>
                <w:shd w:val="clear" w:color="auto" w:fill="FFFFFF"/>
                <w:lang w:val="ru-RU" w:eastAsia="ar-SA"/>
              </w:rPr>
              <w:t>проекційної</w:t>
            </w:r>
            <w:proofErr w:type="spellEnd"/>
            <w:r w:rsidRPr="00A368CB">
              <w:rPr>
                <w:rFonts w:ascii="Times New Roman" w:hAnsi="Times New Roman" w:cs="Times New Roman"/>
                <w:color w:val="000000"/>
                <w:sz w:val="24"/>
                <w:szCs w:val="24"/>
                <w:shd w:val="clear" w:color="auto" w:fill="FFFFFF"/>
                <w:lang w:val="ru-RU" w:eastAsia="ar-SA"/>
              </w:rPr>
              <w:t xml:space="preserve"> </w:t>
            </w:r>
            <w:proofErr w:type="spellStart"/>
            <w:r w:rsidRPr="00A368CB">
              <w:rPr>
                <w:rFonts w:ascii="Times New Roman" w:hAnsi="Times New Roman" w:cs="Times New Roman"/>
                <w:color w:val="000000"/>
                <w:sz w:val="24"/>
                <w:szCs w:val="24"/>
                <w:shd w:val="clear" w:color="auto" w:fill="FFFFFF"/>
                <w:lang w:val="ru-RU" w:eastAsia="ar-SA"/>
              </w:rPr>
              <w:t>частини</w:t>
            </w:r>
            <w:proofErr w:type="spellEnd"/>
            <w:r w:rsidRPr="00A368CB">
              <w:rPr>
                <w:rFonts w:ascii="Times New Roman" w:hAnsi="Times New Roman" w:cs="Times New Roman"/>
                <w:color w:val="000000"/>
                <w:sz w:val="24"/>
                <w:szCs w:val="24"/>
                <w:shd w:val="clear" w:color="auto" w:fill="FFFFFF"/>
                <w:lang w:val="ru-RU" w:eastAsia="ar-SA"/>
              </w:rPr>
              <w:t xml:space="preserve"> не </w:t>
            </w:r>
            <w:proofErr w:type="spellStart"/>
            <w:r w:rsidRPr="00A368CB">
              <w:rPr>
                <w:rFonts w:ascii="Times New Roman" w:hAnsi="Times New Roman" w:cs="Times New Roman"/>
                <w:color w:val="000000"/>
                <w:sz w:val="24"/>
                <w:szCs w:val="24"/>
                <w:shd w:val="clear" w:color="auto" w:fill="FFFFFF"/>
                <w:lang w:val="ru-RU" w:eastAsia="ar-SA"/>
              </w:rPr>
              <w:t>менше</w:t>
            </w:r>
            <w:proofErr w:type="spellEnd"/>
            <w:r w:rsidRPr="00A368CB">
              <w:rPr>
                <w:rFonts w:ascii="Times New Roman" w:hAnsi="Times New Roman" w:cs="Times New Roman"/>
                <w:sz w:val="24"/>
                <w:szCs w:val="24"/>
                <w:lang w:val="ru-RU" w:eastAsia="ar-SA"/>
              </w:rPr>
              <w:t xml:space="preserve"> 77,1”;</w:t>
            </w:r>
          </w:p>
          <w:p w14:paraId="1CC96BDA" w14:textId="77777777" w:rsidR="00A368CB" w:rsidRPr="00A368CB" w:rsidRDefault="00A368CB" w:rsidP="00A368CB">
            <w:pPr>
              <w:suppressAutoHyphens/>
              <w:rPr>
                <w:rFonts w:ascii="Times New Roman" w:hAnsi="Times New Roman" w:cs="Times New Roman"/>
                <w:sz w:val="24"/>
                <w:szCs w:val="24"/>
                <w:lang w:val="ru-RU" w:eastAsia="ar-SA"/>
              </w:rPr>
            </w:pPr>
            <w:r w:rsidRPr="00A368CB">
              <w:rPr>
                <w:rFonts w:ascii="Times New Roman" w:hAnsi="Times New Roman" w:cs="Times New Roman"/>
                <w:sz w:val="24"/>
                <w:szCs w:val="24"/>
                <w:shd w:val="clear" w:color="auto" w:fill="FFFFFF"/>
                <w:lang w:val="ru-RU" w:eastAsia="ar-SA"/>
              </w:rPr>
              <w:t xml:space="preserve">- </w:t>
            </w:r>
            <w:proofErr w:type="spellStart"/>
            <w:r w:rsidRPr="00A368CB">
              <w:rPr>
                <w:rFonts w:ascii="Times New Roman" w:hAnsi="Times New Roman" w:cs="Times New Roman"/>
                <w:sz w:val="24"/>
                <w:szCs w:val="24"/>
                <w:shd w:val="clear" w:color="auto" w:fill="FFFFFF"/>
                <w:lang w:val="ru-RU" w:eastAsia="ar-SA"/>
              </w:rPr>
              <w:t>р</w:t>
            </w:r>
            <w:r w:rsidRPr="00A368CB">
              <w:rPr>
                <w:rFonts w:ascii="Times New Roman" w:hAnsi="Times New Roman" w:cs="Times New Roman"/>
                <w:color w:val="000000"/>
                <w:sz w:val="24"/>
                <w:szCs w:val="24"/>
                <w:lang w:val="ru-RU" w:eastAsia="ar-SA"/>
              </w:rPr>
              <w:t>озмір</w:t>
            </w:r>
            <w:proofErr w:type="spellEnd"/>
            <w:r w:rsidRPr="00A368CB">
              <w:rPr>
                <w:rFonts w:ascii="Times New Roman" w:hAnsi="Times New Roman" w:cs="Times New Roman"/>
                <w:color w:val="000000"/>
                <w:sz w:val="24"/>
                <w:szCs w:val="24"/>
                <w:lang w:val="ru-RU" w:eastAsia="ar-SA"/>
              </w:rPr>
              <w:t xml:space="preserve"> </w:t>
            </w:r>
            <w:proofErr w:type="spellStart"/>
            <w:r w:rsidRPr="00A368CB">
              <w:rPr>
                <w:rFonts w:ascii="Times New Roman" w:hAnsi="Times New Roman" w:cs="Times New Roman"/>
                <w:color w:val="000000"/>
                <w:sz w:val="24"/>
                <w:szCs w:val="24"/>
                <w:lang w:val="ru-RU" w:eastAsia="ar-SA"/>
              </w:rPr>
              <w:t>активної</w:t>
            </w:r>
            <w:proofErr w:type="spellEnd"/>
            <w:r w:rsidRPr="00A368CB">
              <w:rPr>
                <w:rFonts w:ascii="Times New Roman" w:hAnsi="Times New Roman" w:cs="Times New Roman"/>
                <w:color w:val="000000"/>
                <w:sz w:val="24"/>
                <w:szCs w:val="24"/>
                <w:lang w:val="ru-RU" w:eastAsia="ar-SA"/>
              </w:rPr>
              <w:t xml:space="preserve"> </w:t>
            </w:r>
            <w:proofErr w:type="spellStart"/>
            <w:r w:rsidRPr="00A368CB">
              <w:rPr>
                <w:rFonts w:ascii="Times New Roman" w:hAnsi="Times New Roman" w:cs="Times New Roman"/>
                <w:color w:val="000000"/>
                <w:sz w:val="24"/>
                <w:szCs w:val="24"/>
                <w:lang w:val="ru-RU" w:eastAsia="ar-SA"/>
              </w:rPr>
              <w:t>частини</w:t>
            </w:r>
            <w:proofErr w:type="spellEnd"/>
            <w:r w:rsidRPr="00A368CB">
              <w:rPr>
                <w:rFonts w:ascii="Times New Roman" w:hAnsi="Times New Roman" w:cs="Times New Roman"/>
                <w:color w:val="000000"/>
                <w:sz w:val="24"/>
                <w:szCs w:val="24"/>
                <w:lang w:val="ru-RU" w:eastAsia="ar-SA"/>
              </w:rPr>
              <w:t xml:space="preserve"> з </w:t>
            </w:r>
            <w:proofErr w:type="spellStart"/>
            <w:r w:rsidRPr="00A368CB">
              <w:rPr>
                <w:rFonts w:ascii="Times New Roman" w:hAnsi="Times New Roman" w:cs="Times New Roman"/>
                <w:color w:val="000000"/>
                <w:sz w:val="24"/>
                <w:szCs w:val="24"/>
                <w:lang w:val="ru-RU" w:eastAsia="ar-SA"/>
              </w:rPr>
              <w:t>урахуванням</w:t>
            </w:r>
            <w:proofErr w:type="spellEnd"/>
            <w:r w:rsidRPr="00A368CB">
              <w:rPr>
                <w:rFonts w:ascii="Times New Roman" w:hAnsi="Times New Roman" w:cs="Times New Roman"/>
                <w:color w:val="000000"/>
                <w:sz w:val="24"/>
                <w:szCs w:val="24"/>
                <w:lang w:val="ru-RU" w:eastAsia="ar-SA"/>
              </w:rPr>
              <w:t xml:space="preserve"> «</w:t>
            </w:r>
            <w:proofErr w:type="spellStart"/>
            <w:r w:rsidRPr="00A368CB">
              <w:rPr>
                <w:rFonts w:ascii="Times New Roman" w:hAnsi="Times New Roman" w:cs="Times New Roman"/>
                <w:color w:val="000000"/>
                <w:sz w:val="24"/>
                <w:szCs w:val="24"/>
                <w:lang w:val="ru-RU" w:eastAsia="ar-SA"/>
              </w:rPr>
              <w:t>гарячих</w:t>
            </w:r>
            <w:proofErr w:type="spellEnd"/>
            <w:r w:rsidRPr="00A368CB">
              <w:rPr>
                <w:rFonts w:ascii="Times New Roman" w:hAnsi="Times New Roman" w:cs="Times New Roman"/>
                <w:color w:val="000000"/>
                <w:sz w:val="24"/>
                <w:szCs w:val="24"/>
                <w:lang w:val="ru-RU" w:eastAsia="ar-SA"/>
              </w:rPr>
              <w:t xml:space="preserve"> </w:t>
            </w:r>
            <w:proofErr w:type="spellStart"/>
            <w:r w:rsidRPr="00A368CB">
              <w:rPr>
                <w:rFonts w:ascii="Times New Roman" w:hAnsi="Times New Roman" w:cs="Times New Roman"/>
                <w:color w:val="000000"/>
                <w:sz w:val="24"/>
                <w:szCs w:val="24"/>
                <w:lang w:val="ru-RU" w:eastAsia="ar-SA"/>
              </w:rPr>
              <w:t>клавіш</w:t>
            </w:r>
            <w:proofErr w:type="spellEnd"/>
            <w:r w:rsidRPr="00A368CB">
              <w:rPr>
                <w:rFonts w:ascii="Times New Roman" w:hAnsi="Times New Roman" w:cs="Times New Roman"/>
                <w:color w:val="000000"/>
                <w:sz w:val="24"/>
                <w:szCs w:val="24"/>
                <w:lang w:val="ru-RU" w:eastAsia="ar-SA"/>
              </w:rPr>
              <w:t xml:space="preserve">» не </w:t>
            </w:r>
            <w:proofErr w:type="spellStart"/>
            <w:r w:rsidRPr="00A368CB">
              <w:rPr>
                <w:rFonts w:ascii="Times New Roman" w:hAnsi="Times New Roman" w:cs="Times New Roman"/>
                <w:color w:val="000000"/>
                <w:sz w:val="24"/>
                <w:szCs w:val="24"/>
                <w:lang w:val="ru-RU" w:eastAsia="ar-SA"/>
              </w:rPr>
              <w:t>менше</w:t>
            </w:r>
            <w:proofErr w:type="spellEnd"/>
            <w:r w:rsidRPr="00A368CB">
              <w:rPr>
                <w:rFonts w:ascii="Times New Roman" w:hAnsi="Times New Roman" w:cs="Times New Roman"/>
                <w:color w:val="000000"/>
                <w:sz w:val="24"/>
                <w:szCs w:val="24"/>
                <w:lang w:val="ru-RU" w:eastAsia="ar-SA"/>
              </w:rPr>
              <w:t xml:space="preserve"> 80”;</w:t>
            </w:r>
          </w:p>
          <w:p w14:paraId="763B4443" w14:textId="77777777" w:rsidR="00A368CB" w:rsidRPr="00A368CB" w:rsidRDefault="00A368CB" w:rsidP="00A368CB">
            <w:pPr>
              <w:suppressAutoHyphens/>
              <w:rPr>
                <w:rFonts w:ascii="Times New Roman" w:hAnsi="Times New Roman" w:cs="Times New Roman"/>
                <w:sz w:val="24"/>
                <w:szCs w:val="24"/>
                <w:shd w:val="clear" w:color="auto" w:fill="FFFFFF"/>
                <w:lang w:val="ru-RU" w:eastAsia="ar-SA"/>
              </w:rPr>
            </w:pPr>
            <w:r w:rsidRPr="00A368CB">
              <w:rPr>
                <w:rFonts w:ascii="Times New Roman" w:hAnsi="Times New Roman" w:cs="Times New Roman"/>
                <w:sz w:val="24"/>
                <w:szCs w:val="24"/>
                <w:shd w:val="clear" w:color="auto" w:fill="FFFFFF"/>
                <w:lang w:val="ru-RU" w:eastAsia="ar-SA"/>
              </w:rPr>
              <w:t xml:space="preserve">- </w:t>
            </w:r>
            <w:proofErr w:type="spellStart"/>
            <w:r w:rsidRPr="00A368CB">
              <w:rPr>
                <w:rFonts w:ascii="Times New Roman" w:hAnsi="Times New Roman" w:cs="Times New Roman"/>
                <w:sz w:val="24"/>
                <w:szCs w:val="24"/>
                <w:shd w:val="clear" w:color="auto" w:fill="FFFFFF"/>
                <w:lang w:val="ru-RU" w:eastAsia="ar-SA"/>
              </w:rPr>
              <w:t>інфрачервона</w:t>
            </w:r>
            <w:proofErr w:type="spellEnd"/>
            <w:r w:rsidRPr="00A368CB">
              <w:rPr>
                <w:rFonts w:ascii="Times New Roman" w:hAnsi="Times New Roman" w:cs="Times New Roman"/>
                <w:sz w:val="24"/>
                <w:szCs w:val="24"/>
                <w:shd w:val="clear" w:color="auto" w:fill="FFFFFF"/>
                <w:lang w:val="ru-RU" w:eastAsia="ar-SA"/>
              </w:rPr>
              <w:t xml:space="preserve"> </w:t>
            </w:r>
            <w:proofErr w:type="spellStart"/>
            <w:r w:rsidRPr="00A368CB">
              <w:rPr>
                <w:rFonts w:ascii="Times New Roman" w:hAnsi="Times New Roman" w:cs="Times New Roman"/>
                <w:sz w:val="24"/>
                <w:szCs w:val="24"/>
                <w:shd w:val="clear" w:color="auto" w:fill="FFFFFF"/>
                <w:lang w:val="ru-RU" w:eastAsia="ar-SA"/>
              </w:rPr>
              <w:t>сенсорна</w:t>
            </w:r>
            <w:proofErr w:type="spellEnd"/>
            <w:r w:rsidRPr="00A368CB">
              <w:rPr>
                <w:rFonts w:ascii="Times New Roman" w:hAnsi="Times New Roman" w:cs="Times New Roman"/>
                <w:sz w:val="24"/>
                <w:szCs w:val="24"/>
                <w:shd w:val="clear" w:color="auto" w:fill="FFFFFF"/>
                <w:lang w:val="ru-RU" w:eastAsia="ar-SA"/>
              </w:rPr>
              <w:t xml:space="preserve"> </w:t>
            </w:r>
            <w:proofErr w:type="spellStart"/>
            <w:r w:rsidRPr="00A368CB">
              <w:rPr>
                <w:rFonts w:ascii="Times New Roman" w:hAnsi="Times New Roman" w:cs="Times New Roman"/>
                <w:sz w:val="24"/>
                <w:szCs w:val="24"/>
                <w:shd w:val="clear" w:color="auto" w:fill="FFFFFF"/>
                <w:lang w:val="ru-RU" w:eastAsia="ar-SA"/>
              </w:rPr>
              <w:t>технологія</w:t>
            </w:r>
            <w:proofErr w:type="spellEnd"/>
            <w:r w:rsidRPr="00A368CB">
              <w:rPr>
                <w:rFonts w:ascii="Times New Roman" w:hAnsi="Times New Roman" w:cs="Times New Roman"/>
                <w:sz w:val="24"/>
                <w:szCs w:val="24"/>
                <w:shd w:val="clear" w:color="auto" w:fill="FFFFFF"/>
                <w:lang w:val="ru-RU" w:eastAsia="ar-SA"/>
              </w:rPr>
              <w:t>;</w:t>
            </w:r>
            <w:r w:rsidRPr="00A368CB">
              <w:rPr>
                <w:rFonts w:ascii="Times New Roman" w:hAnsi="Times New Roman" w:cs="Times New Roman"/>
                <w:sz w:val="24"/>
                <w:szCs w:val="24"/>
                <w:lang w:val="ru-RU" w:eastAsia="ar-SA"/>
              </w:rPr>
              <w:br/>
            </w:r>
            <w:r w:rsidRPr="00A368CB">
              <w:rPr>
                <w:rFonts w:ascii="Times New Roman" w:hAnsi="Times New Roman" w:cs="Times New Roman"/>
                <w:sz w:val="24"/>
                <w:szCs w:val="24"/>
                <w:shd w:val="clear" w:color="auto" w:fill="FFFFFF"/>
                <w:lang w:val="ru-RU" w:eastAsia="ar-SA"/>
              </w:rPr>
              <w:t xml:space="preserve">- </w:t>
            </w:r>
            <w:proofErr w:type="spellStart"/>
            <w:r w:rsidRPr="00A368CB">
              <w:rPr>
                <w:rFonts w:ascii="Times New Roman" w:hAnsi="Times New Roman" w:cs="Times New Roman"/>
                <w:sz w:val="24"/>
                <w:szCs w:val="24"/>
                <w:shd w:val="clear" w:color="auto" w:fill="FFFFFF"/>
                <w:lang w:val="ru-RU" w:eastAsia="ar-SA"/>
              </w:rPr>
              <w:t>кількість</w:t>
            </w:r>
            <w:proofErr w:type="spellEnd"/>
            <w:r w:rsidRPr="00A368CB">
              <w:rPr>
                <w:rFonts w:ascii="Times New Roman" w:hAnsi="Times New Roman" w:cs="Times New Roman"/>
                <w:sz w:val="24"/>
                <w:szCs w:val="24"/>
                <w:shd w:val="clear" w:color="auto" w:fill="FFFFFF"/>
                <w:lang w:val="ru-RU" w:eastAsia="ar-SA"/>
              </w:rPr>
              <w:t xml:space="preserve"> </w:t>
            </w:r>
            <w:proofErr w:type="spellStart"/>
            <w:r w:rsidRPr="00A368CB">
              <w:rPr>
                <w:rFonts w:ascii="Times New Roman" w:hAnsi="Times New Roman" w:cs="Times New Roman"/>
                <w:sz w:val="24"/>
                <w:szCs w:val="24"/>
                <w:shd w:val="clear" w:color="auto" w:fill="FFFFFF"/>
                <w:lang w:val="ru-RU" w:eastAsia="ar-SA"/>
              </w:rPr>
              <w:t>дотиків</w:t>
            </w:r>
            <w:proofErr w:type="spellEnd"/>
            <w:r w:rsidRPr="00A368CB">
              <w:rPr>
                <w:rFonts w:ascii="Times New Roman" w:hAnsi="Times New Roman" w:cs="Times New Roman"/>
                <w:sz w:val="24"/>
                <w:szCs w:val="24"/>
                <w:shd w:val="clear" w:color="auto" w:fill="FFFFFF"/>
                <w:lang w:val="ru-RU" w:eastAsia="ar-SA"/>
              </w:rPr>
              <w:t xml:space="preserve"> не </w:t>
            </w:r>
            <w:proofErr w:type="spellStart"/>
            <w:r w:rsidRPr="00A368CB">
              <w:rPr>
                <w:rFonts w:ascii="Times New Roman" w:hAnsi="Times New Roman" w:cs="Times New Roman"/>
                <w:sz w:val="24"/>
                <w:szCs w:val="24"/>
                <w:shd w:val="clear" w:color="auto" w:fill="FFFFFF"/>
                <w:lang w:val="ru-RU" w:eastAsia="ar-SA"/>
              </w:rPr>
              <w:t>менше</w:t>
            </w:r>
            <w:proofErr w:type="spellEnd"/>
            <w:r w:rsidRPr="00A368CB">
              <w:rPr>
                <w:rFonts w:ascii="Times New Roman" w:hAnsi="Times New Roman" w:cs="Times New Roman"/>
                <w:sz w:val="24"/>
                <w:szCs w:val="24"/>
                <w:shd w:val="clear" w:color="auto" w:fill="FFFFFF"/>
                <w:lang w:val="ru-RU" w:eastAsia="ar-SA"/>
              </w:rPr>
              <w:t xml:space="preserve"> 10;</w:t>
            </w:r>
          </w:p>
          <w:p w14:paraId="5AB6B5C6" w14:textId="77777777" w:rsidR="00A368CB" w:rsidRPr="00A368CB" w:rsidRDefault="00A368CB" w:rsidP="00A368CB">
            <w:pPr>
              <w:suppressAutoHyphens/>
              <w:rPr>
                <w:rFonts w:ascii="Times New Roman" w:hAnsi="Times New Roman" w:cs="Times New Roman"/>
                <w:sz w:val="24"/>
                <w:szCs w:val="24"/>
                <w:shd w:val="clear" w:color="auto" w:fill="FFFFFF"/>
                <w:lang w:val="ru-RU" w:eastAsia="ar-SA"/>
              </w:rPr>
            </w:pPr>
            <w:r w:rsidRPr="00A368CB">
              <w:rPr>
                <w:rFonts w:ascii="Times New Roman" w:hAnsi="Times New Roman" w:cs="Times New Roman"/>
                <w:sz w:val="24"/>
                <w:szCs w:val="24"/>
                <w:shd w:val="clear" w:color="auto" w:fill="FFFFFF"/>
                <w:lang w:val="ru-RU" w:eastAsia="ar-SA"/>
              </w:rPr>
              <w:t xml:space="preserve">- </w:t>
            </w:r>
            <w:proofErr w:type="spellStart"/>
            <w:r w:rsidRPr="00A368CB">
              <w:rPr>
                <w:rFonts w:ascii="Times New Roman" w:hAnsi="Times New Roman" w:cs="Times New Roman"/>
                <w:sz w:val="24"/>
                <w:szCs w:val="24"/>
                <w:shd w:val="clear" w:color="auto" w:fill="FFFFFF"/>
                <w:lang w:val="ru-RU" w:eastAsia="ar-SA"/>
              </w:rPr>
              <w:t>наявність</w:t>
            </w:r>
            <w:proofErr w:type="spellEnd"/>
            <w:r w:rsidRPr="00A368CB">
              <w:rPr>
                <w:rFonts w:ascii="Times New Roman" w:hAnsi="Times New Roman" w:cs="Times New Roman"/>
                <w:sz w:val="24"/>
                <w:szCs w:val="24"/>
                <w:shd w:val="clear" w:color="auto" w:fill="FFFFFF"/>
                <w:lang w:val="ru-RU" w:eastAsia="ar-SA"/>
              </w:rPr>
              <w:t xml:space="preserve"> не </w:t>
            </w:r>
            <w:proofErr w:type="spellStart"/>
            <w:r w:rsidRPr="00A368CB">
              <w:rPr>
                <w:rFonts w:ascii="Times New Roman" w:hAnsi="Times New Roman" w:cs="Times New Roman"/>
                <w:sz w:val="24"/>
                <w:szCs w:val="24"/>
                <w:shd w:val="clear" w:color="auto" w:fill="FFFFFF"/>
                <w:lang w:val="ru-RU" w:eastAsia="ar-SA"/>
              </w:rPr>
              <w:t>менше</w:t>
            </w:r>
            <w:proofErr w:type="spellEnd"/>
            <w:r w:rsidRPr="00A368CB">
              <w:rPr>
                <w:rFonts w:ascii="Times New Roman" w:hAnsi="Times New Roman" w:cs="Times New Roman"/>
                <w:sz w:val="24"/>
                <w:szCs w:val="24"/>
                <w:shd w:val="clear" w:color="auto" w:fill="FFFFFF"/>
                <w:lang w:val="ru-RU" w:eastAsia="ar-SA"/>
              </w:rPr>
              <w:t xml:space="preserve"> 23 </w:t>
            </w:r>
            <w:proofErr w:type="spellStart"/>
            <w:r w:rsidRPr="00A368CB">
              <w:rPr>
                <w:rFonts w:ascii="Times New Roman" w:hAnsi="Times New Roman" w:cs="Times New Roman"/>
                <w:sz w:val="24"/>
                <w:szCs w:val="24"/>
                <w:shd w:val="clear" w:color="auto" w:fill="FFFFFF"/>
                <w:lang w:val="ru-RU" w:eastAsia="ar-SA"/>
              </w:rPr>
              <w:t>гарячих</w:t>
            </w:r>
            <w:proofErr w:type="spellEnd"/>
            <w:r w:rsidRPr="00A368CB">
              <w:rPr>
                <w:rFonts w:ascii="Times New Roman" w:hAnsi="Times New Roman" w:cs="Times New Roman"/>
                <w:sz w:val="24"/>
                <w:szCs w:val="24"/>
                <w:shd w:val="clear" w:color="auto" w:fill="FFFFFF"/>
                <w:lang w:val="ru-RU" w:eastAsia="ar-SA"/>
              </w:rPr>
              <w:t xml:space="preserve"> </w:t>
            </w:r>
            <w:proofErr w:type="spellStart"/>
            <w:r w:rsidRPr="00A368CB">
              <w:rPr>
                <w:rFonts w:ascii="Times New Roman" w:hAnsi="Times New Roman" w:cs="Times New Roman"/>
                <w:sz w:val="24"/>
                <w:szCs w:val="24"/>
                <w:shd w:val="clear" w:color="auto" w:fill="FFFFFF"/>
                <w:lang w:val="ru-RU" w:eastAsia="ar-SA"/>
              </w:rPr>
              <w:t>клавіши</w:t>
            </w:r>
            <w:proofErr w:type="spellEnd"/>
            <w:r w:rsidRPr="00A368CB">
              <w:rPr>
                <w:rFonts w:ascii="Times New Roman" w:hAnsi="Times New Roman" w:cs="Times New Roman"/>
                <w:sz w:val="24"/>
                <w:szCs w:val="24"/>
                <w:shd w:val="clear" w:color="auto" w:fill="FFFFFF"/>
                <w:lang w:val="ru-RU" w:eastAsia="ar-SA"/>
              </w:rPr>
              <w:t xml:space="preserve"> по </w:t>
            </w:r>
            <w:proofErr w:type="spellStart"/>
            <w:r w:rsidRPr="00A368CB">
              <w:rPr>
                <w:rFonts w:ascii="Times New Roman" w:hAnsi="Times New Roman" w:cs="Times New Roman"/>
                <w:sz w:val="24"/>
                <w:szCs w:val="24"/>
                <w:shd w:val="clear" w:color="auto" w:fill="FFFFFF"/>
                <w:lang w:val="ru-RU" w:eastAsia="ar-SA"/>
              </w:rPr>
              <w:t>обох</w:t>
            </w:r>
            <w:proofErr w:type="spellEnd"/>
            <w:r w:rsidRPr="00A368CB">
              <w:rPr>
                <w:rFonts w:ascii="Times New Roman" w:hAnsi="Times New Roman" w:cs="Times New Roman"/>
                <w:sz w:val="24"/>
                <w:szCs w:val="24"/>
                <w:shd w:val="clear" w:color="auto" w:fill="FFFFFF"/>
                <w:lang w:val="ru-RU" w:eastAsia="ar-SA"/>
              </w:rPr>
              <w:t xml:space="preserve"> сторонах </w:t>
            </w:r>
            <w:proofErr w:type="spellStart"/>
            <w:r w:rsidRPr="00A368CB">
              <w:rPr>
                <w:rFonts w:ascii="Times New Roman" w:hAnsi="Times New Roman" w:cs="Times New Roman"/>
                <w:sz w:val="24"/>
                <w:szCs w:val="24"/>
                <w:shd w:val="clear" w:color="auto" w:fill="FFFFFF"/>
                <w:lang w:val="ru-RU" w:eastAsia="ar-SA"/>
              </w:rPr>
              <w:t>поверхні</w:t>
            </w:r>
            <w:proofErr w:type="spellEnd"/>
            <w:r w:rsidRPr="00A368CB">
              <w:rPr>
                <w:rFonts w:ascii="Times New Roman" w:hAnsi="Times New Roman" w:cs="Times New Roman"/>
                <w:sz w:val="24"/>
                <w:szCs w:val="24"/>
                <w:shd w:val="clear" w:color="auto" w:fill="FFFFFF"/>
                <w:lang w:val="ru-RU" w:eastAsia="ar-SA"/>
              </w:rPr>
              <w:t>;</w:t>
            </w:r>
            <w:r w:rsidRPr="00A368CB">
              <w:rPr>
                <w:rFonts w:ascii="Times New Roman" w:hAnsi="Times New Roman" w:cs="Times New Roman"/>
                <w:sz w:val="24"/>
                <w:szCs w:val="24"/>
                <w:lang w:val="ru-RU" w:eastAsia="ar-SA"/>
              </w:rPr>
              <w:br/>
            </w:r>
            <w:r w:rsidRPr="00A368CB">
              <w:rPr>
                <w:rFonts w:ascii="Times New Roman" w:hAnsi="Times New Roman" w:cs="Times New Roman"/>
                <w:sz w:val="24"/>
                <w:szCs w:val="24"/>
                <w:shd w:val="clear" w:color="auto" w:fill="FFFFFF"/>
                <w:lang w:val="ru-RU" w:eastAsia="ar-SA"/>
              </w:rPr>
              <w:t xml:space="preserve">- </w:t>
            </w:r>
            <w:proofErr w:type="spellStart"/>
            <w:r w:rsidRPr="00A368CB">
              <w:rPr>
                <w:rFonts w:ascii="Times New Roman" w:hAnsi="Times New Roman" w:cs="Times New Roman"/>
                <w:sz w:val="24"/>
                <w:szCs w:val="24"/>
                <w:shd w:val="clear" w:color="auto" w:fill="FFFFFF"/>
                <w:lang w:val="ru-RU" w:eastAsia="ar-SA"/>
              </w:rPr>
              <w:t>роздільна</w:t>
            </w:r>
            <w:proofErr w:type="spellEnd"/>
            <w:r w:rsidRPr="00A368CB">
              <w:rPr>
                <w:rFonts w:ascii="Times New Roman" w:hAnsi="Times New Roman" w:cs="Times New Roman"/>
                <w:sz w:val="24"/>
                <w:szCs w:val="24"/>
                <w:shd w:val="clear" w:color="auto" w:fill="FFFFFF"/>
                <w:lang w:val="ru-RU" w:eastAsia="ar-SA"/>
              </w:rPr>
              <w:t xml:space="preserve"> </w:t>
            </w:r>
            <w:proofErr w:type="spellStart"/>
            <w:r w:rsidRPr="00A368CB">
              <w:rPr>
                <w:rFonts w:ascii="Times New Roman" w:hAnsi="Times New Roman" w:cs="Times New Roman"/>
                <w:sz w:val="24"/>
                <w:szCs w:val="24"/>
                <w:shd w:val="clear" w:color="auto" w:fill="FFFFFF"/>
                <w:lang w:val="ru-RU" w:eastAsia="ar-SA"/>
              </w:rPr>
              <w:t>здатність</w:t>
            </w:r>
            <w:proofErr w:type="spellEnd"/>
            <w:r w:rsidRPr="00A368CB">
              <w:rPr>
                <w:rFonts w:ascii="Times New Roman" w:hAnsi="Times New Roman" w:cs="Times New Roman"/>
                <w:sz w:val="24"/>
                <w:szCs w:val="24"/>
                <w:shd w:val="clear" w:color="auto" w:fill="FFFFFF"/>
                <w:lang w:val="ru-RU" w:eastAsia="ar-SA"/>
              </w:rPr>
              <w:t xml:space="preserve"> не </w:t>
            </w:r>
            <w:proofErr w:type="spellStart"/>
            <w:r w:rsidRPr="00A368CB">
              <w:rPr>
                <w:rFonts w:ascii="Times New Roman" w:hAnsi="Times New Roman" w:cs="Times New Roman"/>
                <w:sz w:val="24"/>
                <w:szCs w:val="24"/>
                <w:shd w:val="clear" w:color="auto" w:fill="FFFFFF"/>
                <w:lang w:val="ru-RU" w:eastAsia="ar-SA"/>
              </w:rPr>
              <w:t>менше</w:t>
            </w:r>
            <w:proofErr w:type="spellEnd"/>
            <w:r w:rsidRPr="00A368CB">
              <w:rPr>
                <w:rFonts w:ascii="Times New Roman" w:hAnsi="Times New Roman" w:cs="Times New Roman"/>
                <w:sz w:val="24"/>
                <w:szCs w:val="24"/>
                <w:shd w:val="clear" w:color="auto" w:fill="FFFFFF"/>
                <w:lang w:val="ru-RU" w:eastAsia="ar-SA"/>
              </w:rPr>
              <w:t xml:space="preserve"> 32767*</w:t>
            </w:r>
            <w:proofErr w:type="gramStart"/>
            <w:r w:rsidRPr="00A368CB">
              <w:rPr>
                <w:rFonts w:ascii="Times New Roman" w:hAnsi="Times New Roman" w:cs="Times New Roman"/>
                <w:sz w:val="24"/>
                <w:szCs w:val="24"/>
                <w:shd w:val="clear" w:color="auto" w:fill="FFFFFF"/>
                <w:lang w:val="ru-RU" w:eastAsia="ar-SA"/>
              </w:rPr>
              <w:t>32767 ;</w:t>
            </w:r>
            <w:proofErr w:type="gramEnd"/>
          </w:p>
          <w:p w14:paraId="2E685B73" w14:textId="77777777" w:rsidR="00A368CB" w:rsidRPr="00A368CB" w:rsidRDefault="00A368CB" w:rsidP="00A368CB">
            <w:pPr>
              <w:suppressAutoHyphens/>
              <w:rPr>
                <w:rFonts w:ascii="Times New Roman" w:hAnsi="Times New Roman" w:cs="Times New Roman"/>
                <w:sz w:val="24"/>
                <w:szCs w:val="24"/>
                <w:shd w:val="clear" w:color="auto" w:fill="FFFFFF"/>
                <w:lang w:val="ru-RU" w:eastAsia="ar-SA"/>
              </w:rPr>
            </w:pPr>
            <w:r w:rsidRPr="00A368CB">
              <w:rPr>
                <w:rFonts w:ascii="Times New Roman" w:hAnsi="Times New Roman" w:cs="Times New Roman"/>
                <w:color w:val="000000"/>
                <w:sz w:val="24"/>
                <w:szCs w:val="24"/>
                <w:lang w:val="ru-RU" w:eastAsia="ar-SA"/>
              </w:rPr>
              <w:lastRenderedPageBreak/>
              <w:t xml:space="preserve">- </w:t>
            </w:r>
            <w:proofErr w:type="spellStart"/>
            <w:r w:rsidRPr="00A368CB">
              <w:rPr>
                <w:rFonts w:ascii="Times New Roman" w:hAnsi="Times New Roman" w:cs="Times New Roman"/>
                <w:color w:val="000000"/>
                <w:sz w:val="24"/>
                <w:szCs w:val="24"/>
                <w:lang w:val="ru-RU" w:eastAsia="ar-SA"/>
              </w:rPr>
              <w:t>швидкість</w:t>
            </w:r>
            <w:proofErr w:type="spellEnd"/>
            <w:r w:rsidRPr="00A368CB">
              <w:rPr>
                <w:rFonts w:ascii="Times New Roman" w:hAnsi="Times New Roman" w:cs="Times New Roman"/>
                <w:color w:val="000000"/>
                <w:sz w:val="24"/>
                <w:szCs w:val="24"/>
                <w:lang w:val="ru-RU" w:eastAsia="ar-SA"/>
              </w:rPr>
              <w:t xml:space="preserve"> </w:t>
            </w:r>
            <w:proofErr w:type="spellStart"/>
            <w:r w:rsidRPr="00A368CB">
              <w:rPr>
                <w:rFonts w:ascii="Times New Roman" w:hAnsi="Times New Roman" w:cs="Times New Roman"/>
                <w:color w:val="000000"/>
                <w:sz w:val="24"/>
                <w:szCs w:val="24"/>
                <w:lang w:val="ru-RU" w:eastAsia="ar-SA"/>
              </w:rPr>
              <w:t>реагування</w:t>
            </w:r>
            <w:proofErr w:type="spellEnd"/>
            <w:r w:rsidRPr="00A368CB">
              <w:rPr>
                <w:rFonts w:ascii="Times New Roman" w:hAnsi="Times New Roman" w:cs="Times New Roman"/>
                <w:sz w:val="24"/>
                <w:szCs w:val="24"/>
                <w:shd w:val="clear" w:color="auto" w:fill="FFFFFF"/>
                <w:lang w:val="ru-RU" w:eastAsia="ar-SA"/>
              </w:rPr>
              <w:t xml:space="preserve"> –   не</w:t>
            </w:r>
            <w:r w:rsidRPr="00A368CB">
              <w:rPr>
                <w:rFonts w:ascii="Times New Roman" w:hAnsi="Times New Roman" w:cs="Times New Roman"/>
                <w:color w:val="FF0000"/>
                <w:sz w:val="24"/>
                <w:szCs w:val="24"/>
                <w:shd w:val="clear" w:color="auto" w:fill="FFFFFF"/>
                <w:lang w:val="ru-RU" w:eastAsia="ar-SA"/>
              </w:rPr>
              <w:t xml:space="preserve"> </w:t>
            </w:r>
            <w:proofErr w:type="spellStart"/>
            <w:r w:rsidRPr="00A368CB">
              <w:rPr>
                <w:rFonts w:ascii="Times New Roman" w:hAnsi="Times New Roman" w:cs="Times New Roman"/>
                <w:sz w:val="24"/>
                <w:szCs w:val="24"/>
                <w:shd w:val="clear" w:color="auto" w:fill="FFFFFF"/>
                <w:lang w:val="ru-RU" w:eastAsia="ar-SA"/>
              </w:rPr>
              <w:t>менше</w:t>
            </w:r>
            <w:proofErr w:type="spellEnd"/>
            <w:r w:rsidRPr="00A368CB">
              <w:rPr>
                <w:rFonts w:ascii="Times New Roman" w:hAnsi="Times New Roman" w:cs="Times New Roman"/>
                <w:sz w:val="24"/>
                <w:szCs w:val="24"/>
                <w:shd w:val="clear" w:color="auto" w:fill="FFFFFF"/>
                <w:lang w:val="ru-RU" w:eastAsia="ar-SA"/>
              </w:rPr>
              <w:t xml:space="preserve"> 6</w:t>
            </w:r>
            <w:proofErr w:type="spellStart"/>
            <w:r w:rsidRPr="00EA3B44">
              <w:rPr>
                <w:rFonts w:ascii="Times New Roman" w:hAnsi="Times New Roman" w:cs="Times New Roman"/>
                <w:sz w:val="24"/>
                <w:szCs w:val="24"/>
                <w:shd w:val="clear" w:color="auto" w:fill="FFFFFF"/>
                <w:lang w:eastAsia="ar-SA"/>
              </w:rPr>
              <w:t>ms</w:t>
            </w:r>
            <w:proofErr w:type="spellEnd"/>
            <w:r w:rsidRPr="00A368CB">
              <w:rPr>
                <w:rFonts w:ascii="Times New Roman" w:hAnsi="Times New Roman" w:cs="Times New Roman"/>
                <w:sz w:val="24"/>
                <w:szCs w:val="24"/>
                <w:shd w:val="clear" w:color="auto" w:fill="FFFFFF"/>
                <w:lang w:val="ru-RU" w:eastAsia="ar-SA"/>
              </w:rPr>
              <w:t>;</w:t>
            </w:r>
          </w:p>
          <w:p w14:paraId="7489218B" w14:textId="77777777" w:rsidR="00A368CB" w:rsidRPr="00A368CB" w:rsidRDefault="00A368CB" w:rsidP="00A368CB">
            <w:pPr>
              <w:suppressAutoHyphens/>
              <w:rPr>
                <w:rFonts w:ascii="Times New Roman" w:hAnsi="Times New Roman" w:cs="Times New Roman"/>
                <w:sz w:val="24"/>
                <w:szCs w:val="24"/>
                <w:shd w:val="clear" w:color="auto" w:fill="FFFFFF"/>
                <w:lang w:val="ru-RU" w:eastAsia="ar-SA"/>
              </w:rPr>
            </w:pPr>
            <w:r w:rsidRPr="00A368CB">
              <w:rPr>
                <w:rFonts w:ascii="Times New Roman" w:hAnsi="Times New Roman" w:cs="Times New Roman"/>
                <w:sz w:val="24"/>
                <w:szCs w:val="24"/>
                <w:shd w:val="clear" w:color="auto" w:fill="FFFFFF"/>
                <w:lang w:val="ru-RU" w:eastAsia="ar-SA"/>
              </w:rPr>
              <w:t xml:space="preserve">- </w:t>
            </w:r>
            <w:proofErr w:type="spellStart"/>
            <w:r w:rsidRPr="00A368CB">
              <w:rPr>
                <w:rFonts w:ascii="Times New Roman" w:hAnsi="Times New Roman" w:cs="Times New Roman"/>
                <w:sz w:val="24"/>
                <w:szCs w:val="24"/>
                <w:shd w:val="clear" w:color="auto" w:fill="FFFFFF"/>
                <w:lang w:val="ru-RU" w:eastAsia="ar-SA"/>
              </w:rPr>
              <w:t>точність</w:t>
            </w:r>
            <w:proofErr w:type="spellEnd"/>
            <w:r w:rsidRPr="00A368CB">
              <w:rPr>
                <w:rFonts w:ascii="Times New Roman" w:hAnsi="Times New Roman" w:cs="Times New Roman"/>
                <w:sz w:val="24"/>
                <w:szCs w:val="24"/>
                <w:shd w:val="clear" w:color="auto" w:fill="FFFFFF"/>
                <w:lang w:val="ru-RU" w:eastAsia="ar-SA"/>
              </w:rPr>
              <w:t xml:space="preserve"> </w:t>
            </w:r>
            <w:proofErr w:type="spellStart"/>
            <w:r w:rsidRPr="00A368CB">
              <w:rPr>
                <w:rFonts w:ascii="Times New Roman" w:hAnsi="Times New Roman" w:cs="Times New Roman"/>
                <w:sz w:val="24"/>
                <w:szCs w:val="24"/>
                <w:shd w:val="clear" w:color="auto" w:fill="FFFFFF"/>
                <w:lang w:val="ru-RU" w:eastAsia="ar-SA"/>
              </w:rPr>
              <w:t>позиціонування</w:t>
            </w:r>
            <w:proofErr w:type="spellEnd"/>
            <w:r w:rsidRPr="00A368CB">
              <w:rPr>
                <w:rFonts w:ascii="Times New Roman" w:hAnsi="Times New Roman" w:cs="Times New Roman"/>
                <w:sz w:val="24"/>
                <w:szCs w:val="24"/>
                <w:shd w:val="clear" w:color="auto" w:fill="FFFFFF"/>
                <w:lang w:val="ru-RU" w:eastAsia="ar-SA"/>
              </w:rPr>
              <w:t xml:space="preserve"> – 2</w:t>
            </w:r>
            <w:r w:rsidRPr="00EA3B44">
              <w:rPr>
                <w:rFonts w:ascii="Times New Roman" w:hAnsi="Times New Roman" w:cs="Times New Roman"/>
                <w:sz w:val="24"/>
                <w:szCs w:val="24"/>
                <w:shd w:val="clear" w:color="auto" w:fill="FFFFFF"/>
                <w:lang w:eastAsia="ar-SA"/>
              </w:rPr>
              <w:t>mm</w:t>
            </w:r>
            <w:r w:rsidRPr="00A368CB">
              <w:rPr>
                <w:rFonts w:ascii="Times New Roman" w:hAnsi="Times New Roman" w:cs="Times New Roman"/>
                <w:sz w:val="24"/>
                <w:szCs w:val="24"/>
                <w:shd w:val="clear" w:color="auto" w:fill="FFFFFF"/>
                <w:lang w:val="ru-RU" w:eastAsia="ar-SA"/>
              </w:rPr>
              <w:t>;</w:t>
            </w:r>
          </w:p>
          <w:p w14:paraId="4BD8B85F" w14:textId="77777777" w:rsidR="00A368CB" w:rsidRPr="00A368CB" w:rsidRDefault="00A368CB" w:rsidP="00A368CB">
            <w:pPr>
              <w:widowControl w:val="0"/>
              <w:autoSpaceDE w:val="0"/>
              <w:autoSpaceDN w:val="0"/>
              <w:rPr>
                <w:rFonts w:ascii="Times New Roman" w:hAnsi="Times New Roman" w:cs="Times New Roman"/>
                <w:sz w:val="24"/>
                <w:szCs w:val="24"/>
                <w:shd w:val="clear" w:color="auto" w:fill="FFFFFF"/>
                <w:lang w:val="ru-RU" w:eastAsia="uk-UA"/>
              </w:rPr>
            </w:pPr>
            <w:r w:rsidRPr="00A368CB">
              <w:rPr>
                <w:rFonts w:ascii="Times New Roman" w:hAnsi="Times New Roman" w:cs="Times New Roman"/>
                <w:sz w:val="24"/>
                <w:szCs w:val="24"/>
                <w:shd w:val="clear" w:color="auto" w:fill="FFFFFF"/>
                <w:lang w:val="ru-RU" w:eastAsia="uk-UA"/>
              </w:rPr>
              <w:t xml:space="preserve">- </w:t>
            </w:r>
            <w:proofErr w:type="spellStart"/>
            <w:r w:rsidRPr="00A368CB">
              <w:rPr>
                <w:rFonts w:ascii="Times New Roman" w:hAnsi="Times New Roman" w:cs="Times New Roman"/>
                <w:sz w:val="24"/>
                <w:szCs w:val="24"/>
                <w:shd w:val="clear" w:color="auto" w:fill="FFFFFF"/>
                <w:lang w:val="ru-RU" w:eastAsia="uk-UA"/>
              </w:rPr>
              <w:t>дошка</w:t>
            </w:r>
            <w:proofErr w:type="spellEnd"/>
            <w:r w:rsidRPr="00A368CB">
              <w:rPr>
                <w:rFonts w:ascii="Times New Roman" w:hAnsi="Times New Roman" w:cs="Times New Roman"/>
                <w:sz w:val="24"/>
                <w:szCs w:val="24"/>
                <w:shd w:val="clear" w:color="auto" w:fill="FFFFFF"/>
                <w:lang w:val="ru-RU" w:eastAsia="uk-UA"/>
              </w:rPr>
              <w:t xml:space="preserve"> повинна </w:t>
            </w:r>
            <w:proofErr w:type="spellStart"/>
            <w:r w:rsidRPr="00A368CB">
              <w:rPr>
                <w:rFonts w:ascii="Times New Roman" w:hAnsi="Times New Roman" w:cs="Times New Roman"/>
                <w:sz w:val="24"/>
                <w:szCs w:val="24"/>
                <w:shd w:val="clear" w:color="auto" w:fill="FFFFFF"/>
                <w:lang w:val="ru-RU" w:eastAsia="uk-UA"/>
              </w:rPr>
              <w:t>забезпечувати</w:t>
            </w:r>
            <w:proofErr w:type="spellEnd"/>
            <w:r w:rsidRPr="00A368CB">
              <w:rPr>
                <w:rFonts w:ascii="Times New Roman" w:hAnsi="Times New Roman" w:cs="Times New Roman"/>
                <w:sz w:val="24"/>
                <w:szCs w:val="24"/>
                <w:shd w:val="clear" w:color="auto" w:fill="FFFFFF"/>
                <w:lang w:val="ru-RU" w:eastAsia="uk-UA"/>
              </w:rPr>
              <w:t xml:space="preserve"> </w:t>
            </w:r>
            <w:proofErr w:type="spellStart"/>
            <w:r w:rsidRPr="00A368CB">
              <w:rPr>
                <w:rFonts w:ascii="Times New Roman" w:hAnsi="Times New Roman" w:cs="Times New Roman"/>
                <w:sz w:val="24"/>
                <w:szCs w:val="24"/>
                <w:shd w:val="clear" w:color="auto" w:fill="FFFFFF"/>
                <w:lang w:val="ru-RU" w:eastAsia="uk-UA"/>
              </w:rPr>
              <w:t>підтримку</w:t>
            </w:r>
            <w:proofErr w:type="spellEnd"/>
            <w:r w:rsidRPr="00A368CB">
              <w:rPr>
                <w:rFonts w:ascii="Times New Roman" w:hAnsi="Times New Roman" w:cs="Times New Roman"/>
                <w:sz w:val="24"/>
                <w:szCs w:val="24"/>
                <w:shd w:val="clear" w:color="auto" w:fill="FFFFFF"/>
                <w:lang w:val="ru-RU" w:eastAsia="uk-UA"/>
              </w:rPr>
              <w:t xml:space="preserve"> </w:t>
            </w:r>
            <w:proofErr w:type="spellStart"/>
            <w:r w:rsidRPr="00A368CB">
              <w:rPr>
                <w:rFonts w:ascii="Times New Roman" w:hAnsi="Times New Roman" w:cs="Times New Roman"/>
                <w:sz w:val="24"/>
                <w:szCs w:val="24"/>
                <w:shd w:val="clear" w:color="auto" w:fill="FFFFFF"/>
                <w:lang w:val="ru-RU" w:eastAsia="uk-UA"/>
              </w:rPr>
              <w:t>управління</w:t>
            </w:r>
            <w:proofErr w:type="spellEnd"/>
            <w:r w:rsidRPr="00A368CB">
              <w:rPr>
                <w:rFonts w:ascii="Times New Roman" w:hAnsi="Times New Roman" w:cs="Times New Roman"/>
                <w:sz w:val="24"/>
                <w:szCs w:val="24"/>
                <w:shd w:val="clear" w:color="auto" w:fill="FFFFFF"/>
                <w:lang w:val="ru-RU" w:eastAsia="uk-UA"/>
              </w:rPr>
              <w:t xml:space="preserve"> контентом </w:t>
            </w:r>
            <w:proofErr w:type="spellStart"/>
            <w:r w:rsidRPr="00A368CB">
              <w:rPr>
                <w:rFonts w:ascii="Times New Roman" w:hAnsi="Times New Roman" w:cs="Times New Roman"/>
                <w:sz w:val="24"/>
                <w:szCs w:val="24"/>
                <w:shd w:val="clear" w:color="auto" w:fill="FFFFFF"/>
                <w:lang w:val="ru-RU" w:eastAsia="uk-UA"/>
              </w:rPr>
              <w:t>безпосередньо</w:t>
            </w:r>
            <w:proofErr w:type="spellEnd"/>
            <w:r w:rsidRPr="00A368CB">
              <w:rPr>
                <w:rFonts w:ascii="Times New Roman" w:hAnsi="Times New Roman" w:cs="Times New Roman"/>
                <w:sz w:val="24"/>
                <w:szCs w:val="24"/>
                <w:shd w:val="clear" w:color="auto" w:fill="FFFFFF"/>
                <w:lang w:val="ru-RU" w:eastAsia="uk-UA"/>
              </w:rPr>
              <w:t xml:space="preserve"> за </w:t>
            </w:r>
            <w:proofErr w:type="spellStart"/>
            <w:r w:rsidRPr="00A368CB">
              <w:rPr>
                <w:rFonts w:ascii="Times New Roman" w:hAnsi="Times New Roman" w:cs="Times New Roman"/>
                <w:sz w:val="24"/>
                <w:szCs w:val="24"/>
                <w:shd w:val="clear" w:color="auto" w:fill="FFFFFF"/>
                <w:lang w:val="ru-RU" w:eastAsia="uk-UA"/>
              </w:rPr>
              <w:t>допомогою</w:t>
            </w:r>
            <w:proofErr w:type="spellEnd"/>
            <w:r w:rsidRPr="00A368CB">
              <w:rPr>
                <w:rFonts w:ascii="Times New Roman" w:hAnsi="Times New Roman" w:cs="Times New Roman"/>
                <w:sz w:val="24"/>
                <w:szCs w:val="24"/>
                <w:shd w:val="clear" w:color="auto" w:fill="FFFFFF"/>
                <w:lang w:val="ru-RU" w:eastAsia="uk-UA"/>
              </w:rPr>
              <w:t xml:space="preserve"> </w:t>
            </w:r>
            <w:proofErr w:type="spellStart"/>
            <w:r w:rsidRPr="00A368CB">
              <w:rPr>
                <w:rFonts w:ascii="Times New Roman" w:hAnsi="Times New Roman" w:cs="Times New Roman"/>
                <w:sz w:val="24"/>
                <w:szCs w:val="24"/>
                <w:shd w:val="clear" w:color="auto" w:fill="FFFFFF"/>
                <w:lang w:val="ru-RU" w:eastAsia="uk-UA"/>
              </w:rPr>
              <w:t>дотиків</w:t>
            </w:r>
            <w:proofErr w:type="spellEnd"/>
            <w:r w:rsidRPr="00A368CB">
              <w:rPr>
                <w:rFonts w:ascii="Times New Roman" w:hAnsi="Times New Roman" w:cs="Times New Roman"/>
                <w:sz w:val="24"/>
                <w:szCs w:val="24"/>
                <w:shd w:val="clear" w:color="auto" w:fill="FFFFFF"/>
                <w:lang w:val="ru-RU" w:eastAsia="uk-UA"/>
              </w:rPr>
              <w:t xml:space="preserve"> </w:t>
            </w:r>
            <w:proofErr w:type="spellStart"/>
            <w:r w:rsidRPr="00A368CB">
              <w:rPr>
                <w:rFonts w:ascii="Times New Roman" w:hAnsi="Times New Roman" w:cs="Times New Roman"/>
                <w:sz w:val="24"/>
                <w:szCs w:val="24"/>
                <w:shd w:val="clear" w:color="auto" w:fill="FFFFFF"/>
                <w:lang w:val="ru-RU" w:eastAsia="uk-UA"/>
              </w:rPr>
              <w:t>пальців</w:t>
            </w:r>
            <w:proofErr w:type="spellEnd"/>
            <w:r w:rsidRPr="00A368CB">
              <w:rPr>
                <w:rFonts w:ascii="Times New Roman" w:hAnsi="Times New Roman" w:cs="Times New Roman"/>
                <w:sz w:val="24"/>
                <w:szCs w:val="24"/>
                <w:shd w:val="clear" w:color="auto" w:fill="FFFFFF"/>
                <w:lang w:val="ru-RU" w:eastAsia="uk-UA"/>
              </w:rPr>
              <w:t xml:space="preserve"> рук та </w:t>
            </w:r>
            <w:proofErr w:type="spellStart"/>
            <w:r w:rsidRPr="00A368CB">
              <w:rPr>
                <w:rFonts w:ascii="Times New Roman" w:hAnsi="Times New Roman" w:cs="Times New Roman"/>
                <w:sz w:val="24"/>
                <w:szCs w:val="24"/>
                <w:shd w:val="clear" w:color="auto" w:fill="FFFFFF"/>
                <w:lang w:val="ru-RU" w:eastAsia="uk-UA"/>
              </w:rPr>
              <w:t>маркерів</w:t>
            </w:r>
            <w:proofErr w:type="spellEnd"/>
            <w:r w:rsidRPr="00A368CB">
              <w:rPr>
                <w:rFonts w:ascii="Times New Roman" w:hAnsi="Times New Roman" w:cs="Times New Roman"/>
                <w:sz w:val="24"/>
                <w:szCs w:val="24"/>
                <w:lang w:val="ru-RU" w:eastAsia="uk-UA"/>
              </w:rPr>
              <w:br/>
            </w:r>
            <w:r w:rsidRPr="00A368CB">
              <w:rPr>
                <w:rFonts w:ascii="Times New Roman" w:hAnsi="Times New Roman" w:cs="Times New Roman"/>
                <w:sz w:val="24"/>
                <w:szCs w:val="24"/>
                <w:shd w:val="clear" w:color="auto" w:fill="FFFFFF"/>
                <w:lang w:val="ru-RU" w:eastAsia="uk-UA"/>
              </w:rPr>
              <w:t xml:space="preserve">- </w:t>
            </w:r>
            <w:proofErr w:type="spellStart"/>
            <w:r w:rsidRPr="00A368CB">
              <w:rPr>
                <w:rFonts w:ascii="Times New Roman" w:hAnsi="Times New Roman" w:cs="Times New Roman"/>
                <w:sz w:val="24"/>
                <w:szCs w:val="24"/>
                <w:shd w:val="clear" w:color="auto" w:fill="FFFFFF"/>
                <w:lang w:val="ru-RU" w:eastAsia="uk-UA"/>
              </w:rPr>
              <w:t>наявність</w:t>
            </w:r>
            <w:proofErr w:type="spellEnd"/>
            <w:r w:rsidRPr="00A368CB">
              <w:rPr>
                <w:rFonts w:ascii="Times New Roman" w:hAnsi="Times New Roman" w:cs="Times New Roman"/>
                <w:sz w:val="24"/>
                <w:szCs w:val="24"/>
                <w:shd w:val="clear" w:color="auto" w:fill="FFFFFF"/>
                <w:lang w:val="ru-RU" w:eastAsia="uk-UA"/>
              </w:rPr>
              <w:t xml:space="preserve"> маркеру та указки;</w:t>
            </w:r>
            <w:r w:rsidRPr="00A368CB">
              <w:rPr>
                <w:rFonts w:ascii="Times New Roman" w:hAnsi="Times New Roman" w:cs="Times New Roman"/>
                <w:sz w:val="24"/>
                <w:szCs w:val="24"/>
                <w:lang w:val="ru-RU" w:eastAsia="uk-UA"/>
              </w:rPr>
              <w:br/>
            </w:r>
            <w:r w:rsidRPr="00A368CB">
              <w:rPr>
                <w:rFonts w:ascii="Times New Roman" w:hAnsi="Times New Roman" w:cs="Times New Roman"/>
                <w:sz w:val="24"/>
                <w:szCs w:val="24"/>
                <w:shd w:val="clear" w:color="auto" w:fill="FFFFFF"/>
                <w:lang w:val="ru-RU" w:eastAsia="uk-UA"/>
              </w:rPr>
              <w:t xml:space="preserve">- тип </w:t>
            </w:r>
            <w:proofErr w:type="spellStart"/>
            <w:r w:rsidRPr="00A368CB">
              <w:rPr>
                <w:rFonts w:ascii="Times New Roman" w:hAnsi="Times New Roman" w:cs="Times New Roman"/>
                <w:sz w:val="24"/>
                <w:szCs w:val="24"/>
                <w:shd w:val="clear" w:color="auto" w:fill="FFFFFF"/>
                <w:lang w:val="ru-RU" w:eastAsia="uk-UA"/>
              </w:rPr>
              <w:t>інтерфейсу</w:t>
            </w:r>
            <w:proofErr w:type="spellEnd"/>
            <w:r w:rsidRPr="00A368CB">
              <w:rPr>
                <w:rFonts w:ascii="Times New Roman" w:hAnsi="Times New Roman" w:cs="Times New Roman"/>
                <w:sz w:val="24"/>
                <w:szCs w:val="24"/>
                <w:shd w:val="clear" w:color="auto" w:fill="FFFFFF"/>
                <w:lang w:val="ru-RU" w:eastAsia="uk-UA"/>
              </w:rPr>
              <w:t xml:space="preserve"> - </w:t>
            </w:r>
            <w:r w:rsidRPr="00EA3B44">
              <w:rPr>
                <w:rFonts w:ascii="Times New Roman" w:hAnsi="Times New Roman" w:cs="Times New Roman"/>
                <w:sz w:val="24"/>
                <w:szCs w:val="24"/>
                <w:shd w:val="clear" w:color="auto" w:fill="FFFFFF"/>
                <w:lang w:eastAsia="uk-UA"/>
              </w:rPr>
              <w:t>USB</w:t>
            </w:r>
            <w:r w:rsidRPr="00A368CB">
              <w:rPr>
                <w:rFonts w:ascii="Times New Roman" w:hAnsi="Times New Roman" w:cs="Times New Roman"/>
                <w:sz w:val="24"/>
                <w:szCs w:val="24"/>
                <w:shd w:val="clear" w:color="auto" w:fill="FFFFFF"/>
                <w:lang w:val="ru-RU" w:eastAsia="uk-UA"/>
              </w:rPr>
              <w:t>;</w:t>
            </w:r>
            <w:r w:rsidRPr="00A368CB">
              <w:rPr>
                <w:rFonts w:ascii="Times New Roman" w:hAnsi="Times New Roman" w:cs="Times New Roman"/>
                <w:sz w:val="24"/>
                <w:szCs w:val="24"/>
                <w:lang w:val="ru-RU" w:eastAsia="uk-UA"/>
              </w:rPr>
              <w:br/>
            </w:r>
            <w:r w:rsidRPr="00A368CB">
              <w:rPr>
                <w:rFonts w:ascii="Times New Roman" w:hAnsi="Times New Roman" w:cs="Times New Roman"/>
                <w:sz w:val="24"/>
                <w:szCs w:val="24"/>
                <w:shd w:val="clear" w:color="auto" w:fill="FFFFFF"/>
                <w:lang w:val="ru-RU" w:eastAsia="uk-UA"/>
              </w:rPr>
              <w:t xml:space="preserve">- </w:t>
            </w:r>
            <w:proofErr w:type="spellStart"/>
            <w:r w:rsidRPr="00A368CB">
              <w:rPr>
                <w:rFonts w:ascii="Times New Roman" w:hAnsi="Times New Roman" w:cs="Times New Roman"/>
                <w:sz w:val="24"/>
                <w:szCs w:val="24"/>
                <w:shd w:val="clear" w:color="auto" w:fill="FFFFFF"/>
                <w:lang w:val="ru-RU" w:eastAsia="uk-UA"/>
              </w:rPr>
              <w:t>живлення</w:t>
            </w:r>
            <w:proofErr w:type="spellEnd"/>
            <w:r w:rsidRPr="00A368CB">
              <w:rPr>
                <w:rFonts w:ascii="Times New Roman" w:hAnsi="Times New Roman" w:cs="Times New Roman"/>
                <w:sz w:val="24"/>
                <w:szCs w:val="24"/>
                <w:shd w:val="clear" w:color="auto" w:fill="FFFFFF"/>
                <w:lang w:val="ru-RU" w:eastAsia="uk-UA"/>
              </w:rPr>
              <w:t xml:space="preserve"> за </w:t>
            </w:r>
            <w:proofErr w:type="spellStart"/>
            <w:r w:rsidRPr="00A368CB">
              <w:rPr>
                <w:rFonts w:ascii="Times New Roman" w:hAnsi="Times New Roman" w:cs="Times New Roman"/>
                <w:sz w:val="24"/>
                <w:szCs w:val="24"/>
                <w:shd w:val="clear" w:color="auto" w:fill="FFFFFF"/>
                <w:lang w:val="ru-RU" w:eastAsia="uk-UA"/>
              </w:rPr>
              <w:t>допомогою</w:t>
            </w:r>
            <w:proofErr w:type="spellEnd"/>
            <w:r w:rsidRPr="00A368CB">
              <w:rPr>
                <w:rFonts w:ascii="Times New Roman" w:hAnsi="Times New Roman" w:cs="Times New Roman"/>
                <w:sz w:val="24"/>
                <w:szCs w:val="24"/>
                <w:shd w:val="clear" w:color="auto" w:fill="FFFFFF"/>
                <w:lang w:val="ru-RU" w:eastAsia="uk-UA"/>
              </w:rPr>
              <w:t xml:space="preserve"> </w:t>
            </w:r>
            <w:r w:rsidRPr="00EA3B44">
              <w:rPr>
                <w:rFonts w:ascii="Times New Roman" w:hAnsi="Times New Roman" w:cs="Times New Roman"/>
                <w:sz w:val="24"/>
                <w:szCs w:val="24"/>
                <w:shd w:val="clear" w:color="auto" w:fill="FFFFFF"/>
                <w:lang w:eastAsia="uk-UA"/>
              </w:rPr>
              <w:t>USB</w:t>
            </w:r>
            <w:r w:rsidRPr="00A368CB">
              <w:rPr>
                <w:rFonts w:ascii="Times New Roman" w:hAnsi="Times New Roman" w:cs="Times New Roman"/>
                <w:sz w:val="24"/>
                <w:szCs w:val="24"/>
                <w:shd w:val="clear" w:color="auto" w:fill="FFFFFF"/>
                <w:lang w:val="ru-RU" w:eastAsia="uk-UA"/>
              </w:rPr>
              <w:t xml:space="preserve"> </w:t>
            </w:r>
            <w:proofErr w:type="spellStart"/>
            <w:r w:rsidRPr="00A368CB">
              <w:rPr>
                <w:rFonts w:ascii="Times New Roman" w:hAnsi="Times New Roman" w:cs="Times New Roman"/>
                <w:sz w:val="24"/>
                <w:szCs w:val="24"/>
                <w:shd w:val="clear" w:color="auto" w:fill="FFFFFF"/>
                <w:lang w:val="ru-RU" w:eastAsia="uk-UA"/>
              </w:rPr>
              <w:t>інтерфейсу</w:t>
            </w:r>
            <w:proofErr w:type="spellEnd"/>
            <w:r w:rsidRPr="00A368CB">
              <w:rPr>
                <w:rFonts w:ascii="Times New Roman" w:hAnsi="Times New Roman" w:cs="Times New Roman"/>
                <w:sz w:val="24"/>
                <w:szCs w:val="24"/>
                <w:shd w:val="clear" w:color="auto" w:fill="FFFFFF"/>
                <w:lang w:val="ru-RU" w:eastAsia="uk-UA"/>
              </w:rPr>
              <w:t>;</w:t>
            </w:r>
            <w:r w:rsidRPr="00A368CB">
              <w:rPr>
                <w:rFonts w:ascii="Times New Roman" w:hAnsi="Times New Roman" w:cs="Times New Roman"/>
                <w:sz w:val="24"/>
                <w:szCs w:val="24"/>
                <w:lang w:val="ru-RU" w:eastAsia="uk-UA"/>
              </w:rPr>
              <w:br/>
            </w:r>
            <w:r w:rsidRPr="00A368CB">
              <w:rPr>
                <w:rFonts w:ascii="Times New Roman" w:hAnsi="Times New Roman" w:cs="Times New Roman"/>
                <w:sz w:val="24"/>
                <w:szCs w:val="24"/>
                <w:shd w:val="clear" w:color="auto" w:fill="FFFFFF"/>
                <w:lang w:val="ru-RU" w:eastAsia="uk-UA"/>
              </w:rPr>
              <w:t xml:space="preserve">- </w:t>
            </w:r>
            <w:proofErr w:type="spellStart"/>
            <w:r w:rsidRPr="00A368CB">
              <w:rPr>
                <w:rFonts w:ascii="Times New Roman" w:hAnsi="Times New Roman" w:cs="Times New Roman"/>
                <w:sz w:val="24"/>
                <w:szCs w:val="24"/>
                <w:shd w:val="clear" w:color="auto" w:fill="FFFFFF"/>
                <w:lang w:val="ru-RU" w:eastAsia="uk-UA"/>
              </w:rPr>
              <w:t>довжина</w:t>
            </w:r>
            <w:proofErr w:type="spellEnd"/>
            <w:r w:rsidRPr="00A368CB">
              <w:rPr>
                <w:rFonts w:ascii="Times New Roman" w:hAnsi="Times New Roman" w:cs="Times New Roman"/>
                <w:sz w:val="24"/>
                <w:szCs w:val="24"/>
                <w:shd w:val="clear" w:color="auto" w:fill="FFFFFF"/>
                <w:lang w:val="ru-RU" w:eastAsia="uk-UA"/>
              </w:rPr>
              <w:t xml:space="preserve"> </w:t>
            </w:r>
            <w:r w:rsidRPr="00EA3B44">
              <w:rPr>
                <w:rFonts w:ascii="Times New Roman" w:hAnsi="Times New Roman" w:cs="Times New Roman"/>
                <w:sz w:val="24"/>
                <w:szCs w:val="24"/>
                <w:shd w:val="clear" w:color="auto" w:fill="FFFFFF"/>
                <w:lang w:eastAsia="uk-UA"/>
              </w:rPr>
              <w:t>USB</w:t>
            </w:r>
            <w:r w:rsidRPr="00A368CB">
              <w:rPr>
                <w:rFonts w:ascii="Times New Roman" w:hAnsi="Times New Roman" w:cs="Times New Roman"/>
                <w:sz w:val="24"/>
                <w:szCs w:val="24"/>
                <w:shd w:val="clear" w:color="auto" w:fill="FFFFFF"/>
                <w:lang w:val="ru-RU" w:eastAsia="uk-UA"/>
              </w:rPr>
              <w:t xml:space="preserve"> кабелю не </w:t>
            </w:r>
            <w:proofErr w:type="spellStart"/>
            <w:r w:rsidRPr="00A368CB">
              <w:rPr>
                <w:rFonts w:ascii="Times New Roman" w:hAnsi="Times New Roman" w:cs="Times New Roman"/>
                <w:sz w:val="24"/>
                <w:szCs w:val="24"/>
                <w:shd w:val="clear" w:color="auto" w:fill="FFFFFF"/>
                <w:lang w:val="ru-RU" w:eastAsia="uk-UA"/>
              </w:rPr>
              <w:t>менше</w:t>
            </w:r>
            <w:proofErr w:type="spellEnd"/>
            <w:r w:rsidRPr="00A368CB">
              <w:rPr>
                <w:rFonts w:ascii="Times New Roman" w:hAnsi="Times New Roman" w:cs="Times New Roman"/>
                <w:sz w:val="24"/>
                <w:szCs w:val="24"/>
                <w:shd w:val="clear" w:color="auto" w:fill="FFFFFF"/>
                <w:lang w:val="ru-RU" w:eastAsia="uk-UA"/>
              </w:rPr>
              <w:t xml:space="preserve"> </w:t>
            </w:r>
            <w:r w:rsidRPr="00A368CB">
              <w:rPr>
                <w:rFonts w:ascii="Times New Roman" w:hAnsi="Times New Roman" w:cs="Times New Roman"/>
                <w:color w:val="000000"/>
                <w:sz w:val="24"/>
                <w:szCs w:val="24"/>
                <w:shd w:val="clear" w:color="auto" w:fill="FFFFFF"/>
                <w:lang w:val="ru-RU" w:eastAsia="uk-UA"/>
              </w:rPr>
              <w:t>5</w:t>
            </w:r>
            <w:r w:rsidRPr="00A368CB">
              <w:rPr>
                <w:rFonts w:ascii="Times New Roman" w:hAnsi="Times New Roman" w:cs="Times New Roman"/>
                <w:sz w:val="24"/>
                <w:szCs w:val="24"/>
                <w:shd w:val="clear" w:color="auto" w:fill="FFFFFF"/>
                <w:lang w:val="ru-RU" w:eastAsia="uk-UA"/>
              </w:rPr>
              <w:t xml:space="preserve">, </w:t>
            </w:r>
            <w:proofErr w:type="spellStart"/>
            <w:r w:rsidRPr="00A368CB">
              <w:rPr>
                <w:rFonts w:ascii="Times New Roman" w:hAnsi="Times New Roman" w:cs="Times New Roman"/>
                <w:sz w:val="24"/>
                <w:szCs w:val="24"/>
                <w:shd w:val="clear" w:color="auto" w:fill="FFFFFF"/>
                <w:lang w:val="ru-RU" w:eastAsia="uk-UA"/>
              </w:rPr>
              <w:t>ніж</w:t>
            </w:r>
            <w:proofErr w:type="spellEnd"/>
            <w:r w:rsidRPr="00A368CB">
              <w:rPr>
                <w:rFonts w:ascii="Times New Roman" w:hAnsi="Times New Roman" w:cs="Times New Roman"/>
                <w:sz w:val="24"/>
                <w:szCs w:val="24"/>
                <w:shd w:val="clear" w:color="auto" w:fill="FFFFFF"/>
                <w:lang w:val="ru-RU" w:eastAsia="uk-UA"/>
              </w:rPr>
              <w:t xml:space="preserve"> </w:t>
            </w:r>
            <w:proofErr w:type="spellStart"/>
            <w:r w:rsidRPr="00A368CB">
              <w:rPr>
                <w:rFonts w:ascii="Times New Roman" w:hAnsi="Times New Roman" w:cs="Times New Roman"/>
                <w:sz w:val="24"/>
                <w:szCs w:val="24"/>
                <w:shd w:val="clear" w:color="auto" w:fill="FFFFFF"/>
                <w:lang w:val="ru-RU" w:eastAsia="uk-UA"/>
              </w:rPr>
              <w:t>необхідна</w:t>
            </w:r>
            <w:proofErr w:type="spellEnd"/>
            <w:r w:rsidRPr="00A368CB">
              <w:rPr>
                <w:rFonts w:ascii="Times New Roman" w:hAnsi="Times New Roman" w:cs="Times New Roman"/>
                <w:sz w:val="24"/>
                <w:szCs w:val="24"/>
                <w:shd w:val="clear" w:color="auto" w:fill="FFFFFF"/>
                <w:lang w:val="ru-RU" w:eastAsia="uk-UA"/>
              </w:rPr>
              <w:t xml:space="preserve"> для </w:t>
            </w:r>
            <w:proofErr w:type="spellStart"/>
            <w:r w:rsidRPr="00A368CB">
              <w:rPr>
                <w:rFonts w:ascii="Times New Roman" w:hAnsi="Times New Roman" w:cs="Times New Roman"/>
                <w:sz w:val="24"/>
                <w:szCs w:val="24"/>
                <w:shd w:val="clear" w:color="auto" w:fill="FFFFFF"/>
                <w:lang w:val="ru-RU" w:eastAsia="uk-UA"/>
              </w:rPr>
              <w:t>підключення</w:t>
            </w:r>
            <w:proofErr w:type="spellEnd"/>
            <w:r w:rsidRPr="00A368CB">
              <w:rPr>
                <w:rFonts w:ascii="Times New Roman" w:hAnsi="Times New Roman" w:cs="Times New Roman"/>
                <w:sz w:val="24"/>
                <w:szCs w:val="24"/>
                <w:shd w:val="clear" w:color="auto" w:fill="FFFFFF"/>
                <w:lang w:val="ru-RU" w:eastAsia="uk-UA"/>
              </w:rPr>
              <w:t xml:space="preserve"> пристрою до персонального </w:t>
            </w:r>
            <w:proofErr w:type="spellStart"/>
            <w:r w:rsidRPr="00A368CB">
              <w:rPr>
                <w:rFonts w:ascii="Times New Roman" w:hAnsi="Times New Roman" w:cs="Times New Roman"/>
                <w:sz w:val="24"/>
                <w:szCs w:val="24"/>
                <w:shd w:val="clear" w:color="auto" w:fill="FFFFFF"/>
                <w:lang w:val="ru-RU" w:eastAsia="uk-UA"/>
              </w:rPr>
              <w:t>комп’ютера</w:t>
            </w:r>
            <w:proofErr w:type="spellEnd"/>
            <w:r w:rsidRPr="00A368CB">
              <w:rPr>
                <w:rFonts w:ascii="Times New Roman" w:hAnsi="Times New Roman" w:cs="Times New Roman"/>
                <w:sz w:val="24"/>
                <w:szCs w:val="24"/>
                <w:shd w:val="clear" w:color="auto" w:fill="FFFFFF"/>
                <w:lang w:val="ru-RU" w:eastAsia="uk-UA"/>
              </w:rPr>
              <w:t xml:space="preserve"> </w:t>
            </w:r>
            <w:proofErr w:type="spellStart"/>
            <w:r w:rsidRPr="00A368CB">
              <w:rPr>
                <w:rFonts w:ascii="Times New Roman" w:hAnsi="Times New Roman" w:cs="Times New Roman"/>
                <w:sz w:val="24"/>
                <w:szCs w:val="24"/>
                <w:shd w:val="clear" w:color="auto" w:fill="FFFFFF"/>
                <w:lang w:val="ru-RU" w:eastAsia="uk-UA"/>
              </w:rPr>
              <w:t>вчителя</w:t>
            </w:r>
            <w:proofErr w:type="spellEnd"/>
            <w:r w:rsidRPr="00A368CB">
              <w:rPr>
                <w:rFonts w:ascii="Times New Roman" w:hAnsi="Times New Roman" w:cs="Times New Roman"/>
                <w:sz w:val="24"/>
                <w:szCs w:val="24"/>
                <w:shd w:val="clear" w:color="auto" w:fill="FFFFFF"/>
                <w:lang w:val="ru-RU" w:eastAsia="uk-UA"/>
              </w:rPr>
              <w:t xml:space="preserve"> у </w:t>
            </w:r>
            <w:proofErr w:type="spellStart"/>
            <w:r w:rsidRPr="00A368CB">
              <w:rPr>
                <w:rFonts w:ascii="Times New Roman" w:hAnsi="Times New Roman" w:cs="Times New Roman"/>
                <w:sz w:val="24"/>
                <w:szCs w:val="24"/>
                <w:shd w:val="clear" w:color="auto" w:fill="FFFFFF"/>
                <w:lang w:val="ru-RU" w:eastAsia="uk-UA"/>
              </w:rPr>
              <w:t>місці</w:t>
            </w:r>
            <w:proofErr w:type="spellEnd"/>
            <w:r w:rsidRPr="00A368CB">
              <w:rPr>
                <w:rFonts w:ascii="Times New Roman" w:hAnsi="Times New Roman" w:cs="Times New Roman"/>
                <w:sz w:val="24"/>
                <w:szCs w:val="24"/>
                <w:shd w:val="clear" w:color="auto" w:fill="FFFFFF"/>
                <w:lang w:val="ru-RU" w:eastAsia="uk-UA"/>
              </w:rPr>
              <w:t xml:space="preserve"> </w:t>
            </w:r>
            <w:proofErr w:type="spellStart"/>
            <w:r w:rsidRPr="00A368CB">
              <w:rPr>
                <w:rFonts w:ascii="Times New Roman" w:hAnsi="Times New Roman" w:cs="Times New Roman"/>
                <w:sz w:val="24"/>
                <w:szCs w:val="24"/>
                <w:shd w:val="clear" w:color="auto" w:fill="FFFFFF"/>
                <w:lang w:val="ru-RU" w:eastAsia="uk-UA"/>
              </w:rPr>
              <w:t>його</w:t>
            </w:r>
            <w:proofErr w:type="spellEnd"/>
            <w:r w:rsidRPr="00A368CB">
              <w:rPr>
                <w:rFonts w:ascii="Times New Roman" w:hAnsi="Times New Roman" w:cs="Times New Roman"/>
                <w:sz w:val="24"/>
                <w:szCs w:val="24"/>
                <w:shd w:val="clear" w:color="auto" w:fill="FFFFFF"/>
                <w:lang w:val="ru-RU" w:eastAsia="uk-UA"/>
              </w:rPr>
              <w:t xml:space="preserve"> </w:t>
            </w:r>
            <w:proofErr w:type="spellStart"/>
            <w:r w:rsidRPr="00A368CB">
              <w:rPr>
                <w:rFonts w:ascii="Times New Roman" w:hAnsi="Times New Roman" w:cs="Times New Roman"/>
                <w:sz w:val="24"/>
                <w:szCs w:val="24"/>
                <w:shd w:val="clear" w:color="auto" w:fill="FFFFFF"/>
                <w:lang w:val="ru-RU" w:eastAsia="uk-UA"/>
              </w:rPr>
              <w:t>встановлення</w:t>
            </w:r>
            <w:proofErr w:type="spellEnd"/>
            <w:r w:rsidRPr="00A368CB">
              <w:rPr>
                <w:rFonts w:ascii="Times New Roman" w:hAnsi="Times New Roman" w:cs="Times New Roman"/>
                <w:sz w:val="24"/>
                <w:szCs w:val="24"/>
                <w:shd w:val="clear" w:color="auto" w:fill="FFFFFF"/>
                <w:lang w:val="ru-RU" w:eastAsia="uk-UA"/>
              </w:rPr>
              <w:t>;</w:t>
            </w:r>
          </w:p>
          <w:p w14:paraId="5425FD7C" w14:textId="77777777" w:rsidR="00A368CB" w:rsidRPr="00A368CB" w:rsidRDefault="00A368CB" w:rsidP="00A368CB">
            <w:pPr>
              <w:suppressAutoHyphens/>
              <w:rPr>
                <w:rFonts w:ascii="Times New Roman" w:hAnsi="Times New Roman" w:cs="Times New Roman"/>
                <w:sz w:val="24"/>
                <w:szCs w:val="24"/>
                <w:shd w:val="clear" w:color="auto" w:fill="FFFFFF"/>
                <w:lang w:val="ru-RU" w:eastAsia="ar-SA"/>
              </w:rPr>
            </w:pPr>
            <w:r w:rsidRPr="00A368CB">
              <w:rPr>
                <w:rFonts w:ascii="Times New Roman" w:hAnsi="Times New Roman" w:cs="Times New Roman"/>
                <w:color w:val="2A2928"/>
                <w:sz w:val="24"/>
                <w:szCs w:val="24"/>
                <w:shd w:val="clear" w:color="auto" w:fill="FFFFFF"/>
                <w:lang w:val="ru-RU" w:eastAsia="ar-SA"/>
              </w:rPr>
              <w:t xml:space="preserve">  </w:t>
            </w:r>
          </w:p>
          <w:p w14:paraId="507A6A3E" w14:textId="77777777" w:rsidR="00A368CB" w:rsidRPr="00A368CB" w:rsidRDefault="00A368CB" w:rsidP="00A368CB">
            <w:pPr>
              <w:suppressAutoHyphens/>
              <w:rPr>
                <w:rFonts w:ascii="Times New Roman" w:hAnsi="Times New Roman" w:cs="Times New Roman"/>
                <w:sz w:val="24"/>
                <w:szCs w:val="24"/>
                <w:shd w:val="clear" w:color="auto" w:fill="FFFFFF"/>
                <w:lang w:val="ru-RU" w:eastAsia="ar-SA"/>
              </w:rPr>
            </w:pPr>
            <w:r w:rsidRPr="00A368CB">
              <w:rPr>
                <w:rFonts w:ascii="Times New Roman" w:hAnsi="Times New Roman" w:cs="Times New Roman"/>
                <w:sz w:val="24"/>
                <w:szCs w:val="24"/>
                <w:shd w:val="clear" w:color="auto" w:fill="FFFFFF"/>
                <w:lang w:val="ru-RU" w:eastAsia="ar-SA"/>
              </w:rPr>
              <w:t xml:space="preserve">- </w:t>
            </w:r>
            <w:proofErr w:type="spellStart"/>
            <w:r w:rsidRPr="00A368CB">
              <w:rPr>
                <w:rFonts w:ascii="Times New Roman" w:hAnsi="Times New Roman" w:cs="Times New Roman"/>
                <w:sz w:val="24"/>
                <w:szCs w:val="24"/>
                <w:shd w:val="clear" w:color="auto" w:fill="FFFFFF"/>
                <w:lang w:val="ru-RU" w:eastAsia="ar-SA"/>
              </w:rPr>
              <w:t>наявність</w:t>
            </w:r>
            <w:proofErr w:type="spellEnd"/>
            <w:r w:rsidRPr="00A368CB">
              <w:rPr>
                <w:rFonts w:ascii="Times New Roman" w:hAnsi="Times New Roman" w:cs="Times New Roman"/>
                <w:sz w:val="24"/>
                <w:szCs w:val="24"/>
                <w:shd w:val="clear" w:color="auto" w:fill="FFFFFF"/>
                <w:lang w:val="ru-RU" w:eastAsia="ar-SA"/>
              </w:rPr>
              <w:t xml:space="preserve"> </w:t>
            </w:r>
            <w:proofErr w:type="spellStart"/>
            <w:r w:rsidRPr="00A368CB">
              <w:rPr>
                <w:rFonts w:ascii="Times New Roman" w:hAnsi="Times New Roman" w:cs="Times New Roman"/>
                <w:sz w:val="24"/>
                <w:szCs w:val="24"/>
                <w:shd w:val="clear" w:color="auto" w:fill="FFFFFF"/>
                <w:lang w:val="ru-RU" w:eastAsia="ar-SA"/>
              </w:rPr>
              <w:t>програмного</w:t>
            </w:r>
            <w:proofErr w:type="spellEnd"/>
            <w:r w:rsidRPr="00A368CB">
              <w:rPr>
                <w:rFonts w:ascii="Times New Roman" w:hAnsi="Times New Roman" w:cs="Times New Roman"/>
                <w:sz w:val="24"/>
                <w:szCs w:val="24"/>
                <w:shd w:val="clear" w:color="auto" w:fill="FFFFFF"/>
                <w:lang w:val="ru-RU" w:eastAsia="ar-SA"/>
              </w:rPr>
              <w:t xml:space="preserve"> </w:t>
            </w:r>
            <w:proofErr w:type="spellStart"/>
            <w:r w:rsidRPr="00A368CB">
              <w:rPr>
                <w:rFonts w:ascii="Times New Roman" w:hAnsi="Times New Roman" w:cs="Times New Roman"/>
                <w:sz w:val="24"/>
                <w:szCs w:val="24"/>
                <w:shd w:val="clear" w:color="auto" w:fill="FFFFFF"/>
                <w:lang w:val="ru-RU" w:eastAsia="ar-SA"/>
              </w:rPr>
              <w:t>забезпечення</w:t>
            </w:r>
            <w:proofErr w:type="spellEnd"/>
            <w:r w:rsidRPr="00A368CB">
              <w:rPr>
                <w:rFonts w:ascii="Times New Roman" w:hAnsi="Times New Roman" w:cs="Times New Roman"/>
                <w:sz w:val="24"/>
                <w:szCs w:val="24"/>
                <w:shd w:val="clear" w:color="auto" w:fill="FFFFFF"/>
                <w:lang w:val="ru-RU" w:eastAsia="ar-SA"/>
              </w:rPr>
              <w:t xml:space="preserve"> </w:t>
            </w:r>
            <w:proofErr w:type="spellStart"/>
            <w:r w:rsidRPr="00A368CB">
              <w:rPr>
                <w:rFonts w:ascii="Times New Roman" w:hAnsi="Times New Roman" w:cs="Times New Roman"/>
                <w:sz w:val="24"/>
                <w:szCs w:val="24"/>
                <w:shd w:val="clear" w:color="auto" w:fill="FFFFFF"/>
                <w:lang w:val="ru-RU" w:eastAsia="ar-SA"/>
              </w:rPr>
              <w:t>українською</w:t>
            </w:r>
            <w:proofErr w:type="spellEnd"/>
            <w:r w:rsidRPr="00A368CB">
              <w:rPr>
                <w:rFonts w:ascii="Times New Roman" w:hAnsi="Times New Roman" w:cs="Times New Roman"/>
                <w:sz w:val="24"/>
                <w:szCs w:val="24"/>
                <w:shd w:val="clear" w:color="auto" w:fill="FFFFFF"/>
                <w:lang w:val="ru-RU" w:eastAsia="ar-SA"/>
              </w:rPr>
              <w:t xml:space="preserve"> </w:t>
            </w:r>
            <w:proofErr w:type="spellStart"/>
            <w:r w:rsidRPr="00A368CB">
              <w:rPr>
                <w:rFonts w:ascii="Times New Roman" w:hAnsi="Times New Roman" w:cs="Times New Roman"/>
                <w:sz w:val="24"/>
                <w:szCs w:val="24"/>
                <w:shd w:val="clear" w:color="auto" w:fill="FFFFFF"/>
                <w:lang w:val="ru-RU" w:eastAsia="ar-SA"/>
              </w:rPr>
              <w:t>мовою</w:t>
            </w:r>
            <w:proofErr w:type="spellEnd"/>
            <w:r w:rsidRPr="00A368CB">
              <w:rPr>
                <w:rFonts w:ascii="Times New Roman" w:hAnsi="Times New Roman" w:cs="Times New Roman"/>
                <w:sz w:val="24"/>
                <w:szCs w:val="24"/>
                <w:shd w:val="clear" w:color="auto" w:fill="FFFFFF"/>
                <w:lang w:val="ru-RU" w:eastAsia="ar-SA"/>
              </w:rPr>
              <w:t xml:space="preserve"> з </w:t>
            </w:r>
            <w:proofErr w:type="spellStart"/>
            <w:r w:rsidRPr="00A368CB">
              <w:rPr>
                <w:rFonts w:ascii="Times New Roman" w:hAnsi="Times New Roman" w:cs="Times New Roman"/>
                <w:sz w:val="24"/>
                <w:szCs w:val="24"/>
                <w:shd w:val="clear" w:color="auto" w:fill="FFFFFF"/>
                <w:lang w:val="ru-RU" w:eastAsia="ar-SA"/>
              </w:rPr>
              <w:t>можливістю</w:t>
            </w:r>
            <w:proofErr w:type="spellEnd"/>
            <w:r w:rsidRPr="00A368CB">
              <w:rPr>
                <w:rFonts w:ascii="Times New Roman" w:hAnsi="Times New Roman" w:cs="Times New Roman"/>
                <w:sz w:val="24"/>
                <w:szCs w:val="24"/>
                <w:shd w:val="clear" w:color="auto" w:fill="FFFFFF"/>
                <w:lang w:val="ru-RU" w:eastAsia="ar-SA"/>
              </w:rPr>
              <w:t xml:space="preserve"> </w:t>
            </w:r>
            <w:proofErr w:type="spellStart"/>
            <w:r w:rsidRPr="00A368CB">
              <w:rPr>
                <w:rFonts w:ascii="Times New Roman" w:hAnsi="Times New Roman" w:cs="Times New Roman"/>
                <w:sz w:val="24"/>
                <w:szCs w:val="24"/>
                <w:shd w:val="clear" w:color="auto" w:fill="FFFFFF"/>
                <w:lang w:val="ru-RU" w:eastAsia="ar-SA"/>
              </w:rPr>
              <w:t>створення</w:t>
            </w:r>
            <w:proofErr w:type="spellEnd"/>
            <w:r w:rsidRPr="00A368CB">
              <w:rPr>
                <w:rFonts w:ascii="Times New Roman" w:hAnsi="Times New Roman" w:cs="Times New Roman"/>
                <w:sz w:val="24"/>
                <w:szCs w:val="24"/>
                <w:shd w:val="clear" w:color="auto" w:fill="FFFFFF"/>
                <w:lang w:val="ru-RU" w:eastAsia="ar-SA"/>
              </w:rPr>
              <w:t xml:space="preserve"> </w:t>
            </w:r>
            <w:proofErr w:type="spellStart"/>
            <w:r w:rsidRPr="00A368CB">
              <w:rPr>
                <w:rFonts w:ascii="Times New Roman" w:hAnsi="Times New Roman" w:cs="Times New Roman"/>
                <w:sz w:val="24"/>
                <w:szCs w:val="24"/>
                <w:shd w:val="clear" w:color="auto" w:fill="FFFFFF"/>
                <w:lang w:val="ru-RU" w:eastAsia="ar-SA"/>
              </w:rPr>
              <w:t>інтерактивних</w:t>
            </w:r>
            <w:proofErr w:type="spellEnd"/>
            <w:r w:rsidRPr="00A368CB">
              <w:rPr>
                <w:rFonts w:ascii="Times New Roman" w:hAnsi="Times New Roman" w:cs="Times New Roman"/>
                <w:sz w:val="24"/>
                <w:szCs w:val="24"/>
                <w:shd w:val="clear" w:color="auto" w:fill="FFFFFF"/>
                <w:lang w:val="ru-RU" w:eastAsia="ar-SA"/>
              </w:rPr>
              <w:t xml:space="preserve"> </w:t>
            </w:r>
            <w:proofErr w:type="spellStart"/>
            <w:r w:rsidRPr="00A368CB">
              <w:rPr>
                <w:rFonts w:ascii="Times New Roman" w:hAnsi="Times New Roman" w:cs="Times New Roman"/>
                <w:sz w:val="24"/>
                <w:szCs w:val="24"/>
                <w:shd w:val="clear" w:color="auto" w:fill="FFFFFF"/>
                <w:lang w:val="ru-RU" w:eastAsia="ar-SA"/>
              </w:rPr>
              <w:t>уроків</w:t>
            </w:r>
            <w:proofErr w:type="spellEnd"/>
            <w:r w:rsidRPr="00A368CB">
              <w:rPr>
                <w:rFonts w:ascii="Times New Roman" w:hAnsi="Times New Roman" w:cs="Times New Roman"/>
                <w:color w:val="000000"/>
                <w:sz w:val="24"/>
                <w:szCs w:val="24"/>
                <w:lang w:val="ru-RU" w:eastAsia="ar-SA"/>
              </w:rPr>
              <w:t xml:space="preserve">, </w:t>
            </w:r>
            <w:proofErr w:type="spellStart"/>
            <w:r w:rsidRPr="00A368CB">
              <w:rPr>
                <w:rFonts w:ascii="Times New Roman" w:hAnsi="Times New Roman" w:cs="Times New Roman"/>
                <w:color w:val="000000"/>
                <w:sz w:val="24"/>
                <w:szCs w:val="24"/>
                <w:lang w:val="ru-RU" w:eastAsia="ar-SA"/>
              </w:rPr>
              <w:t>функцією</w:t>
            </w:r>
            <w:proofErr w:type="spellEnd"/>
            <w:r w:rsidRPr="00A368CB">
              <w:rPr>
                <w:rFonts w:ascii="Times New Roman" w:hAnsi="Times New Roman" w:cs="Times New Roman"/>
                <w:color w:val="000000"/>
                <w:sz w:val="24"/>
                <w:szCs w:val="24"/>
                <w:lang w:val="ru-RU" w:eastAsia="ar-SA"/>
              </w:rPr>
              <w:t xml:space="preserve"> </w:t>
            </w:r>
            <w:proofErr w:type="spellStart"/>
            <w:r w:rsidRPr="00A368CB">
              <w:rPr>
                <w:rFonts w:ascii="Times New Roman" w:hAnsi="Times New Roman" w:cs="Times New Roman"/>
                <w:color w:val="000000"/>
                <w:sz w:val="24"/>
                <w:szCs w:val="24"/>
                <w:lang w:val="ru-RU" w:eastAsia="ar-SA"/>
              </w:rPr>
              <w:t>інтерактивного</w:t>
            </w:r>
            <w:proofErr w:type="spellEnd"/>
            <w:r w:rsidRPr="00A368CB">
              <w:rPr>
                <w:rFonts w:ascii="Times New Roman" w:hAnsi="Times New Roman" w:cs="Times New Roman"/>
                <w:color w:val="000000"/>
                <w:sz w:val="24"/>
                <w:szCs w:val="24"/>
                <w:lang w:val="ru-RU" w:eastAsia="ar-SA"/>
              </w:rPr>
              <w:t xml:space="preserve"> </w:t>
            </w:r>
            <w:proofErr w:type="spellStart"/>
            <w:r w:rsidRPr="00A368CB">
              <w:rPr>
                <w:rFonts w:ascii="Times New Roman" w:hAnsi="Times New Roman" w:cs="Times New Roman"/>
                <w:color w:val="000000"/>
                <w:sz w:val="24"/>
                <w:szCs w:val="24"/>
                <w:lang w:val="ru-RU" w:eastAsia="ar-SA"/>
              </w:rPr>
              <w:t>класу</w:t>
            </w:r>
            <w:proofErr w:type="spellEnd"/>
            <w:r w:rsidRPr="00A368CB">
              <w:rPr>
                <w:rFonts w:ascii="Times New Roman" w:hAnsi="Times New Roman" w:cs="Times New Roman"/>
                <w:color w:val="000000"/>
                <w:sz w:val="24"/>
                <w:szCs w:val="24"/>
                <w:lang w:val="ru-RU" w:eastAsia="ar-SA"/>
              </w:rPr>
              <w:t xml:space="preserve"> з </w:t>
            </w:r>
            <w:proofErr w:type="spellStart"/>
            <w:r w:rsidRPr="00A368CB">
              <w:rPr>
                <w:rFonts w:ascii="Times New Roman" w:hAnsi="Times New Roman" w:cs="Times New Roman"/>
                <w:color w:val="000000"/>
                <w:sz w:val="24"/>
                <w:szCs w:val="24"/>
                <w:lang w:val="ru-RU" w:eastAsia="ar-SA"/>
              </w:rPr>
              <w:t>можливістю</w:t>
            </w:r>
            <w:proofErr w:type="spellEnd"/>
            <w:r w:rsidRPr="00A368CB">
              <w:rPr>
                <w:rFonts w:ascii="Times New Roman" w:hAnsi="Times New Roman" w:cs="Times New Roman"/>
                <w:color w:val="000000"/>
                <w:sz w:val="24"/>
                <w:szCs w:val="24"/>
                <w:lang w:val="ru-RU" w:eastAsia="ar-SA"/>
              </w:rPr>
              <w:t xml:space="preserve"> </w:t>
            </w:r>
            <w:proofErr w:type="spellStart"/>
            <w:r w:rsidRPr="00A368CB">
              <w:rPr>
                <w:rFonts w:ascii="Times New Roman" w:hAnsi="Times New Roman" w:cs="Times New Roman"/>
                <w:color w:val="000000"/>
                <w:sz w:val="24"/>
                <w:szCs w:val="24"/>
                <w:lang w:val="ru-RU" w:eastAsia="ar-SA"/>
              </w:rPr>
              <w:t>бездротового</w:t>
            </w:r>
            <w:proofErr w:type="spellEnd"/>
            <w:r w:rsidRPr="00A368CB">
              <w:rPr>
                <w:rFonts w:ascii="Times New Roman" w:hAnsi="Times New Roman" w:cs="Times New Roman"/>
                <w:color w:val="000000"/>
                <w:sz w:val="24"/>
                <w:szCs w:val="24"/>
                <w:lang w:val="ru-RU" w:eastAsia="ar-SA"/>
              </w:rPr>
              <w:t xml:space="preserve"> </w:t>
            </w:r>
            <w:proofErr w:type="spellStart"/>
            <w:r w:rsidRPr="00A368CB">
              <w:rPr>
                <w:rFonts w:ascii="Times New Roman" w:hAnsi="Times New Roman" w:cs="Times New Roman"/>
                <w:color w:val="000000"/>
                <w:sz w:val="24"/>
                <w:szCs w:val="24"/>
                <w:lang w:val="ru-RU" w:eastAsia="ar-SA"/>
              </w:rPr>
              <w:t>підключення</w:t>
            </w:r>
            <w:proofErr w:type="spellEnd"/>
            <w:r w:rsidRPr="00A368CB">
              <w:rPr>
                <w:rFonts w:ascii="Times New Roman" w:hAnsi="Times New Roman" w:cs="Times New Roman"/>
                <w:color w:val="000000"/>
                <w:sz w:val="24"/>
                <w:szCs w:val="24"/>
                <w:lang w:val="ru-RU" w:eastAsia="ar-SA"/>
              </w:rPr>
              <w:t xml:space="preserve"> </w:t>
            </w:r>
            <w:proofErr w:type="spellStart"/>
            <w:r w:rsidRPr="00A368CB">
              <w:rPr>
                <w:rFonts w:ascii="Times New Roman" w:hAnsi="Times New Roman" w:cs="Times New Roman"/>
                <w:color w:val="000000"/>
                <w:sz w:val="24"/>
                <w:szCs w:val="24"/>
                <w:lang w:val="ru-RU" w:eastAsia="ar-SA"/>
              </w:rPr>
              <w:t>комп’ютерів</w:t>
            </w:r>
            <w:proofErr w:type="spellEnd"/>
            <w:r w:rsidRPr="00A368CB">
              <w:rPr>
                <w:rFonts w:ascii="Times New Roman" w:hAnsi="Times New Roman" w:cs="Times New Roman"/>
                <w:color w:val="000000"/>
                <w:sz w:val="24"/>
                <w:szCs w:val="24"/>
                <w:lang w:val="ru-RU" w:eastAsia="ar-SA"/>
              </w:rPr>
              <w:t xml:space="preserve"> </w:t>
            </w:r>
            <w:proofErr w:type="spellStart"/>
            <w:r w:rsidRPr="00A368CB">
              <w:rPr>
                <w:rFonts w:ascii="Times New Roman" w:hAnsi="Times New Roman" w:cs="Times New Roman"/>
                <w:color w:val="000000"/>
                <w:sz w:val="24"/>
                <w:szCs w:val="24"/>
                <w:lang w:val="ru-RU" w:eastAsia="ar-SA"/>
              </w:rPr>
              <w:t>або</w:t>
            </w:r>
            <w:proofErr w:type="spellEnd"/>
            <w:r w:rsidRPr="00A368CB">
              <w:rPr>
                <w:rFonts w:ascii="Times New Roman" w:hAnsi="Times New Roman" w:cs="Times New Roman"/>
                <w:color w:val="000000"/>
                <w:sz w:val="24"/>
                <w:szCs w:val="24"/>
                <w:lang w:val="ru-RU" w:eastAsia="ar-SA"/>
              </w:rPr>
              <w:t xml:space="preserve"> </w:t>
            </w:r>
            <w:proofErr w:type="spellStart"/>
            <w:r w:rsidRPr="00A368CB">
              <w:rPr>
                <w:rFonts w:ascii="Times New Roman" w:hAnsi="Times New Roman" w:cs="Times New Roman"/>
                <w:color w:val="000000"/>
                <w:sz w:val="24"/>
                <w:szCs w:val="24"/>
                <w:lang w:val="ru-RU" w:eastAsia="ar-SA"/>
              </w:rPr>
              <w:t>планшетів</w:t>
            </w:r>
            <w:proofErr w:type="spellEnd"/>
            <w:r w:rsidRPr="00A368CB">
              <w:rPr>
                <w:rFonts w:ascii="Times New Roman" w:hAnsi="Times New Roman" w:cs="Times New Roman"/>
                <w:color w:val="000000"/>
                <w:sz w:val="24"/>
                <w:szCs w:val="24"/>
                <w:lang w:val="ru-RU" w:eastAsia="ar-SA"/>
              </w:rPr>
              <w:t xml:space="preserve"> </w:t>
            </w:r>
            <w:proofErr w:type="spellStart"/>
            <w:r w:rsidRPr="00A368CB">
              <w:rPr>
                <w:rFonts w:ascii="Times New Roman" w:hAnsi="Times New Roman" w:cs="Times New Roman"/>
                <w:color w:val="000000"/>
                <w:sz w:val="24"/>
                <w:szCs w:val="24"/>
                <w:lang w:val="ru-RU" w:eastAsia="ar-SA"/>
              </w:rPr>
              <w:t>учнів</w:t>
            </w:r>
            <w:proofErr w:type="spellEnd"/>
            <w:r w:rsidRPr="00A368CB">
              <w:rPr>
                <w:rFonts w:ascii="Times New Roman" w:hAnsi="Times New Roman" w:cs="Times New Roman"/>
                <w:color w:val="000000"/>
                <w:sz w:val="24"/>
                <w:szCs w:val="24"/>
                <w:lang w:val="ru-RU" w:eastAsia="ar-SA"/>
              </w:rPr>
              <w:t xml:space="preserve"> до </w:t>
            </w:r>
            <w:proofErr w:type="spellStart"/>
            <w:r w:rsidRPr="00A368CB">
              <w:rPr>
                <w:rFonts w:ascii="Times New Roman" w:hAnsi="Times New Roman" w:cs="Times New Roman"/>
                <w:color w:val="000000"/>
                <w:sz w:val="24"/>
                <w:szCs w:val="24"/>
                <w:lang w:val="ru-RU" w:eastAsia="ar-SA"/>
              </w:rPr>
              <w:t>комп’ютера</w:t>
            </w:r>
            <w:proofErr w:type="spellEnd"/>
            <w:r w:rsidRPr="00A368CB">
              <w:rPr>
                <w:rFonts w:ascii="Times New Roman" w:hAnsi="Times New Roman" w:cs="Times New Roman"/>
                <w:color w:val="000000"/>
                <w:sz w:val="24"/>
                <w:szCs w:val="24"/>
                <w:lang w:val="ru-RU" w:eastAsia="ar-SA"/>
              </w:rPr>
              <w:t xml:space="preserve"> </w:t>
            </w:r>
            <w:proofErr w:type="spellStart"/>
            <w:r w:rsidRPr="00A368CB">
              <w:rPr>
                <w:rFonts w:ascii="Times New Roman" w:hAnsi="Times New Roman" w:cs="Times New Roman"/>
                <w:color w:val="000000"/>
                <w:sz w:val="24"/>
                <w:szCs w:val="24"/>
                <w:lang w:val="ru-RU" w:eastAsia="ar-SA"/>
              </w:rPr>
              <w:t>вчителя</w:t>
            </w:r>
            <w:proofErr w:type="spellEnd"/>
            <w:r w:rsidRPr="00A368CB">
              <w:rPr>
                <w:rFonts w:ascii="Times New Roman" w:hAnsi="Times New Roman" w:cs="Times New Roman"/>
                <w:color w:val="000000"/>
                <w:sz w:val="24"/>
                <w:szCs w:val="24"/>
                <w:lang w:val="ru-RU" w:eastAsia="ar-SA"/>
              </w:rPr>
              <w:t>;</w:t>
            </w:r>
          </w:p>
          <w:p w14:paraId="034AB175" w14:textId="77777777" w:rsidR="00A368CB" w:rsidRPr="00A368CB" w:rsidRDefault="00A368CB" w:rsidP="00A368CB">
            <w:pPr>
              <w:rPr>
                <w:rFonts w:ascii="Times New Roman" w:hAnsi="Times New Roman" w:cs="Times New Roman"/>
                <w:color w:val="000000"/>
                <w:sz w:val="24"/>
                <w:szCs w:val="24"/>
                <w:shd w:val="clear" w:color="auto" w:fill="FFFFFF"/>
                <w:lang w:val="ru-RU"/>
              </w:rPr>
            </w:pPr>
            <w:r w:rsidRPr="00A368CB">
              <w:rPr>
                <w:rFonts w:ascii="Times New Roman" w:hAnsi="Times New Roman" w:cs="Times New Roman"/>
                <w:shd w:val="clear" w:color="auto" w:fill="FFFFFF"/>
                <w:lang w:val="ru-RU"/>
              </w:rPr>
              <w:t xml:space="preserve">- </w:t>
            </w:r>
            <w:proofErr w:type="spellStart"/>
            <w:r w:rsidRPr="00A368CB">
              <w:rPr>
                <w:rFonts w:ascii="Times New Roman" w:hAnsi="Times New Roman" w:cs="Times New Roman"/>
                <w:shd w:val="clear" w:color="auto" w:fill="FFFFFF"/>
                <w:lang w:val="ru-RU"/>
              </w:rPr>
              <w:t>гарантія</w:t>
            </w:r>
            <w:proofErr w:type="spellEnd"/>
            <w:r w:rsidRPr="00A368CB">
              <w:rPr>
                <w:rFonts w:ascii="Times New Roman" w:hAnsi="Times New Roman" w:cs="Times New Roman"/>
                <w:shd w:val="clear" w:color="auto" w:fill="FFFFFF"/>
                <w:lang w:val="ru-RU"/>
              </w:rPr>
              <w:t xml:space="preserve"> на </w:t>
            </w:r>
            <w:proofErr w:type="spellStart"/>
            <w:r w:rsidRPr="00A368CB">
              <w:rPr>
                <w:rFonts w:ascii="Times New Roman" w:hAnsi="Times New Roman" w:cs="Times New Roman"/>
                <w:shd w:val="clear" w:color="auto" w:fill="FFFFFF"/>
                <w:lang w:val="ru-RU"/>
              </w:rPr>
              <w:t>дошку</w:t>
            </w:r>
            <w:proofErr w:type="spellEnd"/>
            <w:r w:rsidRPr="00A368CB">
              <w:rPr>
                <w:rFonts w:ascii="Times New Roman" w:hAnsi="Times New Roman" w:cs="Times New Roman"/>
                <w:shd w:val="clear" w:color="auto" w:fill="FFFFFF"/>
                <w:lang w:val="ru-RU"/>
              </w:rPr>
              <w:t xml:space="preserve"> не </w:t>
            </w:r>
            <w:proofErr w:type="spellStart"/>
            <w:r w:rsidRPr="00A368CB">
              <w:rPr>
                <w:rFonts w:ascii="Times New Roman" w:hAnsi="Times New Roman" w:cs="Times New Roman"/>
                <w:shd w:val="clear" w:color="auto" w:fill="FFFFFF"/>
                <w:lang w:val="ru-RU"/>
              </w:rPr>
              <w:t>менше</w:t>
            </w:r>
            <w:proofErr w:type="spellEnd"/>
            <w:r w:rsidRPr="00A368CB">
              <w:rPr>
                <w:rFonts w:ascii="Times New Roman" w:hAnsi="Times New Roman" w:cs="Times New Roman"/>
                <w:shd w:val="clear" w:color="auto" w:fill="FFFFFF"/>
                <w:lang w:val="ru-RU"/>
              </w:rPr>
              <w:t xml:space="preserve"> 3 </w:t>
            </w:r>
            <w:proofErr w:type="spellStart"/>
            <w:r w:rsidRPr="00A368CB">
              <w:rPr>
                <w:rFonts w:ascii="Times New Roman" w:hAnsi="Times New Roman" w:cs="Times New Roman"/>
                <w:shd w:val="clear" w:color="auto" w:fill="FFFFFF"/>
                <w:lang w:val="ru-RU"/>
              </w:rPr>
              <w:t>років</w:t>
            </w:r>
            <w:proofErr w:type="spellEnd"/>
          </w:p>
        </w:tc>
        <w:tc>
          <w:tcPr>
            <w:tcW w:w="900" w:type="dxa"/>
          </w:tcPr>
          <w:p w14:paraId="63867C51" w14:textId="77777777" w:rsidR="00A368CB" w:rsidRPr="007928D1" w:rsidRDefault="00A368CB" w:rsidP="00A368CB">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3</w:t>
            </w:r>
          </w:p>
        </w:tc>
      </w:tr>
      <w:bookmarkEnd w:id="14"/>
    </w:tbl>
    <w:p w14:paraId="1B60986E" w14:textId="77777777" w:rsidR="00A368CB" w:rsidRPr="00C94CEC" w:rsidRDefault="00A368CB" w:rsidP="00A368CB">
      <w:pPr>
        <w:widowControl w:val="0"/>
        <w:tabs>
          <w:tab w:val="left" w:pos="720"/>
        </w:tabs>
        <w:suppressAutoHyphens/>
        <w:rPr>
          <w:rFonts w:ascii="Times New Roman" w:hAnsi="Times New Roman" w:cs="Times New Roman"/>
          <w:sz w:val="24"/>
          <w:szCs w:val="24"/>
        </w:rPr>
      </w:pPr>
    </w:p>
    <w:tbl>
      <w:tblPr>
        <w:tblpPr w:leftFromText="181" w:rightFromText="181" w:vertAnchor="text" w:tblpXSpec="center"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8075"/>
        <w:gridCol w:w="900"/>
      </w:tblGrid>
      <w:tr w:rsidR="00A368CB" w:rsidRPr="00164929" w14:paraId="0EBC7BD2" w14:textId="77777777" w:rsidTr="00A368CB">
        <w:trPr>
          <w:trHeight w:val="529"/>
        </w:trPr>
        <w:tc>
          <w:tcPr>
            <w:tcW w:w="493" w:type="dxa"/>
          </w:tcPr>
          <w:p w14:paraId="63C48688" w14:textId="77777777" w:rsidR="00A368CB" w:rsidRPr="00376E3B" w:rsidRDefault="00A368CB" w:rsidP="00A368CB">
            <w:pPr>
              <w:rPr>
                <w:rFonts w:ascii="Times New Roman" w:hAnsi="Times New Roman" w:cs="Times New Roman"/>
                <w:b/>
                <w:sz w:val="24"/>
                <w:szCs w:val="24"/>
              </w:rPr>
            </w:pPr>
            <w:r>
              <w:rPr>
                <w:rFonts w:ascii="Times New Roman" w:hAnsi="Times New Roman" w:cs="Times New Roman"/>
                <w:b/>
                <w:sz w:val="24"/>
                <w:szCs w:val="24"/>
              </w:rPr>
              <w:t>2</w:t>
            </w:r>
          </w:p>
        </w:tc>
        <w:tc>
          <w:tcPr>
            <w:tcW w:w="8075" w:type="dxa"/>
          </w:tcPr>
          <w:p w14:paraId="0569EFB1" w14:textId="77777777" w:rsidR="00A368CB" w:rsidRPr="00A368CB" w:rsidRDefault="00A368CB" w:rsidP="00A368CB">
            <w:pPr>
              <w:rPr>
                <w:rFonts w:ascii="Times New Roman" w:hAnsi="Times New Roman" w:cs="Times New Roman"/>
                <w:b/>
                <w:i/>
                <w:color w:val="000000"/>
                <w:sz w:val="24"/>
                <w:szCs w:val="24"/>
                <w:shd w:val="clear" w:color="auto" w:fill="FFFFFF"/>
                <w:lang w:val="ru-RU"/>
              </w:rPr>
            </w:pPr>
            <w:proofErr w:type="spellStart"/>
            <w:r w:rsidRPr="00A368CB">
              <w:rPr>
                <w:rFonts w:ascii="Times New Roman" w:hAnsi="Times New Roman" w:cs="Times New Roman"/>
                <w:b/>
                <w:i/>
                <w:color w:val="000000"/>
                <w:sz w:val="24"/>
                <w:szCs w:val="24"/>
                <w:shd w:val="clear" w:color="auto" w:fill="FFFFFF"/>
                <w:lang w:val="ru-RU"/>
              </w:rPr>
              <w:t>Мультимедійний</w:t>
            </w:r>
            <w:proofErr w:type="spellEnd"/>
            <w:r w:rsidRPr="00A368CB">
              <w:rPr>
                <w:rFonts w:ascii="Times New Roman" w:hAnsi="Times New Roman" w:cs="Times New Roman"/>
                <w:b/>
                <w:i/>
                <w:color w:val="000000"/>
                <w:sz w:val="24"/>
                <w:szCs w:val="24"/>
                <w:shd w:val="clear" w:color="auto" w:fill="FFFFFF"/>
                <w:lang w:val="ru-RU"/>
              </w:rPr>
              <w:t xml:space="preserve"> проектор</w:t>
            </w:r>
          </w:p>
          <w:p w14:paraId="4C1D1C70" w14:textId="77777777" w:rsidR="00A368CB" w:rsidRPr="00A368CB" w:rsidRDefault="00A368CB" w:rsidP="00A368CB">
            <w:pPr>
              <w:rPr>
                <w:rFonts w:ascii="Times New Roman" w:hAnsi="Times New Roman" w:cs="Times New Roman"/>
                <w:bCs/>
                <w:iCs/>
                <w:color w:val="000000"/>
                <w:sz w:val="24"/>
                <w:szCs w:val="24"/>
                <w:shd w:val="clear" w:color="auto" w:fill="FFFFFF"/>
                <w:lang w:val="ru-RU"/>
              </w:rPr>
            </w:pPr>
            <w:r w:rsidRPr="00A368CB">
              <w:rPr>
                <w:rFonts w:ascii="Times New Roman" w:hAnsi="Times New Roman" w:cs="Times New Roman"/>
                <w:bCs/>
                <w:iCs/>
                <w:color w:val="000000"/>
                <w:sz w:val="24"/>
                <w:szCs w:val="24"/>
                <w:shd w:val="clear" w:color="auto" w:fill="FFFFFF"/>
                <w:lang w:val="ru-RU"/>
              </w:rPr>
              <w:t xml:space="preserve">- проектор з </w:t>
            </w:r>
            <w:proofErr w:type="spellStart"/>
            <w:r w:rsidRPr="00A368CB">
              <w:rPr>
                <w:rFonts w:ascii="Times New Roman" w:hAnsi="Times New Roman" w:cs="Times New Roman"/>
                <w:bCs/>
                <w:iCs/>
                <w:color w:val="000000"/>
                <w:sz w:val="24"/>
                <w:szCs w:val="24"/>
                <w:shd w:val="clear" w:color="auto" w:fill="FFFFFF"/>
                <w:lang w:val="ru-RU"/>
              </w:rPr>
              <w:t>короткофокусним</w:t>
            </w:r>
            <w:proofErr w:type="spellEnd"/>
            <w:r w:rsidRPr="00A368CB">
              <w:rPr>
                <w:rFonts w:ascii="Times New Roman" w:hAnsi="Times New Roman" w:cs="Times New Roman"/>
                <w:bCs/>
                <w:iCs/>
                <w:color w:val="000000"/>
                <w:sz w:val="24"/>
                <w:szCs w:val="24"/>
                <w:shd w:val="clear" w:color="auto" w:fill="FFFFFF"/>
                <w:lang w:val="ru-RU"/>
              </w:rPr>
              <w:t xml:space="preserve"> </w:t>
            </w:r>
            <w:proofErr w:type="spellStart"/>
            <w:r w:rsidRPr="00A368CB">
              <w:rPr>
                <w:rFonts w:ascii="Times New Roman" w:hAnsi="Times New Roman" w:cs="Times New Roman"/>
                <w:bCs/>
                <w:iCs/>
                <w:color w:val="000000"/>
                <w:sz w:val="24"/>
                <w:szCs w:val="24"/>
                <w:shd w:val="clear" w:color="auto" w:fill="FFFFFF"/>
                <w:lang w:val="ru-RU"/>
              </w:rPr>
              <w:t>об'єктивом</w:t>
            </w:r>
            <w:proofErr w:type="spellEnd"/>
            <w:r w:rsidRPr="00A368CB">
              <w:rPr>
                <w:rFonts w:ascii="Times New Roman" w:hAnsi="Times New Roman" w:cs="Times New Roman"/>
                <w:bCs/>
                <w:iCs/>
                <w:color w:val="000000"/>
                <w:sz w:val="24"/>
                <w:szCs w:val="24"/>
                <w:shd w:val="clear" w:color="auto" w:fill="FFFFFF"/>
                <w:lang w:val="ru-RU"/>
              </w:rPr>
              <w:t xml:space="preserve"> </w:t>
            </w:r>
          </w:p>
          <w:p w14:paraId="13D8C4F0" w14:textId="77777777" w:rsidR="00A368CB" w:rsidRPr="00A368CB" w:rsidRDefault="00A368CB" w:rsidP="00A368CB">
            <w:pPr>
              <w:rPr>
                <w:rFonts w:ascii="Times New Roman" w:hAnsi="Times New Roman" w:cs="Times New Roman"/>
                <w:bCs/>
                <w:iCs/>
                <w:color w:val="000000"/>
                <w:sz w:val="24"/>
                <w:szCs w:val="24"/>
                <w:shd w:val="clear" w:color="auto" w:fill="FFFFFF"/>
                <w:lang w:val="ru-RU"/>
              </w:rPr>
            </w:pPr>
            <w:r w:rsidRPr="00A368CB">
              <w:rPr>
                <w:rFonts w:ascii="Times New Roman" w:hAnsi="Times New Roman" w:cs="Times New Roman"/>
                <w:bCs/>
                <w:iCs/>
                <w:color w:val="000000"/>
                <w:sz w:val="24"/>
                <w:szCs w:val="24"/>
                <w:shd w:val="clear" w:color="auto" w:fill="FFFFFF"/>
                <w:lang w:val="ru-RU"/>
              </w:rPr>
              <w:t xml:space="preserve">- </w:t>
            </w:r>
            <w:proofErr w:type="spellStart"/>
            <w:r w:rsidRPr="00A368CB">
              <w:rPr>
                <w:rFonts w:ascii="Times New Roman" w:hAnsi="Times New Roman" w:cs="Times New Roman"/>
                <w:bCs/>
                <w:iCs/>
                <w:color w:val="000000"/>
                <w:sz w:val="24"/>
                <w:szCs w:val="24"/>
                <w:shd w:val="clear" w:color="auto" w:fill="FFFFFF"/>
                <w:lang w:val="ru-RU"/>
              </w:rPr>
              <w:t>Роздільна</w:t>
            </w:r>
            <w:proofErr w:type="spellEnd"/>
            <w:r w:rsidRPr="00A368CB">
              <w:rPr>
                <w:rFonts w:ascii="Times New Roman" w:hAnsi="Times New Roman" w:cs="Times New Roman"/>
                <w:bCs/>
                <w:iCs/>
                <w:color w:val="000000"/>
                <w:sz w:val="24"/>
                <w:szCs w:val="24"/>
                <w:shd w:val="clear" w:color="auto" w:fill="FFFFFF"/>
                <w:lang w:val="ru-RU"/>
              </w:rPr>
              <w:t xml:space="preserve"> </w:t>
            </w:r>
            <w:proofErr w:type="spellStart"/>
            <w:r w:rsidRPr="00A368CB">
              <w:rPr>
                <w:rFonts w:ascii="Times New Roman" w:hAnsi="Times New Roman" w:cs="Times New Roman"/>
                <w:bCs/>
                <w:iCs/>
                <w:color w:val="000000"/>
                <w:sz w:val="24"/>
                <w:szCs w:val="24"/>
                <w:shd w:val="clear" w:color="auto" w:fill="FFFFFF"/>
                <w:lang w:val="ru-RU"/>
              </w:rPr>
              <w:t>здатність</w:t>
            </w:r>
            <w:proofErr w:type="spellEnd"/>
            <w:r w:rsidRPr="00A368CB">
              <w:rPr>
                <w:rFonts w:ascii="Times New Roman" w:hAnsi="Times New Roman" w:cs="Times New Roman"/>
                <w:bCs/>
                <w:iCs/>
                <w:color w:val="000000"/>
                <w:sz w:val="24"/>
                <w:szCs w:val="24"/>
                <w:shd w:val="clear" w:color="auto" w:fill="FFFFFF"/>
                <w:lang w:val="ru-RU"/>
              </w:rPr>
              <w:t xml:space="preserve">, не </w:t>
            </w:r>
            <w:proofErr w:type="spellStart"/>
            <w:r w:rsidRPr="00A368CB">
              <w:rPr>
                <w:rFonts w:ascii="Times New Roman" w:hAnsi="Times New Roman" w:cs="Times New Roman"/>
                <w:bCs/>
                <w:iCs/>
                <w:color w:val="000000"/>
                <w:sz w:val="24"/>
                <w:szCs w:val="24"/>
                <w:shd w:val="clear" w:color="auto" w:fill="FFFFFF"/>
                <w:lang w:val="ru-RU"/>
              </w:rPr>
              <w:t>гірше</w:t>
            </w:r>
            <w:proofErr w:type="spellEnd"/>
            <w:r w:rsidRPr="00A368CB">
              <w:rPr>
                <w:rFonts w:ascii="Times New Roman" w:hAnsi="Times New Roman" w:cs="Times New Roman"/>
                <w:bCs/>
                <w:iCs/>
                <w:color w:val="000000"/>
                <w:sz w:val="24"/>
                <w:szCs w:val="24"/>
                <w:shd w:val="clear" w:color="auto" w:fill="FFFFFF"/>
                <w:lang w:val="ru-RU"/>
              </w:rPr>
              <w:t xml:space="preserve"> </w:t>
            </w:r>
            <w:r w:rsidRPr="00EA3B44">
              <w:rPr>
                <w:rFonts w:ascii="Times New Roman" w:hAnsi="Times New Roman" w:cs="Times New Roman"/>
                <w:bCs/>
                <w:iCs/>
                <w:color w:val="000000"/>
                <w:sz w:val="24"/>
                <w:szCs w:val="24"/>
                <w:shd w:val="clear" w:color="auto" w:fill="FFFFFF"/>
              </w:rPr>
              <w:t>XGA</w:t>
            </w:r>
            <w:r w:rsidRPr="00A368CB">
              <w:rPr>
                <w:rFonts w:ascii="Times New Roman" w:hAnsi="Times New Roman" w:cs="Times New Roman"/>
                <w:bCs/>
                <w:iCs/>
                <w:color w:val="000000"/>
                <w:sz w:val="24"/>
                <w:szCs w:val="24"/>
                <w:shd w:val="clear" w:color="auto" w:fill="FFFFFF"/>
                <w:lang w:val="ru-RU"/>
              </w:rPr>
              <w:t xml:space="preserve"> (1024</w:t>
            </w:r>
            <w:r w:rsidRPr="00EA3B44">
              <w:rPr>
                <w:rFonts w:ascii="Times New Roman" w:hAnsi="Times New Roman" w:cs="Times New Roman"/>
                <w:bCs/>
                <w:iCs/>
                <w:color w:val="000000"/>
                <w:sz w:val="24"/>
                <w:szCs w:val="24"/>
                <w:shd w:val="clear" w:color="auto" w:fill="FFFFFF"/>
              </w:rPr>
              <w:t>x</w:t>
            </w:r>
            <w:r w:rsidRPr="00A368CB">
              <w:rPr>
                <w:rFonts w:ascii="Times New Roman" w:hAnsi="Times New Roman" w:cs="Times New Roman"/>
                <w:bCs/>
                <w:iCs/>
                <w:color w:val="000000"/>
                <w:sz w:val="24"/>
                <w:szCs w:val="24"/>
                <w:shd w:val="clear" w:color="auto" w:fill="FFFFFF"/>
                <w:lang w:val="ru-RU"/>
              </w:rPr>
              <w:t>768)</w:t>
            </w:r>
          </w:p>
          <w:p w14:paraId="7E07F344" w14:textId="77777777" w:rsidR="00A368CB" w:rsidRPr="00A368CB" w:rsidRDefault="00A368CB" w:rsidP="00A368CB">
            <w:pPr>
              <w:rPr>
                <w:rFonts w:ascii="Times New Roman" w:hAnsi="Times New Roman" w:cs="Times New Roman"/>
                <w:bCs/>
                <w:iCs/>
                <w:color w:val="000000"/>
                <w:sz w:val="24"/>
                <w:szCs w:val="24"/>
                <w:shd w:val="clear" w:color="auto" w:fill="FFFFFF"/>
                <w:lang w:val="ru-RU"/>
              </w:rPr>
            </w:pPr>
            <w:r w:rsidRPr="00A368CB">
              <w:rPr>
                <w:rFonts w:ascii="Times New Roman" w:hAnsi="Times New Roman" w:cs="Times New Roman"/>
                <w:bCs/>
                <w:iCs/>
                <w:color w:val="000000"/>
                <w:sz w:val="24"/>
                <w:szCs w:val="24"/>
                <w:shd w:val="clear" w:color="auto" w:fill="FFFFFF"/>
                <w:lang w:val="ru-RU"/>
              </w:rPr>
              <w:t xml:space="preserve">- </w:t>
            </w:r>
            <w:proofErr w:type="spellStart"/>
            <w:r w:rsidRPr="00A368CB">
              <w:rPr>
                <w:rFonts w:ascii="Times New Roman" w:hAnsi="Times New Roman" w:cs="Times New Roman"/>
                <w:bCs/>
                <w:iCs/>
                <w:color w:val="000000"/>
                <w:sz w:val="24"/>
                <w:szCs w:val="24"/>
                <w:shd w:val="clear" w:color="auto" w:fill="FFFFFF"/>
                <w:lang w:val="ru-RU"/>
              </w:rPr>
              <w:t>Яскравість</w:t>
            </w:r>
            <w:proofErr w:type="spellEnd"/>
            <w:r w:rsidRPr="00A368CB">
              <w:rPr>
                <w:rFonts w:ascii="Times New Roman" w:hAnsi="Times New Roman" w:cs="Times New Roman"/>
                <w:bCs/>
                <w:iCs/>
                <w:color w:val="000000"/>
                <w:sz w:val="24"/>
                <w:szCs w:val="24"/>
                <w:shd w:val="clear" w:color="auto" w:fill="FFFFFF"/>
                <w:lang w:val="ru-RU"/>
              </w:rPr>
              <w:t xml:space="preserve">, не </w:t>
            </w:r>
            <w:proofErr w:type="spellStart"/>
            <w:proofErr w:type="gramStart"/>
            <w:r w:rsidRPr="00A368CB">
              <w:rPr>
                <w:rFonts w:ascii="Times New Roman" w:hAnsi="Times New Roman" w:cs="Times New Roman"/>
                <w:bCs/>
                <w:iCs/>
                <w:color w:val="000000"/>
                <w:sz w:val="24"/>
                <w:szCs w:val="24"/>
                <w:shd w:val="clear" w:color="auto" w:fill="FFFFFF"/>
                <w:lang w:val="ru-RU"/>
              </w:rPr>
              <w:t>менше</w:t>
            </w:r>
            <w:proofErr w:type="spellEnd"/>
            <w:r w:rsidRPr="00A368CB">
              <w:rPr>
                <w:rFonts w:ascii="Times New Roman" w:hAnsi="Times New Roman" w:cs="Times New Roman"/>
                <w:bCs/>
                <w:iCs/>
                <w:color w:val="000000"/>
                <w:sz w:val="24"/>
                <w:szCs w:val="24"/>
                <w:shd w:val="clear" w:color="auto" w:fill="FFFFFF"/>
                <w:lang w:val="ru-RU"/>
              </w:rPr>
              <w:t xml:space="preserve">  3</w:t>
            </w:r>
            <w:proofErr w:type="gramEnd"/>
            <w:r w:rsidRPr="00A368CB">
              <w:rPr>
                <w:rFonts w:ascii="Times New Roman" w:hAnsi="Times New Roman" w:cs="Times New Roman"/>
                <w:bCs/>
                <w:iCs/>
                <w:color w:val="000000"/>
                <w:sz w:val="24"/>
                <w:szCs w:val="24"/>
                <w:shd w:val="clear" w:color="auto" w:fill="FFFFFF"/>
                <w:lang w:val="ru-RU"/>
              </w:rPr>
              <w:t xml:space="preserve"> 700 </w:t>
            </w:r>
            <w:proofErr w:type="spellStart"/>
            <w:r w:rsidRPr="00A368CB">
              <w:rPr>
                <w:rFonts w:ascii="Times New Roman" w:hAnsi="Times New Roman" w:cs="Times New Roman"/>
                <w:bCs/>
                <w:iCs/>
                <w:color w:val="000000"/>
                <w:sz w:val="24"/>
                <w:szCs w:val="24"/>
                <w:shd w:val="clear" w:color="auto" w:fill="FFFFFF"/>
                <w:lang w:val="ru-RU"/>
              </w:rPr>
              <w:t>лмн</w:t>
            </w:r>
            <w:proofErr w:type="spellEnd"/>
          </w:p>
          <w:p w14:paraId="120C6DDE" w14:textId="77777777" w:rsidR="00A368CB" w:rsidRPr="00A368CB" w:rsidRDefault="00A368CB" w:rsidP="00A368CB">
            <w:pPr>
              <w:rPr>
                <w:rFonts w:ascii="Times New Roman" w:hAnsi="Times New Roman" w:cs="Times New Roman"/>
                <w:bCs/>
                <w:iCs/>
                <w:color w:val="000000"/>
                <w:sz w:val="24"/>
                <w:szCs w:val="24"/>
                <w:shd w:val="clear" w:color="auto" w:fill="FFFFFF"/>
                <w:lang w:val="ru-RU"/>
              </w:rPr>
            </w:pPr>
            <w:r w:rsidRPr="00A368CB">
              <w:rPr>
                <w:rFonts w:ascii="Times New Roman" w:hAnsi="Times New Roman" w:cs="Times New Roman"/>
                <w:bCs/>
                <w:iCs/>
                <w:color w:val="000000"/>
                <w:sz w:val="24"/>
                <w:szCs w:val="24"/>
                <w:shd w:val="clear" w:color="auto" w:fill="FFFFFF"/>
                <w:lang w:val="ru-RU"/>
              </w:rPr>
              <w:t xml:space="preserve">- </w:t>
            </w:r>
            <w:proofErr w:type="spellStart"/>
            <w:proofErr w:type="gramStart"/>
            <w:r w:rsidRPr="00A368CB">
              <w:rPr>
                <w:rFonts w:ascii="Times New Roman" w:hAnsi="Times New Roman" w:cs="Times New Roman"/>
                <w:bCs/>
                <w:iCs/>
                <w:color w:val="000000"/>
                <w:sz w:val="24"/>
                <w:szCs w:val="24"/>
                <w:shd w:val="clear" w:color="auto" w:fill="FFFFFF"/>
                <w:lang w:val="ru-RU"/>
              </w:rPr>
              <w:t>Контрастність</w:t>
            </w:r>
            <w:proofErr w:type="spellEnd"/>
            <w:r w:rsidRPr="00A368CB">
              <w:rPr>
                <w:rFonts w:ascii="Times New Roman" w:hAnsi="Times New Roman" w:cs="Times New Roman"/>
                <w:bCs/>
                <w:iCs/>
                <w:color w:val="000000"/>
                <w:sz w:val="24"/>
                <w:szCs w:val="24"/>
                <w:shd w:val="clear" w:color="auto" w:fill="FFFFFF"/>
                <w:lang w:val="ru-RU"/>
              </w:rPr>
              <w:t>,  не</w:t>
            </w:r>
            <w:proofErr w:type="gramEnd"/>
            <w:r w:rsidRPr="00A368CB">
              <w:rPr>
                <w:rFonts w:ascii="Times New Roman" w:hAnsi="Times New Roman" w:cs="Times New Roman"/>
                <w:bCs/>
                <w:iCs/>
                <w:color w:val="000000"/>
                <w:sz w:val="24"/>
                <w:szCs w:val="24"/>
                <w:shd w:val="clear" w:color="auto" w:fill="FFFFFF"/>
                <w:lang w:val="ru-RU"/>
              </w:rPr>
              <w:t xml:space="preserve"> </w:t>
            </w:r>
            <w:proofErr w:type="spellStart"/>
            <w:r w:rsidRPr="00A368CB">
              <w:rPr>
                <w:rFonts w:ascii="Times New Roman" w:hAnsi="Times New Roman" w:cs="Times New Roman"/>
                <w:bCs/>
                <w:iCs/>
                <w:color w:val="000000"/>
                <w:sz w:val="24"/>
                <w:szCs w:val="24"/>
                <w:shd w:val="clear" w:color="auto" w:fill="FFFFFF"/>
                <w:lang w:val="ru-RU"/>
              </w:rPr>
              <w:t>гірше</w:t>
            </w:r>
            <w:proofErr w:type="spellEnd"/>
            <w:r w:rsidRPr="00A368CB">
              <w:rPr>
                <w:rFonts w:ascii="Times New Roman" w:hAnsi="Times New Roman" w:cs="Times New Roman"/>
                <w:bCs/>
                <w:iCs/>
                <w:color w:val="000000"/>
                <w:sz w:val="24"/>
                <w:szCs w:val="24"/>
                <w:shd w:val="clear" w:color="auto" w:fill="FFFFFF"/>
                <w:lang w:val="ru-RU"/>
              </w:rPr>
              <w:t xml:space="preserve">  25 000:1</w:t>
            </w:r>
          </w:p>
          <w:p w14:paraId="01DFA25D" w14:textId="77777777" w:rsidR="00A368CB" w:rsidRPr="00A368CB" w:rsidRDefault="00A368CB" w:rsidP="00A368CB">
            <w:pPr>
              <w:rPr>
                <w:rFonts w:ascii="Times New Roman" w:hAnsi="Times New Roman" w:cs="Times New Roman"/>
                <w:bCs/>
                <w:iCs/>
                <w:color w:val="000000"/>
                <w:sz w:val="24"/>
                <w:szCs w:val="24"/>
                <w:shd w:val="clear" w:color="auto" w:fill="FFFFFF"/>
                <w:lang w:val="ru-RU"/>
              </w:rPr>
            </w:pPr>
            <w:r w:rsidRPr="00A368CB">
              <w:rPr>
                <w:rFonts w:ascii="Times New Roman" w:hAnsi="Times New Roman" w:cs="Times New Roman"/>
                <w:bCs/>
                <w:iCs/>
                <w:color w:val="000000"/>
                <w:sz w:val="24"/>
                <w:szCs w:val="24"/>
                <w:shd w:val="clear" w:color="auto" w:fill="FFFFFF"/>
                <w:lang w:val="ru-RU"/>
              </w:rPr>
              <w:t xml:space="preserve">- </w:t>
            </w:r>
            <w:proofErr w:type="spellStart"/>
            <w:r w:rsidRPr="00A368CB">
              <w:rPr>
                <w:rFonts w:ascii="Times New Roman" w:hAnsi="Times New Roman" w:cs="Times New Roman"/>
                <w:bCs/>
                <w:iCs/>
                <w:color w:val="000000"/>
                <w:sz w:val="24"/>
                <w:szCs w:val="24"/>
                <w:shd w:val="clear" w:color="auto" w:fill="FFFFFF"/>
                <w:lang w:val="ru-RU"/>
              </w:rPr>
              <w:t>Співвідношення</w:t>
            </w:r>
            <w:proofErr w:type="spellEnd"/>
            <w:r w:rsidRPr="00A368CB">
              <w:rPr>
                <w:rFonts w:ascii="Times New Roman" w:hAnsi="Times New Roman" w:cs="Times New Roman"/>
                <w:bCs/>
                <w:iCs/>
                <w:color w:val="000000"/>
                <w:sz w:val="24"/>
                <w:szCs w:val="24"/>
                <w:shd w:val="clear" w:color="auto" w:fill="FFFFFF"/>
                <w:lang w:val="ru-RU"/>
              </w:rPr>
              <w:t xml:space="preserve"> </w:t>
            </w:r>
            <w:proofErr w:type="spellStart"/>
            <w:r w:rsidRPr="00A368CB">
              <w:rPr>
                <w:rFonts w:ascii="Times New Roman" w:hAnsi="Times New Roman" w:cs="Times New Roman"/>
                <w:bCs/>
                <w:iCs/>
                <w:color w:val="000000"/>
                <w:sz w:val="24"/>
                <w:szCs w:val="24"/>
                <w:shd w:val="clear" w:color="auto" w:fill="FFFFFF"/>
                <w:lang w:val="ru-RU"/>
              </w:rPr>
              <w:t>сторін</w:t>
            </w:r>
            <w:proofErr w:type="spellEnd"/>
            <w:r w:rsidRPr="00A368CB">
              <w:rPr>
                <w:rFonts w:ascii="Times New Roman" w:hAnsi="Times New Roman" w:cs="Times New Roman"/>
                <w:bCs/>
                <w:iCs/>
                <w:color w:val="000000"/>
                <w:sz w:val="24"/>
                <w:szCs w:val="24"/>
                <w:shd w:val="clear" w:color="auto" w:fill="FFFFFF"/>
                <w:lang w:val="ru-RU"/>
              </w:rPr>
              <w:t xml:space="preserve"> 4:3</w:t>
            </w:r>
          </w:p>
          <w:p w14:paraId="7B646C8C" w14:textId="77777777" w:rsidR="00A368CB" w:rsidRPr="00A368CB" w:rsidRDefault="00A368CB" w:rsidP="00A368CB">
            <w:pPr>
              <w:rPr>
                <w:rFonts w:ascii="Times New Roman" w:hAnsi="Times New Roman" w:cs="Times New Roman"/>
                <w:bCs/>
                <w:iCs/>
                <w:color w:val="000000"/>
                <w:sz w:val="24"/>
                <w:szCs w:val="24"/>
                <w:shd w:val="clear" w:color="auto" w:fill="FFFFFF"/>
                <w:lang w:val="ru-RU"/>
              </w:rPr>
            </w:pPr>
            <w:r w:rsidRPr="00A368CB">
              <w:rPr>
                <w:rFonts w:ascii="Times New Roman" w:hAnsi="Times New Roman" w:cs="Times New Roman"/>
                <w:bCs/>
                <w:iCs/>
                <w:color w:val="000000"/>
                <w:sz w:val="24"/>
                <w:szCs w:val="24"/>
                <w:shd w:val="clear" w:color="auto" w:fill="FFFFFF"/>
                <w:lang w:val="ru-RU"/>
              </w:rPr>
              <w:t xml:space="preserve">- </w:t>
            </w:r>
            <w:proofErr w:type="spellStart"/>
            <w:r w:rsidRPr="00A368CB">
              <w:rPr>
                <w:rFonts w:ascii="Times New Roman" w:hAnsi="Times New Roman" w:cs="Times New Roman"/>
                <w:bCs/>
                <w:iCs/>
                <w:color w:val="000000"/>
                <w:sz w:val="24"/>
                <w:szCs w:val="24"/>
                <w:shd w:val="clear" w:color="auto" w:fill="FFFFFF"/>
                <w:lang w:val="ru-RU"/>
              </w:rPr>
              <w:t>Співвідношення</w:t>
            </w:r>
            <w:proofErr w:type="spellEnd"/>
            <w:r w:rsidRPr="00A368CB">
              <w:rPr>
                <w:rFonts w:ascii="Times New Roman" w:hAnsi="Times New Roman" w:cs="Times New Roman"/>
                <w:bCs/>
                <w:iCs/>
                <w:color w:val="000000"/>
                <w:sz w:val="24"/>
                <w:szCs w:val="24"/>
                <w:shd w:val="clear" w:color="auto" w:fill="FFFFFF"/>
                <w:lang w:val="ru-RU"/>
              </w:rPr>
              <w:t xml:space="preserve"> </w:t>
            </w:r>
            <w:proofErr w:type="spellStart"/>
            <w:r w:rsidRPr="00A368CB">
              <w:rPr>
                <w:rFonts w:ascii="Times New Roman" w:hAnsi="Times New Roman" w:cs="Times New Roman"/>
                <w:bCs/>
                <w:iCs/>
                <w:color w:val="000000"/>
                <w:sz w:val="24"/>
                <w:szCs w:val="24"/>
                <w:shd w:val="clear" w:color="auto" w:fill="FFFFFF"/>
                <w:lang w:val="ru-RU"/>
              </w:rPr>
              <w:t>сторін</w:t>
            </w:r>
            <w:proofErr w:type="spellEnd"/>
            <w:r w:rsidRPr="00A368CB">
              <w:rPr>
                <w:rFonts w:ascii="Times New Roman" w:hAnsi="Times New Roman" w:cs="Times New Roman"/>
                <w:bCs/>
                <w:iCs/>
                <w:color w:val="000000"/>
                <w:sz w:val="24"/>
                <w:szCs w:val="24"/>
                <w:shd w:val="clear" w:color="auto" w:fill="FFFFFF"/>
                <w:lang w:val="ru-RU"/>
              </w:rPr>
              <w:t xml:space="preserve"> – </w:t>
            </w:r>
            <w:proofErr w:type="spellStart"/>
            <w:r w:rsidRPr="00A368CB">
              <w:rPr>
                <w:rFonts w:ascii="Times New Roman" w:hAnsi="Times New Roman" w:cs="Times New Roman"/>
                <w:bCs/>
                <w:iCs/>
                <w:color w:val="000000"/>
                <w:sz w:val="24"/>
                <w:szCs w:val="24"/>
                <w:shd w:val="clear" w:color="auto" w:fill="FFFFFF"/>
                <w:lang w:val="ru-RU"/>
              </w:rPr>
              <w:t>підтримуване</w:t>
            </w:r>
            <w:proofErr w:type="spellEnd"/>
            <w:r w:rsidRPr="00A368CB">
              <w:rPr>
                <w:rFonts w:ascii="Times New Roman" w:hAnsi="Times New Roman" w:cs="Times New Roman"/>
                <w:bCs/>
                <w:iCs/>
                <w:color w:val="000000"/>
                <w:sz w:val="24"/>
                <w:szCs w:val="24"/>
                <w:shd w:val="clear" w:color="auto" w:fill="FFFFFF"/>
                <w:lang w:val="ru-RU"/>
              </w:rPr>
              <w:t xml:space="preserve"> 16:9</w:t>
            </w:r>
          </w:p>
          <w:p w14:paraId="56A541DA" w14:textId="77777777" w:rsidR="00A368CB" w:rsidRPr="00A368CB" w:rsidRDefault="00A368CB" w:rsidP="00A368CB">
            <w:pPr>
              <w:rPr>
                <w:rFonts w:ascii="Times New Roman" w:hAnsi="Times New Roman" w:cs="Times New Roman"/>
                <w:bCs/>
                <w:iCs/>
                <w:color w:val="000000"/>
                <w:sz w:val="24"/>
                <w:szCs w:val="24"/>
                <w:shd w:val="clear" w:color="auto" w:fill="FFFFFF"/>
                <w:lang w:val="ru-RU"/>
              </w:rPr>
            </w:pPr>
            <w:r w:rsidRPr="00A368CB">
              <w:rPr>
                <w:rFonts w:ascii="Times New Roman" w:hAnsi="Times New Roman" w:cs="Times New Roman"/>
                <w:bCs/>
                <w:iCs/>
                <w:color w:val="000000"/>
                <w:sz w:val="24"/>
                <w:szCs w:val="24"/>
                <w:shd w:val="clear" w:color="auto" w:fill="FFFFFF"/>
                <w:lang w:val="ru-RU"/>
              </w:rPr>
              <w:t xml:space="preserve">- </w:t>
            </w:r>
            <w:proofErr w:type="spellStart"/>
            <w:r w:rsidRPr="00A368CB">
              <w:rPr>
                <w:rFonts w:ascii="Times New Roman" w:hAnsi="Times New Roman" w:cs="Times New Roman"/>
                <w:bCs/>
                <w:iCs/>
                <w:color w:val="000000"/>
                <w:sz w:val="24"/>
                <w:szCs w:val="24"/>
                <w:shd w:val="clear" w:color="auto" w:fill="FFFFFF"/>
                <w:lang w:val="ru-RU"/>
              </w:rPr>
              <w:t>Корекція</w:t>
            </w:r>
            <w:proofErr w:type="spellEnd"/>
            <w:r w:rsidRPr="00A368CB">
              <w:rPr>
                <w:rFonts w:ascii="Times New Roman" w:hAnsi="Times New Roman" w:cs="Times New Roman"/>
                <w:bCs/>
                <w:iCs/>
                <w:color w:val="000000"/>
                <w:sz w:val="24"/>
                <w:szCs w:val="24"/>
                <w:shd w:val="clear" w:color="auto" w:fill="FFFFFF"/>
                <w:lang w:val="ru-RU"/>
              </w:rPr>
              <w:t xml:space="preserve"> </w:t>
            </w:r>
            <w:proofErr w:type="spellStart"/>
            <w:r w:rsidRPr="00A368CB">
              <w:rPr>
                <w:rFonts w:ascii="Times New Roman" w:hAnsi="Times New Roman" w:cs="Times New Roman"/>
                <w:bCs/>
                <w:iCs/>
                <w:color w:val="000000"/>
                <w:sz w:val="24"/>
                <w:szCs w:val="24"/>
                <w:shd w:val="clear" w:color="auto" w:fill="FFFFFF"/>
                <w:lang w:val="ru-RU"/>
              </w:rPr>
              <w:t>трапецеїдальних</w:t>
            </w:r>
            <w:proofErr w:type="spellEnd"/>
            <w:r w:rsidRPr="00A368CB">
              <w:rPr>
                <w:rFonts w:ascii="Times New Roman" w:hAnsi="Times New Roman" w:cs="Times New Roman"/>
                <w:bCs/>
                <w:iCs/>
                <w:color w:val="000000"/>
                <w:sz w:val="24"/>
                <w:szCs w:val="24"/>
                <w:shd w:val="clear" w:color="auto" w:fill="FFFFFF"/>
                <w:lang w:val="ru-RU"/>
              </w:rPr>
              <w:t xml:space="preserve"> </w:t>
            </w:r>
            <w:proofErr w:type="spellStart"/>
            <w:r w:rsidRPr="00A368CB">
              <w:rPr>
                <w:rFonts w:ascii="Times New Roman" w:hAnsi="Times New Roman" w:cs="Times New Roman"/>
                <w:bCs/>
                <w:iCs/>
                <w:color w:val="000000"/>
                <w:sz w:val="24"/>
                <w:szCs w:val="24"/>
                <w:shd w:val="clear" w:color="auto" w:fill="FFFFFF"/>
                <w:lang w:val="ru-RU"/>
              </w:rPr>
              <w:t>спотворень</w:t>
            </w:r>
            <w:proofErr w:type="spellEnd"/>
            <w:r w:rsidRPr="00A368CB">
              <w:rPr>
                <w:rFonts w:ascii="Times New Roman" w:hAnsi="Times New Roman" w:cs="Times New Roman"/>
                <w:bCs/>
                <w:iCs/>
                <w:color w:val="000000"/>
                <w:sz w:val="24"/>
                <w:szCs w:val="24"/>
                <w:shd w:val="clear" w:color="auto" w:fill="FFFFFF"/>
                <w:lang w:val="ru-RU"/>
              </w:rPr>
              <w:t xml:space="preserve"> – вертикальна не </w:t>
            </w:r>
            <w:proofErr w:type="spellStart"/>
            <w:r w:rsidRPr="00A368CB">
              <w:rPr>
                <w:rFonts w:ascii="Times New Roman" w:hAnsi="Times New Roman" w:cs="Times New Roman"/>
                <w:bCs/>
                <w:iCs/>
                <w:color w:val="000000"/>
                <w:sz w:val="24"/>
                <w:szCs w:val="24"/>
                <w:shd w:val="clear" w:color="auto" w:fill="FFFFFF"/>
                <w:lang w:val="ru-RU"/>
              </w:rPr>
              <w:t>гірше</w:t>
            </w:r>
            <w:proofErr w:type="spellEnd"/>
            <w:r w:rsidRPr="00A368CB">
              <w:rPr>
                <w:rFonts w:ascii="Times New Roman" w:hAnsi="Times New Roman" w:cs="Times New Roman"/>
                <w:bCs/>
                <w:iCs/>
                <w:color w:val="000000"/>
                <w:sz w:val="24"/>
                <w:szCs w:val="24"/>
                <w:shd w:val="clear" w:color="auto" w:fill="FFFFFF"/>
                <w:lang w:val="ru-RU"/>
              </w:rPr>
              <w:t xml:space="preserve"> +/-40°</w:t>
            </w:r>
          </w:p>
          <w:p w14:paraId="1CDC36DE" w14:textId="77777777" w:rsidR="00A368CB" w:rsidRPr="00A368CB" w:rsidRDefault="00A368CB" w:rsidP="00A368CB">
            <w:pPr>
              <w:rPr>
                <w:rFonts w:ascii="Times New Roman" w:hAnsi="Times New Roman" w:cs="Times New Roman"/>
                <w:bCs/>
                <w:iCs/>
                <w:color w:val="000000"/>
                <w:sz w:val="24"/>
                <w:szCs w:val="24"/>
                <w:shd w:val="clear" w:color="auto" w:fill="FFFFFF"/>
                <w:lang w:val="ru-RU"/>
              </w:rPr>
            </w:pPr>
            <w:r w:rsidRPr="00A368CB">
              <w:rPr>
                <w:rFonts w:ascii="Times New Roman" w:hAnsi="Times New Roman" w:cs="Times New Roman"/>
                <w:bCs/>
                <w:iCs/>
                <w:color w:val="000000"/>
                <w:sz w:val="24"/>
                <w:szCs w:val="24"/>
                <w:shd w:val="clear" w:color="auto" w:fill="FFFFFF"/>
                <w:lang w:val="ru-RU"/>
              </w:rPr>
              <w:t xml:space="preserve">- </w:t>
            </w:r>
            <w:proofErr w:type="spellStart"/>
            <w:r w:rsidRPr="00A368CB">
              <w:rPr>
                <w:rFonts w:ascii="Times New Roman" w:hAnsi="Times New Roman" w:cs="Times New Roman"/>
                <w:bCs/>
                <w:iCs/>
                <w:color w:val="000000"/>
                <w:sz w:val="24"/>
                <w:szCs w:val="24"/>
                <w:shd w:val="clear" w:color="auto" w:fill="FFFFFF"/>
                <w:lang w:val="ru-RU"/>
              </w:rPr>
              <w:t>Термін</w:t>
            </w:r>
            <w:proofErr w:type="spellEnd"/>
            <w:r w:rsidRPr="00A368CB">
              <w:rPr>
                <w:rFonts w:ascii="Times New Roman" w:hAnsi="Times New Roman" w:cs="Times New Roman"/>
                <w:bCs/>
                <w:iCs/>
                <w:color w:val="000000"/>
                <w:sz w:val="24"/>
                <w:szCs w:val="24"/>
                <w:shd w:val="clear" w:color="auto" w:fill="FFFFFF"/>
                <w:lang w:val="ru-RU"/>
              </w:rPr>
              <w:t xml:space="preserve"> </w:t>
            </w:r>
            <w:proofErr w:type="spellStart"/>
            <w:r w:rsidRPr="00A368CB">
              <w:rPr>
                <w:rFonts w:ascii="Times New Roman" w:hAnsi="Times New Roman" w:cs="Times New Roman"/>
                <w:bCs/>
                <w:iCs/>
                <w:color w:val="000000"/>
                <w:sz w:val="24"/>
                <w:szCs w:val="24"/>
                <w:shd w:val="clear" w:color="auto" w:fill="FFFFFF"/>
                <w:lang w:val="ru-RU"/>
              </w:rPr>
              <w:t>служби</w:t>
            </w:r>
            <w:proofErr w:type="spellEnd"/>
            <w:r w:rsidRPr="00A368CB">
              <w:rPr>
                <w:rFonts w:ascii="Times New Roman" w:hAnsi="Times New Roman" w:cs="Times New Roman"/>
                <w:bCs/>
                <w:iCs/>
                <w:color w:val="000000"/>
                <w:sz w:val="24"/>
                <w:szCs w:val="24"/>
                <w:shd w:val="clear" w:color="auto" w:fill="FFFFFF"/>
                <w:lang w:val="ru-RU"/>
              </w:rPr>
              <w:t xml:space="preserve"> </w:t>
            </w:r>
            <w:proofErr w:type="spellStart"/>
            <w:r w:rsidRPr="00A368CB">
              <w:rPr>
                <w:rFonts w:ascii="Times New Roman" w:hAnsi="Times New Roman" w:cs="Times New Roman"/>
                <w:bCs/>
                <w:iCs/>
                <w:color w:val="000000"/>
                <w:sz w:val="24"/>
                <w:szCs w:val="24"/>
                <w:shd w:val="clear" w:color="auto" w:fill="FFFFFF"/>
                <w:lang w:val="ru-RU"/>
              </w:rPr>
              <w:t>лампи</w:t>
            </w:r>
            <w:proofErr w:type="spellEnd"/>
            <w:r w:rsidRPr="00A368CB">
              <w:rPr>
                <w:rFonts w:ascii="Times New Roman" w:hAnsi="Times New Roman" w:cs="Times New Roman"/>
                <w:bCs/>
                <w:iCs/>
                <w:color w:val="000000"/>
                <w:sz w:val="24"/>
                <w:szCs w:val="24"/>
                <w:shd w:val="clear" w:color="auto" w:fill="FFFFFF"/>
                <w:lang w:val="ru-RU"/>
              </w:rPr>
              <w:t xml:space="preserve"> (годин) не </w:t>
            </w:r>
            <w:proofErr w:type="gramStart"/>
            <w:r w:rsidRPr="00A368CB">
              <w:rPr>
                <w:rFonts w:ascii="Times New Roman" w:hAnsi="Times New Roman" w:cs="Times New Roman"/>
                <w:bCs/>
                <w:iCs/>
                <w:color w:val="000000"/>
                <w:sz w:val="24"/>
                <w:szCs w:val="24"/>
                <w:shd w:val="clear" w:color="auto" w:fill="FFFFFF"/>
                <w:lang w:val="ru-RU"/>
              </w:rPr>
              <w:t>меньше  6000</w:t>
            </w:r>
            <w:proofErr w:type="gramEnd"/>
            <w:r w:rsidRPr="00A368CB">
              <w:rPr>
                <w:rFonts w:ascii="Times New Roman" w:hAnsi="Times New Roman" w:cs="Times New Roman"/>
                <w:bCs/>
                <w:iCs/>
                <w:color w:val="000000"/>
                <w:sz w:val="24"/>
                <w:szCs w:val="24"/>
                <w:shd w:val="clear" w:color="auto" w:fill="FFFFFF"/>
                <w:lang w:val="ru-RU"/>
              </w:rPr>
              <w:t xml:space="preserve"> (</w:t>
            </w:r>
            <w:proofErr w:type="spellStart"/>
            <w:r w:rsidRPr="00A368CB">
              <w:rPr>
                <w:rFonts w:ascii="Times New Roman" w:hAnsi="Times New Roman" w:cs="Times New Roman"/>
                <w:bCs/>
                <w:iCs/>
                <w:color w:val="000000"/>
                <w:sz w:val="24"/>
                <w:szCs w:val="24"/>
                <w:shd w:val="clear" w:color="auto" w:fill="FFFFFF"/>
                <w:lang w:val="ru-RU"/>
              </w:rPr>
              <w:t>Яскравість</w:t>
            </w:r>
            <w:proofErr w:type="spellEnd"/>
            <w:r w:rsidRPr="00A368CB">
              <w:rPr>
                <w:rFonts w:ascii="Times New Roman" w:hAnsi="Times New Roman" w:cs="Times New Roman"/>
                <w:bCs/>
                <w:iCs/>
                <w:color w:val="000000"/>
                <w:sz w:val="24"/>
                <w:szCs w:val="24"/>
                <w:shd w:val="clear" w:color="auto" w:fill="FFFFFF"/>
                <w:lang w:val="ru-RU"/>
              </w:rPr>
              <w:t>), 12000 (</w:t>
            </w:r>
            <w:r w:rsidRPr="00EA3B44">
              <w:rPr>
                <w:rFonts w:ascii="Times New Roman" w:hAnsi="Times New Roman" w:cs="Times New Roman"/>
                <w:bCs/>
                <w:iCs/>
                <w:color w:val="000000"/>
                <w:sz w:val="24"/>
                <w:szCs w:val="24"/>
                <w:shd w:val="clear" w:color="auto" w:fill="FFFFFF"/>
              </w:rPr>
              <w:t>Dynamic</w:t>
            </w:r>
            <w:r w:rsidRPr="00A368CB">
              <w:rPr>
                <w:rFonts w:ascii="Times New Roman" w:hAnsi="Times New Roman" w:cs="Times New Roman"/>
                <w:bCs/>
                <w:iCs/>
                <w:color w:val="000000"/>
                <w:sz w:val="24"/>
                <w:szCs w:val="24"/>
                <w:shd w:val="clear" w:color="auto" w:fill="FFFFFF"/>
                <w:lang w:val="ru-RU"/>
              </w:rPr>
              <w:t>), 10000 (</w:t>
            </w:r>
            <w:r w:rsidRPr="00EA3B44">
              <w:rPr>
                <w:rFonts w:ascii="Times New Roman" w:hAnsi="Times New Roman" w:cs="Times New Roman"/>
                <w:bCs/>
                <w:iCs/>
                <w:color w:val="000000"/>
                <w:sz w:val="24"/>
                <w:szCs w:val="24"/>
                <w:shd w:val="clear" w:color="auto" w:fill="FFFFFF"/>
              </w:rPr>
              <w:t>Eco</w:t>
            </w:r>
            <w:r w:rsidRPr="00A368CB">
              <w:rPr>
                <w:rFonts w:ascii="Times New Roman" w:hAnsi="Times New Roman" w:cs="Times New Roman"/>
                <w:bCs/>
                <w:iCs/>
                <w:color w:val="000000"/>
                <w:sz w:val="24"/>
                <w:szCs w:val="24"/>
                <w:shd w:val="clear" w:color="auto" w:fill="FFFFFF"/>
                <w:lang w:val="ru-RU"/>
              </w:rPr>
              <w:t>), 15000 (</w:t>
            </w:r>
            <w:r w:rsidRPr="00EA3B44">
              <w:rPr>
                <w:rFonts w:ascii="Times New Roman" w:hAnsi="Times New Roman" w:cs="Times New Roman"/>
                <w:bCs/>
                <w:iCs/>
                <w:color w:val="000000"/>
                <w:sz w:val="24"/>
                <w:szCs w:val="24"/>
                <w:shd w:val="clear" w:color="auto" w:fill="FFFFFF"/>
              </w:rPr>
              <w:t>Eco</w:t>
            </w:r>
            <w:r w:rsidRPr="00A368CB">
              <w:rPr>
                <w:rFonts w:ascii="Times New Roman" w:hAnsi="Times New Roman" w:cs="Times New Roman"/>
                <w:bCs/>
                <w:iCs/>
                <w:color w:val="000000"/>
                <w:sz w:val="24"/>
                <w:szCs w:val="24"/>
                <w:shd w:val="clear" w:color="auto" w:fill="FFFFFF"/>
                <w:lang w:val="ru-RU"/>
              </w:rPr>
              <w:t>+)</w:t>
            </w:r>
          </w:p>
          <w:p w14:paraId="4731A0FD" w14:textId="77777777" w:rsidR="00A368CB" w:rsidRPr="00A368CB" w:rsidRDefault="00A368CB" w:rsidP="00A368CB">
            <w:pPr>
              <w:rPr>
                <w:rFonts w:ascii="Times New Roman" w:hAnsi="Times New Roman" w:cs="Times New Roman"/>
                <w:bCs/>
                <w:iCs/>
                <w:color w:val="000000"/>
                <w:sz w:val="24"/>
                <w:szCs w:val="24"/>
                <w:shd w:val="clear" w:color="auto" w:fill="FFFFFF"/>
                <w:lang w:val="ru-RU"/>
              </w:rPr>
            </w:pPr>
            <w:r w:rsidRPr="00A368CB">
              <w:rPr>
                <w:rFonts w:ascii="Times New Roman" w:hAnsi="Times New Roman" w:cs="Times New Roman"/>
                <w:bCs/>
                <w:iCs/>
                <w:color w:val="000000"/>
                <w:sz w:val="24"/>
                <w:szCs w:val="24"/>
                <w:shd w:val="clear" w:color="auto" w:fill="FFFFFF"/>
                <w:lang w:val="ru-RU"/>
              </w:rPr>
              <w:t xml:space="preserve">- АВ -входи: 1 </w:t>
            </w:r>
            <w:r w:rsidRPr="00EA3B44">
              <w:rPr>
                <w:rFonts w:ascii="Times New Roman" w:hAnsi="Times New Roman" w:cs="Times New Roman"/>
                <w:bCs/>
                <w:iCs/>
                <w:color w:val="000000"/>
                <w:sz w:val="24"/>
                <w:szCs w:val="24"/>
                <w:shd w:val="clear" w:color="auto" w:fill="FFFFFF"/>
              </w:rPr>
              <w:t>x</w:t>
            </w:r>
            <w:r w:rsidRPr="00A368CB">
              <w:rPr>
                <w:rFonts w:ascii="Times New Roman" w:hAnsi="Times New Roman" w:cs="Times New Roman"/>
                <w:bCs/>
                <w:iCs/>
                <w:color w:val="000000"/>
                <w:sz w:val="24"/>
                <w:szCs w:val="24"/>
                <w:shd w:val="clear" w:color="auto" w:fill="FFFFFF"/>
                <w:lang w:val="ru-RU"/>
              </w:rPr>
              <w:t xml:space="preserve"> </w:t>
            </w:r>
            <w:r w:rsidRPr="00EA3B44">
              <w:rPr>
                <w:rFonts w:ascii="Times New Roman" w:hAnsi="Times New Roman" w:cs="Times New Roman"/>
                <w:bCs/>
                <w:iCs/>
                <w:color w:val="000000"/>
                <w:sz w:val="24"/>
                <w:szCs w:val="24"/>
                <w:shd w:val="clear" w:color="auto" w:fill="FFFFFF"/>
              </w:rPr>
              <w:t>HDMI</w:t>
            </w:r>
            <w:r w:rsidRPr="00A368CB">
              <w:rPr>
                <w:rFonts w:ascii="Times New Roman" w:hAnsi="Times New Roman" w:cs="Times New Roman"/>
                <w:bCs/>
                <w:iCs/>
                <w:color w:val="000000"/>
                <w:sz w:val="24"/>
                <w:szCs w:val="24"/>
                <w:shd w:val="clear" w:color="auto" w:fill="FFFFFF"/>
                <w:lang w:val="ru-RU"/>
              </w:rPr>
              <w:t xml:space="preserve"> 1.4</w:t>
            </w:r>
            <w:r w:rsidRPr="00EA3B44">
              <w:rPr>
                <w:rFonts w:ascii="Times New Roman" w:hAnsi="Times New Roman" w:cs="Times New Roman"/>
                <w:bCs/>
                <w:iCs/>
                <w:color w:val="000000"/>
                <w:sz w:val="24"/>
                <w:szCs w:val="24"/>
                <w:shd w:val="clear" w:color="auto" w:fill="FFFFFF"/>
              </w:rPr>
              <w:t>a</w:t>
            </w:r>
            <w:r w:rsidRPr="00A368CB">
              <w:rPr>
                <w:rFonts w:ascii="Times New Roman" w:hAnsi="Times New Roman" w:cs="Times New Roman"/>
                <w:bCs/>
                <w:iCs/>
                <w:color w:val="000000"/>
                <w:sz w:val="24"/>
                <w:szCs w:val="24"/>
                <w:shd w:val="clear" w:color="auto" w:fill="FFFFFF"/>
                <w:lang w:val="ru-RU"/>
              </w:rPr>
              <w:t xml:space="preserve"> </w:t>
            </w:r>
            <w:proofErr w:type="spellStart"/>
            <w:r w:rsidRPr="00A368CB">
              <w:rPr>
                <w:rFonts w:ascii="Times New Roman" w:hAnsi="Times New Roman" w:cs="Times New Roman"/>
                <w:bCs/>
                <w:iCs/>
                <w:color w:val="000000"/>
                <w:sz w:val="24"/>
                <w:szCs w:val="24"/>
                <w:shd w:val="clear" w:color="auto" w:fill="FFFFFF"/>
                <w:lang w:val="ru-RU"/>
              </w:rPr>
              <w:t>підтримка</w:t>
            </w:r>
            <w:proofErr w:type="spellEnd"/>
            <w:r w:rsidRPr="00A368CB">
              <w:rPr>
                <w:rFonts w:ascii="Times New Roman" w:hAnsi="Times New Roman" w:cs="Times New Roman"/>
                <w:bCs/>
                <w:iCs/>
                <w:color w:val="000000"/>
                <w:sz w:val="24"/>
                <w:szCs w:val="24"/>
                <w:shd w:val="clear" w:color="auto" w:fill="FFFFFF"/>
                <w:lang w:val="ru-RU"/>
              </w:rPr>
              <w:t xml:space="preserve"> 3</w:t>
            </w:r>
            <w:r w:rsidRPr="00EA3B44">
              <w:rPr>
                <w:rFonts w:ascii="Times New Roman" w:hAnsi="Times New Roman" w:cs="Times New Roman"/>
                <w:bCs/>
                <w:iCs/>
                <w:color w:val="000000"/>
                <w:sz w:val="24"/>
                <w:szCs w:val="24"/>
                <w:shd w:val="clear" w:color="auto" w:fill="FFFFFF"/>
              </w:rPr>
              <w:t>D</w:t>
            </w:r>
            <w:r w:rsidRPr="00A368CB">
              <w:rPr>
                <w:rFonts w:ascii="Times New Roman" w:hAnsi="Times New Roman" w:cs="Times New Roman"/>
                <w:bCs/>
                <w:iCs/>
                <w:color w:val="000000"/>
                <w:sz w:val="24"/>
                <w:szCs w:val="24"/>
                <w:shd w:val="clear" w:color="auto" w:fill="FFFFFF"/>
                <w:lang w:val="ru-RU"/>
              </w:rPr>
              <w:t xml:space="preserve">, 1 </w:t>
            </w:r>
            <w:r w:rsidRPr="00EA3B44">
              <w:rPr>
                <w:rFonts w:ascii="Times New Roman" w:hAnsi="Times New Roman" w:cs="Times New Roman"/>
                <w:bCs/>
                <w:iCs/>
                <w:color w:val="000000"/>
                <w:sz w:val="24"/>
                <w:szCs w:val="24"/>
                <w:shd w:val="clear" w:color="auto" w:fill="FFFFFF"/>
              </w:rPr>
              <w:t>x</w:t>
            </w:r>
            <w:r w:rsidRPr="00A368CB">
              <w:rPr>
                <w:rFonts w:ascii="Times New Roman" w:hAnsi="Times New Roman" w:cs="Times New Roman"/>
                <w:bCs/>
                <w:iCs/>
                <w:color w:val="000000"/>
                <w:sz w:val="24"/>
                <w:szCs w:val="24"/>
                <w:shd w:val="clear" w:color="auto" w:fill="FFFFFF"/>
                <w:lang w:val="ru-RU"/>
              </w:rPr>
              <w:t xml:space="preserve"> </w:t>
            </w:r>
            <w:r w:rsidRPr="00EA3B44">
              <w:rPr>
                <w:rFonts w:ascii="Times New Roman" w:hAnsi="Times New Roman" w:cs="Times New Roman"/>
                <w:bCs/>
                <w:iCs/>
                <w:color w:val="000000"/>
                <w:sz w:val="24"/>
                <w:szCs w:val="24"/>
                <w:shd w:val="clear" w:color="auto" w:fill="FFFFFF"/>
              </w:rPr>
              <w:t>VGA</w:t>
            </w:r>
            <w:r w:rsidRPr="00A368CB">
              <w:rPr>
                <w:rFonts w:ascii="Times New Roman" w:hAnsi="Times New Roman" w:cs="Times New Roman"/>
                <w:bCs/>
                <w:iCs/>
                <w:color w:val="000000"/>
                <w:sz w:val="24"/>
                <w:szCs w:val="24"/>
                <w:shd w:val="clear" w:color="auto" w:fill="FFFFFF"/>
                <w:lang w:val="ru-RU"/>
              </w:rPr>
              <w:t xml:space="preserve"> (</w:t>
            </w:r>
            <w:proofErr w:type="spellStart"/>
            <w:r w:rsidRPr="00EA3B44">
              <w:rPr>
                <w:rFonts w:ascii="Times New Roman" w:hAnsi="Times New Roman" w:cs="Times New Roman"/>
                <w:bCs/>
                <w:iCs/>
                <w:color w:val="000000"/>
                <w:sz w:val="24"/>
                <w:szCs w:val="24"/>
                <w:shd w:val="clear" w:color="auto" w:fill="FFFFFF"/>
              </w:rPr>
              <w:t>YPbPr</w:t>
            </w:r>
            <w:proofErr w:type="spellEnd"/>
            <w:r w:rsidRPr="00A368CB">
              <w:rPr>
                <w:rFonts w:ascii="Times New Roman" w:hAnsi="Times New Roman" w:cs="Times New Roman"/>
                <w:bCs/>
                <w:iCs/>
                <w:color w:val="000000"/>
                <w:sz w:val="24"/>
                <w:szCs w:val="24"/>
                <w:shd w:val="clear" w:color="auto" w:fill="FFFFFF"/>
                <w:lang w:val="ru-RU"/>
              </w:rPr>
              <w:t>/</w:t>
            </w:r>
            <w:r w:rsidRPr="00EA3B44">
              <w:rPr>
                <w:rFonts w:ascii="Times New Roman" w:hAnsi="Times New Roman" w:cs="Times New Roman"/>
                <w:bCs/>
                <w:iCs/>
                <w:color w:val="000000"/>
                <w:sz w:val="24"/>
                <w:szCs w:val="24"/>
                <w:shd w:val="clear" w:color="auto" w:fill="FFFFFF"/>
              </w:rPr>
              <w:t>RGB</w:t>
            </w:r>
            <w:r w:rsidRPr="00A368CB">
              <w:rPr>
                <w:rFonts w:ascii="Times New Roman" w:hAnsi="Times New Roman" w:cs="Times New Roman"/>
                <w:bCs/>
                <w:iCs/>
                <w:color w:val="000000"/>
                <w:sz w:val="24"/>
                <w:szCs w:val="24"/>
                <w:shd w:val="clear" w:color="auto" w:fill="FFFFFF"/>
                <w:lang w:val="ru-RU"/>
              </w:rPr>
              <w:t xml:space="preserve">), 1 </w:t>
            </w:r>
            <w:r w:rsidRPr="00EA3B44">
              <w:rPr>
                <w:rFonts w:ascii="Times New Roman" w:hAnsi="Times New Roman" w:cs="Times New Roman"/>
                <w:bCs/>
                <w:iCs/>
                <w:color w:val="000000"/>
                <w:sz w:val="24"/>
                <w:szCs w:val="24"/>
                <w:shd w:val="clear" w:color="auto" w:fill="FFFFFF"/>
              </w:rPr>
              <w:t>x</w:t>
            </w:r>
            <w:r w:rsidRPr="00A368CB">
              <w:rPr>
                <w:rFonts w:ascii="Times New Roman" w:hAnsi="Times New Roman" w:cs="Times New Roman"/>
                <w:bCs/>
                <w:iCs/>
                <w:color w:val="000000"/>
                <w:sz w:val="24"/>
                <w:szCs w:val="24"/>
                <w:shd w:val="clear" w:color="auto" w:fill="FFFFFF"/>
                <w:lang w:val="ru-RU"/>
              </w:rPr>
              <w:t xml:space="preserve"> </w:t>
            </w:r>
            <w:proofErr w:type="spellStart"/>
            <w:r w:rsidRPr="00A368CB">
              <w:rPr>
                <w:rFonts w:ascii="Times New Roman" w:hAnsi="Times New Roman" w:cs="Times New Roman"/>
                <w:bCs/>
                <w:iCs/>
                <w:color w:val="000000"/>
                <w:sz w:val="24"/>
                <w:szCs w:val="24"/>
                <w:shd w:val="clear" w:color="auto" w:fill="FFFFFF"/>
                <w:lang w:val="ru-RU"/>
              </w:rPr>
              <w:t>Композитне</w:t>
            </w:r>
            <w:proofErr w:type="spellEnd"/>
            <w:r w:rsidRPr="00A368CB">
              <w:rPr>
                <w:rFonts w:ascii="Times New Roman" w:hAnsi="Times New Roman" w:cs="Times New Roman"/>
                <w:bCs/>
                <w:iCs/>
                <w:color w:val="000000"/>
                <w:sz w:val="24"/>
                <w:szCs w:val="24"/>
                <w:shd w:val="clear" w:color="auto" w:fill="FFFFFF"/>
                <w:lang w:val="ru-RU"/>
              </w:rPr>
              <w:t xml:space="preserve"> </w:t>
            </w:r>
            <w:proofErr w:type="spellStart"/>
            <w:r w:rsidRPr="00A368CB">
              <w:rPr>
                <w:rFonts w:ascii="Times New Roman" w:hAnsi="Times New Roman" w:cs="Times New Roman"/>
                <w:bCs/>
                <w:iCs/>
                <w:color w:val="000000"/>
                <w:sz w:val="24"/>
                <w:szCs w:val="24"/>
                <w:shd w:val="clear" w:color="auto" w:fill="FFFFFF"/>
                <w:lang w:val="ru-RU"/>
              </w:rPr>
              <w:t>відео</w:t>
            </w:r>
            <w:proofErr w:type="spellEnd"/>
            <w:r w:rsidRPr="00A368CB">
              <w:rPr>
                <w:rFonts w:ascii="Times New Roman" w:hAnsi="Times New Roman" w:cs="Times New Roman"/>
                <w:bCs/>
                <w:iCs/>
                <w:color w:val="000000"/>
                <w:sz w:val="24"/>
                <w:szCs w:val="24"/>
                <w:shd w:val="clear" w:color="auto" w:fill="FFFFFF"/>
                <w:lang w:val="ru-RU"/>
              </w:rPr>
              <w:t xml:space="preserve">, 1 </w:t>
            </w:r>
            <w:r w:rsidRPr="00EA3B44">
              <w:rPr>
                <w:rFonts w:ascii="Times New Roman" w:hAnsi="Times New Roman" w:cs="Times New Roman"/>
                <w:bCs/>
                <w:iCs/>
                <w:color w:val="000000"/>
                <w:sz w:val="24"/>
                <w:szCs w:val="24"/>
                <w:shd w:val="clear" w:color="auto" w:fill="FFFFFF"/>
              </w:rPr>
              <w:t>x</w:t>
            </w:r>
            <w:r w:rsidRPr="00A368CB">
              <w:rPr>
                <w:rFonts w:ascii="Times New Roman" w:hAnsi="Times New Roman" w:cs="Times New Roman"/>
                <w:bCs/>
                <w:iCs/>
                <w:color w:val="000000"/>
                <w:sz w:val="24"/>
                <w:szCs w:val="24"/>
                <w:shd w:val="clear" w:color="auto" w:fill="FFFFFF"/>
                <w:lang w:val="ru-RU"/>
              </w:rPr>
              <w:t xml:space="preserve"> </w:t>
            </w:r>
            <w:proofErr w:type="spellStart"/>
            <w:r w:rsidRPr="00A368CB">
              <w:rPr>
                <w:rFonts w:ascii="Times New Roman" w:hAnsi="Times New Roman" w:cs="Times New Roman"/>
                <w:bCs/>
                <w:iCs/>
                <w:color w:val="000000"/>
                <w:sz w:val="24"/>
                <w:szCs w:val="24"/>
                <w:shd w:val="clear" w:color="auto" w:fill="FFFFFF"/>
                <w:lang w:val="ru-RU"/>
              </w:rPr>
              <w:t>Аудіо</w:t>
            </w:r>
            <w:proofErr w:type="spellEnd"/>
            <w:r w:rsidRPr="00A368CB">
              <w:rPr>
                <w:rFonts w:ascii="Times New Roman" w:hAnsi="Times New Roman" w:cs="Times New Roman"/>
                <w:bCs/>
                <w:iCs/>
                <w:color w:val="000000"/>
                <w:sz w:val="24"/>
                <w:szCs w:val="24"/>
                <w:shd w:val="clear" w:color="auto" w:fill="FFFFFF"/>
                <w:lang w:val="ru-RU"/>
              </w:rPr>
              <w:t xml:space="preserve"> 3.5мм</w:t>
            </w:r>
          </w:p>
          <w:p w14:paraId="55F9E88B" w14:textId="77777777" w:rsidR="00A368CB" w:rsidRPr="00A368CB" w:rsidRDefault="00A368CB" w:rsidP="00A368CB">
            <w:pPr>
              <w:rPr>
                <w:rFonts w:ascii="Times New Roman" w:hAnsi="Times New Roman" w:cs="Times New Roman"/>
                <w:bCs/>
                <w:iCs/>
                <w:color w:val="000000"/>
                <w:sz w:val="24"/>
                <w:szCs w:val="24"/>
                <w:shd w:val="clear" w:color="auto" w:fill="FFFFFF"/>
                <w:lang w:val="ru-RU"/>
              </w:rPr>
            </w:pPr>
            <w:r w:rsidRPr="00A368CB">
              <w:rPr>
                <w:rFonts w:ascii="Times New Roman" w:hAnsi="Times New Roman" w:cs="Times New Roman"/>
                <w:bCs/>
                <w:iCs/>
                <w:color w:val="000000"/>
                <w:sz w:val="24"/>
                <w:szCs w:val="24"/>
                <w:shd w:val="clear" w:color="auto" w:fill="FFFFFF"/>
                <w:lang w:val="ru-RU"/>
              </w:rPr>
              <w:t>- АВ-</w:t>
            </w:r>
            <w:proofErr w:type="spellStart"/>
            <w:r w:rsidRPr="00A368CB">
              <w:rPr>
                <w:rFonts w:ascii="Times New Roman" w:hAnsi="Times New Roman" w:cs="Times New Roman"/>
                <w:bCs/>
                <w:iCs/>
                <w:color w:val="000000"/>
                <w:sz w:val="24"/>
                <w:szCs w:val="24"/>
                <w:shd w:val="clear" w:color="auto" w:fill="FFFFFF"/>
                <w:lang w:val="ru-RU"/>
              </w:rPr>
              <w:t>виходи</w:t>
            </w:r>
            <w:proofErr w:type="spellEnd"/>
            <w:r w:rsidRPr="00A368CB">
              <w:rPr>
                <w:rFonts w:ascii="Times New Roman" w:hAnsi="Times New Roman" w:cs="Times New Roman"/>
                <w:bCs/>
                <w:iCs/>
                <w:color w:val="000000"/>
                <w:sz w:val="24"/>
                <w:szCs w:val="24"/>
                <w:shd w:val="clear" w:color="auto" w:fill="FFFFFF"/>
                <w:lang w:val="ru-RU"/>
              </w:rPr>
              <w:t xml:space="preserve">: 1 </w:t>
            </w:r>
            <w:r w:rsidRPr="00EA3B44">
              <w:rPr>
                <w:rFonts w:ascii="Times New Roman" w:hAnsi="Times New Roman" w:cs="Times New Roman"/>
                <w:bCs/>
                <w:iCs/>
                <w:color w:val="000000"/>
                <w:sz w:val="24"/>
                <w:szCs w:val="24"/>
                <w:shd w:val="clear" w:color="auto" w:fill="FFFFFF"/>
              </w:rPr>
              <w:t>x</w:t>
            </w:r>
            <w:r w:rsidRPr="00A368CB">
              <w:rPr>
                <w:rFonts w:ascii="Times New Roman" w:hAnsi="Times New Roman" w:cs="Times New Roman"/>
                <w:bCs/>
                <w:iCs/>
                <w:color w:val="000000"/>
                <w:sz w:val="24"/>
                <w:szCs w:val="24"/>
                <w:shd w:val="clear" w:color="auto" w:fill="FFFFFF"/>
                <w:lang w:val="ru-RU"/>
              </w:rPr>
              <w:t xml:space="preserve"> </w:t>
            </w:r>
            <w:r w:rsidRPr="00EA3B44">
              <w:rPr>
                <w:rFonts w:ascii="Times New Roman" w:hAnsi="Times New Roman" w:cs="Times New Roman"/>
                <w:bCs/>
                <w:iCs/>
                <w:color w:val="000000"/>
                <w:sz w:val="24"/>
                <w:szCs w:val="24"/>
                <w:shd w:val="clear" w:color="auto" w:fill="FFFFFF"/>
              </w:rPr>
              <w:t>VGA</w:t>
            </w:r>
            <w:r w:rsidRPr="00A368CB">
              <w:rPr>
                <w:rFonts w:ascii="Times New Roman" w:hAnsi="Times New Roman" w:cs="Times New Roman"/>
                <w:bCs/>
                <w:iCs/>
                <w:color w:val="000000"/>
                <w:sz w:val="24"/>
                <w:szCs w:val="24"/>
                <w:shd w:val="clear" w:color="auto" w:fill="FFFFFF"/>
                <w:lang w:val="ru-RU"/>
              </w:rPr>
              <w:t xml:space="preserve">, 1 </w:t>
            </w:r>
            <w:r w:rsidRPr="00EA3B44">
              <w:rPr>
                <w:rFonts w:ascii="Times New Roman" w:hAnsi="Times New Roman" w:cs="Times New Roman"/>
                <w:bCs/>
                <w:iCs/>
                <w:color w:val="000000"/>
                <w:sz w:val="24"/>
                <w:szCs w:val="24"/>
                <w:shd w:val="clear" w:color="auto" w:fill="FFFFFF"/>
              </w:rPr>
              <w:t>x</w:t>
            </w:r>
            <w:r w:rsidRPr="00A368CB">
              <w:rPr>
                <w:rFonts w:ascii="Times New Roman" w:hAnsi="Times New Roman" w:cs="Times New Roman"/>
                <w:bCs/>
                <w:iCs/>
                <w:color w:val="000000"/>
                <w:sz w:val="24"/>
                <w:szCs w:val="24"/>
                <w:shd w:val="clear" w:color="auto" w:fill="FFFFFF"/>
                <w:lang w:val="ru-RU"/>
              </w:rPr>
              <w:t xml:space="preserve"> </w:t>
            </w:r>
            <w:proofErr w:type="spellStart"/>
            <w:r w:rsidRPr="00A368CB">
              <w:rPr>
                <w:rFonts w:ascii="Times New Roman" w:hAnsi="Times New Roman" w:cs="Times New Roman"/>
                <w:bCs/>
                <w:iCs/>
                <w:color w:val="000000"/>
                <w:sz w:val="24"/>
                <w:szCs w:val="24"/>
                <w:shd w:val="clear" w:color="auto" w:fill="FFFFFF"/>
                <w:lang w:val="ru-RU"/>
              </w:rPr>
              <w:t>Аудіо</w:t>
            </w:r>
            <w:proofErr w:type="spellEnd"/>
            <w:r w:rsidRPr="00A368CB">
              <w:rPr>
                <w:rFonts w:ascii="Times New Roman" w:hAnsi="Times New Roman" w:cs="Times New Roman"/>
                <w:bCs/>
                <w:iCs/>
                <w:color w:val="000000"/>
                <w:sz w:val="24"/>
                <w:szCs w:val="24"/>
                <w:shd w:val="clear" w:color="auto" w:fill="FFFFFF"/>
                <w:lang w:val="ru-RU"/>
              </w:rPr>
              <w:t xml:space="preserve"> 3.5мм, 1 </w:t>
            </w:r>
            <w:r w:rsidRPr="00EA3B44">
              <w:rPr>
                <w:rFonts w:ascii="Times New Roman" w:hAnsi="Times New Roman" w:cs="Times New Roman"/>
                <w:bCs/>
                <w:iCs/>
                <w:color w:val="000000"/>
                <w:sz w:val="24"/>
                <w:szCs w:val="24"/>
                <w:shd w:val="clear" w:color="auto" w:fill="FFFFFF"/>
              </w:rPr>
              <w:t>x</w:t>
            </w:r>
            <w:r w:rsidRPr="00A368CB">
              <w:rPr>
                <w:rFonts w:ascii="Times New Roman" w:hAnsi="Times New Roman" w:cs="Times New Roman"/>
                <w:bCs/>
                <w:iCs/>
                <w:color w:val="000000"/>
                <w:sz w:val="24"/>
                <w:szCs w:val="24"/>
                <w:shd w:val="clear" w:color="auto" w:fill="FFFFFF"/>
                <w:lang w:val="ru-RU"/>
              </w:rPr>
              <w:t xml:space="preserve"> </w:t>
            </w:r>
            <w:proofErr w:type="spellStart"/>
            <w:r w:rsidRPr="00A368CB">
              <w:rPr>
                <w:rFonts w:ascii="Times New Roman" w:hAnsi="Times New Roman" w:cs="Times New Roman"/>
                <w:bCs/>
                <w:iCs/>
                <w:color w:val="000000"/>
                <w:sz w:val="24"/>
                <w:szCs w:val="24"/>
                <w:shd w:val="clear" w:color="auto" w:fill="FFFFFF"/>
                <w:lang w:val="ru-RU"/>
              </w:rPr>
              <w:t>Живлення</w:t>
            </w:r>
            <w:proofErr w:type="spellEnd"/>
            <w:r w:rsidRPr="00A368CB">
              <w:rPr>
                <w:rFonts w:ascii="Times New Roman" w:hAnsi="Times New Roman" w:cs="Times New Roman"/>
                <w:bCs/>
                <w:iCs/>
                <w:color w:val="000000"/>
                <w:sz w:val="24"/>
                <w:szCs w:val="24"/>
                <w:shd w:val="clear" w:color="auto" w:fill="FFFFFF"/>
                <w:lang w:val="ru-RU"/>
              </w:rPr>
              <w:t xml:space="preserve"> </w:t>
            </w:r>
            <w:r w:rsidRPr="00EA3B44">
              <w:rPr>
                <w:rFonts w:ascii="Times New Roman" w:hAnsi="Times New Roman" w:cs="Times New Roman"/>
                <w:bCs/>
                <w:iCs/>
                <w:color w:val="000000"/>
                <w:sz w:val="24"/>
                <w:szCs w:val="24"/>
                <w:shd w:val="clear" w:color="auto" w:fill="FFFFFF"/>
              </w:rPr>
              <w:t>USB</w:t>
            </w:r>
            <w:r w:rsidRPr="00A368CB">
              <w:rPr>
                <w:rFonts w:ascii="Times New Roman" w:hAnsi="Times New Roman" w:cs="Times New Roman"/>
                <w:bCs/>
                <w:iCs/>
                <w:color w:val="000000"/>
                <w:sz w:val="24"/>
                <w:szCs w:val="24"/>
                <w:shd w:val="clear" w:color="auto" w:fill="FFFFFF"/>
                <w:lang w:val="ru-RU"/>
              </w:rPr>
              <w:t>-</w:t>
            </w:r>
            <w:r w:rsidRPr="00EA3B44">
              <w:rPr>
                <w:rFonts w:ascii="Times New Roman" w:hAnsi="Times New Roman" w:cs="Times New Roman"/>
                <w:bCs/>
                <w:iCs/>
                <w:color w:val="000000"/>
                <w:sz w:val="24"/>
                <w:szCs w:val="24"/>
                <w:shd w:val="clear" w:color="auto" w:fill="FFFFFF"/>
              </w:rPr>
              <w:t>A</w:t>
            </w:r>
            <w:r w:rsidRPr="00A368CB">
              <w:rPr>
                <w:rFonts w:ascii="Times New Roman" w:hAnsi="Times New Roman" w:cs="Times New Roman"/>
                <w:bCs/>
                <w:iCs/>
                <w:color w:val="000000"/>
                <w:sz w:val="24"/>
                <w:szCs w:val="24"/>
                <w:shd w:val="clear" w:color="auto" w:fill="FFFFFF"/>
                <w:lang w:val="ru-RU"/>
              </w:rPr>
              <w:t xml:space="preserve"> 1</w:t>
            </w:r>
            <w:r w:rsidRPr="00EA3B44">
              <w:rPr>
                <w:rFonts w:ascii="Times New Roman" w:hAnsi="Times New Roman" w:cs="Times New Roman"/>
                <w:bCs/>
                <w:iCs/>
                <w:color w:val="000000"/>
                <w:sz w:val="24"/>
                <w:szCs w:val="24"/>
                <w:shd w:val="clear" w:color="auto" w:fill="FFFFFF"/>
              </w:rPr>
              <w:t>A</w:t>
            </w:r>
          </w:p>
          <w:p w14:paraId="6F5B0624" w14:textId="77777777" w:rsidR="00A368CB" w:rsidRPr="00A368CB" w:rsidRDefault="00A368CB" w:rsidP="00A368CB">
            <w:pPr>
              <w:rPr>
                <w:rFonts w:ascii="Times New Roman" w:hAnsi="Times New Roman" w:cs="Times New Roman"/>
                <w:bCs/>
                <w:iCs/>
                <w:color w:val="000000"/>
                <w:sz w:val="24"/>
                <w:szCs w:val="24"/>
                <w:shd w:val="clear" w:color="auto" w:fill="FFFFFF"/>
                <w:lang w:val="ru-RU"/>
              </w:rPr>
            </w:pPr>
            <w:r w:rsidRPr="00A368CB">
              <w:rPr>
                <w:rFonts w:ascii="Times New Roman" w:hAnsi="Times New Roman" w:cs="Times New Roman"/>
                <w:bCs/>
                <w:iCs/>
                <w:color w:val="000000"/>
                <w:sz w:val="24"/>
                <w:szCs w:val="24"/>
                <w:shd w:val="clear" w:color="auto" w:fill="FFFFFF"/>
                <w:lang w:val="ru-RU"/>
              </w:rPr>
              <w:t xml:space="preserve">Контроль 1 </w:t>
            </w:r>
            <w:r w:rsidRPr="00EA3B44">
              <w:rPr>
                <w:rFonts w:ascii="Times New Roman" w:hAnsi="Times New Roman" w:cs="Times New Roman"/>
                <w:bCs/>
                <w:iCs/>
                <w:color w:val="000000"/>
                <w:sz w:val="24"/>
                <w:szCs w:val="24"/>
                <w:shd w:val="clear" w:color="auto" w:fill="FFFFFF"/>
              </w:rPr>
              <w:t>x</w:t>
            </w:r>
            <w:r w:rsidRPr="00A368CB">
              <w:rPr>
                <w:rFonts w:ascii="Times New Roman" w:hAnsi="Times New Roman" w:cs="Times New Roman"/>
                <w:bCs/>
                <w:iCs/>
                <w:color w:val="000000"/>
                <w:sz w:val="24"/>
                <w:szCs w:val="24"/>
                <w:shd w:val="clear" w:color="auto" w:fill="FFFFFF"/>
                <w:lang w:val="ru-RU"/>
              </w:rPr>
              <w:t xml:space="preserve"> </w:t>
            </w:r>
            <w:r w:rsidRPr="00EA3B44">
              <w:rPr>
                <w:rFonts w:ascii="Times New Roman" w:hAnsi="Times New Roman" w:cs="Times New Roman"/>
                <w:bCs/>
                <w:iCs/>
                <w:color w:val="000000"/>
                <w:sz w:val="24"/>
                <w:szCs w:val="24"/>
                <w:shd w:val="clear" w:color="auto" w:fill="FFFFFF"/>
              </w:rPr>
              <w:t>RS</w:t>
            </w:r>
            <w:r w:rsidRPr="00A368CB">
              <w:rPr>
                <w:rFonts w:ascii="Times New Roman" w:hAnsi="Times New Roman" w:cs="Times New Roman"/>
                <w:bCs/>
                <w:iCs/>
                <w:color w:val="000000"/>
                <w:sz w:val="24"/>
                <w:szCs w:val="24"/>
                <w:shd w:val="clear" w:color="auto" w:fill="FFFFFF"/>
                <w:lang w:val="ru-RU"/>
              </w:rPr>
              <w:t>232</w:t>
            </w:r>
          </w:p>
          <w:p w14:paraId="120797A1" w14:textId="77777777" w:rsidR="00A368CB" w:rsidRPr="00A368CB" w:rsidRDefault="00A368CB" w:rsidP="00A368CB">
            <w:pPr>
              <w:rPr>
                <w:rFonts w:ascii="Times New Roman" w:hAnsi="Times New Roman" w:cs="Times New Roman"/>
                <w:bCs/>
                <w:iCs/>
                <w:color w:val="000000"/>
                <w:sz w:val="24"/>
                <w:szCs w:val="24"/>
                <w:shd w:val="clear" w:color="auto" w:fill="FFFFFF"/>
                <w:lang w:val="ru-RU"/>
              </w:rPr>
            </w:pPr>
            <w:r w:rsidRPr="00A368CB">
              <w:rPr>
                <w:rFonts w:ascii="Times New Roman" w:hAnsi="Times New Roman" w:cs="Times New Roman"/>
                <w:bCs/>
                <w:iCs/>
                <w:color w:val="000000"/>
                <w:sz w:val="24"/>
                <w:szCs w:val="24"/>
                <w:shd w:val="clear" w:color="auto" w:fill="FFFFFF"/>
                <w:lang w:val="ru-RU"/>
              </w:rPr>
              <w:t xml:space="preserve">- </w:t>
            </w:r>
            <w:proofErr w:type="spellStart"/>
            <w:r w:rsidRPr="00A368CB">
              <w:rPr>
                <w:rFonts w:ascii="Times New Roman" w:hAnsi="Times New Roman" w:cs="Times New Roman"/>
                <w:bCs/>
                <w:iCs/>
                <w:color w:val="000000"/>
                <w:sz w:val="24"/>
                <w:szCs w:val="24"/>
                <w:shd w:val="clear" w:color="auto" w:fill="FFFFFF"/>
                <w:lang w:val="ru-RU"/>
              </w:rPr>
              <w:t>Рівень</w:t>
            </w:r>
            <w:proofErr w:type="spellEnd"/>
            <w:r w:rsidRPr="00A368CB">
              <w:rPr>
                <w:rFonts w:ascii="Times New Roman" w:hAnsi="Times New Roman" w:cs="Times New Roman"/>
                <w:bCs/>
                <w:iCs/>
                <w:color w:val="000000"/>
                <w:sz w:val="24"/>
                <w:szCs w:val="24"/>
                <w:shd w:val="clear" w:color="auto" w:fill="FFFFFF"/>
                <w:lang w:val="ru-RU"/>
              </w:rPr>
              <w:t xml:space="preserve"> шуму (</w:t>
            </w:r>
            <w:proofErr w:type="spellStart"/>
            <w:r w:rsidRPr="00A368CB">
              <w:rPr>
                <w:rFonts w:ascii="Times New Roman" w:hAnsi="Times New Roman" w:cs="Times New Roman"/>
                <w:bCs/>
                <w:iCs/>
                <w:color w:val="000000"/>
                <w:sz w:val="24"/>
                <w:szCs w:val="24"/>
                <w:shd w:val="clear" w:color="auto" w:fill="FFFFFF"/>
                <w:lang w:val="ru-RU"/>
              </w:rPr>
              <w:t>звичайний</w:t>
            </w:r>
            <w:proofErr w:type="spellEnd"/>
            <w:r w:rsidRPr="00A368CB">
              <w:rPr>
                <w:rFonts w:ascii="Times New Roman" w:hAnsi="Times New Roman" w:cs="Times New Roman"/>
                <w:bCs/>
                <w:iCs/>
                <w:color w:val="000000"/>
                <w:sz w:val="24"/>
                <w:szCs w:val="24"/>
                <w:shd w:val="clear" w:color="auto" w:fill="FFFFFF"/>
                <w:lang w:val="ru-RU"/>
              </w:rPr>
              <w:t xml:space="preserve">), не </w:t>
            </w:r>
            <w:proofErr w:type="spellStart"/>
            <w:r w:rsidRPr="00A368CB">
              <w:rPr>
                <w:rFonts w:ascii="Times New Roman" w:hAnsi="Times New Roman" w:cs="Times New Roman"/>
                <w:bCs/>
                <w:iCs/>
                <w:color w:val="000000"/>
                <w:sz w:val="24"/>
                <w:szCs w:val="24"/>
                <w:shd w:val="clear" w:color="auto" w:fill="FFFFFF"/>
                <w:lang w:val="ru-RU"/>
              </w:rPr>
              <w:t>більше</w:t>
            </w:r>
            <w:proofErr w:type="spellEnd"/>
            <w:r w:rsidRPr="00A368CB">
              <w:rPr>
                <w:rFonts w:ascii="Times New Roman" w:hAnsi="Times New Roman" w:cs="Times New Roman"/>
                <w:bCs/>
                <w:iCs/>
                <w:color w:val="000000"/>
                <w:sz w:val="24"/>
                <w:szCs w:val="24"/>
                <w:shd w:val="clear" w:color="auto" w:fill="FFFFFF"/>
                <w:lang w:val="ru-RU"/>
              </w:rPr>
              <w:t xml:space="preserve"> 26дБ</w:t>
            </w:r>
          </w:p>
          <w:p w14:paraId="4850BB67" w14:textId="77777777" w:rsidR="00A368CB" w:rsidRPr="00A368CB" w:rsidRDefault="00A368CB" w:rsidP="00A368CB">
            <w:pPr>
              <w:rPr>
                <w:rFonts w:ascii="Times New Roman" w:hAnsi="Times New Roman" w:cs="Times New Roman"/>
                <w:bCs/>
                <w:iCs/>
                <w:color w:val="000000"/>
                <w:sz w:val="24"/>
                <w:szCs w:val="24"/>
                <w:shd w:val="clear" w:color="auto" w:fill="FFFFFF"/>
                <w:lang w:val="ru-RU"/>
              </w:rPr>
            </w:pPr>
            <w:r w:rsidRPr="00A368CB">
              <w:rPr>
                <w:rFonts w:ascii="Times New Roman" w:hAnsi="Times New Roman" w:cs="Times New Roman"/>
                <w:bCs/>
                <w:iCs/>
                <w:color w:val="000000"/>
                <w:sz w:val="24"/>
                <w:szCs w:val="24"/>
                <w:shd w:val="clear" w:color="auto" w:fill="FFFFFF"/>
                <w:lang w:val="ru-RU"/>
              </w:rPr>
              <w:t xml:space="preserve">- </w:t>
            </w:r>
            <w:proofErr w:type="spellStart"/>
            <w:r w:rsidRPr="00A368CB">
              <w:rPr>
                <w:rFonts w:ascii="Times New Roman" w:hAnsi="Times New Roman" w:cs="Times New Roman"/>
                <w:bCs/>
                <w:iCs/>
                <w:color w:val="000000"/>
                <w:sz w:val="24"/>
                <w:szCs w:val="24"/>
                <w:shd w:val="clear" w:color="auto" w:fill="FFFFFF"/>
                <w:lang w:val="ru-RU"/>
              </w:rPr>
              <w:t>Сумісність</w:t>
            </w:r>
            <w:proofErr w:type="spellEnd"/>
            <w:r w:rsidRPr="00A368CB">
              <w:rPr>
                <w:rFonts w:ascii="Times New Roman" w:hAnsi="Times New Roman" w:cs="Times New Roman"/>
                <w:bCs/>
                <w:iCs/>
                <w:color w:val="000000"/>
                <w:sz w:val="24"/>
                <w:szCs w:val="24"/>
                <w:shd w:val="clear" w:color="auto" w:fill="FFFFFF"/>
                <w:lang w:val="ru-RU"/>
              </w:rPr>
              <w:t xml:space="preserve"> </w:t>
            </w:r>
            <w:proofErr w:type="spellStart"/>
            <w:r w:rsidRPr="00A368CB">
              <w:rPr>
                <w:rFonts w:ascii="Times New Roman" w:hAnsi="Times New Roman" w:cs="Times New Roman"/>
                <w:bCs/>
                <w:iCs/>
                <w:color w:val="000000"/>
                <w:sz w:val="24"/>
                <w:szCs w:val="24"/>
                <w:shd w:val="clear" w:color="auto" w:fill="FFFFFF"/>
                <w:lang w:val="ru-RU"/>
              </w:rPr>
              <w:t>із</w:t>
            </w:r>
            <w:proofErr w:type="spellEnd"/>
            <w:r w:rsidRPr="00A368CB">
              <w:rPr>
                <w:rFonts w:ascii="Times New Roman" w:hAnsi="Times New Roman" w:cs="Times New Roman"/>
                <w:bCs/>
                <w:iCs/>
                <w:color w:val="000000"/>
                <w:sz w:val="24"/>
                <w:szCs w:val="24"/>
                <w:shd w:val="clear" w:color="auto" w:fill="FFFFFF"/>
                <w:lang w:val="ru-RU"/>
              </w:rPr>
              <w:t xml:space="preserve"> </w:t>
            </w:r>
            <w:proofErr w:type="spellStart"/>
            <w:r w:rsidRPr="00A368CB">
              <w:rPr>
                <w:rFonts w:ascii="Times New Roman" w:hAnsi="Times New Roman" w:cs="Times New Roman"/>
                <w:bCs/>
                <w:iCs/>
                <w:color w:val="000000"/>
                <w:sz w:val="24"/>
                <w:szCs w:val="24"/>
                <w:shd w:val="clear" w:color="auto" w:fill="FFFFFF"/>
                <w:lang w:val="ru-RU"/>
              </w:rPr>
              <w:t>комп'ютером</w:t>
            </w:r>
            <w:proofErr w:type="spellEnd"/>
          </w:p>
          <w:p w14:paraId="5C3235EF" w14:textId="77777777" w:rsidR="00A368CB" w:rsidRPr="00A368CB" w:rsidRDefault="00A368CB" w:rsidP="00A368CB">
            <w:pPr>
              <w:rPr>
                <w:rFonts w:ascii="Times New Roman" w:hAnsi="Times New Roman" w:cs="Times New Roman"/>
                <w:bCs/>
                <w:iCs/>
                <w:color w:val="000000"/>
                <w:sz w:val="24"/>
                <w:szCs w:val="24"/>
                <w:shd w:val="clear" w:color="auto" w:fill="FFFFFF"/>
                <w:lang w:val="ru-RU"/>
              </w:rPr>
            </w:pPr>
            <w:r w:rsidRPr="00EA3B44">
              <w:rPr>
                <w:rFonts w:ascii="Times New Roman" w:hAnsi="Times New Roman" w:cs="Times New Roman"/>
                <w:bCs/>
                <w:iCs/>
                <w:color w:val="000000"/>
                <w:sz w:val="24"/>
                <w:szCs w:val="24"/>
                <w:shd w:val="clear" w:color="auto" w:fill="FFFFFF"/>
              </w:rPr>
              <w:t>FHD</w:t>
            </w:r>
            <w:r w:rsidRPr="00A368CB">
              <w:rPr>
                <w:rFonts w:ascii="Times New Roman" w:hAnsi="Times New Roman" w:cs="Times New Roman"/>
                <w:bCs/>
                <w:iCs/>
                <w:color w:val="000000"/>
                <w:sz w:val="24"/>
                <w:szCs w:val="24"/>
                <w:shd w:val="clear" w:color="auto" w:fill="FFFFFF"/>
                <w:lang w:val="ru-RU"/>
              </w:rPr>
              <w:t xml:space="preserve">, </w:t>
            </w:r>
            <w:r w:rsidRPr="00EA3B44">
              <w:rPr>
                <w:rFonts w:ascii="Times New Roman" w:hAnsi="Times New Roman" w:cs="Times New Roman"/>
                <w:bCs/>
                <w:iCs/>
                <w:color w:val="000000"/>
                <w:sz w:val="24"/>
                <w:szCs w:val="24"/>
                <w:shd w:val="clear" w:color="auto" w:fill="FFFFFF"/>
              </w:rPr>
              <w:t>UXGA</w:t>
            </w:r>
            <w:r w:rsidRPr="00A368CB">
              <w:rPr>
                <w:rFonts w:ascii="Times New Roman" w:hAnsi="Times New Roman" w:cs="Times New Roman"/>
                <w:bCs/>
                <w:iCs/>
                <w:color w:val="000000"/>
                <w:sz w:val="24"/>
                <w:szCs w:val="24"/>
                <w:shd w:val="clear" w:color="auto" w:fill="FFFFFF"/>
                <w:lang w:val="ru-RU"/>
              </w:rPr>
              <w:t xml:space="preserve">, </w:t>
            </w:r>
            <w:r w:rsidRPr="00EA3B44">
              <w:rPr>
                <w:rFonts w:ascii="Times New Roman" w:hAnsi="Times New Roman" w:cs="Times New Roman"/>
                <w:bCs/>
                <w:iCs/>
                <w:color w:val="000000"/>
                <w:sz w:val="24"/>
                <w:szCs w:val="24"/>
                <w:shd w:val="clear" w:color="auto" w:fill="FFFFFF"/>
              </w:rPr>
              <w:t>SXGA</w:t>
            </w:r>
            <w:r w:rsidRPr="00A368CB">
              <w:rPr>
                <w:rFonts w:ascii="Times New Roman" w:hAnsi="Times New Roman" w:cs="Times New Roman"/>
                <w:bCs/>
                <w:iCs/>
                <w:color w:val="000000"/>
                <w:sz w:val="24"/>
                <w:szCs w:val="24"/>
                <w:shd w:val="clear" w:color="auto" w:fill="FFFFFF"/>
                <w:lang w:val="ru-RU"/>
              </w:rPr>
              <w:t xml:space="preserve">, </w:t>
            </w:r>
            <w:r w:rsidRPr="00EA3B44">
              <w:rPr>
                <w:rFonts w:ascii="Times New Roman" w:hAnsi="Times New Roman" w:cs="Times New Roman"/>
                <w:bCs/>
                <w:iCs/>
                <w:color w:val="000000"/>
                <w:sz w:val="24"/>
                <w:szCs w:val="24"/>
                <w:shd w:val="clear" w:color="auto" w:fill="FFFFFF"/>
              </w:rPr>
              <w:t>WXGA</w:t>
            </w:r>
            <w:r w:rsidRPr="00A368CB">
              <w:rPr>
                <w:rFonts w:ascii="Times New Roman" w:hAnsi="Times New Roman" w:cs="Times New Roman"/>
                <w:bCs/>
                <w:iCs/>
                <w:color w:val="000000"/>
                <w:sz w:val="24"/>
                <w:szCs w:val="24"/>
                <w:shd w:val="clear" w:color="auto" w:fill="FFFFFF"/>
                <w:lang w:val="ru-RU"/>
              </w:rPr>
              <w:t xml:space="preserve">, </w:t>
            </w:r>
            <w:r w:rsidRPr="00EA3B44">
              <w:rPr>
                <w:rFonts w:ascii="Times New Roman" w:hAnsi="Times New Roman" w:cs="Times New Roman"/>
                <w:bCs/>
                <w:iCs/>
                <w:color w:val="000000"/>
                <w:sz w:val="24"/>
                <w:szCs w:val="24"/>
                <w:shd w:val="clear" w:color="auto" w:fill="FFFFFF"/>
              </w:rPr>
              <w:t>HD</w:t>
            </w:r>
            <w:r w:rsidRPr="00A368CB">
              <w:rPr>
                <w:rFonts w:ascii="Times New Roman" w:hAnsi="Times New Roman" w:cs="Times New Roman"/>
                <w:bCs/>
                <w:iCs/>
                <w:color w:val="000000"/>
                <w:sz w:val="24"/>
                <w:szCs w:val="24"/>
                <w:shd w:val="clear" w:color="auto" w:fill="FFFFFF"/>
                <w:lang w:val="ru-RU"/>
              </w:rPr>
              <w:t xml:space="preserve">, </w:t>
            </w:r>
            <w:r w:rsidRPr="00EA3B44">
              <w:rPr>
                <w:rFonts w:ascii="Times New Roman" w:hAnsi="Times New Roman" w:cs="Times New Roman"/>
                <w:bCs/>
                <w:iCs/>
                <w:color w:val="000000"/>
                <w:sz w:val="24"/>
                <w:szCs w:val="24"/>
                <w:shd w:val="clear" w:color="auto" w:fill="FFFFFF"/>
              </w:rPr>
              <w:t>XGA</w:t>
            </w:r>
            <w:r w:rsidRPr="00A368CB">
              <w:rPr>
                <w:rFonts w:ascii="Times New Roman" w:hAnsi="Times New Roman" w:cs="Times New Roman"/>
                <w:bCs/>
                <w:iCs/>
                <w:color w:val="000000"/>
                <w:sz w:val="24"/>
                <w:szCs w:val="24"/>
                <w:shd w:val="clear" w:color="auto" w:fill="FFFFFF"/>
                <w:lang w:val="ru-RU"/>
              </w:rPr>
              <w:t xml:space="preserve">, </w:t>
            </w:r>
            <w:r w:rsidRPr="00EA3B44">
              <w:rPr>
                <w:rFonts w:ascii="Times New Roman" w:hAnsi="Times New Roman" w:cs="Times New Roman"/>
                <w:bCs/>
                <w:iCs/>
                <w:color w:val="000000"/>
                <w:sz w:val="24"/>
                <w:szCs w:val="24"/>
                <w:shd w:val="clear" w:color="auto" w:fill="FFFFFF"/>
              </w:rPr>
              <w:t>SVGA</w:t>
            </w:r>
            <w:r w:rsidRPr="00A368CB">
              <w:rPr>
                <w:rFonts w:ascii="Times New Roman" w:hAnsi="Times New Roman" w:cs="Times New Roman"/>
                <w:bCs/>
                <w:iCs/>
                <w:color w:val="000000"/>
                <w:sz w:val="24"/>
                <w:szCs w:val="24"/>
                <w:shd w:val="clear" w:color="auto" w:fill="FFFFFF"/>
                <w:lang w:val="ru-RU"/>
              </w:rPr>
              <w:t xml:space="preserve">, </w:t>
            </w:r>
            <w:r w:rsidRPr="00EA3B44">
              <w:rPr>
                <w:rFonts w:ascii="Times New Roman" w:hAnsi="Times New Roman" w:cs="Times New Roman"/>
                <w:bCs/>
                <w:iCs/>
                <w:color w:val="000000"/>
                <w:sz w:val="24"/>
                <w:szCs w:val="24"/>
                <w:shd w:val="clear" w:color="auto" w:fill="FFFFFF"/>
              </w:rPr>
              <w:t>VGA</w:t>
            </w:r>
            <w:r w:rsidRPr="00A368CB">
              <w:rPr>
                <w:rFonts w:ascii="Times New Roman" w:hAnsi="Times New Roman" w:cs="Times New Roman"/>
                <w:bCs/>
                <w:iCs/>
                <w:color w:val="000000"/>
                <w:sz w:val="24"/>
                <w:szCs w:val="24"/>
                <w:shd w:val="clear" w:color="auto" w:fill="FFFFFF"/>
                <w:lang w:val="ru-RU"/>
              </w:rPr>
              <w:t xml:space="preserve">, </w:t>
            </w:r>
            <w:r w:rsidRPr="00EA3B44">
              <w:rPr>
                <w:rFonts w:ascii="Times New Roman" w:hAnsi="Times New Roman" w:cs="Times New Roman"/>
                <w:bCs/>
                <w:iCs/>
                <w:color w:val="000000"/>
                <w:sz w:val="24"/>
                <w:szCs w:val="24"/>
                <w:shd w:val="clear" w:color="auto" w:fill="FFFFFF"/>
              </w:rPr>
              <w:t>Mac</w:t>
            </w:r>
            <w:r w:rsidRPr="00A368CB">
              <w:rPr>
                <w:rFonts w:ascii="Times New Roman" w:hAnsi="Times New Roman" w:cs="Times New Roman"/>
                <w:bCs/>
                <w:iCs/>
                <w:color w:val="000000"/>
                <w:sz w:val="24"/>
                <w:szCs w:val="24"/>
                <w:shd w:val="clear" w:color="auto" w:fill="FFFFFF"/>
                <w:lang w:val="ru-RU"/>
              </w:rPr>
              <w:t xml:space="preserve"> 2</w:t>
            </w:r>
            <w:r w:rsidRPr="00EA3B44">
              <w:rPr>
                <w:rFonts w:ascii="Times New Roman" w:hAnsi="Times New Roman" w:cs="Times New Roman"/>
                <w:bCs/>
                <w:iCs/>
                <w:color w:val="000000"/>
                <w:sz w:val="24"/>
                <w:szCs w:val="24"/>
                <w:shd w:val="clear" w:color="auto" w:fill="FFFFFF"/>
              </w:rPr>
              <w:t>D</w:t>
            </w:r>
            <w:r w:rsidRPr="00A368CB">
              <w:rPr>
                <w:rFonts w:ascii="Times New Roman" w:hAnsi="Times New Roman" w:cs="Times New Roman"/>
                <w:bCs/>
                <w:iCs/>
                <w:color w:val="000000"/>
                <w:sz w:val="24"/>
                <w:szCs w:val="24"/>
                <w:shd w:val="clear" w:color="auto" w:fill="FFFFFF"/>
                <w:lang w:val="ru-RU"/>
              </w:rPr>
              <w:t xml:space="preserve"> </w:t>
            </w:r>
            <w:proofErr w:type="spellStart"/>
            <w:r w:rsidRPr="00A368CB">
              <w:rPr>
                <w:rFonts w:ascii="Times New Roman" w:hAnsi="Times New Roman" w:cs="Times New Roman"/>
                <w:bCs/>
                <w:iCs/>
                <w:color w:val="000000"/>
                <w:sz w:val="24"/>
                <w:szCs w:val="24"/>
                <w:shd w:val="clear" w:color="auto" w:fill="FFFFFF"/>
                <w:lang w:val="ru-RU"/>
              </w:rPr>
              <w:t>сумісність</w:t>
            </w:r>
            <w:proofErr w:type="spellEnd"/>
          </w:p>
          <w:p w14:paraId="0D4BF1A9" w14:textId="77777777" w:rsidR="00A368CB" w:rsidRPr="0050280B" w:rsidRDefault="00A368CB" w:rsidP="00A368CB">
            <w:pPr>
              <w:rPr>
                <w:rFonts w:ascii="Times New Roman" w:hAnsi="Times New Roman" w:cs="Times New Roman"/>
                <w:bCs/>
                <w:iCs/>
                <w:color w:val="000000"/>
                <w:sz w:val="24"/>
                <w:szCs w:val="24"/>
                <w:shd w:val="clear" w:color="auto" w:fill="FFFFFF"/>
              </w:rPr>
            </w:pPr>
            <w:r w:rsidRPr="0050280B">
              <w:rPr>
                <w:rFonts w:ascii="Times New Roman" w:hAnsi="Times New Roman" w:cs="Times New Roman"/>
                <w:bCs/>
                <w:iCs/>
                <w:color w:val="000000"/>
                <w:sz w:val="24"/>
                <w:szCs w:val="24"/>
                <w:shd w:val="clear" w:color="auto" w:fill="FFFFFF"/>
              </w:rPr>
              <w:t>NTSC M/J, 3.58MHz, 4.43MHz PAL B/D/G/H/I/M/N, 4,43MHz SECAM B/D/G/K/K1/L, 4.25/4.4MHz 480i/p, 576i /p, 720p(50/60Hz), 1080i(50/60Hz), 1080p(50/60Hz)</w:t>
            </w:r>
          </w:p>
          <w:p w14:paraId="3582A016" w14:textId="77777777" w:rsidR="00A368CB" w:rsidRPr="0050280B" w:rsidRDefault="00A368CB" w:rsidP="00A368CB">
            <w:pPr>
              <w:rPr>
                <w:rFonts w:ascii="Times New Roman" w:hAnsi="Times New Roman" w:cs="Times New Roman"/>
                <w:bCs/>
                <w:iCs/>
                <w:color w:val="000000"/>
                <w:sz w:val="24"/>
                <w:szCs w:val="24"/>
                <w:shd w:val="clear" w:color="auto" w:fill="FFFFFF"/>
              </w:rPr>
            </w:pPr>
            <w:r w:rsidRPr="00EA3B44">
              <w:rPr>
                <w:rFonts w:ascii="Times New Roman" w:hAnsi="Times New Roman" w:cs="Times New Roman"/>
                <w:bCs/>
                <w:iCs/>
                <w:color w:val="000000"/>
                <w:sz w:val="24"/>
                <w:szCs w:val="24"/>
                <w:shd w:val="clear" w:color="auto" w:fill="FFFFFF"/>
              </w:rPr>
              <w:lastRenderedPageBreak/>
              <w:t xml:space="preserve">- </w:t>
            </w:r>
            <w:r w:rsidRPr="0050280B">
              <w:rPr>
                <w:rFonts w:ascii="Times New Roman" w:hAnsi="Times New Roman" w:cs="Times New Roman"/>
                <w:bCs/>
                <w:iCs/>
                <w:color w:val="000000"/>
                <w:sz w:val="24"/>
                <w:szCs w:val="24"/>
                <w:shd w:val="clear" w:color="auto" w:fill="FFFFFF"/>
              </w:rPr>
              <w:t xml:space="preserve">3D </w:t>
            </w:r>
            <w:proofErr w:type="spellStart"/>
            <w:r w:rsidRPr="00EA3B44">
              <w:rPr>
                <w:rFonts w:ascii="Times New Roman" w:hAnsi="Times New Roman" w:cs="Times New Roman"/>
                <w:bCs/>
                <w:iCs/>
                <w:color w:val="000000"/>
                <w:sz w:val="24"/>
                <w:szCs w:val="24"/>
                <w:shd w:val="clear" w:color="auto" w:fill="FFFFFF"/>
              </w:rPr>
              <w:t>сумісність</w:t>
            </w:r>
            <w:proofErr w:type="spellEnd"/>
          </w:p>
          <w:p w14:paraId="6F442E9A" w14:textId="77777777" w:rsidR="00A368CB" w:rsidRPr="0050280B" w:rsidRDefault="00A368CB" w:rsidP="00A368CB">
            <w:pPr>
              <w:rPr>
                <w:rFonts w:ascii="Times New Roman" w:hAnsi="Times New Roman" w:cs="Times New Roman"/>
                <w:bCs/>
                <w:iCs/>
                <w:color w:val="000000"/>
                <w:sz w:val="24"/>
                <w:szCs w:val="24"/>
                <w:shd w:val="clear" w:color="auto" w:fill="FFFFFF"/>
              </w:rPr>
            </w:pPr>
            <w:r w:rsidRPr="00EA3B44">
              <w:rPr>
                <w:rFonts w:ascii="Times New Roman" w:hAnsi="Times New Roman" w:cs="Times New Roman"/>
                <w:bCs/>
                <w:iCs/>
                <w:color w:val="000000"/>
                <w:sz w:val="24"/>
                <w:szCs w:val="24"/>
                <w:shd w:val="clear" w:color="auto" w:fill="FFFFFF"/>
              </w:rPr>
              <w:t xml:space="preserve">- </w:t>
            </w:r>
            <w:r w:rsidRPr="0050280B">
              <w:rPr>
                <w:rFonts w:ascii="Times New Roman" w:hAnsi="Times New Roman" w:cs="Times New Roman"/>
                <w:bCs/>
                <w:iCs/>
                <w:color w:val="000000"/>
                <w:sz w:val="24"/>
                <w:szCs w:val="24"/>
                <w:shd w:val="clear" w:color="auto" w:fill="FFFFFF"/>
              </w:rPr>
              <w:t>Side-by-Side:1080i50 / 60, 720p50 / 60 Frame-pack: 1080p24, 720p50 / 60 Over-Under: 1080p24, 720p50 / 60</w:t>
            </w:r>
          </w:p>
          <w:p w14:paraId="25BCB625" w14:textId="77777777" w:rsidR="00A368CB" w:rsidRPr="0050280B" w:rsidRDefault="00A368CB" w:rsidP="00A368CB">
            <w:pPr>
              <w:rPr>
                <w:rFonts w:ascii="Times New Roman" w:hAnsi="Times New Roman" w:cs="Times New Roman"/>
                <w:bCs/>
                <w:iCs/>
                <w:color w:val="000000"/>
                <w:sz w:val="24"/>
                <w:szCs w:val="24"/>
                <w:shd w:val="clear" w:color="auto" w:fill="FFFFFF"/>
              </w:rPr>
            </w:pPr>
            <w:r w:rsidRPr="00EA3B44">
              <w:rPr>
                <w:rFonts w:ascii="Times New Roman" w:hAnsi="Times New Roman" w:cs="Times New Roman"/>
                <w:bCs/>
                <w:iCs/>
                <w:color w:val="000000"/>
                <w:sz w:val="24"/>
                <w:szCs w:val="24"/>
                <w:shd w:val="clear" w:color="auto" w:fill="FFFFFF"/>
              </w:rPr>
              <w:t xml:space="preserve">- </w:t>
            </w:r>
            <w:r w:rsidRPr="0050280B">
              <w:rPr>
                <w:rFonts w:ascii="Times New Roman" w:hAnsi="Times New Roman" w:cs="Times New Roman"/>
                <w:bCs/>
                <w:iCs/>
                <w:color w:val="000000"/>
                <w:sz w:val="24"/>
                <w:szCs w:val="24"/>
                <w:shd w:val="clear" w:color="auto" w:fill="FFFFFF"/>
              </w:rPr>
              <w:t>3D Full 3D</w:t>
            </w:r>
          </w:p>
          <w:p w14:paraId="53A46801" w14:textId="77777777" w:rsidR="00A368CB" w:rsidRPr="0050280B" w:rsidRDefault="00A368CB" w:rsidP="00A368CB">
            <w:pPr>
              <w:rPr>
                <w:rFonts w:ascii="Times New Roman" w:hAnsi="Times New Roman" w:cs="Times New Roman"/>
                <w:bCs/>
                <w:iCs/>
                <w:color w:val="000000"/>
                <w:sz w:val="24"/>
                <w:szCs w:val="24"/>
                <w:shd w:val="clear" w:color="auto" w:fill="FFFFFF"/>
              </w:rPr>
            </w:pPr>
            <w:r w:rsidRPr="00EA3B44">
              <w:rPr>
                <w:rFonts w:ascii="Times New Roman" w:hAnsi="Times New Roman" w:cs="Times New Roman"/>
                <w:bCs/>
                <w:iCs/>
                <w:color w:val="000000"/>
                <w:sz w:val="24"/>
                <w:szCs w:val="24"/>
                <w:shd w:val="clear" w:color="auto" w:fill="FFFFFF"/>
              </w:rPr>
              <w:t xml:space="preserve">- </w:t>
            </w:r>
            <w:proofErr w:type="spellStart"/>
            <w:r w:rsidRPr="00EA3B44">
              <w:rPr>
                <w:rFonts w:ascii="Times New Roman" w:hAnsi="Times New Roman" w:cs="Times New Roman"/>
                <w:bCs/>
                <w:iCs/>
                <w:color w:val="000000"/>
                <w:sz w:val="24"/>
                <w:szCs w:val="24"/>
                <w:shd w:val="clear" w:color="auto" w:fill="FFFFFF"/>
              </w:rPr>
              <w:t>Безпека</w:t>
            </w:r>
            <w:proofErr w:type="spellEnd"/>
            <w:r w:rsidRPr="0050280B">
              <w:rPr>
                <w:rFonts w:ascii="Times New Roman" w:hAnsi="Times New Roman" w:cs="Times New Roman"/>
                <w:bCs/>
                <w:iCs/>
                <w:color w:val="000000"/>
                <w:sz w:val="24"/>
                <w:szCs w:val="24"/>
                <w:shd w:val="clear" w:color="auto" w:fill="FFFFFF"/>
              </w:rPr>
              <w:t xml:space="preserve"> Security bar, Kensington Lock, </w:t>
            </w:r>
            <w:proofErr w:type="spellStart"/>
            <w:r w:rsidRPr="00EA3B44">
              <w:rPr>
                <w:rFonts w:ascii="Times New Roman" w:hAnsi="Times New Roman" w:cs="Times New Roman"/>
                <w:bCs/>
                <w:iCs/>
                <w:color w:val="000000"/>
                <w:sz w:val="24"/>
                <w:szCs w:val="24"/>
                <w:shd w:val="clear" w:color="auto" w:fill="FFFFFF"/>
              </w:rPr>
              <w:t>Інтерфейс</w:t>
            </w:r>
            <w:proofErr w:type="spellEnd"/>
            <w:r w:rsidRPr="0050280B">
              <w:rPr>
                <w:rFonts w:ascii="Times New Roman" w:hAnsi="Times New Roman" w:cs="Times New Roman"/>
                <w:bCs/>
                <w:iCs/>
                <w:color w:val="000000"/>
                <w:sz w:val="24"/>
                <w:szCs w:val="24"/>
                <w:shd w:val="clear" w:color="auto" w:fill="FFFFFF"/>
              </w:rPr>
              <w:t xml:space="preserve"> </w:t>
            </w:r>
            <w:proofErr w:type="spellStart"/>
            <w:r w:rsidRPr="00EA3B44">
              <w:rPr>
                <w:rFonts w:ascii="Times New Roman" w:hAnsi="Times New Roman" w:cs="Times New Roman"/>
                <w:bCs/>
                <w:iCs/>
                <w:color w:val="000000"/>
                <w:sz w:val="24"/>
                <w:szCs w:val="24"/>
                <w:shd w:val="clear" w:color="auto" w:fill="FFFFFF"/>
              </w:rPr>
              <w:t>захищений</w:t>
            </w:r>
            <w:proofErr w:type="spellEnd"/>
            <w:r w:rsidRPr="0050280B">
              <w:rPr>
                <w:rFonts w:ascii="Times New Roman" w:hAnsi="Times New Roman" w:cs="Times New Roman"/>
                <w:bCs/>
                <w:iCs/>
                <w:color w:val="000000"/>
                <w:sz w:val="24"/>
                <w:szCs w:val="24"/>
                <w:shd w:val="clear" w:color="auto" w:fill="FFFFFF"/>
              </w:rPr>
              <w:t xml:space="preserve"> </w:t>
            </w:r>
            <w:proofErr w:type="spellStart"/>
            <w:r w:rsidRPr="00EA3B44">
              <w:rPr>
                <w:rFonts w:ascii="Times New Roman" w:hAnsi="Times New Roman" w:cs="Times New Roman"/>
                <w:bCs/>
                <w:iCs/>
                <w:color w:val="000000"/>
                <w:sz w:val="24"/>
                <w:szCs w:val="24"/>
                <w:shd w:val="clear" w:color="auto" w:fill="FFFFFF"/>
              </w:rPr>
              <w:t>паролем</w:t>
            </w:r>
            <w:proofErr w:type="spellEnd"/>
          </w:p>
          <w:p w14:paraId="6536E1E7" w14:textId="77777777" w:rsidR="00A368CB" w:rsidRPr="00A368CB" w:rsidRDefault="00A368CB" w:rsidP="00A368CB">
            <w:pPr>
              <w:rPr>
                <w:rFonts w:ascii="Times New Roman" w:hAnsi="Times New Roman" w:cs="Times New Roman"/>
                <w:bCs/>
                <w:iCs/>
                <w:color w:val="000000"/>
                <w:sz w:val="24"/>
                <w:szCs w:val="24"/>
                <w:shd w:val="clear" w:color="auto" w:fill="FFFFFF"/>
                <w:lang w:val="ru-RU"/>
              </w:rPr>
            </w:pPr>
            <w:r w:rsidRPr="00A368CB">
              <w:rPr>
                <w:rFonts w:ascii="Times New Roman" w:hAnsi="Times New Roman" w:cs="Times New Roman"/>
                <w:bCs/>
                <w:iCs/>
                <w:color w:val="000000"/>
                <w:sz w:val="24"/>
                <w:szCs w:val="24"/>
                <w:shd w:val="clear" w:color="auto" w:fill="FFFFFF"/>
                <w:lang w:val="ru-RU"/>
              </w:rPr>
              <w:t xml:space="preserve">- </w:t>
            </w:r>
            <w:proofErr w:type="spellStart"/>
            <w:r w:rsidRPr="00A368CB">
              <w:rPr>
                <w:rFonts w:ascii="Times New Roman" w:hAnsi="Times New Roman" w:cs="Times New Roman"/>
                <w:bCs/>
                <w:iCs/>
                <w:color w:val="000000"/>
                <w:sz w:val="24"/>
                <w:szCs w:val="24"/>
                <w:shd w:val="clear" w:color="auto" w:fill="FFFFFF"/>
                <w:lang w:val="ru-RU"/>
              </w:rPr>
              <w:t>Потужність</w:t>
            </w:r>
            <w:proofErr w:type="spellEnd"/>
            <w:r w:rsidRPr="00A368CB">
              <w:rPr>
                <w:rFonts w:ascii="Times New Roman" w:hAnsi="Times New Roman" w:cs="Times New Roman"/>
                <w:bCs/>
                <w:iCs/>
                <w:color w:val="000000"/>
                <w:sz w:val="24"/>
                <w:szCs w:val="24"/>
                <w:shd w:val="clear" w:color="auto" w:fill="FFFFFF"/>
                <w:lang w:val="ru-RU"/>
              </w:rPr>
              <w:t xml:space="preserve"> </w:t>
            </w:r>
            <w:proofErr w:type="spellStart"/>
            <w:r w:rsidRPr="00A368CB">
              <w:rPr>
                <w:rFonts w:ascii="Times New Roman" w:hAnsi="Times New Roman" w:cs="Times New Roman"/>
                <w:bCs/>
                <w:iCs/>
                <w:color w:val="000000"/>
                <w:sz w:val="24"/>
                <w:szCs w:val="24"/>
                <w:shd w:val="clear" w:color="auto" w:fill="FFFFFF"/>
                <w:lang w:val="ru-RU"/>
              </w:rPr>
              <w:t>динаміка</w:t>
            </w:r>
            <w:proofErr w:type="spellEnd"/>
            <w:r w:rsidRPr="00A368CB">
              <w:rPr>
                <w:rFonts w:ascii="Times New Roman" w:hAnsi="Times New Roman" w:cs="Times New Roman"/>
                <w:bCs/>
                <w:iCs/>
                <w:color w:val="000000"/>
                <w:sz w:val="24"/>
                <w:szCs w:val="24"/>
                <w:shd w:val="clear" w:color="auto" w:fill="FFFFFF"/>
                <w:lang w:val="ru-RU"/>
              </w:rPr>
              <w:t xml:space="preserve">, не </w:t>
            </w:r>
            <w:proofErr w:type="spellStart"/>
            <w:proofErr w:type="gramStart"/>
            <w:r w:rsidRPr="00A368CB">
              <w:rPr>
                <w:rFonts w:ascii="Times New Roman" w:hAnsi="Times New Roman" w:cs="Times New Roman"/>
                <w:bCs/>
                <w:iCs/>
                <w:color w:val="000000"/>
                <w:sz w:val="24"/>
                <w:szCs w:val="24"/>
                <w:shd w:val="clear" w:color="auto" w:fill="FFFFFF"/>
                <w:lang w:val="ru-RU"/>
              </w:rPr>
              <w:t>менше</w:t>
            </w:r>
            <w:proofErr w:type="spellEnd"/>
            <w:r w:rsidRPr="00A368CB">
              <w:rPr>
                <w:rFonts w:ascii="Times New Roman" w:hAnsi="Times New Roman" w:cs="Times New Roman"/>
                <w:bCs/>
                <w:iCs/>
                <w:color w:val="000000"/>
                <w:sz w:val="24"/>
                <w:szCs w:val="24"/>
                <w:shd w:val="clear" w:color="auto" w:fill="FFFFFF"/>
                <w:lang w:val="ru-RU"/>
              </w:rPr>
              <w:t xml:space="preserve">  -</w:t>
            </w:r>
            <w:proofErr w:type="gramEnd"/>
            <w:r w:rsidRPr="00A368CB">
              <w:rPr>
                <w:rFonts w:ascii="Times New Roman" w:hAnsi="Times New Roman" w:cs="Times New Roman"/>
                <w:bCs/>
                <w:iCs/>
                <w:color w:val="000000"/>
                <w:sz w:val="24"/>
                <w:szCs w:val="24"/>
                <w:shd w:val="clear" w:color="auto" w:fill="FFFFFF"/>
                <w:lang w:val="ru-RU"/>
              </w:rPr>
              <w:t xml:space="preserve"> 10Вт</w:t>
            </w:r>
          </w:p>
          <w:p w14:paraId="05853835" w14:textId="77777777" w:rsidR="00A368CB" w:rsidRPr="00A368CB" w:rsidRDefault="00A368CB" w:rsidP="00A368CB">
            <w:pPr>
              <w:rPr>
                <w:rFonts w:ascii="Times New Roman" w:eastAsia="Calibri" w:hAnsi="Times New Roman" w:cs="Times New Roman"/>
                <w:sz w:val="24"/>
                <w:szCs w:val="24"/>
                <w:shd w:val="clear" w:color="auto" w:fill="FFFFFF"/>
                <w:lang w:val="ru-RU"/>
              </w:rPr>
            </w:pPr>
            <w:proofErr w:type="spellStart"/>
            <w:r w:rsidRPr="00A368CB">
              <w:rPr>
                <w:rFonts w:ascii="Times New Roman" w:eastAsia="Calibri" w:hAnsi="Times New Roman" w:cs="Times New Roman"/>
                <w:sz w:val="24"/>
                <w:szCs w:val="24"/>
                <w:shd w:val="clear" w:color="auto" w:fill="FFFFFF"/>
                <w:lang w:val="ru-RU"/>
              </w:rPr>
              <w:t>Надати</w:t>
            </w:r>
            <w:proofErr w:type="spellEnd"/>
            <w:r w:rsidRPr="00A368CB">
              <w:rPr>
                <w:rFonts w:ascii="Times New Roman" w:eastAsia="Calibri" w:hAnsi="Times New Roman" w:cs="Times New Roman"/>
                <w:sz w:val="24"/>
                <w:szCs w:val="24"/>
                <w:shd w:val="clear" w:color="auto" w:fill="FFFFFF"/>
                <w:lang w:val="ru-RU"/>
              </w:rPr>
              <w:t xml:space="preserve"> </w:t>
            </w:r>
            <w:proofErr w:type="spellStart"/>
            <w:r w:rsidRPr="00A368CB">
              <w:rPr>
                <w:rFonts w:ascii="Times New Roman" w:eastAsia="Calibri" w:hAnsi="Times New Roman" w:cs="Times New Roman"/>
                <w:sz w:val="24"/>
                <w:szCs w:val="24"/>
                <w:shd w:val="clear" w:color="auto" w:fill="FFFFFF"/>
                <w:lang w:val="ru-RU"/>
              </w:rPr>
              <w:t>посилання</w:t>
            </w:r>
            <w:proofErr w:type="spellEnd"/>
            <w:r w:rsidRPr="00A368CB">
              <w:rPr>
                <w:rFonts w:ascii="Times New Roman" w:eastAsia="Calibri" w:hAnsi="Times New Roman" w:cs="Times New Roman"/>
                <w:sz w:val="24"/>
                <w:szCs w:val="24"/>
                <w:shd w:val="clear" w:color="auto" w:fill="FFFFFF"/>
                <w:lang w:val="ru-RU"/>
              </w:rPr>
              <w:t xml:space="preserve"> на проектор на </w:t>
            </w:r>
            <w:proofErr w:type="spellStart"/>
            <w:r w:rsidRPr="00A368CB">
              <w:rPr>
                <w:rFonts w:ascii="Times New Roman" w:eastAsia="Calibri" w:hAnsi="Times New Roman" w:cs="Times New Roman"/>
                <w:sz w:val="24"/>
                <w:szCs w:val="24"/>
                <w:shd w:val="clear" w:color="auto" w:fill="FFFFFF"/>
                <w:lang w:val="ru-RU"/>
              </w:rPr>
              <w:t>сайті</w:t>
            </w:r>
            <w:proofErr w:type="spellEnd"/>
            <w:r w:rsidRPr="00A368CB">
              <w:rPr>
                <w:rFonts w:ascii="Times New Roman" w:eastAsia="Calibri" w:hAnsi="Times New Roman" w:cs="Times New Roman"/>
                <w:sz w:val="24"/>
                <w:szCs w:val="24"/>
                <w:shd w:val="clear" w:color="auto" w:fill="FFFFFF"/>
                <w:lang w:val="ru-RU"/>
              </w:rPr>
              <w:t xml:space="preserve"> </w:t>
            </w:r>
            <w:proofErr w:type="spellStart"/>
            <w:r w:rsidRPr="00A368CB">
              <w:rPr>
                <w:rFonts w:ascii="Times New Roman" w:eastAsia="Calibri" w:hAnsi="Times New Roman" w:cs="Times New Roman"/>
                <w:sz w:val="24"/>
                <w:szCs w:val="24"/>
                <w:shd w:val="clear" w:color="auto" w:fill="FFFFFF"/>
                <w:lang w:val="ru-RU"/>
              </w:rPr>
              <w:t>виробника</w:t>
            </w:r>
            <w:proofErr w:type="spellEnd"/>
            <w:r w:rsidRPr="00A368CB">
              <w:rPr>
                <w:rFonts w:ascii="Times New Roman" w:eastAsia="Calibri" w:hAnsi="Times New Roman" w:cs="Times New Roman"/>
                <w:sz w:val="24"/>
                <w:szCs w:val="24"/>
                <w:shd w:val="clear" w:color="auto" w:fill="FFFFFF"/>
                <w:lang w:val="ru-RU"/>
              </w:rPr>
              <w:t xml:space="preserve"> для </w:t>
            </w:r>
            <w:proofErr w:type="spellStart"/>
            <w:r w:rsidRPr="00A368CB">
              <w:rPr>
                <w:rFonts w:ascii="Times New Roman" w:eastAsia="Calibri" w:hAnsi="Times New Roman" w:cs="Times New Roman"/>
                <w:sz w:val="24"/>
                <w:szCs w:val="24"/>
                <w:shd w:val="clear" w:color="auto" w:fill="FFFFFF"/>
                <w:lang w:val="ru-RU"/>
              </w:rPr>
              <w:t>можливості</w:t>
            </w:r>
            <w:proofErr w:type="spellEnd"/>
            <w:r w:rsidRPr="00A368CB">
              <w:rPr>
                <w:rFonts w:ascii="Times New Roman" w:eastAsia="Calibri" w:hAnsi="Times New Roman" w:cs="Times New Roman"/>
                <w:sz w:val="24"/>
                <w:szCs w:val="24"/>
                <w:shd w:val="clear" w:color="auto" w:fill="FFFFFF"/>
                <w:lang w:val="ru-RU"/>
              </w:rPr>
              <w:t xml:space="preserve"> </w:t>
            </w:r>
            <w:proofErr w:type="spellStart"/>
            <w:r w:rsidRPr="00A368CB">
              <w:rPr>
                <w:rFonts w:ascii="Times New Roman" w:eastAsia="Calibri" w:hAnsi="Times New Roman" w:cs="Times New Roman"/>
                <w:sz w:val="24"/>
                <w:szCs w:val="24"/>
                <w:shd w:val="clear" w:color="auto" w:fill="FFFFFF"/>
                <w:lang w:val="ru-RU"/>
              </w:rPr>
              <w:t>перевірки</w:t>
            </w:r>
            <w:proofErr w:type="spellEnd"/>
            <w:r w:rsidRPr="00A368CB">
              <w:rPr>
                <w:rFonts w:ascii="Times New Roman" w:eastAsia="Calibri" w:hAnsi="Times New Roman" w:cs="Times New Roman"/>
                <w:sz w:val="24"/>
                <w:szCs w:val="24"/>
                <w:shd w:val="clear" w:color="auto" w:fill="FFFFFF"/>
                <w:lang w:val="ru-RU"/>
              </w:rPr>
              <w:t xml:space="preserve"> </w:t>
            </w:r>
            <w:proofErr w:type="spellStart"/>
            <w:r w:rsidRPr="00A368CB">
              <w:rPr>
                <w:rFonts w:ascii="Times New Roman" w:eastAsia="Calibri" w:hAnsi="Times New Roman" w:cs="Times New Roman"/>
                <w:sz w:val="24"/>
                <w:szCs w:val="24"/>
                <w:shd w:val="clear" w:color="auto" w:fill="FFFFFF"/>
                <w:lang w:val="ru-RU"/>
              </w:rPr>
              <w:t>наявності</w:t>
            </w:r>
            <w:proofErr w:type="spellEnd"/>
            <w:r w:rsidRPr="00A368CB">
              <w:rPr>
                <w:rFonts w:ascii="Times New Roman" w:eastAsia="Calibri" w:hAnsi="Times New Roman" w:cs="Times New Roman"/>
                <w:sz w:val="24"/>
                <w:szCs w:val="24"/>
                <w:shd w:val="clear" w:color="auto" w:fill="FFFFFF"/>
                <w:lang w:val="ru-RU"/>
              </w:rPr>
              <w:t xml:space="preserve"> </w:t>
            </w:r>
            <w:proofErr w:type="spellStart"/>
            <w:r w:rsidRPr="00A368CB">
              <w:rPr>
                <w:rFonts w:ascii="Times New Roman" w:eastAsia="Calibri" w:hAnsi="Times New Roman" w:cs="Times New Roman"/>
                <w:sz w:val="24"/>
                <w:szCs w:val="24"/>
                <w:shd w:val="clear" w:color="auto" w:fill="FFFFFF"/>
                <w:lang w:val="ru-RU"/>
              </w:rPr>
              <w:t>зазначених</w:t>
            </w:r>
            <w:proofErr w:type="spellEnd"/>
            <w:r w:rsidRPr="00A368CB">
              <w:rPr>
                <w:rFonts w:ascii="Times New Roman" w:eastAsia="Calibri" w:hAnsi="Times New Roman" w:cs="Times New Roman"/>
                <w:sz w:val="24"/>
                <w:szCs w:val="24"/>
                <w:shd w:val="clear" w:color="auto" w:fill="FFFFFF"/>
                <w:lang w:val="ru-RU"/>
              </w:rPr>
              <w:t xml:space="preserve"> характеристик в </w:t>
            </w:r>
            <w:proofErr w:type="spellStart"/>
            <w:r w:rsidRPr="00A368CB">
              <w:rPr>
                <w:rFonts w:ascii="Times New Roman" w:eastAsia="Calibri" w:hAnsi="Times New Roman" w:cs="Times New Roman"/>
                <w:sz w:val="24"/>
                <w:szCs w:val="24"/>
                <w:shd w:val="clear" w:color="auto" w:fill="FFFFFF"/>
                <w:lang w:val="ru-RU"/>
              </w:rPr>
              <w:t>разі</w:t>
            </w:r>
            <w:proofErr w:type="spellEnd"/>
            <w:r w:rsidRPr="00A368CB">
              <w:rPr>
                <w:rFonts w:ascii="Times New Roman" w:eastAsia="Calibri" w:hAnsi="Times New Roman" w:cs="Times New Roman"/>
                <w:sz w:val="24"/>
                <w:szCs w:val="24"/>
                <w:shd w:val="clear" w:color="auto" w:fill="FFFFFF"/>
                <w:lang w:val="ru-RU"/>
              </w:rPr>
              <w:t xml:space="preserve"> </w:t>
            </w:r>
            <w:proofErr w:type="spellStart"/>
            <w:r w:rsidRPr="00A368CB">
              <w:rPr>
                <w:rFonts w:ascii="Times New Roman" w:eastAsia="Calibri" w:hAnsi="Times New Roman" w:cs="Times New Roman"/>
                <w:sz w:val="24"/>
                <w:szCs w:val="24"/>
                <w:shd w:val="clear" w:color="auto" w:fill="FFFFFF"/>
                <w:lang w:val="ru-RU"/>
              </w:rPr>
              <w:t>відсутності</w:t>
            </w:r>
            <w:proofErr w:type="spellEnd"/>
            <w:r w:rsidRPr="00A368CB">
              <w:rPr>
                <w:rFonts w:ascii="Times New Roman" w:eastAsia="Calibri" w:hAnsi="Times New Roman" w:cs="Times New Roman"/>
                <w:sz w:val="24"/>
                <w:szCs w:val="24"/>
                <w:shd w:val="clear" w:color="auto" w:fill="FFFFFF"/>
                <w:lang w:val="ru-RU"/>
              </w:rPr>
              <w:t xml:space="preserve"> </w:t>
            </w:r>
            <w:proofErr w:type="spellStart"/>
            <w:r w:rsidRPr="00A368CB">
              <w:rPr>
                <w:rFonts w:ascii="Times New Roman" w:eastAsia="Calibri" w:hAnsi="Times New Roman" w:cs="Times New Roman"/>
                <w:sz w:val="24"/>
                <w:szCs w:val="24"/>
                <w:shd w:val="clear" w:color="auto" w:fill="FFFFFF"/>
                <w:lang w:val="ru-RU"/>
              </w:rPr>
              <w:t>підтвердження</w:t>
            </w:r>
            <w:proofErr w:type="spellEnd"/>
            <w:r w:rsidRPr="00A368CB">
              <w:rPr>
                <w:rFonts w:ascii="Times New Roman" w:eastAsia="Calibri" w:hAnsi="Times New Roman" w:cs="Times New Roman"/>
                <w:sz w:val="24"/>
                <w:szCs w:val="24"/>
                <w:shd w:val="clear" w:color="auto" w:fill="FFFFFF"/>
                <w:lang w:val="ru-RU"/>
              </w:rPr>
              <w:t xml:space="preserve"> </w:t>
            </w:r>
            <w:proofErr w:type="spellStart"/>
            <w:r w:rsidRPr="00A368CB">
              <w:rPr>
                <w:rFonts w:ascii="Times New Roman" w:eastAsia="Calibri" w:hAnsi="Times New Roman" w:cs="Times New Roman"/>
                <w:sz w:val="24"/>
                <w:szCs w:val="24"/>
                <w:shd w:val="clear" w:color="auto" w:fill="FFFFFF"/>
                <w:lang w:val="ru-RU"/>
              </w:rPr>
              <w:t>пропозиція</w:t>
            </w:r>
            <w:proofErr w:type="spellEnd"/>
            <w:r w:rsidRPr="00A368CB">
              <w:rPr>
                <w:rFonts w:ascii="Times New Roman" w:eastAsia="Calibri" w:hAnsi="Times New Roman" w:cs="Times New Roman"/>
                <w:sz w:val="24"/>
                <w:szCs w:val="24"/>
                <w:shd w:val="clear" w:color="auto" w:fill="FFFFFF"/>
                <w:lang w:val="ru-RU"/>
              </w:rPr>
              <w:t xml:space="preserve"> буде </w:t>
            </w:r>
            <w:proofErr w:type="spellStart"/>
            <w:r w:rsidRPr="00A368CB">
              <w:rPr>
                <w:rFonts w:ascii="Times New Roman" w:eastAsia="Calibri" w:hAnsi="Times New Roman" w:cs="Times New Roman"/>
                <w:sz w:val="24"/>
                <w:szCs w:val="24"/>
                <w:shd w:val="clear" w:color="auto" w:fill="FFFFFF"/>
                <w:lang w:val="ru-RU"/>
              </w:rPr>
              <w:t>відхилена</w:t>
            </w:r>
            <w:proofErr w:type="spellEnd"/>
          </w:p>
          <w:p w14:paraId="62CA0233" w14:textId="77777777" w:rsidR="00A368CB" w:rsidRPr="00A368CB" w:rsidRDefault="00A368CB" w:rsidP="00A368CB">
            <w:pPr>
              <w:rPr>
                <w:rFonts w:ascii="Times New Roman" w:hAnsi="Times New Roman" w:cs="Times New Roman"/>
                <w:bCs/>
                <w:iCs/>
                <w:color w:val="000000"/>
                <w:sz w:val="24"/>
                <w:szCs w:val="24"/>
                <w:shd w:val="clear" w:color="auto" w:fill="FFFFFF"/>
                <w:lang w:val="ru-RU"/>
              </w:rPr>
            </w:pPr>
            <w:r w:rsidRPr="00A368CB">
              <w:rPr>
                <w:rFonts w:ascii="Times New Roman" w:hAnsi="Times New Roman" w:cs="Times New Roman"/>
                <w:bCs/>
                <w:iCs/>
                <w:color w:val="000000"/>
                <w:sz w:val="24"/>
                <w:szCs w:val="24"/>
                <w:shd w:val="clear" w:color="auto" w:fill="FFFFFF"/>
                <w:lang w:val="ru-RU"/>
              </w:rPr>
              <w:t xml:space="preserve">- Проектор повинен </w:t>
            </w:r>
            <w:proofErr w:type="spellStart"/>
            <w:r w:rsidRPr="00A368CB">
              <w:rPr>
                <w:rFonts w:ascii="Times New Roman" w:hAnsi="Times New Roman" w:cs="Times New Roman"/>
                <w:bCs/>
                <w:iCs/>
                <w:color w:val="000000"/>
                <w:sz w:val="24"/>
                <w:szCs w:val="24"/>
                <w:shd w:val="clear" w:color="auto" w:fill="FFFFFF"/>
                <w:lang w:val="ru-RU"/>
              </w:rPr>
              <w:t>комплектуватись</w:t>
            </w:r>
            <w:proofErr w:type="spellEnd"/>
            <w:r w:rsidRPr="00A368CB">
              <w:rPr>
                <w:rFonts w:ascii="Times New Roman" w:hAnsi="Times New Roman" w:cs="Times New Roman"/>
                <w:bCs/>
                <w:iCs/>
                <w:color w:val="000000"/>
                <w:sz w:val="24"/>
                <w:szCs w:val="24"/>
                <w:shd w:val="clear" w:color="auto" w:fill="FFFFFF"/>
                <w:lang w:val="ru-RU"/>
              </w:rPr>
              <w:t xml:space="preserve"> </w:t>
            </w:r>
            <w:proofErr w:type="spellStart"/>
            <w:r w:rsidRPr="00A368CB">
              <w:rPr>
                <w:rFonts w:ascii="Times New Roman" w:hAnsi="Times New Roman" w:cs="Times New Roman"/>
                <w:bCs/>
                <w:iCs/>
                <w:color w:val="000000"/>
                <w:sz w:val="24"/>
                <w:szCs w:val="24"/>
                <w:shd w:val="clear" w:color="auto" w:fill="FFFFFF"/>
                <w:lang w:val="ru-RU"/>
              </w:rPr>
              <w:t>підвісом</w:t>
            </w:r>
            <w:proofErr w:type="spellEnd"/>
            <w:r w:rsidRPr="00A368CB">
              <w:rPr>
                <w:rFonts w:ascii="Times New Roman" w:hAnsi="Times New Roman" w:cs="Times New Roman"/>
                <w:bCs/>
                <w:iCs/>
                <w:color w:val="000000"/>
                <w:sz w:val="24"/>
                <w:szCs w:val="24"/>
                <w:shd w:val="clear" w:color="auto" w:fill="FFFFFF"/>
                <w:lang w:val="ru-RU"/>
              </w:rPr>
              <w:t>;</w:t>
            </w:r>
          </w:p>
          <w:p w14:paraId="7AC33A29" w14:textId="77777777" w:rsidR="00A368CB" w:rsidRPr="00A368CB" w:rsidRDefault="00A368CB" w:rsidP="00A368CB">
            <w:pPr>
              <w:rPr>
                <w:rFonts w:ascii="Times New Roman" w:hAnsi="Times New Roman" w:cs="Times New Roman"/>
                <w:bCs/>
                <w:iCs/>
                <w:color w:val="000000"/>
                <w:sz w:val="24"/>
                <w:szCs w:val="24"/>
                <w:shd w:val="clear" w:color="auto" w:fill="FFFFFF"/>
                <w:lang w:val="ru-RU"/>
              </w:rPr>
            </w:pPr>
            <w:r w:rsidRPr="00A368CB">
              <w:rPr>
                <w:rFonts w:ascii="Times New Roman" w:hAnsi="Times New Roman" w:cs="Times New Roman"/>
                <w:bCs/>
                <w:iCs/>
                <w:color w:val="000000"/>
                <w:sz w:val="24"/>
                <w:szCs w:val="24"/>
                <w:shd w:val="clear" w:color="auto" w:fill="FFFFFF"/>
                <w:lang w:val="ru-RU"/>
              </w:rPr>
              <w:t xml:space="preserve">- Проектор </w:t>
            </w:r>
            <w:proofErr w:type="spellStart"/>
            <w:r w:rsidRPr="00A368CB">
              <w:rPr>
                <w:rFonts w:ascii="Times New Roman" w:hAnsi="Times New Roman" w:cs="Times New Roman"/>
                <w:bCs/>
                <w:iCs/>
                <w:color w:val="000000"/>
                <w:sz w:val="24"/>
                <w:szCs w:val="24"/>
                <w:shd w:val="clear" w:color="auto" w:fill="FFFFFF"/>
                <w:lang w:val="ru-RU"/>
              </w:rPr>
              <w:t>встановлюється</w:t>
            </w:r>
            <w:proofErr w:type="spellEnd"/>
            <w:r w:rsidRPr="00A368CB">
              <w:rPr>
                <w:rFonts w:ascii="Times New Roman" w:hAnsi="Times New Roman" w:cs="Times New Roman"/>
                <w:bCs/>
                <w:iCs/>
                <w:color w:val="000000"/>
                <w:sz w:val="24"/>
                <w:szCs w:val="24"/>
                <w:shd w:val="clear" w:color="auto" w:fill="FFFFFF"/>
                <w:lang w:val="ru-RU"/>
              </w:rPr>
              <w:t xml:space="preserve"> на </w:t>
            </w:r>
            <w:proofErr w:type="spellStart"/>
            <w:r w:rsidRPr="00A368CB">
              <w:rPr>
                <w:rFonts w:ascii="Times New Roman" w:hAnsi="Times New Roman" w:cs="Times New Roman"/>
                <w:bCs/>
                <w:iCs/>
                <w:color w:val="000000"/>
                <w:sz w:val="24"/>
                <w:szCs w:val="24"/>
                <w:shd w:val="clear" w:color="auto" w:fill="FFFFFF"/>
                <w:lang w:val="ru-RU"/>
              </w:rPr>
              <w:t>спеціальному</w:t>
            </w:r>
            <w:proofErr w:type="spellEnd"/>
            <w:r w:rsidRPr="00A368CB">
              <w:rPr>
                <w:rFonts w:ascii="Times New Roman" w:hAnsi="Times New Roman" w:cs="Times New Roman"/>
                <w:bCs/>
                <w:iCs/>
                <w:color w:val="000000"/>
                <w:sz w:val="24"/>
                <w:szCs w:val="24"/>
                <w:shd w:val="clear" w:color="auto" w:fill="FFFFFF"/>
                <w:lang w:val="ru-RU"/>
              </w:rPr>
              <w:t xml:space="preserve"> </w:t>
            </w:r>
            <w:proofErr w:type="spellStart"/>
            <w:r w:rsidRPr="00A368CB">
              <w:rPr>
                <w:rFonts w:ascii="Times New Roman" w:hAnsi="Times New Roman" w:cs="Times New Roman"/>
                <w:bCs/>
                <w:iCs/>
                <w:color w:val="000000"/>
                <w:sz w:val="24"/>
                <w:szCs w:val="24"/>
                <w:shd w:val="clear" w:color="auto" w:fill="FFFFFF"/>
                <w:lang w:val="ru-RU"/>
              </w:rPr>
              <w:t>підвісі</w:t>
            </w:r>
            <w:proofErr w:type="spellEnd"/>
            <w:r w:rsidRPr="00A368CB">
              <w:rPr>
                <w:rFonts w:ascii="Times New Roman" w:hAnsi="Times New Roman" w:cs="Times New Roman"/>
                <w:bCs/>
                <w:iCs/>
                <w:color w:val="000000"/>
                <w:sz w:val="24"/>
                <w:szCs w:val="24"/>
                <w:shd w:val="clear" w:color="auto" w:fill="FFFFFF"/>
                <w:lang w:val="ru-RU"/>
              </w:rPr>
              <w:t xml:space="preserve">, </w:t>
            </w:r>
            <w:proofErr w:type="spellStart"/>
            <w:r w:rsidRPr="00A368CB">
              <w:rPr>
                <w:rFonts w:ascii="Times New Roman" w:hAnsi="Times New Roman" w:cs="Times New Roman"/>
                <w:bCs/>
                <w:iCs/>
                <w:color w:val="000000"/>
                <w:sz w:val="24"/>
                <w:szCs w:val="24"/>
                <w:shd w:val="clear" w:color="auto" w:fill="FFFFFF"/>
                <w:lang w:val="ru-RU"/>
              </w:rPr>
              <w:t>який</w:t>
            </w:r>
            <w:proofErr w:type="spellEnd"/>
            <w:r w:rsidRPr="00A368CB">
              <w:rPr>
                <w:rFonts w:ascii="Times New Roman" w:hAnsi="Times New Roman" w:cs="Times New Roman"/>
                <w:bCs/>
                <w:iCs/>
                <w:color w:val="000000"/>
                <w:sz w:val="24"/>
                <w:szCs w:val="24"/>
                <w:shd w:val="clear" w:color="auto" w:fill="FFFFFF"/>
                <w:lang w:val="ru-RU"/>
              </w:rPr>
              <w:t xml:space="preserve"> </w:t>
            </w:r>
            <w:proofErr w:type="spellStart"/>
            <w:r w:rsidRPr="00A368CB">
              <w:rPr>
                <w:rFonts w:ascii="Times New Roman" w:hAnsi="Times New Roman" w:cs="Times New Roman"/>
                <w:bCs/>
                <w:iCs/>
                <w:color w:val="000000"/>
                <w:sz w:val="24"/>
                <w:szCs w:val="24"/>
                <w:shd w:val="clear" w:color="auto" w:fill="FFFFFF"/>
                <w:lang w:val="ru-RU"/>
              </w:rPr>
              <w:t>кріпиться</w:t>
            </w:r>
            <w:proofErr w:type="spellEnd"/>
            <w:r w:rsidRPr="00A368CB">
              <w:rPr>
                <w:rFonts w:ascii="Times New Roman" w:hAnsi="Times New Roman" w:cs="Times New Roman"/>
                <w:bCs/>
                <w:iCs/>
                <w:color w:val="000000"/>
                <w:sz w:val="24"/>
                <w:szCs w:val="24"/>
                <w:shd w:val="clear" w:color="auto" w:fill="FFFFFF"/>
                <w:lang w:val="ru-RU"/>
              </w:rPr>
              <w:t xml:space="preserve"> </w:t>
            </w:r>
            <w:proofErr w:type="spellStart"/>
            <w:r w:rsidRPr="00A368CB">
              <w:rPr>
                <w:rFonts w:ascii="Times New Roman" w:hAnsi="Times New Roman" w:cs="Times New Roman"/>
                <w:bCs/>
                <w:iCs/>
                <w:color w:val="000000"/>
                <w:sz w:val="24"/>
                <w:szCs w:val="24"/>
                <w:shd w:val="clear" w:color="auto" w:fill="FFFFFF"/>
                <w:lang w:val="ru-RU"/>
              </w:rPr>
              <w:t>безпосередньо</w:t>
            </w:r>
            <w:proofErr w:type="spellEnd"/>
            <w:r w:rsidRPr="00A368CB">
              <w:rPr>
                <w:rFonts w:ascii="Times New Roman" w:hAnsi="Times New Roman" w:cs="Times New Roman"/>
                <w:bCs/>
                <w:iCs/>
                <w:color w:val="000000"/>
                <w:sz w:val="24"/>
                <w:szCs w:val="24"/>
                <w:shd w:val="clear" w:color="auto" w:fill="FFFFFF"/>
                <w:lang w:val="ru-RU"/>
              </w:rPr>
              <w:t xml:space="preserve"> над </w:t>
            </w:r>
            <w:proofErr w:type="spellStart"/>
            <w:r w:rsidRPr="00A368CB">
              <w:rPr>
                <w:rFonts w:ascii="Times New Roman" w:hAnsi="Times New Roman" w:cs="Times New Roman"/>
                <w:bCs/>
                <w:iCs/>
                <w:color w:val="000000"/>
                <w:sz w:val="24"/>
                <w:szCs w:val="24"/>
                <w:shd w:val="clear" w:color="auto" w:fill="FFFFFF"/>
                <w:lang w:val="ru-RU"/>
              </w:rPr>
              <w:t>верхнім</w:t>
            </w:r>
            <w:proofErr w:type="spellEnd"/>
            <w:r w:rsidRPr="00A368CB">
              <w:rPr>
                <w:rFonts w:ascii="Times New Roman" w:hAnsi="Times New Roman" w:cs="Times New Roman"/>
                <w:bCs/>
                <w:iCs/>
                <w:color w:val="000000"/>
                <w:sz w:val="24"/>
                <w:szCs w:val="24"/>
                <w:shd w:val="clear" w:color="auto" w:fill="FFFFFF"/>
                <w:lang w:val="ru-RU"/>
              </w:rPr>
              <w:t xml:space="preserve"> </w:t>
            </w:r>
            <w:proofErr w:type="spellStart"/>
            <w:r w:rsidRPr="00A368CB">
              <w:rPr>
                <w:rFonts w:ascii="Times New Roman" w:hAnsi="Times New Roman" w:cs="Times New Roman"/>
                <w:bCs/>
                <w:iCs/>
                <w:color w:val="000000"/>
                <w:sz w:val="24"/>
                <w:szCs w:val="24"/>
                <w:shd w:val="clear" w:color="auto" w:fill="FFFFFF"/>
                <w:lang w:val="ru-RU"/>
              </w:rPr>
              <w:t>краєм</w:t>
            </w:r>
            <w:proofErr w:type="spellEnd"/>
            <w:r w:rsidRPr="00A368CB">
              <w:rPr>
                <w:rFonts w:ascii="Times New Roman" w:hAnsi="Times New Roman" w:cs="Times New Roman"/>
                <w:bCs/>
                <w:iCs/>
                <w:color w:val="000000"/>
                <w:sz w:val="24"/>
                <w:szCs w:val="24"/>
                <w:shd w:val="clear" w:color="auto" w:fill="FFFFFF"/>
                <w:lang w:val="ru-RU"/>
              </w:rPr>
              <w:t xml:space="preserve"> </w:t>
            </w:r>
            <w:proofErr w:type="spellStart"/>
            <w:r w:rsidRPr="00A368CB">
              <w:rPr>
                <w:rFonts w:ascii="Times New Roman" w:hAnsi="Times New Roman" w:cs="Times New Roman"/>
                <w:bCs/>
                <w:iCs/>
                <w:color w:val="000000"/>
                <w:sz w:val="24"/>
                <w:szCs w:val="24"/>
                <w:shd w:val="clear" w:color="auto" w:fill="FFFFFF"/>
                <w:lang w:val="ru-RU"/>
              </w:rPr>
              <w:t>інтерактивної</w:t>
            </w:r>
            <w:proofErr w:type="spellEnd"/>
            <w:r w:rsidRPr="00A368CB">
              <w:rPr>
                <w:rFonts w:ascii="Times New Roman" w:hAnsi="Times New Roman" w:cs="Times New Roman"/>
                <w:bCs/>
                <w:iCs/>
                <w:color w:val="000000"/>
                <w:sz w:val="24"/>
                <w:szCs w:val="24"/>
                <w:shd w:val="clear" w:color="auto" w:fill="FFFFFF"/>
                <w:lang w:val="ru-RU"/>
              </w:rPr>
              <w:t xml:space="preserve"> </w:t>
            </w:r>
            <w:proofErr w:type="spellStart"/>
            <w:r w:rsidRPr="00A368CB">
              <w:rPr>
                <w:rFonts w:ascii="Times New Roman" w:hAnsi="Times New Roman" w:cs="Times New Roman"/>
                <w:bCs/>
                <w:iCs/>
                <w:color w:val="000000"/>
                <w:sz w:val="24"/>
                <w:szCs w:val="24"/>
                <w:shd w:val="clear" w:color="auto" w:fill="FFFFFF"/>
                <w:lang w:val="ru-RU"/>
              </w:rPr>
              <w:t>дошки</w:t>
            </w:r>
            <w:proofErr w:type="spellEnd"/>
            <w:r w:rsidRPr="00A368CB">
              <w:rPr>
                <w:rFonts w:ascii="Times New Roman" w:hAnsi="Times New Roman" w:cs="Times New Roman"/>
                <w:bCs/>
                <w:iCs/>
                <w:color w:val="000000"/>
                <w:sz w:val="24"/>
                <w:szCs w:val="24"/>
                <w:shd w:val="clear" w:color="auto" w:fill="FFFFFF"/>
                <w:lang w:val="ru-RU"/>
              </w:rPr>
              <w:t xml:space="preserve"> до </w:t>
            </w:r>
            <w:proofErr w:type="spellStart"/>
            <w:r w:rsidRPr="00A368CB">
              <w:rPr>
                <w:rFonts w:ascii="Times New Roman" w:hAnsi="Times New Roman" w:cs="Times New Roman"/>
                <w:bCs/>
                <w:iCs/>
                <w:color w:val="000000"/>
                <w:sz w:val="24"/>
                <w:szCs w:val="24"/>
                <w:shd w:val="clear" w:color="auto" w:fill="FFFFFF"/>
                <w:lang w:val="ru-RU"/>
              </w:rPr>
              <w:t>стіни</w:t>
            </w:r>
            <w:proofErr w:type="spellEnd"/>
            <w:r w:rsidRPr="00A368CB">
              <w:rPr>
                <w:rFonts w:ascii="Times New Roman" w:hAnsi="Times New Roman" w:cs="Times New Roman"/>
                <w:bCs/>
                <w:iCs/>
                <w:color w:val="000000"/>
                <w:sz w:val="24"/>
                <w:szCs w:val="24"/>
                <w:shd w:val="clear" w:color="auto" w:fill="FFFFFF"/>
                <w:lang w:val="ru-RU"/>
              </w:rPr>
              <w:t xml:space="preserve"> </w:t>
            </w:r>
            <w:proofErr w:type="spellStart"/>
            <w:r w:rsidRPr="00A368CB">
              <w:rPr>
                <w:rFonts w:ascii="Times New Roman" w:hAnsi="Times New Roman" w:cs="Times New Roman"/>
                <w:bCs/>
                <w:iCs/>
                <w:color w:val="000000"/>
                <w:sz w:val="24"/>
                <w:szCs w:val="24"/>
                <w:shd w:val="clear" w:color="auto" w:fill="FFFFFF"/>
                <w:lang w:val="ru-RU"/>
              </w:rPr>
              <w:t>або</w:t>
            </w:r>
            <w:proofErr w:type="spellEnd"/>
            <w:r w:rsidRPr="00A368CB">
              <w:rPr>
                <w:rFonts w:ascii="Times New Roman" w:hAnsi="Times New Roman" w:cs="Times New Roman"/>
                <w:bCs/>
                <w:iCs/>
                <w:color w:val="000000"/>
                <w:sz w:val="24"/>
                <w:szCs w:val="24"/>
                <w:shd w:val="clear" w:color="auto" w:fill="FFFFFF"/>
                <w:lang w:val="ru-RU"/>
              </w:rPr>
              <w:t xml:space="preserve"> до </w:t>
            </w:r>
            <w:proofErr w:type="spellStart"/>
            <w:r w:rsidRPr="00A368CB">
              <w:rPr>
                <w:rFonts w:ascii="Times New Roman" w:hAnsi="Times New Roman" w:cs="Times New Roman"/>
                <w:bCs/>
                <w:iCs/>
                <w:color w:val="000000"/>
                <w:sz w:val="24"/>
                <w:szCs w:val="24"/>
                <w:shd w:val="clear" w:color="auto" w:fill="FFFFFF"/>
                <w:lang w:val="ru-RU"/>
              </w:rPr>
              <w:t>стелі</w:t>
            </w:r>
            <w:proofErr w:type="spellEnd"/>
            <w:r w:rsidRPr="00A368CB">
              <w:rPr>
                <w:rFonts w:ascii="Times New Roman" w:hAnsi="Times New Roman" w:cs="Times New Roman"/>
                <w:bCs/>
                <w:iCs/>
                <w:color w:val="000000"/>
                <w:sz w:val="24"/>
                <w:szCs w:val="24"/>
                <w:shd w:val="clear" w:color="auto" w:fill="FFFFFF"/>
                <w:lang w:val="ru-RU"/>
              </w:rPr>
              <w:t>;</w:t>
            </w:r>
          </w:p>
          <w:p w14:paraId="2E9B3CB8" w14:textId="77777777" w:rsidR="00A368CB" w:rsidRPr="00A368CB" w:rsidRDefault="00A368CB" w:rsidP="00A368CB">
            <w:pPr>
              <w:rPr>
                <w:rFonts w:ascii="Times New Roman" w:hAnsi="Times New Roman" w:cs="Times New Roman"/>
                <w:bCs/>
                <w:iCs/>
                <w:color w:val="000000"/>
                <w:sz w:val="24"/>
                <w:szCs w:val="24"/>
                <w:shd w:val="clear" w:color="auto" w:fill="FFFFFF"/>
                <w:lang w:val="ru-RU"/>
              </w:rPr>
            </w:pPr>
            <w:r w:rsidRPr="00A368CB">
              <w:rPr>
                <w:rFonts w:ascii="Times New Roman" w:hAnsi="Times New Roman" w:cs="Times New Roman"/>
                <w:bCs/>
                <w:iCs/>
                <w:color w:val="000000"/>
                <w:sz w:val="24"/>
                <w:szCs w:val="24"/>
                <w:shd w:val="clear" w:color="auto" w:fill="FFFFFF"/>
                <w:lang w:val="ru-RU"/>
              </w:rPr>
              <w:t xml:space="preserve">- </w:t>
            </w:r>
            <w:proofErr w:type="spellStart"/>
            <w:r w:rsidRPr="00A368CB">
              <w:rPr>
                <w:rFonts w:ascii="Times New Roman" w:hAnsi="Times New Roman" w:cs="Times New Roman"/>
                <w:bCs/>
                <w:iCs/>
                <w:color w:val="000000"/>
                <w:sz w:val="24"/>
                <w:szCs w:val="24"/>
                <w:shd w:val="clear" w:color="auto" w:fill="FFFFFF"/>
                <w:lang w:val="ru-RU"/>
              </w:rPr>
              <w:t>Відстань</w:t>
            </w:r>
            <w:proofErr w:type="spellEnd"/>
            <w:r w:rsidRPr="00A368CB">
              <w:rPr>
                <w:rFonts w:ascii="Times New Roman" w:hAnsi="Times New Roman" w:cs="Times New Roman"/>
                <w:bCs/>
                <w:iCs/>
                <w:color w:val="000000"/>
                <w:sz w:val="24"/>
                <w:szCs w:val="24"/>
                <w:shd w:val="clear" w:color="auto" w:fill="FFFFFF"/>
                <w:lang w:val="ru-RU"/>
              </w:rPr>
              <w:t xml:space="preserve"> </w:t>
            </w:r>
            <w:proofErr w:type="spellStart"/>
            <w:r w:rsidRPr="00A368CB">
              <w:rPr>
                <w:rFonts w:ascii="Times New Roman" w:hAnsi="Times New Roman" w:cs="Times New Roman"/>
                <w:bCs/>
                <w:iCs/>
                <w:color w:val="000000"/>
                <w:sz w:val="24"/>
                <w:szCs w:val="24"/>
                <w:shd w:val="clear" w:color="auto" w:fill="FFFFFF"/>
                <w:lang w:val="ru-RU"/>
              </w:rPr>
              <w:t>від</w:t>
            </w:r>
            <w:proofErr w:type="spellEnd"/>
            <w:r w:rsidRPr="00A368CB">
              <w:rPr>
                <w:rFonts w:ascii="Times New Roman" w:hAnsi="Times New Roman" w:cs="Times New Roman"/>
                <w:bCs/>
                <w:iCs/>
                <w:color w:val="000000"/>
                <w:sz w:val="24"/>
                <w:szCs w:val="24"/>
                <w:shd w:val="clear" w:color="auto" w:fill="FFFFFF"/>
                <w:lang w:val="ru-RU"/>
              </w:rPr>
              <w:t xml:space="preserve"> </w:t>
            </w:r>
            <w:proofErr w:type="spellStart"/>
            <w:r w:rsidRPr="00A368CB">
              <w:rPr>
                <w:rFonts w:ascii="Times New Roman" w:hAnsi="Times New Roman" w:cs="Times New Roman"/>
                <w:bCs/>
                <w:iCs/>
                <w:color w:val="000000"/>
                <w:sz w:val="24"/>
                <w:szCs w:val="24"/>
                <w:shd w:val="clear" w:color="auto" w:fill="FFFFFF"/>
                <w:lang w:val="ru-RU"/>
              </w:rPr>
              <w:t>об'єктива</w:t>
            </w:r>
            <w:proofErr w:type="spellEnd"/>
            <w:r w:rsidRPr="00A368CB">
              <w:rPr>
                <w:rFonts w:ascii="Times New Roman" w:hAnsi="Times New Roman" w:cs="Times New Roman"/>
                <w:bCs/>
                <w:iCs/>
                <w:color w:val="000000"/>
                <w:sz w:val="24"/>
                <w:szCs w:val="24"/>
                <w:shd w:val="clear" w:color="auto" w:fill="FFFFFF"/>
                <w:lang w:val="ru-RU"/>
              </w:rPr>
              <w:t xml:space="preserve"> проектора до </w:t>
            </w:r>
            <w:proofErr w:type="spellStart"/>
            <w:r w:rsidRPr="00A368CB">
              <w:rPr>
                <w:rFonts w:ascii="Times New Roman" w:hAnsi="Times New Roman" w:cs="Times New Roman"/>
                <w:bCs/>
                <w:iCs/>
                <w:color w:val="000000"/>
                <w:sz w:val="24"/>
                <w:szCs w:val="24"/>
                <w:shd w:val="clear" w:color="auto" w:fill="FFFFFF"/>
                <w:lang w:val="ru-RU"/>
              </w:rPr>
              <w:t>площини</w:t>
            </w:r>
            <w:proofErr w:type="spellEnd"/>
            <w:r w:rsidRPr="00A368CB">
              <w:rPr>
                <w:rFonts w:ascii="Times New Roman" w:hAnsi="Times New Roman" w:cs="Times New Roman"/>
                <w:bCs/>
                <w:iCs/>
                <w:color w:val="000000"/>
                <w:sz w:val="24"/>
                <w:szCs w:val="24"/>
                <w:shd w:val="clear" w:color="auto" w:fill="FFFFFF"/>
                <w:lang w:val="ru-RU"/>
              </w:rPr>
              <w:t xml:space="preserve"> </w:t>
            </w:r>
            <w:proofErr w:type="spellStart"/>
            <w:r w:rsidRPr="00A368CB">
              <w:rPr>
                <w:rFonts w:ascii="Times New Roman" w:hAnsi="Times New Roman" w:cs="Times New Roman"/>
                <w:bCs/>
                <w:iCs/>
                <w:color w:val="000000"/>
                <w:sz w:val="24"/>
                <w:szCs w:val="24"/>
                <w:shd w:val="clear" w:color="auto" w:fill="FFFFFF"/>
                <w:lang w:val="ru-RU"/>
              </w:rPr>
              <w:t>проекції</w:t>
            </w:r>
            <w:proofErr w:type="spellEnd"/>
            <w:r w:rsidRPr="00A368CB">
              <w:rPr>
                <w:rFonts w:ascii="Times New Roman" w:hAnsi="Times New Roman" w:cs="Times New Roman"/>
                <w:bCs/>
                <w:iCs/>
                <w:color w:val="000000"/>
                <w:sz w:val="24"/>
                <w:szCs w:val="24"/>
                <w:shd w:val="clear" w:color="auto" w:fill="FFFFFF"/>
                <w:lang w:val="ru-RU"/>
              </w:rPr>
              <w:t xml:space="preserve"> не </w:t>
            </w:r>
            <w:proofErr w:type="spellStart"/>
            <w:r w:rsidRPr="00A368CB">
              <w:rPr>
                <w:rFonts w:ascii="Times New Roman" w:hAnsi="Times New Roman" w:cs="Times New Roman"/>
                <w:bCs/>
                <w:iCs/>
                <w:color w:val="000000"/>
                <w:sz w:val="24"/>
                <w:szCs w:val="24"/>
                <w:shd w:val="clear" w:color="auto" w:fill="FFFFFF"/>
                <w:lang w:val="ru-RU"/>
              </w:rPr>
              <w:t>більше</w:t>
            </w:r>
            <w:proofErr w:type="spellEnd"/>
            <w:r w:rsidRPr="00A368CB">
              <w:rPr>
                <w:rFonts w:ascii="Times New Roman" w:hAnsi="Times New Roman" w:cs="Times New Roman"/>
                <w:bCs/>
                <w:iCs/>
                <w:color w:val="000000"/>
                <w:sz w:val="24"/>
                <w:szCs w:val="24"/>
                <w:shd w:val="clear" w:color="auto" w:fill="FFFFFF"/>
                <w:lang w:val="ru-RU"/>
              </w:rPr>
              <w:t xml:space="preserve"> 1 метра;</w:t>
            </w:r>
          </w:p>
          <w:p w14:paraId="14752235" w14:textId="77777777" w:rsidR="00A368CB" w:rsidRPr="00A368CB" w:rsidRDefault="00A368CB" w:rsidP="00A368CB">
            <w:pPr>
              <w:rPr>
                <w:rFonts w:ascii="Times New Roman" w:hAnsi="Times New Roman" w:cs="Times New Roman"/>
                <w:bCs/>
                <w:iCs/>
                <w:color w:val="000000"/>
                <w:sz w:val="24"/>
                <w:szCs w:val="24"/>
                <w:shd w:val="clear" w:color="auto" w:fill="FFFFFF"/>
                <w:lang w:val="ru-RU"/>
              </w:rPr>
            </w:pPr>
            <w:r w:rsidRPr="00A368CB">
              <w:rPr>
                <w:rFonts w:ascii="Times New Roman" w:hAnsi="Times New Roman" w:cs="Times New Roman"/>
                <w:bCs/>
                <w:iCs/>
                <w:color w:val="000000"/>
                <w:sz w:val="24"/>
                <w:szCs w:val="24"/>
                <w:shd w:val="clear" w:color="auto" w:fill="FFFFFF"/>
                <w:lang w:val="ru-RU"/>
              </w:rPr>
              <w:t xml:space="preserve">- Проектор повинен </w:t>
            </w:r>
            <w:proofErr w:type="spellStart"/>
            <w:r w:rsidRPr="00A368CB">
              <w:rPr>
                <w:rFonts w:ascii="Times New Roman" w:hAnsi="Times New Roman" w:cs="Times New Roman"/>
                <w:bCs/>
                <w:iCs/>
                <w:color w:val="000000"/>
                <w:sz w:val="24"/>
                <w:szCs w:val="24"/>
                <w:shd w:val="clear" w:color="auto" w:fill="FFFFFF"/>
                <w:lang w:val="ru-RU"/>
              </w:rPr>
              <w:t>комплектуватись</w:t>
            </w:r>
            <w:proofErr w:type="spellEnd"/>
            <w:r w:rsidRPr="00A368CB">
              <w:rPr>
                <w:rFonts w:ascii="Times New Roman" w:hAnsi="Times New Roman" w:cs="Times New Roman"/>
                <w:bCs/>
                <w:iCs/>
                <w:color w:val="000000"/>
                <w:sz w:val="24"/>
                <w:szCs w:val="24"/>
                <w:shd w:val="clear" w:color="auto" w:fill="FFFFFF"/>
                <w:lang w:val="ru-RU"/>
              </w:rPr>
              <w:t xml:space="preserve">: кабелем </w:t>
            </w:r>
            <w:r w:rsidRPr="00EA3B44">
              <w:rPr>
                <w:rFonts w:ascii="Times New Roman" w:hAnsi="Times New Roman" w:cs="Times New Roman"/>
                <w:bCs/>
                <w:iCs/>
                <w:color w:val="000000"/>
                <w:sz w:val="24"/>
                <w:szCs w:val="24"/>
                <w:shd w:val="clear" w:color="auto" w:fill="FFFFFF"/>
              </w:rPr>
              <w:t>HDMI</w:t>
            </w:r>
            <w:r w:rsidRPr="00A368CB">
              <w:rPr>
                <w:rFonts w:ascii="Times New Roman" w:hAnsi="Times New Roman" w:cs="Times New Roman"/>
                <w:bCs/>
                <w:iCs/>
                <w:color w:val="000000"/>
                <w:sz w:val="24"/>
                <w:szCs w:val="24"/>
                <w:shd w:val="clear" w:color="auto" w:fill="FFFFFF"/>
                <w:lang w:val="ru-RU"/>
              </w:rPr>
              <w:t xml:space="preserve">, </w:t>
            </w:r>
            <w:proofErr w:type="spellStart"/>
            <w:r w:rsidRPr="00A368CB">
              <w:rPr>
                <w:rFonts w:ascii="Times New Roman" w:hAnsi="Times New Roman" w:cs="Times New Roman"/>
                <w:bCs/>
                <w:iCs/>
                <w:color w:val="000000"/>
                <w:sz w:val="24"/>
                <w:szCs w:val="24"/>
                <w:shd w:val="clear" w:color="auto" w:fill="FFFFFF"/>
                <w:lang w:val="ru-RU"/>
              </w:rPr>
              <w:t>довжина</w:t>
            </w:r>
            <w:proofErr w:type="spellEnd"/>
            <w:r w:rsidRPr="00A368CB">
              <w:rPr>
                <w:rFonts w:ascii="Times New Roman" w:hAnsi="Times New Roman" w:cs="Times New Roman"/>
                <w:bCs/>
                <w:iCs/>
                <w:color w:val="000000"/>
                <w:sz w:val="24"/>
                <w:szCs w:val="24"/>
                <w:shd w:val="clear" w:color="auto" w:fill="FFFFFF"/>
                <w:lang w:val="ru-RU"/>
              </w:rPr>
              <w:t xml:space="preserve"> </w:t>
            </w:r>
            <w:proofErr w:type="spellStart"/>
            <w:r w:rsidRPr="00A368CB">
              <w:rPr>
                <w:rFonts w:ascii="Times New Roman" w:hAnsi="Times New Roman" w:cs="Times New Roman"/>
                <w:bCs/>
                <w:iCs/>
                <w:color w:val="000000"/>
                <w:sz w:val="24"/>
                <w:szCs w:val="24"/>
                <w:shd w:val="clear" w:color="auto" w:fill="FFFFFF"/>
                <w:lang w:val="ru-RU"/>
              </w:rPr>
              <w:t>якого</w:t>
            </w:r>
            <w:proofErr w:type="spellEnd"/>
            <w:r w:rsidRPr="00A368CB">
              <w:rPr>
                <w:rFonts w:ascii="Times New Roman" w:hAnsi="Times New Roman" w:cs="Times New Roman"/>
                <w:bCs/>
                <w:iCs/>
                <w:color w:val="000000"/>
                <w:sz w:val="24"/>
                <w:szCs w:val="24"/>
                <w:shd w:val="clear" w:color="auto" w:fill="FFFFFF"/>
                <w:lang w:val="ru-RU"/>
              </w:rPr>
              <w:t xml:space="preserve"> не </w:t>
            </w:r>
            <w:proofErr w:type="spellStart"/>
            <w:r w:rsidRPr="00A368CB">
              <w:rPr>
                <w:rFonts w:ascii="Times New Roman" w:hAnsi="Times New Roman" w:cs="Times New Roman"/>
                <w:bCs/>
                <w:iCs/>
                <w:color w:val="000000"/>
                <w:sz w:val="24"/>
                <w:szCs w:val="24"/>
                <w:shd w:val="clear" w:color="auto" w:fill="FFFFFF"/>
                <w:lang w:val="ru-RU"/>
              </w:rPr>
              <w:t>менша</w:t>
            </w:r>
            <w:proofErr w:type="spellEnd"/>
            <w:r w:rsidRPr="00A368CB">
              <w:rPr>
                <w:rFonts w:ascii="Times New Roman" w:hAnsi="Times New Roman" w:cs="Times New Roman"/>
                <w:bCs/>
                <w:iCs/>
                <w:color w:val="000000"/>
                <w:sz w:val="24"/>
                <w:szCs w:val="24"/>
                <w:shd w:val="clear" w:color="auto" w:fill="FFFFFF"/>
                <w:lang w:val="ru-RU"/>
              </w:rPr>
              <w:t xml:space="preserve">, </w:t>
            </w:r>
            <w:proofErr w:type="spellStart"/>
            <w:r w:rsidRPr="00A368CB">
              <w:rPr>
                <w:rFonts w:ascii="Times New Roman" w:hAnsi="Times New Roman" w:cs="Times New Roman"/>
                <w:bCs/>
                <w:iCs/>
                <w:color w:val="000000"/>
                <w:sz w:val="24"/>
                <w:szCs w:val="24"/>
                <w:shd w:val="clear" w:color="auto" w:fill="FFFFFF"/>
                <w:lang w:val="ru-RU"/>
              </w:rPr>
              <w:t>ніж</w:t>
            </w:r>
            <w:proofErr w:type="spellEnd"/>
            <w:r w:rsidRPr="00A368CB">
              <w:rPr>
                <w:rFonts w:ascii="Times New Roman" w:hAnsi="Times New Roman" w:cs="Times New Roman"/>
                <w:bCs/>
                <w:iCs/>
                <w:color w:val="000000"/>
                <w:sz w:val="24"/>
                <w:szCs w:val="24"/>
                <w:shd w:val="clear" w:color="auto" w:fill="FFFFFF"/>
                <w:lang w:val="ru-RU"/>
              </w:rPr>
              <w:t xml:space="preserve"> </w:t>
            </w:r>
            <w:proofErr w:type="spellStart"/>
            <w:r w:rsidRPr="00A368CB">
              <w:rPr>
                <w:rFonts w:ascii="Times New Roman" w:hAnsi="Times New Roman" w:cs="Times New Roman"/>
                <w:bCs/>
                <w:iCs/>
                <w:color w:val="000000"/>
                <w:sz w:val="24"/>
                <w:szCs w:val="24"/>
                <w:shd w:val="clear" w:color="auto" w:fill="FFFFFF"/>
                <w:lang w:val="ru-RU"/>
              </w:rPr>
              <w:t>необхідна</w:t>
            </w:r>
            <w:proofErr w:type="spellEnd"/>
            <w:r w:rsidRPr="00A368CB">
              <w:rPr>
                <w:rFonts w:ascii="Times New Roman" w:hAnsi="Times New Roman" w:cs="Times New Roman"/>
                <w:bCs/>
                <w:iCs/>
                <w:color w:val="000000"/>
                <w:sz w:val="24"/>
                <w:szCs w:val="24"/>
                <w:shd w:val="clear" w:color="auto" w:fill="FFFFFF"/>
                <w:lang w:val="ru-RU"/>
              </w:rPr>
              <w:t xml:space="preserve"> для </w:t>
            </w:r>
            <w:proofErr w:type="spellStart"/>
            <w:r w:rsidRPr="00A368CB">
              <w:rPr>
                <w:rFonts w:ascii="Times New Roman" w:hAnsi="Times New Roman" w:cs="Times New Roman"/>
                <w:bCs/>
                <w:iCs/>
                <w:color w:val="000000"/>
                <w:sz w:val="24"/>
                <w:szCs w:val="24"/>
                <w:shd w:val="clear" w:color="auto" w:fill="FFFFFF"/>
                <w:lang w:val="ru-RU"/>
              </w:rPr>
              <w:t>підключення</w:t>
            </w:r>
            <w:proofErr w:type="spellEnd"/>
            <w:r w:rsidRPr="00A368CB">
              <w:rPr>
                <w:rFonts w:ascii="Times New Roman" w:hAnsi="Times New Roman" w:cs="Times New Roman"/>
                <w:bCs/>
                <w:iCs/>
                <w:color w:val="000000"/>
                <w:sz w:val="24"/>
                <w:szCs w:val="24"/>
                <w:shd w:val="clear" w:color="auto" w:fill="FFFFFF"/>
                <w:lang w:val="ru-RU"/>
              </w:rPr>
              <w:t xml:space="preserve"> пристрою до </w:t>
            </w:r>
            <w:proofErr w:type="spellStart"/>
            <w:r w:rsidRPr="00A368CB">
              <w:rPr>
                <w:rFonts w:ascii="Times New Roman" w:hAnsi="Times New Roman" w:cs="Times New Roman"/>
                <w:bCs/>
                <w:iCs/>
                <w:color w:val="000000"/>
                <w:sz w:val="24"/>
                <w:szCs w:val="24"/>
                <w:shd w:val="clear" w:color="auto" w:fill="FFFFFF"/>
                <w:lang w:val="ru-RU"/>
              </w:rPr>
              <w:t>графічного</w:t>
            </w:r>
            <w:proofErr w:type="spellEnd"/>
            <w:r w:rsidRPr="00A368CB">
              <w:rPr>
                <w:rFonts w:ascii="Times New Roman" w:hAnsi="Times New Roman" w:cs="Times New Roman"/>
                <w:bCs/>
                <w:iCs/>
                <w:color w:val="000000"/>
                <w:sz w:val="24"/>
                <w:szCs w:val="24"/>
                <w:shd w:val="clear" w:color="auto" w:fill="FFFFFF"/>
                <w:lang w:val="ru-RU"/>
              </w:rPr>
              <w:t xml:space="preserve"> адаптера портативного </w:t>
            </w:r>
            <w:proofErr w:type="spellStart"/>
            <w:r w:rsidRPr="00A368CB">
              <w:rPr>
                <w:rFonts w:ascii="Times New Roman" w:hAnsi="Times New Roman" w:cs="Times New Roman"/>
                <w:bCs/>
                <w:iCs/>
                <w:color w:val="000000"/>
                <w:sz w:val="24"/>
                <w:szCs w:val="24"/>
                <w:shd w:val="clear" w:color="auto" w:fill="FFFFFF"/>
                <w:lang w:val="ru-RU"/>
              </w:rPr>
              <w:t>комп'ютера</w:t>
            </w:r>
            <w:proofErr w:type="spellEnd"/>
            <w:r w:rsidRPr="00A368CB">
              <w:rPr>
                <w:rFonts w:ascii="Times New Roman" w:hAnsi="Times New Roman" w:cs="Times New Roman"/>
                <w:bCs/>
                <w:iCs/>
                <w:color w:val="000000"/>
                <w:sz w:val="24"/>
                <w:szCs w:val="24"/>
                <w:shd w:val="clear" w:color="auto" w:fill="FFFFFF"/>
                <w:lang w:val="ru-RU"/>
              </w:rPr>
              <w:t xml:space="preserve"> </w:t>
            </w:r>
            <w:proofErr w:type="spellStart"/>
            <w:r w:rsidRPr="00A368CB">
              <w:rPr>
                <w:rFonts w:ascii="Times New Roman" w:hAnsi="Times New Roman" w:cs="Times New Roman"/>
                <w:bCs/>
                <w:iCs/>
                <w:color w:val="000000"/>
                <w:sz w:val="24"/>
                <w:szCs w:val="24"/>
                <w:shd w:val="clear" w:color="auto" w:fill="FFFFFF"/>
                <w:lang w:val="ru-RU"/>
              </w:rPr>
              <w:t>вчителя</w:t>
            </w:r>
            <w:proofErr w:type="spellEnd"/>
            <w:r w:rsidRPr="00A368CB">
              <w:rPr>
                <w:rFonts w:ascii="Times New Roman" w:hAnsi="Times New Roman" w:cs="Times New Roman"/>
                <w:bCs/>
                <w:iCs/>
                <w:color w:val="000000"/>
                <w:sz w:val="24"/>
                <w:szCs w:val="24"/>
                <w:shd w:val="clear" w:color="auto" w:fill="FFFFFF"/>
                <w:lang w:val="ru-RU"/>
              </w:rPr>
              <w:t xml:space="preserve"> у </w:t>
            </w:r>
            <w:proofErr w:type="spellStart"/>
            <w:r w:rsidRPr="00A368CB">
              <w:rPr>
                <w:rFonts w:ascii="Times New Roman" w:hAnsi="Times New Roman" w:cs="Times New Roman"/>
                <w:bCs/>
                <w:iCs/>
                <w:color w:val="000000"/>
                <w:sz w:val="24"/>
                <w:szCs w:val="24"/>
                <w:shd w:val="clear" w:color="auto" w:fill="FFFFFF"/>
                <w:lang w:val="ru-RU"/>
              </w:rPr>
              <w:t>місці</w:t>
            </w:r>
            <w:proofErr w:type="spellEnd"/>
            <w:r w:rsidRPr="00A368CB">
              <w:rPr>
                <w:rFonts w:ascii="Times New Roman" w:hAnsi="Times New Roman" w:cs="Times New Roman"/>
                <w:bCs/>
                <w:iCs/>
                <w:color w:val="000000"/>
                <w:sz w:val="24"/>
                <w:szCs w:val="24"/>
                <w:shd w:val="clear" w:color="auto" w:fill="FFFFFF"/>
                <w:lang w:val="ru-RU"/>
              </w:rPr>
              <w:t xml:space="preserve"> </w:t>
            </w:r>
            <w:proofErr w:type="spellStart"/>
            <w:r w:rsidRPr="00A368CB">
              <w:rPr>
                <w:rFonts w:ascii="Times New Roman" w:hAnsi="Times New Roman" w:cs="Times New Roman"/>
                <w:bCs/>
                <w:iCs/>
                <w:color w:val="000000"/>
                <w:sz w:val="24"/>
                <w:szCs w:val="24"/>
                <w:shd w:val="clear" w:color="auto" w:fill="FFFFFF"/>
                <w:lang w:val="ru-RU"/>
              </w:rPr>
              <w:t>його</w:t>
            </w:r>
            <w:proofErr w:type="spellEnd"/>
            <w:r w:rsidRPr="00A368CB">
              <w:rPr>
                <w:rFonts w:ascii="Times New Roman" w:hAnsi="Times New Roman" w:cs="Times New Roman"/>
                <w:bCs/>
                <w:iCs/>
                <w:color w:val="000000"/>
                <w:sz w:val="24"/>
                <w:szCs w:val="24"/>
                <w:shd w:val="clear" w:color="auto" w:fill="FFFFFF"/>
                <w:lang w:val="ru-RU"/>
              </w:rPr>
              <w:t xml:space="preserve"> </w:t>
            </w:r>
            <w:proofErr w:type="spellStart"/>
            <w:r w:rsidRPr="00A368CB">
              <w:rPr>
                <w:rFonts w:ascii="Times New Roman" w:hAnsi="Times New Roman" w:cs="Times New Roman"/>
                <w:bCs/>
                <w:iCs/>
                <w:color w:val="000000"/>
                <w:sz w:val="24"/>
                <w:szCs w:val="24"/>
                <w:shd w:val="clear" w:color="auto" w:fill="FFFFFF"/>
                <w:lang w:val="ru-RU"/>
              </w:rPr>
              <w:t>встановлення</w:t>
            </w:r>
            <w:proofErr w:type="spellEnd"/>
            <w:r w:rsidRPr="00A368CB">
              <w:rPr>
                <w:rFonts w:ascii="Times New Roman" w:hAnsi="Times New Roman" w:cs="Times New Roman"/>
                <w:bCs/>
                <w:iCs/>
                <w:color w:val="000000"/>
                <w:sz w:val="24"/>
                <w:szCs w:val="24"/>
                <w:shd w:val="clear" w:color="auto" w:fill="FFFFFF"/>
                <w:lang w:val="ru-RU"/>
              </w:rPr>
              <w:t xml:space="preserve">; </w:t>
            </w:r>
            <w:proofErr w:type="spellStart"/>
            <w:r w:rsidRPr="00A368CB">
              <w:rPr>
                <w:rFonts w:ascii="Times New Roman" w:hAnsi="Times New Roman" w:cs="Times New Roman"/>
                <w:bCs/>
                <w:iCs/>
                <w:color w:val="000000"/>
                <w:sz w:val="24"/>
                <w:szCs w:val="24"/>
                <w:shd w:val="clear" w:color="auto" w:fill="FFFFFF"/>
                <w:lang w:val="ru-RU"/>
              </w:rPr>
              <w:t>електричним</w:t>
            </w:r>
            <w:proofErr w:type="spellEnd"/>
            <w:r w:rsidRPr="00A368CB">
              <w:rPr>
                <w:rFonts w:ascii="Times New Roman" w:hAnsi="Times New Roman" w:cs="Times New Roman"/>
                <w:bCs/>
                <w:iCs/>
                <w:color w:val="000000"/>
                <w:sz w:val="24"/>
                <w:szCs w:val="24"/>
                <w:shd w:val="clear" w:color="auto" w:fill="FFFFFF"/>
                <w:lang w:val="ru-RU"/>
              </w:rPr>
              <w:t xml:space="preserve"> кабелем для </w:t>
            </w:r>
            <w:proofErr w:type="spellStart"/>
            <w:r w:rsidRPr="00A368CB">
              <w:rPr>
                <w:rFonts w:ascii="Times New Roman" w:hAnsi="Times New Roman" w:cs="Times New Roman"/>
                <w:bCs/>
                <w:iCs/>
                <w:color w:val="000000"/>
                <w:sz w:val="24"/>
                <w:szCs w:val="24"/>
                <w:shd w:val="clear" w:color="auto" w:fill="FFFFFF"/>
                <w:lang w:val="ru-RU"/>
              </w:rPr>
              <w:t>підключення</w:t>
            </w:r>
            <w:proofErr w:type="spellEnd"/>
            <w:r w:rsidRPr="00A368CB">
              <w:rPr>
                <w:rFonts w:ascii="Times New Roman" w:hAnsi="Times New Roman" w:cs="Times New Roman"/>
                <w:bCs/>
                <w:iCs/>
                <w:color w:val="000000"/>
                <w:sz w:val="24"/>
                <w:szCs w:val="24"/>
                <w:shd w:val="clear" w:color="auto" w:fill="FFFFFF"/>
                <w:lang w:val="ru-RU"/>
              </w:rPr>
              <w:t xml:space="preserve"> проектора до </w:t>
            </w:r>
            <w:proofErr w:type="spellStart"/>
            <w:r w:rsidRPr="00A368CB">
              <w:rPr>
                <w:rFonts w:ascii="Times New Roman" w:hAnsi="Times New Roman" w:cs="Times New Roman"/>
                <w:bCs/>
                <w:iCs/>
                <w:color w:val="000000"/>
                <w:sz w:val="24"/>
                <w:szCs w:val="24"/>
                <w:shd w:val="clear" w:color="auto" w:fill="FFFFFF"/>
                <w:lang w:val="ru-RU"/>
              </w:rPr>
              <w:t>джерела</w:t>
            </w:r>
            <w:proofErr w:type="spellEnd"/>
            <w:r w:rsidRPr="00A368CB">
              <w:rPr>
                <w:rFonts w:ascii="Times New Roman" w:hAnsi="Times New Roman" w:cs="Times New Roman"/>
                <w:bCs/>
                <w:iCs/>
                <w:color w:val="000000"/>
                <w:sz w:val="24"/>
                <w:szCs w:val="24"/>
                <w:shd w:val="clear" w:color="auto" w:fill="FFFFFF"/>
                <w:lang w:val="ru-RU"/>
              </w:rPr>
              <w:t xml:space="preserve"> </w:t>
            </w:r>
            <w:proofErr w:type="spellStart"/>
            <w:r w:rsidRPr="00A368CB">
              <w:rPr>
                <w:rFonts w:ascii="Times New Roman" w:hAnsi="Times New Roman" w:cs="Times New Roman"/>
                <w:bCs/>
                <w:iCs/>
                <w:color w:val="000000"/>
                <w:sz w:val="24"/>
                <w:szCs w:val="24"/>
                <w:shd w:val="clear" w:color="auto" w:fill="FFFFFF"/>
                <w:lang w:val="ru-RU"/>
              </w:rPr>
              <w:t>живлення</w:t>
            </w:r>
            <w:proofErr w:type="spellEnd"/>
            <w:r w:rsidRPr="00A368CB">
              <w:rPr>
                <w:rFonts w:ascii="Times New Roman" w:hAnsi="Times New Roman" w:cs="Times New Roman"/>
                <w:bCs/>
                <w:iCs/>
                <w:color w:val="000000"/>
                <w:sz w:val="24"/>
                <w:szCs w:val="24"/>
                <w:shd w:val="clear" w:color="auto" w:fill="FFFFFF"/>
                <w:lang w:val="ru-RU"/>
              </w:rPr>
              <w:t xml:space="preserve">. </w:t>
            </w:r>
          </w:p>
          <w:p w14:paraId="6CAE0A0B" w14:textId="77777777" w:rsidR="00A368CB" w:rsidRPr="00A368CB" w:rsidRDefault="00A368CB" w:rsidP="00A368CB">
            <w:pPr>
              <w:rPr>
                <w:rFonts w:ascii="Times New Roman" w:hAnsi="Times New Roman" w:cs="Times New Roman"/>
                <w:bCs/>
                <w:iCs/>
                <w:color w:val="000000"/>
                <w:sz w:val="24"/>
                <w:szCs w:val="24"/>
                <w:shd w:val="clear" w:color="auto" w:fill="FFFFFF"/>
                <w:lang w:val="ru-RU"/>
              </w:rPr>
            </w:pPr>
            <w:r w:rsidRPr="00A368CB">
              <w:rPr>
                <w:rFonts w:ascii="Times New Roman" w:hAnsi="Times New Roman" w:cs="Times New Roman"/>
                <w:bCs/>
                <w:iCs/>
                <w:color w:val="000000"/>
                <w:sz w:val="24"/>
                <w:szCs w:val="24"/>
                <w:shd w:val="clear" w:color="auto" w:fill="FFFFFF"/>
                <w:lang w:val="ru-RU"/>
              </w:rPr>
              <w:t xml:space="preserve">- </w:t>
            </w:r>
            <w:proofErr w:type="spellStart"/>
            <w:r w:rsidRPr="00A368CB">
              <w:rPr>
                <w:rFonts w:ascii="Times New Roman" w:hAnsi="Times New Roman" w:cs="Times New Roman"/>
                <w:bCs/>
                <w:iCs/>
                <w:color w:val="000000"/>
                <w:sz w:val="24"/>
                <w:szCs w:val="24"/>
                <w:shd w:val="clear" w:color="auto" w:fill="FFFFFF"/>
                <w:lang w:val="ru-RU"/>
              </w:rPr>
              <w:t>гарантія</w:t>
            </w:r>
            <w:proofErr w:type="spellEnd"/>
            <w:r w:rsidRPr="00A368CB">
              <w:rPr>
                <w:rFonts w:ascii="Times New Roman" w:hAnsi="Times New Roman" w:cs="Times New Roman"/>
                <w:bCs/>
                <w:iCs/>
                <w:color w:val="000000"/>
                <w:sz w:val="24"/>
                <w:szCs w:val="24"/>
                <w:shd w:val="clear" w:color="auto" w:fill="FFFFFF"/>
                <w:lang w:val="ru-RU"/>
              </w:rPr>
              <w:t xml:space="preserve"> на проектор не </w:t>
            </w:r>
            <w:proofErr w:type="spellStart"/>
            <w:r w:rsidRPr="00A368CB">
              <w:rPr>
                <w:rFonts w:ascii="Times New Roman" w:hAnsi="Times New Roman" w:cs="Times New Roman"/>
                <w:bCs/>
                <w:iCs/>
                <w:color w:val="000000"/>
                <w:sz w:val="24"/>
                <w:szCs w:val="24"/>
                <w:shd w:val="clear" w:color="auto" w:fill="FFFFFF"/>
                <w:lang w:val="ru-RU"/>
              </w:rPr>
              <w:t>менше</w:t>
            </w:r>
            <w:proofErr w:type="spellEnd"/>
            <w:r w:rsidRPr="00A368CB">
              <w:rPr>
                <w:rFonts w:ascii="Times New Roman" w:hAnsi="Times New Roman" w:cs="Times New Roman"/>
                <w:bCs/>
                <w:iCs/>
                <w:color w:val="000000"/>
                <w:sz w:val="24"/>
                <w:szCs w:val="24"/>
                <w:shd w:val="clear" w:color="auto" w:fill="FFFFFF"/>
                <w:lang w:val="ru-RU"/>
              </w:rPr>
              <w:t xml:space="preserve"> 3 </w:t>
            </w:r>
            <w:proofErr w:type="spellStart"/>
            <w:r w:rsidRPr="00A368CB">
              <w:rPr>
                <w:rFonts w:ascii="Times New Roman" w:hAnsi="Times New Roman" w:cs="Times New Roman"/>
                <w:bCs/>
                <w:iCs/>
                <w:color w:val="000000"/>
                <w:sz w:val="24"/>
                <w:szCs w:val="24"/>
                <w:shd w:val="clear" w:color="auto" w:fill="FFFFFF"/>
                <w:lang w:val="ru-RU"/>
              </w:rPr>
              <w:t>років</w:t>
            </w:r>
            <w:proofErr w:type="spellEnd"/>
          </w:p>
          <w:p w14:paraId="6BC42A13" w14:textId="77777777" w:rsidR="00A368CB" w:rsidRPr="00A368CB" w:rsidRDefault="00A368CB" w:rsidP="00A368CB">
            <w:pPr>
              <w:rPr>
                <w:rFonts w:ascii="Times New Roman" w:hAnsi="Times New Roman" w:cs="Times New Roman"/>
                <w:bCs/>
                <w:iCs/>
                <w:color w:val="000000"/>
                <w:sz w:val="24"/>
                <w:szCs w:val="24"/>
                <w:shd w:val="clear" w:color="auto" w:fill="FFFFFF"/>
                <w:lang w:val="ru-RU"/>
              </w:rPr>
            </w:pPr>
            <w:r w:rsidRPr="00A368CB">
              <w:rPr>
                <w:rFonts w:ascii="Times New Roman" w:hAnsi="Times New Roman" w:cs="Times New Roman"/>
                <w:bCs/>
                <w:iCs/>
                <w:color w:val="000000"/>
                <w:sz w:val="24"/>
                <w:szCs w:val="24"/>
                <w:shd w:val="clear" w:color="auto" w:fill="FFFFFF"/>
                <w:lang w:val="ru-RU"/>
              </w:rPr>
              <w:t xml:space="preserve">- </w:t>
            </w:r>
            <w:proofErr w:type="spellStart"/>
            <w:r w:rsidRPr="00A368CB">
              <w:rPr>
                <w:rFonts w:ascii="Times New Roman" w:hAnsi="Times New Roman" w:cs="Times New Roman"/>
                <w:bCs/>
                <w:iCs/>
                <w:color w:val="000000"/>
                <w:sz w:val="24"/>
                <w:szCs w:val="24"/>
                <w:shd w:val="clear" w:color="auto" w:fill="FFFFFF"/>
                <w:lang w:val="ru-RU"/>
              </w:rPr>
              <w:t>гарантія</w:t>
            </w:r>
            <w:proofErr w:type="spellEnd"/>
            <w:r w:rsidRPr="00A368CB">
              <w:rPr>
                <w:rFonts w:ascii="Times New Roman" w:hAnsi="Times New Roman" w:cs="Times New Roman"/>
                <w:bCs/>
                <w:iCs/>
                <w:color w:val="000000"/>
                <w:sz w:val="24"/>
                <w:szCs w:val="24"/>
                <w:shd w:val="clear" w:color="auto" w:fill="FFFFFF"/>
                <w:lang w:val="ru-RU"/>
              </w:rPr>
              <w:t xml:space="preserve"> на лампу проектора не </w:t>
            </w:r>
            <w:proofErr w:type="spellStart"/>
            <w:r w:rsidRPr="00A368CB">
              <w:rPr>
                <w:rFonts w:ascii="Times New Roman" w:hAnsi="Times New Roman" w:cs="Times New Roman"/>
                <w:bCs/>
                <w:iCs/>
                <w:color w:val="000000"/>
                <w:sz w:val="24"/>
                <w:szCs w:val="24"/>
                <w:shd w:val="clear" w:color="auto" w:fill="FFFFFF"/>
                <w:lang w:val="ru-RU"/>
              </w:rPr>
              <w:t>менше</w:t>
            </w:r>
            <w:proofErr w:type="spellEnd"/>
            <w:r w:rsidRPr="00A368CB">
              <w:rPr>
                <w:rFonts w:ascii="Times New Roman" w:hAnsi="Times New Roman" w:cs="Times New Roman"/>
                <w:bCs/>
                <w:iCs/>
                <w:color w:val="000000"/>
                <w:sz w:val="24"/>
                <w:szCs w:val="24"/>
                <w:shd w:val="clear" w:color="auto" w:fill="FFFFFF"/>
                <w:lang w:val="ru-RU"/>
              </w:rPr>
              <w:t xml:space="preserve"> 1 року </w:t>
            </w:r>
            <w:proofErr w:type="spellStart"/>
            <w:r w:rsidRPr="00A368CB">
              <w:rPr>
                <w:rFonts w:ascii="Times New Roman" w:hAnsi="Times New Roman" w:cs="Times New Roman"/>
                <w:bCs/>
                <w:iCs/>
                <w:color w:val="000000"/>
                <w:sz w:val="24"/>
                <w:szCs w:val="24"/>
                <w:shd w:val="clear" w:color="auto" w:fill="FFFFFF"/>
                <w:lang w:val="ru-RU"/>
              </w:rPr>
              <w:t>або</w:t>
            </w:r>
            <w:proofErr w:type="spellEnd"/>
            <w:r w:rsidRPr="00A368CB">
              <w:rPr>
                <w:rFonts w:ascii="Times New Roman" w:hAnsi="Times New Roman" w:cs="Times New Roman"/>
                <w:bCs/>
                <w:iCs/>
                <w:color w:val="000000"/>
                <w:sz w:val="24"/>
                <w:szCs w:val="24"/>
                <w:shd w:val="clear" w:color="auto" w:fill="FFFFFF"/>
                <w:lang w:val="ru-RU"/>
              </w:rPr>
              <w:t xml:space="preserve"> 1000 годин в </w:t>
            </w:r>
            <w:proofErr w:type="spellStart"/>
            <w:r w:rsidRPr="00A368CB">
              <w:rPr>
                <w:rFonts w:ascii="Times New Roman" w:hAnsi="Times New Roman" w:cs="Times New Roman"/>
                <w:bCs/>
                <w:iCs/>
                <w:color w:val="000000"/>
                <w:sz w:val="24"/>
                <w:szCs w:val="24"/>
                <w:shd w:val="clear" w:color="auto" w:fill="FFFFFF"/>
                <w:lang w:val="ru-RU"/>
              </w:rPr>
              <w:t>робочому</w:t>
            </w:r>
            <w:proofErr w:type="spellEnd"/>
            <w:r w:rsidRPr="00A368CB">
              <w:rPr>
                <w:rFonts w:ascii="Times New Roman" w:hAnsi="Times New Roman" w:cs="Times New Roman"/>
                <w:bCs/>
                <w:iCs/>
                <w:color w:val="000000"/>
                <w:sz w:val="24"/>
                <w:szCs w:val="24"/>
                <w:shd w:val="clear" w:color="auto" w:fill="FFFFFF"/>
                <w:lang w:val="ru-RU"/>
              </w:rPr>
              <w:t xml:space="preserve"> </w:t>
            </w:r>
            <w:proofErr w:type="spellStart"/>
            <w:r w:rsidRPr="00A368CB">
              <w:rPr>
                <w:rFonts w:ascii="Times New Roman" w:hAnsi="Times New Roman" w:cs="Times New Roman"/>
                <w:bCs/>
                <w:iCs/>
                <w:color w:val="000000"/>
                <w:sz w:val="24"/>
                <w:szCs w:val="24"/>
                <w:shd w:val="clear" w:color="auto" w:fill="FFFFFF"/>
                <w:lang w:val="ru-RU"/>
              </w:rPr>
              <w:t>режимі</w:t>
            </w:r>
            <w:proofErr w:type="spellEnd"/>
          </w:p>
        </w:tc>
        <w:tc>
          <w:tcPr>
            <w:tcW w:w="900" w:type="dxa"/>
          </w:tcPr>
          <w:p w14:paraId="5F8F1243" w14:textId="77777777" w:rsidR="00A368CB" w:rsidRPr="007928D1" w:rsidRDefault="00A368CB" w:rsidP="00A368CB">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3</w:t>
            </w:r>
          </w:p>
        </w:tc>
      </w:tr>
    </w:tbl>
    <w:p w14:paraId="6FE6D4D8" w14:textId="77777777" w:rsidR="00A368CB" w:rsidRPr="00FA1570" w:rsidRDefault="00A368CB" w:rsidP="00A368CB">
      <w:pPr>
        <w:widowControl w:val="0"/>
        <w:tabs>
          <w:tab w:val="left" w:pos="720"/>
        </w:tabs>
        <w:suppressAutoHyphens/>
        <w:rPr>
          <w:rFonts w:ascii="Times New Roman" w:hAnsi="Times New Roman" w:cs="Times New Roman"/>
          <w:b/>
          <w:bCs/>
          <w:sz w:val="24"/>
          <w:szCs w:val="24"/>
        </w:rPr>
      </w:pPr>
    </w:p>
    <w:p w14:paraId="05804D18" w14:textId="18FB76E5" w:rsidR="00A368CB" w:rsidRPr="00A368CB" w:rsidRDefault="00A368CB" w:rsidP="00A368CB">
      <w:pPr>
        <w:jc w:val="both"/>
        <w:rPr>
          <w:rFonts w:ascii="Times New Roman" w:hAnsi="Times New Roman" w:cs="Times New Roman"/>
          <w:b/>
          <w:sz w:val="24"/>
          <w:szCs w:val="24"/>
          <w:lang w:val="uk-UA"/>
        </w:rPr>
      </w:pPr>
      <w:proofErr w:type="spellStart"/>
      <w:r w:rsidRPr="00A368CB">
        <w:rPr>
          <w:rFonts w:ascii="Times New Roman" w:hAnsi="Times New Roman" w:cs="Times New Roman"/>
          <w:b/>
          <w:sz w:val="24"/>
          <w:szCs w:val="24"/>
          <w:lang w:val="ru-RU"/>
        </w:rPr>
        <w:t>Місце</w:t>
      </w:r>
      <w:proofErr w:type="spellEnd"/>
      <w:r w:rsidRPr="00A368CB">
        <w:rPr>
          <w:rFonts w:ascii="Times New Roman" w:hAnsi="Times New Roman" w:cs="Times New Roman"/>
          <w:b/>
          <w:sz w:val="24"/>
          <w:szCs w:val="24"/>
          <w:lang w:val="ru-RU"/>
        </w:rPr>
        <w:t xml:space="preserve"> поставки (</w:t>
      </w:r>
      <w:proofErr w:type="spellStart"/>
      <w:r w:rsidRPr="00A368CB">
        <w:rPr>
          <w:rFonts w:ascii="Times New Roman" w:hAnsi="Times New Roman" w:cs="Times New Roman"/>
          <w:b/>
          <w:sz w:val="24"/>
          <w:szCs w:val="24"/>
          <w:lang w:val="ru-RU"/>
        </w:rPr>
        <w:t>передачі</w:t>
      </w:r>
      <w:proofErr w:type="spellEnd"/>
      <w:r w:rsidRPr="00A368CB">
        <w:rPr>
          <w:rFonts w:ascii="Times New Roman" w:hAnsi="Times New Roman" w:cs="Times New Roman"/>
          <w:b/>
          <w:sz w:val="24"/>
          <w:szCs w:val="24"/>
          <w:lang w:val="ru-RU"/>
        </w:rPr>
        <w:t xml:space="preserve">) товару: </w:t>
      </w:r>
      <w:r>
        <w:rPr>
          <w:rFonts w:ascii="Times New Roman" w:hAnsi="Times New Roman" w:cs="Times New Roman"/>
          <w:b/>
          <w:sz w:val="24"/>
          <w:szCs w:val="24"/>
          <w:lang w:val="uk-UA"/>
        </w:rPr>
        <w:t xml:space="preserve">Кіровоградська область, </w:t>
      </w:r>
      <w:proofErr w:type="spellStart"/>
      <w:r>
        <w:rPr>
          <w:rFonts w:ascii="Times New Roman" w:hAnsi="Times New Roman" w:cs="Times New Roman"/>
          <w:b/>
          <w:sz w:val="24"/>
          <w:szCs w:val="24"/>
          <w:lang w:val="uk-UA"/>
        </w:rPr>
        <w:t>Голованівський</w:t>
      </w:r>
      <w:proofErr w:type="spellEnd"/>
      <w:r>
        <w:rPr>
          <w:rFonts w:ascii="Times New Roman" w:hAnsi="Times New Roman" w:cs="Times New Roman"/>
          <w:b/>
          <w:sz w:val="24"/>
          <w:szCs w:val="24"/>
          <w:lang w:val="uk-UA"/>
        </w:rPr>
        <w:t xml:space="preserve"> район, с. Березова </w:t>
      </w:r>
      <w:proofErr w:type="gramStart"/>
      <w:r>
        <w:rPr>
          <w:rFonts w:ascii="Times New Roman" w:hAnsi="Times New Roman" w:cs="Times New Roman"/>
          <w:b/>
          <w:sz w:val="24"/>
          <w:szCs w:val="24"/>
          <w:lang w:val="uk-UA"/>
        </w:rPr>
        <w:t>Балка ,</w:t>
      </w:r>
      <w:proofErr w:type="gramEnd"/>
      <w:r>
        <w:rPr>
          <w:rFonts w:ascii="Times New Roman" w:hAnsi="Times New Roman" w:cs="Times New Roman"/>
          <w:b/>
          <w:sz w:val="24"/>
          <w:szCs w:val="24"/>
          <w:lang w:val="uk-UA"/>
        </w:rPr>
        <w:t xml:space="preserve"> вул. Квітнева, 55. </w:t>
      </w:r>
      <w:proofErr w:type="spellStart"/>
      <w:r>
        <w:rPr>
          <w:rFonts w:ascii="Times New Roman" w:hAnsi="Times New Roman" w:cs="Times New Roman"/>
          <w:b/>
          <w:sz w:val="24"/>
          <w:szCs w:val="24"/>
          <w:lang w:val="uk-UA"/>
        </w:rPr>
        <w:t>Березовобалківська</w:t>
      </w:r>
      <w:proofErr w:type="spellEnd"/>
      <w:r>
        <w:rPr>
          <w:rFonts w:ascii="Times New Roman" w:hAnsi="Times New Roman" w:cs="Times New Roman"/>
          <w:b/>
          <w:sz w:val="24"/>
          <w:szCs w:val="24"/>
          <w:lang w:val="uk-UA"/>
        </w:rPr>
        <w:t xml:space="preserve"> гімназія імені Т.Г. Шевченка Вільшанської селищної ради Кіровоградської області.</w:t>
      </w:r>
    </w:p>
    <w:p w14:paraId="1FB2170E" w14:textId="020CE25F" w:rsidR="00A368CB" w:rsidRPr="00A368CB" w:rsidRDefault="00A368CB" w:rsidP="00A368CB">
      <w:pPr>
        <w:tabs>
          <w:tab w:val="left" w:pos="-9920"/>
          <w:tab w:val="left" w:pos="-9600"/>
          <w:tab w:val="left" w:pos="-9280"/>
          <w:tab w:val="left" w:pos="-8960"/>
          <w:tab w:val="left" w:pos="-8640"/>
          <w:tab w:val="left" w:pos="-8320"/>
          <w:tab w:val="left" w:pos="-8000"/>
          <w:tab w:val="left" w:pos="-7680"/>
          <w:tab w:val="left" w:pos="-7360"/>
          <w:tab w:val="left" w:pos="-7040"/>
          <w:tab w:val="left" w:pos="-6720"/>
          <w:tab w:val="left" w:pos="-6400"/>
          <w:tab w:val="left" w:pos="-6080"/>
          <w:tab w:val="left" w:pos="-5760"/>
          <w:tab w:val="left" w:pos="-5440"/>
          <w:tab w:val="left" w:pos="-5120"/>
          <w:tab w:val="left" w:pos="-4800"/>
          <w:tab w:val="left" w:pos="-4480"/>
          <w:tab w:val="left" w:pos="-4160"/>
          <w:tab w:val="left" w:pos="-3840"/>
          <w:tab w:val="left" w:pos="-3520"/>
          <w:tab w:val="left" w:pos="-3200"/>
          <w:tab w:val="left" w:pos="-2880"/>
          <w:tab w:val="left" w:pos="-2560"/>
          <w:tab w:val="left" w:pos="-2240"/>
          <w:tab w:val="left" w:pos="-1920"/>
          <w:tab w:val="left" w:pos="-1600"/>
          <w:tab w:val="left" w:pos="-1280"/>
          <w:tab w:val="left" w:pos="-960"/>
          <w:tab w:val="left" w:pos="-640"/>
          <w:tab w:val="left" w:pos="0"/>
        </w:tabs>
        <w:ind w:firstLine="540"/>
        <w:jc w:val="both"/>
        <w:rPr>
          <w:rFonts w:ascii="Times New Roman" w:hAnsi="Times New Roman" w:cs="Times New Roman"/>
          <w:bCs/>
          <w:sz w:val="24"/>
          <w:szCs w:val="24"/>
          <w:lang w:val="ru-RU"/>
        </w:rPr>
      </w:pPr>
      <w:proofErr w:type="spellStart"/>
      <w:r w:rsidRPr="00A368CB">
        <w:rPr>
          <w:rFonts w:ascii="Times New Roman" w:hAnsi="Times New Roman" w:cs="Times New Roman"/>
          <w:bCs/>
          <w:sz w:val="24"/>
          <w:szCs w:val="24"/>
          <w:lang w:val="ru-RU"/>
        </w:rPr>
        <w:t>ерелік</w:t>
      </w:r>
      <w:proofErr w:type="spellEnd"/>
      <w:r w:rsidRPr="00A368CB">
        <w:rPr>
          <w:rFonts w:ascii="Times New Roman" w:hAnsi="Times New Roman" w:cs="Times New Roman"/>
          <w:bCs/>
          <w:sz w:val="24"/>
          <w:szCs w:val="24"/>
          <w:lang w:val="ru-RU"/>
        </w:rPr>
        <w:t xml:space="preserve"> </w:t>
      </w:r>
      <w:proofErr w:type="spellStart"/>
      <w:r w:rsidRPr="00A368CB">
        <w:rPr>
          <w:rFonts w:ascii="Times New Roman" w:hAnsi="Times New Roman" w:cs="Times New Roman"/>
          <w:bCs/>
          <w:sz w:val="24"/>
          <w:szCs w:val="24"/>
          <w:lang w:val="ru-RU"/>
        </w:rPr>
        <w:t>документів</w:t>
      </w:r>
      <w:proofErr w:type="spellEnd"/>
      <w:r w:rsidRPr="00A368CB">
        <w:rPr>
          <w:rFonts w:ascii="Times New Roman" w:hAnsi="Times New Roman" w:cs="Times New Roman"/>
          <w:bCs/>
          <w:sz w:val="24"/>
          <w:szCs w:val="24"/>
          <w:lang w:val="ru-RU"/>
        </w:rPr>
        <w:t xml:space="preserve">, </w:t>
      </w:r>
      <w:proofErr w:type="spellStart"/>
      <w:r w:rsidRPr="00A368CB">
        <w:rPr>
          <w:rFonts w:ascii="Times New Roman" w:hAnsi="Times New Roman" w:cs="Times New Roman"/>
          <w:bCs/>
          <w:sz w:val="24"/>
          <w:szCs w:val="24"/>
          <w:lang w:val="ru-RU"/>
        </w:rPr>
        <w:t>які</w:t>
      </w:r>
      <w:proofErr w:type="spellEnd"/>
      <w:r w:rsidRPr="00A368CB">
        <w:rPr>
          <w:rFonts w:ascii="Times New Roman" w:hAnsi="Times New Roman" w:cs="Times New Roman"/>
          <w:bCs/>
          <w:sz w:val="24"/>
          <w:szCs w:val="24"/>
          <w:lang w:val="ru-RU"/>
        </w:rPr>
        <w:t xml:space="preserve"> </w:t>
      </w:r>
      <w:proofErr w:type="spellStart"/>
      <w:r w:rsidRPr="00A368CB">
        <w:rPr>
          <w:rFonts w:ascii="Times New Roman" w:hAnsi="Times New Roman" w:cs="Times New Roman"/>
          <w:bCs/>
          <w:sz w:val="24"/>
          <w:szCs w:val="24"/>
          <w:lang w:val="ru-RU"/>
        </w:rPr>
        <w:t>повинні</w:t>
      </w:r>
      <w:proofErr w:type="spellEnd"/>
      <w:r w:rsidRPr="00A368CB">
        <w:rPr>
          <w:rFonts w:ascii="Times New Roman" w:hAnsi="Times New Roman" w:cs="Times New Roman"/>
          <w:bCs/>
          <w:sz w:val="24"/>
          <w:szCs w:val="24"/>
          <w:lang w:val="ru-RU"/>
        </w:rPr>
        <w:t xml:space="preserve"> бути </w:t>
      </w:r>
      <w:proofErr w:type="spellStart"/>
      <w:r w:rsidRPr="00A368CB">
        <w:rPr>
          <w:rFonts w:ascii="Times New Roman" w:hAnsi="Times New Roman" w:cs="Times New Roman"/>
          <w:bCs/>
          <w:sz w:val="24"/>
          <w:szCs w:val="24"/>
          <w:lang w:val="ru-RU"/>
        </w:rPr>
        <w:t>завантажені</w:t>
      </w:r>
      <w:proofErr w:type="spellEnd"/>
      <w:r w:rsidRPr="00A368CB">
        <w:rPr>
          <w:rFonts w:ascii="Times New Roman" w:hAnsi="Times New Roman" w:cs="Times New Roman"/>
          <w:bCs/>
          <w:sz w:val="24"/>
          <w:szCs w:val="24"/>
          <w:lang w:val="ru-RU"/>
        </w:rPr>
        <w:t xml:space="preserve"> </w:t>
      </w:r>
      <w:proofErr w:type="spellStart"/>
      <w:r w:rsidRPr="00A368CB">
        <w:rPr>
          <w:rFonts w:ascii="Times New Roman" w:hAnsi="Times New Roman" w:cs="Times New Roman"/>
          <w:bCs/>
          <w:sz w:val="24"/>
          <w:szCs w:val="24"/>
          <w:lang w:val="ru-RU"/>
        </w:rPr>
        <w:t>учасником</w:t>
      </w:r>
      <w:proofErr w:type="spellEnd"/>
      <w:r w:rsidRPr="00A368CB">
        <w:rPr>
          <w:rFonts w:ascii="Times New Roman" w:hAnsi="Times New Roman" w:cs="Times New Roman"/>
          <w:bCs/>
          <w:sz w:val="24"/>
          <w:szCs w:val="24"/>
          <w:lang w:val="ru-RU"/>
        </w:rPr>
        <w:t xml:space="preserve"> у </w:t>
      </w:r>
      <w:proofErr w:type="spellStart"/>
      <w:r w:rsidRPr="00A368CB">
        <w:rPr>
          <w:rFonts w:ascii="Times New Roman" w:hAnsi="Times New Roman" w:cs="Times New Roman"/>
          <w:bCs/>
          <w:sz w:val="24"/>
          <w:szCs w:val="24"/>
          <w:lang w:val="ru-RU"/>
        </w:rPr>
        <w:t>складі</w:t>
      </w:r>
      <w:proofErr w:type="spellEnd"/>
      <w:r w:rsidRPr="00A368CB">
        <w:rPr>
          <w:rFonts w:ascii="Times New Roman" w:hAnsi="Times New Roman" w:cs="Times New Roman"/>
          <w:bCs/>
          <w:sz w:val="24"/>
          <w:szCs w:val="24"/>
          <w:lang w:val="ru-RU"/>
        </w:rPr>
        <w:t xml:space="preserve"> </w:t>
      </w:r>
      <w:proofErr w:type="spellStart"/>
      <w:r w:rsidRPr="00A368CB">
        <w:rPr>
          <w:rFonts w:ascii="Times New Roman" w:hAnsi="Times New Roman" w:cs="Times New Roman"/>
          <w:bCs/>
          <w:sz w:val="24"/>
          <w:szCs w:val="24"/>
          <w:lang w:val="ru-RU"/>
        </w:rPr>
        <w:t>тендерної</w:t>
      </w:r>
      <w:proofErr w:type="spellEnd"/>
      <w:r w:rsidRPr="00A368CB">
        <w:rPr>
          <w:rFonts w:ascii="Times New Roman" w:hAnsi="Times New Roman" w:cs="Times New Roman"/>
          <w:bCs/>
          <w:sz w:val="24"/>
          <w:szCs w:val="24"/>
          <w:lang w:val="ru-RU"/>
        </w:rPr>
        <w:t xml:space="preserve"> </w:t>
      </w:r>
      <w:proofErr w:type="spellStart"/>
      <w:r w:rsidRPr="00A368CB">
        <w:rPr>
          <w:rFonts w:ascii="Times New Roman" w:hAnsi="Times New Roman" w:cs="Times New Roman"/>
          <w:bCs/>
          <w:sz w:val="24"/>
          <w:szCs w:val="24"/>
          <w:lang w:val="ru-RU"/>
        </w:rPr>
        <w:t>пропозиції</w:t>
      </w:r>
      <w:proofErr w:type="spellEnd"/>
      <w:r w:rsidRPr="00A368CB">
        <w:rPr>
          <w:rFonts w:ascii="Times New Roman" w:hAnsi="Times New Roman" w:cs="Times New Roman"/>
          <w:bCs/>
          <w:sz w:val="24"/>
          <w:szCs w:val="24"/>
          <w:lang w:val="ru-RU"/>
        </w:rPr>
        <w:t>:</w:t>
      </w:r>
    </w:p>
    <w:p w14:paraId="0E2B308E" w14:textId="77777777" w:rsidR="00A368CB" w:rsidRPr="00A368CB" w:rsidRDefault="00A368CB" w:rsidP="00A368CB">
      <w:pPr>
        <w:tabs>
          <w:tab w:val="left" w:pos="-9920"/>
          <w:tab w:val="left" w:pos="-9600"/>
          <w:tab w:val="left" w:pos="-9280"/>
          <w:tab w:val="left" w:pos="-8960"/>
          <w:tab w:val="left" w:pos="-8640"/>
          <w:tab w:val="left" w:pos="-8320"/>
          <w:tab w:val="left" w:pos="-8000"/>
          <w:tab w:val="left" w:pos="-7680"/>
          <w:tab w:val="left" w:pos="-7360"/>
          <w:tab w:val="left" w:pos="-7040"/>
          <w:tab w:val="left" w:pos="-6720"/>
          <w:tab w:val="left" w:pos="-6400"/>
          <w:tab w:val="left" w:pos="-6080"/>
          <w:tab w:val="left" w:pos="-5760"/>
          <w:tab w:val="left" w:pos="-5440"/>
          <w:tab w:val="left" w:pos="-5120"/>
          <w:tab w:val="left" w:pos="-4800"/>
          <w:tab w:val="left" w:pos="-4480"/>
          <w:tab w:val="left" w:pos="-4160"/>
          <w:tab w:val="left" w:pos="-3840"/>
          <w:tab w:val="left" w:pos="-3520"/>
          <w:tab w:val="left" w:pos="-3200"/>
          <w:tab w:val="left" w:pos="-2880"/>
          <w:tab w:val="left" w:pos="-2560"/>
          <w:tab w:val="left" w:pos="-2240"/>
          <w:tab w:val="left" w:pos="-1920"/>
          <w:tab w:val="left" w:pos="-1600"/>
          <w:tab w:val="left" w:pos="-1280"/>
          <w:tab w:val="left" w:pos="-960"/>
          <w:tab w:val="left" w:pos="-640"/>
          <w:tab w:val="left" w:pos="0"/>
        </w:tabs>
        <w:ind w:firstLine="540"/>
        <w:jc w:val="both"/>
        <w:rPr>
          <w:rFonts w:ascii="Times New Roman" w:hAnsi="Times New Roman" w:cs="Times New Roman"/>
          <w:bCs/>
          <w:sz w:val="24"/>
          <w:szCs w:val="24"/>
          <w:lang w:val="ru-RU"/>
        </w:rPr>
      </w:pPr>
      <w:r w:rsidRPr="00A368CB">
        <w:rPr>
          <w:rFonts w:ascii="Times New Roman" w:hAnsi="Times New Roman" w:cs="Times New Roman"/>
          <w:bCs/>
          <w:sz w:val="24"/>
          <w:szCs w:val="24"/>
          <w:lang w:val="ru-RU"/>
        </w:rPr>
        <w:t>1.</w:t>
      </w:r>
      <w:r w:rsidRPr="00A368CB">
        <w:rPr>
          <w:rFonts w:ascii="Times New Roman" w:hAnsi="Times New Roman" w:cs="Times New Roman"/>
          <w:bCs/>
          <w:sz w:val="24"/>
          <w:szCs w:val="24"/>
          <w:lang w:val="ru-RU"/>
        </w:rPr>
        <w:tab/>
        <w:t xml:space="preserve">Для </w:t>
      </w:r>
      <w:proofErr w:type="spellStart"/>
      <w:r w:rsidRPr="00A368CB">
        <w:rPr>
          <w:rFonts w:ascii="Times New Roman" w:hAnsi="Times New Roman" w:cs="Times New Roman"/>
          <w:bCs/>
          <w:sz w:val="24"/>
          <w:szCs w:val="24"/>
          <w:lang w:val="ru-RU"/>
        </w:rPr>
        <w:t>підтвердження</w:t>
      </w:r>
      <w:proofErr w:type="spellEnd"/>
      <w:r w:rsidRPr="00A368CB">
        <w:rPr>
          <w:rFonts w:ascii="Times New Roman" w:hAnsi="Times New Roman" w:cs="Times New Roman"/>
          <w:bCs/>
          <w:sz w:val="24"/>
          <w:szCs w:val="24"/>
          <w:lang w:val="ru-RU"/>
        </w:rPr>
        <w:t xml:space="preserve"> легального </w:t>
      </w:r>
      <w:proofErr w:type="spellStart"/>
      <w:r w:rsidRPr="00A368CB">
        <w:rPr>
          <w:rFonts w:ascii="Times New Roman" w:hAnsi="Times New Roman" w:cs="Times New Roman"/>
          <w:bCs/>
          <w:sz w:val="24"/>
          <w:szCs w:val="24"/>
          <w:lang w:val="ru-RU"/>
        </w:rPr>
        <w:t>походження</w:t>
      </w:r>
      <w:proofErr w:type="spellEnd"/>
      <w:r w:rsidRPr="00A368CB">
        <w:rPr>
          <w:rFonts w:ascii="Times New Roman" w:hAnsi="Times New Roman" w:cs="Times New Roman"/>
          <w:bCs/>
          <w:sz w:val="24"/>
          <w:szCs w:val="24"/>
          <w:lang w:val="ru-RU"/>
        </w:rPr>
        <w:t xml:space="preserve"> </w:t>
      </w:r>
      <w:proofErr w:type="spellStart"/>
      <w:r w:rsidRPr="00A368CB">
        <w:rPr>
          <w:rFonts w:ascii="Times New Roman" w:hAnsi="Times New Roman" w:cs="Times New Roman"/>
          <w:bCs/>
          <w:sz w:val="24"/>
          <w:szCs w:val="24"/>
          <w:lang w:val="ru-RU"/>
        </w:rPr>
        <w:t>запропонованого</w:t>
      </w:r>
      <w:proofErr w:type="spellEnd"/>
      <w:r w:rsidRPr="00A368CB">
        <w:rPr>
          <w:rFonts w:ascii="Times New Roman" w:hAnsi="Times New Roman" w:cs="Times New Roman"/>
          <w:bCs/>
          <w:sz w:val="24"/>
          <w:szCs w:val="24"/>
          <w:lang w:val="ru-RU"/>
        </w:rPr>
        <w:t xml:space="preserve"> товару (проектору та </w:t>
      </w:r>
      <w:proofErr w:type="spellStart"/>
      <w:r w:rsidRPr="00A368CB">
        <w:rPr>
          <w:rFonts w:ascii="Times New Roman" w:hAnsi="Times New Roman" w:cs="Times New Roman"/>
          <w:bCs/>
          <w:sz w:val="24"/>
          <w:szCs w:val="24"/>
          <w:lang w:val="ru-RU"/>
        </w:rPr>
        <w:t>інтерактивної</w:t>
      </w:r>
      <w:proofErr w:type="spellEnd"/>
      <w:r w:rsidRPr="00A368CB">
        <w:rPr>
          <w:rFonts w:ascii="Times New Roman" w:hAnsi="Times New Roman" w:cs="Times New Roman"/>
          <w:bCs/>
          <w:sz w:val="24"/>
          <w:szCs w:val="24"/>
          <w:lang w:val="ru-RU"/>
        </w:rPr>
        <w:t xml:space="preserve"> </w:t>
      </w:r>
      <w:proofErr w:type="spellStart"/>
      <w:proofErr w:type="gramStart"/>
      <w:r w:rsidRPr="00A368CB">
        <w:rPr>
          <w:rFonts w:ascii="Times New Roman" w:hAnsi="Times New Roman" w:cs="Times New Roman"/>
          <w:bCs/>
          <w:sz w:val="24"/>
          <w:szCs w:val="24"/>
          <w:lang w:val="ru-RU"/>
        </w:rPr>
        <w:t>дошки</w:t>
      </w:r>
      <w:proofErr w:type="spellEnd"/>
      <w:r w:rsidRPr="00A368CB">
        <w:rPr>
          <w:rFonts w:ascii="Times New Roman" w:hAnsi="Times New Roman" w:cs="Times New Roman"/>
          <w:bCs/>
          <w:sz w:val="24"/>
          <w:szCs w:val="24"/>
          <w:lang w:val="ru-RU"/>
        </w:rPr>
        <w:t xml:space="preserve"> )</w:t>
      </w:r>
      <w:proofErr w:type="gramEnd"/>
      <w:r w:rsidRPr="00A368CB">
        <w:rPr>
          <w:rFonts w:ascii="Times New Roman" w:hAnsi="Times New Roman" w:cs="Times New Roman"/>
          <w:bCs/>
          <w:sz w:val="24"/>
          <w:szCs w:val="24"/>
          <w:lang w:val="ru-RU"/>
        </w:rPr>
        <w:t xml:space="preserve">, </w:t>
      </w:r>
      <w:proofErr w:type="spellStart"/>
      <w:r w:rsidRPr="00A368CB">
        <w:rPr>
          <w:rFonts w:ascii="Times New Roman" w:hAnsi="Times New Roman" w:cs="Times New Roman"/>
          <w:bCs/>
          <w:sz w:val="24"/>
          <w:szCs w:val="24"/>
          <w:lang w:val="ru-RU"/>
        </w:rPr>
        <w:t>Учасник</w:t>
      </w:r>
      <w:proofErr w:type="spellEnd"/>
      <w:r w:rsidRPr="00A368CB">
        <w:rPr>
          <w:rFonts w:ascii="Times New Roman" w:hAnsi="Times New Roman" w:cs="Times New Roman"/>
          <w:bCs/>
          <w:sz w:val="24"/>
          <w:szCs w:val="24"/>
          <w:lang w:val="ru-RU"/>
        </w:rPr>
        <w:t xml:space="preserve"> повинен </w:t>
      </w:r>
      <w:proofErr w:type="spellStart"/>
      <w:r w:rsidRPr="00A368CB">
        <w:rPr>
          <w:rFonts w:ascii="Times New Roman" w:hAnsi="Times New Roman" w:cs="Times New Roman"/>
          <w:bCs/>
          <w:sz w:val="24"/>
          <w:szCs w:val="24"/>
          <w:lang w:val="ru-RU"/>
        </w:rPr>
        <w:t>надати</w:t>
      </w:r>
      <w:proofErr w:type="spellEnd"/>
      <w:r w:rsidRPr="00A368CB">
        <w:rPr>
          <w:rFonts w:ascii="Times New Roman" w:hAnsi="Times New Roman" w:cs="Times New Roman"/>
          <w:bCs/>
          <w:sz w:val="24"/>
          <w:szCs w:val="24"/>
          <w:lang w:val="ru-RU"/>
        </w:rPr>
        <w:t xml:space="preserve"> Лист-</w:t>
      </w:r>
      <w:proofErr w:type="spellStart"/>
      <w:r w:rsidRPr="00A368CB">
        <w:rPr>
          <w:rFonts w:ascii="Times New Roman" w:hAnsi="Times New Roman" w:cs="Times New Roman"/>
          <w:bCs/>
          <w:sz w:val="24"/>
          <w:szCs w:val="24"/>
          <w:lang w:val="ru-RU"/>
        </w:rPr>
        <w:t>авторизацію</w:t>
      </w:r>
      <w:proofErr w:type="spellEnd"/>
      <w:r w:rsidRPr="00A368CB">
        <w:rPr>
          <w:rFonts w:ascii="Times New Roman" w:hAnsi="Times New Roman" w:cs="Times New Roman"/>
          <w:bCs/>
          <w:sz w:val="24"/>
          <w:szCs w:val="24"/>
          <w:lang w:val="ru-RU"/>
        </w:rPr>
        <w:t xml:space="preserve"> на участь в торгах </w:t>
      </w:r>
      <w:proofErr w:type="spellStart"/>
      <w:r w:rsidRPr="00A368CB">
        <w:rPr>
          <w:rFonts w:ascii="Times New Roman" w:hAnsi="Times New Roman" w:cs="Times New Roman"/>
          <w:bCs/>
          <w:sz w:val="24"/>
          <w:szCs w:val="24"/>
          <w:lang w:val="ru-RU"/>
        </w:rPr>
        <w:t>від</w:t>
      </w:r>
      <w:proofErr w:type="spellEnd"/>
      <w:r w:rsidRPr="00A368CB">
        <w:rPr>
          <w:rFonts w:ascii="Times New Roman" w:hAnsi="Times New Roman" w:cs="Times New Roman"/>
          <w:bCs/>
          <w:sz w:val="24"/>
          <w:szCs w:val="24"/>
          <w:lang w:val="ru-RU"/>
        </w:rPr>
        <w:t xml:space="preserve"> </w:t>
      </w:r>
      <w:proofErr w:type="spellStart"/>
      <w:r w:rsidRPr="00A368CB">
        <w:rPr>
          <w:rFonts w:ascii="Times New Roman" w:hAnsi="Times New Roman" w:cs="Times New Roman"/>
          <w:bCs/>
          <w:sz w:val="24"/>
          <w:szCs w:val="24"/>
          <w:lang w:val="ru-RU"/>
        </w:rPr>
        <w:t>виробника</w:t>
      </w:r>
      <w:proofErr w:type="spellEnd"/>
      <w:r w:rsidRPr="00A368CB">
        <w:rPr>
          <w:rFonts w:ascii="Times New Roman" w:hAnsi="Times New Roman" w:cs="Times New Roman"/>
          <w:bCs/>
          <w:sz w:val="24"/>
          <w:szCs w:val="24"/>
          <w:lang w:val="ru-RU"/>
        </w:rPr>
        <w:t xml:space="preserve"> та/</w:t>
      </w:r>
      <w:proofErr w:type="spellStart"/>
      <w:r w:rsidRPr="00A368CB">
        <w:rPr>
          <w:rFonts w:ascii="Times New Roman" w:hAnsi="Times New Roman" w:cs="Times New Roman"/>
          <w:bCs/>
          <w:sz w:val="24"/>
          <w:szCs w:val="24"/>
          <w:lang w:val="ru-RU"/>
        </w:rPr>
        <w:t>або</w:t>
      </w:r>
      <w:proofErr w:type="spellEnd"/>
      <w:r w:rsidRPr="00A368CB">
        <w:rPr>
          <w:rFonts w:ascii="Times New Roman" w:hAnsi="Times New Roman" w:cs="Times New Roman"/>
          <w:bCs/>
          <w:sz w:val="24"/>
          <w:szCs w:val="24"/>
          <w:lang w:val="ru-RU"/>
        </w:rPr>
        <w:t xml:space="preserve"> </w:t>
      </w:r>
      <w:proofErr w:type="spellStart"/>
      <w:r w:rsidRPr="00A368CB">
        <w:rPr>
          <w:rFonts w:ascii="Times New Roman" w:hAnsi="Times New Roman" w:cs="Times New Roman"/>
          <w:bCs/>
          <w:sz w:val="24"/>
          <w:szCs w:val="24"/>
          <w:lang w:val="ru-RU"/>
        </w:rPr>
        <w:t>офіційного</w:t>
      </w:r>
      <w:proofErr w:type="spellEnd"/>
      <w:r w:rsidRPr="00A368CB">
        <w:rPr>
          <w:rFonts w:ascii="Times New Roman" w:hAnsi="Times New Roman" w:cs="Times New Roman"/>
          <w:bCs/>
          <w:sz w:val="24"/>
          <w:szCs w:val="24"/>
          <w:lang w:val="ru-RU"/>
        </w:rPr>
        <w:t xml:space="preserve"> </w:t>
      </w:r>
      <w:proofErr w:type="spellStart"/>
      <w:r w:rsidRPr="00A368CB">
        <w:rPr>
          <w:rFonts w:ascii="Times New Roman" w:hAnsi="Times New Roman" w:cs="Times New Roman"/>
          <w:bCs/>
          <w:sz w:val="24"/>
          <w:szCs w:val="24"/>
          <w:lang w:val="ru-RU"/>
        </w:rPr>
        <w:t>дистриб’ютора</w:t>
      </w:r>
      <w:proofErr w:type="spellEnd"/>
      <w:r w:rsidRPr="00A368CB">
        <w:rPr>
          <w:rFonts w:ascii="Times New Roman" w:hAnsi="Times New Roman" w:cs="Times New Roman"/>
          <w:bCs/>
          <w:sz w:val="24"/>
          <w:szCs w:val="24"/>
          <w:lang w:val="ru-RU"/>
        </w:rPr>
        <w:t xml:space="preserve">, </w:t>
      </w:r>
      <w:proofErr w:type="spellStart"/>
      <w:r w:rsidRPr="00A368CB">
        <w:rPr>
          <w:rFonts w:ascii="Times New Roman" w:hAnsi="Times New Roman" w:cs="Times New Roman"/>
          <w:bCs/>
          <w:sz w:val="24"/>
          <w:szCs w:val="24"/>
          <w:lang w:val="ru-RU"/>
        </w:rPr>
        <w:t>наданий</w:t>
      </w:r>
      <w:proofErr w:type="spellEnd"/>
      <w:r w:rsidRPr="00A368CB">
        <w:rPr>
          <w:rFonts w:ascii="Times New Roman" w:hAnsi="Times New Roman" w:cs="Times New Roman"/>
          <w:bCs/>
          <w:sz w:val="24"/>
          <w:szCs w:val="24"/>
          <w:lang w:val="ru-RU"/>
        </w:rPr>
        <w:t xml:space="preserve"> </w:t>
      </w:r>
      <w:proofErr w:type="spellStart"/>
      <w:r w:rsidRPr="00A368CB">
        <w:rPr>
          <w:rFonts w:ascii="Times New Roman" w:hAnsi="Times New Roman" w:cs="Times New Roman"/>
          <w:bCs/>
          <w:sz w:val="24"/>
          <w:szCs w:val="24"/>
          <w:lang w:val="ru-RU"/>
        </w:rPr>
        <w:t>Учаснику</w:t>
      </w:r>
      <w:proofErr w:type="spellEnd"/>
      <w:r w:rsidRPr="00A368CB">
        <w:rPr>
          <w:rFonts w:ascii="Times New Roman" w:hAnsi="Times New Roman" w:cs="Times New Roman"/>
          <w:bCs/>
          <w:sz w:val="24"/>
          <w:szCs w:val="24"/>
          <w:lang w:val="ru-RU"/>
        </w:rPr>
        <w:t xml:space="preserve"> лист повинен </w:t>
      </w:r>
      <w:proofErr w:type="spellStart"/>
      <w:r w:rsidRPr="00A368CB">
        <w:rPr>
          <w:rFonts w:ascii="Times New Roman" w:hAnsi="Times New Roman" w:cs="Times New Roman"/>
          <w:bCs/>
          <w:sz w:val="24"/>
          <w:szCs w:val="24"/>
          <w:lang w:val="ru-RU"/>
        </w:rPr>
        <w:t>включати</w:t>
      </w:r>
      <w:proofErr w:type="spellEnd"/>
      <w:r w:rsidRPr="00A368CB">
        <w:rPr>
          <w:rFonts w:ascii="Times New Roman" w:hAnsi="Times New Roman" w:cs="Times New Roman"/>
          <w:bCs/>
          <w:sz w:val="24"/>
          <w:szCs w:val="24"/>
          <w:lang w:val="ru-RU"/>
        </w:rPr>
        <w:t xml:space="preserve"> в себе: </w:t>
      </w:r>
      <w:proofErr w:type="spellStart"/>
      <w:r w:rsidRPr="00A368CB">
        <w:rPr>
          <w:rFonts w:ascii="Times New Roman" w:hAnsi="Times New Roman" w:cs="Times New Roman"/>
          <w:bCs/>
          <w:sz w:val="24"/>
          <w:szCs w:val="24"/>
          <w:lang w:val="ru-RU"/>
        </w:rPr>
        <w:t>назву</w:t>
      </w:r>
      <w:proofErr w:type="spellEnd"/>
      <w:r w:rsidRPr="00A368CB">
        <w:rPr>
          <w:rFonts w:ascii="Times New Roman" w:hAnsi="Times New Roman" w:cs="Times New Roman"/>
          <w:bCs/>
          <w:sz w:val="24"/>
          <w:szCs w:val="24"/>
          <w:lang w:val="ru-RU"/>
        </w:rPr>
        <w:t xml:space="preserve"> </w:t>
      </w:r>
      <w:proofErr w:type="spellStart"/>
      <w:r w:rsidRPr="00A368CB">
        <w:rPr>
          <w:rFonts w:ascii="Times New Roman" w:hAnsi="Times New Roman" w:cs="Times New Roman"/>
          <w:bCs/>
          <w:sz w:val="24"/>
          <w:szCs w:val="24"/>
          <w:lang w:val="ru-RU"/>
        </w:rPr>
        <w:t>Учасника</w:t>
      </w:r>
      <w:proofErr w:type="spellEnd"/>
      <w:r w:rsidRPr="00A368CB">
        <w:rPr>
          <w:rFonts w:ascii="Times New Roman" w:hAnsi="Times New Roman" w:cs="Times New Roman"/>
          <w:bCs/>
          <w:sz w:val="24"/>
          <w:szCs w:val="24"/>
          <w:lang w:val="ru-RU"/>
        </w:rPr>
        <w:t xml:space="preserve">, номер </w:t>
      </w:r>
      <w:proofErr w:type="spellStart"/>
      <w:r w:rsidRPr="00A368CB">
        <w:rPr>
          <w:rFonts w:ascii="Times New Roman" w:hAnsi="Times New Roman" w:cs="Times New Roman"/>
          <w:bCs/>
          <w:sz w:val="24"/>
          <w:szCs w:val="24"/>
          <w:lang w:val="ru-RU"/>
        </w:rPr>
        <w:t>оголошення</w:t>
      </w:r>
      <w:proofErr w:type="spellEnd"/>
      <w:r w:rsidRPr="00A368CB">
        <w:rPr>
          <w:rFonts w:ascii="Times New Roman" w:hAnsi="Times New Roman" w:cs="Times New Roman"/>
          <w:bCs/>
          <w:sz w:val="24"/>
          <w:szCs w:val="24"/>
          <w:lang w:val="ru-RU"/>
        </w:rPr>
        <w:t xml:space="preserve">, </w:t>
      </w:r>
      <w:proofErr w:type="spellStart"/>
      <w:r w:rsidRPr="00A368CB">
        <w:rPr>
          <w:rFonts w:ascii="Times New Roman" w:hAnsi="Times New Roman" w:cs="Times New Roman"/>
          <w:bCs/>
          <w:sz w:val="24"/>
          <w:szCs w:val="24"/>
          <w:lang w:val="ru-RU"/>
        </w:rPr>
        <w:t>що</w:t>
      </w:r>
      <w:proofErr w:type="spellEnd"/>
      <w:r w:rsidRPr="00A368CB">
        <w:rPr>
          <w:rFonts w:ascii="Times New Roman" w:hAnsi="Times New Roman" w:cs="Times New Roman"/>
          <w:bCs/>
          <w:sz w:val="24"/>
          <w:szCs w:val="24"/>
          <w:lang w:val="ru-RU"/>
        </w:rPr>
        <w:t xml:space="preserve"> </w:t>
      </w:r>
      <w:proofErr w:type="spellStart"/>
      <w:r w:rsidRPr="00A368CB">
        <w:rPr>
          <w:rFonts w:ascii="Times New Roman" w:hAnsi="Times New Roman" w:cs="Times New Roman"/>
          <w:bCs/>
          <w:sz w:val="24"/>
          <w:szCs w:val="24"/>
          <w:lang w:val="ru-RU"/>
        </w:rPr>
        <w:t>оприлюднене</w:t>
      </w:r>
      <w:proofErr w:type="spellEnd"/>
      <w:r w:rsidRPr="00A368CB">
        <w:rPr>
          <w:rFonts w:ascii="Times New Roman" w:hAnsi="Times New Roman" w:cs="Times New Roman"/>
          <w:bCs/>
          <w:sz w:val="24"/>
          <w:szCs w:val="24"/>
          <w:lang w:val="ru-RU"/>
        </w:rPr>
        <w:t xml:space="preserve"> на веб-</w:t>
      </w:r>
      <w:proofErr w:type="spellStart"/>
      <w:r w:rsidRPr="00A368CB">
        <w:rPr>
          <w:rFonts w:ascii="Times New Roman" w:hAnsi="Times New Roman" w:cs="Times New Roman"/>
          <w:bCs/>
          <w:sz w:val="24"/>
          <w:szCs w:val="24"/>
          <w:lang w:val="ru-RU"/>
        </w:rPr>
        <w:t>порталі</w:t>
      </w:r>
      <w:proofErr w:type="spellEnd"/>
      <w:r w:rsidRPr="00A368CB">
        <w:rPr>
          <w:rFonts w:ascii="Times New Roman" w:hAnsi="Times New Roman" w:cs="Times New Roman"/>
          <w:bCs/>
          <w:sz w:val="24"/>
          <w:szCs w:val="24"/>
          <w:lang w:val="ru-RU"/>
        </w:rPr>
        <w:t xml:space="preserve"> </w:t>
      </w:r>
      <w:proofErr w:type="spellStart"/>
      <w:r w:rsidRPr="00A368CB">
        <w:rPr>
          <w:rFonts w:ascii="Times New Roman" w:hAnsi="Times New Roman" w:cs="Times New Roman"/>
          <w:bCs/>
          <w:sz w:val="24"/>
          <w:szCs w:val="24"/>
          <w:lang w:val="ru-RU"/>
        </w:rPr>
        <w:t>Уповноваженого</w:t>
      </w:r>
      <w:proofErr w:type="spellEnd"/>
      <w:r w:rsidRPr="00A368CB">
        <w:rPr>
          <w:rFonts w:ascii="Times New Roman" w:hAnsi="Times New Roman" w:cs="Times New Roman"/>
          <w:bCs/>
          <w:sz w:val="24"/>
          <w:szCs w:val="24"/>
          <w:lang w:val="ru-RU"/>
        </w:rPr>
        <w:t xml:space="preserve"> органу, </w:t>
      </w:r>
      <w:proofErr w:type="spellStart"/>
      <w:r w:rsidRPr="00A368CB">
        <w:rPr>
          <w:rFonts w:ascii="Times New Roman" w:hAnsi="Times New Roman" w:cs="Times New Roman"/>
          <w:bCs/>
          <w:sz w:val="24"/>
          <w:szCs w:val="24"/>
          <w:lang w:val="ru-RU"/>
        </w:rPr>
        <w:t>назву</w:t>
      </w:r>
      <w:proofErr w:type="spellEnd"/>
      <w:r w:rsidRPr="00A368CB">
        <w:rPr>
          <w:rFonts w:ascii="Times New Roman" w:hAnsi="Times New Roman" w:cs="Times New Roman"/>
          <w:bCs/>
          <w:sz w:val="24"/>
          <w:szCs w:val="24"/>
          <w:lang w:val="ru-RU"/>
        </w:rPr>
        <w:t xml:space="preserve"> предмета </w:t>
      </w:r>
      <w:proofErr w:type="spellStart"/>
      <w:r w:rsidRPr="00A368CB">
        <w:rPr>
          <w:rFonts w:ascii="Times New Roman" w:hAnsi="Times New Roman" w:cs="Times New Roman"/>
          <w:bCs/>
          <w:sz w:val="24"/>
          <w:szCs w:val="24"/>
          <w:lang w:val="ru-RU"/>
        </w:rPr>
        <w:t>закупівлі</w:t>
      </w:r>
      <w:proofErr w:type="spellEnd"/>
      <w:r w:rsidRPr="00A368CB">
        <w:rPr>
          <w:rFonts w:ascii="Times New Roman" w:hAnsi="Times New Roman" w:cs="Times New Roman"/>
          <w:bCs/>
          <w:sz w:val="24"/>
          <w:szCs w:val="24"/>
          <w:lang w:val="ru-RU"/>
        </w:rPr>
        <w:t xml:space="preserve"> </w:t>
      </w:r>
      <w:proofErr w:type="spellStart"/>
      <w:r w:rsidRPr="00A368CB">
        <w:rPr>
          <w:rFonts w:ascii="Times New Roman" w:hAnsi="Times New Roman" w:cs="Times New Roman"/>
          <w:bCs/>
          <w:sz w:val="24"/>
          <w:szCs w:val="24"/>
          <w:lang w:val="ru-RU"/>
        </w:rPr>
        <w:t>відповідно</w:t>
      </w:r>
      <w:proofErr w:type="spellEnd"/>
      <w:r w:rsidRPr="00A368CB">
        <w:rPr>
          <w:rFonts w:ascii="Times New Roman" w:hAnsi="Times New Roman" w:cs="Times New Roman"/>
          <w:bCs/>
          <w:sz w:val="24"/>
          <w:szCs w:val="24"/>
          <w:lang w:val="ru-RU"/>
        </w:rPr>
        <w:t xml:space="preserve"> до </w:t>
      </w:r>
      <w:proofErr w:type="spellStart"/>
      <w:r w:rsidRPr="00A368CB">
        <w:rPr>
          <w:rFonts w:ascii="Times New Roman" w:hAnsi="Times New Roman" w:cs="Times New Roman"/>
          <w:bCs/>
          <w:sz w:val="24"/>
          <w:szCs w:val="24"/>
          <w:lang w:val="ru-RU"/>
        </w:rPr>
        <w:t>оголошення</w:t>
      </w:r>
      <w:proofErr w:type="spellEnd"/>
      <w:r w:rsidRPr="00A368CB">
        <w:rPr>
          <w:rFonts w:ascii="Times New Roman" w:hAnsi="Times New Roman" w:cs="Times New Roman"/>
          <w:bCs/>
          <w:sz w:val="24"/>
          <w:szCs w:val="24"/>
          <w:lang w:val="ru-RU"/>
        </w:rPr>
        <w:t xml:space="preserve"> про </w:t>
      </w:r>
      <w:proofErr w:type="spellStart"/>
      <w:r w:rsidRPr="00A368CB">
        <w:rPr>
          <w:rFonts w:ascii="Times New Roman" w:hAnsi="Times New Roman" w:cs="Times New Roman"/>
          <w:bCs/>
          <w:sz w:val="24"/>
          <w:szCs w:val="24"/>
          <w:lang w:val="ru-RU"/>
        </w:rPr>
        <w:t>проведення</w:t>
      </w:r>
      <w:proofErr w:type="spellEnd"/>
      <w:r w:rsidRPr="00A368CB">
        <w:rPr>
          <w:rFonts w:ascii="Times New Roman" w:hAnsi="Times New Roman" w:cs="Times New Roman"/>
          <w:bCs/>
          <w:sz w:val="24"/>
          <w:szCs w:val="24"/>
          <w:lang w:val="ru-RU"/>
        </w:rPr>
        <w:t xml:space="preserve"> </w:t>
      </w:r>
      <w:proofErr w:type="spellStart"/>
      <w:r w:rsidRPr="00A368CB">
        <w:rPr>
          <w:rFonts w:ascii="Times New Roman" w:hAnsi="Times New Roman" w:cs="Times New Roman"/>
          <w:bCs/>
          <w:sz w:val="24"/>
          <w:szCs w:val="24"/>
          <w:lang w:val="ru-RU"/>
        </w:rPr>
        <w:t>процедури</w:t>
      </w:r>
      <w:proofErr w:type="spellEnd"/>
      <w:r w:rsidRPr="00A368CB">
        <w:rPr>
          <w:rFonts w:ascii="Times New Roman" w:hAnsi="Times New Roman" w:cs="Times New Roman"/>
          <w:bCs/>
          <w:sz w:val="24"/>
          <w:szCs w:val="24"/>
          <w:lang w:val="ru-RU"/>
        </w:rPr>
        <w:t xml:space="preserve"> </w:t>
      </w:r>
      <w:proofErr w:type="spellStart"/>
      <w:r w:rsidRPr="00A368CB">
        <w:rPr>
          <w:rFonts w:ascii="Times New Roman" w:hAnsi="Times New Roman" w:cs="Times New Roman"/>
          <w:bCs/>
          <w:sz w:val="24"/>
          <w:szCs w:val="24"/>
          <w:lang w:val="ru-RU"/>
        </w:rPr>
        <w:t>закупівлі</w:t>
      </w:r>
      <w:proofErr w:type="spellEnd"/>
      <w:r w:rsidRPr="00A368CB">
        <w:rPr>
          <w:rFonts w:ascii="Times New Roman" w:hAnsi="Times New Roman" w:cs="Times New Roman"/>
          <w:bCs/>
          <w:sz w:val="24"/>
          <w:szCs w:val="24"/>
          <w:lang w:val="ru-RU"/>
        </w:rPr>
        <w:t>.</w:t>
      </w:r>
    </w:p>
    <w:p w14:paraId="29F28178" w14:textId="43550C4F" w:rsidR="00A368CB" w:rsidRPr="00A368CB" w:rsidRDefault="00A368CB" w:rsidP="00A368CB">
      <w:pPr>
        <w:tabs>
          <w:tab w:val="left" w:pos="-9920"/>
          <w:tab w:val="left" w:pos="-9600"/>
          <w:tab w:val="left" w:pos="-9280"/>
          <w:tab w:val="left" w:pos="-8960"/>
          <w:tab w:val="left" w:pos="-8640"/>
          <w:tab w:val="left" w:pos="-8320"/>
          <w:tab w:val="left" w:pos="-8000"/>
          <w:tab w:val="left" w:pos="-7680"/>
          <w:tab w:val="left" w:pos="-7360"/>
          <w:tab w:val="left" w:pos="-7040"/>
          <w:tab w:val="left" w:pos="-6720"/>
          <w:tab w:val="left" w:pos="-6400"/>
          <w:tab w:val="left" w:pos="-6080"/>
          <w:tab w:val="left" w:pos="-5760"/>
          <w:tab w:val="left" w:pos="-5440"/>
          <w:tab w:val="left" w:pos="-5120"/>
          <w:tab w:val="left" w:pos="-4800"/>
          <w:tab w:val="left" w:pos="-4480"/>
          <w:tab w:val="left" w:pos="-4160"/>
          <w:tab w:val="left" w:pos="-3840"/>
          <w:tab w:val="left" w:pos="-3520"/>
          <w:tab w:val="left" w:pos="-3200"/>
          <w:tab w:val="left" w:pos="-2880"/>
          <w:tab w:val="left" w:pos="-2560"/>
          <w:tab w:val="left" w:pos="-2240"/>
          <w:tab w:val="left" w:pos="-1920"/>
          <w:tab w:val="left" w:pos="-1600"/>
          <w:tab w:val="left" w:pos="-1280"/>
          <w:tab w:val="left" w:pos="-960"/>
          <w:tab w:val="left" w:pos="-640"/>
          <w:tab w:val="left" w:pos="0"/>
        </w:tabs>
        <w:ind w:firstLine="540"/>
        <w:jc w:val="both"/>
        <w:rPr>
          <w:rFonts w:ascii="Times New Roman" w:hAnsi="Times New Roman" w:cs="Times New Roman"/>
          <w:bCs/>
          <w:sz w:val="24"/>
          <w:szCs w:val="24"/>
          <w:lang w:val="ru-RU"/>
        </w:rPr>
      </w:pPr>
      <w:r w:rsidRPr="00A368CB">
        <w:rPr>
          <w:rFonts w:ascii="Times New Roman" w:hAnsi="Times New Roman" w:cs="Times New Roman"/>
          <w:b/>
          <w:sz w:val="24"/>
          <w:szCs w:val="24"/>
          <w:lang w:val="ru-RU"/>
        </w:rPr>
        <w:t xml:space="preserve">2. </w:t>
      </w:r>
      <w:proofErr w:type="spellStart"/>
      <w:r w:rsidRPr="00A368CB">
        <w:rPr>
          <w:rFonts w:ascii="Times New Roman" w:hAnsi="Times New Roman" w:cs="Times New Roman"/>
          <w:bCs/>
          <w:sz w:val="24"/>
          <w:szCs w:val="24"/>
          <w:lang w:val="ru-RU"/>
        </w:rPr>
        <w:t>Висновок</w:t>
      </w:r>
      <w:proofErr w:type="spellEnd"/>
      <w:r w:rsidRPr="00A368CB">
        <w:rPr>
          <w:rFonts w:ascii="Times New Roman" w:hAnsi="Times New Roman" w:cs="Times New Roman"/>
          <w:bCs/>
          <w:sz w:val="24"/>
          <w:szCs w:val="24"/>
          <w:lang w:val="ru-RU"/>
        </w:rPr>
        <w:t xml:space="preserve"> ДСЕЕ на </w:t>
      </w:r>
      <w:proofErr w:type="spellStart"/>
      <w:r w:rsidRPr="00A368CB">
        <w:rPr>
          <w:rFonts w:ascii="Times New Roman" w:hAnsi="Times New Roman" w:cs="Times New Roman"/>
          <w:bCs/>
          <w:sz w:val="24"/>
          <w:szCs w:val="24"/>
          <w:lang w:val="ru-RU"/>
        </w:rPr>
        <w:t>інтерактивну</w:t>
      </w:r>
      <w:proofErr w:type="spellEnd"/>
      <w:r w:rsidRPr="00A368CB">
        <w:rPr>
          <w:rFonts w:ascii="Times New Roman" w:hAnsi="Times New Roman" w:cs="Times New Roman"/>
          <w:bCs/>
          <w:sz w:val="24"/>
          <w:szCs w:val="24"/>
          <w:lang w:val="ru-RU"/>
        </w:rPr>
        <w:t xml:space="preserve"> </w:t>
      </w:r>
      <w:proofErr w:type="spellStart"/>
      <w:r w:rsidRPr="00A368CB">
        <w:rPr>
          <w:rFonts w:ascii="Times New Roman" w:hAnsi="Times New Roman" w:cs="Times New Roman"/>
          <w:bCs/>
          <w:sz w:val="24"/>
          <w:szCs w:val="24"/>
          <w:lang w:val="ru-RU"/>
        </w:rPr>
        <w:t>дошку</w:t>
      </w:r>
      <w:proofErr w:type="spellEnd"/>
      <w:r w:rsidRPr="00A368CB">
        <w:rPr>
          <w:rFonts w:ascii="Times New Roman" w:hAnsi="Times New Roman" w:cs="Times New Roman"/>
          <w:bCs/>
          <w:sz w:val="24"/>
          <w:szCs w:val="24"/>
          <w:lang w:val="ru-RU"/>
        </w:rPr>
        <w:t xml:space="preserve"> та </w:t>
      </w:r>
      <w:proofErr w:type="spellStart"/>
      <w:r w:rsidRPr="00A368CB">
        <w:rPr>
          <w:rFonts w:ascii="Times New Roman" w:hAnsi="Times New Roman" w:cs="Times New Roman"/>
          <w:bCs/>
          <w:sz w:val="24"/>
          <w:szCs w:val="24"/>
          <w:lang w:val="ru-RU"/>
        </w:rPr>
        <w:t>короткофокусний</w:t>
      </w:r>
      <w:proofErr w:type="spellEnd"/>
      <w:r w:rsidRPr="00A368CB">
        <w:rPr>
          <w:rFonts w:ascii="Times New Roman" w:hAnsi="Times New Roman" w:cs="Times New Roman"/>
          <w:bCs/>
          <w:sz w:val="24"/>
          <w:szCs w:val="24"/>
          <w:lang w:val="ru-RU"/>
        </w:rPr>
        <w:t xml:space="preserve"> проектор (сфера </w:t>
      </w:r>
      <w:proofErr w:type="spellStart"/>
      <w:r w:rsidRPr="00A368CB">
        <w:rPr>
          <w:rFonts w:ascii="Times New Roman" w:hAnsi="Times New Roman" w:cs="Times New Roman"/>
          <w:bCs/>
          <w:sz w:val="24"/>
          <w:szCs w:val="24"/>
          <w:lang w:val="ru-RU"/>
        </w:rPr>
        <w:t>застосування</w:t>
      </w:r>
      <w:proofErr w:type="spellEnd"/>
      <w:r w:rsidRPr="00A368CB">
        <w:rPr>
          <w:rFonts w:ascii="Times New Roman" w:hAnsi="Times New Roman" w:cs="Times New Roman"/>
          <w:bCs/>
          <w:sz w:val="24"/>
          <w:szCs w:val="24"/>
          <w:lang w:val="ru-RU"/>
        </w:rPr>
        <w:t xml:space="preserve"> </w:t>
      </w:r>
      <w:proofErr w:type="spellStart"/>
      <w:r w:rsidRPr="00A368CB">
        <w:rPr>
          <w:rFonts w:ascii="Times New Roman" w:hAnsi="Times New Roman" w:cs="Times New Roman"/>
          <w:bCs/>
          <w:sz w:val="24"/>
          <w:szCs w:val="24"/>
          <w:lang w:val="ru-RU"/>
        </w:rPr>
        <w:t>освіта</w:t>
      </w:r>
      <w:proofErr w:type="spellEnd"/>
      <w:r w:rsidRPr="00A368CB">
        <w:rPr>
          <w:rFonts w:ascii="Times New Roman" w:hAnsi="Times New Roman" w:cs="Times New Roman"/>
          <w:bCs/>
          <w:sz w:val="24"/>
          <w:szCs w:val="24"/>
          <w:lang w:val="ru-RU"/>
        </w:rPr>
        <w:t>)</w:t>
      </w:r>
      <w:r>
        <w:rPr>
          <w:rFonts w:ascii="Times New Roman" w:hAnsi="Times New Roman" w:cs="Times New Roman"/>
          <w:bCs/>
          <w:sz w:val="24"/>
          <w:szCs w:val="24"/>
          <w:lang w:val="ru-RU"/>
        </w:rPr>
        <w:t>.</w:t>
      </w:r>
    </w:p>
    <w:p w14:paraId="575D8FD1" w14:textId="77777777" w:rsidR="00A368CB" w:rsidRPr="00A368CB" w:rsidRDefault="00A368CB" w:rsidP="00A368CB">
      <w:pPr>
        <w:tabs>
          <w:tab w:val="left" w:pos="-9920"/>
          <w:tab w:val="left" w:pos="-9600"/>
          <w:tab w:val="left" w:pos="-9280"/>
          <w:tab w:val="left" w:pos="-8960"/>
          <w:tab w:val="left" w:pos="-8640"/>
          <w:tab w:val="left" w:pos="-8320"/>
          <w:tab w:val="left" w:pos="-8000"/>
          <w:tab w:val="left" w:pos="-7680"/>
          <w:tab w:val="left" w:pos="-7360"/>
          <w:tab w:val="left" w:pos="-7040"/>
          <w:tab w:val="left" w:pos="-6720"/>
          <w:tab w:val="left" w:pos="-6400"/>
          <w:tab w:val="left" w:pos="-6080"/>
          <w:tab w:val="left" w:pos="-5760"/>
          <w:tab w:val="left" w:pos="-5440"/>
          <w:tab w:val="left" w:pos="-5120"/>
          <w:tab w:val="left" w:pos="-4800"/>
          <w:tab w:val="left" w:pos="-4480"/>
          <w:tab w:val="left" w:pos="-4160"/>
          <w:tab w:val="left" w:pos="-3840"/>
          <w:tab w:val="left" w:pos="-3520"/>
          <w:tab w:val="left" w:pos="-3200"/>
          <w:tab w:val="left" w:pos="-2880"/>
          <w:tab w:val="left" w:pos="-2560"/>
          <w:tab w:val="left" w:pos="-2240"/>
          <w:tab w:val="left" w:pos="-1920"/>
          <w:tab w:val="left" w:pos="-1600"/>
          <w:tab w:val="left" w:pos="-1280"/>
          <w:tab w:val="left" w:pos="-960"/>
          <w:tab w:val="left" w:pos="-640"/>
          <w:tab w:val="left" w:pos="0"/>
        </w:tabs>
        <w:ind w:firstLine="540"/>
        <w:jc w:val="both"/>
        <w:rPr>
          <w:rFonts w:ascii="Times New Roman" w:hAnsi="Times New Roman" w:cs="Times New Roman"/>
          <w:sz w:val="24"/>
          <w:szCs w:val="24"/>
          <w:lang w:val="ru-RU"/>
        </w:rPr>
      </w:pPr>
      <w:r w:rsidRPr="00A368CB">
        <w:rPr>
          <w:rFonts w:ascii="Times New Roman" w:hAnsi="Times New Roman" w:cs="Times New Roman"/>
          <w:bCs/>
          <w:sz w:val="24"/>
          <w:szCs w:val="24"/>
          <w:lang w:val="ru-RU"/>
        </w:rPr>
        <w:t>Д</w:t>
      </w:r>
      <w:r w:rsidRPr="00A368CB">
        <w:rPr>
          <w:rFonts w:ascii="Times New Roman" w:hAnsi="Times New Roman" w:cs="Times New Roman"/>
          <w:sz w:val="24"/>
          <w:szCs w:val="24"/>
          <w:lang w:val="ru-RU"/>
        </w:rPr>
        <w:t xml:space="preserve">ля </w:t>
      </w:r>
      <w:proofErr w:type="spellStart"/>
      <w:r w:rsidRPr="00A368CB">
        <w:rPr>
          <w:rFonts w:ascii="Times New Roman" w:hAnsi="Times New Roman" w:cs="Times New Roman"/>
          <w:sz w:val="24"/>
          <w:szCs w:val="24"/>
          <w:lang w:val="ru-RU"/>
        </w:rPr>
        <w:t>підтвердження</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відповідності</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тендерної</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пропозиції</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учасника</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технічним</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якісним</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кількісним</w:t>
      </w:r>
      <w:proofErr w:type="spellEnd"/>
      <w:r w:rsidRPr="00A368CB">
        <w:rPr>
          <w:rFonts w:ascii="Times New Roman" w:hAnsi="Times New Roman" w:cs="Times New Roman"/>
          <w:sz w:val="24"/>
          <w:szCs w:val="24"/>
          <w:lang w:val="ru-RU"/>
        </w:rPr>
        <w:t xml:space="preserve"> та </w:t>
      </w:r>
      <w:proofErr w:type="spellStart"/>
      <w:r w:rsidRPr="00A368CB">
        <w:rPr>
          <w:rFonts w:ascii="Times New Roman" w:hAnsi="Times New Roman" w:cs="Times New Roman"/>
          <w:sz w:val="24"/>
          <w:szCs w:val="24"/>
          <w:lang w:val="ru-RU"/>
        </w:rPr>
        <w:t>іншим</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вимогам</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щодо</w:t>
      </w:r>
      <w:proofErr w:type="spellEnd"/>
      <w:r w:rsidRPr="00A368CB">
        <w:rPr>
          <w:rFonts w:ascii="Times New Roman" w:hAnsi="Times New Roman" w:cs="Times New Roman"/>
          <w:sz w:val="24"/>
          <w:szCs w:val="24"/>
          <w:lang w:val="ru-RU"/>
        </w:rPr>
        <w:t xml:space="preserve"> предмета </w:t>
      </w:r>
      <w:proofErr w:type="spellStart"/>
      <w:r w:rsidRPr="00A368CB">
        <w:rPr>
          <w:rFonts w:ascii="Times New Roman" w:hAnsi="Times New Roman" w:cs="Times New Roman"/>
          <w:sz w:val="24"/>
          <w:szCs w:val="24"/>
          <w:lang w:val="ru-RU"/>
        </w:rPr>
        <w:t>закупівлі</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учасник</w:t>
      </w:r>
      <w:proofErr w:type="spellEnd"/>
      <w:r w:rsidRPr="00A368CB">
        <w:rPr>
          <w:rFonts w:ascii="Times New Roman" w:hAnsi="Times New Roman" w:cs="Times New Roman"/>
          <w:sz w:val="24"/>
          <w:szCs w:val="24"/>
          <w:lang w:val="ru-RU"/>
        </w:rPr>
        <w:t xml:space="preserve"> у </w:t>
      </w:r>
      <w:proofErr w:type="spellStart"/>
      <w:r w:rsidRPr="00A368CB">
        <w:rPr>
          <w:rFonts w:ascii="Times New Roman" w:hAnsi="Times New Roman" w:cs="Times New Roman"/>
          <w:sz w:val="24"/>
          <w:szCs w:val="24"/>
          <w:lang w:val="ru-RU"/>
        </w:rPr>
        <w:t>складі</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тендерної</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пропозиції</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надає</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Таблицю</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відповідності</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технічних</w:t>
      </w:r>
      <w:proofErr w:type="spellEnd"/>
      <w:r w:rsidRPr="00A368CB">
        <w:rPr>
          <w:rFonts w:ascii="Times New Roman" w:hAnsi="Times New Roman" w:cs="Times New Roman"/>
          <w:sz w:val="24"/>
          <w:szCs w:val="24"/>
          <w:lang w:val="ru-RU"/>
        </w:rPr>
        <w:t xml:space="preserve"> та </w:t>
      </w:r>
      <w:proofErr w:type="spellStart"/>
      <w:r w:rsidRPr="00A368CB">
        <w:rPr>
          <w:rFonts w:ascii="Times New Roman" w:hAnsi="Times New Roman" w:cs="Times New Roman"/>
          <w:sz w:val="24"/>
          <w:szCs w:val="24"/>
          <w:lang w:val="ru-RU"/>
        </w:rPr>
        <w:t>якісних</w:t>
      </w:r>
      <w:proofErr w:type="spellEnd"/>
      <w:r w:rsidRPr="00A368CB">
        <w:rPr>
          <w:rFonts w:ascii="Times New Roman" w:hAnsi="Times New Roman" w:cs="Times New Roman"/>
          <w:sz w:val="24"/>
          <w:szCs w:val="24"/>
          <w:lang w:val="ru-RU"/>
        </w:rPr>
        <w:t xml:space="preserve"> характеристик </w:t>
      </w:r>
      <w:proofErr w:type="spellStart"/>
      <w:r w:rsidRPr="00A368CB">
        <w:rPr>
          <w:rFonts w:ascii="Times New Roman" w:hAnsi="Times New Roman" w:cs="Times New Roman"/>
          <w:sz w:val="24"/>
          <w:szCs w:val="24"/>
          <w:lang w:val="ru-RU"/>
        </w:rPr>
        <w:t>запропонованого</w:t>
      </w:r>
      <w:proofErr w:type="spellEnd"/>
      <w:r w:rsidRPr="00A368CB">
        <w:rPr>
          <w:rFonts w:ascii="Times New Roman" w:hAnsi="Times New Roman" w:cs="Times New Roman"/>
          <w:sz w:val="24"/>
          <w:szCs w:val="24"/>
          <w:lang w:val="ru-RU"/>
        </w:rPr>
        <w:t xml:space="preserve"> Товару </w:t>
      </w:r>
      <w:proofErr w:type="spellStart"/>
      <w:r w:rsidRPr="00A368CB">
        <w:rPr>
          <w:rFonts w:ascii="Times New Roman" w:hAnsi="Times New Roman" w:cs="Times New Roman"/>
          <w:sz w:val="24"/>
          <w:szCs w:val="24"/>
          <w:lang w:val="ru-RU"/>
        </w:rPr>
        <w:t>згідно</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із</w:t>
      </w:r>
      <w:proofErr w:type="spellEnd"/>
      <w:r w:rsidRPr="00A368CB">
        <w:rPr>
          <w:rFonts w:ascii="Times New Roman" w:hAnsi="Times New Roman" w:cs="Times New Roman"/>
          <w:sz w:val="24"/>
          <w:szCs w:val="24"/>
          <w:lang w:val="ru-RU"/>
        </w:rPr>
        <w:t xml:space="preserve"> формою, </w:t>
      </w:r>
      <w:proofErr w:type="spellStart"/>
      <w:r w:rsidRPr="00A368CB">
        <w:rPr>
          <w:rFonts w:ascii="Times New Roman" w:hAnsi="Times New Roman" w:cs="Times New Roman"/>
          <w:sz w:val="24"/>
          <w:szCs w:val="24"/>
          <w:lang w:val="ru-RU"/>
        </w:rPr>
        <w:t>що</w:t>
      </w:r>
      <w:proofErr w:type="spellEnd"/>
      <w:r w:rsidRPr="00A368CB">
        <w:rPr>
          <w:rFonts w:ascii="Times New Roman" w:hAnsi="Times New Roman" w:cs="Times New Roman"/>
          <w:sz w:val="24"/>
          <w:szCs w:val="24"/>
          <w:lang w:val="ru-RU"/>
        </w:rPr>
        <w:t xml:space="preserve"> наведена у </w:t>
      </w:r>
      <w:proofErr w:type="spellStart"/>
      <w:r w:rsidRPr="00A368CB">
        <w:rPr>
          <w:rFonts w:ascii="Times New Roman" w:hAnsi="Times New Roman" w:cs="Times New Roman"/>
          <w:sz w:val="24"/>
          <w:szCs w:val="24"/>
          <w:lang w:val="ru-RU"/>
        </w:rPr>
        <w:t>Таблиці</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цього</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Додатку</w:t>
      </w:r>
      <w:proofErr w:type="spellEnd"/>
      <w:r w:rsidRPr="00A368CB">
        <w:rPr>
          <w:rFonts w:ascii="Times New Roman" w:hAnsi="Times New Roman" w:cs="Times New Roman"/>
          <w:sz w:val="24"/>
          <w:szCs w:val="24"/>
          <w:lang w:val="ru-RU"/>
        </w:rPr>
        <w:t>. (</w:t>
      </w:r>
      <w:proofErr w:type="spellStart"/>
      <w:r w:rsidRPr="00A368CB">
        <w:rPr>
          <w:rFonts w:ascii="Times New Roman" w:hAnsi="Times New Roman" w:cs="Times New Roman"/>
          <w:sz w:val="24"/>
          <w:szCs w:val="24"/>
          <w:lang w:val="ru-RU"/>
        </w:rPr>
        <w:t>обов‘язково</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зазначається</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виробник</w:t>
      </w:r>
      <w:proofErr w:type="spellEnd"/>
      <w:r w:rsidRPr="00A368CB">
        <w:rPr>
          <w:rFonts w:ascii="Times New Roman" w:hAnsi="Times New Roman" w:cs="Times New Roman"/>
          <w:sz w:val="24"/>
          <w:szCs w:val="24"/>
          <w:lang w:val="ru-RU"/>
        </w:rPr>
        <w:t xml:space="preserve"> </w:t>
      </w:r>
      <w:r w:rsidRPr="00A368CB">
        <w:rPr>
          <w:rFonts w:ascii="Times New Roman" w:hAnsi="Times New Roman" w:cs="Times New Roman"/>
          <w:sz w:val="24"/>
          <w:szCs w:val="24"/>
          <w:lang w:val="ru-RU"/>
        </w:rPr>
        <w:lastRenderedPageBreak/>
        <w:t xml:space="preserve">та модель для </w:t>
      </w:r>
      <w:proofErr w:type="spellStart"/>
      <w:r w:rsidRPr="00A368CB">
        <w:rPr>
          <w:rFonts w:ascii="Times New Roman" w:hAnsi="Times New Roman" w:cs="Times New Roman"/>
          <w:sz w:val="24"/>
          <w:szCs w:val="24"/>
          <w:lang w:val="ru-RU"/>
        </w:rPr>
        <w:t>можливості</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перевірки</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запропонованого</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обладнання</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технічним</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вимогам</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Замовника</w:t>
      </w:r>
      <w:proofErr w:type="spellEnd"/>
      <w:r w:rsidRPr="00A368CB">
        <w:rPr>
          <w:rFonts w:ascii="Times New Roman" w:hAnsi="Times New Roman" w:cs="Times New Roman"/>
          <w:sz w:val="24"/>
          <w:szCs w:val="24"/>
          <w:lang w:val="ru-RU"/>
        </w:rPr>
        <w:t xml:space="preserve">; у </w:t>
      </w:r>
      <w:proofErr w:type="spellStart"/>
      <w:r w:rsidRPr="00A368CB">
        <w:rPr>
          <w:rFonts w:ascii="Times New Roman" w:hAnsi="Times New Roman" w:cs="Times New Roman"/>
          <w:sz w:val="24"/>
          <w:szCs w:val="24"/>
          <w:lang w:val="ru-RU"/>
        </w:rPr>
        <w:t>разі</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відсутності</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зазначених</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вимог</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пропозиція</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вважається</w:t>
      </w:r>
      <w:proofErr w:type="spellEnd"/>
      <w:r w:rsidRPr="00A368CB">
        <w:rPr>
          <w:rFonts w:ascii="Times New Roman" w:hAnsi="Times New Roman" w:cs="Times New Roman"/>
          <w:sz w:val="24"/>
          <w:szCs w:val="24"/>
          <w:lang w:val="ru-RU"/>
        </w:rPr>
        <w:t xml:space="preserve"> такою, </w:t>
      </w:r>
      <w:proofErr w:type="spellStart"/>
      <w:r w:rsidRPr="00A368CB">
        <w:rPr>
          <w:rFonts w:ascii="Times New Roman" w:hAnsi="Times New Roman" w:cs="Times New Roman"/>
          <w:sz w:val="24"/>
          <w:szCs w:val="24"/>
          <w:lang w:val="ru-RU"/>
        </w:rPr>
        <w:t>що</w:t>
      </w:r>
      <w:proofErr w:type="spellEnd"/>
      <w:r w:rsidRPr="00A368CB">
        <w:rPr>
          <w:rFonts w:ascii="Times New Roman" w:hAnsi="Times New Roman" w:cs="Times New Roman"/>
          <w:sz w:val="24"/>
          <w:szCs w:val="24"/>
          <w:lang w:val="ru-RU"/>
        </w:rPr>
        <w:t xml:space="preserve"> не </w:t>
      </w:r>
      <w:proofErr w:type="spellStart"/>
      <w:r w:rsidRPr="00A368CB">
        <w:rPr>
          <w:rFonts w:ascii="Times New Roman" w:hAnsi="Times New Roman" w:cs="Times New Roman"/>
          <w:sz w:val="24"/>
          <w:szCs w:val="24"/>
          <w:lang w:val="ru-RU"/>
        </w:rPr>
        <w:t>відповідає</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вимогам</w:t>
      </w:r>
      <w:proofErr w:type="spellEnd"/>
      <w:r w:rsidRPr="00A368CB">
        <w:rPr>
          <w:rFonts w:ascii="Times New Roman" w:hAnsi="Times New Roman" w:cs="Times New Roman"/>
          <w:sz w:val="24"/>
          <w:szCs w:val="24"/>
          <w:lang w:val="ru-RU"/>
        </w:rPr>
        <w:t xml:space="preserve"> та </w:t>
      </w:r>
      <w:proofErr w:type="spellStart"/>
      <w:r w:rsidRPr="00A368CB">
        <w:rPr>
          <w:rFonts w:ascii="Times New Roman" w:hAnsi="Times New Roman" w:cs="Times New Roman"/>
          <w:sz w:val="24"/>
          <w:szCs w:val="24"/>
          <w:lang w:val="ru-RU"/>
        </w:rPr>
        <w:t>відхиляється</w:t>
      </w:r>
      <w:proofErr w:type="spellEnd"/>
      <w:r w:rsidRPr="00A368CB">
        <w:rPr>
          <w:rFonts w:ascii="Times New Roman" w:hAnsi="Times New Roman" w:cs="Times New Roman"/>
          <w:sz w:val="24"/>
          <w:szCs w:val="24"/>
          <w:lang w:val="ru-RU"/>
        </w:rPr>
        <w:t>).</w:t>
      </w:r>
    </w:p>
    <w:p w14:paraId="3B6319BF" w14:textId="77777777" w:rsidR="00A368CB" w:rsidRPr="00A368CB" w:rsidRDefault="00A368CB" w:rsidP="00A368CB">
      <w:pPr>
        <w:ind w:firstLine="708"/>
        <w:jc w:val="both"/>
        <w:rPr>
          <w:rFonts w:ascii="Times New Roman" w:hAnsi="Times New Roman" w:cs="Times New Roman"/>
          <w:sz w:val="24"/>
          <w:szCs w:val="24"/>
          <w:lang w:val="ru-RU"/>
        </w:rPr>
      </w:pPr>
      <w:r w:rsidRPr="00A368CB">
        <w:rPr>
          <w:rFonts w:ascii="Times New Roman" w:hAnsi="Times New Roman" w:cs="Times New Roman"/>
          <w:sz w:val="24"/>
          <w:szCs w:val="24"/>
          <w:lang w:val="ru-RU"/>
        </w:rPr>
        <w:t xml:space="preserve">У </w:t>
      </w:r>
      <w:proofErr w:type="spellStart"/>
      <w:r w:rsidRPr="00A368CB">
        <w:rPr>
          <w:rFonts w:ascii="Times New Roman" w:hAnsi="Times New Roman" w:cs="Times New Roman"/>
          <w:sz w:val="24"/>
          <w:szCs w:val="24"/>
          <w:lang w:val="ru-RU"/>
        </w:rPr>
        <w:t>графі</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Відповідність</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технічним</w:t>
      </w:r>
      <w:proofErr w:type="spellEnd"/>
      <w:r w:rsidRPr="00A368CB">
        <w:rPr>
          <w:rFonts w:ascii="Times New Roman" w:hAnsi="Times New Roman" w:cs="Times New Roman"/>
          <w:sz w:val="24"/>
          <w:szCs w:val="24"/>
          <w:lang w:val="ru-RU"/>
        </w:rPr>
        <w:t xml:space="preserve"> та </w:t>
      </w:r>
      <w:proofErr w:type="spellStart"/>
      <w:r w:rsidRPr="00A368CB">
        <w:rPr>
          <w:rFonts w:ascii="Times New Roman" w:hAnsi="Times New Roman" w:cs="Times New Roman"/>
          <w:sz w:val="24"/>
          <w:szCs w:val="24"/>
          <w:lang w:val="ru-RU"/>
        </w:rPr>
        <w:t>якісним</w:t>
      </w:r>
      <w:proofErr w:type="spellEnd"/>
      <w:r w:rsidRPr="00A368CB">
        <w:rPr>
          <w:rFonts w:ascii="Times New Roman" w:hAnsi="Times New Roman" w:cs="Times New Roman"/>
          <w:sz w:val="24"/>
          <w:szCs w:val="24"/>
          <w:lang w:val="ru-RU"/>
        </w:rPr>
        <w:t xml:space="preserve"> характеристикам </w:t>
      </w:r>
      <w:proofErr w:type="spellStart"/>
      <w:r w:rsidRPr="00A368CB">
        <w:rPr>
          <w:rFonts w:ascii="Times New Roman" w:hAnsi="Times New Roman" w:cs="Times New Roman"/>
          <w:sz w:val="24"/>
          <w:szCs w:val="24"/>
          <w:lang w:val="ru-RU"/>
        </w:rPr>
        <w:t>запропонованого</w:t>
      </w:r>
      <w:proofErr w:type="spellEnd"/>
      <w:r w:rsidRPr="00A368CB">
        <w:rPr>
          <w:rFonts w:ascii="Times New Roman" w:hAnsi="Times New Roman" w:cs="Times New Roman"/>
          <w:sz w:val="24"/>
          <w:szCs w:val="24"/>
          <w:lang w:val="ru-RU"/>
        </w:rPr>
        <w:t xml:space="preserve"> предмету </w:t>
      </w:r>
      <w:proofErr w:type="spellStart"/>
      <w:r w:rsidRPr="00A368CB">
        <w:rPr>
          <w:rFonts w:ascii="Times New Roman" w:hAnsi="Times New Roman" w:cs="Times New Roman"/>
          <w:sz w:val="24"/>
          <w:szCs w:val="24"/>
          <w:lang w:val="ru-RU"/>
        </w:rPr>
        <w:t>закупівлі</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вимогам</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Замовника</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необхідно</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зробити</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відмітку</w:t>
      </w:r>
      <w:proofErr w:type="spellEnd"/>
      <w:r w:rsidRPr="00A368CB">
        <w:rPr>
          <w:rFonts w:ascii="Times New Roman" w:hAnsi="Times New Roman" w:cs="Times New Roman"/>
          <w:sz w:val="24"/>
          <w:szCs w:val="24"/>
          <w:lang w:val="ru-RU"/>
        </w:rPr>
        <w:t xml:space="preserve"> </w:t>
      </w:r>
      <w:r w:rsidRPr="00A368CB">
        <w:rPr>
          <w:rFonts w:ascii="Times New Roman" w:hAnsi="Times New Roman" w:cs="Times New Roman"/>
          <w:b/>
          <w:sz w:val="24"/>
          <w:szCs w:val="24"/>
          <w:lang w:val="ru-RU"/>
        </w:rPr>
        <w:t>«Так»</w:t>
      </w:r>
      <w:r w:rsidRPr="00A368CB">
        <w:rPr>
          <w:rFonts w:ascii="Times New Roman" w:hAnsi="Times New Roman" w:cs="Times New Roman"/>
          <w:sz w:val="24"/>
          <w:szCs w:val="24"/>
          <w:lang w:val="ru-RU"/>
        </w:rPr>
        <w:t xml:space="preserve">, у </w:t>
      </w:r>
      <w:proofErr w:type="spellStart"/>
      <w:r w:rsidRPr="00A368CB">
        <w:rPr>
          <w:rFonts w:ascii="Times New Roman" w:hAnsi="Times New Roman" w:cs="Times New Roman"/>
          <w:sz w:val="24"/>
          <w:szCs w:val="24"/>
          <w:lang w:val="ru-RU"/>
        </w:rPr>
        <w:t>разі</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якщо</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технічні</w:t>
      </w:r>
      <w:proofErr w:type="spellEnd"/>
      <w:r w:rsidRPr="00A368CB">
        <w:rPr>
          <w:rFonts w:ascii="Times New Roman" w:hAnsi="Times New Roman" w:cs="Times New Roman"/>
          <w:sz w:val="24"/>
          <w:szCs w:val="24"/>
          <w:lang w:val="ru-RU"/>
        </w:rPr>
        <w:t xml:space="preserve"> та </w:t>
      </w:r>
      <w:proofErr w:type="spellStart"/>
      <w:r w:rsidRPr="00A368CB">
        <w:rPr>
          <w:rFonts w:ascii="Times New Roman" w:hAnsi="Times New Roman" w:cs="Times New Roman"/>
          <w:sz w:val="24"/>
          <w:szCs w:val="24"/>
          <w:lang w:val="ru-RU"/>
        </w:rPr>
        <w:t>якісні</w:t>
      </w:r>
      <w:proofErr w:type="spellEnd"/>
      <w:r w:rsidRPr="00A368CB">
        <w:rPr>
          <w:rFonts w:ascii="Times New Roman" w:hAnsi="Times New Roman" w:cs="Times New Roman"/>
          <w:sz w:val="24"/>
          <w:szCs w:val="24"/>
          <w:lang w:val="ru-RU"/>
        </w:rPr>
        <w:t xml:space="preserve"> характеристики </w:t>
      </w:r>
      <w:proofErr w:type="spellStart"/>
      <w:r w:rsidRPr="00A368CB">
        <w:rPr>
          <w:rFonts w:ascii="Times New Roman" w:hAnsi="Times New Roman" w:cs="Times New Roman"/>
          <w:sz w:val="24"/>
          <w:szCs w:val="24"/>
          <w:lang w:val="ru-RU"/>
        </w:rPr>
        <w:t>відповідають</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або</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перевищують</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зазначені</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вимоги</w:t>
      </w:r>
      <w:proofErr w:type="spellEnd"/>
      <w:r w:rsidRPr="00A368CB">
        <w:rPr>
          <w:rFonts w:ascii="Times New Roman" w:hAnsi="Times New Roman" w:cs="Times New Roman"/>
          <w:sz w:val="24"/>
          <w:szCs w:val="24"/>
          <w:lang w:val="ru-RU"/>
        </w:rPr>
        <w:t xml:space="preserve">, та </w:t>
      </w:r>
      <w:proofErr w:type="spellStart"/>
      <w:r w:rsidRPr="00A368CB">
        <w:rPr>
          <w:rFonts w:ascii="Times New Roman" w:hAnsi="Times New Roman" w:cs="Times New Roman"/>
          <w:sz w:val="24"/>
          <w:szCs w:val="24"/>
          <w:lang w:val="ru-RU"/>
        </w:rPr>
        <w:t>відмітку</w:t>
      </w:r>
      <w:proofErr w:type="spellEnd"/>
      <w:r w:rsidRPr="00A368CB">
        <w:rPr>
          <w:rFonts w:ascii="Times New Roman" w:hAnsi="Times New Roman" w:cs="Times New Roman"/>
          <w:sz w:val="24"/>
          <w:szCs w:val="24"/>
          <w:lang w:val="ru-RU"/>
        </w:rPr>
        <w:t xml:space="preserve"> </w:t>
      </w:r>
      <w:r w:rsidRPr="00A368CB">
        <w:rPr>
          <w:rFonts w:ascii="Times New Roman" w:hAnsi="Times New Roman" w:cs="Times New Roman"/>
          <w:b/>
          <w:sz w:val="24"/>
          <w:szCs w:val="24"/>
          <w:lang w:val="ru-RU"/>
        </w:rPr>
        <w:t>«</w:t>
      </w:r>
      <w:proofErr w:type="spellStart"/>
      <w:r w:rsidRPr="00A368CB">
        <w:rPr>
          <w:rFonts w:ascii="Times New Roman" w:hAnsi="Times New Roman" w:cs="Times New Roman"/>
          <w:b/>
          <w:sz w:val="24"/>
          <w:szCs w:val="24"/>
          <w:lang w:val="ru-RU"/>
        </w:rPr>
        <w:t>Ні</w:t>
      </w:r>
      <w:proofErr w:type="spellEnd"/>
      <w:r w:rsidRPr="00A368CB">
        <w:rPr>
          <w:rFonts w:ascii="Times New Roman" w:hAnsi="Times New Roman" w:cs="Times New Roman"/>
          <w:b/>
          <w:sz w:val="24"/>
          <w:szCs w:val="24"/>
          <w:lang w:val="ru-RU"/>
        </w:rPr>
        <w:t>»</w:t>
      </w:r>
      <w:r w:rsidRPr="00A368CB">
        <w:rPr>
          <w:rFonts w:ascii="Times New Roman" w:hAnsi="Times New Roman" w:cs="Times New Roman"/>
          <w:sz w:val="24"/>
          <w:szCs w:val="24"/>
          <w:lang w:val="ru-RU"/>
        </w:rPr>
        <w:t xml:space="preserve">, у </w:t>
      </w:r>
      <w:proofErr w:type="spellStart"/>
      <w:r w:rsidRPr="00A368CB">
        <w:rPr>
          <w:rFonts w:ascii="Times New Roman" w:hAnsi="Times New Roman" w:cs="Times New Roman"/>
          <w:sz w:val="24"/>
          <w:szCs w:val="24"/>
          <w:lang w:val="ru-RU"/>
        </w:rPr>
        <w:t>разі</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якщо</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технічні</w:t>
      </w:r>
      <w:proofErr w:type="spellEnd"/>
      <w:r w:rsidRPr="00A368CB">
        <w:rPr>
          <w:rFonts w:ascii="Times New Roman" w:hAnsi="Times New Roman" w:cs="Times New Roman"/>
          <w:sz w:val="24"/>
          <w:szCs w:val="24"/>
          <w:lang w:val="ru-RU"/>
        </w:rPr>
        <w:t xml:space="preserve"> та </w:t>
      </w:r>
      <w:proofErr w:type="spellStart"/>
      <w:r w:rsidRPr="00A368CB">
        <w:rPr>
          <w:rFonts w:ascii="Times New Roman" w:hAnsi="Times New Roman" w:cs="Times New Roman"/>
          <w:sz w:val="24"/>
          <w:szCs w:val="24"/>
          <w:lang w:val="ru-RU"/>
        </w:rPr>
        <w:t>якісні</w:t>
      </w:r>
      <w:proofErr w:type="spellEnd"/>
      <w:r w:rsidRPr="00A368CB">
        <w:rPr>
          <w:rFonts w:ascii="Times New Roman" w:hAnsi="Times New Roman" w:cs="Times New Roman"/>
          <w:sz w:val="24"/>
          <w:szCs w:val="24"/>
          <w:lang w:val="ru-RU"/>
        </w:rPr>
        <w:t xml:space="preserve"> характеристики </w:t>
      </w:r>
      <w:proofErr w:type="spellStart"/>
      <w:r w:rsidRPr="00A368CB">
        <w:rPr>
          <w:rFonts w:ascii="Times New Roman" w:hAnsi="Times New Roman" w:cs="Times New Roman"/>
          <w:sz w:val="24"/>
          <w:szCs w:val="24"/>
          <w:lang w:val="ru-RU"/>
        </w:rPr>
        <w:t>нижче</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зазначених</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вимог</w:t>
      </w:r>
      <w:proofErr w:type="spellEnd"/>
      <w:r w:rsidRPr="00A368CB">
        <w:rPr>
          <w:rFonts w:ascii="Times New Roman" w:hAnsi="Times New Roman" w:cs="Times New Roman"/>
          <w:sz w:val="24"/>
          <w:szCs w:val="24"/>
          <w:lang w:val="ru-RU"/>
        </w:rPr>
        <w:t>.</w:t>
      </w:r>
    </w:p>
    <w:p w14:paraId="63DF7F8A" w14:textId="77777777" w:rsidR="00A368CB" w:rsidRPr="00A368CB" w:rsidRDefault="00A368CB" w:rsidP="00A368CB">
      <w:pPr>
        <w:ind w:firstLine="708"/>
        <w:jc w:val="both"/>
        <w:rPr>
          <w:rFonts w:ascii="Times New Roman" w:hAnsi="Times New Roman" w:cs="Times New Roman"/>
          <w:sz w:val="24"/>
          <w:szCs w:val="24"/>
          <w:lang w:val="ru-RU"/>
        </w:rPr>
      </w:pPr>
      <w:proofErr w:type="spellStart"/>
      <w:r w:rsidRPr="00A368CB">
        <w:rPr>
          <w:rFonts w:ascii="Times New Roman" w:hAnsi="Times New Roman" w:cs="Times New Roman"/>
          <w:sz w:val="24"/>
          <w:szCs w:val="24"/>
          <w:lang w:val="ru-RU"/>
        </w:rPr>
        <w:t>Таблиця</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відповідності</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технічних</w:t>
      </w:r>
      <w:proofErr w:type="spellEnd"/>
      <w:r w:rsidRPr="00A368CB">
        <w:rPr>
          <w:rFonts w:ascii="Times New Roman" w:hAnsi="Times New Roman" w:cs="Times New Roman"/>
          <w:sz w:val="24"/>
          <w:szCs w:val="24"/>
          <w:lang w:val="ru-RU"/>
        </w:rPr>
        <w:t xml:space="preserve"> та </w:t>
      </w:r>
      <w:proofErr w:type="spellStart"/>
      <w:r w:rsidRPr="00A368CB">
        <w:rPr>
          <w:rFonts w:ascii="Times New Roman" w:hAnsi="Times New Roman" w:cs="Times New Roman"/>
          <w:sz w:val="24"/>
          <w:szCs w:val="24"/>
          <w:lang w:val="ru-RU"/>
        </w:rPr>
        <w:t>якісних</w:t>
      </w:r>
      <w:proofErr w:type="spellEnd"/>
      <w:r w:rsidRPr="00A368CB">
        <w:rPr>
          <w:rFonts w:ascii="Times New Roman" w:hAnsi="Times New Roman" w:cs="Times New Roman"/>
          <w:sz w:val="24"/>
          <w:szCs w:val="24"/>
          <w:lang w:val="ru-RU"/>
        </w:rPr>
        <w:t xml:space="preserve"> характеристик </w:t>
      </w:r>
      <w:proofErr w:type="spellStart"/>
      <w:r w:rsidRPr="00A368CB">
        <w:rPr>
          <w:rFonts w:ascii="Times New Roman" w:hAnsi="Times New Roman" w:cs="Times New Roman"/>
          <w:sz w:val="24"/>
          <w:szCs w:val="24"/>
          <w:lang w:val="ru-RU"/>
        </w:rPr>
        <w:t>запропонованого</w:t>
      </w:r>
      <w:proofErr w:type="spellEnd"/>
      <w:r w:rsidRPr="00A368CB">
        <w:rPr>
          <w:rFonts w:ascii="Times New Roman" w:hAnsi="Times New Roman" w:cs="Times New Roman"/>
          <w:sz w:val="24"/>
          <w:szCs w:val="24"/>
          <w:lang w:val="ru-RU"/>
        </w:rPr>
        <w:t xml:space="preserve"> Товару повинна </w:t>
      </w:r>
      <w:proofErr w:type="spellStart"/>
      <w:r w:rsidRPr="00A368CB">
        <w:rPr>
          <w:rFonts w:ascii="Times New Roman" w:hAnsi="Times New Roman" w:cs="Times New Roman"/>
          <w:sz w:val="24"/>
          <w:szCs w:val="24"/>
          <w:lang w:val="ru-RU"/>
        </w:rPr>
        <w:t>засвідчувати</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відповідність</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запропонованого</w:t>
      </w:r>
      <w:proofErr w:type="spellEnd"/>
      <w:r w:rsidRPr="00A368CB">
        <w:rPr>
          <w:rFonts w:ascii="Times New Roman" w:hAnsi="Times New Roman" w:cs="Times New Roman"/>
          <w:sz w:val="24"/>
          <w:szCs w:val="24"/>
          <w:lang w:val="ru-RU"/>
        </w:rPr>
        <w:t xml:space="preserve"> Товару </w:t>
      </w:r>
      <w:proofErr w:type="spellStart"/>
      <w:r w:rsidRPr="00A368CB">
        <w:rPr>
          <w:rFonts w:ascii="Times New Roman" w:hAnsi="Times New Roman" w:cs="Times New Roman"/>
          <w:sz w:val="24"/>
          <w:szCs w:val="24"/>
          <w:lang w:val="ru-RU"/>
        </w:rPr>
        <w:t>всім</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технічним</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вимогам</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цієї</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документації</w:t>
      </w:r>
      <w:proofErr w:type="spellEnd"/>
      <w:r w:rsidRPr="00A368CB">
        <w:rPr>
          <w:rFonts w:ascii="Times New Roman" w:hAnsi="Times New Roman" w:cs="Times New Roman"/>
          <w:sz w:val="24"/>
          <w:szCs w:val="24"/>
          <w:lang w:val="ru-RU"/>
        </w:rPr>
        <w:t>.</w:t>
      </w:r>
    </w:p>
    <w:p w14:paraId="102CB218" w14:textId="77777777" w:rsidR="00A368CB" w:rsidRPr="00A368CB" w:rsidRDefault="00A368CB" w:rsidP="00A368CB">
      <w:pPr>
        <w:jc w:val="center"/>
        <w:rPr>
          <w:rFonts w:ascii="Times New Roman" w:hAnsi="Times New Roman" w:cs="Times New Roman"/>
          <w:b/>
          <w:sz w:val="24"/>
          <w:szCs w:val="24"/>
          <w:lang w:val="ru-RU"/>
        </w:rPr>
      </w:pPr>
      <w:proofErr w:type="spellStart"/>
      <w:r w:rsidRPr="00A368CB">
        <w:rPr>
          <w:rFonts w:ascii="Times New Roman" w:hAnsi="Times New Roman" w:cs="Times New Roman"/>
          <w:b/>
          <w:sz w:val="24"/>
          <w:szCs w:val="24"/>
          <w:lang w:val="ru-RU"/>
        </w:rPr>
        <w:t>Таблиця</w:t>
      </w:r>
      <w:proofErr w:type="spellEnd"/>
      <w:r w:rsidRPr="00A368CB">
        <w:rPr>
          <w:rFonts w:ascii="Times New Roman" w:hAnsi="Times New Roman" w:cs="Times New Roman"/>
          <w:b/>
          <w:sz w:val="24"/>
          <w:szCs w:val="24"/>
          <w:lang w:val="ru-RU"/>
        </w:rPr>
        <w:t xml:space="preserve"> </w:t>
      </w:r>
    </w:p>
    <w:p w14:paraId="1DB8F7D8" w14:textId="77777777" w:rsidR="00A368CB" w:rsidRPr="00A368CB" w:rsidRDefault="00A368CB" w:rsidP="00A368CB">
      <w:pPr>
        <w:jc w:val="center"/>
        <w:rPr>
          <w:rFonts w:ascii="Times New Roman" w:hAnsi="Times New Roman" w:cs="Times New Roman"/>
          <w:b/>
          <w:sz w:val="24"/>
          <w:szCs w:val="24"/>
          <w:lang w:val="ru-RU"/>
        </w:rPr>
      </w:pPr>
      <w:proofErr w:type="spellStart"/>
      <w:r w:rsidRPr="00A368CB">
        <w:rPr>
          <w:rFonts w:ascii="Times New Roman" w:hAnsi="Times New Roman" w:cs="Times New Roman"/>
          <w:b/>
          <w:sz w:val="24"/>
          <w:szCs w:val="24"/>
          <w:lang w:val="ru-RU"/>
        </w:rPr>
        <w:t>відповідності</w:t>
      </w:r>
      <w:proofErr w:type="spellEnd"/>
      <w:r w:rsidRPr="00A368CB">
        <w:rPr>
          <w:rFonts w:ascii="Times New Roman" w:hAnsi="Times New Roman" w:cs="Times New Roman"/>
          <w:b/>
          <w:sz w:val="24"/>
          <w:szCs w:val="24"/>
          <w:lang w:val="ru-RU"/>
        </w:rPr>
        <w:t xml:space="preserve"> </w:t>
      </w:r>
      <w:proofErr w:type="spellStart"/>
      <w:r w:rsidRPr="00A368CB">
        <w:rPr>
          <w:rFonts w:ascii="Times New Roman" w:hAnsi="Times New Roman" w:cs="Times New Roman"/>
          <w:b/>
          <w:sz w:val="24"/>
          <w:szCs w:val="24"/>
          <w:lang w:val="ru-RU"/>
        </w:rPr>
        <w:t>запропонованого</w:t>
      </w:r>
      <w:proofErr w:type="spellEnd"/>
      <w:r w:rsidRPr="00A368CB">
        <w:rPr>
          <w:rFonts w:ascii="Times New Roman" w:hAnsi="Times New Roman" w:cs="Times New Roman"/>
          <w:b/>
          <w:sz w:val="24"/>
          <w:szCs w:val="24"/>
          <w:lang w:val="ru-RU"/>
        </w:rPr>
        <w:t xml:space="preserve"> </w:t>
      </w:r>
      <w:proofErr w:type="spellStart"/>
      <w:r w:rsidRPr="00A368CB">
        <w:rPr>
          <w:rFonts w:ascii="Times New Roman" w:hAnsi="Times New Roman" w:cs="Times New Roman"/>
          <w:b/>
          <w:sz w:val="24"/>
          <w:szCs w:val="24"/>
          <w:lang w:val="ru-RU"/>
        </w:rPr>
        <w:t>Учасником</w:t>
      </w:r>
      <w:proofErr w:type="spellEnd"/>
      <w:r w:rsidRPr="00A368CB">
        <w:rPr>
          <w:rFonts w:ascii="Times New Roman" w:hAnsi="Times New Roman" w:cs="Times New Roman"/>
          <w:b/>
          <w:sz w:val="24"/>
          <w:szCs w:val="24"/>
          <w:lang w:val="ru-RU"/>
        </w:rPr>
        <w:t xml:space="preserve"> Товару предмету </w:t>
      </w:r>
      <w:proofErr w:type="spellStart"/>
      <w:r w:rsidRPr="00A368CB">
        <w:rPr>
          <w:rFonts w:ascii="Times New Roman" w:hAnsi="Times New Roman" w:cs="Times New Roman"/>
          <w:b/>
          <w:sz w:val="24"/>
          <w:szCs w:val="24"/>
          <w:lang w:val="ru-RU"/>
        </w:rPr>
        <w:t>закупівлі</w:t>
      </w:r>
      <w:proofErr w:type="spellEnd"/>
      <w:r w:rsidRPr="00A368CB">
        <w:rPr>
          <w:rFonts w:ascii="Times New Roman" w:hAnsi="Times New Roman" w:cs="Times New Roman"/>
          <w:b/>
          <w:sz w:val="24"/>
          <w:szCs w:val="24"/>
          <w:lang w:val="ru-RU"/>
        </w:rPr>
        <w:t xml:space="preserve"> </w:t>
      </w:r>
      <w:proofErr w:type="spellStart"/>
      <w:r w:rsidRPr="00A368CB">
        <w:rPr>
          <w:rFonts w:ascii="Times New Roman" w:hAnsi="Times New Roman" w:cs="Times New Roman"/>
          <w:b/>
          <w:sz w:val="24"/>
          <w:szCs w:val="24"/>
          <w:lang w:val="ru-RU"/>
        </w:rPr>
        <w:t>технічних</w:t>
      </w:r>
      <w:proofErr w:type="spellEnd"/>
      <w:r w:rsidRPr="00A368CB">
        <w:rPr>
          <w:rFonts w:ascii="Times New Roman" w:hAnsi="Times New Roman" w:cs="Times New Roman"/>
          <w:b/>
          <w:sz w:val="24"/>
          <w:szCs w:val="24"/>
          <w:lang w:val="ru-RU"/>
        </w:rPr>
        <w:t xml:space="preserve"> та </w:t>
      </w:r>
      <w:proofErr w:type="spellStart"/>
      <w:r w:rsidRPr="00A368CB">
        <w:rPr>
          <w:rFonts w:ascii="Times New Roman" w:hAnsi="Times New Roman" w:cs="Times New Roman"/>
          <w:b/>
          <w:sz w:val="24"/>
          <w:szCs w:val="24"/>
          <w:lang w:val="ru-RU"/>
        </w:rPr>
        <w:t>якісних</w:t>
      </w:r>
      <w:proofErr w:type="spellEnd"/>
      <w:r w:rsidRPr="00A368CB">
        <w:rPr>
          <w:rFonts w:ascii="Times New Roman" w:hAnsi="Times New Roman" w:cs="Times New Roman"/>
          <w:b/>
          <w:sz w:val="24"/>
          <w:szCs w:val="24"/>
          <w:lang w:val="ru-RU"/>
        </w:rPr>
        <w:t xml:space="preserve"> характеристик </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5"/>
        <w:gridCol w:w="2135"/>
        <w:gridCol w:w="1984"/>
        <w:gridCol w:w="2835"/>
        <w:gridCol w:w="2286"/>
      </w:tblGrid>
      <w:tr w:rsidR="00A368CB" w:rsidRPr="00A368CB" w14:paraId="2EB11679" w14:textId="77777777" w:rsidTr="00A368CB">
        <w:trPr>
          <w:trHeight w:val="415"/>
        </w:trPr>
        <w:tc>
          <w:tcPr>
            <w:tcW w:w="525" w:type="dxa"/>
          </w:tcPr>
          <w:p w14:paraId="5C08EAFD" w14:textId="77777777" w:rsidR="00A368CB" w:rsidRPr="00164929" w:rsidRDefault="00A368CB" w:rsidP="00A368CB">
            <w:pPr>
              <w:jc w:val="both"/>
              <w:rPr>
                <w:rFonts w:ascii="Times New Roman" w:hAnsi="Times New Roman" w:cs="Times New Roman"/>
                <w:sz w:val="24"/>
                <w:szCs w:val="24"/>
              </w:rPr>
            </w:pPr>
            <w:r w:rsidRPr="00164929">
              <w:rPr>
                <w:rFonts w:ascii="Times New Roman" w:hAnsi="Times New Roman" w:cs="Times New Roman"/>
                <w:bCs/>
                <w:sz w:val="24"/>
                <w:szCs w:val="24"/>
              </w:rPr>
              <w:t>№ з/п</w:t>
            </w:r>
          </w:p>
        </w:tc>
        <w:tc>
          <w:tcPr>
            <w:tcW w:w="2135" w:type="dxa"/>
          </w:tcPr>
          <w:p w14:paraId="5D2BDDBA" w14:textId="77777777" w:rsidR="00A368CB" w:rsidRPr="00A368CB" w:rsidRDefault="00A368CB" w:rsidP="00A368CB">
            <w:pPr>
              <w:jc w:val="both"/>
              <w:rPr>
                <w:rFonts w:ascii="Times New Roman" w:hAnsi="Times New Roman" w:cs="Times New Roman"/>
                <w:sz w:val="24"/>
                <w:szCs w:val="24"/>
                <w:lang w:val="ru-RU"/>
              </w:rPr>
            </w:pPr>
            <w:proofErr w:type="spellStart"/>
            <w:r w:rsidRPr="00A368CB">
              <w:rPr>
                <w:rFonts w:ascii="Times New Roman" w:hAnsi="Times New Roman" w:cs="Times New Roman"/>
                <w:bCs/>
                <w:sz w:val="24"/>
                <w:szCs w:val="24"/>
                <w:lang w:val="ru-RU"/>
              </w:rPr>
              <w:t>Опис</w:t>
            </w:r>
            <w:proofErr w:type="spellEnd"/>
            <w:r w:rsidRPr="00A368CB">
              <w:rPr>
                <w:rFonts w:ascii="Times New Roman" w:hAnsi="Times New Roman" w:cs="Times New Roman"/>
                <w:bCs/>
                <w:sz w:val="24"/>
                <w:szCs w:val="24"/>
                <w:lang w:val="ru-RU"/>
              </w:rPr>
              <w:t xml:space="preserve"> та </w:t>
            </w:r>
            <w:proofErr w:type="spellStart"/>
            <w:r w:rsidRPr="00A368CB">
              <w:rPr>
                <w:rFonts w:ascii="Times New Roman" w:hAnsi="Times New Roman" w:cs="Times New Roman"/>
                <w:bCs/>
                <w:sz w:val="24"/>
                <w:szCs w:val="24"/>
                <w:lang w:val="ru-RU"/>
              </w:rPr>
              <w:t>технічні</w:t>
            </w:r>
            <w:proofErr w:type="spellEnd"/>
            <w:r w:rsidRPr="00A368CB">
              <w:rPr>
                <w:rFonts w:ascii="Times New Roman" w:hAnsi="Times New Roman" w:cs="Times New Roman"/>
                <w:bCs/>
                <w:sz w:val="24"/>
                <w:szCs w:val="24"/>
                <w:lang w:val="ru-RU"/>
              </w:rPr>
              <w:t xml:space="preserve"> характеристики </w:t>
            </w:r>
            <w:proofErr w:type="spellStart"/>
            <w:r w:rsidRPr="00A368CB">
              <w:rPr>
                <w:rFonts w:ascii="Times New Roman" w:hAnsi="Times New Roman" w:cs="Times New Roman"/>
                <w:bCs/>
                <w:sz w:val="24"/>
                <w:szCs w:val="24"/>
                <w:lang w:val="ru-RU"/>
              </w:rPr>
              <w:t>складових</w:t>
            </w:r>
            <w:proofErr w:type="spellEnd"/>
            <w:r w:rsidRPr="00A368CB">
              <w:rPr>
                <w:rFonts w:ascii="Times New Roman" w:hAnsi="Times New Roman" w:cs="Times New Roman"/>
                <w:bCs/>
                <w:sz w:val="24"/>
                <w:szCs w:val="24"/>
                <w:lang w:val="ru-RU"/>
              </w:rPr>
              <w:t xml:space="preserve"> </w:t>
            </w:r>
            <w:r w:rsidRPr="00A368CB">
              <w:rPr>
                <w:rFonts w:ascii="Times New Roman" w:hAnsi="Times New Roman" w:cs="Times New Roman"/>
                <w:sz w:val="24"/>
                <w:szCs w:val="24"/>
                <w:lang w:val="ru-RU"/>
              </w:rPr>
              <w:t xml:space="preserve">Товару, </w:t>
            </w:r>
            <w:proofErr w:type="spellStart"/>
            <w:r w:rsidRPr="00A368CB">
              <w:rPr>
                <w:rFonts w:ascii="Times New Roman" w:hAnsi="Times New Roman" w:cs="Times New Roman"/>
                <w:sz w:val="24"/>
                <w:szCs w:val="24"/>
                <w:lang w:val="ru-RU"/>
              </w:rPr>
              <w:t>що</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вимагаються</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Замовником</w:t>
            </w:r>
            <w:proofErr w:type="spellEnd"/>
          </w:p>
        </w:tc>
        <w:tc>
          <w:tcPr>
            <w:tcW w:w="1984" w:type="dxa"/>
          </w:tcPr>
          <w:p w14:paraId="76E5FF09" w14:textId="77777777" w:rsidR="00A368CB" w:rsidRPr="00A368CB" w:rsidRDefault="00A368CB" w:rsidP="00A368CB">
            <w:pPr>
              <w:jc w:val="both"/>
              <w:rPr>
                <w:rFonts w:ascii="Times New Roman" w:hAnsi="Times New Roman" w:cs="Times New Roman"/>
                <w:sz w:val="24"/>
                <w:szCs w:val="24"/>
                <w:lang w:val="ru-RU"/>
              </w:rPr>
            </w:pPr>
            <w:proofErr w:type="spellStart"/>
            <w:r w:rsidRPr="00A368CB">
              <w:rPr>
                <w:rFonts w:ascii="Times New Roman" w:hAnsi="Times New Roman" w:cs="Times New Roman"/>
                <w:bCs/>
                <w:sz w:val="24"/>
                <w:szCs w:val="24"/>
                <w:lang w:val="ru-RU"/>
              </w:rPr>
              <w:t>Опис</w:t>
            </w:r>
            <w:proofErr w:type="spellEnd"/>
            <w:r w:rsidRPr="00A368CB">
              <w:rPr>
                <w:rFonts w:ascii="Times New Roman" w:hAnsi="Times New Roman" w:cs="Times New Roman"/>
                <w:bCs/>
                <w:sz w:val="24"/>
                <w:szCs w:val="24"/>
                <w:lang w:val="ru-RU"/>
              </w:rPr>
              <w:t xml:space="preserve"> та </w:t>
            </w:r>
            <w:proofErr w:type="spellStart"/>
            <w:r w:rsidRPr="00A368CB">
              <w:rPr>
                <w:rFonts w:ascii="Times New Roman" w:hAnsi="Times New Roman" w:cs="Times New Roman"/>
                <w:bCs/>
                <w:sz w:val="24"/>
                <w:szCs w:val="24"/>
                <w:lang w:val="ru-RU"/>
              </w:rPr>
              <w:t>технічні</w:t>
            </w:r>
            <w:proofErr w:type="spellEnd"/>
            <w:r w:rsidRPr="00A368CB">
              <w:rPr>
                <w:rFonts w:ascii="Times New Roman" w:hAnsi="Times New Roman" w:cs="Times New Roman"/>
                <w:bCs/>
                <w:sz w:val="24"/>
                <w:szCs w:val="24"/>
                <w:lang w:val="ru-RU"/>
              </w:rPr>
              <w:t xml:space="preserve"> характеристики </w:t>
            </w:r>
            <w:proofErr w:type="spellStart"/>
            <w:r w:rsidRPr="00A368CB">
              <w:rPr>
                <w:rFonts w:ascii="Times New Roman" w:hAnsi="Times New Roman" w:cs="Times New Roman"/>
                <w:bCs/>
                <w:sz w:val="24"/>
                <w:szCs w:val="24"/>
                <w:lang w:val="ru-RU"/>
              </w:rPr>
              <w:t>складових</w:t>
            </w:r>
            <w:proofErr w:type="spellEnd"/>
            <w:r w:rsidRPr="00A368CB">
              <w:rPr>
                <w:rFonts w:ascii="Times New Roman" w:hAnsi="Times New Roman" w:cs="Times New Roman"/>
                <w:bCs/>
                <w:sz w:val="24"/>
                <w:szCs w:val="24"/>
                <w:lang w:val="ru-RU"/>
              </w:rPr>
              <w:t xml:space="preserve"> </w:t>
            </w:r>
            <w:r w:rsidRPr="00A368CB">
              <w:rPr>
                <w:rFonts w:ascii="Times New Roman" w:hAnsi="Times New Roman" w:cs="Times New Roman"/>
                <w:sz w:val="24"/>
                <w:szCs w:val="24"/>
                <w:lang w:val="ru-RU"/>
              </w:rPr>
              <w:t xml:space="preserve">Товару, </w:t>
            </w:r>
            <w:proofErr w:type="spellStart"/>
            <w:r w:rsidRPr="00A368CB">
              <w:rPr>
                <w:rFonts w:ascii="Times New Roman" w:hAnsi="Times New Roman" w:cs="Times New Roman"/>
                <w:sz w:val="24"/>
                <w:szCs w:val="24"/>
                <w:lang w:val="ru-RU"/>
              </w:rPr>
              <w:t>що</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пропонуються</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Учасником</w:t>
            </w:r>
            <w:proofErr w:type="spellEnd"/>
          </w:p>
        </w:tc>
        <w:tc>
          <w:tcPr>
            <w:tcW w:w="2835" w:type="dxa"/>
          </w:tcPr>
          <w:p w14:paraId="7075EDA2" w14:textId="77777777" w:rsidR="00A368CB" w:rsidRPr="00A368CB" w:rsidRDefault="00A368CB" w:rsidP="00A368CB">
            <w:pPr>
              <w:jc w:val="both"/>
              <w:rPr>
                <w:rFonts w:ascii="Times New Roman" w:hAnsi="Times New Roman" w:cs="Times New Roman"/>
                <w:sz w:val="24"/>
                <w:szCs w:val="24"/>
                <w:lang w:val="ru-RU"/>
              </w:rPr>
            </w:pPr>
            <w:proofErr w:type="spellStart"/>
            <w:r w:rsidRPr="00A368CB">
              <w:rPr>
                <w:rFonts w:ascii="Times New Roman" w:hAnsi="Times New Roman" w:cs="Times New Roman"/>
                <w:sz w:val="24"/>
                <w:szCs w:val="24"/>
                <w:lang w:val="ru-RU"/>
              </w:rPr>
              <w:t>Назва</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виробника</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запропонованого</w:t>
            </w:r>
            <w:proofErr w:type="spellEnd"/>
            <w:r w:rsidRPr="00A368CB">
              <w:rPr>
                <w:rFonts w:ascii="Times New Roman" w:hAnsi="Times New Roman" w:cs="Times New Roman"/>
                <w:sz w:val="24"/>
                <w:szCs w:val="24"/>
                <w:lang w:val="ru-RU"/>
              </w:rPr>
              <w:t xml:space="preserve"> товару, модель; </w:t>
            </w:r>
            <w:proofErr w:type="spellStart"/>
            <w:r w:rsidRPr="00A368CB">
              <w:rPr>
                <w:rFonts w:ascii="Times New Roman" w:hAnsi="Times New Roman" w:cs="Times New Roman"/>
                <w:sz w:val="24"/>
                <w:szCs w:val="24"/>
                <w:lang w:val="ru-RU"/>
              </w:rPr>
              <w:t>країна</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походження</w:t>
            </w:r>
            <w:proofErr w:type="spellEnd"/>
            <w:r w:rsidRPr="00A368CB">
              <w:rPr>
                <w:rFonts w:ascii="Times New Roman" w:hAnsi="Times New Roman" w:cs="Times New Roman"/>
                <w:sz w:val="24"/>
                <w:szCs w:val="24"/>
                <w:lang w:val="ru-RU"/>
              </w:rPr>
              <w:t xml:space="preserve">; </w:t>
            </w:r>
          </w:p>
        </w:tc>
        <w:tc>
          <w:tcPr>
            <w:tcW w:w="2286" w:type="dxa"/>
          </w:tcPr>
          <w:p w14:paraId="772A594F" w14:textId="77777777" w:rsidR="00A368CB" w:rsidRPr="00A368CB" w:rsidRDefault="00A368CB" w:rsidP="00A368CB">
            <w:pPr>
              <w:jc w:val="both"/>
              <w:rPr>
                <w:rFonts w:ascii="Times New Roman" w:hAnsi="Times New Roman" w:cs="Times New Roman"/>
                <w:sz w:val="24"/>
                <w:szCs w:val="24"/>
                <w:lang w:val="ru-RU"/>
              </w:rPr>
            </w:pPr>
            <w:proofErr w:type="spellStart"/>
            <w:r w:rsidRPr="00A368CB">
              <w:rPr>
                <w:rFonts w:ascii="Times New Roman" w:hAnsi="Times New Roman" w:cs="Times New Roman"/>
                <w:sz w:val="24"/>
                <w:szCs w:val="24"/>
                <w:lang w:val="ru-RU"/>
              </w:rPr>
              <w:t>Відповідність</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технічним</w:t>
            </w:r>
            <w:proofErr w:type="spellEnd"/>
            <w:r w:rsidRPr="00A368CB">
              <w:rPr>
                <w:rFonts w:ascii="Times New Roman" w:hAnsi="Times New Roman" w:cs="Times New Roman"/>
                <w:sz w:val="24"/>
                <w:szCs w:val="24"/>
                <w:lang w:val="ru-RU"/>
              </w:rPr>
              <w:t xml:space="preserve"> та </w:t>
            </w:r>
            <w:proofErr w:type="spellStart"/>
            <w:r w:rsidRPr="00A368CB">
              <w:rPr>
                <w:rFonts w:ascii="Times New Roman" w:hAnsi="Times New Roman" w:cs="Times New Roman"/>
                <w:sz w:val="24"/>
                <w:szCs w:val="24"/>
                <w:lang w:val="ru-RU"/>
              </w:rPr>
              <w:t>якісним</w:t>
            </w:r>
            <w:proofErr w:type="spellEnd"/>
            <w:r w:rsidRPr="00A368CB">
              <w:rPr>
                <w:rFonts w:ascii="Times New Roman" w:hAnsi="Times New Roman" w:cs="Times New Roman"/>
                <w:sz w:val="24"/>
                <w:szCs w:val="24"/>
                <w:lang w:val="ru-RU"/>
              </w:rPr>
              <w:t xml:space="preserve"> характеристикам </w:t>
            </w:r>
            <w:proofErr w:type="spellStart"/>
            <w:r w:rsidRPr="00A368CB">
              <w:rPr>
                <w:rFonts w:ascii="Times New Roman" w:hAnsi="Times New Roman" w:cs="Times New Roman"/>
                <w:sz w:val="24"/>
                <w:szCs w:val="24"/>
                <w:lang w:val="ru-RU"/>
              </w:rPr>
              <w:t>запропонованого</w:t>
            </w:r>
            <w:proofErr w:type="spellEnd"/>
            <w:r w:rsidRPr="00A368CB">
              <w:rPr>
                <w:rFonts w:ascii="Times New Roman" w:hAnsi="Times New Roman" w:cs="Times New Roman"/>
                <w:sz w:val="24"/>
                <w:szCs w:val="24"/>
                <w:lang w:val="ru-RU"/>
              </w:rPr>
              <w:t xml:space="preserve"> предмету </w:t>
            </w:r>
            <w:proofErr w:type="spellStart"/>
            <w:r w:rsidRPr="00A368CB">
              <w:rPr>
                <w:rFonts w:ascii="Times New Roman" w:hAnsi="Times New Roman" w:cs="Times New Roman"/>
                <w:sz w:val="24"/>
                <w:szCs w:val="24"/>
                <w:lang w:val="ru-RU"/>
              </w:rPr>
              <w:t>закупівлі</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вимогам</w:t>
            </w:r>
            <w:proofErr w:type="spellEnd"/>
            <w:r w:rsidRPr="00A368CB">
              <w:rPr>
                <w:rFonts w:ascii="Times New Roman" w:hAnsi="Times New Roman" w:cs="Times New Roman"/>
                <w:sz w:val="24"/>
                <w:szCs w:val="24"/>
                <w:lang w:val="ru-RU"/>
              </w:rPr>
              <w:t xml:space="preserve"> </w:t>
            </w:r>
            <w:proofErr w:type="spellStart"/>
            <w:r w:rsidRPr="00A368CB">
              <w:rPr>
                <w:rFonts w:ascii="Times New Roman" w:hAnsi="Times New Roman" w:cs="Times New Roman"/>
                <w:sz w:val="24"/>
                <w:szCs w:val="24"/>
                <w:lang w:val="ru-RU"/>
              </w:rPr>
              <w:t>Замовника</w:t>
            </w:r>
            <w:proofErr w:type="spellEnd"/>
            <w:r w:rsidRPr="00A368CB">
              <w:rPr>
                <w:rFonts w:ascii="Times New Roman" w:hAnsi="Times New Roman" w:cs="Times New Roman"/>
                <w:sz w:val="24"/>
                <w:szCs w:val="24"/>
                <w:lang w:val="ru-RU"/>
              </w:rPr>
              <w:t xml:space="preserve"> (</w:t>
            </w:r>
            <w:r w:rsidRPr="00A368CB">
              <w:rPr>
                <w:rFonts w:ascii="Times New Roman" w:hAnsi="Times New Roman" w:cs="Times New Roman"/>
                <w:b/>
                <w:sz w:val="24"/>
                <w:szCs w:val="24"/>
                <w:lang w:val="ru-RU"/>
              </w:rPr>
              <w:t>так/</w:t>
            </w:r>
            <w:proofErr w:type="spellStart"/>
            <w:r w:rsidRPr="00A368CB">
              <w:rPr>
                <w:rFonts w:ascii="Times New Roman" w:hAnsi="Times New Roman" w:cs="Times New Roman"/>
                <w:b/>
                <w:sz w:val="24"/>
                <w:szCs w:val="24"/>
                <w:lang w:val="ru-RU"/>
              </w:rPr>
              <w:t>ні</w:t>
            </w:r>
            <w:proofErr w:type="spellEnd"/>
            <w:r w:rsidRPr="00A368CB">
              <w:rPr>
                <w:rFonts w:ascii="Times New Roman" w:hAnsi="Times New Roman" w:cs="Times New Roman"/>
                <w:sz w:val="24"/>
                <w:szCs w:val="24"/>
                <w:lang w:val="ru-RU"/>
              </w:rPr>
              <w:t>)</w:t>
            </w:r>
          </w:p>
        </w:tc>
      </w:tr>
      <w:tr w:rsidR="00A368CB" w:rsidRPr="00164929" w14:paraId="590C5847" w14:textId="77777777" w:rsidTr="00A368CB">
        <w:tc>
          <w:tcPr>
            <w:tcW w:w="525" w:type="dxa"/>
          </w:tcPr>
          <w:p w14:paraId="5AB7F3A7" w14:textId="77777777" w:rsidR="00A368CB" w:rsidRPr="00164929" w:rsidRDefault="00A368CB" w:rsidP="00A368CB">
            <w:pPr>
              <w:jc w:val="both"/>
              <w:rPr>
                <w:rFonts w:ascii="Times New Roman" w:hAnsi="Times New Roman" w:cs="Times New Roman"/>
                <w:sz w:val="24"/>
                <w:szCs w:val="24"/>
              </w:rPr>
            </w:pPr>
            <w:r w:rsidRPr="00164929">
              <w:rPr>
                <w:rFonts w:ascii="Times New Roman" w:hAnsi="Times New Roman" w:cs="Times New Roman"/>
                <w:sz w:val="24"/>
                <w:szCs w:val="24"/>
              </w:rPr>
              <w:t>1.</w:t>
            </w:r>
          </w:p>
        </w:tc>
        <w:tc>
          <w:tcPr>
            <w:tcW w:w="2135" w:type="dxa"/>
          </w:tcPr>
          <w:p w14:paraId="5E0B2362" w14:textId="77777777" w:rsidR="00A368CB" w:rsidRPr="00164929" w:rsidRDefault="00A368CB" w:rsidP="00A368CB">
            <w:pPr>
              <w:jc w:val="both"/>
              <w:rPr>
                <w:rFonts w:ascii="Times New Roman" w:hAnsi="Times New Roman" w:cs="Times New Roman"/>
                <w:i/>
                <w:sz w:val="24"/>
                <w:szCs w:val="24"/>
              </w:rPr>
            </w:pPr>
            <w:r w:rsidRPr="00164929">
              <w:rPr>
                <w:rFonts w:ascii="Times New Roman" w:hAnsi="Times New Roman" w:cs="Times New Roman"/>
                <w:i/>
                <w:sz w:val="24"/>
                <w:szCs w:val="24"/>
              </w:rPr>
              <w:t>…</w:t>
            </w:r>
          </w:p>
        </w:tc>
        <w:tc>
          <w:tcPr>
            <w:tcW w:w="1984" w:type="dxa"/>
          </w:tcPr>
          <w:p w14:paraId="6C595F02" w14:textId="77777777" w:rsidR="00A368CB" w:rsidRPr="00164929" w:rsidRDefault="00A368CB" w:rsidP="00A368CB">
            <w:pPr>
              <w:jc w:val="both"/>
              <w:rPr>
                <w:rFonts w:ascii="Times New Roman" w:hAnsi="Times New Roman" w:cs="Times New Roman"/>
                <w:i/>
                <w:sz w:val="24"/>
                <w:szCs w:val="24"/>
              </w:rPr>
            </w:pPr>
            <w:r w:rsidRPr="00164929">
              <w:rPr>
                <w:rFonts w:ascii="Times New Roman" w:hAnsi="Times New Roman" w:cs="Times New Roman"/>
                <w:i/>
                <w:sz w:val="24"/>
                <w:szCs w:val="24"/>
              </w:rPr>
              <w:t>…</w:t>
            </w:r>
          </w:p>
        </w:tc>
        <w:tc>
          <w:tcPr>
            <w:tcW w:w="2835" w:type="dxa"/>
          </w:tcPr>
          <w:p w14:paraId="3B9ECBF5" w14:textId="77777777" w:rsidR="00A368CB" w:rsidRPr="00164929" w:rsidRDefault="00A368CB" w:rsidP="00A368CB">
            <w:pPr>
              <w:jc w:val="both"/>
              <w:rPr>
                <w:rFonts w:ascii="Times New Roman" w:hAnsi="Times New Roman" w:cs="Times New Roman"/>
                <w:i/>
                <w:sz w:val="24"/>
                <w:szCs w:val="24"/>
              </w:rPr>
            </w:pPr>
            <w:r w:rsidRPr="00164929">
              <w:rPr>
                <w:rFonts w:ascii="Times New Roman" w:hAnsi="Times New Roman" w:cs="Times New Roman"/>
                <w:i/>
                <w:sz w:val="24"/>
                <w:szCs w:val="24"/>
              </w:rPr>
              <w:t>…</w:t>
            </w:r>
          </w:p>
        </w:tc>
        <w:tc>
          <w:tcPr>
            <w:tcW w:w="2286" w:type="dxa"/>
          </w:tcPr>
          <w:p w14:paraId="56035623" w14:textId="77777777" w:rsidR="00A368CB" w:rsidRPr="00164929" w:rsidRDefault="00A368CB" w:rsidP="00A368CB">
            <w:pPr>
              <w:jc w:val="both"/>
              <w:rPr>
                <w:rFonts w:ascii="Times New Roman" w:hAnsi="Times New Roman" w:cs="Times New Roman"/>
                <w:sz w:val="24"/>
                <w:szCs w:val="24"/>
              </w:rPr>
            </w:pPr>
            <w:r w:rsidRPr="00164929">
              <w:rPr>
                <w:rFonts w:ascii="Times New Roman" w:hAnsi="Times New Roman" w:cs="Times New Roman"/>
                <w:sz w:val="24"/>
                <w:szCs w:val="24"/>
              </w:rPr>
              <w:t>…</w:t>
            </w:r>
          </w:p>
        </w:tc>
      </w:tr>
    </w:tbl>
    <w:p w14:paraId="49A37448" w14:textId="77777777" w:rsidR="00A368CB" w:rsidRDefault="00A368CB" w:rsidP="00A368CB">
      <w:pPr>
        <w:spacing w:before="60"/>
        <w:ind w:right="23"/>
        <w:jc w:val="both"/>
        <w:rPr>
          <w:rFonts w:ascii="Times New Roman" w:hAnsi="Times New Roman" w:cs="Times New Roman"/>
          <w:b/>
          <w:sz w:val="24"/>
          <w:szCs w:val="24"/>
          <w:lang w:eastAsia="uk-UA"/>
        </w:rPr>
      </w:pPr>
    </w:p>
    <w:p w14:paraId="1EB0DBDB" w14:textId="77777777" w:rsidR="00A368CB" w:rsidRPr="00164929" w:rsidRDefault="00A368CB" w:rsidP="00A368CB">
      <w:pPr>
        <w:spacing w:before="60"/>
        <w:ind w:right="23"/>
        <w:jc w:val="both"/>
        <w:rPr>
          <w:rFonts w:ascii="Times New Roman" w:hAnsi="Times New Roman" w:cs="Times New Roman"/>
          <w:b/>
          <w:sz w:val="24"/>
          <w:szCs w:val="24"/>
          <w:lang w:eastAsia="uk-UA"/>
        </w:rPr>
      </w:pPr>
      <w:proofErr w:type="spellStart"/>
      <w:r w:rsidRPr="00164929">
        <w:rPr>
          <w:rFonts w:ascii="Times New Roman" w:hAnsi="Times New Roman" w:cs="Times New Roman"/>
          <w:b/>
          <w:sz w:val="24"/>
          <w:szCs w:val="24"/>
          <w:lang w:eastAsia="uk-UA"/>
        </w:rPr>
        <w:t>Примітки</w:t>
      </w:r>
      <w:proofErr w:type="spellEnd"/>
      <w:r w:rsidRPr="00164929">
        <w:rPr>
          <w:rFonts w:ascii="Times New Roman" w:hAnsi="Times New Roman" w:cs="Times New Roman"/>
          <w:b/>
          <w:sz w:val="24"/>
          <w:szCs w:val="24"/>
          <w:lang w:eastAsia="uk-UA"/>
        </w:rPr>
        <w:t>:</w:t>
      </w:r>
    </w:p>
    <w:p w14:paraId="01EF110B" w14:textId="77777777" w:rsidR="00A368CB" w:rsidRPr="004A4F7D" w:rsidRDefault="00A368CB" w:rsidP="00A368CB">
      <w:pPr>
        <w:spacing w:before="60" w:after="60"/>
        <w:ind w:firstLine="708"/>
        <w:jc w:val="both"/>
        <w:rPr>
          <w:rFonts w:ascii="Times New Roman" w:hAnsi="Times New Roman" w:cs="Times New Roman"/>
          <w:color w:val="000000"/>
          <w:sz w:val="24"/>
          <w:szCs w:val="24"/>
          <w:lang w:val="uk-UA" w:eastAsia="uk-UA"/>
        </w:rPr>
      </w:pPr>
      <w:proofErr w:type="gramStart"/>
      <w:r w:rsidRPr="00A368CB">
        <w:rPr>
          <w:rFonts w:ascii="Times New Roman" w:hAnsi="Times New Roman" w:cs="Times New Roman"/>
          <w:i/>
          <w:sz w:val="24"/>
          <w:szCs w:val="24"/>
          <w:lang w:val="ru-RU" w:eastAsia="uk-UA"/>
        </w:rPr>
        <w:t xml:space="preserve">а)  </w:t>
      </w:r>
      <w:r w:rsidRPr="00A368CB">
        <w:rPr>
          <w:rFonts w:ascii="Times New Roman" w:hAnsi="Times New Roman" w:cs="Times New Roman"/>
          <w:i/>
          <w:sz w:val="24"/>
          <w:szCs w:val="24"/>
          <w:lang w:val="ru-RU"/>
        </w:rPr>
        <w:t>у</w:t>
      </w:r>
      <w:proofErr w:type="gramEnd"/>
      <w:r w:rsidRPr="00A368CB">
        <w:rPr>
          <w:rFonts w:ascii="Times New Roman" w:hAnsi="Times New Roman" w:cs="Times New Roman"/>
          <w:i/>
          <w:sz w:val="24"/>
          <w:szCs w:val="24"/>
          <w:lang w:val="ru-RU"/>
        </w:rPr>
        <w:t xml:space="preserve"> </w:t>
      </w:r>
      <w:proofErr w:type="spellStart"/>
      <w:r w:rsidRPr="00A368CB">
        <w:rPr>
          <w:rFonts w:ascii="Times New Roman" w:hAnsi="Times New Roman" w:cs="Times New Roman"/>
          <w:i/>
          <w:sz w:val="24"/>
          <w:szCs w:val="24"/>
          <w:lang w:val="ru-RU"/>
        </w:rPr>
        <w:t>випадку</w:t>
      </w:r>
      <w:proofErr w:type="spellEnd"/>
      <w:r w:rsidRPr="00A368CB">
        <w:rPr>
          <w:rFonts w:ascii="Times New Roman" w:hAnsi="Times New Roman" w:cs="Times New Roman"/>
          <w:i/>
          <w:sz w:val="24"/>
          <w:szCs w:val="24"/>
          <w:lang w:val="ru-RU"/>
        </w:rPr>
        <w:t xml:space="preserve"> </w:t>
      </w:r>
      <w:proofErr w:type="spellStart"/>
      <w:r w:rsidRPr="00A368CB">
        <w:rPr>
          <w:rFonts w:ascii="Times New Roman" w:hAnsi="Times New Roman" w:cs="Times New Roman"/>
          <w:i/>
          <w:sz w:val="24"/>
          <w:szCs w:val="24"/>
          <w:lang w:val="ru-RU"/>
        </w:rPr>
        <w:t>посилання</w:t>
      </w:r>
      <w:proofErr w:type="spellEnd"/>
      <w:r w:rsidRPr="00A368CB">
        <w:rPr>
          <w:rFonts w:ascii="Times New Roman" w:hAnsi="Times New Roman" w:cs="Times New Roman"/>
          <w:i/>
          <w:sz w:val="24"/>
          <w:szCs w:val="24"/>
          <w:lang w:val="ru-RU"/>
        </w:rPr>
        <w:t xml:space="preserve"> у </w:t>
      </w:r>
      <w:proofErr w:type="spellStart"/>
      <w:r w:rsidRPr="00A368CB">
        <w:rPr>
          <w:rFonts w:ascii="Times New Roman" w:hAnsi="Times New Roman" w:cs="Times New Roman"/>
          <w:i/>
          <w:sz w:val="24"/>
          <w:szCs w:val="24"/>
          <w:lang w:val="ru-RU"/>
        </w:rPr>
        <w:t>вищезазначених</w:t>
      </w:r>
      <w:proofErr w:type="spellEnd"/>
      <w:r w:rsidRPr="00A368CB">
        <w:rPr>
          <w:rFonts w:ascii="Times New Roman" w:hAnsi="Times New Roman" w:cs="Times New Roman"/>
          <w:i/>
          <w:sz w:val="24"/>
          <w:szCs w:val="24"/>
          <w:lang w:val="ru-RU"/>
        </w:rPr>
        <w:t xml:space="preserve"> </w:t>
      </w:r>
      <w:proofErr w:type="spellStart"/>
      <w:r w:rsidRPr="00A368CB">
        <w:rPr>
          <w:rFonts w:ascii="Times New Roman" w:hAnsi="Times New Roman" w:cs="Times New Roman"/>
          <w:i/>
          <w:sz w:val="24"/>
          <w:szCs w:val="24"/>
          <w:lang w:val="ru-RU"/>
        </w:rPr>
        <w:t>технічних</w:t>
      </w:r>
      <w:proofErr w:type="spellEnd"/>
      <w:r w:rsidRPr="00A368CB">
        <w:rPr>
          <w:rFonts w:ascii="Times New Roman" w:hAnsi="Times New Roman" w:cs="Times New Roman"/>
          <w:i/>
          <w:sz w:val="24"/>
          <w:szCs w:val="24"/>
          <w:lang w:val="ru-RU"/>
        </w:rPr>
        <w:t xml:space="preserve"> </w:t>
      </w:r>
      <w:proofErr w:type="spellStart"/>
      <w:r w:rsidRPr="00A368CB">
        <w:rPr>
          <w:rFonts w:ascii="Times New Roman" w:hAnsi="Times New Roman" w:cs="Times New Roman"/>
          <w:i/>
          <w:sz w:val="24"/>
          <w:szCs w:val="24"/>
          <w:lang w:val="ru-RU"/>
        </w:rPr>
        <w:t>вимогах</w:t>
      </w:r>
      <w:proofErr w:type="spellEnd"/>
      <w:r w:rsidRPr="00A368CB">
        <w:rPr>
          <w:rFonts w:ascii="Times New Roman" w:hAnsi="Times New Roman" w:cs="Times New Roman"/>
          <w:i/>
          <w:sz w:val="24"/>
          <w:szCs w:val="24"/>
          <w:lang w:val="ru-RU"/>
        </w:rPr>
        <w:t xml:space="preserve"> на </w:t>
      </w:r>
      <w:proofErr w:type="spellStart"/>
      <w:r w:rsidRPr="00A368CB">
        <w:rPr>
          <w:rFonts w:ascii="Times New Roman" w:hAnsi="Times New Roman" w:cs="Times New Roman"/>
          <w:i/>
          <w:sz w:val="24"/>
          <w:szCs w:val="24"/>
          <w:lang w:val="ru-RU"/>
        </w:rPr>
        <w:t>конкретну</w:t>
      </w:r>
      <w:proofErr w:type="spellEnd"/>
      <w:r w:rsidRPr="00A368CB">
        <w:rPr>
          <w:rFonts w:ascii="Times New Roman" w:hAnsi="Times New Roman" w:cs="Times New Roman"/>
          <w:i/>
          <w:sz w:val="24"/>
          <w:szCs w:val="24"/>
          <w:lang w:val="ru-RU"/>
        </w:rPr>
        <w:t xml:space="preserve"> </w:t>
      </w:r>
      <w:proofErr w:type="spellStart"/>
      <w:r w:rsidRPr="00A368CB">
        <w:rPr>
          <w:rFonts w:ascii="Times New Roman" w:hAnsi="Times New Roman" w:cs="Times New Roman"/>
          <w:i/>
          <w:sz w:val="24"/>
          <w:szCs w:val="24"/>
          <w:lang w:val="ru-RU"/>
        </w:rPr>
        <w:t>торгівельну</w:t>
      </w:r>
      <w:proofErr w:type="spellEnd"/>
      <w:r w:rsidRPr="00A368CB">
        <w:rPr>
          <w:rFonts w:ascii="Times New Roman" w:hAnsi="Times New Roman" w:cs="Times New Roman"/>
          <w:i/>
          <w:sz w:val="24"/>
          <w:szCs w:val="24"/>
          <w:lang w:val="ru-RU"/>
        </w:rPr>
        <w:t xml:space="preserve"> марку </w:t>
      </w:r>
      <w:proofErr w:type="spellStart"/>
      <w:r w:rsidRPr="00A368CB">
        <w:rPr>
          <w:rFonts w:ascii="Times New Roman" w:hAnsi="Times New Roman" w:cs="Times New Roman"/>
          <w:i/>
          <w:sz w:val="24"/>
          <w:szCs w:val="24"/>
          <w:lang w:val="ru-RU"/>
        </w:rPr>
        <w:t>чи</w:t>
      </w:r>
      <w:proofErr w:type="spellEnd"/>
      <w:r w:rsidRPr="00A368CB">
        <w:rPr>
          <w:rFonts w:ascii="Times New Roman" w:hAnsi="Times New Roman" w:cs="Times New Roman"/>
          <w:i/>
          <w:sz w:val="24"/>
          <w:szCs w:val="24"/>
          <w:lang w:val="ru-RU"/>
        </w:rPr>
        <w:t xml:space="preserve"> </w:t>
      </w:r>
      <w:proofErr w:type="spellStart"/>
      <w:r w:rsidRPr="00A368CB">
        <w:rPr>
          <w:rFonts w:ascii="Times New Roman" w:hAnsi="Times New Roman" w:cs="Times New Roman"/>
          <w:i/>
          <w:sz w:val="24"/>
          <w:szCs w:val="24"/>
          <w:lang w:val="ru-RU"/>
        </w:rPr>
        <w:t>фірму</w:t>
      </w:r>
      <w:proofErr w:type="spellEnd"/>
      <w:r w:rsidRPr="00A368CB">
        <w:rPr>
          <w:rFonts w:ascii="Times New Roman" w:hAnsi="Times New Roman" w:cs="Times New Roman"/>
          <w:i/>
          <w:sz w:val="24"/>
          <w:szCs w:val="24"/>
          <w:lang w:val="ru-RU"/>
        </w:rPr>
        <w:t xml:space="preserve">, патент, </w:t>
      </w:r>
      <w:proofErr w:type="spellStart"/>
      <w:r w:rsidRPr="00A368CB">
        <w:rPr>
          <w:rFonts w:ascii="Times New Roman" w:hAnsi="Times New Roman" w:cs="Times New Roman"/>
          <w:i/>
          <w:sz w:val="24"/>
          <w:szCs w:val="24"/>
          <w:lang w:val="ru-RU"/>
        </w:rPr>
        <w:t>конструкцію</w:t>
      </w:r>
      <w:proofErr w:type="spellEnd"/>
      <w:r w:rsidRPr="00A368CB">
        <w:rPr>
          <w:rFonts w:ascii="Times New Roman" w:hAnsi="Times New Roman" w:cs="Times New Roman"/>
          <w:i/>
          <w:sz w:val="24"/>
          <w:szCs w:val="24"/>
          <w:lang w:val="ru-RU"/>
        </w:rPr>
        <w:t xml:space="preserve"> </w:t>
      </w:r>
      <w:proofErr w:type="spellStart"/>
      <w:r w:rsidRPr="00A368CB">
        <w:rPr>
          <w:rFonts w:ascii="Times New Roman" w:hAnsi="Times New Roman" w:cs="Times New Roman"/>
          <w:i/>
          <w:sz w:val="24"/>
          <w:szCs w:val="24"/>
          <w:lang w:val="ru-RU"/>
        </w:rPr>
        <w:t>або</w:t>
      </w:r>
      <w:proofErr w:type="spellEnd"/>
      <w:r w:rsidRPr="00A368CB">
        <w:rPr>
          <w:rFonts w:ascii="Times New Roman" w:hAnsi="Times New Roman" w:cs="Times New Roman"/>
          <w:i/>
          <w:sz w:val="24"/>
          <w:szCs w:val="24"/>
          <w:lang w:val="ru-RU"/>
        </w:rPr>
        <w:t xml:space="preserve"> тип предмета </w:t>
      </w:r>
      <w:proofErr w:type="spellStart"/>
      <w:r w:rsidRPr="00A368CB">
        <w:rPr>
          <w:rFonts w:ascii="Times New Roman" w:hAnsi="Times New Roman" w:cs="Times New Roman"/>
          <w:i/>
          <w:sz w:val="24"/>
          <w:szCs w:val="24"/>
          <w:lang w:val="ru-RU"/>
        </w:rPr>
        <w:t>закупівлі</w:t>
      </w:r>
      <w:proofErr w:type="spellEnd"/>
      <w:r w:rsidRPr="00A368CB">
        <w:rPr>
          <w:rFonts w:ascii="Times New Roman" w:hAnsi="Times New Roman" w:cs="Times New Roman"/>
          <w:i/>
          <w:sz w:val="24"/>
          <w:szCs w:val="24"/>
          <w:lang w:val="ru-RU"/>
        </w:rPr>
        <w:t xml:space="preserve">, </w:t>
      </w:r>
      <w:proofErr w:type="spellStart"/>
      <w:r w:rsidRPr="00A368CB">
        <w:rPr>
          <w:rFonts w:ascii="Times New Roman" w:hAnsi="Times New Roman" w:cs="Times New Roman"/>
          <w:i/>
          <w:sz w:val="24"/>
          <w:szCs w:val="24"/>
          <w:lang w:val="ru-RU"/>
        </w:rPr>
        <w:t>джерело</w:t>
      </w:r>
      <w:proofErr w:type="spellEnd"/>
      <w:r w:rsidRPr="00A368CB">
        <w:rPr>
          <w:rFonts w:ascii="Times New Roman" w:hAnsi="Times New Roman" w:cs="Times New Roman"/>
          <w:i/>
          <w:sz w:val="24"/>
          <w:szCs w:val="24"/>
          <w:lang w:val="ru-RU"/>
        </w:rPr>
        <w:t xml:space="preserve"> </w:t>
      </w:r>
      <w:proofErr w:type="spellStart"/>
      <w:r w:rsidRPr="00A368CB">
        <w:rPr>
          <w:rFonts w:ascii="Times New Roman" w:hAnsi="Times New Roman" w:cs="Times New Roman"/>
          <w:i/>
          <w:sz w:val="24"/>
          <w:szCs w:val="24"/>
          <w:lang w:val="ru-RU"/>
        </w:rPr>
        <w:t>його</w:t>
      </w:r>
      <w:proofErr w:type="spellEnd"/>
      <w:r w:rsidRPr="00A368CB">
        <w:rPr>
          <w:rFonts w:ascii="Times New Roman" w:hAnsi="Times New Roman" w:cs="Times New Roman"/>
          <w:i/>
          <w:sz w:val="24"/>
          <w:szCs w:val="24"/>
          <w:lang w:val="ru-RU"/>
        </w:rPr>
        <w:t xml:space="preserve"> </w:t>
      </w:r>
      <w:proofErr w:type="spellStart"/>
      <w:r w:rsidRPr="00A368CB">
        <w:rPr>
          <w:rFonts w:ascii="Times New Roman" w:hAnsi="Times New Roman" w:cs="Times New Roman"/>
          <w:i/>
          <w:sz w:val="24"/>
          <w:szCs w:val="24"/>
          <w:lang w:val="ru-RU"/>
        </w:rPr>
        <w:t>походження</w:t>
      </w:r>
      <w:proofErr w:type="spellEnd"/>
      <w:r w:rsidRPr="00A368CB">
        <w:rPr>
          <w:rFonts w:ascii="Times New Roman" w:hAnsi="Times New Roman" w:cs="Times New Roman"/>
          <w:i/>
          <w:sz w:val="24"/>
          <w:szCs w:val="24"/>
          <w:lang w:val="ru-RU"/>
        </w:rPr>
        <w:t xml:space="preserve"> </w:t>
      </w:r>
      <w:proofErr w:type="spellStart"/>
      <w:r w:rsidRPr="00A368CB">
        <w:rPr>
          <w:rFonts w:ascii="Times New Roman" w:hAnsi="Times New Roman" w:cs="Times New Roman"/>
          <w:i/>
          <w:sz w:val="24"/>
          <w:szCs w:val="24"/>
          <w:lang w:val="ru-RU"/>
        </w:rPr>
        <w:t>або</w:t>
      </w:r>
      <w:proofErr w:type="spellEnd"/>
      <w:r w:rsidRPr="00A368CB">
        <w:rPr>
          <w:rFonts w:ascii="Times New Roman" w:hAnsi="Times New Roman" w:cs="Times New Roman"/>
          <w:i/>
          <w:sz w:val="24"/>
          <w:szCs w:val="24"/>
          <w:lang w:val="ru-RU"/>
        </w:rPr>
        <w:t xml:space="preserve"> </w:t>
      </w:r>
      <w:proofErr w:type="spellStart"/>
      <w:r w:rsidRPr="00A368CB">
        <w:rPr>
          <w:rFonts w:ascii="Times New Roman" w:hAnsi="Times New Roman" w:cs="Times New Roman"/>
          <w:i/>
          <w:sz w:val="24"/>
          <w:szCs w:val="24"/>
          <w:lang w:val="ru-RU"/>
        </w:rPr>
        <w:t>виробника</w:t>
      </w:r>
      <w:proofErr w:type="spellEnd"/>
      <w:r w:rsidRPr="00A368CB">
        <w:rPr>
          <w:rFonts w:ascii="Times New Roman" w:hAnsi="Times New Roman" w:cs="Times New Roman"/>
          <w:i/>
          <w:sz w:val="24"/>
          <w:szCs w:val="24"/>
          <w:lang w:val="ru-RU"/>
        </w:rPr>
        <w:t xml:space="preserve"> </w:t>
      </w:r>
      <w:proofErr w:type="spellStart"/>
      <w:r w:rsidRPr="00A368CB">
        <w:rPr>
          <w:rFonts w:ascii="Times New Roman" w:hAnsi="Times New Roman" w:cs="Times New Roman"/>
          <w:i/>
          <w:sz w:val="24"/>
          <w:szCs w:val="24"/>
          <w:lang w:val="ru-RU"/>
        </w:rPr>
        <w:t>додається</w:t>
      </w:r>
      <w:proofErr w:type="spellEnd"/>
      <w:r w:rsidRPr="004A4F7D">
        <w:rPr>
          <w:rFonts w:ascii="Times New Roman" w:hAnsi="Times New Roman" w:cs="Times New Roman"/>
          <w:color w:val="000000"/>
          <w:sz w:val="24"/>
          <w:szCs w:val="24"/>
          <w:lang w:val="uk-UA" w:eastAsia="uk-UA"/>
        </w:rPr>
        <w:t>.</w:t>
      </w:r>
    </w:p>
    <w:p w14:paraId="4B6D741D" w14:textId="77777777" w:rsidR="00A368CB" w:rsidRDefault="00A368CB" w:rsidP="00A368CB">
      <w:pPr>
        <w:jc w:val="both"/>
        <w:rPr>
          <w:lang w:val="uk-UA"/>
        </w:rPr>
      </w:pPr>
    </w:p>
    <w:p w14:paraId="410C6151" w14:textId="77777777" w:rsidR="00A368CB" w:rsidRPr="004A4F7D" w:rsidRDefault="00A368CB" w:rsidP="00A368CB">
      <w:pPr>
        <w:spacing w:before="60" w:after="60"/>
        <w:ind w:firstLine="708"/>
        <w:jc w:val="both"/>
        <w:rPr>
          <w:rFonts w:ascii="Times New Roman" w:hAnsi="Times New Roman" w:cs="Times New Roman"/>
          <w:color w:val="000000"/>
          <w:sz w:val="24"/>
          <w:szCs w:val="24"/>
          <w:lang w:val="uk-UA" w:eastAsia="uk-UA"/>
        </w:rPr>
      </w:pPr>
    </w:p>
    <w:p w14:paraId="12FE36AC" w14:textId="77777777" w:rsidR="00A368CB" w:rsidRPr="004A4F7D" w:rsidRDefault="00A368CB" w:rsidP="00A368CB">
      <w:pPr>
        <w:pStyle w:val="1c"/>
        <w:shd w:val="clear" w:color="auto" w:fill="auto"/>
        <w:spacing w:after="0" w:line="216" w:lineRule="auto"/>
        <w:jc w:val="center"/>
        <w:rPr>
          <w:rFonts w:ascii="Times New Roman" w:hAnsi="Times New Roman" w:cs="Times New Roman"/>
          <w:b/>
          <w:sz w:val="28"/>
          <w:szCs w:val="28"/>
          <w:lang w:val="uk-UA"/>
        </w:rPr>
      </w:pPr>
    </w:p>
    <w:p w14:paraId="3D841A95" w14:textId="77777777" w:rsidR="00A368CB" w:rsidRDefault="00A368CB" w:rsidP="00A368CB">
      <w:pPr>
        <w:pStyle w:val="1c"/>
        <w:shd w:val="clear" w:color="auto" w:fill="auto"/>
        <w:spacing w:after="0" w:line="216" w:lineRule="auto"/>
        <w:jc w:val="center"/>
        <w:rPr>
          <w:rFonts w:cstheme="minorHAnsi"/>
          <w:b/>
          <w:sz w:val="28"/>
          <w:szCs w:val="28"/>
          <w:lang w:val="uk-UA"/>
        </w:rPr>
      </w:pPr>
    </w:p>
    <w:p w14:paraId="0FFCA584" w14:textId="77777777" w:rsidR="00A368CB" w:rsidRDefault="00A368CB" w:rsidP="00A368CB">
      <w:pPr>
        <w:pStyle w:val="1c"/>
        <w:shd w:val="clear" w:color="auto" w:fill="auto"/>
        <w:spacing w:after="0" w:line="216" w:lineRule="auto"/>
        <w:jc w:val="center"/>
        <w:rPr>
          <w:rFonts w:cstheme="minorHAnsi"/>
          <w:b/>
          <w:sz w:val="28"/>
          <w:szCs w:val="28"/>
          <w:lang w:val="uk-UA"/>
        </w:rPr>
      </w:pPr>
    </w:p>
    <w:p w14:paraId="6A667531" w14:textId="77777777" w:rsidR="00A368CB" w:rsidRDefault="00A368CB" w:rsidP="00A368CB">
      <w:pPr>
        <w:pStyle w:val="1c"/>
        <w:shd w:val="clear" w:color="auto" w:fill="auto"/>
        <w:spacing w:after="0" w:line="216" w:lineRule="auto"/>
        <w:jc w:val="center"/>
        <w:rPr>
          <w:rFonts w:cstheme="minorHAnsi"/>
          <w:b/>
          <w:sz w:val="28"/>
          <w:szCs w:val="28"/>
          <w:lang w:val="uk-UA"/>
        </w:rPr>
      </w:pPr>
    </w:p>
    <w:p w14:paraId="77AADA80" w14:textId="77777777" w:rsidR="00A368CB" w:rsidRPr="00D42360" w:rsidRDefault="00A368CB" w:rsidP="00A368CB">
      <w:pPr>
        <w:spacing w:before="60" w:after="60"/>
        <w:ind w:firstLine="708"/>
        <w:jc w:val="both"/>
        <w:rPr>
          <w:lang w:val="uk-UA"/>
        </w:rPr>
      </w:pPr>
    </w:p>
    <w:tbl>
      <w:tblPr>
        <w:tblW w:w="10021" w:type="dxa"/>
        <w:jc w:val="center"/>
        <w:tblBorders>
          <w:top w:val="nil"/>
          <w:left w:val="nil"/>
          <w:bottom w:val="nil"/>
          <w:right w:val="nil"/>
          <w:insideH w:val="nil"/>
          <w:insideV w:val="nil"/>
        </w:tblBorders>
        <w:tblLayout w:type="fixed"/>
        <w:tblLook w:val="0400" w:firstRow="0" w:lastRow="0" w:firstColumn="0" w:lastColumn="0" w:noHBand="0" w:noVBand="1"/>
      </w:tblPr>
      <w:tblGrid>
        <w:gridCol w:w="3341"/>
        <w:gridCol w:w="3340"/>
        <w:gridCol w:w="3340"/>
      </w:tblGrid>
      <w:tr w:rsidR="00A368CB" w:rsidRPr="00A368CB" w14:paraId="29DF669F" w14:textId="77777777" w:rsidTr="00A368CB">
        <w:trPr>
          <w:trHeight w:val="410"/>
          <w:jc w:val="center"/>
        </w:trPr>
        <w:tc>
          <w:tcPr>
            <w:tcW w:w="3341" w:type="dxa"/>
          </w:tcPr>
          <w:p w14:paraId="708D4A72" w14:textId="77777777" w:rsidR="00A368CB" w:rsidRPr="003F064A" w:rsidRDefault="00A368CB" w:rsidP="00A368CB">
            <w:pPr>
              <w:shd w:val="clear" w:color="auto" w:fill="FFFFFF" w:themeFill="background1"/>
              <w:tabs>
                <w:tab w:val="left" w:pos="426"/>
              </w:tabs>
              <w:jc w:val="center"/>
              <w:rPr>
                <w:rFonts w:ascii="Times New Roman" w:hAnsi="Times New Roman" w:cs="Times New Roman"/>
                <w:sz w:val="24"/>
                <w:szCs w:val="24"/>
                <w:lang w:val="uk-UA"/>
              </w:rPr>
            </w:pPr>
          </w:p>
        </w:tc>
        <w:tc>
          <w:tcPr>
            <w:tcW w:w="3340" w:type="dxa"/>
          </w:tcPr>
          <w:p w14:paraId="776DF19E" w14:textId="77777777" w:rsidR="00A368CB" w:rsidRPr="00D55A48" w:rsidRDefault="00A368CB" w:rsidP="00A368CB">
            <w:pPr>
              <w:shd w:val="clear" w:color="auto" w:fill="FFFFFF" w:themeFill="background1"/>
              <w:tabs>
                <w:tab w:val="left" w:pos="426"/>
              </w:tabs>
              <w:jc w:val="center"/>
              <w:rPr>
                <w:rFonts w:ascii="Times New Roman" w:hAnsi="Times New Roman" w:cs="Times New Roman"/>
                <w:sz w:val="24"/>
                <w:szCs w:val="24"/>
                <w:lang w:val="uk-UA"/>
              </w:rPr>
            </w:pPr>
          </w:p>
        </w:tc>
        <w:tc>
          <w:tcPr>
            <w:tcW w:w="3340" w:type="dxa"/>
          </w:tcPr>
          <w:p w14:paraId="4FDB447E" w14:textId="77777777" w:rsidR="00A368CB" w:rsidRPr="003F064A" w:rsidRDefault="00A368CB" w:rsidP="00A368CB">
            <w:pPr>
              <w:shd w:val="clear" w:color="auto" w:fill="FFFFFF" w:themeFill="background1"/>
              <w:tabs>
                <w:tab w:val="left" w:pos="426"/>
              </w:tabs>
              <w:jc w:val="center"/>
              <w:rPr>
                <w:rFonts w:ascii="Times New Roman" w:hAnsi="Times New Roman" w:cs="Times New Roman"/>
                <w:sz w:val="24"/>
                <w:szCs w:val="24"/>
                <w:lang w:val="uk-UA"/>
              </w:rPr>
            </w:pPr>
          </w:p>
        </w:tc>
      </w:tr>
    </w:tbl>
    <w:p w14:paraId="7A70BB39" w14:textId="77777777" w:rsidR="00A368CB" w:rsidRPr="00261480" w:rsidRDefault="00A368CB" w:rsidP="00A368CB">
      <w:pPr>
        <w:rPr>
          <w:sz w:val="24"/>
          <w:szCs w:val="24"/>
          <w:lang w:val="uk-UA" w:eastAsia="uk-UA"/>
        </w:rPr>
      </w:pPr>
    </w:p>
    <w:p w14:paraId="51CB7543" w14:textId="77777777" w:rsidR="00A368CB" w:rsidRDefault="00A368CB" w:rsidP="00A368CB">
      <w:pPr>
        <w:spacing w:after="0" w:line="240" w:lineRule="auto"/>
        <w:rPr>
          <w:rFonts w:ascii="Times New Roman" w:eastAsia="Times New Roman" w:hAnsi="Times New Roman" w:cs="Times New Roman"/>
          <w:sz w:val="24"/>
          <w:szCs w:val="24"/>
          <w:lang w:val="uk-UA" w:eastAsia="uk-UA"/>
        </w:rPr>
      </w:pPr>
    </w:p>
    <w:p w14:paraId="055E796A" w14:textId="77777777" w:rsidR="00A368CB" w:rsidRDefault="00A368CB" w:rsidP="00A368CB">
      <w:pPr>
        <w:spacing w:after="0" w:line="240" w:lineRule="auto"/>
        <w:rPr>
          <w:rFonts w:ascii="Times New Roman" w:eastAsia="Times New Roman" w:hAnsi="Times New Roman" w:cs="Times New Roman"/>
          <w:sz w:val="24"/>
          <w:szCs w:val="24"/>
          <w:lang w:val="uk-UA" w:eastAsia="uk-UA"/>
        </w:rPr>
      </w:pPr>
    </w:p>
    <w:p w14:paraId="4878D0AF" w14:textId="5DEAAD4D" w:rsidR="00A368CB" w:rsidRPr="00A368CB" w:rsidRDefault="00A368CB" w:rsidP="007E6F8A">
      <w:pPr>
        <w:keepNext/>
        <w:shd w:val="clear" w:color="auto" w:fill="FFFFFF"/>
        <w:spacing w:after="0" w:line="240" w:lineRule="auto"/>
        <w:jc w:val="center"/>
        <w:textAlignment w:val="baseline"/>
        <w:outlineLvl w:val="0"/>
        <w:rPr>
          <w:rFonts w:ascii="Times New Roman" w:eastAsia="Times New Roman" w:hAnsi="Times New Roman" w:cs="Times New Roman"/>
          <w:b/>
          <w:lang w:val="uk-UA" w:eastAsia="x-none"/>
        </w:rPr>
      </w:pPr>
    </w:p>
    <w:p w14:paraId="0F075A1D" w14:textId="2818B6AB" w:rsidR="00A368CB" w:rsidRDefault="00A368CB" w:rsidP="007E6F8A">
      <w:pPr>
        <w:keepNext/>
        <w:shd w:val="clear" w:color="auto" w:fill="FFFFFF"/>
        <w:spacing w:after="0" w:line="240" w:lineRule="auto"/>
        <w:jc w:val="center"/>
        <w:textAlignment w:val="baseline"/>
        <w:outlineLvl w:val="0"/>
        <w:rPr>
          <w:rFonts w:ascii="Times New Roman" w:eastAsia="Times New Roman" w:hAnsi="Times New Roman" w:cs="Times New Roman"/>
          <w:b/>
          <w:lang w:val="x-none" w:eastAsia="x-none"/>
        </w:rPr>
      </w:pPr>
    </w:p>
    <w:p w14:paraId="7D6DDD54" w14:textId="77777777" w:rsidR="00F13AE9" w:rsidRPr="007E6F8A" w:rsidRDefault="00F13AE9" w:rsidP="007E6F8A">
      <w:pPr>
        <w:spacing w:after="0" w:line="240" w:lineRule="auto"/>
        <w:ind w:left="6480" w:firstLine="720"/>
        <w:contextualSpacing/>
        <w:rPr>
          <w:rFonts w:ascii="Times New Roman" w:eastAsia="Times New Roman" w:hAnsi="Times New Roman" w:cs="Times New Roman"/>
          <w:b/>
          <w:color w:val="000000" w:themeColor="text1"/>
          <w:sz w:val="24"/>
          <w:szCs w:val="24"/>
          <w:lang w:val="uk-UA" w:eastAsia="ru-RU"/>
        </w:rPr>
      </w:pPr>
    </w:p>
    <w:p w14:paraId="33B78EC3" w14:textId="77777777" w:rsidR="007E6F8A" w:rsidRPr="007E6F8A" w:rsidRDefault="007E6F8A" w:rsidP="007E6F8A">
      <w:pPr>
        <w:spacing w:after="0" w:line="240" w:lineRule="auto"/>
        <w:ind w:left="6480" w:firstLine="720"/>
        <w:contextualSpacing/>
        <w:rPr>
          <w:rFonts w:ascii="Times New Roman" w:eastAsia="Times New Roman" w:hAnsi="Times New Roman" w:cs="Times New Roman"/>
          <w:b/>
          <w:color w:val="000000" w:themeColor="text1"/>
          <w:sz w:val="24"/>
          <w:szCs w:val="24"/>
          <w:lang w:val="uk-UA" w:eastAsia="ru-RU"/>
        </w:rPr>
      </w:pPr>
    </w:p>
    <w:p w14:paraId="23ECAC5A" w14:textId="77777777" w:rsidR="007E6F8A" w:rsidRPr="007E6F8A" w:rsidRDefault="007E6F8A" w:rsidP="007E6F8A">
      <w:pPr>
        <w:spacing w:after="0" w:line="240" w:lineRule="auto"/>
        <w:ind w:firstLine="5040"/>
        <w:contextualSpacing/>
        <w:jc w:val="right"/>
        <w:rPr>
          <w:rFonts w:ascii="Times New Roman" w:eastAsia="Times New Roman" w:hAnsi="Times New Roman" w:cs="Times New Roman"/>
          <w:color w:val="000000" w:themeColor="text1"/>
          <w:sz w:val="24"/>
          <w:szCs w:val="24"/>
          <w:lang w:val="uk-UA" w:eastAsia="ru-RU"/>
        </w:rPr>
      </w:pPr>
      <w:bookmarkStart w:id="15" w:name="n60"/>
      <w:bookmarkEnd w:id="15"/>
      <w:r w:rsidRPr="007E6F8A">
        <w:rPr>
          <w:rFonts w:ascii="Times New Roman" w:eastAsia="Times New Roman" w:hAnsi="Times New Roman" w:cs="Times New Roman"/>
          <w:color w:val="000000" w:themeColor="text1"/>
          <w:sz w:val="24"/>
          <w:szCs w:val="24"/>
          <w:lang w:val="uk-UA" w:eastAsia="ru-RU"/>
        </w:rPr>
        <w:t>Додаток 3</w:t>
      </w:r>
    </w:p>
    <w:p w14:paraId="499CC68C" w14:textId="77777777" w:rsidR="007E6F8A" w:rsidRPr="007E6F8A" w:rsidRDefault="007E6F8A" w:rsidP="007E6F8A">
      <w:pPr>
        <w:spacing w:after="0" w:line="240" w:lineRule="auto"/>
        <w:ind w:left="4956"/>
        <w:contextualSpacing/>
        <w:jc w:val="right"/>
        <w:rPr>
          <w:rFonts w:ascii="Times New Roman" w:eastAsia="Courier New" w:hAnsi="Times New Roman" w:cs="Times New Roman"/>
          <w:color w:val="000000" w:themeColor="text1"/>
          <w:sz w:val="24"/>
          <w:szCs w:val="24"/>
          <w:lang w:val="uk-UA" w:eastAsia="ru-RU"/>
        </w:rPr>
      </w:pPr>
      <w:r w:rsidRPr="007E6F8A">
        <w:rPr>
          <w:rFonts w:ascii="Times New Roman" w:eastAsia="Courier New" w:hAnsi="Times New Roman" w:cs="Times New Roman"/>
          <w:color w:val="000000" w:themeColor="text1"/>
          <w:sz w:val="24"/>
          <w:szCs w:val="24"/>
          <w:lang w:val="uk-UA" w:eastAsia="ru-RU"/>
        </w:rPr>
        <w:t>до тендерної документації</w:t>
      </w:r>
    </w:p>
    <w:p w14:paraId="1E79B823" w14:textId="77777777" w:rsidR="007E6F8A" w:rsidRPr="007E6F8A" w:rsidRDefault="007E6F8A" w:rsidP="007E6F8A">
      <w:pPr>
        <w:widowControl w:val="0"/>
        <w:suppressAutoHyphens/>
        <w:spacing w:after="0" w:line="240" w:lineRule="auto"/>
        <w:contextualSpacing/>
        <w:jc w:val="center"/>
        <w:rPr>
          <w:rFonts w:ascii="Times New Roman" w:eastAsia="Times New Roman" w:hAnsi="Times New Roman" w:cs="Times New Roman"/>
          <w:b/>
          <w:color w:val="000000" w:themeColor="text1"/>
          <w:sz w:val="24"/>
          <w:szCs w:val="24"/>
          <w:lang w:val="uk-UA" w:eastAsia="ru-RU"/>
        </w:rPr>
      </w:pPr>
    </w:p>
    <w:p w14:paraId="3E99D0EF" w14:textId="77777777" w:rsidR="007E6F8A" w:rsidRPr="007E6F8A" w:rsidRDefault="007E6F8A" w:rsidP="007E6F8A">
      <w:pPr>
        <w:widowControl w:val="0"/>
        <w:suppressAutoHyphens/>
        <w:spacing w:after="0" w:line="240" w:lineRule="auto"/>
        <w:contextualSpacing/>
        <w:jc w:val="center"/>
        <w:rPr>
          <w:rFonts w:ascii="Times New Roman" w:eastAsia="Times New Roman" w:hAnsi="Times New Roman" w:cs="Times New Roman"/>
          <w:b/>
          <w:color w:val="000000" w:themeColor="text1"/>
          <w:lang w:val="uk-UA" w:eastAsia="ru-RU"/>
        </w:rPr>
      </w:pPr>
      <w:r w:rsidRPr="007E6F8A">
        <w:rPr>
          <w:rFonts w:ascii="Times New Roman" w:eastAsia="Times New Roman" w:hAnsi="Times New Roman" w:cs="Times New Roman"/>
          <w:b/>
          <w:color w:val="000000" w:themeColor="text1"/>
          <w:lang w:val="uk-UA" w:eastAsia="ru-RU"/>
        </w:rPr>
        <w:t xml:space="preserve">Кваліфікаційні критерії </w:t>
      </w:r>
    </w:p>
    <w:p w14:paraId="2DF13FD6" w14:textId="77777777" w:rsidR="007E6F8A" w:rsidRPr="007E6F8A" w:rsidRDefault="007E6F8A" w:rsidP="007E6F8A">
      <w:pPr>
        <w:widowControl w:val="0"/>
        <w:suppressAutoHyphens/>
        <w:spacing w:after="0" w:line="240" w:lineRule="auto"/>
        <w:contextualSpacing/>
        <w:jc w:val="center"/>
        <w:rPr>
          <w:rFonts w:ascii="Times New Roman" w:eastAsia="Times New Roman" w:hAnsi="Times New Roman" w:cs="Times New Roman"/>
          <w:b/>
          <w:color w:val="000000" w:themeColor="text1"/>
          <w:lang w:val="uk-UA" w:eastAsia="ru-RU"/>
        </w:rPr>
      </w:pPr>
      <w:r w:rsidRPr="007E6F8A">
        <w:rPr>
          <w:rFonts w:ascii="Times New Roman" w:eastAsia="Times New Roman" w:hAnsi="Times New Roman" w:cs="Times New Roman"/>
          <w:b/>
          <w:color w:val="000000" w:themeColor="text1"/>
          <w:lang w:val="uk-UA" w:eastAsia="ru-RU"/>
        </w:rPr>
        <w:t>до учасника відповідно до статті 16 Закону та спосіб їх документального підтвердження.</w:t>
      </w:r>
    </w:p>
    <w:p w14:paraId="1B2AB482" w14:textId="77777777" w:rsidR="007E6F8A" w:rsidRPr="007E6F8A" w:rsidRDefault="007E6F8A" w:rsidP="007E6F8A">
      <w:pPr>
        <w:widowControl w:val="0"/>
        <w:suppressAutoHyphens/>
        <w:spacing w:after="0" w:line="240" w:lineRule="auto"/>
        <w:contextualSpacing/>
        <w:rPr>
          <w:rFonts w:ascii="Times New Roman" w:eastAsia="Times New Roman" w:hAnsi="Times New Roman" w:cs="Times New Roman"/>
          <w:b/>
          <w:color w:val="000000" w:themeColor="text1"/>
          <w:lang w:val="uk-UA" w:eastAsia="ru-RU"/>
        </w:rPr>
      </w:pPr>
    </w:p>
    <w:p w14:paraId="505BA8CE" w14:textId="77777777" w:rsidR="007E6F8A" w:rsidRPr="007E6F8A" w:rsidRDefault="007E6F8A" w:rsidP="007E6F8A">
      <w:pPr>
        <w:snapToGrid w:val="0"/>
        <w:spacing w:after="0" w:line="240" w:lineRule="auto"/>
        <w:ind w:left="5660" w:firstLine="700"/>
        <w:jc w:val="both"/>
        <w:rPr>
          <w:rFonts w:ascii="Times New Roman" w:eastAsia="Times New Roman" w:hAnsi="Times New Roman" w:cs="Times New Roman"/>
          <w:lang w:val="uk-UA" w:eastAsia="ru-RU"/>
        </w:rPr>
      </w:pPr>
      <w:r w:rsidRPr="007E6F8A">
        <w:rPr>
          <w:rFonts w:ascii="Times New Roman" w:eastAsia="Times New Roman" w:hAnsi="Times New Roman" w:cs="Times New Roman"/>
          <w:i/>
          <w:lang w:val="uk-UA" w:eastAsia="ru-RU"/>
        </w:rPr>
        <w:t> </w:t>
      </w:r>
    </w:p>
    <w:p w14:paraId="6767CEE9" w14:textId="77777777" w:rsidR="007E6F8A" w:rsidRPr="007E6F8A" w:rsidRDefault="007E6F8A" w:rsidP="007E6F8A">
      <w:pPr>
        <w:numPr>
          <w:ilvl w:val="0"/>
          <w:numId w:val="28"/>
        </w:numPr>
        <w:shd w:val="clear" w:color="auto" w:fill="FFFFFF"/>
        <w:snapToGrid w:val="0"/>
        <w:spacing w:after="0" w:line="240" w:lineRule="auto"/>
        <w:ind w:left="502"/>
        <w:jc w:val="both"/>
        <w:rPr>
          <w:rFonts w:ascii="Times New Roman" w:eastAsia="Times New Roman" w:hAnsi="Times New Roman" w:cs="Times New Roman"/>
          <w:lang w:val="uk-UA" w:eastAsia="ru-RU"/>
        </w:rPr>
      </w:pPr>
      <w:r w:rsidRPr="007E6F8A">
        <w:rPr>
          <w:rFonts w:ascii="Times New Roman" w:eastAsia="Times New Roman" w:hAnsi="Times New Roman" w:cs="Times New Roman"/>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479A5F3" w14:textId="77777777" w:rsidR="007E6F8A" w:rsidRPr="007E6F8A" w:rsidRDefault="007E6F8A" w:rsidP="007E6F8A">
      <w:pPr>
        <w:snapToGrid w:val="0"/>
        <w:spacing w:after="0" w:line="240" w:lineRule="auto"/>
        <w:ind w:left="885"/>
        <w:jc w:val="center"/>
        <w:rPr>
          <w:rFonts w:ascii="Times New Roman" w:eastAsia="Times New Roman" w:hAnsi="Times New Roman" w:cs="Times New Roman"/>
          <w:b/>
          <w:i/>
          <w:lang w:val="uk-UA" w:eastAsia="ru-RU"/>
        </w:rPr>
      </w:pPr>
    </w:p>
    <w:p w14:paraId="19E024EF" w14:textId="77777777" w:rsidR="007E6F8A" w:rsidRPr="007E6F8A" w:rsidRDefault="007E6F8A" w:rsidP="007E6F8A">
      <w:pPr>
        <w:snapToGrid w:val="0"/>
        <w:spacing w:after="0" w:line="240" w:lineRule="auto"/>
        <w:ind w:left="885"/>
        <w:jc w:val="center"/>
        <w:rPr>
          <w:rFonts w:ascii="Times New Roman" w:eastAsia="Times New Roman" w:hAnsi="Times New Roman" w:cs="Times New Roman"/>
          <w:lang w:val="uk-UA" w:eastAsia="ru-RU"/>
        </w:rPr>
      </w:pPr>
      <w:r w:rsidRPr="007E6F8A">
        <w:rPr>
          <w:rFonts w:ascii="Times New Roman" w:eastAsia="Times New Roman" w:hAnsi="Times New Roman" w:cs="Times New Roman"/>
          <w:b/>
          <w:i/>
          <w:lang w:val="uk-UA" w:eastAsia="ru-RU"/>
        </w:rPr>
        <w:t>Замовник вибирає один або декілька кваліфікаційних критеріїв залежно від специфіки предмета закупівлі.</w:t>
      </w:r>
    </w:p>
    <w:tbl>
      <w:tblPr>
        <w:tblW w:w="9619" w:type="dxa"/>
        <w:jc w:val="center"/>
        <w:tblLayout w:type="fixed"/>
        <w:tblLook w:val="0400" w:firstRow="0" w:lastRow="0" w:firstColumn="0" w:lastColumn="0" w:noHBand="0" w:noVBand="1"/>
      </w:tblPr>
      <w:tblGrid>
        <w:gridCol w:w="490"/>
        <w:gridCol w:w="2273"/>
        <w:gridCol w:w="6856"/>
      </w:tblGrid>
      <w:tr w:rsidR="007E6F8A" w:rsidRPr="00A368CB" w14:paraId="60C9067C" w14:textId="77777777" w:rsidTr="002D4C3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F5AD81" w14:textId="77777777" w:rsidR="007E6F8A" w:rsidRPr="007E6F8A" w:rsidRDefault="007E6F8A" w:rsidP="007E6F8A">
            <w:pPr>
              <w:snapToGrid w:val="0"/>
              <w:spacing w:before="240" w:after="0" w:line="240" w:lineRule="auto"/>
              <w:jc w:val="center"/>
              <w:rPr>
                <w:rFonts w:ascii="Times New Roman" w:eastAsia="Times New Roman" w:hAnsi="Times New Roman" w:cs="Times New Roman"/>
                <w:lang w:val="uk-UA" w:eastAsia="ru-RU"/>
              </w:rPr>
            </w:pPr>
            <w:r w:rsidRPr="007E6F8A">
              <w:rPr>
                <w:rFonts w:ascii="Times New Roman" w:eastAsia="Times New Roman" w:hAnsi="Times New Roman" w:cs="Times New Roman"/>
                <w:b/>
                <w:lang w:val="uk-UA" w:eastAsia="ru-RU"/>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0E0F0B" w14:textId="77777777" w:rsidR="007E6F8A" w:rsidRPr="007E6F8A" w:rsidRDefault="007E6F8A" w:rsidP="007E6F8A">
            <w:pPr>
              <w:snapToGrid w:val="0"/>
              <w:spacing w:before="240" w:after="0" w:line="240" w:lineRule="auto"/>
              <w:jc w:val="center"/>
              <w:rPr>
                <w:rFonts w:ascii="Times New Roman" w:eastAsia="Times New Roman" w:hAnsi="Times New Roman" w:cs="Times New Roman"/>
                <w:lang w:val="uk-UA" w:eastAsia="ru-RU"/>
              </w:rPr>
            </w:pPr>
            <w:r w:rsidRPr="007E6F8A">
              <w:rPr>
                <w:rFonts w:ascii="Times New Roman" w:eastAsia="Times New Roman" w:hAnsi="Times New Roman" w:cs="Times New Roman"/>
                <w:b/>
                <w:lang w:val="uk-UA" w:eastAsia="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640963" w14:textId="77777777" w:rsidR="007E6F8A" w:rsidRPr="007E6F8A" w:rsidRDefault="007E6F8A" w:rsidP="007E6F8A">
            <w:pPr>
              <w:snapToGrid w:val="0"/>
              <w:spacing w:before="240" w:after="0" w:line="240" w:lineRule="auto"/>
              <w:jc w:val="center"/>
              <w:rPr>
                <w:rFonts w:ascii="Times New Roman" w:eastAsia="Times New Roman" w:hAnsi="Times New Roman" w:cs="Times New Roman"/>
                <w:lang w:val="uk-UA" w:eastAsia="ru-RU"/>
              </w:rPr>
            </w:pPr>
            <w:r w:rsidRPr="007E6F8A">
              <w:rPr>
                <w:rFonts w:ascii="Times New Roman" w:eastAsia="Times New Roman" w:hAnsi="Times New Roman" w:cs="Times New Roman"/>
                <w:b/>
                <w:lang w:val="uk-UA" w:eastAsia="ru-RU"/>
              </w:rPr>
              <w:t>Документи та інформація, які підтверджують відповідність Учасника кваліфікаційним критеріям**</w:t>
            </w:r>
          </w:p>
        </w:tc>
      </w:tr>
      <w:tr w:rsidR="007E6F8A" w:rsidRPr="00A368CB" w14:paraId="3ACC15EB" w14:textId="77777777" w:rsidTr="002D4C3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0AB5FD" w14:textId="77777777" w:rsidR="007E6F8A" w:rsidRPr="007E6F8A" w:rsidRDefault="007E6F8A" w:rsidP="007E6F8A">
            <w:pPr>
              <w:snapToGrid w:val="0"/>
              <w:spacing w:after="0" w:line="240" w:lineRule="auto"/>
              <w:jc w:val="center"/>
              <w:rPr>
                <w:rFonts w:ascii="Times New Roman" w:eastAsia="Times New Roman" w:hAnsi="Times New Roman" w:cs="Times New Roman"/>
                <w:lang w:val="uk-UA" w:eastAsia="ru-RU"/>
              </w:rPr>
            </w:pPr>
            <w:r w:rsidRPr="007E6F8A">
              <w:rPr>
                <w:rFonts w:ascii="Times New Roman" w:eastAsia="Times New Roman" w:hAnsi="Times New Roman" w:cs="Times New Roman"/>
                <w:lang w:val="uk-UA" w:eastAsia="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476D1" w14:textId="77777777" w:rsidR="007E6F8A" w:rsidRPr="007E6F8A" w:rsidRDefault="007E6F8A" w:rsidP="007E6F8A">
            <w:pPr>
              <w:snapToGrid w:val="0"/>
              <w:spacing w:after="0" w:line="240" w:lineRule="auto"/>
              <w:rPr>
                <w:rFonts w:ascii="Times New Roman" w:eastAsia="Times New Roman" w:hAnsi="Times New Roman" w:cs="Times New Roman"/>
                <w:lang w:val="uk-UA" w:eastAsia="ru-RU"/>
              </w:rPr>
            </w:pPr>
            <w:r w:rsidRPr="007E6F8A">
              <w:rPr>
                <w:rFonts w:ascii="Times New Roman" w:eastAsia="Times New Roman" w:hAnsi="Times New Roman" w:cs="Times New Roman"/>
                <w:b/>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7EE37A" w14:textId="77777777" w:rsidR="007E6F8A" w:rsidRPr="007E6F8A" w:rsidRDefault="007E6F8A" w:rsidP="007E6F8A">
            <w:pPr>
              <w:snapToGrid w:val="0"/>
              <w:spacing w:after="0" w:line="240" w:lineRule="auto"/>
              <w:jc w:val="both"/>
              <w:rPr>
                <w:rFonts w:ascii="Times New Roman" w:eastAsia="Times New Roman" w:hAnsi="Times New Roman" w:cs="Times New Roman"/>
                <w:lang w:val="uk-UA" w:eastAsia="ru-RU"/>
              </w:rPr>
            </w:pPr>
            <w:r w:rsidRPr="007E6F8A">
              <w:rPr>
                <w:rFonts w:ascii="Times New Roman" w:eastAsia="Times New Roman" w:hAnsi="Times New Roman" w:cs="Times New Roman"/>
                <w:lang w:val="uk-UA" w:eastAsia="ru-RU"/>
              </w:rPr>
              <w:t>1.1. На підтвердження досвіду виконання аналогічного (аналогічних) за предметом закупівлі договору (договорів) Учасник має надати:</w:t>
            </w:r>
          </w:p>
          <w:p w14:paraId="6BE997F5" w14:textId="77777777" w:rsidR="007E6F8A" w:rsidRPr="007E6F8A" w:rsidRDefault="007E6F8A" w:rsidP="007E6F8A">
            <w:pPr>
              <w:snapToGrid w:val="0"/>
              <w:spacing w:after="0" w:line="240" w:lineRule="auto"/>
              <w:jc w:val="both"/>
              <w:rPr>
                <w:rFonts w:ascii="Times New Roman" w:eastAsia="Times New Roman" w:hAnsi="Times New Roman" w:cs="Times New Roman"/>
                <w:lang w:val="uk-UA" w:eastAsia="ru-RU"/>
              </w:rPr>
            </w:pPr>
            <w:r w:rsidRPr="007E6F8A">
              <w:rPr>
                <w:rFonts w:ascii="Times New Roman" w:eastAsia="Times New Roman" w:hAnsi="Times New Roman" w:cs="Times New Roman"/>
                <w:lang w:val="uk-UA" w:eastAsia="ru-RU"/>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7B778DA2" w14:textId="77777777" w:rsidR="007E6F8A" w:rsidRPr="007E6F8A" w:rsidRDefault="007E6F8A" w:rsidP="007E6F8A">
            <w:pPr>
              <w:snapToGrid w:val="0"/>
              <w:spacing w:after="0" w:line="240" w:lineRule="auto"/>
              <w:jc w:val="both"/>
              <w:rPr>
                <w:rFonts w:ascii="Times New Roman" w:eastAsia="Times New Roman" w:hAnsi="Times New Roman" w:cs="Times New Roman"/>
                <w:lang w:val="uk-UA" w:eastAsia="ru-RU"/>
              </w:rPr>
            </w:pPr>
            <w:r w:rsidRPr="007E6F8A">
              <w:rPr>
                <w:rFonts w:ascii="Times New Roman" w:eastAsia="Times New Roman" w:hAnsi="Times New Roman" w:cs="Times New Roman"/>
                <w:lang w:val="uk-UA" w:eastAsia="ru-RU"/>
              </w:rPr>
              <w:t xml:space="preserve">1.1.2. копії/ю документів/а на підтвердження виконання не менше ніж одного договору, зазначеного в наданій Учасником довідці </w:t>
            </w:r>
            <w:r w:rsidRPr="007E6F8A">
              <w:rPr>
                <w:rFonts w:ascii="Times New Roman" w:eastAsia="Times New Roman" w:hAnsi="Times New Roman" w:cs="Times New Roman"/>
                <w:b/>
                <w:lang w:val="uk-UA" w:eastAsia="ru-RU"/>
              </w:rPr>
              <w:t>або</w:t>
            </w:r>
            <w:r w:rsidRPr="007E6F8A">
              <w:rPr>
                <w:rFonts w:ascii="Times New Roman" w:eastAsia="Times New Roman" w:hAnsi="Times New Roman" w:cs="Times New Roman"/>
                <w:lang w:val="uk-UA" w:eastAsia="ru-RU"/>
              </w:rPr>
              <w:t xml:space="preserve">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14:paraId="348174F7" w14:textId="77777777" w:rsidR="007E6F8A" w:rsidRPr="007E6F8A" w:rsidRDefault="007E6F8A" w:rsidP="007E6F8A">
            <w:pPr>
              <w:snapToGrid w:val="0"/>
              <w:spacing w:after="0" w:line="240" w:lineRule="auto"/>
              <w:rPr>
                <w:rFonts w:ascii="Times New Roman" w:eastAsia="Times New Roman" w:hAnsi="Times New Roman" w:cs="Times New Roman"/>
                <w:lang w:val="uk-UA" w:eastAsia="ru-RU"/>
              </w:rPr>
            </w:pPr>
          </w:p>
          <w:p w14:paraId="6570FDF9" w14:textId="77777777" w:rsidR="007E6F8A" w:rsidRPr="007E6F8A" w:rsidRDefault="007E6F8A" w:rsidP="007E6F8A">
            <w:pPr>
              <w:snapToGrid w:val="0"/>
              <w:spacing w:after="0" w:line="240" w:lineRule="auto"/>
              <w:jc w:val="both"/>
              <w:rPr>
                <w:rFonts w:ascii="Times New Roman" w:eastAsia="Times New Roman" w:hAnsi="Times New Roman" w:cs="Times New Roman"/>
                <w:lang w:val="uk-UA" w:eastAsia="ru-RU"/>
              </w:rPr>
            </w:pPr>
            <w:r w:rsidRPr="007E6F8A">
              <w:rPr>
                <w:rFonts w:ascii="Times New Roman" w:eastAsia="Times New Roman" w:hAnsi="Times New Roman" w:cs="Times New Roman"/>
                <w:i/>
                <w:lang w:val="uk-UA" w:eastAsia="ru-RU"/>
              </w:rPr>
              <w:t>Інформація та документи можуть надаватися про частково виконаний  договір, дія якого не закінчена.</w:t>
            </w:r>
          </w:p>
        </w:tc>
      </w:tr>
    </w:tbl>
    <w:p w14:paraId="4271B7C1" w14:textId="77777777" w:rsidR="007E6F8A" w:rsidRPr="007E6F8A" w:rsidRDefault="007E6F8A" w:rsidP="007E6F8A">
      <w:pPr>
        <w:snapToGrid w:val="0"/>
        <w:spacing w:before="20" w:after="20" w:line="240" w:lineRule="auto"/>
        <w:jc w:val="both"/>
        <w:rPr>
          <w:rFonts w:ascii="Times New Roman" w:eastAsia="Times New Roman" w:hAnsi="Times New Roman" w:cs="Times New Roman"/>
          <w:b/>
          <w:lang w:val="uk-UA" w:eastAsia="ru-RU"/>
        </w:rPr>
      </w:pPr>
    </w:p>
    <w:p w14:paraId="1FA349B9" w14:textId="77777777" w:rsidR="007E6F8A" w:rsidRPr="007E6F8A" w:rsidRDefault="007E6F8A" w:rsidP="007E6F8A">
      <w:pPr>
        <w:snapToGrid w:val="0"/>
        <w:spacing w:before="20" w:after="20" w:line="240" w:lineRule="auto"/>
        <w:jc w:val="both"/>
        <w:rPr>
          <w:rFonts w:ascii="Times New Roman" w:eastAsia="Times New Roman" w:hAnsi="Times New Roman" w:cs="Times New Roman"/>
          <w:lang w:val="uk-UA" w:eastAsia="ru-RU"/>
        </w:rPr>
      </w:pPr>
      <w:r w:rsidRPr="007E6F8A">
        <w:rPr>
          <w:rFonts w:ascii="Times New Roman" w:eastAsia="Times New Roman" w:hAnsi="Times New Roman" w:cs="Times New Roman"/>
          <w:b/>
          <w:lang w:val="uk-UA" w:eastAsia="ru-RU"/>
        </w:rPr>
        <w:t xml:space="preserve">2. Підтвердження відповідності УЧАСНИКА </w:t>
      </w:r>
      <w:r w:rsidRPr="007E6F8A">
        <w:rPr>
          <w:rFonts w:ascii="Times New Roman" w:eastAsia="Times New Roman" w:hAnsi="Times New Roman" w:cs="Times New Roman"/>
          <w:lang w:val="uk-UA" w:eastAsia="ru-RU"/>
        </w:rPr>
        <w:t>(в тому числі для об’єднання учасників як учасника процедури)  вимогам, визначеним у пункті 47 Особливостей.</w:t>
      </w:r>
    </w:p>
    <w:p w14:paraId="564FF32E" w14:textId="77777777" w:rsidR="007E6F8A" w:rsidRPr="007E6F8A" w:rsidRDefault="007E6F8A" w:rsidP="007E6F8A">
      <w:pPr>
        <w:snapToGrid w:val="0"/>
        <w:spacing w:after="0" w:line="240" w:lineRule="auto"/>
        <w:ind w:firstLine="567"/>
        <w:jc w:val="both"/>
        <w:rPr>
          <w:rFonts w:ascii="Times New Roman" w:eastAsia="Times New Roman" w:hAnsi="Times New Roman" w:cs="Times New Roman"/>
          <w:b/>
          <w:lang w:val="uk-UA" w:eastAsia="ru-RU"/>
        </w:rPr>
      </w:pPr>
      <w:r w:rsidRPr="007E6F8A">
        <w:rPr>
          <w:rFonts w:ascii="Times New Roman" w:eastAsia="Times New Roman" w:hAnsi="Times New Roman" w:cs="Times New Roman"/>
          <w:lang w:val="uk-UA"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E6F8A">
        <w:rPr>
          <w:rFonts w:ascii="Times New Roman" w:eastAsia="Times New Roman" w:hAnsi="Times New Roman" w:cs="Times New Roman"/>
          <w:lang w:val="uk-UA" w:eastAsia="ru-RU"/>
        </w:rPr>
        <w:t>закупівель</w:t>
      </w:r>
      <w:proofErr w:type="spellEnd"/>
      <w:r w:rsidRPr="007E6F8A">
        <w:rPr>
          <w:rFonts w:ascii="Times New Roman" w:eastAsia="Times New Roman" w:hAnsi="Times New Roman" w:cs="Times New Roman"/>
          <w:lang w:val="uk-UA" w:eastAsia="ru-RU"/>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43115A9" w14:textId="77777777" w:rsidR="007E6F8A" w:rsidRPr="007E6F8A" w:rsidRDefault="007E6F8A" w:rsidP="007E6F8A">
      <w:pPr>
        <w:widowControl w:val="0"/>
        <w:pBdr>
          <w:top w:val="nil"/>
          <w:left w:val="nil"/>
          <w:bottom w:val="nil"/>
          <w:right w:val="nil"/>
          <w:between w:val="nil"/>
        </w:pBdr>
        <w:snapToGrid w:val="0"/>
        <w:spacing w:after="0" w:line="240" w:lineRule="auto"/>
        <w:ind w:firstLine="567"/>
        <w:jc w:val="both"/>
        <w:rPr>
          <w:rFonts w:ascii="Times New Roman" w:eastAsia="Times New Roman" w:hAnsi="Times New Roman" w:cs="Times New Roman"/>
          <w:lang w:val="uk-UA" w:eastAsia="ru-RU"/>
        </w:rPr>
      </w:pPr>
      <w:r w:rsidRPr="007E6F8A">
        <w:rPr>
          <w:rFonts w:ascii="Times New Roman" w:eastAsia="Times New Roman" w:hAnsi="Times New Roman" w:cs="Times New Roman"/>
          <w:lang w:val="uk-UA" w:eastAsia="ru-RU"/>
        </w:rPr>
        <w:t xml:space="preserve">Учасник процедури закупівлі підтверджує відсутність підстав, зазначених в пункті 47 Особливостей (крім абзацу чотирнадцятого цього пункту), </w:t>
      </w:r>
      <w:r w:rsidRPr="007E6F8A">
        <w:rPr>
          <w:rFonts w:ascii="Times New Roman" w:eastAsia="Times New Roman" w:hAnsi="Times New Roman" w:cs="Times New Roman"/>
          <w:b/>
          <w:lang w:val="uk-UA" w:eastAsia="ru-RU"/>
        </w:rPr>
        <w:t>шляхом самостійного декларування відсутності таких підстав</w:t>
      </w:r>
      <w:r w:rsidRPr="007E6F8A">
        <w:rPr>
          <w:rFonts w:ascii="Times New Roman" w:eastAsia="Times New Roman" w:hAnsi="Times New Roman" w:cs="Times New Roman"/>
          <w:lang w:val="uk-UA" w:eastAsia="ru-RU"/>
        </w:rPr>
        <w:t xml:space="preserve"> в електронній системі </w:t>
      </w:r>
      <w:proofErr w:type="spellStart"/>
      <w:r w:rsidRPr="007E6F8A">
        <w:rPr>
          <w:rFonts w:ascii="Times New Roman" w:eastAsia="Times New Roman" w:hAnsi="Times New Roman" w:cs="Times New Roman"/>
          <w:lang w:val="uk-UA" w:eastAsia="ru-RU"/>
        </w:rPr>
        <w:t>закупівель</w:t>
      </w:r>
      <w:proofErr w:type="spellEnd"/>
      <w:r w:rsidRPr="007E6F8A">
        <w:rPr>
          <w:rFonts w:ascii="Times New Roman" w:eastAsia="Times New Roman" w:hAnsi="Times New Roman" w:cs="Times New Roman"/>
          <w:lang w:val="uk-UA" w:eastAsia="ru-RU"/>
        </w:rPr>
        <w:t xml:space="preserve"> під час подання тендерної пропозиції.</w:t>
      </w:r>
    </w:p>
    <w:p w14:paraId="7A18C816" w14:textId="77777777" w:rsidR="007E6F8A" w:rsidRPr="007E6F8A" w:rsidRDefault="007E6F8A" w:rsidP="007E6F8A">
      <w:pPr>
        <w:widowControl w:val="0"/>
        <w:pBdr>
          <w:top w:val="nil"/>
          <w:left w:val="nil"/>
          <w:bottom w:val="nil"/>
          <w:right w:val="nil"/>
          <w:between w:val="nil"/>
        </w:pBdr>
        <w:snapToGrid w:val="0"/>
        <w:spacing w:after="0" w:line="240" w:lineRule="auto"/>
        <w:ind w:firstLine="567"/>
        <w:jc w:val="both"/>
        <w:rPr>
          <w:rFonts w:ascii="Times New Roman" w:eastAsia="Times New Roman" w:hAnsi="Times New Roman" w:cs="Times New Roman"/>
          <w:lang w:val="uk-UA" w:eastAsia="ru-RU"/>
        </w:rPr>
      </w:pPr>
      <w:r w:rsidRPr="007E6F8A">
        <w:rPr>
          <w:rFonts w:ascii="Times New Roman" w:eastAsia="Times New Roman" w:hAnsi="Times New Roman" w:cs="Times New Roman"/>
          <w:lang w:val="uk-UA" w:eastAsia="ru-RU"/>
        </w:rPr>
        <w:t xml:space="preserve">Учасник  повинен надати </w:t>
      </w:r>
      <w:r w:rsidRPr="007E6F8A">
        <w:rPr>
          <w:rFonts w:ascii="Times New Roman" w:eastAsia="Times New Roman" w:hAnsi="Times New Roman" w:cs="Times New Roman"/>
          <w:b/>
          <w:lang w:val="uk-UA" w:eastAsia="ru-RU"/>
        </w:rPr>
        <w:t>довідку у довільній формі</w:t>
      </w:r>
      <w:r w:rsidRPr="007E6F8A">
        <w:rPr>
          <w:rFonts w:ascii="Times New Roman" w:eastAsia="Times New Roman" w:hAnsi="Times New Roman" w:cs="Times New Roman"/>
          <w:lang w:val="uk-UA"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3C0F013" w14:textId="77777777" w:rsidR="007E6F8A" w:rsidRPr="007E6F8A" w:rsidRDefault="007E6F8A" w:rsidP="007E6F8A">
      <w:pPr>
        <w:snapToGrid w:val="0"/>
        <w:spacing w:after="80" w:line="240" w:lineRule="auto"/>
        <w:jc w:val="both"/>
        <w:rPr>
          <w:rFonts w:ascii="Times New Roman" w:eastAsia="Times New Roman" w:hAnsi="Times New Roman" w:cs="Times New Roman"/>
          <w:lang w:val="uk-UA" w:eastAsia="ru-RU"/>
        </w:rPr>
      </w:pPr>
    </w:p>
    <w:p w14:paraId="3BC6DAF3" w14:textId="77777777" w:rsidR="007E6F8A" w:rsidRPr="007E6F8A" w:rsidRDefault="007E6F8A" w:rsidP="007E6F8A">
      <w:pPr>
        <w:pBdr>
          <w:top w:val="nil"/>
          <w:left w:val="nil"/>
          <w:bottom w:val="nil"/>
          <w:right w:val="nil"/>
          <w:between w:val="nil"/>
        </w:pBdr>
        <w:snapToGrid w:val="0"/>
        <w:spacing w:after="0" w:line="240" w:lineRule="auto"/>
        <w:jc w:val="both"/>
        <w:rPr>
          <w:rFonts w:ascii="Times New Roman" w:eastAsia="Times New Roman" w:hAnsi="Times New Roman" w:cs="Times New Roman"/>
          <w:b/>
          <w:lang w:val="uk-UA" w:eastAsia="ru-RU"/>
        </w:rPr>
      </w:pPr>
      <w:r w:rsidRPr="007E6F8A">
        <w:rPr>
          <w:rFonts w:ascii="Times New Roman" w:eastAsia="Times New Roman" w:hAnsi="Times New Roman" w:cs="Times New Roman"/>
          <w:b/>
          <w:lang w:val="uk-UA" w:eastAsia="ru-RU"/>
        </w:rPr>
        <w:t>3. Перелік документів та інформації  для підтвердження відповідності ПЕРЕМОЖЦЯ вимогам, визначеним у пункті 47 Особливостей:</w:t>
      </w:r>
    </w:p>
    <w:p w14:paraId="56CA7225" w14:textId="77777777" w:rsidR="007E6F8A" w:rsidRPr="007E6F8A" w:rsidRDefault="007E6F8A" w:rsidP="007E6F8A">
      <w:pPr>
        <w:widowControl w:val="0"/>
        <w:pBdr>
          <w:top w:val="nil"/>
          <w:left w:val="nil"/>
          <w:bottom w:val="nil"/>
          <w:right w:val="nil"/>
          <w:between w:val="nil"/>
        </w:pBdr>
        <w:snapToGrid w:val="0"/>
        <w:spacing w:after="0" w:line="240" w:lineRule="auto"/>
        <w:ind w:firstLine="567"/>
        <w:jc w:val="both"/>
        <w:rPr>
          <w:rFonts w:ascii="Times New Roman" w:eastAsia="Times New Roman" w:hAnsi="Times New Roman" w:cs="Times New Roman"/>
          <w:lang w:val="uk-UA" w:eastAsia="ru-RU"/>
        </w:rPr>
      </w:pPr>
      <w:r w:rsidRPr="007E6F8A">
        <w:rPr>
          <w:rFonts w:ascii="Times New Roman" w:eastAsia="Times New Roman" w:hAnsi="Times New Roman" w:cs="Times New Roman"/>
          <w:lang w:val="uk-UA" w:eastAsia="ru-RU"/>
        </w:rPr>
        <w:t xml:space="preserve">Переможець процедури закупівлі у строк, що не перевищує чотири дні з дати оприлюднення в </w:t>
      </w:r>
      <w:r w:rsidRPr="007E6F8A">
        <w:rPr>
          <w:rFonts w:ascii="Times New Roman" w:eastAsia="Times New Roman" w:hAnsi="Times New Roman" w:cs="Times New Roman"/>
          <w:lang w:val="uk-UA" w:eastAsia="ru-RU"/>
        </w:rPr>
        <w:lastRenderedPageBreak/>
        <w:t xml:space="preserve">електронній системі </w:t>
      </w:r>
      <w:proofErr w:type="spellStart"/>
      <w:r w:rsidRPr="007E6F8A">
        <w:rPr>
          <w:rFonts w:ascii="Times New Roman" w:eastAsia="Times New Roman" w:hAnsi="Times New Roman" w:cs="Times New Roman"/>
          <w:lang w:val="uk-UA" w:eastAsia="ru-RU"/>
        </w:rPr>
        <w:t>закупівель</w:t>
      </w:r>
      <w:proofErr w:type="spellEnd"/>
      <w:r w:rsidRPr="007E6F8A">
        <w:rPr>
          <w:rFonts w:ascii="Times New Roman" w:eastAsia="Times New Roman" w:hAnsi="Times New Roman" w:cs="Times New Roman"/>
          <w:lang w:val="uk-UA"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E6F8A">
        <w:rPr>
          <w:rFonts w:ascii="Times New Roman" w:eastAsia="Times New Roman" w:hAnsi="Times New Roman" w:cs="Times New Roman"/>
          <w:lang w:val="uk-UA" w:eastAsia="ru-RU"/>
        </w:rPr>
        <w:t>закупівель</w:t>
      </w:r>
      <w:proofErr w:type="spellEnd"/>
      <w:r w:rsidRPr="007E6F8A">
        <w:rPr>
          <w:rFonts w:ascii="Times New Roman" w:eastAsia="Times New Roman" w:hAnsi="Times New Roman" w:cs="Times New Roman"/>
          <w:lang w:val="uk-UA" w:eastAsia="ru-RU"/>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2F89D56D" w14:textId="77777777" w:rsidR="007E6F8A" w:rsidRPr="007E6F8A" w:rsidRDefault="007E6F8A" w:rsidP="007E6F8A">
      <w:pPr>
        <w:widowControl w:val="0"/>
        <w:pBdr>
          <w:top w:val="nil"/>
          <w:left w:val="nil"/>
          <w:bottom w:val="nil"/>
          <w:right w:val="nil"/>
          <w:between w:val="nil"/>
        </w:pBdr>
        <w:snapToGrid w:val="0"/>
        <w:spacing w:after="0" w:line="240" w:lineRule="auto"/>
        <w:ind w:firstLine="567"/>
        <w:jc w:val="both"/>
        <w:rPr>
          <w:rFonts w:ascii="Times New Roman" w:eastAsia="Times New Roman" w:hAnsi="Times New Roman" w:cs="Times New Roman"/>
          <w:lang w:val="uk-UA" w:eastAsia="ru-RU"/>
        </w:rPr>
      </w:pPr>
      <w:r w:rsidRPr="007E6F8A">
        <w:rPr>
          <w:rFonts w:ascii="Times New Roman" w:eastAsia="Times New Roman" w:hAnsi="Times New Roman" w:cs="Times New Roman"/>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5CD8439" w14:textId="77777777" w:rsidR="007E6F8A" w:rsidRPr="007E6F8A" w:rsidRDefault="007E6F8A" w:rsidP="007E6F8A">
      <w:pPr>
        <w:snapToGrid w:val="0"/>
        <w:spacing w:after="0" w:line="240" w:lineRule="auto"/>
        <w:rPr>
          <w:rFonts w:ascii="Times New Roman" w:eastAsia="Times New Roman" w:hAnsi="Times New Roman" w:cs="Times New Roman"/>
          <w:b/>
          <w:lang w:val="uk-UA" w:eastAsia="ru-RU"/>
        </w:rPr>
      </w:pPr>
    </w:p>
    <w:p w14:paraId="48565F70" w14:textId="77777777" w:rsidR="007E6F8A" w:rsidRPr="007E6F8A" w:rsidRDefault="007E6F8A" w:rsidP="007E6F8A">
      <w:pPr>
        <w:snapToGrid w:val="0"/>
        <w:spacing w:after="0" w:line="240" w:lineRule="auto"/>
        <w:rPr>
          <w:rFonts w:ascii="Times New Roman" w:eastAsia="Times New Roman" w:hAnsi="Times New Roman" w:cs="Times New Roman"/>
          <w:b/>
          <w:lang w:val="uk-UA" w:eastAsia="ru-RU"/>
        </w:rPr>
      </w:pPr>
      <w:r w:rsidRPr="007E6F8A">
        <w:rPr>
          <w:rFonts w:ascii="Times New Roman" w:eastAsia="Times New Roman" w:hAnsi="Times New Roman" w:cs="Times New Roman"/>
          <w:lang w:val="uk-UA" w:eastAsia="ru-RU"/>
        </w:rPr>
        <w:t> </w:t>
      </w:r>
      <w:r w:rsidRPr="007E6F8A">
        <w:rPr>
          <w:rFonts w:ascii="Times New Roman" w:eastAsia="Times New Roman" w:hAnsi="Times New Roman" w:cs="Times New Roman"/>
          <w:b/>
          <w:lang w:val="uk-UA" w:eastAsia="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7E6F8A" w:rsidRPr="00A368CB" w14:paraId="30675C00" w14:textId="77777777" w:rsidTr="002D4C3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9838A2" w14:textId="77777777" w:rsidR="007E6F8A" w:rsidRPr="007E6F8A" w:rsidRDefault="007E6F8A" w:rsidP="007E6F8A">
            <w:pPr>
              <w:snapToGrid w:val="0"/>
              <w:spacing w:after="0" w:line="240" w:lineRule="auto"/>
              <w:ind w:left="100"/>
              <w:jc w:val="center"/>
              <w:rPr>
                <w:rFonts w:ascii="Times New Roman" w:eastAsia="Times New Roman" w:hAnsi="Times New Roman" w:cs="Times New Roman"/>
                <w:lang w:val="uk-UA" w:eastAsia="ru-RU"/>
              </w:rPr>
            </w:pPr>
            <w:r w:rsidRPr="007E6F8A">
              <w:rPr>
                <w:rFonts w:ascii="Times New Roman" w:eastAsia="Times New Roman" w:hAnsi="Times New Roman" w:cs="Times New Roman"/>
                <w:b/>
                <w:lang w:val="uk-UA" w:eastAsia="ru-RU"/>
              </w:rPr>
              <w:t>№</w:t>
            </w:r>
          </w:p>
          <w:p w14:paraId="4EC17CBC" w14:textId="77777777" w:rsidR="007E6F8A" w:rsidRPr="007E6F8A" w:rsidRDefault="007E6F8A" w:rsidP="007E6F8A">
            <w:pPr>
              <w:snapToGrid w:val="0"/>
              <w:spacing w:after="0" w:line="240" w:lineRule="auto"/>
              <w:ind w:left="100"/>
              <w:jc w:val="center"/>
              <w:rPr>
                <w:rFonts w:ascii="Times New Roman" w:eastAsia="Times New Roman" w:hAnsi="Times New Roman" w:cs="Times New Roman"/>
                <w:lang w:val="uk-UA" w:eastAsia="ru-RU"/>
              </w:rPr>
            </w:pPr>
            <w:r w:rsidRPr="007E6F8A">
              <w:rPr>
                <w:rFonts w:ascii="Times New Roman" w:eastAsia="Times New Roman" w:hAnsi="Times New Roman" w:cs="Times New Roman"/>
                <w:b/>
                <w:lang w:val="uk-UA" w:eastAsia="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DB28FD" w14:textId="77777777" w:rsidR="007E6F8A" w:rsidRPr="007E6F8A" w:rsidRDefault="007E6F8A" w:rsidP="007E6F8A">
            <w:pPr>
              <w:snapToGrid w:val="0"/>
              <w:spacing w:after="0" w:line="240" w:lineRule="auto"/>
              <w:ind w:left="100"/>
              <w:jc w:val="center"/>
              <w:rPr>
                <w:rFonts w:ascii="Times New Roman" w:eastAsia="Times New Roman" w:hAnsi="Times New Roman" w:cs="Times New Roman"/>
                <w:b/>
                <w:lang w:val="uk-UA" w:eastAsia="ru-RU"/>
              </w:rPr>
            </w:pPr>
            <w:r w:rsidRPr="007E6F8A">
              <w:rPr>
                <w:rFonts w:ascii="Times New Roman" w:eastAsia="Times New Roman" w:hAnsi="Times New Roman" w:cs="Times New Roman"/>
                <w:b/>
                <w:lang w:val="uk-UA" w:eastAsia="ru-RU"/>
              </w:rPr>
              <w:t>Вимоги згідно п. 47 Особливостей</w:t>
            </w:r>
          </w:p>
          <w:p w14:paraId="45C052F1" w14:textId="77777777" w:rsidR="007E6F8A" w:rsidRPr="007E6F8A" w:rsidRDefault="007E6F8A" w:rsidP="007E6F8A">
            <w:pPr>
              <w:snapToGrid w:val="0"/>
              <w:spacing w:after="0" w:line="240" w:lineRule="auto"/>
              <w:ind w:left="100"/>
              <w:jc w:val="center"/>
              <w:rPr>
                <w:rFonts w:ascii="Times New Roman" w:eastAsia="Times New Roman" w:hAnsi="Times New Roman" w:cs="Times New Roman"/>
                <w:b/>
                <w:lang w:val="uk-UA" w:eastAsia="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3ACA14" w14:textId="77777777" w:rsidR="007E6F8A" w:rsidRPr="007E6F8A" w:rsidRDefault="007E6F8A" w:rsidP="007E6F8A">
            <w:pPr>
              <w:snapToGrid w:val="0"/>
              <w:spacing w:after="0" w:line="240" w:lineRule="auto"/>
              <w:ind w:left="100"/>
              <w:jc w:val="center"/>
              <w:rPr>
                <w:rFonts w:ascii="Times New Roman" w:eastAsia="Times New Roman" w:hAnsi="Times New Roman" w:cs="Times New Roman"/>
                <w:b/>
                <w:lang w:val="uk-UA" w:eastAsia="ru-RU"/>
              </w:rPr>
            </w:pPr>
            <w:r w:rsidRPr="007E6F8A">
              <w:rPr>
                <w:rFonts w:ascii="Times New Roman" w:eastAsia="Times New Roman" w:hAnsi="Times New Roman" w:cs="Times New Roman"/>
                <w:b/>
                <w:lang w:val="uk-UA" w:eastAsia="ru-RU"/>
              </w:rPr>
              <w:t>Переможець торгів на виконання вимоги згідно п. 47 Особливостей (підтвердження відсутності підстав) повинен надати таку інформацію:</w:t>
            </w:r>
          </w:p>
        </w:tc>
      </w:tr>
      <w:tr w:rsidR="007E6F8A" w:rsidRPr="00A368CB" w14:paraId="384DEBAB" w14:textId="77777777" w:rsidTr="002D4C3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4133DC" w14:textId="77777777" w:rsidR="007E6F8A" w:rsidRPr="007E6F8A" w:rsidRDefault="007E6F8A" w:rsidP="007E6F8A">
            <w:pPr>
              <w:snapToGrid w:val="0"/>
              <w:spacing w:after="0" w:line="240" w:lineRule="auto"/>
              <w:ind w:left="100"/>
              <w:jc w:val="center"/>
              <w:rPr>
                <w:rFonts w:ascii="Times New Roman" w:eastAsia="Times New Roman" w:hAnsi="Times New Roman" w:cs="Times New Roman"/>
                <w:lang w:val="uk-UA" w:eastAsia="ru-RU"/>
              </w:rPr>
            </w:pPr>
            <w:r w:rsidRPr="007E6F8A">
              <w:rPr>
                <w:rFonts w:ascii="Times New Roman" w:eastAsia="Times New Roman" w:hAnsi="Times New Roman" w:cs="Times New Roman"/>
                <w:b/>
                <w:lang w:val="uk-UA"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6F39D1" w14:textId="77777777" w:rsidR="007E6F8A" w:rsidRPr="007E6F8A" w:rsidRDefault="007E6F8A" w:rsidP="007E6F8A">
            <w:pPr>
              <w:widowControl w:val="0"/>
              <w:pBdr>
                <w:top w:val="nil"/>
                <w:left w:val="nil"/>
                <w:bottom w:val="nil"/>
                <w:right w:val="nil"/>
                <w:between w:val="nil"/>
              </w:pBdr>
              <w:snapToGrid w:val="0"/>
              <w:spacing w:before="120" w:after="0" w:line="240" w:lineRule="auto"/>
              <w:jc w:val="both"/>
              <w:rPr>
                <w:rFonts w:ascii="Times New Roman" w:eastAsia="Times New Roman" w:hAnsi="Times New Roman" w:cs="Times New Roman"/>
                <w:lang w:val="uk-UA" w:eastAsia="ru-RU"/>
              </w:rPr>
            </w:pPr>
            <w:r w:rsidRPr="007E6F8A">
              <w:rPr>
                <w:rFonts w:ascii="Times New Roman" w:eastAsia="Times New Roman" w:hAnsi="Times New Roman" w:cs="Times New Roman"/>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E09D7EC" w14:textId="77777777" w:rsidR="007E6F8A" w:rsidRPr="007E6F8A" w:rsidRDefault="007E6F8A" w:rsidP="007E6F8A">
            <w:pPr>
              <w:snapToGrid w:val="0"/>
              <w:spacing w:after="0" w:line="240" w:lineRule="auto"/>
              <w:jc w:val="both"/>
              <w:rPr>
                <w:rFonts w:ascii="Times New Roman" w:eastAsia="Times New Roman" w:hAnsi="Times New Roman" w:cs="Times New Roman"/>
                <w:b/>
                <w:lang w:val="uk-UA" w:eastAsia="ru-RU"/>
              </w:rPr>
            </w:pPr>
            <w:r w:rsidRPr="007E6F8A">
              <w:rPr>
                <w:rFonts w:ascii="Times New Roman" w:eastAsia="Times New Roman" w:hAnsi="Times New Roman" w:cs="Times New Roman"/>
                <w:b/>
                <w:lang w:val="uk-UA" w:eastAsia="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D6024" w14:textId="77777777" w:rsidR="007E6F8A" w:rsidRPr="007E6F8A" w:rsidRDefault="007E6F8A" w:rsidP="007E6F8A">
            <w:pPr>
              <w:snapToGrid w:val="0"/>
              <w:spacing w:after="0" w:line="240" w:lineRule="auto"/>
              <w:ind w:right="140"/>
              <w:jc w:val="both"/>
              <w:rPr>
                <w:rFonts w:ascii="Times New Roman" w:eastAsia="Times New Roman" w:hAnsi="Times New Roman" w:cs="Times New Roman"/>
                <w:lang w:val="uk-UA" w:eastAsia="ru-RU"/>
              </w:rPr>
            </w:pPr>
            <w:r w:rsidRPr="007E6F8A">
              <w:rPr>
                <w:rFonts w:ascii="Times New Roman" w:eastAsia="Times New Roman" w:hAnsi="Times New Roman" w:cs="Times New Roman"/>
                <w:b/>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E6F8A">
              <w:rPr>
                <w:rFonts w:ascii="Times New Roman" w:eastAsia="Times New Roman" w:hAnsi="Times New Roman" w:cs="Times New Roman"/>
                <w:lang w:val="uk-UA" w:eastAsia="ru-RU"/>
              </w:rPr>
              <w:t>керівника</w:t>
            </w:r>
            <w:r w:rsidRPr="007E6F8A">
              <w:rPr>
                <w:rFonts w:ascii="Times New Roman" w:eastAsia="Times New Roman" w:hAnsi="Times New Roman" w:cs="Times New Roman"/>
                <w:b/>
                <w:lang w:val="uk-UA" w:eastAsia="ru-RU"/>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E6F8A">
              <w:rPr>
                <w:rFonts w:ascii="Times New Roman" w:eastAsia="Times New Roman" w:hAnsi="Times New Roman" w:cs="Times New Roman"/>
                <w:b/>
                <w:lang w:val="uk-UA" w:eastAsia="ru-RU"/>
              </w:rPr>
              <w:t>вебресурсі</w:t>
            </w:r>
            <w:proofErr w:type="spellEnd"/>
            <w:r w:rsidRPr="007E6F8A">
              <w:rPr>
                <w:rFonts w:ascii="Times New Roman" w:eastAsia="Times New Roman" w:hAnsi="Times New Roman" w:cs="Times New Roman"/>
                <w:b/>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E6F8A" w:rsidRPr="00A368CB" w14:paraId="1E813448" w14:textId="77777777" w:rsidTr="002D4C3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56C781" w14:textId="77777777" w:rsidR="007E6F8A" w:rsidRPr="007E6F8A" w:rsidRDefault="007E6F8A" w:rsidP="007E6F8A">
            <w:pPr>
              <w:snapToGrid w:val="0"/>
              <w:spacing w:after="0" w:line="240" w:lineRule="auto"/>
              <w:ind w:left="100"/>
              <w:jc w:val="center"/>
              <w:rPr>
                <w:rFonts w:ascii="Times New Roman" w:eastAsia="Times New Roman" w:hAnsi="Times New Roman" w:cs="Times New Roman"/>
                <w:lang w:val="uk-UA" w:eastAsia="ru-RU"/>
              </w:rPr>
            </w:pPr>
            <w:r w:rsidRPr="007E6F8A">
              <w:rPr>
                <w:rFonts w:ascii="Times New Roman" w:eastAsia="Times New Roman" w:hAnsi="Times New Roman" w:cs="Times New Roman"/>
                <w:b/>
                <w:lang w:val="uk-UA" w:eastAsia="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30652C" w14:textId="77777777" w:rsidR="007E6F8A" w:rsidRPr="007E6F8A" w:rsidRDefault="007E6F8A" w:rsidP="007E6F8A">
            <w:pPr>
              <w:widowControl w:val="0"/>
              <w:pBdr>
                <w:top w:val="nil"/>
                <w:left w:val="nil"/>
                <w:bottom w:val="nil"/>
                <w:right w:val="nil"/>
                <w:between w:val="nil"/>
              </w:pBdr>
              <w:snapToGrid w:val="0"/>
              <w:spacing w:before="120" w:after="0" w:line="240" w:lineRule="auto"/>
              <w:jc w:val="both"/>
              <w:rPr>
                <w:rFonts w:ascii="Times New Roman" w:eastAsia="Times New Roman" w:hAnsi="Times New Roman" w:cs="Times New Roman"/>
                <w:lang w:val="uk-UA" w:eastAsia="ru-RU"/>
              </w:rPr>
            </w:pPr>
            <w:r w:rsidRPr="007E6F8A">
              <w:rPr>
                <w:rFonts w:ascii="Times New Roman" w:eastAsia="Times New Roman" w:hAnsi="Times New Roman" w:cs="Times New Roman"/>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7A62380" w14:textId="77777777" w:rsidR="007E6F8A" w:rsidRPr="007E6F8A" w:rsidRDefault="007E6F8A" w:rsidP="007E6F8A">
            <w:pPr>
              <w:snapToGrid w:val="0"/>
              <w:spacing w:after="0" w:line="240" w:lineRule="auto"/>
              <w:ind w:right="140"/>
              <w:jc w:val="both"/>
              <w:rPr>
                <w:rFonts w:ascii="Times New Roman" w:eastAsia="Times New Roman" w:hAnsi="Times New Roman" w:cs="Times New Roman"/>
                <w:lang w:val="uk-UA" w:eastAsia="ru-RU"/>
              </w:rPr>
            </w:pPr>
            <w:r w:rsidRPr="007E6F8A">
              <w:rPr>
                <w:rFonts w:ascii="Times New Roman" w:eastAsia="Times New Roman" w:hAnsi="Times New Roman" w:cs="Times New Roman"/>
                <w:lang w:val="uk-UA" w:eastAsia="ru-RU"/>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BACA929" w14:textId="77777777" w:rsidR="007E6F8A" w:rsidRPr="007E6F8A" w:rsidRDefault="007E6F8A" w:rsidP="007E6F8A">
            <w:pPr>
              <w:snapToGrid w:val="0"/>
              <w:spacing w:after="0" w:line="240" w:lineRule="auto"/>
              <w:jc w:val="both"/>
              <w:rPr>
                <w:rFonts w:ascii="Times New Roman" w:eastAsia="Times New Roman" w:hAnsi="Times New Roman" w:cs="Times New Roman"/>
                <w:b/>
                <w:lang w:val="uk-UA" w:eastAsia="ru-RU"/>
              </w:rPr>
            </w:pPr>
            <w:r w:rsidRPr="007E6F8A">
              <w:rPr>
                <w:rFonts w:ascii="Times New Roman" w:eastAsia="Times New Roman" w:hAnsi="Times New Roman" w:cs="Times New Roman"/>
                <w:b/>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7E6F8A">
              <w:rPr>
                <w:rFonts w:ascii="Times New Roman" w:eastAsia="Times New Roman" w:hAnsi="Times New Roman" w:cs="Times New Roman"/>
                <w:lang w:val="uk-UA" w:eastAsia="ru-RU"/>
              </w:rPr>
              <w:t>керівника</w:t>
            </w:r>
            <w:r w:rsidRPr="007E6F8A">
              <w:rPr>
                <w:rFonts w:ascii="Times New Roman" w:eastAsia="Times New Roman" w:hAnsi="Times New Roman" w:cs="Times New Roman"/>
                <w:b/>
                <w:lang w:val="uk-UA" w:eastAsia="ru-RU"/>
              </w:rPr>
              <w:t xml:space="preserve"> учасника процедури закупівлі. </w:t>
            </w:r>
          </w:p>
          <w:p w14:paraId="19E2648F" w14:textId="77777777" w:rsidR="007E6F8A" w:rsidRPr="007E6F8A" w:rsidRDefault="007E6F8A" w:rsidP="007E6F8A">
            <w:pPr>
              <w:snapToGrid w:val="0"/>
              <w:spacing w:after="0" w:line="240" w:lineRule="auto"/>
              <w:jc w:val="both"/>
              <w:rPr>
                <w:rFonts w:ascii="Times New Roman" w:eastAsia="Times New Roman" w:hAnsi="Times New Roman" w:cs="Times New Roman"/>
                <w:b/>
                <w:lang w:val="uk-UA" w:eastAsia="ru-RU"/>
              </w:rPr>
            </w:pPr>
          </w:p>
          <w:p w14:paraId="1D38938C" w14:textId="77777777" w:rsidR="007E6F8A" w:rsidRPr="007E6F8A" w:rsidRDefault="007E6F8A" w:rsidP="007E6F8A">
            <w:pPr>
              <w:snapToGrid w:val="0"/>
              <w:spacing w:after="0" w:line="240" w:lineRule="auto"/>
              <w:jc w:val="both"/>
              <w:rPr>
                <w:rFonts w:ascii="Times New Roman" w:eastAsia="Times New Roman" w:hAnsi="Times New Roman" w:cs="Times New Roman"/>
                <w:lang w:val="uk-UA" w:eastAsia="ru-RU"/>
              </w:rPr>
            </w:pPr>
            <w:r w:rsidRPr="007E6F8A">
              <w:rPr>
                <w:rFonts w:ascii="Times New Roman" w:eastAsia="Times New Roman" w:hAnsi="Times New Roman" w:cs="Times New Roman"/>
                <w:b/>
                <w:lang w:val="uk-UA" w:eastAsia="ru-RU"/>
              </w:rPr>
              <w:t xml:space="preserve">Документ повинен бути не більше </w:t>
            </w:r>
            <w:proofErr w:type="spellStart"/>
            <w:r w:rsidRPr="007E6F8A">
              <w:rPr>
                <w:rFonts w:ascii="Times New Roman" w:eastAsia="Times New Roman" w:hAnsi="Times New Roman" w:cs="Times New Roman"/>
                <w:b/>
                <w:lang w:val="uk-UA" w:eastAsia="ru-RU"/>
              </w:rPr>
              <w:t>тридцятиденної</w:t>
            </w:r>
            <w:proofErr w:type="spellEnd"/>
            <w:r w:rsidRPr="007E6F8A">
              <w:rPr>
                <w:rFonts w:ascii="Times New Roman" w:eastAsia="Times New Roman" w:hAnsi="Times New Roman" w:cs="Times New Roman"/>
                <w:b/>
                <w:lang w:val="uk-UA" w:eastAsia="ru-RU"/>
              </w:rPr>
              <w:t xml:space="preserve"> давнини від дати подання документа.</w:t>
            </w:r>
            <w:r w:rsidRPr="007E6F8A">
              <w:rPr>
                <w:rFonts w:ascii="Times New Roman" w:eastAsia="Times New Roman" w:hAnsi="Times New Roman" w:cs="Times New Roman"/>
                <w:lang w:val="uk-UA" w:eastAsia="ru-RU"/>
              </w:rPr>
              <w:t> </w:t>
            </w:r>
          </w:p>
        </w:tc>
      </w:tr>
      <w:tr w:rsidR="007E6F8A" w:rsidRPr="007E6F8A" w14:paraId="09F5CDFC" w14:textId="77777777" w:rsidTr="002D4C3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BF8080" w14:textId="77777777" w:rsidR="007E6F8A" w:rsidRPr="007E6F8A" w:rsidRDefault="007E6F8A" w:rsidP="007E6F8A">
            <w:pPr>
              <w:snapToGrid w:val="0"/>
              <w:spacing w:after="0" w:line="240" w:lineRule="auto"/>
              <w:ind w:left="100"/>
              <w:jc w:val="center"/>
              <w:rPr>
                <w:rFonts w:ascii="Times New Roman" w:eastAsia="Times New Roman" w:hAnsi="Times New Roman" w:cs="Times New Roman"/>
                <w:lang w:val="uk-UA" w:eastAsia="ru-RU"/>
              </w:rPr>
            </w:pPr>
            <w:r w:rsidRPr="007E6F8A">
              <w:rPr>
                <w:rFonts w:ascii="Times New Roman" w:eastAsia="Times New Roman" w:hAnsi="Times New Roman" w:cs="Times New Roman"/>
                <w:b/>
                <w:lang w:val="uk-UA"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B1A03E" w14:textId="77777777" w:rsidR="007E6F8A" w:rsidRPr="007E6F8A" w:rsidRDefault="007E6F8A" w:rsidP="007E6F8A">
            <w:pPr>
              <w:widowControl w:val="0"/>
              <w:pBdr>
                <w:top w:val="nil"/>
                <w:left w:val="nil"/>
                <w:bottom w:val="nil"/>
                <w:right w:val="nil"/>
                <w:between w:val="nil"/>
              </w:pBdr>
              <w:snapToGrid w:val="0"/>
              <w:spacing w:before="120" w:after="0" w:line="240" w:lineRule="auto"/>
              <w:jc w:val="both"/>
              <w:rPr>
                <w:rFonts w:ascii="Times New Roman" w:eastAsia="Times New Roman" w:hAnsi="Times New Roman" w:cs="Times New Roman"/>
                <w:lang w:val="uk-UA" w:eastAsia="ru-RU"/>
              </w:rPr>
            </w:pPr>
            <w:r w:rsidRPr="007E6F8A">
              <w:rPr>
                <w:rFonts w:ascii="Times New Roman" w:eastAsia="Times New Roman" w:hAnsi="Times New Roman" w:cs="Times New Roman"/>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75D3A06" w14:textId="77777777" w:rsidR="007E6F8A" w:rsidRPr="007E6F8A" w:rsidRDefault="007E6F8A" w:rsidP="007E6F8A">
            <w:pPr>
              <w:snapToGrid w:val="0"/>
              <w:spacing w:after="0" w:line="240" w:lineRule="auto"/>
              <w:jc w:val="both"/>
              <w:rPr>
                <w:rFonts w:ascii="Times New Roman" w:eastAsia="Times New Roman" w:hAnsi="Times New Roman" w:cs="Times New Roman"/>
                <w:b/>
                <w:lang w:val="uk-UA" w:eastAsia="ru-RU"/>
              </w:rPr>
            </w:pPr>
            <w:r w:rsidRPr="007E6F8A">
              <w:rPr>
                <w:rFonts w:ascii="Times New Roman" w:eastAsia="Times New Roman" w:hAnsi="Times New Roman" w:cs="Times New Roman"/>
                <w:b/>
                <w:lang w:val="uk-UA" w:eastAsia="ru-RU"/>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87C74F" w14:textId="77777777" w:rsidR="007E6F8A" w:rsidRPr="007E6F8A" w:rsidRDefault="007E6F8A" w:rsidP="007E6F8A">
            <w:pPr>
              <w:widowControl w:val="0"/>
              <w:pBdr>
                <w:top w:val="nil"/>
                <w:left w:val="nil"/>
                <w:bottom w:val="nil"/>
                <w:right w:val="nil"/>
                <w:between w:val="nil"/>
              </w:pBdr>
              <w:snapToGrid w:val="0"/>
              <w:spacing w:after="0" w:line="276" w:lineRule="auto"/>
              <w:rPr>
                <w:rFonts w:ascii="Times New Roman" w:eastAsia="Times New Roman" w:hAnsi="Times New Roman" w:cs="Times New Roman"/>
                <w:b/>
                <w:lang w:val="uk-UA" w:eastAsia="ru-RU"/>
              </w:rPr>
            </w:pPr>
          </w:p>
        </w:tc>
      </w:tr>
      <w:tr w:rsidR="007E6F8A" w:rsidRPr="00A368CB" w14:paraId="49BC44A5" w14:textId="77777777" w:rsidTr="002D4C3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EBFD70" w14:textId="77777777" w:rsidR="007E6F8A" w:rsidRPr="007E6F8A" w:rsidRDefault="007E6F8A" w:rsidP="007E6F8A">
            <w:pPr>
              <w:snapToGrid w:val="0"/>
              <w:spacing w:after="0" w:line="240" w:lineRule="auto"/>
              <w:ind w:left="100"/>
              <w:jc w:val="center"/>
              <w:rPr>
                <w:rFonts w:ascii="Times New Roman" w:eastAsia="Times New Roman" w:hAnsi="Times New Roman" w:cs="Times New Roman"/>
                <w:b/>
                <w:lang w:val="uk-UA" w:eastAsia="ru-RU"/>
              </w:rPr>
            </w:pPr>
            <w:r w:rsidRPr="007E6F8A">
              <w:rPr>
                <w:rFonts w:ascii="Times New Roman" w:eastAsia="Times New Roman" w:hAnsi="Times New Roman" w:cs="Times New Roman"/>
                <w:b/>
                <w:lang w:val="uk-UA" w:eastAsia="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6670B4" w14:textId="77777777" w:rsidR="007E6F8A" w:rsidRPr="007E6F8A" w:rsidRDefault="007E6F8A" w:rsidP="007E6F8A">
            <w:pPr>
              <w:pBdr>
                <w:top w:val="nil"/>
                <w:left w:val="nil"/>
                <w:bottom w:val="nil"/>
                <w:right w:val="nil"/>
                <w:between w:val="nil"/>
              </w:pBdr>
              <w:snapToGrid w:val="0"/>
              <w:spacing w:after="0" w:line="240" w:lineRule="auto"/>
              <w:jc w:val="both"/>
              <w:rPr>
                <w:rFonts w:ascii="Times New Roman" w:eastAsia="Times New Roman" w:hAnsi="Times New Roman" w:cs="Times New Roman"/>
                <w:lang w:val="uk-UA" w:eastAsia="ru-RU"/>
              </w:rPr>
            </w:pPr>
            <w:r w:rsidRPr="007E6F8A">
              <w:rPr>
                <w:rFonts w:ascii="Times New Roman" w:eastAsia="Times New Roman" w:hAnsi="Times New Roman" w:cs="Times New Roman"/>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w:t>
            </w:r>
            <w:r w:rsidRPr="007E6F8A">
              <w:rPr>
                <w:rFonts w:ascii="Times New Roman" w:eastAsia="Times New Roman" w:hAnsi="Times New Roman" w:cs="Times New Roman"/>
                <w:lang w:val="uk-UA" w:eastAsia="ru-RU"/>
              </w:rPr>
              <w:lastRenderedPageBreak/>
              <w:t xml:space="preserve">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9FE7A04" w14:textId="77777777" w:rsidR="007E6F8A" w:rsidRPr="007E6F8A" w:rsidRDefault="007E6F8A" w:rsidP="007E6F8A">
            <w:pPr>
              <w:pBdr>
                <w:top w:val="nil"/>
                <w:left w:val="nil"/>
                <w:bottom w:val="nil"/>
                <w:right w:val="nil"/>
                <w:between w:val="nil"/>
              </w:pBdr>
              <w:snapToGrid w:val="0"/>
              <w:spacing w:after="0" w:line="240" w:lineRule="auto"/>
              <w:jc w:val="both"/>
              <w:rPr>
                <w:rFonts w:ascii="Times New Roman" w:eastAsia="Times New Roman" w:hAnsi="Times New Roman" w:cs="Times New Roman"/>
                <w:b/>
                <w:lang w:val="uk-UA" w:eastAsia="ru-RU"/>
              </w:rPr>
            </w:pPr>
            <w:r w:rsidRPr="007E6F8A">
              <w:rPr>
                <w:rFonts w:ascii="Times New Roman" w:eastAsia="Times New Roman" w:hAnsi="Times New Roman" w:cs="Times New Roman"/>
                <w:b/>
                <w:lang w:val="uk-UA" w:eastAsia="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9BB004" w14:textId="77777777" w:rsidR="007E6F8A" w:rsidRPr="007E6F8A" w:rsidRDefault="007E6F8A" w:rsidP="007E6F8A">
            <w:pPr>
              <w:pBdr>
                <w:top w:val="nil"/>
                <w:left w:val="nil"/>
                <w:bottom w:val="nil"/>
                <w:right w:val="nil"/>
                <w:between w:val="nil"/>
              </w:pBdr>
              <w:snapToGrid w:val="0"/>
              <w:spacing w:after="348" w:line="240" w:lineRule="auto"/>
              <w:jc w:val="both"/>
              <w:rPr>
                <w:rFonts w:ascii="Times New Roman" w:eastAsia="Times New Roman" w:hAnsi="Times New Roman" w:cs="Times New Roman"/>
                <w:lang w:val="uk-UA" w:eastAsia="ru-RU"/>
              </w:rPr>
            </w:pPr>
            <w:r w:rsidRPr="007E6F8A">
              <w:rPr>
                <w:rFonts w:ascii="Times New Roman" w:eastAsia="Times New Roman" w:hAnsi="Times New Roman" w:cs="Times New Roman"/>
                <w:b/>
                <w:lang w:val="uk-UA" w:eastAsia="ru-RU"/>
              </w:rPr>
              <w:lastRenderedPageBreak/>
              <w:t>Довідка в довільній формі</w:t>
            </w:r>
            <w:r w:rsidRPr="007E6F8A">
              <w:rPr>
                <w:rFonts w:ascii="Times New Roman" w:eastAsia="Times New Roman" w:hAnsi="Times New Roman" w:cs="Times New Roman"/>
                <w:lang w:val="uk-UA"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w:t>
            </w:r>
            <w:r w:rsidRPr="007E6F8A">
              <w:rPr>
                <w:rFonts w:ascii="Times New Roman" w:eastAsia="Times New Roman" w:hAnsi="Times New Roman" w:cs="Times New Roman"/>
                <w:lang w:val="uk-UA" w:eastAsia="ru-RU"/>
              </w:rPr>
              <w:lastRenderedPageBreak/>
              <w:t xml:space="preserve">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6A25AD0" w14:textId="77777777" w:rsidR="007E6F8A" w:rsidRPr="007E6F8A" w:rsidRDefault="007E6F8A" w:rsidP="007E6F8A">
      <w:pPr>
        <w:snapToGrid w:val="0"/>
        <w:spacing w:before="240" w:after="0" w:line="240" w:lineRule="auto"/>
        <w:jc w:val="center"/>
        <w:rPr>
          <w:rFonts w:ascii="Times New Roman" w:eastAsia="Times New Roman" w:hAnsi="Times New Roman" w:cs="Times New Roman"/>
          <w:lang w:val="uk-UA" w:eastAsia="ru-RU"/>
        </w:rPr>
      </w:pPr>
      <w:r w:rsidRPr="007E6F8A">
        <w:rPr>
          <w:rFonts w:ascii="Times New Roman" w:eastAsia="Times New Roman" w:hAnsi="Times New Roman" w:cs="Times New Roman"/>
          <w:b/>
          <w:lang w:val="uk-UA" w:eastAsia="ru-RU"/>
        </w:rPr>
        <w:lastRenderedPageBreak/>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7E6F8A" w:rsidRPr="00A368CB" w14:paraId="457D3202" w14:textId="77777777" w:rsidTr="002D4C3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82B47B" w14:textId="77777777" w:rsidR="007E6F8A" w:rsidRPr="007E6F8A" w:rsidRDefault="007E6F8A" w:rsidP="007E6F8A">
            <w:pPr>
              <w:snapToGrid w:val="0"/>
              <w:spacing w:after="0" w:line="240" w:lineRule="auto"/>
              <w:ind w:left="100"/>
              <w:jc w:val="center"/>
              <w:rPr>
                <w:rFonts w:ascii="Times New Roman" w:eastAsia="Times New Roman" w:hAnsi="Times New Roman" w:cs="Times New Roman"/>
                <w:lang w:val="uk-UA" w:eastAsia="ru-RU"/>
              </w:rPr>
            </w:pPr>
            <w:r w:rsidRPr="007E6F8A">
              <w:rPr>
                <w:rFonts w:ascii="Times New Roman" w:eastAsia="Times New Roman" w:hAnsi="Times New Roman" w:cs="Times New Roman"/>
                <w:b/>
                <w:lang w:val="uk-UA" w:eastAsia="ru-RU"/>
              </w:rPr>
              <w:t>№</w:t>
            </w:r>
          </w:p>
          <w:p w14:paraId="0A52A123" w14:textId="77777777" w:rsidR="007E6F8A" w:rsidRPr="007E6F8A" w:rsidRDefault="007E6F8A" w:rsidP="007E6F8A">
            <w:pPr>
              <w:snapToGrid w:val="0"/>
              <w:spacing w:after="0" w:line="240" w:lineRule="auto"/>
              <w:ind w:left="100"/>
              <w:jc w:val="center"/>
              <w:rPr>
                <w:rFonts w:ascii="Times New Roman" w:eastAsia="Times New Roman" w:hAnsi="Times New Roman" w:cs="Times New Roman"/>
                <w:lang w:val="uk-UA" w:eastAsia="ru-RU"/>
              </w:rPr>
            </w:pPr>
            <w:r w:rsidRPr="007E6F8A">
              <w:rPr>
                <w:rFonts w:ascii="Times New Roman" w:eastAsia="Times New Roman" w:hAnsi="Times New Roman" w:cs="Times New Roman"/>
                <w:b/>
                <w:lang w:val="uk-UA" w:eastAsia="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FC7603" w14:textId="77777777" w:rsidR="007E6F8A" w:rsidRPr="007E6F8A" w:rsidRDefault="007E6F8A" w:rsidP="007E6F8A">
            <w:pPr>
              <w:snapToGrid w:val="0"/>
              <w:spacing w:after="0" w:line="240" w:lineRule="auto"/>
              <w:ind w:left="100"/>
              <w:jc w:val="center"/>
              <w:rPr>
                <w:rFonts w:ascii="Times New Roman" w:eastAsia="Times New Roman" w:hAnsi="Times New Roman" w:cs="Times New Roman"/>
                <w:lang w:val="uk-UA" w:eastAsia="ru-RU"/>
              </w:rPr>
            </w:pPr>
            <w:r w:rsidRPr="007E6F8A">
              <w:rPr>
                <w:rFonts w:ascii="Times New Roman" w:eastAsia="Times New Roman" w:hAnsi="Times New Roman" w:cs="Times New Roman"/>
                <w:b/>
                <w:lang w:val="uk-UA" w:eastAsia="ru-RU"/>
              </w:rPr>
              <w:t xml:space="preserve">Вимоги </w:t>
            </w:r>
            <w:r w:rsidRPr="007E6F8A">
              <w:rPr>
                <w:rFonts w:ascii="Times New Roman" w:eastAsia="Times New Roman" w:hAnsi="Times New Roman" w:cs="Times New Roman"/>
                <w:lang w:val="uk-UA" w:eastAsia="ru-RU"/>
              </w:rPr>
              <w:t>згідно пункту 47 Особливостей</w:t>
            </w:r>
          </w:p>
          <w:p w14:paraId="564810B4" w14:textId="77777777" w:rsidR="007E6F8A" w:rsidRPr="007E6F8A" w:rsidRDefault="007E6F8A" w:rsidP="007E6F8A">
            <w:pPr>
              <w:snapToGrid w:val="0"/>
              <w:spacing w:after="0" w:line="240" w:lineRule="auto"/>
              <w:ind w:left="100"/>
              <w:jc w:val="center"/>
              <w:rPr>
                <w:rFonts w:ascii="Times New Roman" w:eastAsia="Times New Roman" w:hAnsi="Times New Roman" w:cs="Times New Roman"/>
                <w:lang w:val="uk-UA" w:eastAsia="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5AB66" w14:textId="77777777" w:rsidR="007E6F8A" w:rsidRPr="007E6F8A" w:rsidRDefault="007E6F8A" w:rsidP="007E6F8A">
            <w:pPr>
              <w:snapToGrid w:val="0"/>
              <w:spacing w:after="0" w:line="240" w:lineRule="auto"/>
              <w:ind w:left="100"/>
              <w:jc w:val="center"/>
              <w:rPr>
                <w:rFonts w:ascii="Times New Roman" w:eastAsia="Times New Roman" w:hAnsi="Times New Roman" w:cs="Times New Roman"/>
                <w:lang w:val="uk-UA" w:eastAsia="ru-RU"/>
              </w:rPr>
            </w:pPr>
            <w:r w:rsidRPr="007E6F8A">
              <w:rPr>
                <w:rFonts w:ascii="Times New Roman" w:eastAsia="Times New Roman" w:hAnsi="Times New Roman" w:cs="Times New Roman"/>
                <w:b/>
                <w:lang w:val="uk-UA" w:eastAsia="ru-RU"/>
              </w:rPr>
              <w:t xml:space="preserve">Переможець торгів на виконання вимоги </w:t>
            </w:r>
            <w:r w:rsidRPr="007E6F8A">
              <w:rPr>
                <w:rFonts w:ascii="Times New Roman" w:eastAsia="Times New Roman" w:hAnsi="Times New Roman" w:cs="Times New Roman"/>
                <w:lang w:val="uk-UA" w:eastAsia="ru-RU"/>
              </w:rPr>
              <w:t>згідно пункту 47 Особливостей</w:t>
            </w:r>
            <w:r w:rsidRPr="007E6F8A">
              <w:rPr>
                <w:rFonts w:ascii="Times New Roman" w:eastAsia="Times New Roman" w:hAnsi="Times New Roman" w:cs="Times New Roman"/>
                <w:b/>
                <w:lang w:val="uk-UA" w:eastAsia="ru-RU"/>
              </w:rPr>
              <w:t xml:space="preserve"> (підтвердження відсутності підстав) повинен надати таку інформацію:</w:t>
            </w:r>
          </w:p>
        </w:tc>
      </w:tr>
      <w:tr w:rsidR="007E6F8A" w:rsidRPr="00A368CB" w14:paraId="16F323BD" w14:textId="77777777" w:rsidTr="002D4C3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F45B47" w14:textId="77777777" w:rsidR="007E6F8A" w:rsidRPr="007E6F8A" w:rsidRDefault="007E6F8A" w:rsidP="007E6F8A">
            <w:pPr>
              <w:snapToGrid w:val="0"/>
              <w:spacing w:after="0" w:line="240" w:lineRule="auto"/>
              <w:ind w:left="100"/>
              <w:jc w:val="center"/>
              <w:rPr>
                <w:rFonts w:ascii="Times New Roman" w:eastAsia="Times New Roman" w:hAnsi="Times New Roman" w:cs="Times New Roman"/>
                <w:lang w:val="uk-UA" w:eastAsia="ru-RU"/>
              </w:rPr>
            </w:pPr>
            <w:r w:rsidRPr="007E6F8A">
              <w:rPr>
                <w:rFonts w:ascii="Times New Roman" w:eastAsia="Times New Roman" w:hAnsi="Times New Roman" w:cs="Times New Roman"/>
                <w:b/>
                <w:lang w:val="uk-UA"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EA9DB" w14:textId="77777777" w:rsidR="007E6F8A" w:rsidRPr="007E6F8A" w:rsidRDefault="007E6F8A" w:rsidP="007E6F8A">
            <w:pPr>
              <w:widowControl w:val="0"/>
              <w:pBdr>
                <w:top w:val="nil"/>
                <w:left w:val="nil"/>
                <w:bottom w:val="nil"/>
                <w:right w:val="nil"/>
                <w:between w:val="nil"/>
              </w:pBdr>
              <w:snapToGrid w:val="0"/>
              <w:spacing w:before="120" w:after="0" w:line="240" w:lineRule="auto"/>
              <w:jc w:val="both"/>
              <w:rPr>
                <w:rFonts w:ascii="Times New Roman" w:eastAsia="Times New Roman" w:hAnsi="Times New Roman" w:cs="Times New Roman"/>
                <w:lang w:val="uk-UA" w:eastAsia="ru-RU"/>
              </w:rPr>
            </w:pPr>
            <w:r w:rsidRPr="007E6F8A">
              <w:rPr>
                <w:rFonts w:ascii="Times New Roman" w:eastAsia="Times New Roman" w:hAnsi="Times New Roman" w:cs="Times New Roman"/>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DA70229" w14:textId="77777777" w:rsidR="007E6F8A" w:rsidRPr="007E6F8A" w:rsidRDefault="007E6F8A" w:rsidP="007E6F8A">
            <w:pPr>
              <w:snapToGrid w:val="0"/>
              <w:spacing w:after="0" w:line="240" w:lineRule="auto"/>
              <w:jc w:val="both"/>
              <w:rPr>
                <w:rFonts w:ascii="Times New Roman" w:eastAsia="Times New Roman" w:hAnsi="Times New Roman" w:cs="Times New Roman"/>
                <w:b/>
                <w:lang w:val="uk-UA" w:eastAsia="ru-RU"/>
              </w:rPr>
            </w:pPr>
            <w:r w:rsidRPr="007E6F8A">
              <w:rPr>
                <w:rFonts w:ascii="Times New Roman" w:eastAsia="Times New Roman" w:hAnsi="Times New Roman" w:cs="Times New Roman"/>
                <w:b/>
                <w:lang w:val="uk-UA" w:eastAsia="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0AC34C" w14:textId="77777777" w:rsidR="007E6F8A" w:rsidRPr="007E6F8A" w:rsidRDefault="007E6F8A" w:rsidP="007E6F8A">
            <w:pPr>
              <w:snapToGrid w:val="0"/>
              <w:spacing w:after="0" w:line="240" w:lineRule="auto"/>
              <w:ind w:right="140"/>
              <w:jc w:val="both"/>
              <w:rPr>
                <w:rFonts w:ascii="Times New Roman" w:eastAsia="Times New Roman" w:hAnsi="Times New Roman" w:cs="Times New Roman"/>
                <w:lang w:val="uk-UA" w:eastAsia="ru-RU"/>
              </w:rPr>
            </w:pPr>
            <w:r w:rsidRPr="007E6F8A">
              <w:rPr>
                <w:rFonts w:ascii="Times New Roman" w:eastAsia="Times New Roman" w:hAnsi="Times New Roman" w:cs="Times New Roman"/>
                <w:b/>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7E6F8A">
              <w:rPr>
                <w:rFonts w:ascii="Times New Roman" w:eastAsia="Times New Roman" w:hAnsi="Times New Roman" w:cs="Times New Roman"/>
                <w:b/>
                <w:lang w:val="uk-UA" w:eastAsia="ru-RU"/>
              </w:rPr>
              <w:t>вебресурсі</w:t>
            </w:r>
            <w:proofErr w:type="spellEnd"/>
            <w:r w:rsidRPr="007E6F8A">
              <w:rPr>
                <w:rFonts w:ascii="Times New Roman" w:eastAsia="Times New Roman" w:hAnsi="Times New Roman" w:cs="Times New Roman"/>
                <w:b/>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E6F8A" w:rsidRPr="00A368CB" w14:paraId="2F42E475" w14:textId="77777777" w:rsidTr="002D4C3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AEB725" w14:textId="77777777" w:rsidR="007E6F8A" w:rsidRPr="007E6F8A" w:rsidRDefault="007E6F8A" w:rsidP="007E6F8A">
            <w:pPr>
              <w:snapToGrid w:val="0"/>
              <w:spacing w:after="0" w:line="240" w:lineRule="auto"/>
              <w:ind w:left="100"/>
              <w:jc w:val="center"/>
              <w:rPr>
                <w:rFonts w:ascii="Times New Roman" w:eastAsia="Times New Roman" w:hAnsi="Times New Roman" w:cs="Times New Roman"/>
                <w:lang w:val="uk-UA" w:eastAsia="ru-RU"/>
              </w:rPr>
            </w:pPr>
            <w:r w:rsidRPr="007E6F8A">
              <w:rPr>
                <w:rFonts w:ascii="Times New Roman" w:eastAsia="Times New Roman" w:hAnsi="Times New Roman" w:cs="Times New Roman"/>
                <w:b/>
                <w:lang w:val="uk-UA" w:eastAsia="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B4C3BC" w14:textId="77777777" w:rsidR="007E6F8A" w:rsidRPr="007E6F8A" w:rsidRDefault="007E6F8A" w:rsidP="007E6F8A">
            <w:pPr>
              <w:widowControl w:val="0"/>
              <w:pBdr>
                <w:top w:val="nil"/>
                <w:left w:val="nil"/>
                <w:bottom w:val="nil"/>
                <w:right w:val="nil"/>
                <w:between w:val="nil"/>
              </w:pBdr>
              <w:snapToGrid w:val="0"/>
              <w:spacing w:before="120" w:after="0" w:line="240" w:lineRule="auto"/>
              <w:jc w:val="both"/>
              <w:rPr>
                <w:rFonts w:ascii="Times New Roman" w:eastAsia="Times New Roman" w:hAnsi="Times New Roman" w:cs="Times New Roman"/>
                <w:lang w:val="uk-UA" w:eastAsia="ru-RU"/>
              </w:rPr>
            </w:pPr>
            <w:r w:rsidRPr="007E6F8A">
              <w:rPr>
                <w:rFonts w:ascii="Times New Roman" w:eastAsia="Times New Roman" w:hAnsi="Times New Roman" w:cs="Times New Roman"/>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EC5CD19" w14:textId="77777777" w:rsidR="007E6F8A" w:rsidRPr="007E6F8A" w:rsidRDefault="007E6F8A" w:rsidP="007E6F8A">
            <w:pPr>
              <w:widowControl w:val="0"/>
              <w:pBdr>
                <w:top w:val="nil"/>
                <w:left w:val="nil"/>
                <w:bottom w:val="nil"/>
                <w:right w:val="nil"/>
                <w:between w:val="nil"/>
              </w:pBdr>
              <w:snapToGrid w:val="0"/>
              <w:spacing w:before="120" w:after="0" w:line="240" w:lineRule="auto"/>
              <w:jc w:val="both"/>
              <w:rPr>
                <w:rFonts w:ascii="Times New Roman" w:eastAsia="Times New Roman" w:hAnsi="Times New Roman" w:cs="Times New Roman"/>
                <w:b/>
                <w:lang w:val="uk-UA" w:eastAsia="ru-RU"/>
              </w:rPr>
            </w:pPr>
            <w:r w:rsidRPr="007E6F8A">
              <w:rPr>
                <w:rFonts w:ascii="Times New Roman" w:eastAsia="Times New Roman" w:hAnsi="Times New Roman" w:cs="Times New Roman"/>
                <w:b/>
                <w:lang w:val="uk-UA" w:eastAsia="ru-RU"/>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55A3511" w14:textId="77777777" w:rsidR="007E6F8A" w:rsidRPr="007E6F8A" w:rsidRDefault="007E6F8A" w:rsidP="007E6F8A">
            <w:pPr>
              <w:snapToGrid w:val="0"/>
              <w:spacing w:after="0" w:line="240" w:lineRule="auto"/>
              <w:jc w:val="both"/>
              <w:rPr>
                <w:rFonts w:ascii="Times New Roman" w:eastAsia="Times New Roman" w:hAnsi="Times New Roman" w:cs="Times New Roman"/>
                <w:b/>
                <w:lang w:val="uk-UA" w:eastAsia="ru-RU"/>
              </w:rPr>
            </w:pPr>
            <w:r w:rsidRPr="007E6F8A">
              <w:rPr>
                <w:rFonts w:ascii="Times New Roman" w:eastAsia="Times New Roman" w:hAnsi="Times New Roman" w:cs="Times New Roman"/>
                <w:b/>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0B27FC0" w14:textId="77777777" w:rsidR="007E6F8A" w:rsidRPr="007E6F8A" w:rsidRDefault="007E6F8A" w:rsidP="007E6F8A">
            <w:pPr>
              <w:snapToGrid w:val="0"/>
              <w:spacing w:after="0" w:line="240" w:lineRule="auto"/>
              <w:jc w:val="both"/>
              <w:rPr>
                <w:rFonts w:ascii="Times New Roman" w:eastAsia="Times New Roman" w:hAnsi="Times New Roman" w:cs="Times New Roman"/>
                <w:b/>
                <w:lang w:val="uk-UA" w:eastAsia="ru-RU"/>
              </w:rPr>
            </w:pPr>
          </w:p>
          <w:p w14:paraId="0ADBD9E5" w14:textId="77777777" w:rsidR="007E6F8A" w:rsidRPr="007E6F8A" w:rsidRDefault="007E6F8A" w:rsidP="007E6F8A">
            <w:pPr>
              <w:snapToGrid w:val="0"/>
              <w:spacing w:after="0" w:line="240" w:lineRule="auto"/>
              <w:jc w:val="both"/>
              <w:rPr>
                <w:rFonts w:ascii="Times New Roman" w:eastAsia="Times New Roman" w:hAnsi="Times New Roman" w:cs="Times New Roman"/>
                <w:lang w:val="uk-UA" w:eastAsia="ru-RU"/>
              </w:rPr>
            </w:pPr>
            <w:r w:rsidRPr="007E6F8A">
              <w:rPr>
                <w:rFonts w:ascii="Times New Roman" w:eastAsia="Times New Roman" w:hAnsi="Times New Roman" w:cs="Times New Roman"/>
                <w:b/>
                <w:lang w:val="uk-UA" w:eastAsia="ru-RU"/>
              </w:rPr>
              <w:t xml:space="preserve">Документ повинен бути не більше </w:t>
            </w:r>
            <w:proofErr w:type="spellStart"/>
            <w:r w:rsidRPr="007E6F8A">
              <w:rPr>
                <w:rFonts w:ascii="Times New Roman" w:eastAsia="Times New Roman" w:hAnsi="Times New Roman" w:cs="Times New Roman"/>
                <w:b/>
                <w:lang w:val="uk-UA" w:eastAsia="ru-RU"/>
              </w:rPr>
              <w:t>тридцятиденної</w:t>
            </w:r>
            <w:proofErr w:type="spellEnd"/>
            <w:r w:rsidRPr="007E6F8A">
              <w:rPr>
                <w:rFonts w:ascii="Times New Roman" w:eastAsia="Times New Roman" w:hAnsi="Times New Roman" w:cs="Times New Roman"/>
                <w:b/>
                <w:lang w:val="uk-UA" w:eastAsia="ru-RU"/>
              </w:rPr>
              <w:t xml:space="preserve"> давнини від дати подання документа.</w:t>
            </w:r>
            <w:r w:rsidRPr="007E6F8A">
              <w:rPr>
                <w:rFonts w:ascii="Times New Roman" w:eastAsia="Times New Roman" w:hAnsi="Times New Roman" w:cs="Times New Roman"/>
                <w:lang w:val="uk-UA" w:eastAsia="ru-RU"/>
              </w:rPr>
              <w:t> </w:t>
            </w:r>
          </w:p>
        </w:tc>
      </w:tr>
      <w:tr w:rsidR="007E6F8A" w:rsidRPr="007E6F8A" w14:paraId="4CD8AED7" w14:textId="77777777" w:rsidTr="002D4C3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43342C" w14:textId="77777777" w:rsidR="007E6F8A" w:rsidRPr="007E6F8A" w:rsidRDefault="007E6F8A" w:rsidP="007E6F8A">
            <w:pPr>
              <w:snapToGrid w:val="0"/>
              <w:spacing w:after="0" w:line="240" w:lineRule="auto"/>
              <w:ind w:left="100"/>
              <w:jc w:val="center"/>
              <w:rPr>
                <w:rFonts w:ascii="Times New Roman" w:eastAsia="Times New Roman" w:hAnsi="Times New Roman" w:cs="Times New Roman"/>
                <w:lang w:val="uk-UA" w:eastAsia="ru-RU"/>
              </w:rPr>
            </w:pPr>
            <w:r w:rsidRPr="007E6F8A">
              <w:rPr>
                <w:rFonts w:ascii="Times New Roman" w:eastAsia="Times New Roman" w:hAnsi="Times New Roman" w:cs="Times New Roman"/>
                <w:b/>
                <w:lang w:val="uk-UA" w:eastAsia="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54365" w14:textId="77777777" w:rsidR="007E6F8A" w:rsidRPr="007E6F8A" w:rsidRDefault="007E6F8A" w:rsidP="007E6F8A">
            <w:pPr>
              <w:widowControl w:val="0"/>
              <w:pBdr>
                <w:top w:val="nil"/>
                <w:left w:val="nil"/>
                <w:bottom w:val="nil"/>
                <w:right w:val="nil"/>
                <w:between w:val="nil"/>
              </w:pBdr>
              <w:snapToGrid w:val="0"/>
              <w:spacing w:before="120" w:after="0" w:line="240" w:lineRule="auto"/>
              <w:jc w:val="both"/>
              <w:rPr>
                <w:rFonts w:ascii="Times New Roman" w:eastAsia="Times New Roman" w:hAnsi="Times New Roman" w:cs="Times New Roman"/>
                <w:lang w:val="uk-UA" w:eastAsia="ru-RU"/>
              </w:rPr>
            </w:pPr>
            <w:r w:rsidRPr="007E6F8A">
              <w:rPr>
                <w:rFonts w:ascii="Times New Roman" w:eastAsia="Times New Roman" w:hAnsi="Times New Roman" w:cs="Times New Roman"/>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w:t>
            </w:r>
            <w:r w:rsidRPr="007E6F8A">
              <w:rPr>
                <w:rFonts w:ascii="Times New Roman" w:eastAsia="Times New Roman" w:hAnsi="Times New Roman" w:cs="Times New Roman"/>
                <w:lang w:val="uk-UA" w:eastAsia="ru-RU"/>
              </w:rPr>
              <w:lastRenderedPageBreak/>
              <w:t>формами торгівлі людьми.</w:t>
            </w:r>
          </w:p>
          <w:p w14:paraId="43673123" w14:textId="77777777" w:rsidR="007E6F8A" w:rsidRPr="007E6F8A" w:rsidRDefault="007E6F8A" w:rsidP="007E6F8A">
            <w:pPr>
              <w:snapToGrid w:val="0"/>
              <w:spacing w:after="0" w:line="240" w:lineRule="auto"/>
              <w:jc w:val="both"/>
              <w:rPr>
                <w:rFonts w:ascii="Times New Roman" w:eastAsia="Times New Roman" w:hAnsi="Times New Roman" w:cs="Times New Roman"/>
                <w:lang w:val="uk-UA" w:eastAsia="ru-RU"/>
              </w:rPr>
            </w:pPr>
            <w:r w:rsidRPr="007E6F8A">
              <w:rPr>
                <w:rFonts w:ascii="Times New Roman" w:eastAsia="Times New Roman" w:hAnsi="Times New Roman" w:cs="Times New Roman"/>
                <w:b/>
                <w:lang w:val="uk-UA" w:eastAsia="ru-RU"/>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8D4F570" w14:textId="77777777" w:rsidR="007E6F8A" w:rsidRPr="007E6F8A" w:rsidRDefault="007E6F8A" w:rsidP="007E6F8A">
            <w:pPr>
              <w:widowControl w:val="0"/>
              <w:pBdr>
                <w:top w:val="nil"/>
                <w:left w:val="nil"/>
                <w:bottom w:val="nil"/>
                <w:right w:val="nil"/>
                <w:between w:val="nil"/>
              </w:pBdr>
              <w:snapToGrid w:val="0"/>
              <w:spacing w:after="0" w:line="276" w:lineRule="auto"/>
              <w:rPr>
                <w:rFonts w:ascii="Times New Roman" w:eastAsia="Times New Roman" w:hAnsi="Times New Roman" w:cs="Times New Roman"/>
                <w:lang w:val="uk-UA" w:eastAsia="ru-RU"/>
              </w:rPr>
            </w:pPr>
          </w:p>
        </w:tc>
      </w:tr>
      <w:tr w:rsidR="007E6F8A" w:rsidRPr="00A368CB" w14:paraId="3B15F3DC" w14:textId="77777777" w:rsidTr="002D4C3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B85030" w14:textId="77777777" w:rsidR="007E6F8A" w:rsidRPr="007E6F8A" w:rsidRDefault="007E6F8A" w:rsidP="007E6F8A">
            <w:pPr>
              <w:snapToGrid w:val="0"/>
              <w:spacing w:after="0" w:line="240" w:lineRule="auto"/>
              <w:ind w:left="100"/>
              <w:jc w:val="center"/>
              <w:rPr>
                <w:rFonts w:ascii="Times New Roman" w:eastAsia="Times New Roman" w:hAnsi="Times New Roman" w:cs="Times New Roman"/>
                <w:b/>
                <w:lang w:val="uk-UA" w:eastAsia="ru-RU"/>
              </w:rPr>
            </w:pPr>
            <w:r w:rsidRPr="007E6F8A">
              <w:rPr>
                <w:rFonts w:ascii="Times New Roman" w:eastAsia="Times New Roman" w:hAnsi="Times New Roman" w:cs="Times New Roman"/>
                <w:b/>
                <w:lang w:val="uk-UA" w:eastAsia="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E9125C" w14:textId="77777777" w:rsidR="007E6F8A" w:rsidRPr="007E6F8A" w:rsidRDefault="007E6F8A" w:rsidP="007E6F8A">
            <w:pPr>
              <w:pBdr>
                <w:top w:val="nil"/>
                <w:left w:val="nil"/>
                <w:bottom w:val="nil"/>
                <w:right w:val="nil"/>
                <w:between w:val="nil"/>
              </w:pBdr>
              <w:snapToGrid w:val="0"/>
              <w:spacing w:after="0" w:line="240" w:lineRule="auto"/>
              <w:jc w:val="both"/>
              <w:rPr>
                <w:rFonts w:ascii="Times New Roman" w:eastAsia="Times New Roman" w:hAnsi="Times New Roman" w:cs="Times New Roman"/>
                <w:lang w:val="uk-UA" w:eastAsia="ru-RU"/>
              </w:rPr>
            </w:pPr>
            <w:r w:rsidRPr="007E6F8A">
              <w:rPr>
                <w:rFonts w:ascii="Times New Roman" w:eastAsia="Times New Roman" w:hAnsi="Times New Roman" w:cs="Times New Roman"/>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47233DB" w14:textId="77777777" w:rsidR="007E6F8A" w:rsidRPr="007E6F8A" w:rsidRDefault="007E6F8A" w:rsidP="007E6F8A">
            <w:pPr>
              <w:pBdr>
                <w:top w:val="nil"/>
                <w:left w:val="nil"/>
                <w:bottom w:val="nil"/>
                <w:right w:val="nil"/>
                <w:between w:val="nil"/>
              </w:pBdr>
              <w:snapToGrid w:val="0"/>
              <w:spacing w:after="0" w:line="240" w:lineRule="auto"/>
              <w:jc w:val="both"/>
              <w:rPr>
                <w:rFonts w:ascii="Times New Roman" w:eastAsia="Times New Roman" w:hAnsi="Times New Roman" w:cs="Times New Roman"/>
                <w:b/>
                <w:lang w:val="uk-UA" w:eastAsia="ru-RU"/>
              </w:rPr>
            </w:pPr>
            <w:r w:rsidRPr="007E6F8A">
              <w:rPr>
                <w:rFonts w:ascii="Times New Roman" w:eastAsia="Times New Roman" w:hAnsi="Times New Roman" w:cs="Times New Roman"/>
                <w:b/>
                <w:lang w:val="uk-UA" w:eastAsia="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C29A1" w14:textId="77777777" w:rsidR="007E6F8A" w:rsidRPr="007E6F8A" w:rsidRDefault="007E6F8A" w:rsidP="007E6F8A">
            <w:pPr>
              <w:pBdr>
                <w:top w:val="nil"/>
                <w:left w:val="nil"/>
                <w:bottom w:val="nil"/>
                <w:right w:val="nil"/>
                <w:between w:val="nil"/>
              </w:pBdr>
              <w:snapToGrid w:val="0"/>
              <w:spacing w:after="348" w:line="240" w:lineRule="auto"/>
              <w:jc w:val="both"/>
              <w:rPr>
                <w:rFonts w:ascii="Times New Roman" w:eastAsia="Times New Roman" w:hAnsi="Times New Roman" w:cs="Times New Roman"/>
                <w:lang w:val="uk-UA" w:eastAsia="ru-RU"/>
              </w:rPr>
            </w:pPr>
            <w:r w:rsidRPr="007E6F8A">
              <w:rPr>
                <w:rFonts w:ascii="Times New Roman" w:eastAsia="Times New Roman" w:hAnsi="Times New Roman" w:cs="Times New Roman"/>
                <w:b/>
                <w:lang w:val="uk-UA" w:eastAsia="ru-RU"/>
              </w:rPr>
              <w:t>Довідка в довільній формі</w:t>
            </w:r>
            <w:r w:rsidRPr="007E6F8A">
              <w:rPr>
                <w:rFonts w:ascii="Times New Roman" w:eastAsia="Times New Roman" w:hAnsi="Times New Roman" w:cs="Times New Roman"/>
                <w:lang w:val="uk-UA"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43907C0" w14:textId="77777777" w:rsidR="007E6F8A" w:rsidRPr="007E6F8A" w:rsidRDefault="007E6F8A" w:rsidP="007E6F8A">
      <w:pPr>
        <w:shd w:val="clear" w:color="auto" w:fill="FFFFFF"/>
        <w:snapToGrid w:val="0"/>
        <w:spacing w:after="0" w:line="240" w:lineRule="auto"/>
        <w:rPr>
          <w:rFonts w:ascii="Times New Roman" w:eastAsia="Times New Roman" w:hAnsi="Times New Roman" w:cs="Times New Roman"/>
          <w:lang w:val="uk-UA" w:eastAsia="ru-RU"/>
        </w:rPr>
      </w:pPr>
    </w:p>
    <w:p w14:paraId="2AEB3FDF" w14:textId="77777777" w:rsidR="007E6F8A" w:rsidRPr="007E6F8A" w:rsidRDefault="007E6F8A" w:rsidP="007E6F8A">
      <w:pPr>
        <w:shd w:val="clear" w:color="auto" w:fill="FFFFFF"/>
        <w:snapToGrid w:val="0"/>
        <w:spacing w:after="0" w:line="240" w:lineRule="auto"/>
        <w:rPr>
          <w:rFonts w:ascii="Times New Roman" w:eastAsia="Times New Roman" w:hAnsi="Times New Roman" w:cs="Times New Roman"/>
          <w:lang w:val="uk-UA" w:eastAsia="ru-RU"/>
        </w:rPr>
      </w:pPr>
    </w:p>
    <w:p w14:paraId="1DFE0FCD" w14:textId="77777777" w:rsidR="007E6F8A" w:rsidRPr="007E6F8A" w:rsidRDefault="007E6F8A" w:rsidP="007E6F8A">
      <w:pPr>
        <w:shd w:val="clear" w:color="auto" w:fill="FFFFFF"/>
        <w:snapToGrid w:val="0"/>
        <w:spacing w:after="0" w:line="240" w:lineRule="auto"/>
        <w:rPr>
          <w:rFonts w:ascii="Times New Roman" w:eastAsia="Times New Roman" w:hAnsi="Times New Roman" w:cs="Times New Roman"/>
          <w:b/>
          <w:lang w:val="uk-UA" w:eastAsia="ru-RU"/>
        </w:rPr>
      </w:pPr>
      <w:r w:rsidRPr="007E6F8A">
        <w:rPr>
          <w:rFonts w:ascii="Times New Roman" w:eastAsia="Times New Roman" w:hAnsi="Times New Roman" w:cs="Times New Roman"/>
          <w:b/>
          <w:lang w:val="uk-UA" w:eastAsia="ru-RU"/>
        </w:rPr>
        <w:t>4. Інша інформація встановлена відповідно до законодавства (для УЧАСНИКІВ — юридичних осіб, фізичних осіб та фізичних осіб — підприємців).</w:t>
      </w:r>
    </w:p>
    <w:p w14:paraId="36B0F162" w14:textId="77777777" w:rsidR="007E6F8A" w:rsidRPr="007E6F8A" w:rsidRDefault="007E6F8A" w:rsidP="007E6F8A">
      <w:pPr>
        <w:shd w:val="clear" w:color="auto" w:fill="FFFFFF"/>
        <w:snapToGrid w:val="0"/>
        <w:spacing w:after="0" w:line="240" w:lineRule="auto"/>
        <w:rPr>
          <w:rFonts w:ascii="Times New Roman" w:eastAsia="Times New Roman" w:hAnsi="Times New Roman" w:cs="Times New Roman"/>
          <w:lang w:val="uk-UA" w:eastAsia="ru-RU"/>
        </w:rPr>
      </w:pPr>
    </w:p>
    <w:tbl>
      <w:tblPr>
        <w:tblW w:w="9619" w:type="dxa"/>
        <w:tblInd w:w="-100" w:type="dxa"/>
        <w:tblLayout w:type="fixed"/>
        <w:tblLook w:val="0400" w:firstRow="0" w:lastRow="0" w:firstColumn="0" w:lastColumn="0" w:noHBand="0" w:noVBand="1"/>
      </w:tblPr>
      <w:tblGrid>
        <w:gridCol w:w="400"/>
        <w:gridCol w:w="9219"/>
      </w:tblGrid>
      <w:tr w:rsidR="007E6F8A" w:rsidRPr="007E6F8A" w14:paraId="6943C1C5" w14:textId="77777777" w:rsidTr="002D4C3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D290223" w14:textId="77777777" w:rsidR="007E6F8A" w:rsidRPr="007E6F8A" w:rsidRDefault="007E6F8A" w:rsidP="007E6F8A">
            <w:pPr>
              <w:snapToGrid w:val="0"/>
              <w:spacing w:after="0" w:line="240" w:lineRule="auto"/>
              <w:ind w:left="100"/>
              <w:jc w:val="center"/>
              <w:rPr>
                <w:rFonts w:ascii="Times New Roman" w:eastAsia="Times New Roman" w:hAnsi="Times New Roman" w:cs="Times New Roman"/>
                <w:lang w:val="uk-UA" w:eastAsia="ru-RU"/>
              </w:rPr>
            </w:pPr>
            <w:r w:rsidRPr="007E6F8A">
              <w:rPr>
                <w:rFonts w:ascii="Times New Roman" w:eastAsia="Times New Roman" w:hAnsi="Times New Roman" w:cs="Times New Roman"/>
                <w:b/>
                <w:lang w:val="uk-UA" w:eastAsia="ru-RU"/>
              </w:rPr>
              <w:t>Інші документи від Учасника:</w:t>
            </w:r>
          </w:p>
        </w:tc>
      </w:tr>
      <w:tr w:rsidR="007E6F8A" w:rsidRPr="00A368CB" w14:paraId="31431AF5" w14:textId="77777777" w:rsidTr="002D4C3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D803A" w14:textId="77777777" w:rsidR="007E6F8A" w:rsidRPr="007E6F8A" w:rsidRDefault="007E6F8A" w:rsidP="007E6F8A">
            <w:pPr>
              <w:snapToGrid w:val="0"/>
              <w:spacing w:after="0" w:line="240" w:lineRule="auto"/>
              <w:ind w:left="100"/>
              <w:rPr>
                <w:rFonts w:ascii="Times New Roman" w:eastAsia="Times New Roman" w:hAnsi="Times New Roman" w:cs="Times New Roman"/>
                <w:lang w:val="uk-UA" w:eastAsia="ru-RU"/>
              </w:rPr>
            </w:pPr>
            <w:r w:rsidRPr="007E6F8A">
              <w:rPr>
                <w:rFonts w:ascii="Times New Roman" w:eastAsia="Times New Roman" w:hAnsi="Times New Roman" w:cs="Times New Roman"/>
                <w:b/>
                <w:lang w:val="uk-UA" w:eastAsia="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DD0CDB" w14:textId="77777777" w:rsidR="007E6F8A" w:rsidRPr="007E6F8A" w:rsidRDefault="007E6F8A" w:rsidP="007E6F8A">
            <w:pPr>
              <w:snapToGrid w:val="0"/>
              <w:spacing w:after="0" w:line="240" w:lineRule="auto"/>
              <w:ind w:left="100"/>
              <w:jc w:val="both"/>
              <w:rPr>
                <w:rFonts w:ascii="Times New Roman" w:eastAsia="Times New Roman" w:hAnsi="Times New Roman" w:cs="Times New Roman"/>
                <w:lang w:val="uk-UA" w:eastAsia="ru-RU"/>
              </w:rPr>
            </w:pPr>
            <w:r w:rsidRPr="007E6F8A">
              <w:rPr>
                <w:rFonts w:ascii="Times New Roman" w:eastAsia="Times New Roman" w:hAnsi="Times New Roman" w:cs="Times New Roman"/>
                <w:lang w:val="uk-UA" w:eastAsia="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bl>
    <w:p w14:paraId="766DE3F8" w14:textId="77777777" w:rsidR="007E6F8A" w:rsidRPr="007E6F8A" w:rsidRDefault="007E6F8A" w:rsidP="007E6F8A">
      <w:pPr>
        <w:snapToGrid w:val="0"/>
        <w:spacing w:after="0" w:line="240" w:lineRule="auto"/>
        <w:rPr>
          <w:rFonts w:ascii="Times New Roman" w:eastAsia="Times New Roman" w:hAnsi="Times New Roman" w:cs="Times New Roman"/>
          <w:sz w:val="24"/>
          <w:szCs w:val="24"/>
          <w:lang w:val="uk-UA" w:eastAsia="ru-RU"/>
        </w:rPr>
      </w:pPr>
    </w:p>
    <w:p w14:paraId="70CF9F6C" w14:textId="77777777" w:rsidR="007E6F8A" w:rsidRPr="007E6F8A" w:rsidRDefault="007E6F8A" w:rsidP="007E6F8A">
      <w:pPr>
        <w:snapToGrid w:val="0"/>
        <w:spacing w:after="0" w:line="240" w:lineRule="auto"/>
        <w:rPr>
          <w:rFonts w:ascii="Times New Roman" w:eastAsia="Times New Roman" w:hAnsi="Times New Roman" w:cs="Times New Roman"/>
          <w:sz w:val="24"/>
          <w:szCs w:val="24"/>
          <w:lang w:val="uk-UA" w:eastAsia="ru-RU"/>
        </w:rPr>
      </w:pPr>
    </w:p>
    <w:p w14:paraId="6823D5A9" w14:textId="77777777" w:rsidR="007E6F8A" w:rsidRPr="007E6F8A" w:rsidRDefault="007E6F8A" w:rsidP="007E6F8A">
      <w:pPr>
        <w:snapToGrid w:val="0"/>
        <w:spacing w:after="0" w:line="240" w:lineRule="auto"/>
        <w:rPr>
          <w:rFonts w:ascii="Times New Roman" w:eastAsia="Times New Roman" w:hAnsi="Times New Roman" w:cs="Times New Roman"/>
          <w:sz w:val="24"/>
          <w:szCs w:val="24"/>
          <w:lang w:val="uk-UA" w:eastAsia="ru-RU"/>
        </w:rPr>
      </w:pPr>
    </w:p>
    <w:p w14:paraId="41C8B618" w14:textId="77777777" w:rsidR="007E6F8A" w:rsidRPr="007E6F8A" w:rsidRDefault="007E6F8A" w:rsidP="007E6F8A">
      <w:pPr>
        <w:snapToGrid w:val="0"/>
        <w:spacing w:after="0" w:line="240" w:lineRule="auto"/>
        <w:rPr>
          <w:rFonts w:ascii="Times New Roman" w:eastAsia="Times New Roman" w:hAnsi="Times New Roman" w:cs="Times New Roman"/>
          <w:sz w:val="24"/>
          <w:szCs w:val="24"/>
          <w:lang w:val="uk-UA" w:eastAsia="ru-RU"/>
        </w:rPr>
      </w:pPr>
    </w:p>
    <w:p w14:paraId="4BFEA0AB" w14:textId="77777777" w:rsidR="007E6F8A" w:rsidRPr="007E6F8A" w:rsidRDefault="007E6F8A" w:rsidP="007E6F8A">
      <w:pPr>
        <w:snapToGrid w:val="0"/>
        <w:spacing w:after="0" w:line="240" w:lineRule="auto"/>
        <w:rPr>
          <w:rFonts w:ascii="Times New Roman" w:eastAsia="Times New Roman" w:hAnsi="Times New Roman" w:cs="Times New Roman"/>
          <w:sz w:val="24"/>
          <w:szCs w:val="24"/>
          <w:lang w:val="uk-UA" w:eastAsia="ru-RU"/>
        </w:rPr>
      </w:pPr>
    </w:p>
    <w:p w14:paraId="026693D2" w14:textId="77777777" w:rsidR="007E6F8A" w:rsidRPr="007E6F8A" w:rsidRDefault="007E6F8A" w:rsidP="007E6F8A">
      <w:pPr>
        <w:snapToGrid w:val="0"/>
        <w:spacing w:after="0" w:line="240" w:lineRule="auto"/>
        <w:rPr>
          <w:rFonts w:ascii="Times New Roman" w:eastAsia="Times New Roman" w:hAnsi="Times New Roman" w:cs="Times New Roman"/>
          <w:sz w:val="24"/>
          <w:szCs w:val="24"/>
          <w:lang w:val="uk-UA" w:eastAsia="ru-RU"/>
        </w:rPr>
      </w:pPr>
    </w:p>
    <w:p w14:paraId="34418EA5" w14:textId="77777777" w:rsidR="007E6F8A" w:rsidRPr="007E6F8A" w:rsidRDefault="007E6F8A" w:rsidP="007E6F8A">
      <w:pPr>
        <w:snapToGrid w:val="0"/>
        <w:spacing w:after="0" w:line="240" w:lineRule="auto"/>
        <w:rPr>
          <w:rFonts w:ascii="Times New Roman" w:eastAsia="Times New Roman" w:hAnsi="Times New Roman" w:cs="Times New Roman"/>
          <w:sz w:val="24"/>
          <w:szCs w:val="24"/>
          <w:lang w:val="uk-UA" w:eastAsia="ru-RU"/>
        </w:rPr>
      </w:pPr>
    </w:p>
    <w:p w14:paraId="520A21FD" w14:textId="77777777" w:rsidR="007E6F8A" w:rsidRPr="007E6F8A" w:rsidRDefault="007E6F8A" w:rsidP="007E6F8A">
      <w:pPr>
        <w:snapToGrid w:val="0"/>
        <w:spacing w:after="0" w:line="240" w:lineRule="auto"/>
        <w:rPr>
          <w:rFonts w:ascii="Times New Roman" w:eastAsia="Times New Roman" w:hAnsi="Times New Roman" w:cs="Times New Roman"/>
          <w:sz w:val="24"/>
          <w:szCs w:val="24"/>
          <w:lang w:val="uk-UA" w:eastAsia="ru-RU"/>
        </w:rPr>
      </w:pPr>
    </w:p>
    <w:p w14:paraId="69C6D3C7" w14:textId="77777777" w:rsidR="007E6F8A" w:rsidRPr="007E6F8A" w:rsidRDefault="007E6F8A" w:rsidP="007E6F8A">
      <w:pPr>
        <w:widowControl w:val="0"/>
        <w:autoSpaceDE w:val="0"/>
        <w:autoSpaceDN w:val="0"/>
        <w:adjustRightInd w:val="0"/>
        <w:spacing w:after="0" w:line="240" w:lineRule="auto"/>
        <w:contextualSpacing/>
        <w:jc w:val="right"/>
        <w:rPr>
          <w:rFonts w:ascii="Times New Roman" w:eastAsia="Times New Roman" w:hAnsi="Times New Roman" w:cs="Times New Roman"/>
          <w:b/>
          <w:bCs/>
          <w:color w:val="000000" w:themeColor="text1"/>
          <w:sz w:val="24"/>
          <w:szCs w:val="24"/>
          <w:lang w:val="uk-UA" w:eastAsia="uk-UA"/>
        </w:rPr>
      </w:pPr>
    </w:p>
    <w:p w14:paraId="0BB77694" w14:textId="77777777" w:rsidR="007E6F8A" w:rsidRPr="007E6F8A" w:rsidRDefault="007E6F8A" w:rsidP="007E6F8A">
      <w:pPr>
        <w:widowControl w:val="0"/>
        <w:autoSpaceDE w:val="0"/>
        <w:autoSpaceDN w:val="0"/>
        <w:adjustRightInd w:val="0"/>
        <w:spacing w:after="0" w:line="240" w:lineRule="auto"/>
        <w:contextualSpacing/>
        <w:jc w:val="right"/>
        <w:rPr>
          <w:rFonts w:ascii="Times New Roman" w:eastAsia="Times New Roman" w:hAnsi="Times New Roman" w:cs="Times New Roman"/>
          <w:b/>
          <w:bCs/>
          <w:color w:val="000000" w:themeColor="text1"/>
          <w:sz w:val="24"/>
          <w:szCs w:val="24"/>
          <w:lang w:val="uk-UA" w:eastAsia="uk-UA"/>
        </w:rPr>
      </w:pPr>
    </w:p>
    <w:p w14:paraId="184CB3DB" w14:textId="77777777" w:rsidR="007E6F8A" w:rsidRPr="007E6F8A" w:rsidRDefault="007E6F8A" w:rsidP="007E6F8A">
      <w:pPr>
        <w:widowControl w:val="0"/>
        <w:autoSpaceDE w:val="0"/>
        <w:autoSpaceDN w:val="0"/>
        <w:adjustRightInd w:val="0"/>
        <w:spacing w:after="0" w:line="240" w:lineRule="auto"/>
        <w:contextualSpacing/>
        <w:jc w:val="right"/>
        <w:rPr>
          <w:rFonts w:ascii="Times New Roman" w:eastAsia="Times New Roman" w:hAnsi="Times New Roman" w:cs="Times New Roman"/>
          <w:b/>
          <w:bCs/>
          <w:color w:val="000000" w:themeColor="text1"/>
          <w:sz w:val="24"/>
          <w:szCs w:val="24"/>
          <w:lang w:val="uk-UA" w:eastAsia="uk-UA"/>
        </w:rPr>
      </w:pPr>
    </w:p>
    <w:p w14:paraId="519C92DA" w14:textId="77777777" w:rsidR="007E6F8A" w:rsidRPr="007E6F8A" w:rsidRDefault="007E6F8A" w:rsidP="007E6F8A">
      <w:pPr>
        <w:widowControl w:val="0"/>
        <w:autoSpaceDE w:val="0"/>
        <w:autoSpaceDN w:val="0"/>
        <w:adjustRightInd w:val="0"/>
        <w:spacing w:after="0" w:line="240" w:lineRule="auto"/>
        <w:contextualSpacing/>
        <w:jc w:val="right"/>
        <w:rPr>
          <w:rFonts w:ascii="Times New Roman" w:eastAsia="Times New Roman" w:hAnsi="Times New Roman" w:cs="Times New Roman"/>
          <w:b/>
          <w:bCs/>
          <w:color w:val="000000" w:themeColor="text1"/>
          <w:sz w:val="24"/>
          <w:szCs w:val="24"/>
          <w:lang w:val="uk-UA" w:eastAsia="uk-UA"/>
        </w:rPr>
      </w:pPr>
    </w:p>
    <w:p w14:paraId="7EBA9B2B" w14:textId="77777777" w:rsidR="007E6F8A" w:rsidRPr="007E6F8A" w:rsidRDefault="007E6F8A" w:rsidP="007E6F8A">
      <w:pPr>
        <w:widowControl w:val="0"/>
        <w:autoSpaceDE w:val="0"/>
        <w:autoSpaceDN w:val="0"/>
        <w:adjustRightInd w:val="0"/>
        <w:spacing w:after="0" w:line="240" w:lineRule="auto"/>
        <w:contextualSpacing/>
        <w:jc w:val="right"/>
        <w:rPr>
          <w:rFonts w:ascii="Times New Roman" w:eastAsia="Times New Roman" w:hAnsi="Times New Roman" w:cs="Times New Roman"/>
          <w:b/>
          <w:bCs/>
          <w:color w:val="000000" w:themeColor="text1"/>
          <w:sz w:val="24"/>
          <w:szCs w:val="24"/>
          <w:lang w:val="uk-UA" w:eastAsia="uk-UA"/>
        </w:rPr>
      </w:pPr>
    </w:p>
    <w:p w14:paraId="57DFC8FD" w14:textId="77777777" w:rsidR="007E6F8A" w:rsidRPr="007E6F8A" w:rsidRDefault="007E6F8A" w:rsidP="007E6F8A">
      <w:pPr>
        <w:widowControl w:val="0"/>
        <w:autoSpaceDE w:val="0"/>
        <w:autoSpaceDN w:val="0"/>
        <w:adjustRightInd w:val="0"/>
        <w:spacing w:after="0" w:line="240" w:lineRule="auto"/>
        <w:contextualSpacing/>
        <w:jc w:val="right"/>
        <w:rPr>
          <w:rFonts w:ascii="Times New Roman" w:eastAsia="Times New Roman" w:hAnsi="Times New Roman" w:cs="Times New Roman"/>
          <w:b/>
          <w:bCs/>
          <w:color w:val="000000" w:themeColor="text1"/>
          <w:sz w:val="24"/>
          <w:szCs w:val="24"/>
          <w:lang w:val="uk-UA" w:eastAsia="uk-UA"/>
        </w:rPr>
      </w:pPr>
    </w:p>
    <w:p w14:paraId="3F2E823A" w14:textId="77777777" w:rsidR="007E6F8A" w:rsidRPr="007E6F8A" w:rsidRDefault="007E6F8A" w:rsidP="007E6F8A">
      <w:pPr>
        <w:widowControl w:val="0"/>
        <w:autoSpaceDE w:val="0"/>
        <w:autoSpaceDN w:val="0"/>
        <w:adjustRightInd w:val="0"/>
        <w:spacing w:after="0" w:line="240" w:lineRule="auto"/>
        <w:contextualSpacing/>
        <w:jc w:val="right"/>
        <w:rPr>
          <w:rFonts w:ascii="Times New Roman" w:eastAsia="Times New Roman" w:hAnsi="Times New Roman" w:cs="Times New Roman"/>
          <w:b/>
          <w:bCs/>
          <w:color w:val="000000" w:themeColor="text1"/>
          <w:sz w:val="24"/>
          <w:szCs w:val="24"/>
          <w:lang w:val="uk-UA" w:eastAsia="uk-UA"/>
        </w:rPr>
      </w:pPr>
    </w:p>
    <w:p w14:paraId="7646CF9F" w14:textId="77777777" w:rsidR="007E6F8A" w:rsidRPr="007E6F8A" w:rsidRDefault="007E6F8A" w:rsidP="007E6F8A">
      <w:pPr>
        <w:widowControl w:val="0"/>
        <w:autoSpaceDE w:val="0"/>
        <w:autoSpaceDN w:val="0"/>
        <w:adjustRightInd w:val="0"/>
        <w:spacing w:after="0" w:line="240" w:lineRule="auto"/>
        <w:contextualSpacing/>
        <w:jc w:val="right"/>
        <w:rPr>
          <w:rFonts w:ascii="Times New Roman" w:eastAsia="Times New Roman" w:hAnsi="Times New Roman" w:cs="Times New Roman"/>
          <w:b/>
          <w:bCs/>
          <w:color w:val="000000" w:themeColor="text1"/>
          <w:sz w:val="24"/>
          <w:szCs w:val="24"/>
          <w:lang w:val="uk-UA" w:eastAsia="uk-UA"/>
        </w:rPr>
      </w:pPr>
    </w:p>
    <w:p w14:paraId="7C7138C0" w14:textId="77777777" w:rsidR="007E6F8A" w:rsidRPr="007E6F8A" w:rsidRDefault="007E6F8A" w:rsidP="007E6F8A">
      <w:pPr>
        <w:widowControl w:val="0"/>
        <w:autoSpaceDE w:val="0"/>
        <w:autoSpaceDN w:val="0"/>
        <w:adjustRightInd w:val="0"/>
        <w:spacing w:after="0" w:line="240" w:lineRule="auto"/>
        <w:contextualSpacing/>
        <w:jc w:val="right"/>
        <w:rPr>
          <w:rFonts w:ascii="Times New Roman" w:eastAsia="Times New Roman" w:hAnsi="Times New Roman" w:cs="Times New Roman"/>
          <w:b/>
          <w:bCs/>
          <w:color w:val="000000" w:themeColor="text1"/>
          <w:sz w:val="24"/>
          <w:szCs w:val="24"/>
          <w:lang w:val="uk-UA" w:eastAsia="uk-UA"/>
        </w:rPr>
      </w:pPr>
    </w:p>
    <w:p w14:paraId="1E9B12DE" w14:textId="77777777" w:rsidR="007E6F8A" w:rsidRPr="007E6F8A" w:rsidRDefault="007E6F8A" w:rsidP="007E6F8A">
      <w:pPr>
        <w:widowControl w:val="0"/>
        <w:autoSpaceDE w:val="0"/>
        <w:autoSpaceDN w:val="0"/>
        <w:adjustRightInd w:val="0"/>
        <w:spacing w:after="0" w:line="240" w:lineRule="auto"/>
        <w:contextualSpacing/>
        <w:jc w:val="right"/>
        <w:rPr>
          <w:rFonts w:ascii="Times New Roman" w:eastAsia="Times New Roman" w:hAnsi="Times New Roman" w:cs="Times New Roman"/>
          <w:b/>
          <w:bCs/>
          <w:color w:val="000000" w:themeColor="text1"/>
          <w:sz w:val="24"/>
          <w:szCs w:val="24"/>
          <w:lang w:val="uk-UA" w:eastAsia="uk-UA"/>
        </w:rPr>
      </w:pPr>
      <w:r w:rsidRPr="007E6F8A">
        <w:rPr>
          <w:rFonts w:ascii="Times New Roman" w:eastAsia="Times New Roman" w:hAnsi="Times New Roman" w:cs="Times New Roman"/>
          <w:b/>
          <w:bCs/>
          <w:color w:val="000000" w:themeColor="text1"/>
          <w:sz w:val="24"/>
          <w:szCs w:val="24"/>
          <w:lang w:val="uk-UA" w:eastAsia="uk-UA"/>
        </w:rPr>
        <w:t>Додаток 4</w:t>
      </w:r>
    </w:p>
    <w:p w14:paraId="3E2F7E87" w14:textId="77777777" w:rsidR="007E6F8A" w:rsidRPr="007E6F8A" w:rsidRDefault="007E6F8A" w:rsidP="007E6F8A">
      <w:pPr>
        <w:widowControl w:val="0"/>
        <w:autoSpaceDE w:val="0"/>
        <w:autoSpaceDN w:val="0"/>
        <w:adjustRightInd w:val="0"/>
        <w:spacing w:after="0" w:line="240" w:lineRule="auto"/>
        <w:contextualSpacing/>
        <w:jc w:val="right"/>
        <w:rPr>
          <w:rFonts w:ascii="Times New Roman" w:eastAsia="Times New Roman" w:hAnsi="Times New Roman" w:cs="Times New Roman"/>
          <w:b/>
          <w:bCs/>
          <w:color w:val="000000" w:themeColor="text1"/>
          <w:sz w:val="24"/>
          <w:szCs w:val="24"/>
          <w:lang w:val="uk-UA" w:eastAsia="uk-UA"/>
        </w:rPr>
      </w:pPr>
      <w:r w:rsidRPr="007E6F8A">
        <w:rPr>
          <w:rFonts w:ascii="Times New Roman" w:eastAsia="Times New Roman" w:hAnsi="Times New Roman" w:cs="Times New Roman"/>
          <w:b/>
          <w:bCs/>
          <w:color w:val="000000" w:themeColor="text1"/>
          <w:sz w:val="24"/>
          <w:szCs w:val="24"/>
          <w:lang w:val="uk-UA" w:eastAsia="uk-UA"/>
        </w:rPr>
        <w:t xml:space="preserve">до тендерної документації </w:t>
      </w:r>
    </w:p>
    <w:p w14:paraId="3F15DD81" w14:textId="77777777" w:rsidR="007E6F8A" w:rsidRPr="007E6F8A" w:rsidRDefault="007E6F8A" w:rsidP="007E6F8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uk-UA" w:eastAsia="uk-UA"/>
        </w:rPr>
      </w:pPr>
    </w:p>
    <w:p w14:paraId="44DF7D3F" w14:textId="77777777" w:rsidR="007E6F8A" w:rsidRPr="007E6F8A" w:rsidRDefault="007E6F8A" w:rsidP="007E6F8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uk-UA" w:eastAsia="uk-UA"/>
        </w:rPr>
      </w:pPr>
      <w:r w:rsidRPr="007E6F8A">
        <w:rPr>
          <w:rFonts w:ascii="Times New Roman" w:eastAsia="Times New Roman" w:hAnsi="Times New Roman" w:cs="Times New Roman"/>
          <w:color w:val="000000" w:themeColor="text1"/>
          <w:sz w:val="24"/>
          <w:szCs w:val="24"/>
          <w:lang w:val="uk-UA" w:eastAsia="uk-UA"/>
        </w:rPr>
        <w:t>Відомості про Учасника</w:t>
      </w:r>
    </w:p>
    <w:p w14:paraId="4CD4BC7E" w14:textId="77777777" w:rsidR="007E6F8A" w:rsidRPr="007E6F8A" w:rsidRDefault="007E6F8A" w:rsidP="007E6F8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uk-UA" w:eastAsia="uk-UA"/>
        </w:rPr>
      </w:pPr>
      <w:r w:rsidRPr="007E6F8A">
        <w:rPr>
          <w:rFonts w:ascii="Times New Roman" w:eastAsia="Times New Roman" w:hAnsi="Times New Roman" w:cs="Times New Roman"/>
          <w:color w:val="000000" w:themeColor="text1"/>
          <w:sz w:val="24"/>
          <w:szCs w:val="24"/>
          <w:lang w:val="uk-UA" w:eastAsia="uk-UA"/>
        </w:rPr>
        <w:t>(для юридичної особи)</w:t>
      </w:r>
    </w:p>
    <w:tbl>
      <w:tblPr>
        <w:tblW w:w="0" w:type="auto"/>
        <w:jc w:val="center"/>
        <w:tblLayout w:type="fixed"/>
        <w:tblCellMar>
          <w:left w:w="40" w:type="dxa"/>
          <w:right w:w="40" w:type="dxa"/>
        </w:tblCellMar>
        <w:tblLook w:val="0000" w:firstRow="0" w:lastRow="0" w:firstColumn="0" w:lastColumn="0" w:noHBand="0" w:noVBand="0"/>
      </w:tblPr>
      <w:tblGrid>
        <w:gridCol w:w="758"/>
        <w:gridCol w:w="2408"/>
        <w:gridCol w:w="1842"/>
        <w:gridCol w:w="2127"/>
        <w:gridCol w:w="2085"/>
      </w:tblGrid>
      <w:tr w:rsidR="007E6F8A" w:rsidRPr="007E6F8A" w14:paraId="5EECB5F4" w14:textId="77777777" w:rsidTr="002D4C36">
        <w:trPr>
          <w:trHeight w:val="20"/>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14:paraId="1850091D" w14:textId="77777777" w:rsidR="007E6F8A" w:rsidRPr="007E6F8A" w:rsidRDefault="007E6F8A" w:rsidP="007E6F8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uk-UA" w:eastAsia="uk-UA"/>
              </w:rPr>
            </w:pPr>
            <w:r w:rsidRPr="007E6F8A">
              <w:rPr>
                <w:rFonts w:ascii="Times New Roman" w:eastAsia="Times New Roman" w:hAnsi="Times New Roman" w:cs="Times New Roman"/>
                <w:color w:val="000000" w:themeColor="text1"/>
                <w:sz w:val="24"/>
                <w:szCs w:val="24"/>
                <w:lang w:val="uk-UA" w:eastAsia="uk-UA"/>
              </w:rPr>
              <w:t>1.</w:t>
            </w:r>
          </w:p>
        </w:tc>
        <w:tc>
          <w:tcPr>
            <w:tcW w:w="8462" w:type="dxa"/>
            <w:gridSpan w:val="4"/>
            <w:tcBorders>
              <w:top w:val="single" w:sz="4" w:space="0" w:color="auto"/>
              <w:left w:val="single" w:sz="6" w:space="0" w:color="auto"/>
              <w:bottom w:val="single" w:sz="6" w:space="0" w:color="auto"/>
              <w:right w:val="single" w:sz="4" w:space="0" w:color="auto"/>
            </w:tcBorders>
            <w:shd w:val="clear" w:color="auto" w:fill="FFFFFF"/>
          </w:tcPr>
          <w:p w14:paraId="517A611F" w14:textId="77777777" w:rsidR="007E6F8A" w:rsidRPr="007E6F8A" w:rsidRDefault="007E6F8A" w:rsidP="007E6F8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uk-UA" w:eastAsia="uk-UA"/>
              </w:rPr>
            </w:pPr>
            <w:r w:rsidRPr="007E6F8A">
              <w:rPr>
                <w:rFonts w:ascii="Times New Roman" w:eastAsia="Times New Roman" w:hAnsi="Times New Roman" w:cs="Times New Roman"/>
                <w:color w:val="000000" w:themeColor="text1"/>
                <w:sz w:val="24"/>
                <w:szCs w:val="24"/>
                <w:lang w:val="uk-UA" w:eastAsia="uk-UA"/>
              </w:rPr>
              <w:t>Повне найменування Учасника</w:t>
            </w:r>
          </w:p>
        </w:tc>
      </w:tr>
      <w:tr w:rsidR="007E6F8A" w:rsidRPr="007E6F8A" w14:paraId="56BD877B" w14:textId="77777777" w:rsidTr="002D4C36">
        <w:trPr>
          <w:trHeight w:val="20"/>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14:paraId="3A0D4DB9" w14:textId="77777777" w:rsidR="007E6F8A" w:rsidRPr="007E6F8A" w:rsidRDefault="007E6F8A" w:rsidP="007E6F8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uk-UA" w:eastAsia="uk-UA"/>
              </w:rPr>
            </w:pPr>
            <w:r w:rsidRPr="007E6F8A">
              <w:rPr>
                <w:rFonts w:ascii="Times New Roman" w:eastAsia="Times New Roman" w:hAnsi="Times New Roman" w:cs="Times New Roman"/>
                <w:color w:val="000000" w:themeColor="text1"/>
                <w:sz w:val="24"/>
                <w:szCs w:val="24"/>
                <w:lang w:val="uk-UA" w:eastAsia="uk-UA"/>
              </w:rPr>
              <w:t>2.</w:t>
            </w:r>
          </w:p>
        </w:tc>
        <w:tc>
          <w:tcPr>
            <w:tcW w:w="8462" w:type="dxa"/>
            <w:gridSpan w:val="4"/>
            <w:tcBorders>
              <w:top w:val="single" w:sz="4" w:space="0" w:color="auto"/>
              <w:left w:val="single" w:sz="6" w:space="0" w:color="auto"/>
              <w:bottom w:val="single" w:sz="6" w:space="0" w:color="auto"/>
              <w:right w:val="single" w:sz="4" w:space="0" w:color="auto"/>
            </w:tcBorders>
            <w:shd w:val="clear" w:color="auto" w:fill="FFFFFF"/>
          </w:tcPr>
          <w:p w14:paraId="2B6B8441" w14:textId="77777777" w:rsidR="007E6F8A" w:rsidRPr="007E6F8A" w:rsidRDefault="007E6F8A" w:rsidP="007E6F8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uk-UA" w:eastAsia="uk-UA"/>
              </w:rPr>
            </w:pPr>
            <w:r w:rsidRPr="007E6F8A">
              <w:rPr>
                <w:rFonts w:ascii="Times New Roman" w:eastAsia="Times New Roman" w:hAnsi="Times New Roman" w:cs="Times New Roman"/>
                <w:color w:val="000000" w:themeColor="text1"/>
                <w:sz w:val="24"/>
                <w:szCs w:val="24"/>
                <w:lang w:val="uk-UA" w:eastAsia="uk-UA"/>
              </w:rPr>
              <w:t>Скорочене найменування Учасника</w:t>
            </w:r>
          </w:p>
        </w:tc>
      </w:tr>
      <w:tr w:rsidR="007E6F8A" w:rsidRPr="007E6F8A" w14:paraId="4EA2FA1E" w14:textId="77777777" w:rsidTr="002D4C36">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400359AB" w14:textId="77777777" w:rsidR="007E6F8A" w:rsidRPr="007E6F8A" w:rsidRDefault="007E6F8A" w:rsidP="007E6F8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uk-UA" w:eastAsia="uk-UA"/>
              </w:rPr>
            </w:pPr>
            <w:r w:rsidRPr="007E6F8A">
              <w:rPr>
                <w:rFonts w:ascii="Times New Roman" w:eastAsia="Times New Roman" w:hAnsi="Times New Roman" w:cs="Times New Roman"/>
                <w:color w:val="000000" w:themeColor="text1"/>
                <w:sz w:val="24"/>
                <w:szCs w:val="24"/>
                <w:lang w:val="uk-UA" w:eastAsia="uk-UA"/>
              </w:rPr>
              <w:t>3.</w:t>
            </w:r>
          </w:p>
        </w:tc>
        <w:tc>
          <w:tcPr>
            <w:tcW w:w="8462" w:type="dxa"/>
            <w:gridSpan w:val="4"/>
            <w:tcBorders>
              <w:top w:val="single" w:sz="6" w:space="0" w:color="auto"/>
              <w:left w:val="single" w:sz="6" w:space="0" w:color="auto"/>
              <w:bottom w:val="single" w:sz="6" w:space="0" w:color="auto"/>
              <w:right w:val="single" w:sz="4" w:space="0" w:color="auto"/>
            </w:tcBorders>
            <w:shd w:val="clear" w:color="auto" w:fill="FFFFFF"/>
          </w:tcPr>
          <w:p w14:paraId="5B93C2BF" w14:textId="77777777" w:rsidR="007E6F8A" w:rsidRPr="007E6F8A" w:rsidRDefault="007E6F8A" w:rsidP="007E6F8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uk-UA" w:eastAsia="uk-UA"/>
              </w:rPr>
            </w:pPr>
            <w:r w:rsidRPr="007E6F8A">
              <w:rPr>
                <w:rFonts w:ascii="Times New Roman" w:eastAsia="Times New Roman" w:hAnsi="Times New Roman" w:cs="Times New Roman"/>
                <w:color w:val="000000" w:themeColor="text1"/>
                <w:sz w:val="24"/>
                <w:szCs w:val="24"/>
                <w:lang w:val="uk-UA" w:eastAsia="uk-UA"/>
              </w:rPr>
              <w:t>Юридична адреса  Учасника</w:t>
            </w:r>
          </w:p>
        </w:tc>
      </w:tr>
      <w:tr w:rsidR="007E6F8A" w:rsidRPr="007E6F8A" w14:paraId="0D9C1E64" w14:textId="77777777" w:rsidTr="002D4C36">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5D623DD8" w14:textId="77777777" w:rsidR="007E6F8A" w:rsidRPr="007E6F8A" w:rsidRDefault="007E6F8A" w:rsidP="007E6F8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uk-UA" w:eastAsia="uk-UA"/>
              </w:rPr>
            </w:pPr>
            <w:r w:rsidRPr="007E6F8A">
              <w:rPr>
                <w:rFonts w:ascii="Times New Roman" w:eastAsia="Times New Roman" w:hAnsi="Times New Roman" w:cs="Times New Roman"/>
                <w:color w:val="000000" w:themeColor="text1"/>
                <w:sz w:val="24"/>
                <w:szCs w:val="24"/>
                <w:lang w:val="uk-UA" w:eastAsia="uk-UA"/>
              </w:rPr>
              <w:t>4.</w:t>
            </w:r>
          </w:p>
        </w:tc>
        <w:tc>
          <w:tcPr>
            <w:tcW w:w="8462" w:type="dxa"/>
            <w:gridSpan w:val="4"/>
            <w:tcBorders>
              <w:top w:val="single" w:sz="6" w:space="0" w:color="auto"/>
              <w:left w:val="single" w:sz="6" w:space="0" w:color="auto"/>
              <w:bottom w:val="single" w:sz="6" w:space="0" w:color="auto"/>
              <w:right w:val="single" w:sz="4" w:space="0" w:color="auto"/>
            </w:tcBorders>
            <w:shd w:val="clear" w:color="auto" w:fill="FFFFFF"/>
          </w:tcPr>
          <w:p w14:paraId="1CEB655B" w14:textId="77777777" w:rsidR="007E6F8A" w:rsidRPr="007E6F8A" w:rsidRDefault="007E6F8A" w:rsidP="007E6F8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uk-UA" w:eastAsia="uk-UA"/>
              </w:rPr>
            </w:pPr>
            <w:r w:rsidRPr="007E6F8A">
              <w:rPr>
                <w:rFonts w:ascii="Times New Roman" w:eastAsia="Times New Roman" w:hAnsi="Times New Roman" w:cs="Times New Roman"/>
                <w:color w:val="000000" w:themeColor="text1"/>
                <w:sz w:val="24"/>
                <w:szCs w:val="24"/>
                <w:lang w:val="uk-UA" w:eastAsia="uk-UA"/>
              </w:rPr>
              <w:t>Фактична адреса Учасника</w:t>
            </w:r>
          </w:p>
        </w:tc>
      </w:tr>
      <w:tr w:rsidR="007E6F8A" w:rsidRPr="00A368CB" w14:paraId="0FF2F71F" w14:textId="77777777" w:rsidTr="002D4C36">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39469CFF" w14:textId="77777777" w:rsidR="007E6F8A" w:rsidRPr="007E6F8A" w:rsidRDefault="007E6F8A" w:rsidP="007E6F8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uk-UA" w:eastAsia="uk-UA"/>
              </w:rPr>
            </w:pPr>
            <w:r w:rsidRPr="007E6F8A">
              <w:rPr>
                <w:rFonts w:ascii="Times New Roman" w:eastAsia="Times New Roman" w:hAnsi="Times New Roman" w:cs="Times New Roman"/>
                <w:color w:val="000000" w:themeColor="text1"/>
                <w:sz w:val="24"/>
                <w:szCs w:val="24"/>
                <w:lang w:val="uk-UA" w:eastAsia="uk-UA"/>
              </w:rPr>
              <w:t>5.</w:t>
            </w:r>
          </w:p>
        </w:tc>
        <w:tc>
          <w:tcPr>
            <w:tcW w:w="8462" w:type="dxa"/>
            <w:gridSpan w:val="4"/>
            <w:tcBorders>
              <w:top w:val="single" w:sz="6" w:space="0" w:color="auto"/>
              <w:left w:val="single" w:sz="6" w:space="0" w:color="auto"/>
              <w:bottom w:val="single" w:sz="6" w:space="0" w:color="auto"/>
              <w:right w:val="single" w:sz="4" w:space="0" w:color="auto"/>
            </w:tcBorders>
            <w:shd w:val="clear" w:color="auto" w:fill="FFFFFF"/>
          </w:tcPr>
          <w:p w14:paraId="6501C517" w14:textId="77777777" w:rsidR="007E6F8A" w:rsidRPr="007E6F8A" w:rsidRDefault="007E6F8A" w:rsidP="007E6F8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uk-UA" w:eastAsia="uk-UA"/>
              </w:rPr>
            </w:pPr>
            <w:r w:rsidRPr="007E6F8A">
              <w:rPr>
                <w:rFonts w:ascii="Times New Roman" w:eastAsia="Times New Roman" w:hAnsi="Times New Roman" w:cs="Times New Roman"/>
                <w:color w:val="000000" w:themeColor="text1"/>
                <w:sz w:val="24"/>
                <w:szCs w:val="24"/>
                <w:lang w:val="uk-UA" w:eastAsia="uk-UA"/>
              </w:rPr>
              <w:t>Керівництво (прізвище, ім’я по батькові, посада)</w:t>
            </w:r>
          </w:p>
        </w:tc>
      </w:tr>
      <w:tr w:rsidR="007E6F8A" w:rsidRPr="007E6F8A" w14:paraId="2E955569" w14:textId="77777777" w:rsidTr="002D4C36">
        <w:trPr>
          <w:trHeight w:val="524"/>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14:paraId="76FF2C16" w14:textId="77777777" w:rsidR="007E6F8A" w:rsidRPr="007E6F8A" w:rsidRDefault="007E6F8A" w:rsidP="007E6F8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uk-UA" w:eastAsia="uk-UA"/>
              </w:rPr>
            </w:pPr>
            <w:r w:rsidRPr="007E6F8A">
              <w:rPr>
                <w:rFonts w:ascii="Times New Roman" w:eastAsia="Times New Roman" w:hAnsi="Times New Roman" w:cs="Times New Roman"/>
                <w:color w:val="000000" w:themeColor="text1"/>
                <w:sz w:val="24"/>
                <w:szCs w:val="24"/>
                <w:lang w:val="uk-UA" w:eastAsia="uk-UA"/>
              </w:rPr>
              <w:t>6.</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14:paraId="364B414D" w14:textId="77777777" w:rsidR="007E6F8A" w:rsidRPr="007E6F8A" w:rsidRDefault="007E6F8A" w:rsidP="007E6F8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uk-UA" w:eastAsia="uk-UA"/>
              </w:rPr>
            </w:pPr>
            <w:r w:rsidRPr="007E6F8A">
              <w:rPr>
                <w:rFonts w:ascii="Times New Roman" w:eastAsia="Times New Roman" w:hAnsi="Times New Roman" w:cs="Times New Roman"/>
                <w:color w:val="000000" w:themeColor="text1"/>
                <w:sz w:val="24"/>
                <w:szCs w:val="24"/>
                <w:lang w:val="uk-UA" w:eastAsia="uk-UA"/>
              </w:rPr>
              <w:t>Телефон</w:t>
            </w:r>
          </w:p>
        </w:tc>
        <w:tc>
          <w:tcPr>
            <w:tcW w:w="1842" w:type="dxa"/>
            <w:tcBorders>
              <w:top w:val="single" w:sz="6" w:space="0" w:color="auto"/>
              <w:left w:val="single" w:sz="6" w:space="0" w:color="auto"/>
              <w:bottom w:val="single" w:sz="4" w:space="0" w:color="auto"/>
              <w:right w:val="single" w:sz="4" w:space="0" w:color="auto"/>
            </w:tcBorders>
            <w:shd w:val="clear" w:color="auto" w:fill="FFFFFF"/>
          </w:tcPr>
          <w:p w14:paraId="001503D0" w14:textId="77777777" w:rsidR="007E6F8A" w:rsidRPr="007E6F8A" w:rsidRDefault="007E6F8A" w:rsidP="007E6F8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uk-UA" w:eastAsia="uk-UA"/>
              </w:rPr>
            </w:pPr>
            <w:r w:rsidRPr="007E6F8A">
              <w:rPr>
                <w:rFonts w:ascii="Times New Roman" w:eastAsia="Times New Roman" w:hAnsi="Times New Roman" w:cs="Times New Roman"/>
                <w:color w:val="000000" w:themeColor="text1"/>
                <w:sz w:val="24"/>
                <w:szCs w:val="24"/>
                <w:lang w:val="uk-UA" w:eastAsia="uk-UA"/>
              </w:rPr>
              <w:t>Факс</w:t>
            </w:r>
          </w:p>
        </w:tc>
        <w:tc>
          <w:tcPr>
            <w:tcW w:w="2127" w:type="dxa"/>
            <w:tcBorders>
              <w:top w:val="single" w:sz="6" w:space="0" w:color="auto"/>
              <w:left w:val="single" w:sz="4" w:space="0" w:color="auto"/>
              <w:bottom w:val="single" w:sz="4" w:space="0" w:color="auto"/>
              <w:right w:val="single" w:sz="4" w:space="0" w:color="auto"/>
            </w:tcBorders>
            <w:shd w:val="clear" w:color="auto" w:fill="FFFFFF"/>
          </w:tcPr>
          <w:p w14:paraId="413FF810" w14:textId="77777777" w:rsidR="007E6F8A" w:rsidRPr="007E6F8A" w:rsidRDefault="007E6F8A" w:rsidP="007E6F8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uk-UA" w:eastAsia="uk-UA"/>
              </w:rPr>
            </w:pPr>
            <w:r w:rsidRPr="007E6F8A">
              <w:rPr>
                <w:rFonts w:ascii="Times New Roman" w:eastAsia="Times New Roman" w:hAnsi="Times New Roman" w:cs="Times New Roman"/>
                <w:color w:val="000000" w:themeColor="text1"/>
                <w:sz w:val="24"/>
                <w:szCs w:val="24"/>
                <w:lang w:val="uk-UA" w:eastAsia="uk-UA"/>
              </w:rPr>
              <w:t>Електронна пошта</w:t>
            </w:r>
          </w:p>
        </w:tc>
        <w:tc>
          <w:tcPr>
            <w:tcW w:w="2085" w:type="dxa"/>
            <w:tcBorders>
              <w:top w:val="single" w:sz="6" w:space="0" w:color="auto"/>
              <w:left w:val="single" w:sz="4" w:space="0" w:color="auto"/>
              <w:bottom w:val="single" w:sz="4" w:space="0" w:color="auto"/>
              <w:right w:val="single" w:sz="4" w:space="0" w:color="auto"/>
            </w:tcBorders>
            <w:shd w:val="clear" w:color="auto" w:fill="FFFFFF"/>
          </w:tcPr>
          <w:p w14:paraId="4E1C4BD0" w14:textId="77777777" w:rsidR="007E6F8A" w:rsidRPr="007E6F8A" w:rsidRDefault="007E6F8A" w:rsidP="007E6F8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uk-UA" w:eastAsia="uk-UA"/>
              </w:rPr>
            </w:pPr>
            <w:r w:rsidRPr="007E6F8A">
              <w:rPr>
                <w:rFonts w:ascii="Times New Roman" w:eastAsia="Times New Roman" w:hAnsi="Times New Roman" w:cs="Times New Roman"/>
                <w:color w:val="000000" w:themeColor="text1"/>
                <w:sz w:val="24"/>
                <w:szCs w:val="24"/>
                <w:lang w:val="uk-UA" w:eastAsia="uk-UA"/>
              </w:rPr>
              <w:t>Веб – сторінка</w:t>
            </w:r>
          </w:p>
        </w:tc>
      </w:tr>
      <w:tr w:rsidR="007E6F8A" w:rsidRPr="007E6F8A" w14:paraId="7E1827A3" w14:textId="77777777" w:rsidTr="002D4C36">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31FA77BC" w14:textId="77777777" w:rsidR="007E6F8A" w:rsidRPr="007E6F8A" w:rsidRDefault="007E6F8A" w:rsidP="007E6F8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uk-UA" w:eastAsia="uk-UA"/>
              </w:rPr>
            </w:pPr>
            <w:r w:rsidRPr="007E6F8A">
              <w:rPr>
                <w:rFonts w:ascii="Times New Roman" w:eastAsia="Times New Roman" w:hAnsi="Times New Roman" w:cs="Times New Roman"/>
                <w:color w:val="000000" w:themeColor="text1"/>
                <w:sz w:val="24"/>
                <w:szCs w:val="24"/>
                <w:lang w:val="uk-UA" w:eastAsia="uk-UA"/>
              </w:rPr>
              <w:t>7.</w:t>
            </w:r>
          </w:p>
        </w:tc>
        <w:tc>
          <w:tcPr>
            <w:tcW w:w="8462" w:type="dxa"/>
            <w:gridSpan w:val="4"/>
            <w:tcBorders>
              <w:top w:val="single" w:sz="6" w:space="0" w:color="auto"/>
              <w:left w:val="single" w:sz="6" w:space="0" w:color="auto"/>
              <w:bottom w:val="single" w:sz="6" w:space="0" w:color="auto"/>
              <w:right w:val="single" w:sz="4" w:space="0" w:color="auto"/>
            </w:tcBorders>
            <w:shd w:val="clear" w:color="auto" w:fill="FFFFFF"/>
          </w:tcPr>
          <w:p w14:paraId="70D031EC" w14:textId="77777777" w:rsidR="007E6F8A" w:rsidRPr="007E6F8A" w:rsidRDefault="007E6F8A" w:rsidP="007E6F8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uk-UA" w:eastAsia="uk-UA"/>
              </w:rPr>
            </w:pPr>
            <w:r w:rsidRPr="007E6F8A">
              <w:rPr>
                <w:rFonts w:ascii="Times New Roman" w:eastAsia="Times New Roman" w:hAnsi="Times New Roman" w:cs="Times New Roman"/>
                <w:color w:val="000000" w:themeColor="text1"/>
                <w:sz w:val="24"/>
                <w:szCs w:val="24"/>
                <w:lang w:val="uk-UA" w:eastAsia="uk-UA"/>
              </w:rPr>
              <w:t>Форма власності</w:t>
            </w:r>
          </w:p>
        </w:tc>
      </w:tr>
      <w:tr w:rsidR="007E6F8A" w:rsidRPr="007E6F8A" w14:paraId="2F2D1334" w14:textId="77777777" w:rsidTr="002D4C36">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7FB5909F" w14:textId="77777777" w:rsidR="007E6F8A" w:rsidRPr="007E6F8A" w:rsidRDefault="007E6F8A" w:rsidP="007E6F8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uk-UA" w:eastAsia="uk-UA"/>
              </w:rPr>
            </w:pPr>
            <w:r w:rsidRPr="007E6F8A">
              <w:rPr>
                <w:rFonts w:ascii="Times New Roman" w:eastAsia="Times New Roman" w:hAnsi="Times New Roman" w:cs="Times New Roman"/>
                <w:color w:val="000000" w:themeColor="text1"/>
                <w:sz w:val="24"/>
                <w:szCs w:val="24"/>
                <w:lang w:val="uk-UA" w:eastAsia="uk-UA"/>
              </w:rPr>
              <w:t>8.</w:t>
            </w:r>
          </w:p>
        </w:tc>
        <w:tc>
          <w:tcPr>
            <w:tcW w:w="8462" w:type="dxa"/>
            <w:gridSpan w:val="4"/>
            <w:tcBorders>
              <w:top w:val="single" w:sz="6" w:space="0" w:color="auto"/>
              <w:left w:val="single" w:sz="6" w:space="0" w:color="auto"/>
              <w:bottom w:val="single" w:sz="6" w:space="0" w:color="auto"/>
              <w:right w:val="single" w:sz="4" w:space="0" w:color="auto"/>
            </w:tcBorders>
            <w:shd w:val="clear" w:color="auto" w:fill="FFFFFF"/>
          </w:tcPr>
          <w:p w14:paraId="737A2011" w14:textId="77777777" w:rsidR="007E6F8A" w:rsidRPr="007E6F8A" w:rsidRDefault="007E6F8A" w:rsidP="007E6F8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uk-UA" w:eastAsia="uk-UA"/>
              </w:rPr>
            </w:pPr>
            <w:r w:rsidRPr="007E6F8A">
              <w:rPr>
                <w:rFonts w:ascii="Times New Roman" w:eastAsia="Times New Roman" w:hAnsi="Times New Roman" w:cs="Times New Roman"/>
                <w:color w:val="000000" w:themeColor="text1"/>
                <w:sz w:val="24"/>
                <w:szCs w:val="24"/>
                <w:lang w:val="uk-UA" w:eastAsia="uk-UA"/>
              </w:rPr>
              <w:t>Юридичний статус</w:t>
            </w:r>
          </w:p>
        </w:tc>
      </w:tr>
      <w:tr w:rsidR="007E6F8A" w:rsidRPr="007E6F8A" w14:paraId="46CB0768" w14:textId="77777777" w:rsidTr="002D4C36">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6F468270" w14:textId="77777777" w:rsidR="007E6F8A" w:rsidRPr="007E6F8A" w:rsidRDefault="007E6F8A" w:rsidP="007E6F8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uk-UA" w:eastAsia="uk-UA"/>
              </w:rPr>
            </w:pPr>
            <w:r w:rsidRPr="007E6F8A">
              <w:rPr>
                <w:rFonts w:ascii="Times New Roman" w:eastAsia="Times New Roman" w:hAnsi="Times New Roman" w:cs="Times New Roman"/>
                <w:color w:val="000000" w:themeColor="text1"/>
                <w:sz w:val="24"/>
                <w:szCs w:val="24"/>
                <w:lang w:val="uk-UA" w:eastAsia="uk-UA"/>
              </w:rPr>
              <w:t>9.</w:t>
            </w:r>
          </w:p>
        </w:tc>
        <w:tc>
          <w:tcPr>
            <w:tcW w:w="8462" w:type="dxa"/>
            <w:gridSpan w:val="4"/>
            <w:tcBorders>
              <w:top w:val="single" w:sz="6" w:space="0" w:color="auto"/>
              <w:left w:val="single" w:sz="6" w:space="0" w:color="auto"/>
              <w:bottom w:val="single" w:sz="6" w:space="0" w:color="auto"/>
              <w:right w:val="single" w:sz="4" w:space="0" w:color="auto"/>
            </w:tcBorders>
            <w:shd w:val="clear" w:color="auto" w:fill="FFFFFF"/>
          </w:tcPr>
          <w:p w14:paraId="7F06E6A3" w14:textId="77777777" w:rsidR="007E6F8A" w:rsidRPr="007E6F8A" w:rsidRDefault="007E6F8A" w:rsidP="007E6F8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uk-UA" w:eastAsia="uk-UA"/>
              </w:rPr>
            </w:pPr>
            <w:r w:rsidRPr="007E6F8A">
              <w:rPr>
                <w:rFonts w:ascii="Times New Roman" w:eastAsia="Times New Roman" w:hAnsi="Times New Roman" w:cs="Times New Roman"/>
                <w:color w:val="000000" w:themeColor="text1"/>
                <w:sz w:val="24"/>
                <w:szCs w:val="24"/>
                <w:lang w:val="uk-UA" w:eastAsia="uk-UA"/>
              </w:rPr>
              <w:t xml:space="preserve">Організаційно-правова форма </w:t>
            </w:r>
          </w:p>
        </w:tc>
      </w:tr>
      <w:tr w:rsidR="007E6F8A" w:rsidRPr="007E6F8A" w14:paraId="07B9472D" w14:textId="77777777" w:rsidTr="002D4C36">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75E7F4EC" w14:textId="77777777" w:rsidR="007E6F8A" w:rsidRPr="007E6F8A" w:rsidRDefault="007E6F8A" w:rsidP="007E6F8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uk-UA" w:eastAsia="uk-UA"/>
              </w:rPr>
            </w:pPr>
            <w:r w:rsidRPr="007E6F8A">
              <w:rPr>
                <w:rFonts w:ascii="Times New Roman" w:eastAsia="Times New Roman" w:hAnsi="Times New Roman" w:cs="Times New Roman"/>
                <w:color w:val="000000" w:themeColor="text1"/>
                <w:sz w:val="24"/>
                <w:szCs w:val="24"/>
                <w:lang w:val="uk-UA" w:eastAsia="uk-UA"/>
              </w:rPr>
              <w:t>10.</w:t>
            </w:r>
          </w:p>
        </w:tc>
        <w:tc>
          <w:tcPr>
            <w:tcW w:w="8462" w:type="dxa"/>
            <w:gridSpan w:val="4"/>
            <w:tcBorders>
              <w:top w:val="single" w:sz="6" w:space="0" w:color="auto"/>
              <w:left w:val="single" w:sz="6" w:space="0" w:color="auto"/>
              <w:bottom w:val="single" w:sz="6" w:space="0" w:color="auto"/>
              <w:right w:val="single" w:sz="4" w:space="0" w:color="auto"/>
            </w:tcBorders>
            <w:shd w:val="clear" w:color="auto" w:fill="FFFFFF"/>
          </w:tcPr>
          <w:p w14:paraId="5EAC0143" w14:textId="77777777" w:rsidR="007E6F8A" w:rsidRPr="007E6F8A" w:rsidRDefault="007E6F8A" w:rsidP="007E6F8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uk-UA" w:eastAsia="uk-UA"/>
              </w:rPr>
            </w:pPr>
            <w:r w:rsidRPr="007E6F8A">
              <w:rPr>
                <w:rFonts w:ascii="Times New Roman" w:eastAsia="Times New Roman" w:hAnsi="Times New Roman" w:cs="Times New Roman"/>
                <w:color w:val="000000" w:themeColor="text1"/>
                <w:sz w:val="24"/>
                <w:szCs w:val="24"/>
                <w:lang w:val="uk-UA" w:eastAsia="uk-UA"/>
              </w:rPr>
              <w:t xml:space="preserve">Основні види діяльності </w:t>
            </w:r>
          </w:p>
        </w:tc>
      </w:tr>
      <w:tr w:rsidR="007E6F8A" w:rsidRPr="007E6F8A" w14:paraId="16CF54C6" w14:textId="77777777" w:rsidTr="002D4C36">
        <w:trPr>
          <w:trHeight w:val="225"/>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14:paraId="69EC4909" w14:textId="77777777" w:rsidR="007E6F8A" w:rsidRPr="007E6F8A" w:rsidRDefault="007E6F8A" w:rsidP="007E6F8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uk-UA" w:eastAsia="uk-UA"/>
              </w:rPr>
            </w:pPr>
            <w:r w:rsidRPr="007E6F8A">
              <w:rPr>
                <w:rFonts w:ascii="Times New Roman" w:eastAsia="Times New Roman" w:hAnsi="Times New Roman" w:cs="Times New Roman"/>
                <w:color w:val="000000" w:themeColor="text1"/>
                <w:sz w:val="24"/>
                <w:szCs w:val="24"/>
                <w:lang w:val="uk-UA" w:eastAsia="uk-UA"/>
              </w:rPr>
              <w:t>11.</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14:paraId="28BAC73F" w14:textId="77777777" w:rsidR="007E6F8A" w:rsidRPr="007E6F8A" w:rsidRDefault="007E6F8A" w:rsidP="007E6F8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uk-UA" w:eastAsia="uk-UA"/>
              </w:rPr>
            </w:pPr>
            <w:r w:rsidRPr="007E6F8A">
              <w:rPr>
                <w:rFonts w:ascii="Times New Roman" w:eastAsia="Times New Roman" w:hAnsi="Times New Roman" w:cs="Times New Roman"/>
                <w:color w:val="000000" w:themeColor="text1"/>
                <w:sz w:val="24"/>
                <w:szCs w:val="24"/>
                <w:lang w:val="uk-UA" w:eastAsia="uk-UA"/>
              </w:rPr>
              <w:t>Місце реєстрації</w:t>
            </w:r>
          </w:p>
        </w:tc>
        <w:tc>
          <w:tcPr>
            <w:tcW w:w="6054" w:type="dxa"/>
            <w:gridSpan w:val="3"/>
            <w:tcBorders>
              <w:top w:val="single" w:sz="6" w:space="0" w:color="auto"/>
              <w:left w:val="single" w:sz="6" w:space="0" w:color="auto"/>
              <w:bottom w:val="single" w:sz="4" w:space="0" w:color="auto"/>
              <w:right w:val="single" w:sz="4" w:space="0" w:color="auto"/>
            </w:tcBorders>
            <w:shd w:val="clear" w:color="auto" w:fill="FFFFFF"/>
          </w:tcPr>
          <w:p w14:paraId="207A81B9" w14:textId="77777777" w:rsidR="007E6F8A" w:rsidRPr="007E6F8A" w:rsidRDefault="007E6F8A" w:rsidP="007E6F8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uk-UA" w:eastAsia="uk-UA"/>
              </w:rPr>
            </w:pPr>
            <w:r w:rsidRPr="007E6F8A">
              <w:rPr>
                <w:rFonts w:ascii="Times New Roman" w:eastAsia="Times New Roman" w:hAnsi="Times New Roman" w:cs="Times New Roman"/>
                <w:color w:val="000000" w:themeColor="text1"/>
                <w:sz w:val="24"/>
                <w:szCs w:val="24"/>
                <w:lang w:val="uk-UA" w:eastAsia="uk-UA"/>
              </w:rPr>
              <w:t>Рік реєстрації</w:t>
            </w:r>
          </w:p>
        </w:tc>
      </w:tr>
      <w:tr w:rsidR="007E6F8A" w:rsidRPr="00A368CB" w14:paraId="1125C208" w14:textId="77777777" w:rsidTr="002D4C36">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2AF3FD1C" w14:textId="77777777" w:rsidR="007E6F8A" w:rsidRPr="007E6F8A" w:rsidRDefault="007E6F8A" w:rsidP="007E6F8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uk-UA" w:eastAsia="uk-UA"/>
              </w:rPr>
            </w:pPr>
            <w:r w:rsidRPr="007E6F8A">
              <w:rPr>
                <w:rFonts w:ascii="Times New Roman" w:eastAsia="Times New Roman" w:hAnsi="Times New Roman" w:cs="Times New Roman"/>
                <w:color w:val="000000" w:themeColor="text1"/>
                <w:sz w:val="24"/>
                <w:szCs w:val="24"/>
                <w:lang w:val="uk-UA" w:eastAsia="uk-UA"/>
              </w:rPr>
              <w:t>12.</w:t>
            </w:r>
          </w:p>
        </w:tc>
        <w:tc>
          <w:tcPr>
            <w:tcW w:w="8462" w:type="dxa"/>
            <w:gridSpan w:val="4"/>
            <w:tcBorders>
              <w:top w:val="single" w:sz="6" w:space="0" w:color="auto"/>
              <w:left w:val="single" w:sz="6" w:space="0" w:color="auto"/>
              <w:bottom w:val="single" w:sz="6" w:space="0" w:color="auto"/>
              <w:right w:val="single" w:sz="4" w:space="0" w:color="auto"/>
            </w:tcBorders>
            <w:shd w:val="clear" w:color="auto" w:fill="FFFFFF"/>
          </w:tcPr>
          <w:p w14:paraId="6D41D218" w14:textId="77777777" w:rsidR="007E6F8A" w:rsidRPr="007E6F8A" w:rsidRDefault="007E6F8A" w:rsidP="007E6F8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uk-UA" w:eastAsia="uk-UA"/>
              </w:rPr>
            </w:pPr>
            <w:r w:rsidRPr="007E6F8A">
              <w:rPr>
                <w:rFonts w:ascii="Times New Roman" w:eastAsia="Times New Roman" w:hAnsi="Times New Roman" w:cs="Times New Roman"/>
                <w:color w:val="000000" w:themeColor="text1"/>
                <w:sz w:val="24"/>
                <w:szCs w:val="24"/>
                <w:lang w:val="uk-UA" w:eastAsia="uk-UA"/>
              </w:rPr>
              <w:t>Банківські реквізити для укладання договору:   р/р                                  банк                           МФО                     ЄДРПОУ</w:t>
            </w:r>
          </w:p>
        </w:tc>
      </w:tr>
      <w:tr w:rsidR="007E6F8A" w:rsidRPr="00A368CB" w14:paraId="35D98159" w14:textId="77777777" w:rsidTr="002D4C36">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7091622D" w14:textId="77777777" w:rsidR="007E6F8A" w:rsidRPr="007E6F8A" w:rsidRDefault="007E6F8A" w:rsidP="007E6F8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uk-UA" w:eastAsia="uk-UA"/>
              </w:rPr>
            </w:pPr>
            <w:r w:rsidRPr="007E6F8A">
              <w:rPr>
                <w:rFonts w:ascii="Times New Roman" w:eastAsia="Times New Roman" w:hAnsi="Times New Roman" w:cs="Times New Roman"/>
                <w:color w:val="000000" w:themeColor="text1"/>
                <w:sz w:val="24"/>
                <w:szCs w:val="24"/>
                <w:lang w:val="uk-UA" w:eastAsia="uk-UA"/>
              </w:rPr>
              <w:t>13.</w:t>
            </w:r>
          </w:p>
        </w:tc>
        <w:tc>
          <w:tcPr>
            <w:tcW w:w="8462" w:type="dxa"/>
            <w:gridSpan w:val="4"/>
            <w:tcBorders>
              <w:top w:val="single" w:sz="6" w:space="0" w:color="auto"/>
              <w:left w:val="single" w:sz="6" w:space="0" w:color="auto"/>
              <w:bottom w:val="single" w:sz="6" w:space="0" w:color="auto"/>
              <w:right w:val="single" w:sz="4" w:space="0" w:color="auto"/>
            </w:tcBorders>
            <w:shd w:val="clear" w:color="auto" w:fill="FFFFFF"/>
          </w:tcPr>
          <w:p w14:paraId="14705E2C" w14:textId="77777777" w:rsidR="007E6F8A" w:rsidRPr="007E6F8A" w:rsidRDefault="007E6F8A" w:rsidP="007E6F8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uk-UA" w:eastAsia="uk-UA"/>
              </w:rPr>
            </w:pPr>
            <w:r w:rsidRPr="007E6F8A">
              <w:rPr>
                <w:rFonts w:ascii="Times New Roman" w:eastAsia="Times New Roman" w:hAnsi="Times New Roman" w:cs="Times New Roman"/>
                <w:color w:val="000000" w:themeColor="text1"/>
                <w:sz w:val="24"/>
                <w:szCs w:val="24"/>
                <w:lang w:val="uk-UA" w:eastAsia="uk-UA"/>
              </w:rPr>
              <w:t xml:space="preserve">Уповноважений представник Учасника на підписання документів тендерної пропозиції  </w:t>
            </w:r>
          </w:p>
        </w:tc>
      </w:tr>
      <w:tr w:rsidR="007E6F8A" w:rsidRPr="00A368CB" w14:paraId="0B850DF8" w14:textId="77777777" w:rsidTr="002D4C36">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7443F21E" w14:textId="77777777" w:rsidR="007E6F8A" w:rsidRPr="007E6F8A" w:rsidRDefault="007E6F8A" w:rsidP="007E6F8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uk-UA" w:eastAsia="uk-UA"/>
              </w:rPr>
            </w:pPr>
            <w:r w:rsidRPr="007E6F8A">
              <w:rPr>
                <w:rFonts w:ascii="Times New Roman" w:eastAsia="Times New Roman" w:hAnsi="Times New Roman" w:cs="Times New Roman"/>
                <w:color w:val="000000" w:themeColor="text1"/>
                <w:sz w:val="24"/>
                <w:szCs w:val="24"/>
                <w:lang w:val="uk-UA" w:eastAsia="uk-UA"/>
              </w:rPr>
              <w:t>14</w:t>
            </w:r>
          </w:p>
        </w:tc>
        <w:tc>
          <w:tcPr>
            <w:tcW w:w="8462" w:type="dxa"/>
            <w:gridSpan w:val="4"/>
            <w:tcBorders>
              <w:top w:val="single" w:sz="6" w:space="0" w:color="auto"/>
              <w:left w:val="single" w:sz="6" w:space="0" w:color="auto"/>
              <w:bottom w:val="single" w:sz="6" w:space="0" w:color="auto"/>
              <w:right w:val="single" w:sz="4" w:space="0" w:color="auto"/>
            </w:tcBorders>
            <w:shd w:val="clear" w:color="auto" w:fill="FFFFFF"/>
          </w:tcPr>
          <w:p w14:paraId="6DAC7157" w14:textId="77777777" w:rsidR="007E6F8A" w:rsidRPr="007E6F8A" w:rsidRDefault="007E6F8A" w:rsidP="007E6F8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uk-UA" w:eastAsia="uk-UA"/>
              </w:rPr>
            </w:pPr>
            <w:r w:rsidRPr="007E6F8A">
              <w:rPr>
                <w:rFonts w:ascii="Times New Roman" w:eastAsia="Times New Roman" w:hAnsi="Times New Roman" w:cs="Times New Roman"/>
                <w:color w:val="000000" w:themeColor="text1"/>
                <w:sz w:val="24"/>
                <w:szCs w:val="24"/>
                <w:lang w:val="uk-UA" w:eastAsia="uk-UA"/>
              </w:rPr>
              <w:t>Уповноважений представник Учасника на підписання договору   за результатами торгів</w:t>
            </w:r>
          </w:p>
        </w:tc>
      </w:tr>
    </w:tbl>
    <w:p w14:paraId="0A75A436" w14:textId="77777777" w:rsidR="007E6F8A" w:rsidRPr="007E6F8A" w:rsidRDefault="007E6F8A" w:rsidP="007E6F8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uk-UA" w:eastAsia="uk-UA"/>
        </w:rPr>
      </w:pPr>
      <w:r w:rsidRPr="007E6F8A">
        <w:rPr>
          <w:rFonts w:ascii="Times New Roman" w:eastAsia="Times New Roman" w:hAnsi="Times New Roman" w:cs="Times New Roman"/>
          <w:color w:val="000000" w:themeColor="text1"/>
          <w:sz w:val="24"/>
          <w:szCs w:val="24"/>
          <w:lang w:val="uk-UA" w:eastAsia="uk-UA"/>
        </w:rPr>
        <w:t xml:space="preserve">              Заповнення усіх пунктів даного додатку є обов’язковим!</w:t>
      </w:r>
    </w:p>
    <w:p w14:paraId="5E29592C" w14:textId="77777777" w:rsidR="007E6F8A" w:rsidRPr="007E6F8A" w:rsidRDefault="007E6F8A" w:rsidP="007E6F8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uk-UA" w:eastAsia="uk-UA"/>
        </w:rPr>
      </w:pPr>
      <w:r w:rsidRPr="007E6F8A">
        <w:rPr>
          <w:rFonts w:ascii="Times New Roman" w:eastAsia="Times New Roman" w:hAnsi="Times New Roman" w:cs="Times New Roman"/>
          <w:color w:val="000000" w:themeColor="text1"/>
          <w:sz w:val="24"/>
          <w:szCs w:val="24"/>
          <w:lang w:val="uk-UA" w:eastAsia="uk-UA"/>
        </w:rPr>
        <w:t xml:space="preserve">              У разі відсутності інформації ставиться прочерк.</w:t>
      </w:r>
    </w:p>
    <w:p w14:paraId="734ED79B" w14:textId="77777777" w:rsidR="007E6F8A" w:rsidRPr="007E6F8A" w:rsidRDefault="007E6F8A" w:rsidP="007E6F8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uk-UA" w:eastAsia="uk-UA"/>
        </w:rPr>
      </w:pPr>
    </w:p>
    <w:p w14:paraId="32B2415B" w14:textId="77777777" w:rsidR="007E6F8A" w:rsidRPr="007E6F8A" w:rsidRDefault="007E6F8A" w:rsidP="007E6F8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uk-UA" w:eastAsia="uk-UA"/>
        </w:rPr>
      </w:pPr>
      <w:r w:rsidRPr="007E6F8A">
        <w:rPr>
          <w:rFonts w:ascii="Times New Roman" w:eastAsia="Times New Roman" w:hAnsi="Times New Roman" w:cs="Times New Roman"/>
          <w:color w:val="000000" w:themeColor="text1"/>
          <w:sz w:val="24"/>
          <w:szCs w:val="24"/>
          <w:lang w:val="uk-UA" w:eastAsia="uk-UA"/>
        </w:rPr>
        <w:t>Підпис керівника або уповноваженої особи Учасника - юридичної особи, фізичної  особи – підприємця, завірені печаткою (при наявності) .</w:t>
      </w:r>
    </w:p>
    <w:p w14:paraId="7B821732" w14:textId="77777777" w:rsidR="007E6F8A" w:rsidRPr="007E6F8A" w:rsidRDefault="007E6F8A" w:rsidP="007E6F8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uk-UA" w:eastAsia="uk-UA"/>
        </w:rPr>
      </w:pPr>
      <w:r w:rsidRPr="007E6F8A">
        <w:rPr>
          <w:rFonts w:ascii="Times New Roman" w:eastAsia="Times New Roman" w:hAnsi="Times New Roman" w:cs="Times New Roman"/>
          <w:color w:val="000000" w:themeColor="text1"/>
          <w:sz w:val="24"/>
          <w:szCs w:val="24"/>
          <w:lang w:val="uk-UA" w:eastAsia="uk-UA"/>
        </w:rPr>
        <w:t>Відомості про Учасника</w:t>
      </w:r>
    </w:p>
    <w:p w14:paraId="48C0E2E2" w14:textId="77777777" w:rsidR="007E6F8A" w:rsidRPr="007E6F8A" w:rsidRDefault="007E6F8A" w:rsidP="007E6F8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uk-UA" w:eastAsia="uk-UA"/>
        </w:rPr>
      </w:pPr>
      <w:r w:rsidRPr="007E6F8A">
        <w:rPr>
          <w:rFonts w:ascii="Times New Roman" w:eastAsia="Times New Roman" w:hAnsi="Times New Roman" w:cs="Times New Roman"/>
          <w:color w:val="000000" w:themeColor="text1"/>
          <w:sz w:val="24"/>
          <w:szCs w:val="24"/>
          <w:lang w:val="uk-UA" w:eastAsia="uk-UA"/>
        </w:rPr>
        <w:t xml:space="preserve">                                                          (для фізичної особи)</w:t>
      </w:r>
    </w:p>
    <w:tbl>
      <w:tblPr>
        <w:tblW w:w="0" w:type="auto"/>
        <w:jc w:val="center"/>
        <w:tblLayout w:type="fixed"/>
        <w:tblCellMar>
          <w:left w:w="40" w:type="dxa"/>
          <w:right w:w="40" w:type="dxa"/>
        </w:tblCellMar>
        <w:tblLook w:val="0000" w:firstRow="0" w:lastRow="0" w:firstColumn="0" w:lastColumn="0" w:noHBand="0" w:noVBand="0"/>
      </w:tblPr>
      <w:tblGrid>
        <w:gridCol w:w="758"/>
        <w:gridCol w:w="8462"/>
      </w:tblGrid>
      <w:tr w:rsidR="007E6F8A" w:rsidRPr="007E6F8A" w14:paraId="7BA587F7" w14:textId="77777777" w:rsidTr="002D4C36">
        <w:trPr>
          <w:trHeight w:hRule="exact" w:val="272"/>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14:paraId="2ACCCC8C" w14:textId="77777777" w:rsidR="007E6F8A" w:rsidRPr="007E6F8A" w:rsidRDefault="007E6F8A" w:rsidP="007E6F8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uk-UA" w:eastAsia="uk-UA"/>
              </w:rPr>
            </w:pPr>
            <w:r w:rsidRPr="007E6F8A">
              <w:rPr>
                <w:rFonts w:ascii="Times New Roman" w:eastAsia="Times New Roman" w:hAnsi="Times New Roman" w:cs="Times New Roman"/>
                <w:color w:val="000000" w:themeColor="text1"/>
                <w:sz w:val="24"/>
                <w:szCs w:val="24"/>
                <w:lang w:val="uk-UA" w:eastAsia="uk-UA"/>
              </w:rPr>
              <w:t>1.</w:t>
            </w:r>
          </w:p>
        </w:tc>
        <w:tc>
          <w:tcPr>
            <w:tcW w:w="8462" w:type="dxa"/>
            <w:tcBorders>
              <w:top w:val="single" w:sz="4" w:space="0" w:color="auto"/>
              <w:left w:val="single" w:sz="6" w:space="0" w:color="auto"/>
              <w:bottom w:val="single" w:sz="6" w:space="0" w:color="auto"/>
              <w:right w:val="single" w:sz="4" w:space="0" w:color="auto"/>
            </w:tcBorders>
            <w:shd w:val="clear" w:color="auto" w:fill="FFFFFF"/>
          </w:tcPr>
          <w:p w14:paraId="0DCFE58A" w14:textId="77777777" w:rsidR="007E6F8A" w:rsidRPr="007E6F8A" w:rsidRDefault="007E6F8A" w:rsidP="007E6F8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uk-UA" w:eastAsia="uk-UA"/>
              </w:rPr>
            </w:pPr>
            <w:r w:rsidRPr="007E6F8A">
              <w:rPr>
                <w:rFonts w:ascii="Times New Roman" w:eastAsia="Times New Roman" w:hAnsi="Times New Roman" w:cs="Times New Roman"/>
                <w:color w:val="000000" w:themeColor="text1"/>
                <w:sz w:val="24"/>
                <w:szCs w:val="24"/>
                <w:lang w:val="uk-UA" w:eastAsia="uk-UA"/>
              </w:rPr>
              <w:t>Прізвище, ім'я, по батькові</w:t>
            </w:r>
          </w:p>
        </w:tc>
      </w:tr>
      <w:tr w:rsidR="007E6F8A" w:rsidRPr="00A368CB" w14:paraId="6D327BDA" w14:textId="77777777" w:rsidTr="002D4C36">
        <w:trPr>
          <w:trHeight w:hRule="exact" w:val="295"/>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14:paraId="185E0EB6" w14:textId="77777777" w:rsidR="007E6F8A" w:rsidRPr="007E6F8A" w:rsidRDefault="007E6F8A" w:rsidP="007E6F8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uk-UA" w:eastAsia="uk-UA"/>
              </w:rPr>
            </w:pPr>
            <w:r w:rsidRPr="007E6F8A">
              <w:rPr>
                <w:rFonts w:ascii="Times New Roman" w:eastAsia="Times New Roman" w:hAnsi="Times New Roman" w:cs="Times New Roman"/>
                <w:color w:val="000000" w:themeColor="text1"/>
                <w:sz w:val="24"/>
                <w:szCs w:val="24"/>
                <w:lang w:val="uk-UA" w:eastAsia="uk-UA"/>
              </w:rPr>
              <w:t>2.</w:t>
            </w:r>
          </w:p>
        </w:tc>
        <w:tc>
          <w:tcPr>
            <w:tcW w:w="8462" w:type="dxa"/>
            <w:tcBorders>
              <w:top w:val="single" w:sz="4" w:space="0" w:color="auto"/>
              <w:left w:val="single" w:sz="6" w:space="0" w:color="auto"/>
              <w:bottom w:val="single" w:sz="6" w:space="0" w:color="auto"/>
              <w:right w:val="single" w:sz="4" w:space="0" w:color="auto"/>
            </w:tcBorders>
            <w:shd w:val="clear" w:color="auto" w:fill="FFFFFF"/>
          </w:tcPr>
          <w:p w14:paraId="6B6718E2" w14:textId="77777777" w:rsidR="007E6F8A" w:rsidRPr="007E6F8A" w:rsidRDefault="007E6F8A" w:rsidP="007E6F8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uk-UA" w:eastAsia="uk-UA"/>
              </w:rPr>
            </w:pPr>
            <w:r w:rsidRPr="007E6F8A">
              <w:rPr>
                <w:rFonts w:ascii="Times New Roman" w:eastAsia="Times New Roman" w:hAnsi="Times New Roman" w:cs="Times New Roman"/>
                <w:color w:val="000000" w:themeColor="text1"/>
                <w:sz w:val="24"/>
                <w:szCs w:val="24"/>
                <w:lang w:val="uk-UA" w:eastAsia="uk-UA"/>
              </w:rPr>
              <w:t>Паспортні дані (серія, номер паспорта, ким і коли виданий)</w:t>
            </w:r>
          </w:p>
        </w:tc>
      </w:tr>
      <w:tr w:rsidR="007E6F8A" w:rsidRPr="007E6F8A" w14:paraId="58363733" w14:textId="77777777" w:rsidTr="002D4C36">
        <w:trPr>
          <w:trHeight w:hRule="exact" w:val="30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44C64DCF" w14:textId="77777777" w:rsidR="007E6F8A" w:rsidRPr="007E6F8A" w:rsidRDefault="007E6F8A" w:rsidP="007E6F8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uk-UA" w:eastAsia="uk-UA"/>
              </w:rPr>
            </w:pPr>
            <w:r w:rsidRPr="007E6F8A">
              <w:rPr>
                <w:rFonts w:ascii="Times New Roman" w:eastAsia="Times New Roman" w:hAnsi="Times New Roman" w:cs="Times New Roman"/>
                <w:color w:val="000000" w:themeColor="text1"/>
                <w:sz w:val="24"/>
                <w:szCs w:val="24"/>
                <w:lang w:val="uk-UA" w:eastAsia="uk-UA"/>
              </w:rPr>
              <w:t>3.</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06A3E288" w14:textId="77777777" w:rsidR="007E6F8A" w:rsidRPr="007E6F8A" w:rsidRDefault="007E6F8A" w:rsidP="007E6F8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uk-UA" w:eastAsia="uk-UA"/>
              </w:rPr>
            </w:pPr>
            <w:r w:rsidRPr="007E6F8A">
              <w:rPr>
                <w:rFonts w:ascii="Times New Roman" w:eastAsia="Times New Roman" w:hAnsi="Times New Roman" w:cs="Times New Roman"/>
                <w:color w:val="000000" w:themeColor="text1"/>
                <w:sz w:val="24"/>
                <w:szCs w:val="24"/>
                <w:lang w:val="uk-UA" w:eastAsia="uk-UA"/>
              </w:rPr>
              <w:t>Місце проживання</w:t>
            </w:r>
          </w:p>
        </w:tc>
      </w:tr>
      <w:tr w:rsidR="007E6F8A" w:rsidRPr="007E6F8A" w14:paraId="0E397C86" w14:textId="77777777" w:rsidTr="002D4C36">
        <w:trPr>
          <w:trHeight w:hRule="exact" w:val="261"/>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32F0776B" w14:textId="77777777" w:rsidR="007E6F8A" w:rsidRPr="007E6F8A" w:rsidRDefault="007E6F8A" w:rsidP="007E6F8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uk-UA" w:eastAsia="uk-UA"/>
              </w:rPr>
            </w:pPr>
            <w:r w:rsidRPr="007E6F8A">
              <w:rPr>
                <w:rFonts w:ascii="Times New Roman" w:eastAsia="Times New Roman" w:hAnsi="Times New Roman" w:cs="Times New Roman"/>
                <w:color w:val="000000" w:themeColor="text1"/>
                <w:sz w:val="24"/>
                <w:szCs w:val="24"/>
                <w:lang w:val="uk-UA" w:eastAsia="uk-UA"/>
              </w:rPr>
              <w:t>4.</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4E22202F" w14:textId="77777777" w:rsidR="007E6F8A" w:rsidRPr="007E6F8A" w:rsidRDefault="007E6F8A" w:rsidP="007E6F8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uk-UA" w:eastAsia="uk-UA"/>
              </w:rPr>
            </w:pPr>
            <w:r w:rsidRPr="007E6F8A">
              <w:rPr>
                <w:rFonts w:ascii="Times New Roman" w:eastAsia="Times New Roman" w:hAnsi="Times New Roman" w:cs="Times New Roman"/>
                <w:color w:val="000000" w:themeColor="text1"/>
                <w:sz w:val="24"/>
                <w:szCs w:val="24"/>
                <w:lang w:val="uk-UA" w:eastAsia="uk-UA"/>
              </w:rPr>
              <w:t>Поштова адреса</w:t>
            </w:r>
          </w:p>
        </w:tc>
      </w:tr>
      <w:tr w:rsidR="007E6F8A" w:rsidRPr="00A368CB" w14:paraId="209E8D76" w14:textId="77777777" w:rsidTr="002D4C36">
        <w:trPr>
          <w:trHeight w:hRule="exact" w:val="56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4E6AE52A" w14:textId="77777777" w:rsidR="007E6F8A" w:rsidRPr="007E6F8A" w:rsidRDefault="007E6F8A" w:rsidP="007E6F8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uk-UA" w:eastAsia="uk-UA"/>
              </w:rPr>
            </w:pPr>
            <w:r w:rsidRPr="007E6F8A">
              <w:rPr>
                <w:rFonts w:ascii="Times New Roman" w:eastAsia="Times New Roman" w:hAnsi="Times New Roman" w:cs="Times New Roman"/>
                <w:color w:val="000000" w:themeColor="text1"/>
                <w:sz w:val="24"/>
                <w:szCs w:val="24"/>
                <w:lang w:val="uk-UA" w:eastAsia="uk-UA"/>
              </w:rPr>
              <w:t>5.</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75E656D8" w14:textId="77777777" w:rsidR="007E6F8A" w:rsidRPr="007E6F8A" w:rsidRDefault="007E6F8A" w:rsidP="007E6F8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uk-UA" w:eastAsia="uk-UA"/>
              </w:rPr>
            </w:pPr>
            <w:r w:rsidRPr="007E6F8A">
              <w:rPr>
                <w:rFonts w:ascii="Times New Roman" w:eastAsia="Times New Roman" w:hAnsi="Times New Roman" w:cs="Times New Roman"/>
                <w:color w:val="000000" w:themeColor="text1"/>
                <w:sz w:val="24"/>
                <w:szCs w:val="24"/>
                <w:lang w:val="uk-UA" w:eastAsia="uk-UA"/>
              </w:rPr>
              <w:t>Ідентифікаційний номер фізичної особи - платника податків та інших обов'язкових платежів - для фізичної особи</w:t>
            </w:r>
          </w:p>
        </w:tc>
      </w:tr>
      <w:tr w:rsidR="007E6F8A" w:rsidRPr="007E6F8A" w14:paraId="77ED11F2" w14:textId="77777777" w:rsidTr="002D4C36">
        <w:trPr>
          <w:trHeight w:hRule="exact" w:val="284"/>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14:paraId="7DA5BE68" w14:textId="77777777" w:rsidR="007E6F8A" w:rsidRPr="007E6F8A" w:rsidRDefault="007E6F8A" w:rsidP="007E6F8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uk-UA" w:eastAsia="uk-UA"/>
              </w:rPr>
            </w:pPr>
            <w:r w:rsidRPr="007E6F8A">
              <w:rPr>
                <w:rFonts w:ascii="Times New Roman" w:eastAsia="Times New Roman" w:hAnsi="Times New Roman" w:cs="Times New Roman"/>
                <w:color w:val="000000" w:themeColor="text1"/>
                <w:sz w:val="24"/>
                <w:szCs w:val="24"/>
                <w:lang w:val="uk-UA" w:eastAsia="uk-UA"/>
              </w:rPr>
              <w:t>6.</w:t>
            </w:r>
          </w:p>
        </w:tc>
        <w:tc>
          <w:tcPr>
            <w:tcW w:w="8462" w:type="dxa"/>
            <w:tcBorders>
              <w:top w:val="single" w:sz="6" w:space="0" w:color="auto"/>
              <w:left w:val="single" w:sz="6" w:space="0" w:color="auto"/>
              <w:bottom w:val="single" w:sz="4" w:space="0" w:color="auto"/>
              <w:right w:val="single" w:sz="4" w:space="0" w:color="auto"/>
            </w:tcBorders>
            <w:shd w:val="clear" w:color="auto" w:fill="FFFFFF"/>
          </w:tcPr>
          <w:p w14:paraId="5A86941D" w14:textId="77777777" w:rsidR="007E6F8A" w:rsidRPr="007E6F8A" w:rsidRDefault="007E6F8A" w:rsidP="007E6F8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uk-UA" w:eastAsia="uk-UA"/>
              </w:rPr>
            </w:pPr>
            <w:r w:rsidRPr="007E6F8A">
              <w:rPr>
                <w:rFonts w:ascii="Times New Roman" w:eastAsia="Times New Roman" w:hAnsi="Times New Roman" w:cs="Times New Roman"/>
                <w:color w:val="000000" w:themeColor="text1"/>
                <w:sz w:val="24"/>
                <w:szCs w:val="24"/>
                <w:lang w:val="uk-UA" w:eastAsia="uk-UA"/>
              </w:rPr>
              <w:t>Телефон</w:t>
            </w:r>
          </w:p>
        </w:tc>
      </w:tr>
      <w:tr w:rsidR="007E6F8A" w:rsidRPr="007E6F8A" w14:paraId="1D2215D6" w14:textId="77777777" w:rsidTr="002D4C36">
        <w:trPr>
          <w:trHeight w:hRule="exact" w:val="277"/>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5CD662F4" w14:textId="77777777" w:rsidR="007E6F8A" w:rsidRPr="007E6F8A" w:rsidRDefault="007E6F8A" w:rsidP="007E6F8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uk-UA" w:eastAsia="uk-UA"/>
              </w:rPr>
            </w:pPr>
            <w:r w:rsidRPr="007E6F8A">
              <w:rPr>
                <w:rFonts w:ascii="Times New Roman" w:eastAsia="Times New Roman" w:hAnsi="Times New Roman" w:cs="Times New Roman"/>
                <w:color w:val="000000" w:themeColor="text1"/>
                <w:sz w:val="24"/>
                <w:szCs w:val="24"/>
                <w:lang w:val="uk-UA" w:eastAsia="uk-UA"/>
              </w:rPr>
              <w:t>7.</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279F162A" w14:textId="77777777" w:rsidR="007E6F8A" w:rsidRPr="007E6F8A" w:rsidRDefault="007E6F8A" w:rsidP="007E6F8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uk-UA" w:eastAsia="uk-UA"/>
              </w:rPr>
            </w:pPr>
            <w:r w:rsidRPr="007E6F8A">
              <w:rPr>
                <w:rFonts w:ascii="Times New Roman" w:eastAsia="Times New Roman" w:hAnsi="Times New Roman" w:cs="Times New Roman"/>
                <w:color w:val="000000" w:themeColor="text1"/>
                <w:sz w:val="24"/>
                <w:szCs w:val="24"/>
                <w:lang w:val="uk-UA" w:eastAsia="uk-UA"/>
              </w:rPr>
              <w:t>Факс</w:t>
            </w:r>
          </w:p>
        </w:tc>
      </w:tr>
      <w:tr w:rsidR="007E6F8A" w:rsidRPr="007E6F8A" w14:paraId="651AFF32" w14:textId="77777777" w:rsidTr="002D4C36">
        <w:trPr>
          <w:trHeight w:hRule="exact" w:val="28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3FAC7EA5" w14:textId="77777777" w:rsidR="007E6F8A" w:rsidRPr="007E6F8A" w:rsidRDefault="007E6F8A" w:rsidP="007E6F8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uk-UA" w:eastAsia="uk-UA"/>
              </w:rPr>
            </w:pPr>
            <w:r w:rsidRPr="007E6F8A">
              <w:rPr>
                <w:rFonts w:ascii="Times New Roman" w:eastAsia="Times New Roman" w:hAnsi="Times New Roman" w:cs="Times New Roman"/>
                <w:color w:val="000000" w:themeColor="text1"/>
                <w:sz w:val="24"/>
                <w:szCs w:val="24"/>
                <w:lang w:val="uk-UA" w:eastAsia="uk-UA"/>
              </w:rPr>
              <w:t>8.</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578359DB" w14:textId="77777777" w:rsidR="007E6F8A" w:rsidRPr="007E6F8A" w:rsidRDefault="007E6F8A" w:rsidP="007E6F8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uk-UA" w:eastAsia="uk-UA"/>
              </w:rPr>
            </w:pPr>
            <w:r w:rsidRPr="007E6F8A">
              <w:rPr>
                <w:rFonts w:ascii="Times New Roman" w:eastAsia="Times New Roman" w:hAnsi="Times New Roman" w:cs="Times New Roman"/>
                <w:color w:val="000000" w:themeColor="text1"/>
                <w:sz w:val="24"/>
                <w:szCs w:val="24"/>
                <w:lang w:val="uk-UA" w:eastAsia="uk-UA"/>
              </w:rPr>
              <w:t>Адреса електронної пошти</w:t>
            </w:r>
          </w:p>
        </w:tc>
      </w:tr>
      <w:tr w:rsidR="007E6F8A" w:rsidRPr="00A368CB" w14:paraId="4F50EA59" w14:textId="77777777" w:rsidTr="002D4C36">
        <w:trPr>
          <w:trHeight w:hRule="exact" w:val="285"/>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57BD1CCB" w14:textId="77777777" w:rsidR="007E6F8A" w:rsidRPr="007E6F8A" w:rsidRDefault="007E6F8A" w:rsidP="007E6F8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uk-UA" w:eastAsia="uk-UA"/>
              </w:rPr>
            </w:pPr>
            <w:r w:rsidRPr="007E6F8A">
              <w:rPr>
                <w:rFonts w:ascii="Times New Roman" w:eastAsia="Times New Roman" w:hAnsi="Times New Roman" w:cs="Times New Roman"/>
                <w:color w:val="000000" w:themeColor="text1"/>
                <w:sz w:val="24"/>
                <w:szCs w:val="24"/>
                <w:lang w:val="uk-UA" w:eastAsia="uk-UA"/>
              </w:rPr>
              <w:t>9.</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0D068CB6" w14:textId="77777777" w:rsidR="007E6F8A" w:rsidRPr="007E6F8A" w:rsidRDefault="007E6F8A" w:rsidP="007E6F8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uk-UA" w:eastAsia="uk-UA"/>
              </w:rPr>
            </w:pPr>
            <w:r w:rsidRPr="007E6F8A">
              <w:rPr>
                <w:rFonts w:ascii="Times New Roman" w:eastAsia="Times New Roman" w:hAnsi="Times New Roman" w:cs="Times New Roman"/>
                <w:color w:val="000000" w:themeColor="text1"/>
                <w:sz w:val="24"/>
                <w:szCs w:val="24"/>
                <w:lang w:val="uk-UA" w:eastAsia="uk-UA"/>
              </w:rPr>
              <w:t>Найменування банку, що обслуговує Учасника</w:t>
            </w:r>
          </w:p>
        </w:tc>
      </w:tr>
      <w:tr w:rsidR="007E6F8A" w:rsidRPr="007E6F8A" w14:paraId="528E592B" w14:textId="77777777" w:rsidTr="002D4C36">
        <w:trPr>
          <w:trHeight w:hRule="exact" w:val="288"/>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6E3B3611" w14:textId="77777777" w:rsidR="007E6F8A" w:rsidRPr="007E6F8A" w:rsidRDefault="007E6F8A" w:rsidP="007E6F8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uk-UA" w:eastAsia="uk-UA"/>
              </w:rPr>
            </w:pPr>
            <w:r w:rsidRPr="007E6F8A">
              <w:rPr>
                <w:rFonts w:ascii="Times New Roman" w:eastAsia="Times New Roman" w:hAnsi="Times New Roman" w:cs="Times New Roman"/>
                <w:color w:val="000000" w:themeColor="text1"/>
                <w:sz w:val="24"/>
                <w:szCs w:val="24"/>
                <w:lang w:val="uk-UA" w:eastAsia="uk-UA"/>
              </w:rPr>
              <w:t>10.</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70960CEE" w14:textId="77777777" w:rsidR="007E6F8A" w:rsidRPr="007E6F8A" w:rsidRDefault="007E6F8A" w:rsidP="007E6F8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uk-UA" w:eastAsia="uk-UA"/>
              </w:rPr>
            </w:pPr>
            <w:r w:rsidRPr="007E6F8A">
              <w:rPr>
                <w:rFonts w:ascii="Times New Roman" w:eastAsia="Times New Roman" w:hAnsi="Times New Roman" w:cs="Times New Roman"/>
                <w:color w:val="000000" w:themeColor="text1"/>
                <w:sz w:val="24"/>
                <w:szCs w:val="24"/>
                <w:lang w:val="uk-UA" w:eastAsia="uk-UA"/>
              </w:rPr>
              <w:t xml:space="preserve">Поточний (розрахунковий) рахунок </w:t>
            </w:r>
          </w:p>
          <w:p w14:paraId="477AEFE3" w14:textId="77777777" w:rsidR="007E6F8A" w:rsidRPr="007E6F8A" w:rsidRDefault="007E6F8A" w:rsidP="007E6F8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uk-UA" w:eastAsia="uk-UA"/>
              </w:rPr>
            </w:pPr>
          </w:p>
          <w:p w14:paraId="5251A0D2" w14:textId="77777777" w:rsidR="007E6F8A" w:rsidRPr="007E6F8A" w:rsidRDefault="007E6F8A" w:rsidP="007E6F8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uk-UA" w:eastAsia="uk-UA"/>
              </w:rPr>
            </w:pPr>
          </w:p>
          <w:p w14:paraId="20936B76" w14:textId="77777777" w:rsidR="007E6F8A" w:rsidRPr="007E6F8A" w:rsidRDefault="007E6F8A" w:rsidP="007E6F8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uk-UA" w:eastAsia="uk-UA"/>
              </w:rPr>
            </w:pPr>
          </w:p>
        </w:tc>
      </w:tr>
      <w:tr w:rsidR="007E6F8A" w:rsidRPr="007E6F8A" w14:paraId="474D9AF5" w14:textId="77777777" w:rsidTr="002D4C36">
        <w:trPr>
          <w:trHeight w:hRule="exact" w:val="279"/>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14:paraId="39FFB584" w14:textId="77777777" w:rsidR="007E6F8A" w:rsidRPr="007E6F8A" w:rsidRDefault="007E6F8A" w:rsidP="007E6F8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uk-UA" w:eastAsia="uk-UA"/>
              </w:rPr>
            </w:pPr>
            <w:r w:rsidRPr="007E6F8A">
              <w:rPr>
                <w:rFonts w:ascii="Times New Roman" w:eastAsia="Times New Roman" w:hAnsi="Times New Roman" w:cs="Times New Roman"/>
                <w:color w:val="000000" w:themeColor="text1"/>
                <w:sz w:val="24"/>
                <w:szCs w:val="24"/>
                <w:lang w:val="uk-UA" w:eastAsia="uk-UA"/>
              </w:rPr>
              <w:t>11.</w:t>
            </w:r>
          </w:p>
        </w:tc>
        <w:tc>
          <w:tcPr>
            <w:tcW w:w="8462" w:type="dxa"/>
            <w:tcBorders>
              <w:top w:val="single" w:sz="6" w:space="0" w:color="auto"/>
              <w:left w:val="single" w:sz="6" w:space="0" w:color="auto"/>
              <w:bottom w:val="single" w:sz="4" w:space="0" w:color="auto"/>
              <w:right w:val="single" w:sz="4" w:space="0" w:color="auto"/>
            </w:tcBorders>
            <w:shd w:val="clear" w:color="auto" w:fill="FFFFFF"/>
          </w:tcPr>
          <w:p w14:paraId="21E35C33" w14:textId="77777777" w:rsidR="007E6F8A" w:rsidRPr="007E6F8A" w:rsidRDefault="007E6F8A" w:rsidP="007E6F8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uk-UA" w:eastAsia="uk-UA"/>
              </w:rPr>
            </w:pPr>
            <w:r w:rsidRPr="007E6F8A">
              <w:rPr>
                <w:rFonts w:ascii="Times New Roman" w:eastAsia="Times New Roman" w:hAnsi="Times New Roman" w:cs="Times New Roman"/>
                <w:color w:val="000000" w:themeColor="text1"/>
                <w:sz w:val="24"/>
                <w:szCs w:val="24"/>
                <w:lang w:val="uk-UA" w:eastAsia="uk-UA"/>
              </w:rPr>
              <w:t>МФО</w:t>
            </w:r>
          </w:p>
          <w:p w14:paraId="2A54E2CD" w14:textId="77777777" w:rsidR="007E6F8A" w:rsidRPr="007E6F8A" w:rsidRDefault="007E6F8A" w:rsidP="007E6F8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uk-UA" w:eastAsia="uk-UA"/>
              </w:rPr>
            </w:pPr>
          </w:p>
          <w:p w14:paraId="158D96E3" w14:textId="77777777" w:rsidR="007E6F8A" w:rsidRPr="007E6F8A" w:rsidRDefault="007E6F8A" w:rsidP="007E6F8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uk-UA" w:eastAsia="uk-UA"/>
              </w:rPr>
            </w:pPr>
          </w:p>
          <w:p w14:paraId="73E22FB8" w14:textId="77777777" w:rsidR="007E6F8A" w:rsidRPr="007E6F8A" w:rsidRDefault="007E6F8A" w:rsidP="007E6F8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uk-UA" w:eastAsia="uk-UA"/>
              </w:rPr>
            </w:pPr>
          </w:p>
        </w:tc>
      </w:tr>
    </w:tbl>
    <w:p w14:paraId="073E7F40" w14:textId="77777777" w:rsidR="007E6F8A" w:rsidRPr="007E6F8A" w:rsidRDefault="007E6F8A" w:rsidP="007E6F8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uk-UA" w:eastAsia="uk-UA"/>
        </w:rPr>
      </w:pPr>
      <w:r w:rsidRPr="007E6F8A">
        <w:rPr>
          <w:rFonts w:ascii="Times New Roman" w:eastAsia="Times New Roman" w:hAnsi="Times New Roman" w:cs="Times New Roman"/>
          <w:color w:val="000000" w:themeColor="text1"/>
          <w:sz w:val="24"/>
          <w:szCs w:val="24"/>
          <w:lang w:val="uk-UA" w:eastAsia="uk-UA"/>
        </w:rPr>
        <w:t xml:space="preserve">              Заповнення усіх пунктів даного додатку є обов’язковим!</w:t>
      </w:r>
    </w:p>
    <w:p w14:paraId="03A4705A" w14:textId="77777777" w:rsidR="007E6F8A" w:rsidRPr="007E6F8A" w:rsidRDefault="007E6F8A" w:rsidP="007E6F8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uk-UA" w:eastAsia="uk-UA"/>
        </w:rPr>
      </w:pPr>
      <w:r w:rsidRPr="007E6F8A">
        <w:rPr>
          <w:rFonts w:ascii="Times New Roman" w:eastAsia="Times New Roman" w:hAnsi="Times New Roman" w:cs="Times New Roman"/>
          <w:color w:val="000000" w:themeColor="text1"/>
          <w:sz w:val="24"/>
          <w:szCs w:val="24"/>
          <w:lang w:val="uk-UA" w:eastAsia="uk-UA"/>
        </w:rPr>
        <w:t xml:space="preserve">              У разі відсутності інформації ставиться прочерк.</w:t>
      </w:r>
    </w:p>
    <w:p w14:paraId="5676E5B7" w14:textId="77777777" w:rsidR="007E6F8A" w:rsidRPr="007E6F8A" w:rsidRDefault="007E6F8A" w:rsidP="007E6F8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uk-UA" w:eastAsia="uk-UA"/>
        </w:rPr>
      </w:pPr>
    </w:p>
    <w:p w14:paraId="2A578016" w14:textId="77777777" w:rsidR="007E6F8A" w:rsidRPr="007E6F8A" w:rsidRDefault="007E6F8A" w:rsidP="007E6F8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uk-UA" w:eastAsia="uk-UA"/>
        </w:rPr>
      </w:pPr>
      <w:r w:rsidRPr="007E6F8A">
        <w:rPr>
          <w:rFonts w:ascii="Times New Roman" w:eastAsia="Times New Roman" w:hAnsi="Times New Roman" w:cs="Times New Roman"/>
          <w:color w:val="000000" w:themeColor="text1"/>
          <w:sz w:val="24"/>
          <w:szCs w:val="24"/>
          <w:lang w:val="uk-UA" w:eastAsia="uk-UA"/>
        </w:rPr>
        <w:t>Підпис фізичної  особи – підприємця, завірені печаткою (при наявності) .</w:t>
      </w:r>
    </w:p>
    <w:p w14:paraId="79D9A754" w14:textId="77777777" w:rsidR="007E6F8A" w:rsidRPr="007E6F8A" w:rsidRDefault="007E6F8A" w:rsidP="007E6F8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uk-UA" w:eastAsia="uk-UA"/>
        </w:rPr>
      </w:pPr>
    </w:p>
    <w:p w14:paraId="2DF52B77" w14:textId="77777777" w:rsidR="007E6F8A" w:rsidRPr="007E6F8A" w:rsidRDefault="007E6F8A" w:rsidP="007E6F8A">
      <w:pPr>
        <w:snapToGrid w:val="0"/>
        <w:spacing w:after="0" w:line="240" w:lineRule="auto"/>
        <w:rPr>
          <w:rFonts w:ascii="Times New Roman" w:eastAsia="Times New Roman" w:hAnsi="Times New Roman" w:cs="Times New Roman"/>
          <w:sz w:val="24"/>
          <w:szCs w:val="24"/>
          <w:lang w:val="uk-UA" w:eastAsia="ru-RU"/>
        </w:rPr>
      </w:pPr>
    </w:p>
    <w:p w14:paraId="38E04A0F" w14:textId="77777777" w:rsidR="00851F70" w:rsidRDefault="00851F70"/>
    <w:sectPr w:rsidR="00851F70" w:rsidSect="002D4C3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1882B" w14:textId="77777777" w:rsidR="00EB2A9B" w:rsidRDefault="00EB2A9B">
      <w:pPr>
        <w:spacing w:after="0" w:line="240" w:lineRule="auto"/>
      </w:pPr>
      <w:r>
        <w:separator/>
      </w:r>
    </w:p>
  </w:endnote>
  <w:endnote w:type="continuationSeparator" w:id="0">
    <w:p w14:paraId="59924536" w14:textId="77777777" w:rsidR="00EB2A9B" w:rsidRDefault="00EB2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Mangal"/>
    <w:charset w:val="00"/>
    <w:family w:val="swiss"/>
    <w:pitch w:val="variable"/>
    <w:sig w:usb0="E00082FF" w:usb1="400078F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ヒラギノ角ゴ Pro W3">
    <w:altName w:val="Arial Unicode MS"/>
    <w:charset w:val="80"/>
    <w:family w:val="swiss"/>
    <w:pitch w:val="variable"/>
    <w:sig w:usb0="E00002FF" w:usb1="7AC7FFFF" w:usb2="00000012" w:usb3="00000000" w:csb0="0002000D" w:csb1="00000000"/>
  </w:font>
  <w:font w:name="Tahoma">
    <w:panose1 w:val="020B0604030504040204"/>
    <w:charset w:val="CC"/>
    <w:family w:val="swiss"/>
    <w:pitch w:val="variable"/>
    <w:sig w:usb0="E1002EFF" w:usb1="C000605B" w:usb2="00000029" w:usb3="00000000" w:csb0="0001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imes New Roman CYR">
    <w:altName w:val="Cambria"/>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23B33" w14:textId="77777777" w:rsidR="00EB2A9B" w:rsidRDefault="00EB2A9B">
      <w:pPr>
        <w:spacing w:after="0" w:line="240" w:lineRule="auto"/>
      </w:pPr>
      <w:r>
        <w:separator/>
      </w:r>
    </w:p>
  </w:footnote>
  <w:footnote w:type="continuationSeparator" w:id="0">
    <w:p w14:paraId="3D50835A" w14:textId="77777777" w:rsidR="00EB2A9B" w:rsidRDefault="00EB2A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14814" w14:textId="77777777" w:rsidR="00A368CB" w:rsidRDefault="00A368CB">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2D86E48F" w14:textId="77777777" w:rsidR="00A368CB" w:rsidRDefault="00A368CB">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EC1BA" w14:textId="77777777" w:rsidR="00A368CB" w:rsidRDefault="00A368CB">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3</w:t>
    </w:r>
    <w:r>
      <w:rPr>
        <w:rStyle w:val="af0"/>
        <w:noProof/>
      </w:rPr>
      <w:t>5</w:t>
    </w:r>
    <w:r>
      <w:rPr>
        <w:rStyle w:val="af0"/>
      </w:rPr>
      <w:fldChar w:fldCharType="end"/>
    </w:r>
  </w:p>
  <w:p w14:paraId="775AFBDF" w14:textId="77777777" w:rsidR="00A368CB" w:rsidRDefault="00A368CB">
    <w:pPr>
      <w:pStyle w:val="a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000006"/>
    <w:multiLevelType w:val="singleLevel"/>
    <w:tmpl w:val="00000006"/>
    <w:name w:val="WW8Num6"/>
    <w:lvl w:ilvl="0">
      <w:numFmt w:val="bullet"/>
      <w:lvlText w:val="-"/>
      <w:lvlJc w:val="left"/>
      <w:pPr>
        <w:tabs>
          <w:tab w:val="num" w:pos="0"/>
        </w:tabs>
        <w:ind w:left="819" w:hanging="360"/>
      </w:pPr>
      <w:rPr>
        <w:rFonts w:ascii="Times New Roman" w:hAnsi="Times New Roman" w:cs="Times New Roman" w:hint="default"/>
        <w:sz w:val="24"/>
        <w:szCs w:val="24"/>
        <w:lang w:val="uk-UA"/>
      </w:rPr>
    </w:lvl>
  </w:abstractNum>
  <w:abstractNum w:abstractNumId="2" w15:restartNumberingAfterBreak="0">
    <w:nsid w:val="0098005B"/>
    <w:multiLevelType w:val="hybridMultilevel"/>
    <w:tmpl w:val="A3384454"/>
    <w:lvl w:ilvl="0" w:tplc="BA501F98">
      <w:start w:val="1"/>
      <w:numFmt w:val="decimal"/>
      <w:lvlText w:val="%1)"/>
      <w:lvlJc w:val="left"/>
      <w:pPr>
        <w:ind w:left="720" w:hanging="360"/>
      </w:pPr>
      <w:rPr>
        <w:rFonts w:ascii="Times New Roman" w:eastAsia="Times New Roman" w:hAnsi="Times New Roman" w:cs="Times New Roman" w:hint="default"/>
        <w:b w:val="0"/>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11B0EB0"/>
    <w:multiLevelType w:val="hybridMultilevel"/>
    <w:tmpl w:val="33A23DFE"/>
    <w:lvl w:ilvl="0" w:tplc="CD8E4DF2">
      <w:start w:val="1"/>
      <w:numFmt w:val="bullet"/>
      <w:lvlText w:val="-"/>
      <w:lvlJc w:val="left"/>
      <w:pPr>
        <w:ind w:left="1031" w:hanging="361"/>
      </w:pPr>
      <w:rPr>
        <w:rFonts w:ascii="Times New Roman" w:eastAsia="Times New Roman" w:hAnsi="Times New Roman" w:cs="Times New Roman"/>
        <w:sz w:val="24"/>
        <w:szCs w:val="24"/>
      </w:rPr>
    </w:lvl>
    <w:lvl w:ilvl="1" w:tplc="D02239AC">
      <w:start w:val="1"/>
      <w:numFmt w:val="bullet"/>
      <w:lvlText w:val="-"/>
      <w:lvlJc w:val="left"/>
      <w:pPr>
        <w:ind w:left="1521" w:hanging="284"/>
      </w:pPr>
      <w:rPr>
        <w:rFonts w:ascii="Times New Roman" w:eastAsia="Times New Roman" w:hAnsi="Times New Roman" w:cs="Times New Roman"/>
        <w:sz w:val="24"/>
        <w:szCs w:val="24"/>
      </w:rPr>
    </w:lvl>
    <w:lvl w:ilvl="2" w:tplc="DB98E81A">
      <w:start w:val="1"/>
      <w:numFmt w:val="bullet"/>
      <w:lvlText w:val="•"/>
      <w:lvlJc w:val="left"/>
      <w:pPr>
        <w:ind w:left="2608" w:hanging="284"/>
      </w:pPr>
    </w:lvl>
    <w:lvl w:ilvl="3" w:tplc="E982D192">
      <w:start w:val="1"/>
      <w:numFmt w:val="bullet"/>
      <w:lvlText w:val="•"/>
      <w:lvlJc w:val="left"/>
      <w:pPr>
        <w:ind w:left="3697" w:hanging="284"/>
      </w:pPr>
    </w:lvl>
    <w:lvl w:ilvl="4" w:tplc="867A8130">
      <w:start w:val="1"/>
      <w:numFmt w:val="bullet"/>
      <w:lvlText w:val="•"/>
      <w:lvlJc w:val="left"/>
      <w:pPr>
        <w:ind w:left="4786" w:hanging="284"/>
      </w:pPr>
    </w:lvl>
    <w:lvl w:ilvl="5" w:tplc="B1F0D876">
      <w:start w:val="1"/>
      <w:numFmt w:val="bullet"/>
      <w:lvlText w:val="•"/>
      <w:lvlJc w:val="left"/>
      <w:pPr>
        <w:ind w:left="5875" w:hanging="284"/>
      </w:pPr>
    </w:lvl>
    <w:lvl w:ilvl="6" w:tplc="DA28DB8C">
      <w:start w:val="1"/>
      <w:numFmt w:val="bullet"/>
      <w:lvlText w:val="•"/>
      <w:lvlJc w:val="left"/>
      <w:pPr>
        <w:ind w:left="6964" w:hanging="284"/>
      </w:pPr>
    </w:lvl>
    <w:lvl w:ilvl="7" w:tplc="3D52E434">
      <w:start w:val="1"/>
      <w:numFmt w:val="bullet"/>
      <w:lvlText w:val="•"/>
      <w:lvlJc w:val="left"/>
      <w:pPr>
        <w:ind w:left="8053" w:hanging="284"/>
      </w:pPr>
    </w:lvl>
    <w:lvl w:ilvl="8" w:tplc="1E7CE716">
      <w:start w:val="1"/>
      <w:numFmt w:val="bullet"/>
      <w:lvlText w:val="•"/>
      <w:lvlJc w:val="left"/>
      <w:pPr>
        <w:ind w:left="9142" w:hanging="284"/>
      </w:pPr>
    </w:lvl>
  </w:abstractNum>
  <w:abstractNum w:abstractNumId="4" w15:restartNumberingAfterBreak="0">
    <w:nsid w:val="067850C2"/>
    <w:multiLevelType w:val="hybridMultilevel"/>
    <w:tmpl w:val="7140250E"/>
    <w:lvl w:ilvl="0" w:tplc="BA9EDC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6E5767"/>
    <w:multiLevelType w:val="hybridMultilevel"/>
    <w:tmpl w:val="92820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B24F6D"/>
    <w:multiLevelType w:val="hybridMultilevel"/>
    <w:tmpl w:val="97BA4E62"/>
    <w:lvl w:ilvl="0" w:tplc="5DF2760E">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413382"/>
    <w:multiLevelType w:val="hybridMultilevel"/>
    <w:tmpl w:val="70A29688"/>
    <w:lvl w:ilvl="0" w:tplc="AFEED7E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FE44A5"/>
    <w:multiLevelType w:val="hybridMultilevel"/>
    <w:tmpl w:val="2D14B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0A7A8D"/>
    <w:multiLevelType w:val="multilevel"/>
    <w:tmpl w:val="A25A08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24046F7B"/>
    <w:multiLevelType w:val="hybridMultilevel"/>
    <w:tmpl w:val="FA507DE2"/>
    <w:lvl w:ilvl="0" w:tplc="93FA87A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7662672"/>
    <w:multiLevelType w:val="hybridMultilevel"/>
    <w:tmpl w:val="4C5268FA"/>
    <w:lvl w:ilvl="0" w:tplc="BCFA6030">
      <w:start w:val="1"/>
      <w:numFmt w:val="bullet"/>
      <w:lvlText w:val="-"/>
      <w:lvlJc w:val="left"/>
      <w:pPr>
        <w:ind w:left="218" w:hanging="360"/>
      </w:pPr>
      <w:rPr>
        <w:rFonts w:ascii="Times New Roman" w:eastAsia="Times New Roman" w:hAnsi="Times New Roman" w:cs="Times New Roman" w:hint="default"/>
      </w:rPr>
    </w:lvl>
    <w:lvl w:ilvl="1" w:tplc="85ACC158">
      <w:start w:val="1"/>
      <w:numFmt w:val="bullet"/>
      <w:lvlText w:val="o"/>
      <w:lvlJc w:val="left"/>
      <w:pPr>
        <w:ind w:left="938" w:hanging="360"/>
      </w:pPr>
      <w:rPr>
        <w:rFonts w:ascii="Courier New" w:hAnsi="Courier New" w:cs="Courier New" w:hint="default"/>
      </w:rPr>
    </w:lvl>
    <w:lvl w:ilvl="2" w:tplc="E6421FAC">
      <w:start w:val="1"/>
      <w:numFmt w:val="bullet"/>
      <w:lvlText w:val=""/>
      <w:lvlJc w:val="left"/>
      <w:pPr>
        <w:ind w:left="1658" w:hanging="360"/>
      </w:pPr>
      <w:rPr>
        <w:rFonts w:ascii="Wingdings" w:hAnsi="Wingdings" w:hint="default"/>
      </w:rPr>
    </w:lvl>
    <w:lvl w:ilvl="3" w:tplc="6A9EBA8E">
      <w:start w:val="1"/>
      <w:numFmt w:val="bullet"/>
      <w:lvlText w:val=""/>
      <w:lvlJc w:val="left"/>
      <w:pPr>
        <w:ind w:left="2378" w:hanging="360"/>
      </w:pPr>
      <w:rPr>
        <w:rFonts w:ascii="Symbol" w:hAnsi="Symbol" w:hint="default"/>
      </w:rPr>
    </w:lvl>
    <w:lvl w:ilvl="4" w:tplc="7C6841D6">
      <w:start w:val="1"/>
      <w:numFmt w:val="bullet"/>
      <w:lvlText w:val="o"/>
      <w:lvlJc w:val="left"/>
      <w:pPr>
        <w:ind w:left="3098" w:hanging="360"/>
      </w:pPr>
      <w:rPr>
        <w:rFonts w:ascii="Courier New" w:hAnsi="Courier New" w:cs="Courier New" w:hint="default"/>
      </w:rPr>
    </w:lvl>
    <w:lvl w:ilvl="5" w:tplc="0D641B8C">
      <w:start w:val="1"/>
      <w:numFmt w:val="bullet"/>
      <w:lvlText w:val=""/>
      <w:lvlJc w:val="left"/>
      <w:pPr>
        <w:ind w:left="3818" w:hanging="360"/>
      </w:pPr>
      <w:rPr>
        <w:rFonts w:ascii="Wingdings" w:hAnsi="Wingdings" w:hint="default"/>
      </w:rPr>
    </w:lvl>
    <w:lvl w:ilvl="6" w:tplc="2F1E0336">
      <w:start w:val="1"/>
      <w:numFmt w:val="bullet"/>
      <w:lvlText w:val=""/>
      <w:lvlJc w:val="left"/>
      <w:pPr>
        <w:ind w:left="4538" w:hanging="360"/>
      </w:pPr>
      <w:rPr>
        <w:rFonts w:ascii="Symbol" w:hAnsi="Symbol" w:hint="default"/>
      </w:rPr>
    </w:lvl>
    <w:lvl w:ilvl="7" w:tplc="AB880914">
      <w:start w:val="1"/>
      <w:numFmt w:val="bullet"/>
      <w:lvlText w:val="o"/>
      <w:lvlJc w:val="left"/>
      <w:pPr>
        <w:ind w:left="5258" w:hanging="360"/>
      </w:pPr>
      <w:rPr>
        <w:rFonts w:ascii="Courier New" w:hAnsi="Courier New" w:cs="Courier New" w:hint="default"/>
      </w:rPr>
    </w:lvl>
    <w:lvl w:ilvl="8" w:tplc="BA54C24A">
      <w:start w:val="1"/>
      <w:numFmt w:val="bullet"/>
      <w:lvlText w:val=""/>
      <w:lvlJc w:val="left"/>
      <w:pPr>
        <w:ind w:left="5978" w:hanging="360"/>
      </w:pPr>
      <w:rPr>
        <w:rFonts w:ascii="Wingdings" w:hAnsi="Wingdings" w:hint="default"/>
      </w:rPr>
    </w:lvl>
  </w:abstractNum>
  <w:abstractNum w:abstractNumId="12" w15:restartNumberingAfterBreak="0">
    <w:nsid w:val="289F1D5E"/>
    <w:multiLevelType w:val="hybridMultilevel"/>
    <w:tmpl w:val="8C10E1E8"/>
    <w:lvl w:ilvl="0" w:tplc="04190001">
      <w:start w:val="1"/>
      <w:numFmt w:val="bullet"/>
      <w:lvlText w:val=""/>
      <w:lvlJc w:val="left"/>
      <w:pPr>
        <w:ind w:left="1213"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13" w15:restartNumberingAfterBreak="0">
    <w:nsid w:val="2A704677"/>
    <w:multiLevelType w:val="hybridMultilevel"/>
    <w:tmpl w:val="E32CBFC0"/>
    <w:lvl w:ilvl="0" w:tplc="E1C83D7C">
      <w:start w:val="1"/>
      <w:numFmt w:val="decimal"/>
      <w:lvlText w:val="%1."/>
      <w:lvlJc w:val="left"/>
      <w:pPr>
        <w:ind w:left="721" w:hanging="360"/>
      </w:pPr>
      <w:rPr>
        <w:rFonts w:ascii="Times New Roman" w:eastAsia="Arial Unicode MS" w:hAnsi="Times New Roman" w:cs="Times New Roman"/>
      </w:rPr>
    </w:lvl>
    <w:lvl w:ilvl="1" w:tplc="04220019" w:tentative="1">
      <w:start w:val="1"/>
      <w:numFmt w:val="lowerLetter"/>
      <w:lvlText w:val="%2."/>
      <w:lvlJc w:val="left"/>
      <w:pPr>
        <w:ind w:left="1441" w:hanging="360"/>
      </w:pPr>
    </w:lvl>
    <w:lvl w:ilvl="2" w:tplc="0422001B" w:tentative="1">
      <w:start w:val="1"/>
      <w:numFmt w:val="lowerRoman"/>
      <w:lvlText w:val="%3."/>
      <w:lvlJc w:val="right"/>
      <w:pPr>
        <w:ind w:left="2161" w:hanging="180"/>
      </w:pPr>
    </w:lvl>
    <w:lvl w:ilvl="3" w:tplc="0422000F" w:tentative="1">
      <w:start w:val="1"/>
      <w:numFmt w:val="decimal"/>
      <w:lvlText w:val="%4."/>
      <w:lvlJc w:val="left"/>
      <w:pPr>
        <w:ind w:left="2881" w:hanging="360"/>
      </w:pPr>
    </w:lvl>
    <w:lvl w:ilvl="4" w:tplc="04220019" w:tentative="1">
      <w:start w:val="1"/>
      <w:numFmt w:val="lowerLetter"/>
      <w:lvlText w:val="%5."/>
      <w:lvlJc w:val="left"/>
      <w:pPr>
        <w:ind w:left="3601" w:hanging="360"/>
      </w:pPr>
    </w:lvl>
    <w:lvl w:ilvl="5" w:tplc="0422001B" w:tentative="1">
      <w:start w:val="1"/>
      <w:numFmt w:val="lowerRoman"/>
      <w:lvlText w:val="%6."/>
      <w:lvlJc w:val="right"/>
      <w:pPr>
        <w:ind w:left="4321" w:hanging="180"/>
      </w:pPr>
    </w:lvl>
    <w:lvl w:ilvl="6" w:tplc="0422000F" w:tentative="1">
      <w:start w:val="1"/>
      <w:numFmt w:val="decimal"/>
      <w:lvlText w:val="%7."/>
      <w:lvlJc w:val="left"/>
      <w:pPr>
        <w:ind w:left="5041" w:hanging="360"/>
      </w:pPr>
    </w:lvl>
    <w:lvl w:ilvl="7" w:tplc="04220019" w:tentative="1">
      <w:start w:val="1"/>
      <w:numFmt w:val="lowerLetter"/>
      <w:lvlText w:val="%8."/>
      <w:lvlJc w:val="left"/>
      <w:pPr>
        <w:ind w:left="5761" w:hanging="360"/>
      </w:pPr>
    </w:lvl>
    <w:lvl w:ilvl="8" w:tplc="0422001B" w:tentative="1">
      <w:start w:val="1"/>
      <w:numFmt w:val="lowerRoman"/>
      <w:lvlText w:val="%9."/>
      <w:lvlJc w:val="right"/>
      <w:pPr>
        <w:ind w:left="6481" w:hanging="180"/>
      </w:pPr>
    </w:lvl>
  </w:abstractNum>
  <w:abstractNum w:abstractNumId="14" w15:restartNumberingAfterBreak="0">
    <w:nsid w:val="2C35213B"/>
    <w:multiLevelType w:val="hybridMultilevel"/>
    <w:tmpl w:val="01544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1525A8"/>
    <w:multiLevelType w:val="hybridMultilevel"/>
    <w:tmpl w:val="F06C2220"/>
    <w:lvl w:ilvl="0" w:tplc="1EE46A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3DD6CFA"/>
    <w:multiLevelType w:val="multilevel"/>
    <w:tmpl w:val="084A816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3E47974"/>
    <w:multiLevelType w:val="hybridMultilevel"/>
    <w:tmpl w:val="36B2C608"/>
    <w:lvl w:ilvl="0" w:tplc="590A4316">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F25541"/>
    <w:multiLevelType w:val="multilevel"/>
    <w:tmpl w:val="D706794A"/>
    <w:styleLink w:val="1"/>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19" w15:restartNumberingAfterBreak="0">
    <w:nsid w:val="366328E0"/>
    <w:multiLevelType w:val="multilevel"/>
    <w:tmpl w:val="8EC2386A"/>
    <w:lvl w:ilvl="0">
      <w:start w:val="6"/>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 w15:restartNumberingAfterBreak="0">
    <w:nsid w:val="4004275E"/>
    <w:multiLevelType w:val="hybridMultilevel"/>
    <w:tmpl w:val="D6563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07C174F"/>
    <w:multiLevelType w:val="hybridMultilevel"/>
    <w:tmpl w:val="E6F49B72"/>
    <w:lvl w:ilvl="0" w:tplc="7A66299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46962608"/>
    <w:multiLevelType w:val="multilevel"/>
    <w:tmpl w:val="60727942"/>
    <w:lvl w:ilvl="0">
      <w:start w:val="1"/>
      <w:numFmt w:val="decimal"/>
      <w:lvlText w:val="%1."/>
      <w:lvlJc w:val="left"/>
      <w:pPr>
        <w:ind w:left="360" w:hanging="360"/>
      </w:pPr>
      <w:rPr>
        <w:rFonts w:eastAsia="Times New Roman" w:hint="default"/>
        <w:b/>
      </w:rPr>
    </w:lvl>
    <w:lvl w:ilvl="1">
      <w:start w:val="6"/>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3" w15:restartNumberingAfterBreak="0">
    <w:nsid w:val="4ABC49B5"/>
    <w:multiLevelType w:val="hybridMultilevel"/>
    <w:tmpl w:val="BC7432A0"/>
    <w:lvl w:ilvl="0" w:tplc="807EDB7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57604E0C"/>
    <w:multiLevelType w:val="hybridMultilevel"/>
    <w:tmpl w:val="6952F2BE"/>
    <w:lvl w:ilvl="0" w:tplc="0B4EFBBE">
      <w:numFmt w:val="bullet"/>
      <w:lvlText w:val="-"/>
      <w:lvlJc w:val="left"/>
      <w:pPr>
        <w:ind w:left="399" w:hanging="360"/>
      </w:pPr>
      <w:rPr>
        <w:rFonts w:ascii="Times New Roman" w:eastAsia="Times New Roman" w:hAnsi="Times New Roman" w:cs="Times New Roman" w:hint="default"/>
        <w:i w:val="0"/>
      </w:rPr>
    </w:lvl>
    <w:lvl w:ilvl="1" w:tplc="04190003" w:tentative="1">
      <w:start w:val="1"/>
      <w:numFmt w:val="bullet"/>
      <w:lvlText w:val="o"/>
      <w:lvlJc w:val="left"/>
      <w:pPr>
        <w:ind w:left="1119" w:hanging="360"/>
      </w:pPr>
      <w:rPr>
        <w:rFonts w:ascii="Courier New" w:hAnsi="Courier New" w:cs="Courier New" w:hint="default"/>
      </w:rPr>
    </w:lvl>
    <w:lvl w:ilvl="2" w:tplc="04190005" w:tentative="1">
      <w:start w:val="1"/>
      <w:numFmt w:val="bullet"/>
      <w:lvlText w:val=""/>
      <w:lvlJc w:val="left"/>
      <w:pPr>
        <w:ind w:left="1839" w:hanging="360"/>
      </w:pPr>
      <w:rPr>
        <w:rFonts w:ascii="Wingdings" w:hAnsi="Wingdings" w:hint="default"/>
      </w:rPr>
    </w:lvl>
    <w:lvl w:ilvl="3" w:tplc="04190001" w:tentative="1">
      <w:start w:val="1"/>
      <w:numFmt w:val="bullet"/>
      <w:lvlText w:val=""/>
      <w:lvlJc w:val="left"/>
      <w:pPr>
        <w:ind w:left="2559" w:hanging="360"/>
      </w:pPr>
      <w:rPr>
        <w:rFonts w:ascii="Symbol" w:hAnsi="Symbol" w:hint="default"/>
      </w:rPr>
    </w:lvl>
    <w:lvl w:ilvl="4" w:tplc="04190003" w:tentative="1">
      <w:start w:val="1"/>
      <w:numFmt w:val="bullet"/>
      <w:lvlText w:val="o"/>
      <w:lvlJc w:val="left"/>
      <w:pPr>
        <w:ind w:left="3279" w:hanging="360"/>
      </w:pPr>
      <w:rPr>
        <w:rFonts w:ascii="Courier New" w:hAnsi="Courier New" w:cs="Courier New" w:hint="default"/>
      </w:rPr>
    </w:lvl>
    <w:lvl w:ilvl="5" w:tplc="04190005" w:tentative="1">
      <w:start w:val="1"/>
      <w:numFmt w:val="bullet"/>
      <w:lvlText w:val=""/>
      <w:lvlJc w:val="left"/>
      <w:pPr>
        <w:ind w:left="3999" w:hanging="360"/>
      </w:pPr>
      <w:rPr>
        <w:rFonts w:ascii="Wingdings" w:hAnsi="Wingdings" w:hint="default"/>
      </w:rPr>
    </w:lvl>
    <w:lvl w:ilvl="6" w:tplc="04190001" w:tentative="1">
      <w:start w:val="1"/>
      <w:numFmt w:val="bullet"/>
      <w:lvlText w:val=""/>
      <w:lvlJc w:val="left"/>
      <w:pPr>
        <w:ind w:left="4719" w:hanging="360"/>
      </w:pPr>
      <w:rPr>
        <w:rFonts w:ascii="Symbol" w:hAnsi="Symbol" w:hint="default"/>
      </w:rPr>
    </w:lvl>
    <w:lvl w:ilvl="7" w:tplc="04190003" w:tentative="1">
      <w:start w:val="1"/>
      <w:numFmt w:val="bullet"/>
      <w:lvlText w:val="o"/>
      <w:lvlJc w:val="left"/>
      <w:pPr>
        <w:ind w:left="5439" w:hanging="360"/>
      </w:pPr>
      <w:rPr>
        <w:rFonts w:ascii="Courier New" w:hAnsi="Courier New" w:cs="Courier New" w:hint="default"/>
      </w:rPr>
    </w:lvl>
    <w:lvl w:ilvl="8" w:tplc="04190005" w:tentative="1">
      <w:start w:val="1"/>
      <w:numFmt w:val="bullet"/>
      <w:lvlText w:val=""/>
      <w:lvlJc w:val="left"/>
      <w:pPr>
        <w:ind w:left="6159" w:hanging="360"/>
      </w:pPr>
      <w:rPr>
        <w:rFonts w:ascii="Wingdings" w:hAnsi="Wingdings" w:hint="default"/>
      </w:rPr>
    </w:lvl>
  </w:abstractNum>
  <w:abstractNum w:abstractNumId="26" w15:restartNumberingAfterBreak="0">
    <w:nsid w:val="5BA51E1F"/>
    <w:multiLevelType w:val="hybridMultilevel"/>
    <w:tmpl w:val="C6508C3C"/>
    <w:lvl w:ilvl="0" w:tplc="041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5BAF0200"/>
    <w:multiLevelType w:val="hybridMultilevel"/>
    <w:tmpl w:val="701A0B5A"/>
    <w:lvl w:ilvl="0" w:tplc="04190001">
      <w:start w:val="1"/>
      <w:numFmt w:val="bullet"/>
      <w:lvlText w:val=""/>
      <w:lvlJc w:val="left"/>
      <w:pPr>
        <w:ind w:left="2061"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28" w15:restartNumberingAfterBreak="0">
    <w:nsid w:val="5F44105D"/>
    <w:multiLevelType w:val="hybridMultilevel"/>
    <w:tmpl w:val="47E45D0E"/>
    <w:lvl w:ilvl="0" w:tplc="C3FE81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501C72"/>
    <w:multiLevelType w:val="hybridMultilevel"/>
    <w:tmpl w:val="6D0CC62C"/>
    <w:lvl w:ilvl="0" w:tplc="9F0885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585BA2"/>
    <w:multiLevelType w:val="hybridMultilevel"/>
    <w:tmpl w:val="0A386278"/>
    <w:lvl w:ilvl="0" w:tplc="3EAA7D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5DB5AB9"/>
    <w:multiLevelType w:val="multilevel"/>
    <w:tmpl w:val="52168D62"/>
    <w:lvl w:ilvl="0">
      <w:start w:val="6"/>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33" w15:restartNumberingAfterBreak="0">
    <w:nsid w:val="794D439E"/>
    <w:multiLevelType w:val="hybridMultilevel"/>
    <w:tmpl w:val="0E309F7C"/>
    <w:lvl w:ilvl="0" w:tplc="9A32E992">
      <w:start w:val="7"/>
      <w:numFmt w:val="bullet"/>
      <w:lvlText w:val="-"/>
      <w:lvlJc w:val="left"/>
      <w:pPr>
        <w:ind w:left="333" w:hanging="360"/>
      </w:pPr>
      <w:rPr>
        <w:rFonts w:ascii="Times New Roman" w:eastAsia="Times New Roman" w:hAnsi="Times New Roman" w:hint="default"/>
        <w:sz w:val="24"/>
      </w:rPr>
    </w:lvl>
    <w:lvl w:ilvl="1" w:tplc="04090003" w:tentative="1">
      <w:start w:val="1"/>
      <w:numFmt w:val="bullet"/>
      <w:lvlText w:val="o"/>
      <w:lvlJc w:val="left"/>
      <w:pPr>
        <w:ind w:left="1053" w:hanging="360"/>
      </w:pPr>
      <w:rPr>
        <w:rFonts w:ascii="Courier New" w:hAnsi="Courier New" w:hint="default"/>
      </w:rPr>
    </w:lvl>
    <w:lvl w:ilvl="2" w:tplc="04090005" w:tentative="1">
      <w:start w:val="1"/>
      <w:numFmt w:val="bullet"/>
      <w:lvlText w:val=""/>
      <w:lvlJc w:val="left"/>
      <w:pPr>
        <w:ind w:left="1773" w:hanging="360"/>
      </w:pPr>
      <w:rPr>
        <w:rFonts w:ascii="Wingdings" w:hAnsi="Wingdings" w:hint="default"/>
      </w:rPr>
    </w:lvl>
    <w:lvl w:ilvl="3" w:tplc="04090001" w:tentative="1">
      <w:start w:val="1"/>
      <w:numFmt w:val="bullet"/>
      <w:lvlText w:val=""/>
      <w:lvlJc w:val="left"/>
      <w:pPr>
        <w:ind w:left="2493" w:hanging="360"/>
      </w:pPr>
      <w:rPr>
        <w:rFonts w:ascii="Symbol" w:hAnsi="Symbol" w:hint="default"/>
      </w:rPr>
    </w:lvl>
    <w:lvl w:ilvl="4" w:tplc="04090003" w:tentative="1">
      <w:start w:val="1"/>
      <w:numFmt w:val="bullet"/>
      <w:lvlText w:val="o"/>
      <w:lvlJc w:val="left"/>
      <w:pPr>
        <w:ind w:left="3213" w:hanging="360"/>
      </w:pPr>
      <w:rPr>
        <w:rFonts w:ascii="Courier New" w:hAnsi="Courier New" w:hint="default"/>
      </w:rPr>
    </w:lvl>
    <w:lvl w:ilvl="5" w:tplc="04090005" w:tentative="1">
      <w:start w:val="1"/>
      <w:numFmt w:val="bullet"/>
      <w:lvlText w:val=""/>
      <w:lvlJc w:val="left"/>
      <w:pPr>
        <w:ind w:left="3933" w:hanging="360"/>
      </w:pPr>
      <w:rPr>
        <w:rFonts w:ascii="Wingdings" w:hAnsi="Wingdings" w:hint="default"/>
      </w:rPr>
    </w:lvl>
    <w:lvl w:ilvl="6" w:tplc="04090001" w:tentative="1">
      <w:start w:val="1"/>
      <w:numFmt w:val="bullet"/>
      <w:lvlText w:val=""/>
      <w:lvlJc w:val="left"/>
      <w:pPr>
        <w:ind w:left="4653" w:hanging="360"/>
      </w:pPr>
      <w:rPr>
        <w:rFonts w:ascii="Symbol" w:hAnsi="Symbol" w:hint="default"/>
      </w:rPr>
    </w:lvl>
    <w:lvl w:ilvl="7" w:tplc="04090003" w:tentative="1">
      <w:start w:val="1"/>
      <w:numFmt w:val="bullet"/>
      <w:lvlText w:val="o"/>
      <w:lvlJc w:val="left"/>
      <w:pPr>
        <w:ind w:left="5373" w:hanging="360"/>
      </w:pPr>
      <w:rPr>
        <w:rFonts w:ascii="Courier New" w:hAnsi="Courier New" w:hint="default"/>
      </w:rPr>
    </w:lvl>
    <w:lvl w:ilvl="8" w:tplc="04090005" w:tentative="1">
      <w:start w:val="1"/>
      <w:numFmt w:val="bullet"/>
      <w:lvlText w:val=""/>
      <w:lvlJc w:val="left"/>
      <w:pPr>
        <w:ind w:left="6093" w:hanging="360"/>
      </w:pPr>
      <w:rPr>
        <w:rFonts w:ascii="Wingdings" w:hAnsi="Wingdings" w:hint="default"/>
      </w:rPr>
    </w:lvl>
  </w:abstractNum>
  <w:num w:numId="1">
    <w:abstractNumId w:val="18"/>
  </w:num>
  <w:num w:numId="2">
    <w:abstractNumId w:val="27"/>
  </w:num>
  <w:num w:numId="3">
    <w:abstractNumId w:val="20"/>
  </w:num>
  <w:num w:numId="4">
    <w:abstractNumId w:val="30"/>
  </w:num>
  <w:num w:numId="5">
    <w:abstractNumId w:val="8"/>
  </w:num>
  <w:num w:numId="6">
    <w:abstractNumId w:val="12"/>
  </w:num>
  <w:num w:numId="7">
    <w:abstractNumId w:val="22"/>
  </w:num>
  <w:num w:numId="8">
    <w:abstractNumId w:val="28"/>
  </w:num>
  <w:num w:numId="9">
    <w:abstractNumId w:val="5"/>
  </w:num>
  <w:num w:numId="10">
    <w:abstractNumId w:val="7"/>
  </w:num>
  <w:num w:numId="11">
    <w:abstractNumId w:val="14"/>
  </w:num>
  <w:num w:numId="12">
    <w:abstractNumId w:val="32"/>
  </w:num>
  <w:num w:numId="13">
    <w:abstractNumId w:val="15"/>
  </w:num>
  <w:num w:numId="14">
    <w:abstractNumId w:val="24"/>
  </w:num>
  <w:num w:numId="15">
    <w:abstractNumId w:val="13"/>
  </w:num>
  <w:num w:numId="16">
    <w:abstractNumId w:val="29"/>
  </w:num>
  <w:num w:numId="17">
    <w:abstractNumId w:val="0"/>
  </w:num>
  <w:num w:numId="18">
    <w:abstractNumId w:val="19"/>
  </w:num>
  <w:num w:numId="19">
    <w:abstractNumId w:val="31"/>
  </w:num>
  <w:num w:numId="20">
    <w:abstractNumId w:val="4"/>
  </w:num>
  <w:num w:numId="21">
    <w:abstractNumId w:val="25"/>
  </w:num>
  <w:num w:numId="22">
    <w:abstractNumId w:val="10"/>
  </w:num>
  <w:num w:numId="23">
    <w:abstractNumId w:val="1"/>
  </w:num>
  <w:num w:numId="24">
    <w:abstractNumId w:val="6"/>
  </w:num>
  <w:num w:numId="25">
    <w:abstractNumId w:val="17"/>
  </w:num>
  <w:num w:numId="26">
    <w:abstractNumId w:val="26"/>
  </w:num>
  <w:num w:numId="27">
    <w:abstractNumId w:val="23"/>
  </w:num>
  <w:num w:numId="28">
    <w:abstractNumId w:val="16"/>
  </w:num>
  <w:num w:numId="29">
    <w:abstractNumId w:val="33"/>
  </w:num>
  <w:num w:numId="30">
    <w:abstractNumId w:val="3"/>
  </w:num>
  <w:num w:numId="31">
    <w:abstractNumId w:val="21"/>
  </w:num>
  <w:num w:numId="32">
    <w:abstractNumId w:val="11"/>
  </w:num>
  <w:num w:numId="33">
    <w:abstractNumId w:val="9"/>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F70"/>
    <w:rsid w:val="0005341F"/>
    <w:rsid w:val="000639F2"/>
    <w:rsid w:val="002851A8"/>
    <w:rsid w:val="002D4C36"/>
    <w:rsid w:val="00304D54"/>
    <w:rsid w:val="003269DD"/>
    <w:rsid w:val="003C1C94"/>
    <w:rsid w:val="004C03CD"/>
    <w:rsid w:val="007E6F8A"/>
    <w:rsid w:val="00851F70"/>
    <w:rsid w:val="00A27481"/>
    <w:rsid w:val="00A368CB"/>
    <w:rsid w:val="00CD3E86"/>
    <w:rsid w:val="00CF76CF"/>
    <w:rsid w:val="00D72663"/>
    <w:rsid w:val="00D87BC1"/>
    <w:rsid w:val="00DC5CDB"/>
    <w:rsid w:val="00E53CB5"/>
    <w:rsid w:val="00E656AC"/>
    <w:rsid w:val="00EB2A9B"/>
    <w:rsid w:val="00F13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4E5C1"/>
  <w15:chartTrackingRefBased/>
  <w15:docId w15:val="{BF7B9B77-DF2F-4FBE-B84F-BA9802AB2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1">
    <w:name w:val="heading 1"/>
    <w:basedOn w:val="a0"/>
    <w:next w:val="a0"/>
    <w:link w:val="12"/>
    <w:qFormat/>
    <w:rsid w:val="007E6F8A"/>
    <w:pPr>
      <w:keepNext/>
      <w:spacing w:after="0" w:line="240" w:lineRule="auto"/>
      <w:jc w:val="center"/>
      <w:outlineLvl w:val="0"/>
    </w:pPr>
    <w:rPr>
      <w:rFonts w:ascii="Arial" w:eastAsia="Times New Roman" w:hAnsi="Arial" w:cs="Times New Roman"/>
      <w:sz w:val="28"/>
      <w:szCs w:val="20"/>
      <w:lang w:val="x-none" w:eastAsia="x-none"/>
    </w:rPr>
  </w:style>
  <w:style w:type="paragraph" w:styleId="2">
    <w:name w:val="heading 2"/>
    <w:basedOn w:val="a0"/>
    <w:next w:val="a0"/>
    <w:link w:val="20"/>
    <w:qFormat/>
    <w:rsid w:val="007E6F8A"/>
    <w:pPr>
      <w:keepNext/>
      <w:spacing w:after="0" w:line="240" w:lineRule="auto"/>
      <w:jc w:val="both"/>
      <w:outlineLvl w:val="1"/>
    </w:pPr>
    <w:rPr>
      <w:rFonts w:ascii="Times New Roman" w:eastAsia="Times New Roman" w:hAnsi="Times New Roman" w:cs="Times New Roman"/>
      <w:b/>
      <w:sz w:val="24"/>
      <w:szCs w:val="28"/>
      <w:lang w:val="uk-UA" w:eastAsia="x-none"/>
    </w:rPr>
  </w:style>
  <w:style w:type="paragraph" w:styleId="3">
    <w:name w:val="heading 3"/>
    <w:basedOn w:val="a0"/>
    <w:next w:val="a0"/>
    <w:link w:val="30"/>
    <w:semiHidden/>
    <w:unhideWhenUsed/>
    <w:qFormat/>
    <w:rsid w:val="007E6F8A"/>
    <w:pPr>
      <w:keepNext/>
      <w:spacing w:before="240" w:after="60" w:line="240" w:lineRule="auto"/>
      <w:outlineLvl w:val="2"/>
    </w:pPr>
    <w:rPr>
      <w:rFonts w:ascii="Calibri Light" w:eastAsia="Times New Roman" w:hAnsi="Calibri Light" w:cs="Times New Roman"/>
      <w:b/>
      <w:bCs/>
      <w:sz w:val="26"/>
      <w:szCs w:val="26"/>
      <w:lang w:val="ru-RU" w:eastAsia="ru-RU"/>
    </w:rPr>
  </w:style>
  <w:style w:type="paragraph" w:styleId="4">
    <w:name w:val="heading 4"/>
    <w:basedOn w:val="a0"/>
    <w:next w:val="a0"/>
    <w:link w:val="40"/>
    <w:qFormat/>
    <w:rsid w:val="007E6F8A"/>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0"/>
    <w:next w:val="a0"/>
    <w:link w:val="50"/>
    <w:qFormat/>
    <w:rsid w:val="007E6F8A"/>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7">
    <w:name w:val="heading 7"/>
    <w:basedOn w:val="a0"/>
    <w:next w:val="a0"/>
    <w:link w:val="70"/>
    <w:qFormat/>
    <w:rsid w:val="007E6F8A"/>
    <w:pPr>
      <w:spacing w:before="240" w:after="60" w:line="240" w:lineRule="auto"/>
      <w:outlineLvl w:val="6"/>
    </w:pPr>
    <w:rPr>
      <w:rFonts w:ascii="Times New Roman" w:eastAsia="Times New Roman" w:hAnsi="Times New Roman" w:cs="Times New Roman"/>
      <w:sz w:val="24"/>
      <w:szCs w:val="24"/>
      <w:lang w:val="uk-UA" w:eastAsia="x-none"/>
    </w:rPr>
  </w:style>
  <w:style w:type="paragraph" w:styleId="8">
    <w:name w:val="heading 8"/>
    <w:basedOn w:val="a0"/>
    <w:next w:val="a0"/>
    <w:link w:val="80"/>
    <w:uiPriority w:val="9"/>
    <w:qFormat/>
    <w:rsid w:val="007E6F8A"/>
    <w:pPr>
      <w:spacing w:before="240" w:after="60" w:line="240" w:lineRule="auto"/>
      <w:outlineLvl w:val="7"/>
    </w:pPr>
    <w:rPr>
      <w:rFonts w:ascii="Times New Roman" w:eastAsia="Times New Roman" w:hAnsi="Times New Roman" w:cs="Times New Roman"/>
      <w:i/>
      <w:iCs/>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rsid w:val="007E6F8A"/>
    <w:rPr>
      <w:rFonts w:ascii="Arial" w:eastAsia="Times New Roman" w:hAnsi="Arial" w:cs="Times New Roman"/>
      <w:sz w:val="28"/>
      <w:szCs w:val="20"/>
      <w:lang w:val="x-none" w:eastAsia="x-none"/>
    </w:rPr>
  </w:style>
  <w:style w:type="character" w:customStyle="1" w:styleId="20">
    <w:name w:val="Заголовок 2 Знак"/>
    <w:basedOn w:val="a1"/>
    <w:link w:val="2"/>
    <w:rsid w:val="007E6F8A"/>
    <w:rPr>
      <w:rFonts w:ascii="Times New Roman" w:eastAsia="Times New Roman" w:hAnsi="Times New Roman" w:cs="Times New Roman"/>
      <w:b/>
      <w:sz w:val="24"/>
      <w:szCs w:val="28"/>
      <w:lang w:val="uk-UA" w:eastAsia="x-none"/>
    </w:rPr>
  </w:style>
  <w:style w:type="character" w:customStyle="1" w:styleId="30">
    <w:name w:val="Заголовок 3 Знак"/>
    <w:basedOn w:val="a1"/>
    <w:link w:val="3"/>
    <w:semiHidden/>
    <w:rsid w:val="007E6F8A"/>
    <w:rPr>
      <w:rFonts w:ascii="Calibri Light" w:eastAsia="Times New Roman" w:hAnsi="Calibri Light" w:cs="Times New Roman"/>
      <w:b/>
      <w:bCs/>
      <w:sz w:val="26"/>
      <w:szCs w:val="26"/>
      <w:lang w:val="ru-RU" w:eastAsia="ru-RU"/>
    </w:rPr>
  </w:style>
  <w:style w:type="character" w:customStyle="1" w:styleId="40">
    <w:name w:val="Заголовок 4 Знак"/>
    <w:basedOn w:val="a1"/>
    <w:link w:val="4"/>
    <w:rsid w:val="007E6F8A"/>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rsid w:val="007E6F8A"/>
    <w:rPr>
      <w:rFonts w:ascii="Times New Roman" w:eastAsia="Times New Roman" w:hAnsi="Times New Roman" w:cs="Times New Roman"/>
      <w:b/>
      <w:bCs/>
      <w:i/>
      <w:iCs/>
      <w:sz w:val="26"/>
      <w:szCs w:val="26"/>
      <w:lang w:val="x-none" w:eastAsia="x-none"/>
    </w:rPr>
  </w:style>
  <w:style w:type="character" w:customStyle="1" w:styleId="70">
    <w:name w:val="Заголовок 7 Знак"/>
    <w:basedOn w:val="a1"/>
    <w:link w:val="7"/>
    <w:rsid w:val="007E6F8A"/>
    <w:rPr>
      <w:rFonts w:ascii="Times New Roman" w:eastAsia="Times New Roman" w:hAnsi="Times New Roman" w:cs="Times New Roman"/>
      <w:sz w:val="24"/>
      <w:szCs w:val="24"/>
      <w:lang w:val="uk-UA" w:eastAsia="x-none"/>
    </w:rPr>
  </w:style>
  <w:style w:type="character" w:customStyle="1" w:styleId="80">
    <w:name w:val="Заголовок 8 Знак"/>
    <w:basedOn w:val="a1"/>
    <w:link w:val="8"/>
    <w:uiPriority w:val="9"/>
    <w:rsid w:val="007E6F8A"/>
    <w:rPr>
      <w:rFonts w:ascii="Times New Roman" w:eastAsia="Times New Roman" w:hAnsi="Times New Roman" w:cs="Times New Roman"/>
      <w:i/>
      <w:iCs/>
      <w:sz w:val="24"/>
      <w:szCs w:val="24"/>
      <w:lang w:val="x-none" w:eastAsia="x-none"/>
    </w:rPr>
  </w:style>
  <w:style w:type="numbering" w:customStyle="1" w:styleId="13">
    <w:name w:val="Немає списку1"/>
    <w:next w:val="a3"/>
    <w:uiPriority w:val="99"/>
    <w:semiHidden/>
    <w:unhideWhenUsed/>
    <w:rsid w:val="007E6F8A"/>
  </w:style>
  <w:style w:type="numbering" w:customStyle="1" w:styleId="110">
    <w:name w:val="Немає списку11"/>
    <w:next w:val="a3"/>
    <w:uiPriority w:val="99"/>
    <w:semiHidden/>
    <w:unhideWhenUsed/>
    <w:rsid w:val="007E6F8A"/>
  </w:style>
  <w:style w:type="paragraph" w:customStyle="1" w:styleId="a4">
    <w:name w:val="Знак Знак Знак"/>
    <w:basedOn w:val="a0"/>
    <w:rsid w:val="007E6F8A"/>
    <w:pPr>
      <w:spacing w:after="0" w:line="240" w:lineRule="auto"/>
    </w:pPr>
    <w:rPr>
      <w:rFonts w:ascii="Verdana" w:eastAsia="Times New Roman" w:hAnsi="Verdana" w:cs="Verdana"/>
      <w:sz w:val="20"/>
      <w:szCs w:val="20"/>
    </w:rPr>
  </w:style>
  <w:style w:type="paragraph" w:customStyle="1" w:styleId="Normal1">
    <w:name w:val="Normal1"/>
    <w:rsid w:val="007E6F8A"/>
    <w:pPr>
      <w:widowControl w:val="0"/>
      <w:snapToGrid w:val="0"/>
      <w:spacing w:after="0" w:line="300" w:lineRule="auto"/>
      <w:ind w:firstLine="520"/>
    </w:pPr>
    <w:rPr>
      <w:rFonts w:ascii="Times New Roman" w:eastAsia="Times New Roman" w:hAnsi="Times New Roman" w:cs="Times New Roman"/>
      <w:lang w:val="uk-UA" w:eastAsia="ru-RU"/>
    </w:rPr>
  </w:style>
  <w:style w:type="paragraph" w:styleId="a5">
    <w:name w:val="Body Text"/>
    <w:basedOn w:val="a0"/>
    <w:link w:val="a6"/>
    <w:uiPriority w:val="99"/>
    <w:rsid w:val="007E6F8A"/>
    <w:pPr>
      <w:spacing w:after="0" w:line="240" w:lineRule="auto"/>
      <w:jc w:val="both"/>
    </w:pPr>
    <w:rPr>
      <w:rFonts w:ascii="Times New Roman" w:eastAsia="Times New Roman" w:hAnsi="Times New Roman" w:cs="Times New Roman"/>
      <w:sz w:val="24"/>
      <w:szCs w:val="20"/>
      <w:lang w:val="uk-UA" w:eastAsia="ru-RU"/>
    </w:rPr>
  </w:style>
  <w:style w:type="character" w:customStyle="1" w:styleId="a6">
    <w:name w:val="Основний текст Знак"/>
    <w:basedOn w:val="a1"/>
    <w:link w:val="a5"/>
    <w:uiPriority w:val="99"/>
    <w:rsid w:val="007E6F8A"/>
    <w:rPr>
      <w:rFonts w:ascii="Times New Roman" w:eastAsia="Times New Roman" w:hAnsi="Times New Roman" w:cs="Times New Roman"/>
      <w:sz w:val="24"/>
      <w:szCs w:val="20"/>
      <w:lang w:val="uk-UA" w:eastAsia="ru-RU"/>
    </w:rPr>
  </w:style>
  <w:style w:type="character" w:customStyle="1" w:styleId="Legal2">
    <w:name w:val="Legal[2]"/>
    <w:rsid w:val="007E6F8A"/>
  </w:style>
  <w:style w:type="paragraph" w:customStyle="1" w:styleId="14">
    <w:name w:val="Обычный1"/>
    <w:rsid w:val="007E6F8A"/>
    <w:pPr>
      <w:widowControl w:val="0"/>
      <w:spacing w:after="0" w:line="240" w:lineRule="auto"/>
    </w:pPr>
    <w:rPr>
      <w:rFonts w:ascii="Arial" w:eastAsia="ヒラギノ角ゴ Pro W3" w:hAnsi="Arial" w:cs="Times New Roman"/>
      <w:color w:val="000000"/>
      <w:sz w:val="20"/>
      <w:szCs w:val="20"/>
      <w:lang w:val="ru-RU"/>
    </w:rPr>
  </w:style>
  <w:style w:type="paragraph" w:styleId="a7">
    <w:name w:val="Balloon Text"/>
    <w:basedOn w:val="a0"/>
    <w:link w:val="a8"/>
    <w:semiHidden/>
    <w:rsid w:val="007E6F8A"/>
    <w:pPr>
      <w:spacing w:after="0" w:line="240" w:lineRule="auto"/>
    </w:pPr>
    <w:rPr>
      <w:rFonts w:ascii="Tahoma" w:eastAsia="Times New Roman" w:hAnsi="Tahoma" w:cs="Tahoma"/>
      <w:sz w:val="16"/>
      <w:szCs w:val="16"/>
      <w:lang w:val="ru-RU" w:eastAsia="ru-RU"/>
    </w:rPr>
  </w:style>
  <w:style w:type="character" w:customStyle="1" w:styleId="a8">
    <w:name w:val="Текст у виносці Знак"/>
    <w:basedOn w:val="a1"/>
    <w:link w:val="a7"/>
    <w:semiHidden/>
    <w:rsid w:val="007E6F8A"/>
    <w:rPr>
      <w:rFonts w:ascii="Tahoma" w:eastAsia="Times New Roman" w:hAnsi="Tahoma" w:cs="Tahoma"/>
      <w:sz w:val="16"/>
      <w:szCs w:val="16"/>
      <w:lang w:val="ru-RU" w:eastAsia="ru-RU"/>
    </w:rPr>
  </w:style>
  <w:style w:type="paragraph" w:styleId="a9">
    <w:name w:val="List Paragraph"/>
    <w:basedOn w:val="a0"/>
    <w:uiPriority w:val="99"/>
    <w:qFormat/>
    <w:rsid w:val="007E6F8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uk-UA" w:eastAsia="ru-RU"/>
    </w:rPr>
  </w:style>
  <w:style w:type="paragraph" w:customStyle="1" w:styleId="CharChar">
    <w:name w:val="Char Знак Знак Char Знак Знак Знак Знак Знак Знак Знак Знак Знак Знак Знак Знак Знак"/>
    <w:basedOn w:val="a0"/>
    <w:rsid w:val="007E6F8A"/>
    <w:pPr>
      <w:spacing w:after="0" w:line="240" w:lineRule="auto"/>
    </w:pPr>
    <w:rPr>
      <w:rFonts w:ascii="Verdana" w:eastAsia="Times New Roman" w:hAnsi="Verdana" w:cs="Times New Roman"/>
      <w:sz w:val="24"/>
      <w:szCs w:val="24"/>
    </w:rPr>
  </w:style>
  <w:style w:type="character" w:customStyle="1" w:styleId="hps">
    <w:name w:val="hps"/>
    <w:basedOn w:val="a1"/>
    <w:rsid w:val="007E6F8A"/>
  </w:style>
  <w:style w:type="paragraph" w:styleId="aa">
    <w:name w:val="Title"/>
    <w:basedOn w:val="a0"/>
    <w:link w:val="ab"/>
    <w:qFormat/>
    <w:rsid w:val="007E6F8A"/>
    <w:pPr>
      <w:widowControl w:val="0"/>
      <w:spacing w:after="0" w:line="240" w:lineRule="auto"/>
      <w:ind w:left="320"/>
      <w:jc w:val="center"/>
    </w:pPr>
    <w:rPr>
      <w:rFonts w:ascii="Arial" w:eastAsia="Times New Roman" w:hAnsi="Arial" w:cs="Times New Roman"/>
      <w:b/>
      <w:snapToGrid w:val="0"/>
      <w:sz w:val="18"/>
      <w:szCs w:val="20"/>
      <w:lang w:val="uk-UA"/>
    </w:rPr>
  </w:style>
  <w:style w:type="character" w:customStyle="1" w:styleId="ab">
    <w:name w:val="Назва Знак"/>
    <w:basedOn w:val="a1"/>
    <w:link w:val="aa"/>
    <w:rsid w:val="007E6F8A"/>
    <w:rPr>
      <w:rFonts w:ascii="Arial" w:eastAsia="Times New Roman" w:hAnsi="Arial" w:cs="Times New Roman"/>
      <w:b/>
      <w:snapToGrid w:val="0"/>
      <w:sz w:val="18"/>
      <w:szCs w:val="20"/>
      <w:lang w:val="uk-UA"/>
    </w:rPr>
  </w:style>
  <w:style w:type="paragraph" w:styleId="ac">
    <w:name w:val="Subtitle"/>
    <w:basedOn w:val="a0"/>
    <w:link w:val="ad"/>
    <w:qFormat/>
    <w:rsid w:val="007E6F8A"/>
    <w:pPr>
      <w:spacing w:after="0" w:line="360" w:lineRule="auto"/>
      <w:jc w:val="center"/>
    </w:pPr>
    <w:rPr>
      <w:rFonts w:ascii="Times New Roman" w:eastAsia="Times New Roman" w:hAnsi="Times New Roman" w:cs="Times New Roman"/>
      <w:b/>
      <w:noProof/>
      <w:sz w:val="24"/>
      <w:szCs w:val="24"/>
      <w:lang w:val="en-GB"/>
    </w:rPr>
  </w:style>
  <w:style w:type="character" w:customStyle="1" w:styleId="ad">
    <w:name w:val="Підзаголовок Знак"/>
    <w:basedOn w:val="a1"/>
    <w:link w:val="ac"/>
    <w:rsid w:val="007E6F8A"/>
    <w:rPr>
      <w:rFonts w:ascii="Times New Roman" w:eastAsia="Times New Roman" w:hAnsi="Times New Roman" w:cs="Times New Roman"/>
      <w:b/>
      <w:noProof/>
      <w:sz w:val="24"/>
      <w:szCs w:val="24"/>
      <w:lang w:val="en-GB"/>
    </w:rPr>
  </w:style>
  <w:style w:type="paragraph" w:styleId="ae">
    <w:name w:val="header"/>
    <w:basedOn w:val="a0"/>
    <w:link w:val="af"/>
    <w:rsid w:val="007E6F8A"/>
    <w:pPr>
      <w:tabs>
        <w:tab w:val="center" w:pos="4536"/>
        <w:tab w:val="right" w:pos="9072"/>
      </w:tabs>
      <w:autoSpaceDE w:val="0"/>
      <w:autoSpaceDN w:val="0"/>
      <w:spacing w:after="0" w:line="240" w:lineRule="auto"/>
    </w:pPr>
    <w:rPr>
      <w:rFonts w:ascii="UkrainianBaltica" w:eastAsia="Times New Roman" w:hAnsi="UkrainianBaltica" w:cs="Times New Roman"/>
      <w:sz w:val="20"/>
      <w:szCs w:val="20"/>
      <w:lang w:val="x-none" w:eastAsia="x-none"/>
    </w:rPr>
  </w:style>
  <w:style w:type="character" w:customStyle="1" w:styleId="af">
    <w:name w:val="Верхній колонтитул Знак"/>
    <w:basedOn w:val="a1"/>
    <w:link w:val="ae"/>
    <w:rsid w:val="007E6F8A"/>
    <w:rPr>
      <w:rFonts w:ascii="UkrainianBaltica" w:eastAsia="Times New Roman" w:hAnsi="UkrainianBaltica" w:cs="Times New Roman"/>
      <w:sz w:val="20"/>
      <w:szCs w:val="20"/>
      <w:lang w:val="x-none" w:eastAsia="x-none"/>
    </w:rPr>
  </w:style>
  <w:style w:type="character" w:styleId="af0">
    <w:name w:val="page number"/>
    <w:basedOn w:val="a1"/>
    <w:rsid w:val="007E6F8A"/>
  </w:style>
  <w:style w:type="table" w:styleId="af1">
    <w:name w:val="Table Grid"/>
    <w:basedOn w:val="a2"/>
    <w:uiPriority w:val="59"/>
    <w:rsid w:val="007E6F8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0"/>
    <w:link w:val="HTML0"/>
    <w:rsid w:val="007E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4"/>
      <w:szCs w:val="24"/>
      <w:lang w:val="x-none" w:eastAsia="x-none"/>
    </w:rPr>
  </w:style>
  <w:style w:type="character" w:customStyle="1" w:styleId="HTML0">
    <w:name w:val="Стандартний HTML Знак"/>
    <w:basedOn w:val="a1"/>
    <w:link w:val="HTML"/>
    <w:rsid w:val="007E6F8A"/>
    <w:rPr>
      <w:rFonts w:ascii="Courier New" w:eastAsia="Courier New" w:hAnsi="Courier New" w:cs="Times New Roman"/>
      <w:sz w:val="24"/>
      <w:szCs w:val="24"/>
      <w:lang w:val="x-none" w:eastAsia="x-none"/>
    </w:rPr>
  </w:style>
  <w:style w:type="paragraph" w:styleId="af2">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Знак5 Знак,Знак5,Обычный (Web) Знак Знак Знак"/>
    <w:basedOn w:val="a0"/>
    <w:link w:val="af3"/>
    <w:uiPriority w:val="99"/>
    <w:qFormat/>
    <w:rsid w:val="007E6F8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4">
    <w:name w:val="Hyperlink"/>
    <w:uiPriority w:val="99"/>
    <w:rsid w:val="007E6F8A"/>
    <w:rPr>
      <w:color w:val="0000FF"/>
      <w:u w:val="single"/>
    </w:rPr>
  </w:style>
  <w:style w:type="paragraph" w:styleId="21">
    <w:name w:val="Body Text Indent 2"/>
    <w:basedOn w:val="a0"/>
    <w:link w:val="22"/>
    <w:uiPriority w:val="99"/>
    <w:rsid w:val="007E6F8A"/>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ий текст з відступом 2 Знак"/>
    <w:basedOn w:val="a1"/>
    <w:link w:val="21"/>
    <w:uiPriority w:val="99"/>
    <w:rsid w:val="007E6F8A"/>
    <w:rPr>
      <w:rFonts w:ascii="Times New Roman" w:eastAsia="Times New Roman" w:hAnsi="Times New Roman" w:cs="Times New Roman"/>
      <w:sz w:val="24"/>
      <w:szCs w:val="24"/>
      <w:lang w:val="x-none" w:eastAsia="x-none"/>
    </w:rPr>
  </w:style>
  <w:style w:type="paragraph" w:customStyle="1" w:styleId="15">
    <w:name w:val="Основной текст1"/>
    <w:basedOn w:val="a0"/>
    <w:rsid w:val="007E6F8A"/>
    <w:pPr>
      <w:widowControl w:val="0"/>
      <w:spacing w:after="0" w:line="240" w:lineRule="auto"/>
    </w:pPr>
    <w:rPr>
      <w:rFonts w:ascii="Arial" w:eastAsia="Times New Roman" w:hAnsi="Arial" w:cs="Times New Roman"/>
      <w:snapToGrid w:val="0"/>
      <w:sz w:val="24"/>
      <w:szCs w:val="20"/>
      <w:lang w:val="ru-RU" w:eastAsia="ru-RU"/>
    </w:rPr>
  </w:style>
  <w:style w:type="paragraph" w:customStyle="1" w:styleId="af5">
    <w:name w:val="Нормальний текст"/>
    <w:basedOn w:val="a0"/>
    <w:rsid w:val="007E6F8A"/>
    <w:pPr>
      <w:spacing w:before="120" w:after="0" w:line="240" w:lineRule="auto"/>
      <w:ind w:firstLine="567"/>
      <w:jc w:val="both"/>
    </w:pPr>
    <w:rPr>
      <w:rFonts w:ascii="Antiqua" w:eastAsia="Times New Roman" w:hAnsi="Antiqua" w:cs="Times New Roman"/>
      <w:sz w:val="26"/>
      <w:szCs w:val="20"/>
      <w:lang w:val="uk-UA" w:eastAsia="ru-RU"/>
    </w:rPr>
  </w:style>
  <w:style w:type="paragraph" w:customStyle="1" w:styleId="16">
    <w:name w:val="Знак Знак Знак1"/>
    <w:basedOn w:val="a0"/>
    <w:rsid w:val="007E6F8A"/>
    <w:pPr>
      <w:spacing w:after="0" w:line="240" w:lineRule="auto"/>
    </w:pPr>
    <w:rPr>
      <w:rFonts w:ascii="Verdana" w:eastAsia="Times New Roman" w:hAnsi="Verdana" w:cs="Verdana"/>
      <w:sz w:val="20"/>
      <w:szCs w:val="20"/>
    </w:rPr>
  </w:style>
  <w:style w:type="paragraph" w:styleId="af6">
    <w:name w:val="footer"/>
    <w:basedOn w:val="a0"/>
    <w:link w:val="af7"/>
    <w:rsid w:val="007E6F8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7">
    <w:name w:val="Нижній колонтитул Знак"/>
    <w:basedOn w:val="a1"/>
    <w:link w:val="af6"/>
    <w:rsid w:val="007E6F8A"/>
    <w:rPr>
      <w:rFonts w:ascii="Times New Roman" w:eastAsia="Times New Roman" w:hAnsi="Times New Roman" w:cs="Times New Roman"/>
      <w:sz w:val="24"/>
      <w:szCs w:val="24"/>
      <w:lang w:val="x-none" w:eastAsia="x-none"/>
    </w:rPr>
  </w:style>
  <w:style w:type="character" w:customStyle="1" w:styleId="af8">
    <w:name w:val="Знак Знак"/>
    <w:rsid w:val="007E6F8A"/>
    <w:rPr>
      <w:rFonts w:ascii="Courier New" w:eastAsia="Courier New" w:hAnsi="Courier New" w:cs="Courier New"/>
      <w:sz w:val="24"/>
      <w:szCs w:val="24"/>
      <w:lang w:val="ru-RU" w:eastAsia="ru-RU" w:bidi="ar-SA"/>
    </w:rPr>
  </w:style>
  <w:style w:type="paragraph" w:styleId="31">
    <w:name w:val="Body Text 3"/>
    <w:basedOn w:val="a0"/>
    <w:link w:val="32"/>
    <w:uiPriority w:val="99"/>
    <w:rsid w:val="007E6F8A"/>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ий текст 3 Знак"/>
    <w:basedOn w:val="a1"/>
    <w:link w:val="31"/>
    <w:uiPriority w:val="99"/>
    <w:rsid w:val="007E6F8A"/>
    <w:rPr>
      <w:rFonts w:ascii="Times New Roman" w:eastAsia="Times New Roman" w:hAnsi="Times New Roman" w:cs="Times New Roman"/>
      <w:sz w:val="16"/>
      <w:szCs w:val="16"/>
      <w:lang w:val="x-none" w:eastAsia="x-none"/>
    </w:rPr>
  </w:style>
  <w:style w:type="paragraph" w:styleId="af9">
    <w:name w:val="Block Text"/>
    <w:basedOn w:val="a0"/>
    <w:rsid w:val="007E6F8A"/>
    <w:pPr>
      <w:spacing w:after="0" w:line="240" w:lineRule="auto"/>
      <w:ind w:left="284" w:right="-58" w:firstLine="436"/>
      <w:jc w:val="both"/>
    </w:pPr>
    <w:rPr>
      <w:rFonts w:ascii="Times New Roman" w:eastAsia="Times New Roman" w:hAnsi="Times New Roman" w:cs="Times New Roman"/>
      <w:sz w:val="24"/>
      <w:szCs w:val="20"/>
      <w:lang w:val="ru-RU" w:eastAsia="ru-RU"/>
    </w:rPr>
  </w:style>
  <w:style w:type="paragraph" w:styleId="afa">
    <w:name w:val="endnote text"/>
    <w:basedOn w:val="a0"/>
    <w:link w:val="afb"/>
    <w:uiPriority w:val="99"/>
    <w:rsid w:val="007E6F8A"/>
    <w:pPr>
      <w:widowControl w:val="0"/>
      <w:spacing w:before="140" w:after="0" w:line="240" w:lineRule="auto"/>
      <w:ind w:firstLine="680"/>
      <w:jc w:val="both"/>
    </w:pPr>
    <w:rPr>
      <w:rFonts w:ascii="Times New Roman" w:eastAsia="Times New Roman" w:hAnsi="Times New Roman" w:cs="Times New Roman"/>
      <w:sz w:val="20"/>
      <w:szCs w:val="24"/>
      <w:lang w:val="uk-UA" w:eastAsia="x-none"/>
    </w:rPr>
  </w:style>
  <w:style w:type="character" w:customStyle="1" w:styleId="afb">
    <w:name w:val="Текст кінцевої виноски Знак"/>
    <w:basedOn w:val="a1"/>
    <w:link w:val="afa"/>
    <w:uiPriority w:val="99"/>
    <w:rsid w:val="007E6F8A"/>
    <w:rPr>
      <w:rFonts w:ascii="Times New Roman" w:eastAsia="Times New Roman" w:hAnsi="Times New Roman" w:cs="Times New Roman"/>
      <w:sz w:val="20"/>
      <w:szCs w:val="24"/>
      <w:lang w:val="uk-UA" w:eastAsia="x-none"/>
    </w:rPr>
  </w:style>
  <w:style w:type="paragraph" w:customStyle="1" w:styleId="CharChar1">
    <w:name w:val="Char Знак Знак Char Знак Знак Знак Знак Знак Знак Знак Знак Знак Знак Знак Знак Знак1"/>
    <w:basedOn w:val="a0"/>
    <w:rsid w:val="007E6F8A"/>
    <w:pPr>
      <w:spacing w:after="0" w:line="240" w:lineRule="auto"/>
    </w:pPr>
    <w:rPr>
      <w:rFonts w:ascii="Verdana" w:eastAsia="Times New Roman" w:hAnsi="Verdana" w:cs="Verdana"/>
      <w:sz w:val="20"/>
      <w:szCs w:val="20"/>
    </w:rPr>
  </w:style>
  <w:style w:type="paragraph" w:customStyle="1" w:styleId="CharChar10">
    <w:name w:val="Char Знак Знак Char Знак Знак Знак Знак Знак Знак Знак Знак Знак Знак Знак Знак Знак Знак Знак1"/>
    <w:basedOn w:val="a0"/>
    <w:rsid w:val="007E6F8A"/>
    <w:pPr>
      <w:spacing w:after="0" w:line="240" w:lineRule="auto"/>
    </w:pPr>
    <w:rPr>
      <w:rFonts w:ascii="Verdana" w:eastAsia="MS Mincho" w:hAnsi="Verdana" w:cs="Verdana"/>
      <w:sz w:val="20"/>
      <w:szCs w:val="20"/>
    </w:rPr>
  </w:style>
  <w:style w:type="paragraph" w:styleId="afc">
    <w:name w:val="Body Text Indent"/>
    <w:basedOn w:val="a0"/>
    <w:link w:val="afd"/>
    <w:rsid w:val="007E6F8A"/>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d">
    <w:name w:val="Основний текст з відступом Знак"/>
    <w:basedOn w:val="a1"/>
    <w:link w:val="afc"/>
    <w:rsid w:val="007E6F8A"/>
    <w:rPr>
      <w:rFonts w:ascii="Times New Roman" w:eastAsia="Times New Roman" w:hAnsi="Times New Roman" w:cs="Times New Roman"/>
      <w:sz w:val="24"/>
      <w:szCs w:val="24"/>
      <w:lang w:val="x-none" w:eastAsia="x-none"/>
    </w:rPr>
  </w:style>
  <w:style w:type="paragraph" w:styleId="33">
    <w:name w:val="Body Text Indent 3"/>
    <w:basedOn w:val="a0"/>
    <w:link w:val="34"/>
    <w:unhideWhenUsed/>
    <w:rsid w:val="007E6F8A"/>
    <w:pPr>
      <w:spacing w:after="120" w:line="276" w:lineRule="auto"/>
      <w:ind w:left="283"/>
    </w:pPr>
    <w:rPr>
      <w:rFonts w:ascii="Calibri" w:eastAsia="Times New Roman" w:hAnsi="Calibri" w:cs="Times New Roman"/>
      <w:sz w:val="16"/>
      <w:szCs w:val="16"/>
      <w:lang w:val="x-none" w:eastAsia="x-none"/>
    </w:rPr>
  </w:style>
  <w:style w:type="character" w:customStyle="1" w:styleId="34">
    <w:name w:val="Основний текст з відступом 3 Знак"/>
    <w:basedOn w:val="a1"/>
    <w:link w:val="33"/>
    <w:rsid w:val="007E6F8A"/>
    <w:rPr>
      <w:rFonts w:ascii="Calibri" w:eastAsia="Times New Roman" w:hAnsi="Calibri" w:cs="Times New Roman"/>
      <w:sz w:val="16"/>
      <w:szCs w:val="16"/>
      <w:lang w:val="x-none" w:eastAsia="x-none"/>
    </w:rPr>
  </w:style>
  <w:style w:type="paragraph" w:customStyle="1" w:styleId="afe">
    <w:name w:val="Содержимое таблицы"/>
    <w:basedOn w:val="a0"/>
    <w:rsid w:val="007E6F8A"/>
    <w:pPr>
      <w:widowControl w:val="0"/>
      <w:suppressLineNumbers/>
      <w:suppressAutoHyphens/>
      <w:spacing w:after="0" w:line="240" w:lineRule="auto"/>
    </w:pPr>
    <w:rPr>
      <w:rFonts w:ascii="Times New Roman" w:eastAsia="Lucida Sans Unicode" w:hAnsi="Times New Roman" w:cs="Times New Roman"/>
      <w:sz w:val="24"/>
      <w:szCs w:val="20"/>
      <w:lang w:val="ru-RU" w:eastAsia="ru-RU"/>
    </w:rPr>
  </w:style>
  <w:style w:type="character" w:styleId="aff">
    <w:name w:val="FollowedHyperlink"/>
    <w:uiPriority w:val="99"/>
    <w:rsid w:val="007E6F8A"/>
    <w:rPr>
      <w:color w:val="800080"/>
      <w:u w:val="single"/>
    </w:rPr>
  </w:style>
  <w:style w:type="character" w:customStyle="1" w:styleId="highlightedsearchterm">
    <w:name w:val="highlightedsearchterm"/>
    <w:basedOn w:val="a1"/>
    <w:rsid w:val="007E6F8A"/>
  </w:style>
  <w:style w:type="numbering" w:customStyle="1" w:styleId="1">
    <w:name w:val="Стиль1"/>
    <w:rsid w:val="007E6F8A"/>
    <w:pPr>
      <w:numPr>
        <w:numId w:val="1"/>
      </w:numPr>
    </w:pPr>
  </w:style>
  <w:style w:type="character" w:customStyle="1" w:styleId="af3">
    <w:name w:val="Звичайни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f2"/>
    <w:uiPriority w:val="99"/>
    <w:rsid w:val="007E6F8A"/>
    <w:rPr>
      <w:rFonts w:ascii="Times New Roman" w:eastAsia="Times New Roman" w:hAnsi="Times New Roman" w:cs="Times New Roman"/>
      <w:sz w:val="24"/>
      <w:szCs w:val="24"/>
      <w:lang w:val="uk-UA" w:eastAsia="uk-UA"/>
    </w:rPr>
  </w:style>
  <w:style w:type="paragraph" w:styleId="aff0">
    <w:name w:val="annotation text"/>
    <w:basedOn w:val="a0"/>
    <w:link w:val="aff1"/>
    <w:rsid w:val="007E6F8A"/>
    <w:pPr>
      <w:spacing w:after="0" w:line="240" w:lineRule="auto"/>
    </w:pPr>
    <w:rPr>
      <w:rFonts w:ascii="Times New Roman" w:eastAsia="MS Mincho" w:hAnsi="Times New Roman" w:cs="Times New Roman"/>
      <w:sz w:val="20"/>
      <w:szCs w:val="20"/>
      <w:lang w:val="x-none" w:eastAsia="x-none"/>
    </w:rPr>
  </w:style>
  <w:style w:type="character" w:customStyle="1" w:styleId="aff1">
    <w:name w:val="Текст примітки Знак"/>
    <w:basedOn w:val="a1"/>
    <w:link w:val="aff0"/>
    <w:rsid w:val="007E6F8A"/>
    <w:rPr>
      <w:rFonts w:ascii="Times New Roman" w:eastAsia="MS Mincho" w:hAnsi="Times New Roman" w:cs="Times New Roman"/>
      <w:sz w:val="20"/>
      <w:szCs w:val="20"/>
      <w:lang w:val="x-none" w:eastAsia="x-none"/>
    </w:rPr>
  </w:style>
  <w:style w:type="character" w:customStyle="1" w:styleId="aff2">
    <w:name w:val="Обычный (веб) Знак"/>
    <w:uiPriority w:val="99"/>
    <w:locked/>
    <w:rsid w:val="007E6F8A"/>
    <w:rPr>
      <w:rFonts w:cs="Times New Roman"/>
      <w:sz w:val="24"/>
      <w:szCs w:val="24"/>
      <w:lang w:val="uk-UA" w:eastAsia="uk-UA"/>
    </w:rPr>
  </w:style>
  <w:style w:type="paragraph" w:customStyle="1" w:styleId="17">
    <w:name w:val="Знак Знак Знак Знак Знак Знак1 Знак Знак Знак Знак Знак Знак"/>
    <w:basedOn w:val="a0"/>
    <w:rsid w:val="007E6F8A"/>
    <w:pPr>
      <w:spacing w:after="0" w:line="240" w:lineRule="auto"/>
    </w:pPr>
    <w:rPr>
      <w:rFonts w:ascii="Verdana" w:eastAsia="Times New Roman" w:hAnsi="Verdana" w:cs="Verdana"/>
      <w:sz w:val="20"/>
      <w:szCs w:val="20"/>
    </w:rPr>
  </w:style>
  <w:style w:type="paragraph" w:styleId="aff3">
    <w:name w:val="No Spacing"/>
    <w:aliases w:val="nado12,Bullet"/>
    <w:link w:val="aff4"/>
    <w:uiPriority w:val="99"/>
    <w:qFormat/>
    <w:rsid w:val="007E6F8A"/>
    <w:pPr>
      <w:spacing w:after="0" w:line="240" w:lineRule="auto"/>
    </w:pPr>
    <w:rPr>
      <w:rFonts w:ascii="Times New Roman" w:eastAsia="Times New Roman" w:hAnsi="Times New Roman" w:cs="Times New Roman"/>
      <w:sz w:val="24"/>
      <w:szCs w:val="24"/>
    </w:rPr>
  </w:style>
  <w:style w:type="paragraph" w:customStyle="1" w:styleId="35">
    <w:name w:val="Знак Знак3"/>
    <w:basedOn w:val="a0"/>
    <w:rsid w:val="007E6F8A"/>
    <w:pPr>
      <w:spacing w:after="0" w:line="240" w:lineRule="auto"/>
    </w:pPr>
    <w:rPr>
      <w:rFonts w:ascii="Verdana" w:eastAsia="Times New Roman" w:hAnsi="Verdana" w:cs="Times New Roman"/>
      <w:sz w:val="24"/>
      <w:szCs w:val="24"/>
    </w:rPr>
  </w:style>
  <w:style w:type="character" w:customStyle="1" w:styleId="rvts0">
    <w:name w:val="rvts0"/>
    <w:basedOn w:val="a1"/>
    <w:rsid w:val="007E6F8A"/>
  </w:style>
  <w:style w:type="paragraph" w:customStyle="1" w:styleId="18">
    <w:name w:val="Основной текст с отступом1"/>
    <w:basedOn w:val="a0"/>
    <w:rsid w:val="007E6F8A"/>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val="ru-RU" w:eastAsia="ru-RU"/>
    </w:rPr>
  </w:style>
  <w:style w:type="paragraph" w:styleId="23">
    <w:name w:val="Body Text 2"/>
    <w:basedOn w:val="a0"/>
    <w:link w:val="24"/>
    <w:rsid w:val="007E6F8A"/>
    <w:pPr>
      <w:spacing w:after="120" w:line="480" w:lineRule="auto"/>
    </w:pPr>
    <w:rPr>
      <w:rFonts w:ascii="Times New Roman" w:eastAsia="Times New Roman" w:hAnsi="Times New Roman" w:cs="Times New Roman"/>
      <w:sz w:val="24"/>
      <w:szCs w:val="24"/>
      <w:lang w:val="x-none" w:eastAsia="x-none"/>
    </w:rPr>
  </w:style>
  <w:style w:type="character" w:customStyle="1" w:styleId="24">
    <w:name w:val="Основний текст 2 Знак"/>
    <w:basedOn w:val="a1"/>
    <w:link w:val="23"/>
    <w:rsid w:val="007E6F8A"/>
    <w:rPr>
      <w:rFonts w:ascii="Times New Roman" w:eastAsia="Times New Roman" w:hAnsi="Times New Roman" w:cs="Times New Roman"/>
      <w:sz w:val="24"/>
      <w:szCs w:val="24"/>
      <w:lang w:val="x-none" w:eastAsia="x-none"/>
    </w:rPr>
  </w:style>
  <w:style w:type="character" w:styleId="aff5">
    <w:name w:val="Strong"/>
    <w:uiPriority w:val="22"/>
    <w:qFormat/>
    <w:rsid w:val="007E6F8A"/>
    <w:rPr>
      <w:b/>
      <w:bCs/>
    </w:rPr>
  </w:style>
  <w:style w:type="paragraph" w:customStyle="1" w:styleId="font5">
    <w:name w:val="font5"/>
    <w:basedOn w:val="a0"/>
    <w:rsid w:val="007E6F8A"/>
    <w:pPr>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font6">
    <w:name w:val="font6"/>
    <w:basedOn w:val="a0"/>
    <w:rsid w:val="007E6F8A"/>
    <w:pPr>
      <w:spacing w:before="100" w:beforeAutospacing="1" w:after="100" w:afterAutospacing="1" w:line="240" w:lineRule="auto"/>
    </w:pPr>
    <w:rPr>
      <w:rFonts w:ascii="Times New Roman" w:eastAsia="Times New Roman" w:hAnsi="Times New Roman" w:cs="Times New Roman"/>
      <w:b/>
      <w:bCs/>
      <w:color w:val="000000"/>
      <w:sz w:val="24"/>
      <w:szCs w:val="24"/>
      <w:lang w:val="ru-RU" w:eastAsia="ru-RU"/>
    </w:rPr>
  </w:style>
  <w:style w:type="paragraph" w:customStyle="1" w:styleId="font7">
    <w:name w:val="font7"/>
    <w:basedOn w:val="a0"/>
    <w:rsid w:val="007E6F8A"/>
    <w:pPr>
      <w:spacing w:before="100" w:beforeAutospacing="1" w:after="100" w:afterAutospacing="1" w:line="240" w:lineRule="auto"/>
    </w:pPr>
    <w:rPr>
      <w:rFonts w:ascii="Times New Roman" w:eastAsia="Times New Roman" w:hAnsi="Times New Roman" w:cs="Times New Roman"/>
      <w:b/>
      <w:bCs/>
      <w:color w:val="000000"/>
      <w:lang w:val="ru-RU" w:eastAsia="ru-RU"/>
    </w:rPr>
  </w:style>
  <w:style w:type="paragraph" w:customStyle="1" w:styleId="font8">
    <w:name w:val="font8"/>
    <w:basedOn w:val="a0"/>
    <w:rsid w:val="007E6F8A"/>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customStyle="1" w:styleId="font9">
    <w:name w:val="font9"/>
    <w:basedOn w:val="a0"/>
    <w:rsid w:val="007E6F8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5">
    <w:name w:val="xl65"/>
    <w:basedOn w:val="a0"/>
    <w:rsid w:val="007E6F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66">
    <w:name w:val="xl66"/>
    <w:basedOn w:val="a0"/>
    <w:rsid w:val="007E6F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7">
    <w:name w:val="xl67"/>
    <w:basedOn w:val="a0"/>
    <w:rsid w:val="007E6F8A"/>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8">
    <w:name w:val="xl68"/>
    <w:basedOn w:val="a0"/>
    <w:rsid w:val="007E6F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0"/>
    <w:rsid w:val="007E6F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70">
    <w:name w:val="xl70"/>
    <w:basedOn w:val="a0"/>
    <w:rsid w:val="007E6F8A"/>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1">
    <w:name w:val="xl71"/>
    <w:basedOn w:val="a0"/>
    <w:rsid w:val="007E6F8A"/>
    <w:pP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72">
    <w:name w:val="xl72"/>
    <w:basedOn w:val="a0"/>
    <w:rsid w:val="007E6F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73">
    <w:name w:val="xl73"/>
    <w:basedOn w:val="a0"/>
    <w:rsid w:val="007E6F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4">
    <w:name w:val="xl74"/>
    <w:basedOn w:val="a0"/>
    <w:rsid w:val="007E6F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75">
    <w:name w:val="xl75"/>
    <w:basedOn w:val="a0"/>
    <w:rsid w:val="007E6F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6">
    <w:name w:val="xl76"/>
    <w:basedOn w:val="a0"/>
    <w:rsid w:val="007E6F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0"/>
      <w:szCs w:val="20"/>
      <w:u w:val="single"/>
      <w:lang w:val="ru-RU" w:eastAsia="ru-RU"/>
    </w:rPr>
  </w:style>
  <w:style w:type="paragraph" w:customStyle="1" w:styleId="xl77">
    <w:name w:val="xl77"/>
    <w:basedOn w:val="a0"/>
    <w:rsid w:val="007E6F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78">
    <w:name w:val="xl78"/>
    <w:basedOn w:val="a0"/>
    <w:rsid w:val="007E6F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9">
    <w:name w:val="xl79"/>
    <w:basedOn w:val="a0"/>
    <w:rsid w:val="007E6F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0">
    <w:name w:val="xl80"/>
    <w:basedOn w:val="a0"/>
    <w:rsid w:val="007E6F8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81">
    <w:name w:val="xl81"/>
    <w:basedOn w:val="a0"/>
    <w:rsid w:val="007E6F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82">
    <w:name w:val="xl82"/>
    <w:basedOn w:val="a0"/>
    <w:rsid w:val="007E6F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lang w:val="ru-RU" w:eastAsia="ru-RU"/>
    </w:rPr>
  </w:style>
  <w:style w:type="paragraph" w:customStyle="1" w:styleId="xl83">
    <w:name w:val="xl83"/>
    <w:basedOn w:val="a0"/>
    <w:rsid w:val="007E6F8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4">
    <w:name w:val="xl84"/>
    <w:basedOn w:val="a0"/>
    <w:rsid w:val="007E6F8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5">
    <w:name w:val="xl85"/>
    <w:basedOn w:val="a0"/>
    <w:rsid w:val="007E6F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val="ru-RU" w:eastAsia="ru-RU"/>
    </w:rPr>
  </w:style>
  <w:style w:type="paragraph" w:customStyle="1" w:styleId="xl86">
    <w:name w:val="xl86"/>
    <w:basedOn w:val="a0"/>
    <w:rsid w:val="007E6F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0"/>
      <w:szCs w:val="20"/>
      <w:u w:val="single"/>
      <w:lang w:val="ru-RU" w:eastAsia="ru-RU"/>
    </w:rPr>
  </w:style>
  <w:style w:type="paragraph" w:customStyle="1" w:styleId="xl87">
    <w:name w:val="xl87"/>
    <w:basedOn w:val="a0"/>
    <w:rsid w:val="007E6F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88">
    <w:name w:val="xl88"/>
    <w:basedOn w:val="a0"/>
    <w:rsid w:val="007E6F8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9">
    <w:name w:val="xl89"/>
    <w:basedOn w:val="a0"/>
    <w:rsid w:val="007E6F8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0">
    <w:name w:val="xl90"/>
    <w:basedOn w:val="a0"/>
    <w:rsid w:val="007E6F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7"/>
      <w:szCs w:val="17"/>
      <w:lang w:val="ru-RU" w:eastAsia="ru-RU"/>
    </w:rPr>
  </w:style>
  <w:style w:type="paragraph" w:customStyle="1" w:styleId="xl91">
    <w:name w:val="xl91"/>
    <w:basedOn w:val="a0"/>
    <w:rsid w:val="007E6F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92">
    <w:name w:val="xl92"/>
    <w:basedOn w:val="a0"/>
    <w:rsid w:val="007E6F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93">
    <w:name w:val="xl93"/>
    <w:basedOn w:val="a0"/>
    <w:rsid w:val="007E6F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4">
    <w:name w:val="xl94"/>
    <w:basedOn w:val="a0"/>
    <w:rsid w:val="007E6F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lang w:val="ru-RU" w:eastAsia="ru-RU"/>
    </w:rPr>
  </w:style>
  <w:style w:type="paragraph" w:customStyle="1" w:styleId="xl95">
    <w:name w:val="xl95"/>
    <w:basedOn w:val="a0"/>
    <w:rsid w:val="007E6F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96">
    <w:name w:val="xl96"/>
    <w:basedOn w:val="a0"/>
    <w:rsid w:val="007E6F8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7">
    <w:name w:val="xl97"/>
    <w:basedOn w:val="a0"/>
    <w:rsid w:val="007E6F8A"/>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8">
    <w:name w:val="xl98"/>
    <w:basedOn w:val="a0"/>
    <w:rsid w:val="007E6F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u-RU" w:eastAsia="ru-RU"/>
    </w:rPr>
  </w:style>
  <w:style w:type="paragraph" w:customStyle="1" w:styleId="xl99">
    <w:name w:val="xl99"/>
    <w:basedOn w:val="a0"/>
    <w:rsid w:val="007E6F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0">
    <w:name w:val="xl100"/>
    <w:basedOn w:val="a0"/>
    <w:rsid w:val="007E6F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val="ru-RU" w:eastAsia="ru-RU"/>
    </w:rPr>
  </w:style>
  <w:style w:type="paragraph" w:customStyle="1" w:styleId="xl101">
    <w:name w:val="xl101"/>
    <w:basedOn w:val="a0"/>
    <w:rsid w:val="007E6F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2">
    <w:name w:val="xl102"/>
    <w:basedOn w:val="a0"/>
    <w:rsid w:val="007E6F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customStyle="1" w:styleId="xl103">
    <w:name w:val="xl103"/>
    <w:basedOn w:val="a0"/>
    <w:rsid w:val="007E6F8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104">
    <w:name w:val="xl104"/>
    <w:basedOn w:val="a0"/>
    <w:rsid w:val="007E6F8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5">
    <w:name w:val="xl105"/>
    <w:basedOn w:val="a0"/>
    <w:rsid w:val="007E6F8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6">
    <w:name w:val="xl106"/>
    <w:basedOn w:val="a0"/>
    <w:rsid w:val="007E6F8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7">
    <w:name w:val="xl107"/>
    <w:basedOn w:val="a0"/>
    <w:rsid w:val="007E6F8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8">
    <w:name w:val="xl108"/>
    <w:basedOn w:val="a0"/>
    <w:rsid w:val="007E6F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09">
    <w:name w:val="xl109"/>
    <w:basedOn w:val="a0"/>
    <w:rsid w:val="007E6F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10">
    <w:name w:val="xl110"/>
    <w:basedOn w:val="a0"/>
    <w:rsid w:val="007E6F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11">
    <w:name w:val="xl111"/>
    <w:basedOn w:val="a0"/>
    <w:rsid w:val="007E6F8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12">
    <w:name w:val="xl112"/>
    <w:basedOn w:val="a0"/>
    <w:rsid w:val="007E6F8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113">
    <w:name w:val="xl113"/>
    <w:basedOn w:val="a0"/>
    <w:rsid w:val="007E6F8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114">
    <w:name w:val="xl114"/>
    <w:basedOn w:val="a0"/>
    <w:rsid w:val="007E6F8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15">
    <w:name w:val="xl115"/>
    <w:basedOn w:val="a0"/>
    <w:rsid w:val="007E6F8A"/>
    <w:pPr>
      <w:spacing w:before="100" w:beforeAutospacing="1" w:after="100" w:afterAutospacing="1" w:line="240" w:lineRule="auto"/>
    </w:pPr>
    <w:rPr>
      <w:rFonts w:ascii="Times New Roman" w:eastAsia="Times New Roman" w:hAnsi="Times New Roman" w:cs="Times New Roman"/>
      <w:color w:val="0000FF"/>
      <w:sz w:val="24"/>
      <w:szCs w:val="24"/>
      <w:u w:val="single"/>
      <w:lang w:val="ru-RU" w:eastAsia="ru-RU"/>
    </w:rPr>
  </w:style>
  <w:style w:type="paragraph" w:customStyle="1" w:styleId="xl116">
    <w:name w:val="xl116"/>
    <w:basedOn w:val="a0"/>
    <w:rsid w:val="007E6F8A"/>
    <w:pPr>
      <w:spacing w:before="100" w:beforeAutospacing="1" w:after="100" w:afterAutospacing="1" w:line="240" w:lineRule="auto"/>
    </w:pPr>
    <w:rPr>
      <w:rFonts w:ascii="Tahoma" w:eastAsia="Times New Roman" w:hAnsi="Tahoma" w:cs="Tahoma"/>
      <w:color w:val="525252"/>
      <w:sz w:val="24"/>
      <w:szCs w:val="24"/>
      <w:lang w:val="ru-RU" w:eastAsia="ru-RU"/>
    </w:rPr>
  </w:style>
  <w:style w:type="paragraph" w:customStyle="1" w:styleId="xl117">
    <w:name w:val="xl117"/>
    <w:basedOn w:val="a0"/>
    <w:rsid w:val="007E6F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color w:val="525252"/>
      <w:sz w:val="24"/>
      <w:szCs w:val="24"/>
      <w:lang w:val="ru-RU" w:eastAsia="ru-RU"/>
    </w:rPr>
  </w:style>
  <w:style w:type="paragraph" w:customStyle="1" w:styleId="xl118">
    <w:name w:val="xl118"/>
    <w:basedOn w:val="a0"/>
    <w:rsid w:val="007E6F8A"/>
    <w:pPr>
      <w:spacing w:before="100" w:beforeAutospacing="1" w:after="100" w:afterAutospacing="1" w:line="240" w:lineRule="auto"/>
    </w:pPr>
    <w:rPr>
      <w:rFonts w:ascii="Arial" w:eastAsia="Times New Roman" w:hAnsi="Arial" w:cs="Arial"/>
      <w:color w:val="000000"/>
      <w:sz w:val="24"/>
      <w:szCs w:val="24"/>
      <w:lang w:val="ru-RU" w:eastAsia="ru-RU"/>
    </w:rPr>
  </w:style>
  <w:style w:type="paragraph" w:customStyle="1" w:styleId="xl119">
    <w:name w:val="xl119"/>
    <w:basedOn w:val="a0"/>
    <w:rsid w:val="007E6F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val="ru-RU" w:eastAsia="ru-RU"/>
    </w:rPr>
  </w:style>
  <w:style w:type="paragraph" w:customStyle="1" w:styleId="xl120">
    <w:name w:val="xl120"/>
    <w:basedOn w:val="a0"/>
    <w:rsid w:val="007E6F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val="ru-RU" w:eastAsia="ru-RU"/>
    </w:rPr>
  </w:style>
  <w:style w:type="paragraph" w:customStyle="1" w:styleId="xl121">
    <w:name w:val="xl121"/>
    <w:basedOn w:val="a0"/>
    <w:rsid w:val="007E6F8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22">
    <w:name w:val="xl122"/>
    <w:basedOn w:val="a0"/>
    <w:rsid w:val="007E6F8A"/>
    <w:pPr>
      <w:pBdr>
        <w:top w:val="single" w:sz="4" w:space="0" w:color="DDDDDD"/>
        <w:left w:val="single" w:sz="4" w:space="0" w:color="DDDDDD"/>
        <w:bottom w:val="single" w:sz="4" w:space="0" w:color="DDDDDD"/>
        <w:right w:val="single" w:sz="4" w:space="0" w:color="DDDDDD"/>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FF"/>
      <w:sz w:val="24"/>
      <w:szCs w:val="24"/>
      <w:u w:val="single"/>
      <w:lang w:val="ru-RU" w:eastAsia="ru-RU"/>
    </w:rPr>
  </w:style>
  <w:style w:type="paragraph" w:customStyle="1" w:styleId="xl123">
    <w:name w:val="xl123"/>
    <w:basedOn w:val="a0"/>
    <w:rsid w:val="007E6F8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124">
    <w:name w:val="xl124"/>
    <w:basedOn w:val="a0"/>
    <w:rsid w:val="007E6F8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125">
    <w:name w:val="xl125"/>
    <w:basedOn w:val="a0"/>
    <w:rsid w:val="007E6F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26">
    <w:name w:val="xl126"/>
    <w:basedOn w:val="a0"/>
    <w:rsid w:val="007E6F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lang w:val="ru-RU" w:eastAsia="ru-RU"/>
    </w:rPr>
  </w:style>
  <w:style w:type="paragraph" w:customStyle="1" w:styleId="xl127">
    <w:name w:val="xl127"/>
    <w:basedOn w:val="a0"/>
    <w:rsid w:val="007E6F8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28">
    <w:name w:val="xl128"/>
    <w:basedOn w:val="a0"/>
    <w:rsid w:val="007E6F8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29">
    <w:name w:val="xl129"/>
    <w:basedOn w:val="a0"/>
    <w:rsid w:val="007E6F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0">
    <w:name w:val="xl130"/>
    <w:basedOn w:val="a0"/>
    <w:rsid w:val="007E6F8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1">
    <w:name w:val="xl131"/>
    <w:basedOn w:val="a0"/>
    <w:rsid w:val="007E6F8A"/>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2">
    <w:name w:val="xl132"/>
    <w:basedOn w:val="a0"/>
    <w:rsid w:val="007E6F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3">
    <w:name w:val="xl133"/>
    <w:basedOn w:val="a0"/>
    <w:rsid w:val="007E6F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1"/>
    <w:rsid w:val="007E6F8A"/>
  </w:style>
  <w:style w:type="paragraph" w:customStyle="1" w:styleId="xl63">
    <w:name w:val="xl63"/>
    <w:basedOn w:val="a0"/>
    <w:rsid w:val="007E6F8A"/>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64">
    <w:name w:val="xl64"/>
    <w:basedOn w:val="a0"/>
    <w:rsid w:val="007E6F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eastAsia="ru-RU"/>
    </w:rPr>
  </w:style>
  <w:style w:type="character" w:customStyle="1" w:styleId="stit">
    <w:name w:val="stit"/>
    <w:basedOn w:val="a1"/>
    <w:rsid w:val="007E6F8A"/>
  </w:style>
  <w:style w:type="character" w:customStyle="1" w:styleId="xfm98787894">
    <w:name w:val="xfm_98787894"/>
    <w:basedOn w:val="a1"/>
    <w:rsid w:val="007E6F8A"/>
  </w:style>
  <w:style w:type="paragraph" w:customStyle="1" w:styleId="rvps2">
    <w:name w:val="rvps2"/>
    <w:basedOn w:val="a0"/>
    <w:qFormat/>
    <w:rsid w:val="007E6F8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reformatted">
    <w:name w:val="Preformatted"/>
    <w:basedOn w:val="a0"/>
    <w:rsid w:val="007E6F8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Times New Roman"/>
      <w:sz w:val="20"/>
      <w:szCs w:val="20"/>
      <w:lang w:val="uk-UA" w:eastAsia="ar-SA"/>
    </w:rPr>
  </w:style>
  <w:style w:type="paragraph" w:styleId="aff6">
    <w:name w:val="footnote text"/>
    <w:basedOn w:val="a0"/>
    <w:link w:val="aff7"/>
    <w:rsid w:val="007E6F8A"/>
    <w:pPr>
      <w:spacing w:after="0" w:line="240" w:lineRule="auto"/>
    </w:pPr>
    <w:rPr>
      <w:rFonts w:ascii="Times New Roman" w:eastAsia="Times New Roman" w:hAnsi="Times New Roman" w:cs="Times New Roman"/>
      <w:sz w:val="20"/>
      <w:szCs w:val="20"/>
      <w:lang w:val="ru-RU" w:eastAsia="ru-RU"/>
    </w:rPr>
  </w:style>
  <w:style w:type="character" w:customStyle="1" w:styleId="aff7">
    <w:name w:val="Текст виноски Знак"/>
    <w:basedOn w:val="a1"/>
    <w:link w:val="aff6"/>
    <w:rsid w:val="007E6F8A"/>
    <w:rPr>
      <w:rFonts w:ascii="Times New Roman" w:eastAsia="Times New Roman" w:hAnsi="Times New Roman" w:cs="Times New Roman"/>
      <w:sz w:val="20"/>
      <w:szCs w:val="20"/>
      <w:lang w:val="ru-RU" w:eastAsia="ru-RU"/>
    </w:rPr>
  </w:style>
  <w:style w:type="character" w:styleId="aff8">
    <w:name w:val="footnote reference"/>
    <w:rsid w:val="007E6F8A"/>
    <w:rPr>
      <w:vertAlign w:val="superscript"/>
    </w:rPr>
  </w:style>
  <w:style w:type="character" w:customStyle="1" w:styleId="rvts46">
    <w:name w:val="rvts46"/>
    <w:basedOn w:val="a1"/>
    <w:rsid w:val="007E6F8A"/>
  </w:style>
  <w:style w:type="character" w:styleId="aff9">
    <w:name w:val="Emphasis"/>
    <w:uiPriority w:val="20"/>
    <w:qFormat/>
    <w:rsid w:val="007E6F8A"/>
    <w:rPr>
      <w:i/>
      <w:iCs/>
    </w:rPr>
  </w:style>
  <w:style w:type="paragraph" w:styleId="affa">
    <w:name w:val="annotation subject"/>
    <w:basedOn w:val="aff0"/>
    <w:next w:val="aff0"/>
    <w:link w:val="affb"/>
    <w:rsid w:val="007E6F8A"/>
    <w:pPr>
      <w:suppressAutoHyphens/>
    </w:pPr>
    <w:rPr>
      <w:b/>
      <w:bCs/>
      <w:lang w:val="uk-UA" w:eastAsia="ar-SA"/>
    </w:rPr>
  </w:style>
  <w:style w:type="character" w:customStyle="1" w:styleId="affb">
    <w:name w:val="Тема примітки Знак"/>
    <w:basedOn w:val="aff1"/>
    <w:link w:val="affa"/>
    <w:rsid w:val="007E6F8A"/>
    <w:rPr>
      <w:rFonts w:ascii="Times New Roman" w:eastAsia="MS Mincho" w:hAnsi="Times New Roman" w:cs="Times New Roman"/>
      <w:b/>
      <w:bCs/>
      <w:sz w:val="20"/>
      <w:szCs w:val="20"/>
      <w:lang w:val="uk-UA" w:eastAsia="ar-SA"/>
    </w:rPr>
  </w:style>
  <w:style w:type="paragraph" w:customStyle="1" w:styleId="19">
    <w:name w:val="Абзац списка1"/>
    <w:basedOn w:val="a0"/>
    <w:rsid w:val="007E6F8A"/>
    <w:pPr>
      <w:spacing w:after="200" w:line="276" w:lineRule="auto"/>
      <w:ind w:left="720"/>
      <w:contextualSpacing/>
    </w:pPr>
    <w:rPr>
      <w:rFonts w:ascii="Calibri" w:eastAsia="Calibri" w:hAnsi="Calibri" w:cs="Times New Roman"/>
      <w:lang w:val="ru-RU"/>
    </w:rPr>
  </w:style>
  <w:style w:type="character" w:customStyle="1" w:styleId="xfm49634599">
    <w:name w:val="xfm_49634599"/>
    <w:rsid w:val="007E6F8A"/>
  </w:style>
  <w:style w:type="character" w:customStyle="1" w:styleId="code">
    <w:name w:val="code"/>
    <w:basedOn w:val="a1"/>
    <w:rsid w:val="007E6F8A"/>
  </w:style>
  <w:style w:type="paragraph" w:customStyle="1" w:styleId="25">
    <w:name w:val="Абзац списка2"/>
    <w:basedOn w:val="a0"/>
    <w:rsid w:val="007E6F8A"/>
    <w:pPr>
      <w:widowControl w:val="0"/>
      <w:suppressAutoHyphens/>
      <w:autoSpaceDE w:val="0"/>
      <w:spacing w:after="0" w:line="240" w:lineRule="auto"/>
      <w:ind w:left="720"/>
    </w:pPr>
    <w:rPr>
      <w:rFonts w:ascii="Times New Roman CYR" w:eastAsia="Times New Roman" w:hAnsi="Times New Roman CYR" w:cs="Times New Roman CYR"/>
      <w:sz w:val="24"/>
      <w:szCs w:val="24"/>
      <w:lang w:val="ru-RU" w:eastAsia="ar-SA"/>
    </w:rPr>
  </w:style>
  <w:style w:type="character" w:customStyle="1" w:styleId="rvts9">
    <w:name w:val="rvts9"/>
    <w:basedOn w:val="a1"/>
    <w:rsid w:val="007E6F8A"/>
  </w:style>
  <w:style w:type="character" w:customStyle="1" w:styleId="rvts23">
    <w:name w:val="rvts23"/>
    <w:basedOn w:val="a1"/>
    <w:rsid w:val="007E6F8A"/>
  </w:style>
  <w:style w:type="character" w:customStyle="1" w:styleId="aff4">
    <w:name w:val="Без інтервалів Знак"/>
    <w:aliases w:val="nado12 Знак,Bullet Знак"/>
    <w:link w:val="aff3"/>
    <w:uiPriority w:val="99"/>
    <w:rsid w:val="007E6F8A"/>
    <w:rPr>
      <w:rFonts w:ascii="Times New Roman" w:eastAsia="Times New Roman" w:hAnsi="Times New Roman" w:cs="Times New Roman"/>
      <w:sz w:val="24"/>
      <w:szCs w:val="24"/>
    </w:rPr>
  </w:style>
  <w:style w:type="character" w:customStyle="1" w:styleId="xfm03388315">
    <w:name w:val="xfm_03388315"/>
    <w:basedOn w:val="a1"/>
    <w:rsid w:val="007E6F8A"/>
  </w:style>
  <w:style w:type="character" w:customStyle="1" w:styleId="xfm83411187">
    <w:name w:val="xfm_83411187"/>
    <w:basedOn w:val="a1"/>
    <w:rsid w:val="007E6F8A"/>
  </w:style>
  <w:style w:type="paragraph" w:customStyle="1" w:styleId="Default">
    <w:name w:val="Default"/>
    <w:rsid w:val="007E6F8A"/>
    <w:pPr>
      <w:autoSpaceDE w:val="0"/>
      <w:autoSpaceDN w:val="0"/>
      <w:adjustRightInd w:val="0"/>
      <w:spacing w:after="0" w:line="240" w:lineRule="auto"/>
    </w:pPr>
    <w:rPr>
      <w:rFonts w:ascii="Calibri" w:eastAsia="Calibri" w:hAnsi="Calibri" w:cs="Calibri"/>
      <w:color w:val="000000"/>
      <w:sz w:val="24"/>
      <w:szCs w:val="24"/>
      <w:lang w:val="uk-UA"/>
    </w:rPr>
  </w:style>
  <w:style w:type="paragraph" w:customStyle="1" w:styleId="LO-normal">
    <w:name w:val="LO-normal"/>
    <w:qFormat/>
    <w:rsid w:val="007E6F8A"/>
    <w:pPr>
      <w:spacing w:after="0" w:line="276" w:lineRule="auto"/>
    </w:pPr>
    <w:rPr>
      <w:rFonts w:ascii="Arial" w:eastAsia="Arial" w:hAnsi="Arial" w:cs="Arial"/>
      <w:color w:val="000000"/>
      <w:lang w:val="ru-RU" w:eastAsia="zh-CN"/>
    </w:rPr>
  </w:style>
  <w:style w:type="character" w:styleId="affc">
    <w:name w:val="annotation reference"/>
    <w:semiHidden/>
    <w:rsid w:val="007E6F8A"/>
    <w:rPr>
      <w:sz w:val="16"/>
      <w:szCs w:val="16"/>
    </w:rPr>
  </w:style>
  <w:style w:type="character" w:customStyle="1" w:styleId="st">
    <w:name w:val="st"/>
    <w:rsid w:val="007E6F8A"/>
  </w:style>
  <w:style w:type="character" w:customStyle="1" w:styleId="zk-definition-listitem-text">
    <w:name w:val="zk-definition-list__item-text"/>
    <w:rsid w:val="007E6F8A"/>
  </w:style>
  <w:style w:type="character" w:customStyle="1" w:styleId="1a">
    <w:name w:val="Незакрита згадка1"/>
    <w:uiPriority w:val="99"/>
    <w:semiHidden/>
    <w:unhideWhenUsed/>
    <w:rsid w:val="007E6F8A"/>
    <w:rPr>
      <w:color w:val="605E5C"/>
      <w:shd w:val="clear" w:color="auto" w:fill="E1DFDD"/>
    </w:rPr>
  </w:style>
  <w:style w:type="paragraph" w:customStyle="1" w:styleId="gmail-msolistparagraph">
    <w:name w:val="gmail-msolistparagraph"/>
    <w:basedOn w:val="a0"/>
    <w:rsid w:val="007E6F8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Договор Заг 1"/>
    <w:basedOn w:val="a0"/>
    <w:next w:val="a0"/>
    <w:autoRedefine/>
    <w:uiPriority w:val="99"/>
    <w:rsid w:val="007E6F8A"/>
    <w:pPr>
      <w:keepNext/>
      <w:numPr>
        <w:numId w:val="14"/>
      </w:numPr>
      <w:tabs>
        <w:tab w:val="left" w:pos="851"/>
      </w:tabs>
      <w:spacing w:before="120" w:after="120" w:line="240" w:lineRule="auto"/>
      <w:ind w:left="0" w:firstLine="0"/>
      <w:jc w:val="center"/>
    </w:pPr>
    <w:rPr>
      <w:rFonts w:ascii="Times New Roman" w:eastAsia="Times New Roman" w:hAnsi="Times New Roman" w:cs="Times New Roman"/>
      <w:b/>
      <w:sz w:val="24"/>
      <w:szCs w:val="20"/>
      <w:lang w:val="uk-UA" w:eastAsia="ru-RU"/>
    </w:rPr>
  </w:style>
  <w:style w:type="paragraph" w:customStyle="1" w:styleId="a">
    <w:name w:val="Договор осн текст"/>
    <w:basedOn w:val="a0"/>
    <w:uiPriority w:val="99"/>
    <w:rsid w:val="007E6F8A"/>
    <w:pPr>
      <w:numPr>
        <w:ilvl w:val="1"/>
        <w:numId w:val="14"/>
      </w:numPr>
      <w:spacing w:after="120" w:line="240" w:lineRule="auto"/>
      <w:jc w:val="both"/>
    </w:pPr>
    <w:rPr>
      <w:rFonts w:ascii="Times New Roman" w:eastAsia="Times New Roman" w:hAnsi="Times New Roman" w:cs="Times New Roman"/>
      <w:sz w:val="24"/>
      <w:szCs w:val="20"/>
      <w:lang w:val="uk-UA" w:eastAsia="ru-RU"/>
    </w:rPr>
  </w:style>
  <w:style w:type="paragraph" w:customStyle="1" w:styleId="tj">
    <w:name w:val="tj"/>
    <w:basedOn w:val="a0"/>
    <w:rsid w:val="007E6F8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hard-blue-color">
    <w:name w:val="hard-blue-color"/>
    <w:basedOn w:val="a1"/>
    <w:rsid w:val="007E6F8A"/>
  </w:style>
  <w:style w:type="character" w:customStyle="1" w:styleId="w">
    <w:name w:val="w"/>
    <w:basedOn w:val="a1"/>
    <w:rsid w:val="007E6F8A"/>
  </w:style>
  <w:style w:type="character" w:customStyle="1" w:styleId="s11">
    <w:name w:val="s11"/>
    <w:rsid w:val="007E6F8A"/>
    <w:rPr>
      <w:rFonts w:cs="Times New Roman"/>
      <w:w w:val="100"/>
      <w:effect w:val="none"/>
      <w:vertAlign w:val="baseline"/>
      <w:em w:val="none"/>
    </w:rPr>
  </w:style>
  <w:style w:type="paragraph" w:customStyle="1" w:styleId="TableParagraph">
    <w:name w:val="Table Paragraph"/>
    <w:basedOn w:val="a0"/>
    <w:uiPriority w:val="99"/>
    <w:qFormat/>
    <w:rsid w:val="007E6F8A"/>
    <w:pPr>
      <w:widowControl w:val="0"/>
      <w:autoSpaceDE w:val="0"/>
      <w:autoSpaceDN w:val="0"/>
      <w:spacing w:after="0" w:line="240" w:lineRule="auto"/>
      <w:ind w:left="100"/>
    </w:pPr>
    <w:rPr>
      <w:rFonts w:ascii="Times New Roman" w:eastAsia="Times New Roman" w:hAnsi="Times New Roman" w:cs="Times New Roman"/>
      <w:lang w:val="uk-UA"/>
    </w:rPr>
  </w:style>
  <w:style w:type="character" w:customStyle="1" w:styleId="NoSpacingChar1">
    <w:name w:val="No Spacing Char1"/>
    <w:link w:val="1b"/>
    <w:locked/>
    <w:rsid w:val="007E6F8A"/>
    <w:rPr>
      <w:rFonts w:ascii="Calibri" w:hAnsi="Calibri"/>
    </w:rPr>
  </w:style>
  <w:style w:type="paragraph" w:customStyle="1" w:styleId="1b">
    <w:name w:val="Без интервала1"/>
    <w:link w:val="NoSpacingChar1"/>
    <w:qFormat/>
    <w:rsid w:val="007E6F8A"/>
    <w:pPr>
      <w:spacing w:after="0" w:line="240" w:lineRule="auto"/>
    </w:pPr>
    <w:rPr>
      <w:rFonts w:ascii="Calibri" w:hAnsi="Calibri"/>
    </w:rPr>
  </w:style>
  <w:style w:type="character" w:customStyle="1" w:styleId="111">
    <w:name w:val="Основной текст11"/>
    <w:uiPriority w:val="99"/>
    <w:rsid w:val="007E6F8A"/>
    <w:rPr>
      <w:rFonts w:ascii="Times New Roman" w:hAnsi="Times New Roman"/>
      <w:color w:val="000000"/>
      <w:spacing w:val="0"/>
      <w:w w:val="100"/>
      <w:position w:val="0"/>
      <w:sz w:val="22"/>
      <w:u w:val="none"/>
      <w:lang w:val="uk-UA"/>
    </w:rPr>
  </w:style>
  <w:style w:type="paragraph" w:customStyle="1" w:styleId="36">
    <w:name w:val="Без интервала3"/>
    <w:qFormat/>
    <w:rsid w:val="007E6F8A"/>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customStyle="1" w:styleId="FR1">
    <w:name w:val="FR1"/>
    <w:rsid w:val="007E6F8A"/>
    <w:pPr>
      <w:widowControl w:val="0"/>
      <w:snapToGrid w:val="0"/>
      <w:spacing w:after="0" w:line="240" w:lineRule="auto"/>
      <w:ind w:left="40"/>
      <w:jc w:val="both"/>
    </w:pPr>
    <w:rPr>
      <w:rFonts w:ascii="Times New Roman" w:eastAsia="Times New Roman" w:hAnsi="Times New Roman" w:cs="Times New Roman"/>
      <w:sz w:val="20"/>
      <w:szCs w:val="20"/>
      <w:lang w:val="uk-UA"/>
    </w:rPr>
  </w:style>
  <w:style w:type="character" w:customStyle="1" w:styleId="affd">
    <w:name w:val="Основний текст_"/>
    <w:link w:val="1c"/>
    <w:locked/>
    <w:rsid w:val="00A368CB"/>
    <w:rPr>
      <w:shd w:val="clear" w:color="auto" w:fill="FFFFFF"/>
    </w:rPr>
  </w:style>
  <w:style w:type="paragraph" w:customStyle="1" w:styleId="1c">
    <w:name w:val="Основний текст1"/>
    <w:basedOn w:val="a0"/>
    <w:link w:val="affd"/>
    <w:rsid w:val="00A368CB"/>
    <w:pPr>
      <w:widowControl w:val="0"/>
      <w:shd w:val="clear" w:color="auto" w:fill="FFFFFF"/>
      <w:spacing w:after="26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36</Pages>
  <Words>15267</Words>
  <Characters>87028</Characters>
  <Application>Microsoft Office Word</Application>
  <DocSecurity>0</DocSecurity>
  <Lines>725</Lines>
  <Paragraphs>204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2024-02-29T14:07:00Z</dcterms:created>
  <dcterms:modified xsi:type="dcterms:W3CDTF">2024-03-01T12:08:00Z</dcterms:modified>
</cp:coreProperties>
</file>