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/>
          <w:bCs/>
        </w:rPr>
      </w:pPr>
    </w:p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>ДОДАТОК 3</w:t>
      </w:r>
    </w:p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0" w:firstLine="700"/>
        <w:jc w:val="right"/>
      </w:pPr>
      <w:r>
        <w:rPr>
          <w:i/>
          <w:iCs/>
          <w:color w:val="000000"/>
        </w:rPr>
        <w:t>до тендерної документації</w:t>
      </w:r>
    </w:p>
    <w:p w:rsidR="00203653" w:rsidRDefault="00203653" w:rsidP="00203653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ТЕНДЕРНА ПРОПОЗИЦІЯ</w:t>
      </w:r>
    </w:p>
    <w:p w:rsidR="00203653" w:rsidRDefault="00203653" w:rsidP="00203653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 участь в </w:t>
      </w:r>
      <w:proofErr w:type="spellStart"/>
      <w:r>
        <w:rPr>
          <w:rFonts w:ascii="Times New Roman" w:hAnsi="Times New Roman"/>
          <w:b/>
          <w:szCs w:val="24"/>
          <w:lang w:val="ru-RU"/>
        </w:rPr>
        <w:t>процедурі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відкритих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торгі</w:t>
      </w:r>
      <w:proofErr w:type="gramStart"/>
      <w:r>
        <w:rPr>
          <w:rFonts w:ascii="Times New Roman" w:hAnsi="Times New Roman"/>
          <w:b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Cs w:val="24"/>
          <w:lang w:val="ru-RU"/>
        </w:rPr>
        <w:t>закупівлю</w:t>
      </w:r>
      <w:proofErr w:type="spellEnd"/>
    </w:p>
    <w:p w:rsidR="00203653" w:rsidRDefault="00203653" w:rsidP="00203653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(форма, яка </w:t>
      </w:r>
      <w:proofErr w:type="spellStart"/>
      <w:proofErr w:type="gramStart"/>
      <w:r>
        <w:rPr>
          <w:rFonts w:ascii="Times New Roman" w:hAnsi="Times New Roman"/>
          <w:b/>
          <w:szCs w:val="24"/>
          <w:lang w:val="ru-RU"/>
        </w:rPr>
        <w:t>подається</w:t>
      </w:r>
      <w:proofErr w:type="spellEnd"/>
      <w:proofErr w:type="gram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Учасником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Cs w:val="24"/>
          <w:lang w:val="ru-RU"/>
        </w:rPr>
        <w:t>фірмовому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бланку (у </w:t>
      </w:r>
      <w:proofErr w:type="spellStart"/>
      <w:r>
        <w:rPr>
          <w:rFonts w:ascii="Times New Roman" w:hAnsi="Times New Roman"/>
          <w:b/>
          <w:szCs w:val="24"/>
          <w:lang w:val="ru-RU"/>
        </w:rPr>
        <w:t>разі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його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наявності</w:t>
      </w:r>
      <w:proofErr w:type="spellEnd"/>
      <w:r>
        <w:rPr>
          <w:rFonts w:ascii="Times New Roman" w:hAnsi="Times New Roman"/>
          <w:b/>
          <w:szCs w:val="24"/>
          <w:lang w:val="ru-RU"/>
        </w:rPr>
        <w:t>)</w:t>
      </w:r>
    </w:p>
    <w:p w:rsidR="00203653" w:rsidRDefault="00203653" w:rsidP="00203653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5036" w:type="pc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434"/>
        <w:gridCol w:w="3196"/>
      </w:tblGrid>
      <w:tr w:rsidR="00203653" w:rsidTr="00203653">
        <w:trPr>
          <w:trHeight w:val="323"/>
        </w:trPr>
        <w:tc>
          <w:tcPr>
            <w:tcW w:w="10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:rsidR="00203653" w:rsidRDefault="00203653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Відомості про учасника процедури закупівлі</w:t>
            </w:r>
          </w:p>
        </w:tc>
      </w:tr>
      <w:tr w:rsidR="00203653" w:rsidTr="00203653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03653" w:rsidRDefault="00203653">
            <w:pPr>
              <w:autoSpaceDN w:val="0"/>
              <w:spacing w:line="276" w:lineRule="auto"/>
            </w:pPr>
            <w:r>
              <w:t>1. Повне найменування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653" w:rsidRDefault="00203653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203653" w:rsidTr="00203653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03653" w:rsidRDefault="00203653">
            <w:pPr>
              <w:autoSpaceDN w:val="0"/>
              <w:adjustRightInd w:val="0"/>
              <w:spacing w:line="276" w:lineRule="auto"/>
            </w:pPr>
            <w:r>
              <w:t>2. Юридична та фактична адреса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653" w:rsidRDefault="00203653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203653" w:rsidTr="00203653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03653" w:rsidRDefault="00203653">
            <w:pPr>
              <w:autoSpaceDN w:val="0"/>
              <w:adjustRightInd w:val="0"/>
              <w:spacing w:line="276" w:lineRule="auto"/>
            </w:pPr>
            <w:r>
              <w:t>3. Код ЄДРПОУ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653" w:rsidRDefault="00203653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203653" w:rsidTr="00203653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03653" w:rsidRDefault="00203653">
            <w:pPr>
              <w:autoSpaceDN w:val="0"/>
              <w:adjustRightInd w:val="0"/>
              <w:spacing w:line="276" w:lineRule="auto"/>
            </w:pPr>
            <w:r>
              <w:t>4. Банківські реквізити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653" w:rsidRDefault="00203653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203653" w:rsidTr="00203653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03653" w:rsidRDefault="00203653">
            <w:pPr>
              <w:autoSpaceDN w:val="0"/>
              <w:adjustRightInd w:val="0"/>
              <w:spacing w:line="276" w:lineRule="auto"/>
            </w:pPr>
            <w:r>
              <w:t>5. Телефон (факс), е-</w:t>
            </w:r>
            <w:proofErr w:type="spellStart"/>
            <w:r>
              <w:t>mail</w:t>
            </w:r>
            <w:proofErr w:type="spell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653" w:rsidRDefault="00203653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203653" w:rsidTr="00203653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03653" w:rsidRDefault="00203653">
            <w:pPr>
              <w:autoSpaceDN w:val="0"/>
              <w:adjustRightInd w:val="0"/>
              <w:spacing w:line="276" w:lineRule="auto"/>
            </w:pPr>
            <w:r>
              <w:t>6.Службова (посадова) особа учасника, яку уповноважено учасником представляти його інтереси під час проведення  процедури закупівлі (прізвище, ім’я по батькові)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653" w:rsidRDefault="00203653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203653" w:rsidTr="00203653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03653" w:rsidRDefault="00203653">
            <w:pPr>
              <w:autoSpaceDN w:val="0"/>
              <w:adjustRightInd w:val="0"/>
              <w:spacing w:line="276" w:lineRule="auto"/>
            </w:pPr>
            <w:r>
              <w:t>7. Інформація про використання/невикористання у своїй діяльності печатки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653" w:rsidRDefault="00203653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</w:tbl>
    <w:p w:rsidR="00203653" w:rsidRDefault="00203653" w:rsidP="00203653">
      <w:pPr>
        <w:pStyle w:val="1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Ми ____________________________________________________________________________,</w:t>
      </w:r>
    </w:p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(повна назва Учасника торгів)</w:t>
      </w:r>
    </w:p>
    <w:p w:rsidR="00203653" w:rsidRP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lang w:val="ru-RU"/>
        </w:rPr>
      </w:pPr>
      <w:r>
        <w:t>надаємо свою тендерну пропозицію щодо участі у закупівлі товарів:</w:t>
      </w:r>
      <w:r>
        <w:rPr>
          <w:b/>
        </w:rPr>
        <w:t xml:space="preserve">                                                 </w:t>
      </w:r>
      <w:r>
        <w:rPr>
          <w:bCs/>
          <w:color w:val="000000"/>
        </w:rPr>
        <w:t xml:space="preserve">код за </w:t>
      </w:r>
      <w:r>
        <w:rPr>
          <w:b/>
        </w:rPr>
        <w:t xml:space="preserve">ДК 021:2015 –  </w:t>
      </w:r>
      <w:r>
        <w:rPr>
          <w:b/>
          <w:sz w:val="22"/>
          <w:szCs w:val="22"/>
        </w:rPr>
        <w:t>15</w:t>
      </w:r>
      <w:r>
        <w:rPr>
          <w:b/>
          <w:sz w:val="22"/>
          <w:szCs w:val="22"/>
          <w:lang w:val="ru-RU"/>
        </w:rPr>
        <w:t xml:space="preserve">540000-5Сирні </w:t>
      </w:r>
      <w:proofErr w:type="spellStart"/>
      <w:r>
        <w:rPr>
          <w:b/>
          <w:sz w:val="22"/>
          <w:szCs w:val="22"/>
          <w:lang w:val="ru-RU"/>
        </w:rPr>
        <w:t>продукти</w:t>
      </w:r>
      <w:proofErr w:type="spellEnd"/>
      <w:r>
        <w:rPr>
          <w:b/>
          <w:sz w:val="22"/>
          <w:szCs w:val="22"/>
          <w:lang w:val="ru-RU"/>
        </w:rPr>
        <w:t xml:space="preserve"> ( сир </w:t>
      </w:r>
      <w:proofErr w:type="spellStart"/>
      <w:r>
        <w:rPr>
          <w:b/>
          <w:sz w:val="22"/>
          <w:szCs w:val="22"/>
          <w:lang w:val="ru-RU"/>
        </w:rPr>
        <w:t>твердий</w:t>
      </w:r>
      <w:proofErr w:type="spellEnd"/>
      <w:r>
        <w:rPr>
          <w:b/>
          <w:sz w:val="22"/>
          <w:szCs w:val="22"/>
          <w:lang w:val="ru-RU"/>
        </w:rPr>
        <w:t xml:space="preserve">, сир </w:t>
      </w:r>
      <w:proofErr w:type="spellStart"/>
      <w:r>
        <w:rPr>
          <w:b/>
          <w:sz w:val="22"/>
          <w:szCs w:val="22"/>
          <w:lang w:val="ru-RU"/>
        </w:rPr>
        <w:t>свіжий</w:t>
      </w:r>
      <w:proofErr w:type="spellEnd"/>
      <w:r>
        <w:rPr>
          <w:b/>
          <w:sz w:val="22"/>
          <w:szCs w:val="22"/>
          <w:lang w:val="ru-RU"/>
        </w:rPr>
        <w:t xml:space="preserve"> ) </w:t>
      </w:r>
    </w:p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pPr w:leftFromText="180" w:rightFromText="180" w:bottomFromText="200" w:vertAnchor="text" w:horzAnchor="margin" w:tblpXSpec="center" w:tblpY="3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117"/>
        <w:gridCol w:w="1134"/>
        <w:gridCol w:w="1023"/>
        <w:gridCol w:w="1334"/>
        <w:gridCol w:w="992"/>
        <w:gridCol w:w="992"/>
        <w:gridCol w:w="1703"/>
      </w:tblGrid>
      <w:tr w:rsidR="00203653" w:rsidTr="00203653">
        <w:trPr>
          <w:trHeight w:val="19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53" w:rsidRDefault="002036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  <w:proofErr w:type="spellEnd"/>
          </w:p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товару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Кількі-сть</w:t>
            </w:r>
            <w:proofErr w:type="spellEnd"/>
          </w:p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товару</w:t>
            </w:r>
            <w:proofErr w:type="spellEnd"/>
          </w:p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без ПДВ, грн.</w:t>
            </w:r>
          </w:p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ПДВ,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з ПДВ, грн.</w:t>
            </w:r>
          </w:p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одини-цю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53" w:rsidRDefault="00203653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 ПДВ, грн.</w:t>
            </w:r>
          </w:p>
        </w:tc>
      </w:tr>
      <w:tr w:rsidR="00203653" w:rsidTr="00203653">
        <w:trPr>
          <w:trHeight w:val="3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</w:pPr>
            <w:r>
              <w:t>8</w:t>
            </w:r>
          </w:p>
        </w:tc>
      </w:tr>
      <w:tr w:rsidR="00203653" w:rsidTr="00203653">
        <w:trPr>
          <w:trHeight w:val="21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ДК 021:2015</w:t>
            </w:r>
          </w:p>
          <w:p w:rsidR="00203653" w:rsidRPr="00203653" w:rsidRDefault="0020365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 xml:space="preserve">5540000-5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Сирні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продукти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 сир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твердий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сир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свіжий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653" w:rsidRDefault="00203653">
            <w:pPr>
              <w:spacing w:line="276" w:lineRule="auto"/>
              <w:rPr>
                <w:b/>
              </w:rPr>
            </w:pPr>
          </w:p>
          <w:p w:rsidR="00203653" w:rsidRDefault="00203653">
            <w:pPr>
              <w:spacing w:line="276" w:lineRule="auto"/>
              <w:rPr>
                <w:b/>
              </w:rPr>
            </w:pPr>
          </w:p>
          <w:p w:rsidR="00203653" w:rsidRDefault="0020365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Лот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653" w:rsidRDefault="00203653">
            <w:pPr>
              <w:spacing w:line="276" w:lineRule="auto"/>
              <w:rPr>
                <w:b/>
                <w:lang w:val="ru-RU"/>
              </w:rPr>
            </w:pPr>
          </w:p>
          <w:p w:rsidR="00203653" w:rsidRDefault="00203653">
            <w:pPr>
              <w:spacing w:line="276" w:lineRule="auto"/>
              <w:rPr>
                <w:b/>
                <w:lang w:val="ru-RU"/>
              </w:rPr>
            </w:pPr>
          </w:p>
          <w:p w:rsidR="00203653" w:rsidRDefault="0020365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53" w:rsidRDefault="0020365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3" w:rsidRDefault="0020365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53" w:rsidRDefault="00203653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653" w:rsidRDefault="00203653">
            <w:pPr>
              <w:spacing w:line="276" w:lineRule="auto"/>
            </w:pPr>
          </w:p>
        </w:tc>
      </w:tr>
      <w:tr w:rsidR="00203653" w:rsidTr="00203653">
        <w:trPr>
          <w:trHeight w:val="2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Сир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твердий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653" w:rsidRDefault="0020365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653" w:rsidRDefault="0020365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53" w:rsidRDefault="0020365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3" w:rsidRDefault="0020365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53" w:rsidRDefault="00203653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653" w:rsidRDefault="00203653">
            <w:pPr>
              <w:spacing w:line="276" w:lineRule="auto"/>
            </w:pPr>
          </w:p>
        </w:tc>
      </w:tr>
      <w:tr w:rsidR="00203653" w:rsidTr="00203653">
        <w:trPr>
          <w:trHeight w:val="2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Сир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іжий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653" w:rsidRDefault="0020365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653" w:rsidRDefault="003C276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bookmarkStart w:id="0" w:name="_GoBack"/>
            <w:bookmarkEnd w:id="0"/>
            <w:r w:rsidR="00203653">
              <w:rPr>
                <w:b/>
                <w:lang w:val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53" w:rsidRDefault="0020365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53" w:rsidRDefault="0020365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53" w:rsidRDefault="00203653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653" w:rsidRDefault="00203653">
            <w:pPr>
              <w:spacing w:line="276" w:lineRule="auto"/>
            </w:pPr>
          </w:p>
        </w:tc>
      </w:tr>
      <w:tr w:rsidR="00203653" w:rsidTr="00203653">
        <w:trPr>
          <w:trHeight w:val="20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53" w:rsidRDefault="00203653">
            <w:pPr>
              <w:spacing w:line="276" w:lineRule="auto"/>
            </w:pPr>
            <w:r>
              <w:rPr>
                <w:bCs/>
              </w:rPr>
              <w:t>Вартість пропозиції: сума (</w:t>
            </w:r>
            <w:r>
              <w:rPr>
                <w:bCs/>
                <w:i/>
              </w:rPr>
              <w:t>прописом</w:t>
            </w:r>
            <w:r>
              <w:rPr>
                <w:bCs/>
              </w:rPr>
              <w:t xml:space="preserve">) грн. у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ПДВ: число грн.</w:t>
            </w:r>
          </w:p>
        </w:tc>
      </w:tr>
    </w:tbl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3653" w:rsidRDefault="00203653" w:rsidP="0020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     Вивчивши тендерну документацію на виконання зазначеного вище, маємо можливість та погоджуємося виконати вимоги Замовника на умовах, зазначених у цій пропозиції:</w:t>
      </w:r>
    </w:p>
    <w:p w:rsidR="00203653" w:rsidRDefault="00203653" w:rsidP="00203653">
      <w:pPr>
        <w:ind w:firstLine="567"/>
        <w:jc w:val="both"/>
      </w:pPr>
      <w:r>
        <w:t>1. Якщо наша тендерна пропозиція буде визнана найбільш економічно вигідною ми візьмемо на себе зобов'язання виконати всі умови, передбачені Договором.</w:t>
      </w:r>
    </w:p>
    <w:p w:rsidR="00203653" w:rsidRDefault="00203653" w:rsidP="00203653">
      <w:pPr>
        <w:ind w:firstLine="567"/>
        <w:jc w:val="both"/>
      </w:pPr>
      <w:r>
        <w:t xml:space="preserve">2. Ми погоджуємося дотримуватися умов цієї тендерної пропозиції протягом </w:t>
      </w:r>
      <w:r>
        <w:rPr>
          <w:iCs/>
        </w:rPr>
        <w:t>90</w:t>
      </w:r>
      <w:r>
        <w:t xml:space="preserve"> </w:t>
      </w:r>
      <w:r>
        <w:rPr>
          <w:color w:val="000000"/>
        </w:rPr>
        <w:t xml:space="preserve">з дати кінцевого строку подання тендерних пропозицій. </w:t>
      </w:r>
      <w:r>
        <w:t xml:space="preserve"> </w:t>
      </w:r>
    </w:p>
    <w:p w:rsidR="00203653" w:rsidRDefault="00203653" w:rsidP="00203653">
      <w:pPr>
        <w:ind w:firstLine="540"/>
        <w:jc w:val="both"/>
        <w:rPr>
          <w:color w:val="FF0000"/>
        </w:rPr>
      </w:pPr>
      <w:r>
        <w:t>3. Ми погоджуємося з умовами, що Ви можете відхилити нашу чи всі тендерні пропозиції згідно з умовами тендерної документації</w:t>
      </w:r>
    </w:p>
    <w:p w:rsidR="00203653" w:rsidRDefault="00203653" w:rsidP="00203653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</w:t>
      </w:r>
      <w:r>
        <w:rPr>
          <w:rFonts w:eastAsia="Times New Roman"/>
          <w:bCs/>
          <w:color w:val="000000"/>
        </w:rPr>
        <w:t>не пізніше ніж через 15 днів</w:t>
      </w:r>
      <w:r>
        <w:rPr>
          <w:rFonts w:eastAsia="Times New Roman"/>
          <w:color w:val="000000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>
        <w:rPr>
          <w:rFonts w:eastAsia="Times New Roman"/>
          <w:color w:val="000000"/>
          <w:lang w:val="ru-RU"/>
        </w:rPr>
        <w:t xml:space="preserve">У </w:t>
      </w:r>
      <w:proofErr w:type="spellStart"/>
      <w:r>
        <w:rPr>
          <w:rFonts w:eastAsia="Times New Roman"/>
          <w:color w:val="000000"/>
          <w:lang w:val="ru-RU"/>
        </w:rPr>
        <w:t>випадку</w:t>
      </w:r>
      <w:proofErr w:type="spellEnd"/>
      <w:r>
        <w:rPr>
          <w:rFonts w:eastAsia="Times New Roman"/>
          <w:color w:val="000000"/>
          <w:lang w:val="ru-RU"/>
        </w:rPr>
        <w:t xml:space="preserve"> </w:t>
      </w:r>
      <w:proofErr w:type="spellStart"/>
      <w:r>
        <w:rPr>
          <w:rFonts w:eastAsia="Times New Roman"/>
          <w:color w:val="000000"/>
          <w:lang w:val="ru-RU"/>
        </w:rPr>
        <w:t>обґрунтованої</w:t>
      </w:r>
      <w:proofErr w:type="spellEnd"/>
      <w:r>
        <w:rPr>
          <w:rFonts w:eastAsia="Times New Roman"/>
          <w:color w:val="000000"/>
          <w:lang w:val="ru-RU"/>
        </w:rPr>
        <w:t xml:space="preserve"> </w:t>
      </w:r>
      <w:proofErr w:type="spellStart"/>
      <w:r>
        <w:rPr>
          <w:rFonts w:eastAsia="Times New Roman"/>
          <w:color w:val="000000"/>
          <w:lang w:val="ru-RU"/>
        </w:rPr>
        <w:t>необхідності</w:t>
      </w:r>
      <w:proofErr w:type="spellEnd"/>
      <w:r>
        <w:rPr>
          <w:rFonts w:eastAsia="Times New Roman"/>
          <w:color w:val="000000"/>
          <w:lang w:val="ru-RU"/>
        </w:rPr>
        <w:t xml:space="preserve"> строк для </w:t>
      </w:r>
      <w:proofErr w:type="spellStart"/>
      <w:r>
        <w:rPr>
          <w:rFonts w:eastAsia="Times New Roman"/>
          <w:color w:val="000000"/>
          <w:lang w:val="ru-RU"/>
        </w:rPr>
        <w:t>укладення</w:t>
      </w:r>
      <w:proofErr w:type="spellEnd"/>
      <w:r>
        <w:rPr>
          <w:rFonts w:eastAsia="Times New Roman"/>
          <w:color w:val="000000"/>
          <w:lang w:val="ru-RU"/>
        </w:rPr>
        <w:t xml:space="preserve"> договору </w:t>
      </w:r>
      <w:proofErr w:type="spellStart"/>
      <w:r>
        <w:rPr>
          <w:rFonts w:eastAsia="Times New Roman"/>
          <w:bCs/>
          <w:color w:val="000000"/>
          <w:lang w:val="ru-RU"/>
        </w:rPr>
        <w:t>може</w:t>
      </w:r>
      <w:proofErr w:type="spellEnd"/>
      <w:r>
        <w:rPr>
          <w:rFonts w:eastAsia="Times New Roman"/>
          <w:bCs/>
          <w:color w:val="000000"/>
          <w:lang w:val="ru-RU"/>
        </w:rPr>
        <w:t xml:space="preserve"> бути </w:t>
      </w:r>
      <w:proofErr w:type="spellStart"/>
      <w:r>
        <w:rPr>
          <w:rFonts w:eastAsia="Times New Roman"/>
          <w:bCs/>
          <w:color w:val="000000"/>
          <w:lang w:val="ru-RU"/>
        </w:rPr>
        <w:t>продовжений</w:t>
      </w:r>
      <w:proofErr w:type="spellEnd"/>
      <w:r>
        <w:rPr>
          <w:rFonts w:eastAsia="Times New Roman"/>
          <w:bCs/>
          <w:color w:val="000000"/>
          <w:lang w:val="ru-RU"/>
        </w:rPr>
        <w:t xml:space="preserve"> до 60 </w:t>
      </w:r>
      <w:proofErr w:type="spellStart"/>
      <w:r>
        <w:rPr>
          <w:rFonts w:eastAsia="Times New Roman"/>
          <w:bCs/>
          <w:color w:val="000000"/>
          <w:lang w:val="ru-RU"/>
        </w:rPr>
        <w:t>дні</w:t>
      </w:r>
      <w:proofErr w:type="gramStart"/>
      <w:r>
        <w:rPr>
          <w:rFonts w:eastAsia="Times New Roman"/>
          <w:bCs/>
          <w:color w:val="000000"/>
          <w:lang w:val="ru-RU"/>
        </w:rPr>
        <w:t>в</w:t>
      </w:r>
      <w:proofErr w:type="spellEnd"/>
      <w:proofErr w:type="gramEnd"/>
    </w:p>
    <w:p w:rsidR="00203653" w:rsidRDefault="00203653" w:rsidP="00203653">
      <w:pPr>
        <w:ind w:firstLine="540"/>
        <w:jc w:val="both"/>
      </w:pPr>
      <w:r>
        <w:t>5. Ми зобов'язуємося поставити товар відповідно до умов Договору. При цьому ми погоджуємось, що оплата за поставлений товар буде проводитись з урахуванням реального фінансування видатків (та/або надходження коштів) бюджету на зазначені цілі Замовника.</w:t>
      </w:r>
    </w:p>
    <w:p w:rsidR="00203653" w:rsidRDefault="00203653" w:rsidP="00203653">
      <w:pPr>
        <w:jc w:val="both"/>
      </w:pPr>
    </w:p>
    <w:p w:rsidR="00203653" w:rsidRDefault="00203653" w:rsidP="00203653">
      <w:pPr>
        <w:jc w:val="both"/>
      </w:pPr>
      <w:r>
        <w:rPr>
          <w:b/>
          <w:bCs/>
        </w:rPr>
        <w:t>Уповноважена особа учасника</w:t>
      </w:r>
      <w:r>
        <w:tab/>
        <w:t xml:space="preserve">              ___________ </w:t>
      </w:r>
      <w:r>
        <w:tab/>
        <w:t xml:space="preserve">             __________________</w:t>
      </w:r>
    </w:p>
    <w:p w:rsidR="00203653" w:rsidRDefault="00203653" w:rsidP="0020365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(підпис)</w:t>
      </w:r>
      <w:r>
        <w:tab/>
        <w:t xml:space="preserve">                         (ініціали та прізвище)</w:t>
      </w:r>
    </w:p>
    <w:p w:rsidR="00203653" w:rsidRDefault="00203653" w:rsidP="00203653">
      <w:pPr>
        <w:jc w:val="both"/>
        <w:rPr>
          <w:b/>
        </w:rPr>
      </w:pPr>
    </w:p>
    <w:p w:rsidR="00203653" w:rsidRDefault="00203653" w:rsidP="00203653"/>
    <w:p w:rsidR="00203653" w:rsidRDefault="00203653" w:rsidP="00203653"/>
    <w:p w:rsidR="00203653" w:rsidRDefault="00203653" w:rsidP="00203653"/>
    <w:p w:rsidR="003B30DC" w:rsidRDefault="003B30DC"/>
    <w:sectPr w:rsidR="003B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C"/>
    <w:rsid w:val="00203653"/>
    <w:rsid w:val="003B30DC"/>
    <w:rsid w:val="003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semiHidden/>
    <w:locked/>
    <w:rsid w:val="00203653"/>
    <w:rPr>
      <w:rFonts w:ascii="Liberation Serif" w:hAnsi="Liberation Serif" w:cs="Mangal"/>
      <w:sz w:val="24"/>
      <w:szCs w:val="21"/>
      <w:lang w:val="en-US" w:eastAsia="zh-CN" w:bidi="hi-IN"/>
    </w:rPr>
  </w:style>
  <w:style w:type="paragraph" w:customStyle="1" w:styleId="1">
    <w:name w:val="Без интервала1"/>
    <w:link w:val="NoSpacingChar1"/>
    <w:autoRedefine/>
    <w:semiHidden/>
    <w:qFormat/>
    <w:rsid w:val="00203653"/>
    <w:pPr>
      <w:widowControl w:val="0"/>
      <w:tabs>
        <w:tab w:val="left" w:pos="709"/>
      </w:tabs>
      <w:suppressAutoHyphens/>
      <w:spacing w:after="0" w:line="240" w:lineRule="auto"/>
      <w:contextualSpacing/>
    </w:pPr>
    <w:rPr>
      <w:rFonts w:ascii="Liberation Serif" w:hAnsi="Liberation Serif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semiHidden/>
    <w:locked/>
    <w:rsid w:val="00203653"/>
    <w:rPr>
      <w:rFonts w:ascii="Liberation Serif" w:hAnsi="Liberation Serif" w:cs="Mangal"/>
      <w:sz w:val="24"/>
      <w:szCs w:val="21"/>
      <w:lang w:val="en-US" w:eastAsia="zh-CN" w:bidi="hi-IN"/>
    </w:rPr>
  </w:style>
  <w:style w:type="paragraph" w:customStyle="1" w:styleId="1">
    <w:name w:val="Без интервала1"/>
    <w:link w:val="NoSpacingChar1"/>
    <w:autoRedefine/>
    <w:semiHidden/>
    <w:qFormat/>
    <w:rsid w:val="00203653"/>
    <w:pPr>
      <w:widowControl w:val="0"/>
      <w:tabs>
        <w:tab w:val="left" w:pos="709"/>
      </w:tabs>
      <w:suppressAutoHyphens/>
      <w:spacing w:after="0" w:line="240" w:lineRule="auto"/>
      <w:contextualSpacing/>
    </w:pPr>
    <w:rPr>
      <w:rFonts w:ascii="Liberation Serif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2023-01-25T13:27:00Z</dcterms:created>
  <dcterms:modified xsi:type="dcterms:W3CDTF">2023-02-24T08:55:00Z</dcterms:modified>
</cp:coreProperties>
</file>