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Pr="00AE21DC" w:rsidRDefault="00CA6964">
      <w:pPr>
        <w:spacing w:after="0" w:line="240" w:lineRule="auto"/>
        <w:ind w:left="-1418"/>
        <w:jc w:val="center"/>
        <w:rPr>
          <w:rFonts w:ascii="Times New Roman" w:eastAsia="Times New Roman" w:hAnsi="Times New Roman" w:cs="Times New Roman"/>
          <w:b/>
          <w:i/>
          <w:sz w:val="24"/>
          <w:szCs w:val="24"/>
          <w:highlight w:val="green"/>
          <w:lang w:val="ru-RU"/>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88753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7A2EE3">
        <w:rPr>
          <w:rFonts w:ascii="Times New Roman" w:eastAsia="Times New Roman" w:hAnsi="Times New Roman" w:cs="Times New Roman"/>
          <w:bCs/>
          <w:noProof/>
          <w:sz w:val="24"/>
          <w:szCs w:val="24"/>
          <w:lang w:val="ru-RU" w:eastAsia="uk-UA"/>
        </w:rPr>
        <w:t>2</w:t>
      </w:r>
      <w:r w:rsidR="005B5E6C">
        <w:rPr>
          <w:rFonts w:ascii="Times New Roman" w:eastAsia="Times New Roman" w:hAnsi="Times New Roman" w:cs="Times New Roman"/>
          <w:bCs/>
          <w:noProof/>
          <w:sz w:val="24"/>
          <w:szCs w:val="24"/>
          <w:lang w:val="ru-RU" w:eastAsia="uk-UA"/>
        </w:rPr>
        <w:t>2</w:t>
      </w:r>
      <w:r w:rsidRPr="00900890">
        <w:rPr>
          <w:rFonts w:ascii="Times New Roman" w:eastAsia="Times New Roman" w:hAnsi="Times New Roman" w:cs="Times New Roman"/>
          <w:bCs/>
          <w:noProof/>
          <w:sz w:val="24"/>
          <w:szCs w:val="24"/>
          <w:lang w:eastAsia="uk-UA"/>
        </w:rPr>
        <w:t>.</w:t>
      </w:r>
      <w:r w:rsidR="00900890">
        <w:rPr>
          <w:rFonts w:ascii="Times New Roman" w:eastAsia="Times New Roman" w:hAnsi="Times New Roman" w:cs="Times New Roman"/>
          <w:bCs/>
          <w:noProof/>
          <w:sz w:val="24"/>
          <w:szCs w:val="24"/>
          <w:lang w:val="ru-RU" w:eastAsia="uk-UA"/>
        </w:rPr>
        <w:t>0</w:t>
      </w:r>
      <w:r w:rsidR="007A2EE3">
        <w:rPr>
          <w:rFonts w:ascii="Times New Roman" w:eastAsia="Times New Roman" w:hAnsi="Times New Roman" w:cs="Times New Roman"/>
          <w:bCs/>
          <w:noProof/>
          <w:sz w:val="24"/>
          <w:szCs w:val="24"/>
          <w:lang w:val="ru-RU" w:eastAsia="uk-UA"/>
        </w:rPr>
        <w:t>3</w:t>
      </w:r>
      <w:r w:rsidRPr="00900890">
        <w:rPr>
          <w:rFonts w:ascii="Times New Roman" w:eastAsia="Times New Roman" w:hAnsi="Times New Roman" w:cs="Times New Roman"/>
          <w:bCs/>
          <w:noProof/>
          <w:sz w:val="24"/>
          <w:szCs w:val="24"/>
          <w:lang w:eastAsia="uk-UA"/>
        </w:rPr>
        <w:t>.202</w:t>
      </w:r>
      <w:r w:rsidR="00900890">
        <w:rPr>
          <w:rFonts w:ascii="Times New Roman" w:eastAsia="Times New Roman" w:hAnsi="Times New Roman" w:cs="Times New Roman"/>
          <w:bCs/>
          <w:noProof/>
          <w:sz w:val="24"/>
          <w:szCs w:val="24"/>
          <w:lang w:val="ru-RU" w:eastAsia="uk-UA"/>
        </w:rPr>
        <w:t>3</w:t>
      </w:r>
      <w:r w:rsidRPr="0060539E">
        <w:rPr>
          <w:rFonts w:ascii="Times New Roman" w:eastAsia="Times New Roman" w:hAnsi="Times New Roman" w:cs="Times New Roman"/>
          <w:bCs/>
          <w:noProof/>
          <w:sz w:val="24"/>
          <w:szCs w:val="24"/>
          <w:lang w:eastAsia="uk-UA"/>
        </w:rPr>
        <w:t xml:space="preserve"> </w:t>
      </w:r>
    </w:p>
    <w:p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705DEA" w:rsidRDefault="00705DEA" w:rsidP="00705DEA">
      <w:pPr>
        <w:spacing w:after="0" w:line="240" w:lineRule="auto"/>
        <w:rPr>
          <w:rFonts w:ascii="Times New Roman" w:eastAsia="Times New Roman" w:hAnsi="Times New Roman" w:cs="Times New Roman"/>
          <w:b/>
          <w:color w:val="000000"/>
          <w:sz w:val="24"/>
          <w:szCs w:val="24"/>
        </w:rPr>
      </w:pPr>
    </w:p>
    <w:p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351987" w:rsidRDefault="0088753E" w:rsidP="00351987">
      <w:pPr>
        <w:spacing w:after="0" w:line="240" w:lineRule="auto"/>
        <w:jc w:val="center"/>
        <w:rPr>
          <w:rFonts w:ascii="Times New Roman" w:eastAsia="Times New Roman" w:hAnsi="Times New Roman" w:cs="Times New Roman"/>
          <w:b/>
          <w:sz w:val="28"/>
          <w:szCs w:val="28"/>
        </w:rPr>
      </w:pPr>
      <w:r w:rsidRPr="00351987">
        <w:rPr>
          <w:rFonts w:ascii="Times New Roman" w:eastAsia="Times New Roman" w:hAnsi="Times New Roman" w:cs="Times New Roman"/>
          <w:b/>
          <w:color w:val="000000"/>
          <w:sz w:val="28"/>
          <w:szCs w:val="28"/>
        </w:rPr>
        <w:t>ТЕНДЕРНА ДОКУМЕНТАЦІЯ</w:t>
      </w:r>
    </w:p>
    <w:p w:rsidR="007B6DEF"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 xml:space="preserve">по процедурі </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206582"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ВІДКРИТІ ТОРГИ з особливостями</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CA6964" w:rsidRDefault="0088753E" w:rsidP="00351987">
      <w:pPr>
        <w:spacing w:after="0" w:line="240" w:lineRule="auto"/>
        <w:jc w:val="center"/>
        <w:rPr>
          <w:rFonts w:ascii="Times New Roman" w:eastAsia="Times New Roman" w:hAnsi="Times New Roman" w:cs="Times New Roman"/>
          <w:b/>
          <w:color w:val="000000"/>
          <w:sz w:val="36"/>
          <w:szCs w:val="36"/>
        </w:rPr>
      </w:pPr>
      <w:r w:rsidRPr="00351987">
        <w:rPr>
          <w:rFonts w:ascii="Times New Roman" w:eastAsia="Times New Roman" w:hAnsi="Times New Roman" w:cs="Times New Roman"/>
          <w:b/>
          <w:color w:val="000000"/>
          <w:sz w:val="28"/>
          <w:szCs w:val="28"/>
        </w:rPr>
        <w:t>на закупівлю</w:t>
      </w:r>
      <w:r w:rsidRPr="00D61B81">
        <w:rPr>
          <w:rFonts w:ascii="Times New Roman" w:eastAsia="Times New Roman" w:hAnsi="Times New Roman" w:cs="Times New Roman"/>
          <w:b/>
          <w:color w:val="000000"/>
          <w:sz w:val="36"/>
          <w:szCs w:val="36"/>
        </w:rPr>
        <w:t xml:space="preserve"> </w:t>
      </w:r>
    </w:p>
    <w:p w:rsidR="00770A19" w:rsidRPr="00D61B81" w:rsidRDefault="00770A19" w:rsidP="00351987">
      <w:pPr>
        <w:spacing w:after="0" w:line="240" w:lineRule="auto"/>
        <w:jc w:val="center"/>
        <w:rPr>
          <w:rFonts w:ascii="Times New Roman" w:eastAsia="Times New Roman" w:hAnsi="Times New Roman" w:cs="Times New Roman"/>
          <w:b/>
          <w:color w:val="000000"/>
          <w:sz w:val="36"/>
          <w:szCs w:val="36"/>
        </w:rPr>
      </w:pPr>
    </w:p>
    <w:p w:rsidR="00EE3158" w:rsidRDefault="009F3C05" w:rsidP="00EE3158">
      <w:pPr>
        <w:pStyle w:val="aa"/>
        <w:spacing w:before="0" w:beforeAutospacing="0" w:after="0" w:afterAutospacing="0"/>
        <w:jc w:val="center"/>
        <w:rPr>
          <w:b/>
          <w:bCs/>
          <w:sz w:val="28"/>
          <w:szCs w:val="28"/>
          <w:lang w:val="en-US"/>
        </w:rPr>
      </w:pPr>
      <w:proofErr w:type="spellStart"/>
      <w:r w:rsidRPr="009F3C05">
        <w:rPr>
          <w:b/>
          <w:sz w:val="28"/>
          <w:szCs w:val="28"/>
        </w:rPr>
        <w:t>ДК</w:t>
      </w:r>
      <w:proofErr w:type="spellEnd"/>
      <w:r w:rsidRPr="009F3C05">
        <w:rPr>
          <w:b/>
          <w:sz w:val="28"/>
          <w:szCs w:val="28"/>
        </w:rPr>
        <w:t xml:space="preserve"> 021:2015: </w:t>
      </w:r>
      <w:r w:rsidR="00EE3158" w:rsidRPr="00CF417C">
        <w:rPr>
          <w:b/>
          <w:bCs/>
          <w:sz w:val="28"/>
          <w:szCs w:val="28"/>
          <w:lang w:val="ru-RU"/>
        </w:rPr>
        <w:t xml:space="preserve">24110000-8 </w:t>
      </w:r>
      <w:proofErr w:type="spellStart"/>
      <w:r w:rsidR="00EE3158" w:rsidRPr="00CF417C">
        <w:rPr>
          <w:b/>
          <w:bCs/>
          <w:sz w:val="28"/>
          <w:szCs w:val="28"/>
          <w:lang w:val="ru-RU"/>
        </w:rPr>
        <w:t>Промислові</w:t>
      </w:r>
      <w:proofErr w:type="spellEnd"/>
      <w:r w:rsidR="00EE3158" w:rsidRPr="00CF417C">
        <w:rPr>
          <w:b/>
          <w:bCs/>
          <w:sz w:val="28"/>
          <w:szCs w:val="28"/>
          <w:lang w:val="ru-RU"/>
        </w:rPr>
        <w:t xml:space="preserve"> гази </w:t>
      </w:r>
    </w:p>
    <w:p w:rsidR="007A2EE3" w:rsidRPr="005B5E6C" w:rsidRDefault="00EE3158" w:rsidP="00EE3158">
      <w:pPr>
        <w:pStyle w:val="aa"/>
        <w:spacing w:before="0" w:beforeAutospacing="0" w:after="0" w:afterAutospacing="0"/>
        <w:jc w:val="center"/>
        <w:rPr>
          <w:b/>
          <w:sz w:val="28"/>
          <w:szCs w:val="28"/>
        </w:rPr>
      </w:pPr>
      <w:r w:rsidRPr="00CF417C">
        <w:rPr>
          <w:b/>
          <w:bCs/>
          <w:sz w:val="28"/>
          <w:szCs w:val="28"/>
          <w:lang w:val="ru-RU"/>
        </w:rPr>
        <w:t>(</w:t>
      </w:r>
      <w:proofErr w:type="spellStart"/>
      <w:r w:rsidRPr="00CF417C">
        <w:rPr>
          <w:b/>
          <w:bCs/>
          <w:sz w:val="28"/>
          <w:szCs w:val="28"/>
          <w:lang w:val="ru-RU"/>
        </w:rPr>
        <w:t>Двоокись</w:t>
      </w:r>
      <w:proofErr w:type="spellEnd"/>
      <w:r w:rsidRPr="00CF417C">
        <w:rPr>
          <w:b/>
          <w:bCs/>
          <w:sz w:val="28"/>
          <w:szCs w:val="28"/>
          <w:lang w:val="ru-RU"/>
        </w:rPr>
        <w:t xml:space="preserve"> </w:t>
      </w:r>
      <w:proofErr w:type="spellStart"/>
      <w:r w:rsidRPr="00CF417C">
        <w:rPr>
          <w:b/>
          <w:bCs/>
          <w:sz w:val="28"/>
          <w:szCs w:val="28"/>
          <w:lang w:val="ru-RU"/>
        </w:rPr>
        <w:t>вуглецю</w:t>
      </w:r>
      <w:proofErr w:type="spellEnd"/>
      <w:r w:rsidRPr="00CF417C">
        <w:rPr>
          <w:b/>
          <w:bCs/>
          <w:sz w:val="28"/>
          <w:szCs w:val="28"/>
          <w:lang w:val="ru-RU"/>
        </w:rPr>
        <w:t xml:space="preserve"> </w:t>
      </w:r>
      <w:proofErr w:type="spellStart"/>
      <w:r w:rsidRPr="00CF417C">
        <w:rPr>
          <w:b/>
          <w:bCs/>
          <w:sz w:val="28"/>
          <w:szCs w:val="28"/>
          <w:lang w:val="ru-RU"/>
        </w:rPr>
        <w:t>газоподібний</w:t>
      </w:r>
      <w:proofErr w:type="spellEnd"/>
      <w:r w:rsidRPr="00CF417C">
        <w:rPr>
          <w:b/>
          <w:bCs/>
          <w:sz w:val="28"/>
          <w:szCs w:val="28"/>
          <w:lang w:val="ru-RU"/>
        </w:rPr>
        <w:t>)</w:t>
      </w:r>
    </w:p>
    <w:p w:rsidR="00E100E5" w:rsidRDefault="00E100E5">
      <w:pPr>
        <w:spacing w:before="240" w:after="0" w:line="240" w:lineRule="auto"/>
        <w:rPr>
          <w:rFonts w:ascii="Times New Roman" w:eastAsia="Times New Roman" w:hAnsi="Times New Roman" w:cs="Times New Roman"/>
          <w:color w:val="000000"/>
          <w:sz w:val="24"/>
          <w:szCs w:val="24"/>
        </w:rPr>
      </w:pPr>
    </w:p>
    <w:p w:rsidR="00CA6964" w:rsidRDefault="0088753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88753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A2EE3" w:rsidRDefault="007A2EE3">
      <w:pPr>
        <w:spacing w:before="240" w:after="0" w:line="240" w:lineRule="auto"/>
        <w:rPr>
          <w:rFonts w:ascii="Times New Roman" w:eastAsia="Times New Roman" w:hAnsi="Times New Roman" w:cs="Times New Roman"/>
          <w:color w:val="000000"/>
          <w:sz w:val="24"/>
          <w:szCs w:val="24"/>
        </w:rPr>
      </w:pPr>
    </w:p>
    <w:p w:rsidR="007A2EE3" w:rsidRDefault="007A2EE3">
      <w:pPr>
        <w:spacing w:before="240" w:after="0" w:line="240" w:lineRule="auto"/>
        <w:rPr>
          <w:rFonts w:ascii="Times New Roman" w:eastAsia="Times New Roman" w:hAnsi="Times New Roman" w:cs="Times New Roman"/>
          <w:color w:val="000000"/>
          <w:sz w:val="24"/>
          <w:szCs w:val="24"/>
        </w:rPr>
      </w:pPr>
    </w:p>
    <w:p w:rsidR="005B5E6C" w:rsidRDefault="005B5E6C">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p>
    <w:p w:rsidR="00EE3158" w:rsidRDefault="00EE3158">
      <w:pPr>
        <w:spacing w:before="240" w:after="0" w:line="240" w:lineRule="auto"/>
        <w:jc w:val="center"/>
        <w:rPr>
          <w:rFonts w:ascii="Times New Roman" w:eastAsia="Times New Roman" w:hAnsi="Times New Roman" w:cs="Times New Roman"/>
          <w:b/>
          <w:bCs/>
          <w:color w:val="000000"/>
          <w:sz w:val="24"/>
          <w:szCs w:val="24"/>
          <w:highlight w:val="white"/>
          <w:lang w:val="en-US"/>
        </w:rPr>
      </w:pPr>
    </w:p>
    <w:p w:rsidR="00CA6964" w:rsidRPr="00D61B81" w:rsidRDefault="0088753E">
      <w:pPr>
        <w:spacing w:before="240" w:after="0" w:line="240" w:lineRule="auto"/>
        <w:jc w:val="center"/>
        <w:rPr>
          <w:rFonts w:ascii="Times New Roman" w:eastAsia="Times New Roman" w:hAnsi="Times New Roman" w:cs="Times New Roman"/>
          <w:b/>
          <w:bCs/>
          <w:color w:val="000000"/>
          <w:sz w:val="24"/>
          <w:szCs w:val="24"/>
          <w:highlight w:val="white"/>
        </w:rPr>
      </w:pPr>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2</w:t>
      </w:r>
      <w:r w:rsidR="00EA7F8F">
        <w:rPr>
          <w:rFonts w:ascii="Times New Roman" w:eastAsia="Times New Roman" w:hAnsi="Times New Roman" w:cs="Times New Roman"/>
          <w:b/>
          <w:bCs/>
          <w:color w:val="000000"/>
          <w:sz w:val="24"/>
          <w:szCs w:val="24"/>
          <w:highlight w:val="white"/>
        </w:rPr>
        <w:t>3</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рік</w:t>
      </w: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jc w:val="both"/>
        <w:rPr>
          <w:rFonts w:ascii="Times New Roman" w:eastAsia="Times New Roman" w:hAnsi="Times New Roman" w:cs="Times New Roman"/>
          <w:sz w:val="24"/>
          <w:szCs w:val="24"/>
        </w:rPr>
      </w:pPr>
    </w:p>
    <w:p w:rsidR="00286CC5" w:rsidRDefault="00286CC5">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rsidTr="008A3A50">
        <w:trPr>
          <w:trHeight w:val="263"/>
          <w:jc w:val="center"/>
        </w:trPr>
        <w:tc>
          <w:tcPr>
            <w:tcW w:w="705" w:type="dxa"/>
            <w:vAlign w:val="center"/>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A6964" w:rsidRDefault="0088753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6964" w:rsidTr="008A3A50">
        <w:trPr>
          <w:trHeight w:val="269"/>
          <w:jc w:val="center"/>
        </w:trPr>
        <w:tc>
          <w:tcPr>
            <w:tcW w:w="705" w:type="dxa"/>
            <w:vAlign w:val="center"/>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6964">
        <w:trPr>
          <w:trHeight w:val="1119"/>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A6964" w:rsidRPr="007D1800" w:rsidRDefault="0088753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D1800">
              <w:rPr>
                <w:rFonts w:ascii="Times New Roman" w:eastAsia="Times New Roman" w:hAnsi="Times New Roman" w:cs="Times New Roman"/>
                <w:color w:val="000000"/>
                <w:sz w:val="24"/>
                <w:szCs w:val="24"/>
              </w:rPr>
              <w:t>“Про</w:t>
            </w:r>
            <w:proofErr w:type="spellEnd"/>
            <w:r w:rsidRPr="007D1800">
              <w:rPr>
                <w:rFonts w:ascii="Times New Roman" w:eastAsia="Times New Roman" w:hAnsi="Times New Roman" w:cs="Times New Roman"/>
                <w:color w:val="000000"/>
                <w:sz w:val="24"/>
                <w:szCs w:val="24"/>
              </w:rPr>
              <w:t xml:space="preserve"> публічні </w:t>
            </w:r>
            <w:proofErr w:type="spellStart"/>
            <w:r w:rsidRPr="007D1800">
              <w:rPr>
                <w:rFonts w:ascii="Times New Roman" w:eastAsia="Times New Roman" w:hAnsi="Times New Roman" w:cs="Times New Roman"/>
                <w:color w:val="000000"/>
                <w:sz w:val="24"/>
                <w:szCs w:val="24"/>
              </w:rPr>
              <w:t>закупівлі”</w:t>
            </w:r>
            <w:proofErr w:type="spellEnd"/>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CA6964" w:rsidRDefault="0088753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D1800">
              <w:rPr>
                <w:rFonts w:ascii="Times New Roman" w:eastAsia="Times New Roman" w:hAnsi="Times New Roman" w:cs="Times New Roman"/>
                <w:color w:val="000000"/>
                <w:sz w:val="24"/>
                <w:szCs w:val="24"/>
              </w:rPr>
              <w:t>Особливостях.</w:t>
            </w:r>
          </w:p>
        </w:tc>
      </w:tr>
      <w:tr w:rsidR="00CA6964" w:rsidTr="008A3A50">
        <w:trPr>
          <w:trHeight w:val="483"/>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Default="0088753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6964">
        <w:trPr>
          <w:trHeight w:val="285"/>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A6964" w:rsidRDefault="008712D2">
            <w:pPr>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Державне некомерційне підприємство «</w:t>
            </w:r>
            <w:r w:rsidR="00206582" w:rsidRPr="00206582">
              <w:rPr>
                <w:rFonts w:ascii="Times New Roman" w:eastAsia="Times New Roman" w:hAnsi="Times New Roman" w:cs="Times New Roman"/>
                <w:color w:val="000000"/>
                <w:sz w:val="24"/>
                <w:szCs w:val="24"/>
              </w:rPr>
              <w:t>Національний інститут раку</w:t>
            </w:r>
            <w:r>
              <w:rPr>
                <w:rFonts w:ascii="Times New Roman" w:eastAsia="Times New Roman" w:hAnsi="Times New Roman" w:cs="Times New Roman"/>
                <w:color w:val="000000"/>
                <w:sz w:val="24"/>
                <w:szCs w:val="24"/>
              </w:rPr>
              <w:t>»</w:t>
            </w:r>
          </w:p>
        </w:tc>
      </w:tr>
      <w:tr w:rsidR="00CA6964" w:rsidTr="00206582">
        <w:trPr>
          <w:trHeight w:val="558"/>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A6964" w:rsidRPr="007A2EE3" w:rsidRDefault="007A2EE3" w:rsidP="007A2EE3">
            <w:pPr>
              <w:pStyle w:val="aa"/>
              <w:widowControl w:val="0"/>
              <w:tabs>
                <w:tab w:val="num" w:pos="1260"/>
              </w:tabs>
              <w:spacing w:before="0" w:beforeAutospacing="0" w:after="0" w:afterAutospacing="0"/>
              <w:jc w:val="both"/>
              <w:rPr>
                <w:bCs/>
                <w:lang w:eastAsia="zh-CN"/>
              </w:rPr>
            </w:pPr>
            <w:r>
              <w:rPr>
                <w:color w:val="000000"/>
              </w:rPr>
              <w:t xml:space="preserve">Вул. </w:t>
            </w:r>
            <w:proofErr w:type="spellStart"/>
            <w:r w:rsidRPr="0093394D">
              <w:rPr>
                <w:color w:val="000000"/>
              </w:rPr>
              <w:t>Здановської</w:t>
            </w:r>
            <w:proofErr w:type="spellEnd"/>
            <w:r w:rsidRPr="0093394D">
              <w:rPr>
                <w:color w:val="000000"/>
              </w:rPr>
              <w:t xml:space="preserve"> Юлії</w:t>
            </w:r>
            <w:r w:rsidRPr="006B0036">
              <w:rPr>
                <w:highlight w:val="white"/>
              </w:rPr>
              <w:t>, будинок 33/43,</w:t>
            </w:r>
            <w:r>
              <w:t xml:space="preserve"> </w:t>
            </w:r>
            <w:r w:rsidR="00206582" w:rsidRPr="00206582">
              <w:rPr>
                <w:color w:val="000000"/>
              </w:rPr>
              <w:t>м. Київ, Київська область, Україна, 03022</w:t>
            </w:r>
          </w:p>
        </w:tc>
      </w:tr>
      <w:tr w:rsidR="00CA6964">
        <w:trPr>
          <w:trHeight w:val="1119"/>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582" w:rsidRPr="00206582" w:rsidRDefault="008712D2" w:rsidP="00206582">
            <w:pPr>
              <w:widowControl w:val="0"/>
              <w:autoSpaceDE w:val="0"/>
              <w:jc w:val="both"/>
              <w:rPr>
                <w:rFonts w:ascii="Times New Roman" w:eastAsia="Times New Roman" w:hAnsi="Times New Roman" w:cs="Times New Roman"/>
                <w:color w:val="000000"/>
                <w:sz w:val="24"/>
                <w:szCs w:val="24"/>
              </w:rPr>
            </w:pPr>
            <w:proofErr w:type="spellStart"/>
            <w:r w:rsidRPr="008712D2">
              <w:rPr>
                <w:rFonts w:ascii="Times New Roman" w:eastAsia="Times New Roman" w:hAnsi="Times New Roman" w:cs="Times New Roman"/>
                <w:color w:val="000000"/>
                <w:sz w:val="24"/>
                <w:szCs w:val="24"/>
              </w:rPr>
              <w:t>Каліущенко</w:t>
            </w:r>
            <w:proofErr w:type="spellEnd"/>
            <w:r w:rsidRPr="008712D2">
              <w:rPr>
                <w:rFonts w:ascii="Times New Roman" w:eastAsia="Times New Roman" w:hAnsi="Times New Roman" w:cs="Times New Roman"/>
                <w:color w:val="000000"/>
                <w:sz w:val="24"/>
                <w:szCs w:val="24"/>
              </w:rPr>
              <w:t xml:space="preserve"> Дмитро Миколайович – фахівець із закупівель</w:t>
            </w:r>
            <w:r w:rsidR="00206582" w:rsidRPr="008712D2">
              <w:rPr>
                <w:rFonts w:ascii="Times New Roman" w:eastAsia="Times New Roman" w:hAnsi="Times New Roman" w:cs="Times New Roman"/>
                <w:color w:val="000000"/>
                <w:sz w:val="24"/>
                <w:szCs w:val="24"/>
              </w:rPr>
              <w:t>,</w:t>
            </w:r>
            <w:r w:rsidR="00206582" w:rsidRPr="00206582">
              <w:rPr>
                <w:rFonts w:ascii="Times New Roman" w:eastAsia="Times New Roman" w:hAnsi="Times New Roman" w:cs="Times New Roman"/>
                <w:color w:val="000000"/>
                <w:sz w:val="24"/>
                <w:szCs w:val="24"/>
              </w:rPr>
              <w:t xml:space="preserve"> </w:t>
            </w:r>
          </w:p>
          <w:p w:rsidR="00206582" w:rsidRPr="00206582" w:rsidRDefault="008712D2" w:rsidP="00206582">
            <w:pPr>
              <w:widowControl w:val="0"/>
              <w:autoSpaceDE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Тел..+380508128589</w:t>
            </w:r>
            <w:r w:rsidR="00206582" w:rsidRPr="00206582">
              <w:rPr>
                <w:rFonts w:ascii="Times New Roman" w:eastAsia="Times New Roman" w:hAnsi="Times New Roman" w:cs="Times New Roman"/>
                <w:color w:val="000000"/>
                <w:sz w:val="24"/>
                <w:szCs w:val="24"/>
              </w:rPr>
              <w:t xml:space="preserve">; </w:t>
            </w:r>
          </w:p>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E-</w:t>
            </w:r>
            <w:proofErr w:type="spellStart"/>
            <w:r w:rsidRPr="00206582">
              <w:rPr>
                <w:rFonts w:ascii="Times New Roman" w:eastAsia="Times New Roman" w:hAnsi="Times New Roman" w:cs="Times New Roman"/>
                <w:color w:val="000000"/>
                <w:sz w:val="24"/>
                <w:szCs w:val="24"/>
              </w:rPr>
              <w:t>mail</w:t>
            </w:r>
            <w:proofErr w:type="spellEnd"/>
            <w:r w:rsidRPr="00206582">
              <w:rPr>
                <w:rFonts w:ascii="Times New Roman" w:eastAsia="Times New Roman" w:hAnsi="Times New Roman" w:cs="Times New Roman"/>
                <w:color w:val="000000"/>
                <w:sz w:val="24"/>
                <w:szCs w:val="24"/>
              </w:rPr>
              <w:t xml:space="preserve">: </w:t>
            </w:r>
            <w:hyperlink r:id="rId8" w:history="1">
              <w:r w:rsidRPr="00206582">
                <w:rPr>
                  <w:rFonts w:ascii="Times New Roman" w:eastAsia="Times New Roman" w:hAnsi="Times New Roman" w:cs="Times New Roman"/>
                  <w:color w:val="000000"/>
                  <w:sz w:val="24"/>
                  <w:szCs w:val="24"/>
                </w:rPr>
                <w:t>zakupkipremium.1@gmail.com</w:t>
              </w:r>
            </w:hyperlink>
            <w:r w:rsidRPr="00206582">
              <w:rPr>
                <w:rFonts w:ascii="Times New Roman" w:eastAsia="Times New Roman" w:hAnsi="Times New Roman" w:cs="Times New Roman"/>
                <w:color w:val="000000"/>
                <w:sz w:val="24"/>
                <w:szCs w:val="24"/>
              </w:rPr>
              <w:t>.</w:t>
            </w:r>
          </w:p>
          <w:p w:rsidR="00CA6964" w:rsidRDefault="00CA6964">
            <w:pPr>
              <w:jc w:val="both"/>
              <w:rPr>
                <w:rFonts w:ascii="Times New Roman" w:eastAsia="Times New Roman" w:hAnsi="Times New Roman" w:cs="Times New Roman"/>
                <w:sz w:val="24"/>
                <w:szCs w:val="24"/>
              </w:rPr>
            </w:pPr>
          </w:p>
        </w:tc>
      </w:tr>
      <w:tr w:rsidR="00CA6964">
        <w:trPr>
          <w:trHeight w:val="15"/>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A6964" w:rsidRDefault="000D6315">
            <w:pPr>
              <w:jc w:val="both"/>
              <w:rPr>
                <w:rFonts w:ascii="Times New Roman" w:eastAsia="Times New Roman" w:hAnsi="Times New Roman" w:cs="Times New Roman"/>
                <w:color w:val="4A86E8"/>
                <w:sz w:val="24"/>
                <w:szCs w:val="24"/>
              </w:rPr>
            </w:pPr>
            <w:r w:rsidRPr="00C82411">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C82411">
              <w:rPr>
                <w:rFonts w:ascii="Times New Roman" w:eastAsia="Times New Roman" w:hAnsi="Times New Roman" w:cs="Times New Roman"/>
                <w:sz w:val="24"/>
                <w:szCs w:val="24"/>
                <w:lang w:val="ru-RU"/>
              </w:rPr>
              <w:t>, тендер</w:t>
            </w:r>
            <w:r w:rsidRPr="00C82411">
              <w:rPr>
                <w:rFonts w:ascii="Times New Roman" w:eastAsia="Times New Roman" w:hAnsi="Times New Roman" w:cs="Times New Roman"/>
                <w:sz w:val="24"/>
                <w:szCs w:val="24"/>
              </w:rPr>
              <w:t>).</w:t>
            </w:r>
          </w:p>
        </w:tc>
      </w:tr>
      <w:tr w:rsidR="00CA6964">
        <w:trPr>
          <w:trHeight w:val="240"/>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Default="0088753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6964">
        <w:trPr>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E3158" w:rsidRPr="00EE3158" w:rsidRDefault="00EE3158" w:rsidP="00EE3158">
            <w:pPr>
              <w:suppressAutoHyphens/>
              <w:jc w:val="both"/>
              <w:rPr>
                <w:rFonts w:ascii="Times New Roman" w:eastAsia="Times New Roman" w:hAnsi="Times New Roman" w:cs="Times New Roman"/>
                <w:bCs/>
                <w:sz w:val="24"/>
                <w:szCs w:val="24"/>
                <w:lang w:val="en-US"/>
              </w:rPr>
            </w:pPr>
            <w:proofErr w:type="spellStart"/>
            <w:r w:rsidRPr="00EE3158">
              <w:rPr>
                <w:rFonts w:ascii="Times New Roman" w:eastAsia="Times New Roman" w:hAnsi="Times New Roman" w:cs="Times New Roman"/>
                <w:bCs/>
                <w:sz w:val="24"/>
                <w:szCs w:val="24"/>
              </w:rPr>
              <w:t>ДК</w:t>
            </w:r>
            <w:proofErr w:type="spellEnd"/>
            <w:r w:rsidRPr="00EE3158">
              <w:rPr>
                <w:rFonts w:ascii="Times New Roman" w:eastAsia="Times New Roman" w:hAnsi="Times New Roman" w:cs="Times New Roman"/>
                <w:bCs/>
                <w:sz w:val="24"/>
                <w:szCs w:val="24"/>
              </w:rPr>
              <w:t xml:space="preserve"> 021:2015: </w:t>
            </w:r>
            <w:r w:rsidRPr="00EE3158">
              <w:rPr>
                <w:rFonts w:ascii="Times New Roman" w:eastAsia="Times New Roman" w:hAnsi="Times New Roman" w:cs="Times New Roman"/>
                <w:bCs/>
                <w:sz w:val="24"/>
                <w:szCs w:val="24"/>
                <w:lang w:val="ru-RU"/>
              </w:rPr>
              <w:t xml:space="preserve">24110000-8 </w:t>
            </w:r>
            <w:proofErr w:type="spellStart"/>
            <w:r w:rsidRPr="00EE3158">
              <w:rPr>
                <w:rFonts w:ascii="Times New Roman" w:eastAsia="Times New Roman" w:hAnsi="Times New Roman" w:cs="Times New Roman"/>
                <w:bCs/>
                <w:sz w:val="24"/>
                <w:szCs w:val="24"/>
                <w:lang w:val="ru-RU"/>
              </w:rPr>
              <w:t>Промислові</w:t>
            </w:r>
            <w:proofErr w:type="spellEnd"/>
            <w:r w:rsidRPr="00EE3158">
              <w:rPr>
                <w:rFonts w:ascii="Times New Roman" w:eastAsia="Times New Roman" w:hAnsi="Times New Roman" w:cs="Times New Roman"/>
                <w:bCs/>
                <w:sz w:val="24"/>
                <w:szCs w:val="24"/>
                <w:lang w:val="ru-RU"/>
              </w:rPr>
              <w:t xml:space="preserve"> гази </w:t>
            </w:r>
          </w:p>
          <w:p w:rsidR="009D521F" w:rsidRPr="00C452CB" w:rsidRDefault="00EE3158" w:rsidP="00EE3158">
            <w:pPr>
              <w:suppressAutoHyphens/>
              <w:jc w:val="both"/>
              <w:rPr>
                <w:rFonts w:ascii="Times New Roman" w:eastAsia="Times New Roman" w:hAnsi="Times New Roman" w:cs="Times New Roman"/>
                <w:bCs/>
                <w:sz w:val="24"/>
                <w:szCs w:val="24"/>
              </w:rPr>
            </w:pPr>
            <w:r w:rsidRPr="00EE3158">
              <w:rPr>
                <w:rFonts w:ascii="Times New Roman" w:eastAsia="Times New Roman" w:hAnsi="Times New Roman" w:cs="Times New Roman"/>
                <w:bCs/>
                <w:sz w:val="24"/>
                <w:szCs w:val="24"/>
                <w:lang w:val="ru-RU"/>
              </w:rPr>
              <w:t>(</w:t>
            </w:r>
            <w:proofErr w:type="spellStart"/>
            <w:r w:rsidRPr="00EE3158">
              <w:rPr>
                <w:rFonts w:ascii="Times New Roman" w:eastAsia="Times New Roman" w:hAnsi="Times New Roman" w:cs="Times New Roman"/>
                <w:bCs/>
                <w:sz w:val="24"/>
                <w:szCs w:val="24"/>
                <w:lang w:val="ru-RU"/>
              </w:rPr>
              <w:t>Двоокись</w:t>
            </w:r>
            <w:proofErr w:type="spellEnd"/>
            <w:r w:rsidRPr="00EE3158">
              <w:rPr>
                <w:rFonts w:ascii="Times New Roman" w:eastAsia="Times New Roman" w:hAnsi="Times New Roman" w:cs="Times New Roman"/>
                <w:bCs/>
                <w:sz w:val="24"/>
                <w:szCs w:val="24"/>
                <w:lang w:val="ru-RU"/>
              </w:rPr>
              <w:t xml:space="preserve"> </w:t>
            </w:r>
            <w:proofErr w:type="spellStart"/>
            <w:r w:rsidRPr="00EE3158">
              <w:rPr>
                <w:rFonts w:ascii="Times New Roman" w:eastAsia="Times New Roman" w:hAnsi="Times New Roman" w:cs="Times New Roman"/>
                <w:bCs/>
                <w:sz w:val="24"/>
                <w:szCs w:val="24"/>
                <w:lang w:val="ru-RU"/>
              </w:rPr>
              <w:t>вуглецю</w:t>
            </w:r>
            <w:proofErr w:type="spellEnd"/>
            <w:r w:rsidRPr="00EE3158">
              <w:rPr>
                <w:rFonts w:ascii="Times New Roman" w:eastAsia="Times New Roman" w:hAnsi="Times New Roman" w:cs="Times New Roman"/>
                <w:bCs/>
                <w:sz w:val="24"/>
                <w:szCs w:val="24"/>
                <w:lang w:val="ru-RU"/>
              </w:rPr>
              <w:t xml:space="preserve"> </w:t>
            </w:r>
            <w:proofErr w:type="spellStart"/>
            <w:r w:rsidRPr="00EE3158">
              <w:rPr>
                <w:rFonts w:ascii="Times New Roman" w:eastAsia="Times New Roman" w:hAnsi="Times New Roman" w:cs="Times New Roman"/>
                <w:bCs/>
                <w:sz w:val="24"/>
                <w:szCs w:val="24"/>
                <w:lang w:val="ru-RU"/>
              </w:rPr>
              <w:t>газоподібний</w:t>
            </w:r>
            <w:proofErr w:type="spellEnd"/>
            <w:r w:rsidRPr="00EE3158">
              <w:rPr>
                <w:rFonts w:ascii="Times New Roman" w:eastAsia="Times New Roman" w:hAnsi="Times New Roman" w:cs="Times New Roman"/>
                <w:bCs/>
                <w:sz w:val="24"/>
                <w:szCs w:val="24"/>
                <w:lang w:val="ru-RU"/>
              </w:rPr>
              <w:t>)</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A6964" w:rsidRDefault="0088753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8015D" w:rsidRPr="00C01EA8" w:rsidRDefault="0078015D" w:rsidP="0078015D">
            <w:pPr>
              <w:widowControl w:val="0"/>
              <w:ind w:right="120"/>
              <w:jc w:val="both"/>
              <w:rPr>
                <w:rFonts w:ascii="Times New Roman" w:eastAsia="Times New Roman" w:hAnsi="Times New Roman" w:cs="Times New Roman"/>
                <w:iCs/>
                <w:sz w:val="24"/>
                <w:szCs w:val="24"/>
              </w:rPr>
            </w:pPr>
            <w:r w:rsidRPr="00C01EA8">
              <w:rPr>
                <w:rFonts w:ascii="Times New Roman" w:eastAsia="Times New Roman" w:hAnsi="Times New Roman" w:cs="Times New Roman"/>
                <w:iCs/>
                <w:sz w:val="24"/>
                <w:szCs w:val="24"/>
              </w:rPr>
              <w:t>Закупівля не передбачає поділ предмета закупівлі на частини (лоти).</w:t>
            </w:r>
          </w:p>
          <w:p w:rsidR="00CA6964" w:rsidRDefault="0078015D" w:rsidP="0078015D">
            <w:pPr>
              <w:widowControl w:val="0"/>
              <w:ind w:right="120"/>
              <w:jc w:val="both"/>
              <w:rPr>
                <w:rFonts w:ascii="Times New Roman" w:eastAsia="Times New Roman" w:hAnsi="Times New Roman" w:cs="Times New Roman"/>
                <w:i/>
                <w:color w:val="FF0000"/>
                <w:sz w:val="24"/>
                <w:szCs w:val="24"/>
                <w:highlight w:val="yellow"/>
              </w:rPr>
            </w:pPr>
            <w:r w:rsidRPr="00C01EA8">
              <w:rPr>
                <w:rFonts w:ascii="Times New Roman" w:eastAsia="Times New Roman" w:hAnsi="Times New Roman" w:cs="Times New Roman"/>
                <w:iCs/>
                <w:sz w:val="24"/>
                <w:szCs w:val="24"/>
              </w:rPr>
              <w:t>Закупівля здійснюється щодо предмету закупівлі в цілому.</w:t>
            </w:r>
          </w:p>
        </w:tc>
      </w:tr>
      <w:tr w:rsidR="00CA6964" w:rsidTr="00E51AD6">
        <w:trPr>
          <w:trHeight w:val="80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A6964" w:rsidRDefault="006149F3" w:rsidP="00E51AD6">
            <w:pPr>
              <w:widowControl w:val="0"/>
              <w:rPr>
                <w:rFonts w:ascii="Times New Roman" w:eastAsia="Times New Roman" w:hAnsi="Times New Roman" w:cs="Times New Roman"/>
                <w:color w:val="000000"/>
                <w:sz w:val="24"/>
                <w:szCs w:val="24"/>
                <w:highlight w:val="yellow"/>
              </w:rPr>
            </w:pPr>
            <w:r w:rsidRPr="00BC1A5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15743C" w:rsidRPr="0015743C" w:rsidRDefault="0015743C" w:rsidP="0015743C">
            <w:pPr>
              <w:widowControl w:val="0"/>
              <w:ind w:right="120"/>
              <w:jc w:val="both"/>
              <w:rPr>
                <w:rFonts w:ascii="Times New Roman" w:eastAsia="Times New Roman" w:hAnsi="Times New Roman" w:cs="Times New Roman"/>
                <w:color w:val="000000"/>
                <w:sz w:val="24"/>
                <w:szCs w:val="24"/>
              </w:rPr>
            </w:pPr>
            <w:r w:rsidRPr="0015743C">
              <w:rPr>
                <w:rFonts w:ascii="Times New Roman" w:eastAsia="Times New Roman" w:hAnsi="Times New Roman" w:cs="Times New Roman"/>
                <w:color w:val="000000"/>
                <w:sz w:val="24"/>
                <w:szCs w:val="24"/>
              </w:rPr>
              <w:t>Кількість - Вимоги до предмета закупівлі, у т.ч. обсяг закупівлі, більш детально визначені Додатку 2 до тендерної документації.</w:t>
            </w:r>
          </w:p>
          <w:p w:rsidR="0015743C" w:rsidRPr="0015743C" w:rsidRDefault="0015743C" w:rsidP="0015743C">
            <w:pPr>
              <w:widowControl w:val="0"/>
              <w:ind w:right="120"/>
              <w:jc w:val="both"/>
              <w:rPr>
                <w:rFonts w:ascii="Times New Roman" w:eastAsia="Times New Roman" w:hAnsi="Times New Roman" w:cs="Times New Roman"/>
                <w:color w:val="000000"/>
                <w:sz w:val="24"/>
                <w:szCs w:val="24"/>
              </w:rPr>
            </w:pPr>
          </w:p>
          <w:p w:rsidR="0015743C" w:rsidRPr="0015743C" w:rsidRDefault="0015743C" w:rsidP="0015743C">
            <w:pPr>
              <w:widowControl w:val="0"/>
              <w:ind w:right="120"/>
              <w:jc w:val="both"/>
              <w:rPr>
                <w:rFonts w:ascii="Times New Roman" w:eastAsia="Times New Roman" w:hAnsi="Times New Roman" w:cs="Times New Roman"/>
                <w:color w:val="000000"/>
                <w:sz w:val="24"/>
                <w:szCs w:val="24"/>
              </w:rPr>
            </w:pPr>
            <w:r w:rsidRPr="0015743C">
              <w:rPr>
                <w:rFonts w:ascii="Times New Roman" w:eastAsia="Times New Roman" w:hAnsi="Times New Roman" w:cs="Times New Roman"/>
                <w:color w:val="000000"/>
                <w:sz w:val="24"/>
                <w:szCs w:val="24"/>
              </w:rPr>
              <w:t>Місце поставки – за місцем знаходження замовника -</w:t>
            </w:r>
          </w:p>
          <w:p w:rsidR="00CA6964" w:rsidRPr="007A2EE3" w:rsidRDefault="007A2EE3" w:rsidP="007A2EE3">
            <w:pPr>
              <w:pStyle w:val="aa"/>
              <w:widowControl w:val="0"/>
              <w:tabs>
                <w:tab w:val="num" w:pos="1260"/>
              </w:tabs>
              <w:spacing w:before="0" w:beforeAutospacing="0" w:after="0" w:afterAutospacing="0"/>
              <w:jc w:val="both"/>
              <w:rPr>
                <w:bCs/>
                <w:lang w:eastAsia="zh-CN"/>
              </w:rPr>
            </w:pPr>
            <w:proofErr w:type="spellStart"/>
            <w:r w:rsidRPr="0093394D">
              <w:rPr>
                <w:color w:val="000000"/>
              </w:rPr>
              <w:t>Здановської</w:t>
            </w:r>
            <w:proofErr w:type="spellEnd"/>
            <w:r w:rsidRPr="0093394D">
              <w:rPr>
                <w:color w:val="000000"/>
              </w:rPr>
              <w:t xml:space="preserve"> Юлії</w:t>
            </w:r>
            <w:r w:rsidRPr="006B0036">
              <w:rPr>
                <w:highlight w:val="white"/>
              </w:rPr>
              <w:t>, будинок 33/43, м. Київ, 03022</w:t>
            </w:r>
            <w:r>
              <w:t>.</w:t>
            </w:r>
          </w:p>
        </w:tc>
      </w:tr>
      <w:tr w:rsidR="00CA6964">
        <w:trPr>
          <w:trHeight w:val="645"/>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A6964" w:rsidRDefault="0088753E" w:rsidP="00EA7F8F">
            <w:pPr>
              <w:widowControl w:val="0"/>
              <w:rPr>
                <w:rFonts w:ascii="Times New Roman" w:eastAsia="Times New Roman" w:hAnsi="Times New Roman" w:cs="Times New Roman"/>
                <w:sz w:val="24"/>
                <w:szCs w:val="24"/>
              </w:rPr>
            </w:pPr>
            <w:r w:rsidRPr="004F21CD">
              <w:rPr>
                <w:rFonts w:ascii="Times New Roman" w:eastAsia="Times New Roman" w:hAnsi="Times New Roman" w:cs="Times New Roman"/>
                <w:color w:val="000000"/>
                <w:sz w:val="24"/>
                <w:szCs w:val="24"/>
              </w:rPr>
              <w:t>до </w:t>
            </w:r>
            <w:r w:rsidR="00EA7F8F">
              <w:rPr>
                <w:rFonts w:ascii="Times New Roman" w:eastAsia="Times New Roman" w:hAnsi="Times New Roman" w:cs="Times New Roman"/>
                <w:color w:val="000000"/>
                <w:sz w:val="24"/>
                <w:szCs w:val="24"/>
              </w:rPr>
              <w:t>31</w:t>
            </w:r>
            <w:r w:rsidR="00B4433B" w:rsidRPr="004F21CD">
              <w:rPr>
                <w:rFonts w:ascii="Times New Roman" w:eastAsia="Times New Roman" w:hAnsi="Times New Roman" w:cs="Times New Roman"/>
                <w:color w:val="000000"/>
                <w:sz w:val="24"/>
                <w:szCs w:val="24"/>
              </w:rPr>
              <w:t xml:space="preserve"> </w:t>
            </w:r>
            <w:r w:rsidR="00EA7F8F">
              <w:rPr>
                <w:rFonts w:ascii="Times New Roman" w:eastAsia="Times New Roman" w:hAnsi="Times New Roman" w:cs="Times New Roman"/>
                <w:color w:val="000000"/>
                <w:sz w:val="24"/>
                <w:szCs w:val="24"/>
              </w:rPr>
              <w:t>грудня</w:t>
            </w:r>
            <w:r w:rsidRPr="004F21CD">
              <w:rPr>
                <w:rFonts w:ascii="Times New Roman" w:eastAsia="Times New Roman" w:hAnsi="Times New Roman" w:cs="Times New Roman"/>
                <w:color w:val="000000"/>
                <w:sz w:val="24"/>
                <w:szCs w:val="24"/>
              </w:rPr>
              <w:t xml:space="preserve"> 20</w:t>
            </w:r>
            <w:r w:rsidR="00E51AD6" w:rsidRPr="004F21CD">
              <w:rPr>
                <w:rFonts w:ascii="Times New Roman" w:eastAsia="Times New Roman" w:hAnsi="Times New Roman" w:cs="Times New Roman"/>
                <w:color w:val="000000"/>
                <w:sz w:val="24"/>
                <w:szCs w:val="24"/>
              </w:rPr>
              <w:t>2</w:t>
            </w:r>
            <w:r w:rsidR="00B4433B" w:rsidRPr="004F21CD">
              <w:rPr>
                <w:rFonts w:ascii="Times New Roman" w:eastAsia="Times New Roman" w:hAnsi="Times New Roman" w:cs="Times New Roman"/>
                <w:color w:val="000000"/>
                <w:sz w:val="24"/>
                <w:szCs w:val="24"/>
              </w:rPr>
              <w:t>3</w:t>
            </w:r>
            <w:r w:rsidRPr="004F21CD">
              <w:rPr>
                <w:rFonts w:ascii="Times New Roman" w:eastAsia="Times New Roman" w:hAnsi="Times New Roman" w:cs="Times New Roman"/>
                <w:color w:val="000000"/>
                <w:sz w:val="24"/>
                <w:szCs w:val="24"/>
              </w:rPr>
              <w:t xml:space="preserve"> року</w:t>
            </w:r>
            <w:r w:rsidR="004F21CD" w:rsidRPr="004F21CD">
              <w:rPr>
                <w:rFonts w:ascii="Times New Roman" w:eastAsia="Times New Roman" w:hAnsi="Times New Roman" w:cs="Times New Roman"/>
                <w:color w:val="000000"/>
                <w:sz w:val="24"/>
                <w:szCs w:val="24"/>
              </w:rPr>
              <w:t>.</w:t>
            </w:r>
            <w:r w:rsidR="004F21CD">
              <w:rPr>
                <w:rFonts w:ascii="Times New Roman" w:eastAsia="Times New Roman" w:hAnsi="Times New Roman" w:cs="Times New Roman"/>
                <w:color w:val="000000"/>
                <w:sz w:val="24"/>
                <w:szCs w:val="24"/>
              </w:rPr>
              <w:t xml:space="preserve"> </w:t>
            </w:r>
          </w:p>
        </w:tc>
      </w:tr>
      <w:tr w:rsidR="00CA6964">
        <w:trPr>
          <w:trHeight w:val="84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A6964" w:rsidRDefault="008875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A6964" w:rsidRDefault="00F33EA1">
            <w:pPr>
              <w:widowControl w:val="0"/>
              <w:rPr>
                <w:rFonts w:ascii="Times New Roman" w:eastAsia="Times New Roman" w:hAnsi="Times New Roman" w:cs="Times New Roman"/>
                <w:sz w:val="24"/>
                <w:szCs w:val="24"/>
              </w:rPr>
            </w:pPr>
            <w:r w:rsidRPr="00F33EA1">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rsidR="00CA6964" w:rsidRDefault="008875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F17A2" w:rsidRPr="007F66DB" w:rsidRDefault="000F17A2" w:rsidP="000F17A2">
            <w:pPr>
              <w:pStyle w:val="Default"/>
              <w:rPr>
                <w:rFonts w:eastAsia="Times New Roman"/>
                <w:b/>
              </w:rPr>
            </w:pPr>
            <w:r w:rsidRPr="007F66DB">
              <w:rPr>
                <w:rFonts w:eastAsia="Times New Roman"/>
                <w:b/>
              </w:rPr>
              <w:t xml:space="preserve">Інформація про мову (мови), якою (якими) повинно бути складено тендерні пропозиції </w:t>
            </w:r>
          </w:p>
          <w:p w:rsidR="00CA6964" w:rsidRDefault="00CA6964">
            <w:pPr>
              <w:widowControl w:val="0"/>
              <w:rPr>
                <w:rFonts w:ascii="Times New Roman" w:eastAsia="Times New Roman" w:hAnsi="Times New Roman" w:cs="Times New Roman"/>
                <w:sz w:val="24"/>
                <w:szCs w:val="24"/>
              </w:rPr>
            </w:pPr>
          </w:p>
        </w:tc>
        <w:tc>
          <w:tcPr>
            <w:tcW w:w="6420" w:type="dxa"/>
          </w:tcPr>
          <w:p w:rsidR="00CA6964" w:rsidRPr="00B41A6E" w:rsidRDefault="0088753E">
            <w:pPr>
              <w:widowControl w:val="0"/>
              <w:jc w:val="both"/>
              <w:rPr>
                <w:rFonts w:ascii="Times New Roman" w:eastAsia="Times New Roman" w:hAnsi="Times New Roman" w:cs="Times New Roman"/>
                <w:b/>
                <w:bCs/>
                <w:color w:val="000000"/>
                <w:sz w:val="24"/>
                <w:szCs w:val="24"/>
                <w:u w:val="single"/>
              </w:rPr>
            </w:pPr>
            <w:r w:rsidRPr="00B41A6E">
              <w:rPr>
                <w:rFonts w:ascii="Times New Roman" w:eastAsia="Times New Roman" w:hAnsi="Times New Roman" w:cs="Times New Roman"/>
                <w:b/>
                <w:bCs/>
                <w:color w:val="000000"/>
                <w:sz w:val="24"/>
                <w:szCs w:val="24"/>
                <w:u w:val="single"/>
              </w:rPr>
              <w:t>Мова тендерної пропозиції – українська.</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Default="0088753E" w:rsidP="00B41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tc>
      </w:tr>
      <w:tr w:rsidR="00EA2DEE">
        <w:trPr>
          <w:trHeight w:val="1119"/>
          <w:jc w:val="center"/>
        </w:trPr>
        <w:tc>
          <w:tcPr>
            <w:tcW w:w="705" w:type="dxa"/>
          </w:tcPr>
          <w:p w:rsidR="00EA2DEE" w:rsidRDefault="00EA2D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EA2DEE" w:rsidRDefault="00EA2DEE">
            <w:pPr>
              <w:widowControl w:val="0"/>
              <w:rPr>
                <w:rFonts w:ascii="Times New Roman" w:eastAsia="Times New Roman" w:hAnsi="Times New Roman" w:cs="Times New Roman"/>
                <w:b/>
                <w:color w:val="000000"/>
                <w:sz w:val="24"/>
                <w:szCs w:val="24"/>
              </w:rPr>
            </w:pPr>
            <w:r w:rsidRPr="00EA2DEE">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EA2DEE" w:rsidRDefault="00EA2DEE" w:rsidP="00EA2DEE">
            <w:pPr>
              <w:shd w:val="clear" w:color="auto" w:fill="FFFFFF" w:themeFill="background1"/>
              <w:jc w:val="both"/>
              <w:rPr>
                <w:rFonts w:ascii="Times New Roman" w:eastAsia="Times New Roman" w:hAnsi="Times New Roman" w:cs="Times New Roman"/>
                <w:color w:val="000000"/>
                <w:sz w:val="24"/>
                <w:szCs w:val="24"/>
              </w:rPr>
            </w:pPr>
            <w:r w:rsidRPr="00EA2DEE">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A368D" w:rsidRPr="00EA2DEE" w:rsidRDefault="003A368D" w:rsidP="003A368D">
            <w:pPr>
              <w:shd w:val="clear" w:color="auto" w:fill="FFFFFF" w:themeFill="background1"/>
              <w:jc w:val="both"/>
              <w:rPr>
                <w:rFonts w:ascii="Times New Roman" w:eastAsia="Times New Roman" w:hAnsi="Times New Roman" w:cs="Times New Roman"/>
                <w:color w:val="000000"/>
                <w:sz w:val="24"/>
                <w:szCs w:val="24"/>
              </w:rPr>
            </w:pPr>
            <w:r w:rsidRPr="00F81FD0">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r>
              <w:rPr>
                <w:rFonts w:ascii="Times New Roman" w:eastAsia="Times New Roman" w:hAnsi="Times New Roman" w:cs="Times New Roman"/>
                <w:color w:val="000000"/>
                <w:sz w:val="24"/>
                <w:szCs w:val="24"/>
              </w:rPr>
              <w:t>.</w:t>
            </w:r>
          </w:p>
          <w:p w:rsidR="003A368D" w:rsidRPr="00EA2DEE" w:rsidRDefault="003A368D" w:rsidP="00EA2DEE">
            <w:pPr>
              <w:shd w:val="clear" w:color="auto" w:fill="FFFFFF" w:themeFill="background1"/>
              <w:jc w:val="both"/>
              <w:rPr>
                <w:rFonts w:ascii="Times New Roman" w:eastAsia="Times New Roman" w:hAnsi="Times New Roman" w:cs="Times New Roman"/>
                <w:color w:val="000000"/>
                <w:sz w:val="24"/>
                <w:szCs w:val="24"/>
              </w:rPr>
            </w:pPr>
          </w:p>
          <w:p w:rsidR="00EA2DEE" w:rsidRPr="00B41A6E" w:rsidRDefault="00EA2DEE">
            <w:pPr>
              <w:widowControl w:val="0"/>
              <w:jc w:val="both"/>
              <w:rPr>
                <w:rFonts w:ascii="Times New Roman" w:eastAsia="Times New Roman" w:hAnsi="Times New Roman" w:cs="Times New Roman"/>
                <w:b/>
                <w:bCs/>
                <w:color w:val="000000"/>
                <w:sz w:val="24"/>
                <w:szCs w:val="24"/>
                <w:u w:val="single"/>
              </w:rPr>
            </w:pPr>
          </w:p>
        </w:tc>
      </w:tr>
      <w:tr w:rsidR="00CA6964">
        <w:trPr>
          <w:trHeight w:val="501"/>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737843">
        <w:trPr>
          <w:trHeight w:val="168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A6964" w:rsidRDefault="008875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A6964">
        <w:trPr>
          <w:trHeight w:val="480"/>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Tr="000B5556">
        <w:trPr>
          <w:trHeight w:val="263"/>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Default="0088753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23BDB" w:rsidRPr="00123BDB" w:rsidRDefault="00123BDB" w:rsidP="00123BDB">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proofErr w:type="spellStart"/>
            <w:r w:rsidRPr="00123BDB">
              <w:rPr>
                <w:rFonts w:ascii="Times New Roman" w:eastAsia="Times New Roman" w:hAnsi="Times New Roman" w:cs="Times New Roman"/>
                <w:sz w:val="24"/>
                <w:szCs w:val="24"/>
              </w:rPr>
              <w:t>встановленння</w:t>
            </w:r>
            <w:proofErr w:type="spellEnd"/>
            <w:r w:rsidRPr="00123BDB">
              <w:rPr>
                <w:rFonts w:ascii="Times New Roman" w:eastAsia="Times New Roman" w:hAnsi="Times New Roman" w:cs="Times New Roman"/>
                <w:sz w:val="24"/>
                <w:szCs w:val="24"/>
              </w:rPr>
              <w:t xml:space="preserve">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33D9C" w:rsidRPr="00733D9C" w:rsidRDefault="00733D9C" w:rsidP="00733D9C">
            <w:pPr>
              <w:widowControl w:val="0"/>
              <w:numPr>
                <w:ilvl w:val="0"/>
                <w:numId w:val="2"/>
              </w:numPr>
              <w:ind w:left="714" w:hanging="357"/>
              <w:contextualSpacing/>
              <w:jc w:val="both"/>
              <w:rPr>
                <w:rFonts w:ascii="Times New Roman" w:eastAsia="Times New Roman" w:hAnsi="Times New Roman" w:cs="Times New Roman"/>
                <w:sz w:val="24"/>
                <w:szCs w:val="24"/>
              </w:rPr>
            </w:pPr>
            <w:r w:rsidRPr="00733D9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0835D9">
              <w:rPr>
                <w:rFonts w:ascii="Times New Roman" w:eastAsia="Times New Roman" w:hAnsi="Times New Roman" w:cs="Times New Roman"/>
                <w:b/>
                <w:bCs/>
                <w:i/>
                <w:iCs/>
                <w:sz w:val="24"/>
                <w:szCs w:val="24"/>
              </w:rPr>
              <w:t>згідно з</w:t>
            </w:r>
            <w:r w:rsidRPr="000835D9">
              <w:rPr>
                <w:rFonts w:ascii="Times New Roman" w:eastAsia="Times New Roman" w:hAnsi="Times New Roman" w:cs="Times New Roman"/>
                <w:b/>
                <w:bCs/>
                <w:i/>
                <w:iCs/>
                <w:sz w:val="24"/>
                <w:szCs w:val="24"/>
              </w:rPr>
              <w:t xml:space="preserve"> Додатк</w:t>
            </w:r>
            <w:r w:rsidR="000835D9" w:rsidRPr="000835D9">
              <w:rPr>
                <w:rFonts w:ascii="Times New Roman" w:eastAsia="Times New Roman" w:hAnsi="Times New Roman" w:cs="Times New Roman"/>
                <w:b/>
                <w:bCs/>
                <w:i/>
                <w:iCs/>
                <w:sz w:val="24"/>
                <w:szCs w:val="24"/>
              </w:rPr>
              <w:t>ом</w:t>
            </w:r>
            <w:r w:rsidRPr="00733D9C">
              <w:rPr>
                <w:rFonts w:ascii="Times New Roman" w:eastAsia="Times New Roman" w:hAnsi="Times New Roman" w:cs="Times New Roman"/>
                <w:b/>
                <w:i/>
                <w:sz w:val="24"/>
                <w:szCs w:val="24"/>
              </w:rPr>
              <w:t xml:space="preserve"> 2</w:t>
            </w:r>
            <w:r w:rsidRPr="00733D9C">
              <w:rPr>
                <w:rFonts w:ascii="Times New Roman" w:eastAsia="Times New Roman" w:hAnsi="Times New Roman" w:cs="Times New Roman"/>
                <w:sz w:val="24"/>
                <w:szCs w:val="24"/>
              </w:rPr>
              <w:t xml:space="preserve"> до тендерної документації;</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sidRPr="00134D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73">
              <w:rPr>
                <w:rFonts w:ascii="Times New Roman" w:eastAsia="Times New Roman" w:hAnsi="Times New Roman" w:cs="Times New Roman"/>
                <w:b/>
                <w:i/>
                <w:sz w:val="24"/>
                <w:szCs w:val="24"/>
              </w:rPr>
              <w:t>згідно з Додатком 2</w:t>
            </w:r>
            <w:r w:rsidRPr="00134D73">
              <w:rPr>
                <w:rFonts w:ascii="Times New Roman" w:eastAsia="Times New Roman" w:hAnsi="Times New Roman" w:cs="Times New Roman"/>
                <w:sz w:val="24"/>
                <w:szCs w:val="24"/>
              </w:rPr>
              <w:t xml:space="preserve"> до тендерної документації;</w:t>
            </w:r>
          </w:p>
          <w:p w:rsidR="003B30CA" w:rsidRPr="003B30CA" w:rsidRDefault="003B30CA" w:rsidP="00733D9C">
            <w:pPr>
              <w:widowControl w:val="0"/>
              <w:numPr>
                <w:ilvl w:val="0"/>
                <w:numId w:val="2"/>
              </w:numPr>
              <w:ind w:right="113"/>
              <w:jc w:val="both"/>
              <w:rPr>
                <w:rFonts w:ascii="Times New Roman" w:eastAsia="Times New Roman" w:hAnsi="Times New Roman" w:cs="Times New Roman"/>
                <w:sz w:val="24"/>
                <w:szCs w:val="24"/>
              </w:rPr>
            </w:pPr>
            <w:r w:rsidRPr="003B30C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FF60A7">
              <w:rPr>
                <w:rFonts w:ascii="Times New Roman" w:eastAsia="Times New Roman" w:hAnsi="Times New Roman" w:cs="Times New Roman"/>
                <w:b/>
                <w:i/>
                <w:sz w:val="24"/>
                <w:szCs w:val="24"/>
              </w:rPr>
              <w:t>Додатку №4</w:t>
            </w:r>
            <w:r w:rsidRPr="003B30CA">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0639F4" w:rsidRDefault="00056ABB" w:rsidP="00733D9C">
            <w:pPr>
              <w:widowControl w:val="0"/>
              <w:numPr>
                <w:ilvl w:val="0"/>
                <w:numId w:val="2"/>
              </w:numPr>
              <w:ind w:right="113"/>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керівника учасника</w:t>
            </w:r>
            <w:r w:rsidRPr="000639F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іншої посадової особи учасника</w:t>
            </w:r>
            <w:r w:rsidRPr="000639F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0639F4" w:rsidRDefault="00056ABB" w:rsidP="00056ABB">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фізичної особи-підприємця</w:t>
            </w:r>
            <w:r w:rsidRPr="000639F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w:t>
            </w:r>
            <w:proofErr w:type="spellStart"/>
            <w:r w:rsidRPr="000639F4">
              <w:rPr>
                <w:rFonts w:ascii="Times New Roman" w:eastAsia="Times New Roman" w:hAnsi="Times New Roman" w:cs="Times New Roman"/>
                <w:sz w:val="24"/>
                <w:szCs w:val="24"/>
              </w:rPr>
              <w:t>IDкартки</w:t>
            </w:r>
            <w:proofErr w:type="spellEnd"/>
            <w:r w:rsidRPr="000639F4">
              <w:rPr>
                <w:rFonts w:ascii="Times New Roman" w:eastAsia="Times New Roman" w:hAnsi="Times New Roman" w:cs="Times New Roman"/>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0639F4" w:rsidRDefault="00056ABB" w:rsidP="006806A2">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D92CAF" w:rsidRDefault="00056ABB" w:rsidP="006806A2">
            <w:pPr>
              <w:pStyle w:val="aa"/>
              <w:spacing w:before="0" w:beforeAutospacing="0" w:after="0" w:afterAutospacing="0"/>
              <w:ind w:firstLine="318"/>
              <w:jc w:val="both"/>
              <w:rPr>
                <w:color w:val="000000"/>
                <w:lang w:eastAsia="ru-RU"/>
              </w:rPr>
            </w:pPr>
            <w:r w:rsidRPr="00D92CAF">
              <w:rPr>
                <w:color w:val="000000"/>
                <w:lang w:eastAsia="ru-RU"/>
              </w:rPr>
              <w:t xml:space="preserve">За наявності в установчих документах Учасника певних </w:t>
            </w:r>
            <w:r w:rsidRPr="00D92CAF">
              <w:rPr>
                <w:color w:val="000000"/>
                <w:lang w:eastAsia="ru-RU"/>
              </w:rPr>
              <w:lastRenderedPageBreak/>
              <w:t xml:space="preserve">обмежень щодо підпису тендерної пропозиції </w:t>
            </w:r>
            <w:proofErr w:type="spellStart"/>
            <w:r w:rsidRPr="00D92CAF">
              <w:rPr>
                <w:color w:val="000000"/>
                <w:lang w:eastAsia="ru-RU"/>
              </w:rPr>
              <w:t>та\або</w:t>
            </w:r>
            <w:proofErr w:type="spellEnd"/>
            <w:r w:rsidRPr="00D92CAF">
              <w:rPr>
                <w:color w:val="000000"/>
                <w:lang w:eastAsia="ru-RU"/>
              </w:rPr>
              <w:t xml:space="preserve"> укладення договору (за строком, сумою тощо) </w:t>
            </w:r>
            <w:proofErr w:type="spellStart"/>
            <w:r w:rsidRPr="00D92CAF">
              <w:rPr>
                <w:color w:val="000000"/>
                <w:lang w:eastAsia="ru-RU"/>
              </w:rPr>
              <w:t>та\або</w:t>
            </w:r>
            <w:proofErr w:type="spellEnd"/>
            <w:r w:rsidRPr="00D92CAF">
              <w:rPr>
                <w:color w:val="000000"/>
                <w:lang w:eastAsia="ru-RU"/>
              </w:rPr>
              <w:t xml:space="preserve">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r>
              <w:rPr>
                <w:color w:val="000000"/>
                <w:lang w:eastAsia="ru-RU"/>
              </w:rPr>
              <w:t>.</w:t>
            </w:r>
          </w:p>
          <w:p w:rsidR="00056ABB" w:rsidRPr="006806A2" w:rsidRDefault="00056ABB" w:rsidP="00056ABB">
            <w:pPr>
              <w:widowControl w:val="0"/>
              <w:ind w:left="34" w:right="113" w:firstLine="314"/>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806A2"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Pr>
                <w:rFonts w:ascii="Times New Roman" w:eastAsia="Times New Roman" w:hAnsi="Times New Roman" w:cs="Times New Roman"/>
                <w:color w:val="000000"/>
                <w:sz w:val="24"/>
                <w:szCs w:val="24"/>
              </w:rPr>
              <w:t>;</w:t>
            </w:r>
          </w:p>
          <w:p w:rsidR="00056ABB" w:rsidRPr="006C2CF2" w:rsidRDefault="00056ABB" w:rsidP="00056ABB">
            <w:pPr>
              <w:widowControl w:val="0"/>
              <w:tabs>
                <w:tab w:val="left" w:pos="459"/>
                <w:tab w:val="left" w:pos="773"/>
              </w:tabs>
              <w:ind w:right="113"/>
              <w:jc w:val="both"/>
              <w:rPr>
                <w:rFonts w:ascii="Times New Roman" w:eastAsia="Times New Roman" w:hAnsi="Times New Roman" w:cs="Times New Roman"/>
                <w:i/>
                <w:iCs/>
                <w:color w:val="000000"/>
              </w:rPr>
            </w:pPr>
            <w:r w:rsidRPr="006C2CF2">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C2CF2">
              <w:rPr>
                <w:rFonts w:ascii="Times New Roman" w:eastAsia="Times New Roman" w:hAnsi="Times New Roman" w:cs="Times New Roman"/>
                <w:i/>
                <w:iCs/>
                <w:color w:val="000000"/>
              </w:rPr>
              <w:t>;</w:t>
            </w:r>
          </w:p>
          <w:p w:rsidR="00056ABB" w:rsidRPr="00265EF9"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Pr>
                <w:rFonts w:ascii="Times New Roman" w:eastAsia="Times New Roman" w:hAnsi="Times New Roman" w:cs="Times New Roman"/>
                <w:sz w:val="24"/>
                <w:szCs w:val="24"/>
              </w:rPr>
              <w:t>;</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Pr>
                <w:rFonts w:ascii="Times New Roman" w:eastAsia="Times New Roman" w:hAnsi="Times New Roman" w:cs="Times New Roman"/>
                <w:sz w:val="24"/>
                <w:szCs w:val="24"/>
              </w:rPr>
              <w:t>;</w:t>
            </w:r>
          </w:p>
          <w:p w:rsidR="00E66172" w:rsidRPr="00E66172" w:rsidRDefault="00E66172" w:rsidP="00733D9C">
            <w:pPr>
              <w:widowControl w:val="0"/>
              <w:numPr>
                <w:ilvl w:val="0"/>
                <w:numId w:val="2"/>
              </w:numPr>
              <w:jc w:val="both"/>
              <w:rPr>
                <w:rFonts w:ascii="Times New Roman" w:eastAsia="Times New Roman" w:hAnsi="Times New Roman" w:cs="Times New Roman"/>
                <w:sz w:val="24"/>
                <w:szCs w:val="24"/>
              </w:rPr>
            </w:pPr>
            <w:r w:rsidRPr="00E66172">
              <w:rPr>
                <w:rFonts w:ascii="Times New Roman" w:eastAsia="Times New Roman" w:hAnsi="Times New Roman" w:cs="Times New Roman"/>
                <w:color w:val="000000"/>
                <w:sz w:val="24"/>
                <w:szCs w:val="24"/>
              </w:rPr>
              <w:t xml:space="preserve">інших документів, необхідність подання яких у складі тендерної пропозиції передбачена умовами </w:t>
            </w:r>
            <w:r w:rsidRPr="00E66172">
              <w:rPr>
                <w:rFonts w:ascii="Times New Roman" w:eastAsia="Times New Roman" w:hAnsi="Times New Roman" w:cs="Times New Roman"/>
                <w:color w:val="000000"/>
                <w:sz w:val="24"/>
                <w:szCs w:val="24"/>
              </w:rPr>
              <w:lastRenderedPageBreak/>
              <w:t>цієї документації.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Default="00FF084B" w:rsidP="009B4DC0">
            <w:pPr>
              <w:widowControl w:val="0"/>
              <w:jc w:val="both"/>
              <w:rPr>
                <w:rFonts w:ascii="Times New Roman" w:eastAsia="Times New Roman" w:hAnsi="Times New Roman" w:cs="Times New Roman"/>
                <w:sz w:val="24"/>
                <w:szCs w:val="24"/>
              </w:rPr>
            </w:pPr>
            <w:r w:rsidRPr="00004ED8">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CA6964" w:rsidRDefault="0088753E">
            <w:pPr>
              <w:widowControl w:val="0"/>
              <w:jc w:val="both"/>
              <w:rPr>
                <w:rFonts w:ascii="Times New Roman" w:eastAsia="Times New Roman" w:hAnsi="Times New Roman" w:cs="Times New Roman"/>
                <w:b/>
                <w:i/>
                <w:sz w:val="24"/>
                <w:szCs w:val="24"/>
                <w:highlight w:val="white"/>
                <w:u w:val="single"/>
              </w:rPr>
            </w:pPr>
            <w:r w:rsidRPr="00C948DE">
              <w:rPr>
                <w:rFonts w:ascii="Times New Roman" w:eastAsia="Times New Roman" w:hAnsi="Times New Roman" w:cs="Times New Roman"/>
                <w:b/>
                <w:i/>
                <w:sz w:val="24"/>
                <w:szCs w:val="24"/>
                <w:highlight w:val="white"/>
                <w:u w:val="singl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48DE">
              <w:rPr>
                <w:rFonts w:ascii="Times New Roman" w:eastAsia="Times New Roman" w:hAnsi="Times New Roman" w:cs="Times New Roman"/>
                <w:b/>
                <w:i/>
                <w:sz w:val="24"/>
                <w:szCs w:val="24"/>
                <w:highlight w:val="white"/>
                <w:u w:val="single"/>
              </w:rPr>
              <w:t>, повинен надати замовнику шляхом оприлюднення в електронній системі закупівель документи, встановлені в Додатку 1 (для переможця).</w:t>
            </w:r>
          </w:p>
          <w:p w:rsidR="00CA6964" w:rsidRDefault="008875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964" w:rsidRDefault="0088753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CA6964" w:rsidRDefault="0088753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A6964" w:rsidRDefault="0088753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638D" w:rsidRDefault="0088753E">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36716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 та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довірчі послуги</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w:t>
            </w:r>
          </w:p>
          <w:p w:rsidR="00CA6964" w:rsidRPr="00367161" w:rsidRDefault="0088753E">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367161">
              <w:rPr>
                <w:rFonts w:ascii="Times New Roman" w:eastAsia="Times New Roman" w:hAnsi="Times New Roman" w:cs="Times New Roman"/>
                <w:bCs/>
                <w:color w:val="000000"/>
                <w:sz w:val="24"/>
                <w:szCs w:val="24"/>
              </w:rPr>
              <w:t>скан-копій</w:t>
            </w:r>
            <w:proofErr w:type="spellEnd"/>
            <w:r w:rsidRPr="00367161">
              <w:rPr>
                <w:rFonts w:ascii="Times New Roman" w:eastAsia="Times New Roman" w:hAnsi="Times New Roman" w:cs="Times New Roman"/>
                <w:bCs/>
                <w:color w:val="000000"/>
                <w:sz w:val="24"/>
                <w:szCs w:val="24"/>
              </w:rPr>
              <w:t xml:space="preserve"> через електронну систему закупівель. Тендерна пропозиція учасника має відповідати ряду вимог: </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161">
              <w:rPr>
                <w:rFonts w:ascii="Times New Roman" w:eastAsia="Times New Roman" w:hAnsi="Times New Roman" w:cs="Times New Roman"/>
                <w:bCs/>
                <w:sz w:val="24"/>
                <w:szCs w:val="24"/>
              </w:rPr>
              <w:t>сом (УЕП)</w:t>
            </w:r>
            <w:r w:rsidRPr="00367161">
              <w:rPr>
                <w:rFonts w:ascii="Times New Roman" w:eastAsia="Times New Roman" w:hAnsi="Times New Roman" w:cs="Times New Roman"/>
                <w:bCs/>
                <w:color w:val="000000"/>
                <w:sz w:val="24"/>
                <w:szCs w:val="24"/>
              </w:rPr>
              <w:t>;</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367161">
              <w:rPr>
                <w:rFonts w:ascii="Times New Roman" w:eastAsia="Times New Roman" w:hAnsi="Times New Roman" w:cs="Times New Roman"/>
                <w:bCs/>
                <w:color w:val="000000"/>
                <w:sz w:val="24"/>
                <w:szCs w:val="24"/>
              </w:rPr>
              <w:t>.</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Винятки:</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6964" w:rsidRPr="00367161" w:rsidRDefault="0088753E">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6964" w:rsidRPr="00367161" w:rsidRDefault="0088753E">
            <w:pPr>
              <w:widowControl w:val="0"/>
              <w:ind w:left="40" w:hanging="20"/>
              <w:jc w:val="both"/>
              <w:rPr>
                <w:rFonts w:ascii="Times New Roman" w:eastAsia="Times New Roman" w:hAnsi="Times New Roman" w:cs="Times New Roman"/>
                <w:bCs/>
                <w:sz w:val="24"/>
                <w:szCs w:val="24"/>
              </w:rPr>
            </w:pPr>
            <w:r w:rsidRPr="0036716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w:t>
            </w:r>
            <w:r w:rsidRPr="00367161">
              <w:rPr>
                <w:rFonts w:ascii="Times New Roman" w:eastAsia="Times New Roman" w:hAnsi="Times New Roman" w:cs="Times New Roman"/>
                <w:bCs/>
                <w:color w:val="000000"/>
                <w:sz w:val="24"/>
                <w:szCs w:val="24"/>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716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367161" w:rsidRDefault="0088753E">
            <w:pPr>
              <w:widowControl w:val="0"/>
              <w:ind w:left="40" w:hanging="2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367161">
              <w:rPr>
                <w:rFonts w:ascii="Times New Roman" w:eastAsia="Times New Roman" w:hAnsi="Times New Roman" w:cs="Times New Roman"/>
                <w:bCs/>
                <w:color w:val="000000"/>
                <w:sz w:val="24"/>
                <w:szCs w:val="24"/>
              </w:rPr>
              <w:t>засвідчувального</w:t>
            </w:r>
            <w:proofErr w:type="spellEnd"/>
            <w:r w:rsidRPr="00367161">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367161" w:rsidRDefault="0088753E">
            <w:pPr>
              <w:widowControl w:val="0"/>
              <w:ind w:left="40" w:hanging="20"/>
              <w:jc w:val="both"/>
              <w:rPr>
                <w:rFonts w:ascii="Times New Roman" w:eastAsia="Times New Roman" w:hAnsi="Times New Roman" w:cs="Times New Roman"/>
                <w:bCs/>
                <w:i/>
                <w:sz w:val="24"/>
                <w:szCs w:val="24"/>
              </w:rPr>
            </w:pPr>
            <w:r w:rsidRPr="00367161">
              <w:rPr>
                <w:rFonts w:ascii="Times New Roman" w:eastAsia="Times New Roman" w:hAnsi="Times New Roman" w:cs="Times New Roman"/>
                <w:bCs/>
                <w:color w:val="000000"/>
                <w:sz w:val="24"/>
                <w:szCs w:val="24"/>
              </w:rPr>
              <w:t xml:space="preserve">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відсутності даної інформації або 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w:t>
            </w:r>
            <w:proofErr w:type="spellStart"/>
            <w:r w:rsidRPr="00367161">
              <w:rPr>
                <w:rFonts w:ascii="Times New Roman" w:eastAsia="Times New Roman" w:hAnsi="Times New Roman" w:cs="Times New Roman"/>
                <w:bCs/>
                <w:color w:val="000000"/>
                <w:sz w:val="24"/>
                <w:szCs w:val="24"/>
              </w:rPr>
              <w:t>ненакладення</w:t>
            </w:r>
            <w:proofErr w:type="spellEnd"/>
            <w:r w:rsidRPr="00367161">
              <w:rPr>
                <w:rFonts w:ascii="Times New Roman" w:eastAsia="Times New Roman" w:hAnsi="Times New Roman" w:cs="Times New Roman"/>
                <w:bCs/>
                <w:color w:val="000000"/>
                <w:sz w:val="24"/>
                <w:szCs w:val="24"/>
              </w:rPr>
              <w:t xml:space="preserve"> учасником КЕП\УЕП </w:t>
            </w:r>
            <w:r w:rsidRPr="00367161">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67161">
              <w:rPr>
                <w:rFonts w:ascii="Times New Roman" w:eastAsia="Times New Roman" w:hAnsi="Times New Roman" w:cs="Times New Roman"/>
                <w:bCs/>
                <w:i/>
                <w:sz w:val="24"/>
                <w:szCs w:val="24"/>
              </w:rPr>
              <w:t>Закону</w:t>
            </w:r>
            <w:r w:rsidRPr="00367161">
              <w:rPr>
                <w:rFonts w:ascii="Times New Roman" w:eastAsia="Times New Roman" w:hAnsi="Times New Roman" w:cs="Times New Roman"/>
                <w:bCs/>
                <w:sz w:val="24"/>
                <w:szCs w:val="24"/>
              </w:rPr>
              <w:t xml:space="preserve"> та буде відхилена на підставі підпункту 2 пункту 41 </w:t>
            </w:r>
            <w:r w:rsidRPr="00367161">
              <w:rPr>
                <w:rFonts w:ascii="Times New Roman" w:eastAsia="Times New Roman" w:hAnsi="Times New Roman" w:cs="Times New Roman"/>
                <w:bCs/>
                <w:i/>
                <w:sz w:val="24"/>
                <w:szCs w:val="24"/>
              </w:rPr>
              <w:t>Особливостей.</w:t>
            </w:r>
          </w:p>
          <w:p w:rsidR="00CA6964" w:rsidRDefault="0088753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A6964" w:rsidRDefault="0088753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Default="0088753E">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B5556">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0B5556">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6964" w:rsidTr="008A31A3">
        <w:trPr>
          <w:trHeight w:val="557"/>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88753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Default="0088753E"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0B5556">
        <w:trPr>
          <w:trHeight w:val="99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Pr>
                <w:rFonts w:ascii="Times New Roman" w:eastAsia="Times New Roman" w:hAnsi="Times New Roman" w:cs="Times New Roman"/>
                <w:b/>
                <w:color w:val="000000"/>
                <w:sz w:val="24"/>
                <w:szCs w:val="24"/>
              </w:rPr>
              <w:t>пропозиції</w:t>
            </w:r>
          </w:p>
        </w:tc>
        <w:tc>
          <w:tcPr>
            <w:tcW w:w="6420" w:type="dxa"/>
            <w:vAlign w:val="center"/>
          </w:tcPr>
          <w:p w:rsidR="00CA6964" w:rsidRDefault="0088753E"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Не передбачається.</w:t>
            </w:r>
          </w:p>
        </w:tc>
      </w:tr>
      <w:tr w:rsidR="00CA6964">
        <w:trPr>
          <w:trHeight w:val="560"/>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5556">
              <w:rPr>
                <w:rFonts w:ascii="Times New Roman" w:eastAsia="Times New Roman" w:hAnsi="Times New Roman" w:cs="Times New Roman"/>
                <w:b/>
                <w:i/>
                <w:sz w:val="24"/>
                <w:szCs w:val="24"/>
                <w:u w:val="single"/>
              </w:rPr>
              <w:t xml:space="preserve">протягом </w:t>
            </w:r>
            <w:r w:rsidR="00CC0220">
              <w:rPr>
                <w:rFonts w:ascii="Times New Roman" w:eastAsia="Times New Roman" w:hAnsi="Times New Roman" w:cs="Times New Roman"/>
                <w:b/>
                <w:i/>
                <w:sz w:val="24"/>
                <w:szCs w:val="24"/>
                <w:u w:val="single"/>
              </w:rPr>
              <w:t>9</w:t>
            </w:r>
            <w:r w:rsidRPr="000B5556">
              <w:rPr>
                <w:rFonts w:ascii="Times New Roman" w:eastAsia="Times New Roman" w:hAnsi="Times New Roman" w:cs="Times New Roman"/>
                <w:b/>
                <w:i/>
                <w:sz w:val="24"/>
                <w:szCs w:val="24"/>
                <w:u w:val="single"/>
              </w:rPr>
              <w:t>0  днів</w:t>
            </w:r>
            <w:r w:rsidRPr="000B555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Default="0088753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A6964" w:rsidRDefault="0088753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B0396F">
        <w:trPr>
          <w:trHeight w:val="141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E21DC" w:rsidRPr="00AE21DC" w:rsidRDefault="00AE21DC" w:rsidP="00AE21DC">
            <w:pPr>
              <w:widowControl w:val="0"/>
              <w:rPr>
                <w:rFonts w:ascii="Times New Roman" w:eastAsia="Times New Roman" w:hAnsi="Times New Roman" w:cs="Times New Roman"/>
                <w:b/>
                <w:color w:val="000000"/>
                <w:sz w:val="24"/>
                <w:szCs w:val="24"/>
              </w:rPr>
            </w:pPr>
            <w:r w:rsidRPr="00AE21DC">
              <w:rPr>
                <w:rFonts w:ascii="Times New Roman" w:eastAsia="Times New Roman" w:hAnsi="Times New Roman" w:cs="Times New Roman"/>
                <w:b/>
                <w:color w:val="000000"/>
                <w:sz w:val="24"/>
                <w:szCs w:val="24"/>
              </w:rPr>
              <w:t>Кваліфікаційні критерії до учасників та вимоги,</w:t>
            </w:r>
          </w:p>
          <w:p w:rsidR="00CA6964" w:rsidRDefault="00AE21DC" w:rsidP="00AE21DC">
            <w:pPr>
              <w:widowControl w:val="0"/>
              <w:rPr>
                <w:rFonts w:ascii="Times New Roman" w:eastAsia="Times New Roman" w:hAnsi="Times New Roman" w:cs="Times New Roman"/>
                <w:sz w:val="24"/>
                <w:szCs w:val="24"/>
              </w:rPr>
            </w:pPr>
            <w:r w:rsidRPr="00AE21DC">
              <w:rPr>
                <w:rFonts w:ascii="Times New Roman" w:eastAsia="Times New Roman" w:hAnsi="Times New Roman" w:cs="Times New Roman"/>
                <w:b/>
                <w:color w:val="000000"/>
                <w:sz w:val="24"/>
                <w:szCs w:val="24"/>
              </w:rPr>
              <w:t>установлені пунктом 44 Особливостей</w:t>
            </w:r>
          </w:p>
        </w:tc>
        <w:tc>
          <w:tcPr>
            <w:tcW w:w="6420" w:type="dxa"/>
            <w:vAlign w:val="center"/>
          </w:tcPr>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F1B0A" w:rsidRDefault="008F1B0A">
            <w:pPr>
              <w:widowControl w:val="0"/>
              <w:ind w:right="120"/>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w:t>
            </w:r>
            <w:r w:rsidR="00F03855">
              <w:rPr>
                <w:rFonts w:ascii="Times New Roman" w:eastAsia="Times New Roman" w:hAnsi="Times New Roman" w:cs="Times New Roman"/>
                <w:sz w:val="24"/>
                <w:szCs w:val="24"/>
              </w:rPr>
              <w:t xml:space="preserve">Особливостями, </w:t>
            </w:r>
            <w:r w:rsidRPr="00E27B77">
              <w:rPr>
                <w:rFonts w:ascii="Times New Roman" w:eastAsia="Times New Roman" w:hAnsi="Times New Roman" w:cs="Times New Roman"/>
                <w:sz w:val="24"/>
                <w:szCs w:val="24"/>
              </w:rPr>
              <w:t xml:space="preserve">спосіб підтвердження відповідності учасників викладений у </w:t>
            </w:r>
            <w:r w:rsidRPr="00E27B77">
              <w:rPr>
                <w:rFonts w:ascii="Times New Roman" w:eastAsia="Times New Roman" w:hAnsi="Times New Roman" w:cs="Times New Roman"/>
                <w:b/>
                <w:i/>
                <w:sz w:val="24"/>
                <w:szCs w:val="24"/>
              </w:rPr>
              <w:t xml:space="preserve">Додатку № </w:t>
            </w:r>
            <w:r>
              <w:rPr>
                <w:rFonts w:ascii="Times New Roman" w:eastAsia="Times New Roman" w:hAnsi="Times New Roman" w:cs="Times New Roman"/>
                <w:b/>
                <w:i/>
                <w:sz w:val="24"/>
                <w:szCs w:val="24"/>
              </w:rPr>
              <w:t>1</w:t>
            </w:r>
            <w:r w:rsidRPr="00E27B77">
              <w:rPr>
                <w:rFonts w:ascii="Times New Roman" w:eastAsia="Times New Roman" w:hAnsi="Times New Roman" w:cs="Times New Roman"/>
                <w:sz w:val="24"/>
                <w:szCs w:val="24"/>
              </w:rPr>
              <w:t>.</w:t>
            </w:r>
          </w:p>
          <w:p w:rsidR="00AE21DC" w:rsidRPr="00AE21DC" w:rsidRDefault="00AE21DC" w:rsidP="00AE21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21DC">
              <w:rPr>
                <w:rFonts w:ascii="Times New Roman" w:eastAsia="Times New Roman" w:hAnsi="Times New Roman" w:cs="Times New Roman"/>
              </w:rPr>
              <w:t xml:space="preserve"> </w:t>
            </w:r>
            <w:r w:rsidRPr="00AE21D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21DC" w:rsidRPr="00AE21DC" w:rsidRDefault="00AE21DC" w:rsidP="00AE21DC">
            <w:pPr>
              <w:widowControl w:val="0"/>
              <w:ind w:right="120"/>
              <w:jc w:val="both"/>
              <w:rPr>
                <w:rFonts w:ascii="Times New Roman" w:eastAsia="Times New Roman" w:hAnsi="Times New Roman" w:cs="Times New Roman"/>
                <w:sz w:val="24"/>
                <w:szCs w:val="24"/>
              </w:rPr>
            </w:pPr>
            <w:r w:rsidRPr="00AE21D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21DC" w:rsidRPr="00AE21DC" w:rsidRDefault="00AE21DC" w:rsidP="00AE21DC">
            <w:pPr>
              <w:widowControl w:val="0"/>
              <w:ind w:right="120"/>
              <w:jc w:val="both"/>
              <w:rPr>
                <w:rFonts w:ascii="Times New Roman" w:eastAsia="Times New Roman" w:hAnsi="Times New Roman" w:cs="Times New Roman"/>
                <w:sz w:val="24"/>
                <w:szCs w:val="24"/>
              </w:rPr>
            </w:pPr>
            <w:r w:rsidRPr="00AE21D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21DC" w:rsidRPr="00AE21DC" w:rsidRDefault="00AE21DC" w:rsidP="00AE21DC">
            <w:pPr>
              <w:widowControl w:val="0"/>
              <w:ind w:right="120"/>
              <w:jc w:val="both"/>
              <w:rPr>
                <w:rFonts w:ascii="Times New Roman" w:eastAsia="Times New Roman" w:hAnsi="Times New Roman" w:cs="Times New Roman"/>
                <w:sz w:val="24"/>
                <w:szCs w:val="24"/>
              </w:rPr>
            </w:pPr>
            <w:r w:rsidRPr="00AE21D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21DC" w:rsidRPr="00AE21DC" w:rsidRDefault="00AE21DC" w:rsidP="00AE21DC">
            <w:pPr>
              <w:widowControl w:val="0"/>
              <w:ind w:right="120"/>
              <w:jc w:val="both"/>
              <w:rPr>
                <w:rFonts w:ascii="Times New Roman" w:eastAsia="Times New Roman" w:hAnsi="Times New Roman" w:cs="Times New Roman"/>
                <w:sz w:val="24"/>
                <w:szCs w:val="24"/>
              </w:rPr>
            </w:pPr>
            <w:r w:rsidRPr="00AE21D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E21DC">
              <w:rPr>
                <w:rFonts w:ascii="Times New Roman" w:eastAsia="Times New Roman" w:hAnsi="Times New Roman" w:cs="Times New Roman"/>
                <w:sz w:val="24"/>
                <w:szCs w:val="24"/>
              </w:rPr>
              <w:t>“Про</w:t>
            </w:r>
            <w:proofErr w:type="spellEnd"/>
            <w:r w:rsidRPr="00AE21DC">
              <w:rPr>
                <w:rFonts w:ascii="Times New Roman" w:eastAsia="Times New Roman" w:hAnsi="Times New Roman" w:cs="Times New Roman"/>
                <w:sz w:val="24"/>
                <w:szCs w:val="24"/>
              </w:rPr>
              <w:t xml:space="preserve"> захист економічної </w:t>
            </w:r>
            <w:proofErr w:type="spellStart"/>
            <w:r w:rsidRPr="00AE21DC">
              <w:rPr>
                <w:rFonts w:ascii="Times New Roman" w:eastAsia="Times New Roman" w:hAnsi="Times New Roman" w:cs="Times New Roman"/>
                <w:sz w:val="24"/>
                <w:szCs w:val="24"/>
              </w:rPr>
              <w:t>конкуренції”</w:t>
            </w:r>
            <w:proofErr w:type="spellEnd"/>
            <w:r w:rsidRPr="00AE21DC">
              <w:rPr>
                <w:rFonts w:ascii="Times New Roman" w:eastAsia="Times New Roman" w:hAnsi="Times New Roman" w:cs="Times New Roman"/>
                <w:sz w:val="24"/>
                <w:szCs w:val="24"/>
              </w:rPr>
              <w:t xml:space="preserve">, у вигляді вчинення </w:t>
            </w:r>
            <w:proofErr w:type="spellStart"/>
            <w:r w:rsidRPr="00AE21DC">
              <w:rPr>
                <w:rFonts w:ascii="Times New Roman" w:eastAsia="Times New Roman" w:hAnsi="Times New Roman" w:cs="Times New Roman"/>
                <w:sz w:val="24"/>
                <w:szCs w:val="24"/>
              </w:rPr>
              <w:t>антиконкурентних</w:t>
            </w:r>
            <w:proofErr w:type="spellEnd"/>
            <w:r w:rsidRPr="00AE21D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E21DC" w:rsidRPr="00AE21DC" w:rsidRDefault="00AE21DC" w:rsidP="00AE21DC">
            <w:pPr>
              <w:widowControl w:val="0"/>
              <w:ind w:right="120"/>
              <w:jc w:val="both"/>
              <w:rPr>
                <w:rFonts w:ascii="Times New Roman" w:eastAsia="Times New Roman" w:hAnsi="Times New Roman" w:cs="Times New Roman"/>
                <w:sz w:val="24"/>
                <w:szCs w:val="24"/>
              </w:rPr>
            </w:pPr>
            <w:r w:rsidRPr="00AE21D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21DC" w:rsidRPr="00AE21DC" w:rsidRDefault="00AE21DC" w:rsidP="00AE21DC">
            <w:pPr>
              <w:widowControl w:val="0"/>
              <w:ind w:right="120"/>
              <w:jc w:val="both"/>
              <w:rPr>
                <w:rFonts w:ascii="Times New Roman" w:eastAsia="Times New Roman" w:hAnsi="Times New Roman" w:cs="Times New Roman"/>
                <w:sz w:val="24"/>
                <w:szCs w:val="24"/>
              </w:rPr>
            </w:pPr>
            <w:r w:rsidRPr="00AE21D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21DC" w:rsidRPr="00AE21DC" w:rsidRDefault="00AE21DC" w:rsidP="00AE21DC">
            <w:pPr>
              <w:widowControl w:val="0"/>
              <w:ind w:right="120"/>
              <w:jc w:val="both"/>
              <w:rPr>
                <w:rFonts w:ascii="Times New Roman" w:eastAsia="Times New Roman" w:hAnsi="Times New Roman" w:cs="Times New Roman"/>
                <w:sz w:val="24"/>
                <w:szCs w:val="24"/>
              </w:rPr>
            </w:pPr>
            <w:r w:rsidRPr="00AE21DC">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21DC" w:rsidRPr="00AE21DC" w:rsidRDefault="00AE21DC" w:rsidP="00AE21DC">
            <w:pPr>
              <w:widowControl w:val="0"/>
              <w:ind w:right="120"/>
              <w:jc w:val="both"/>
              <w:rPr>
                <w:rFonts w:ascii="Times New Roman" w:eastAsia="Times New Roman" w:hAnsi="Times New Roman" w:cs="Times New Roman"/>
                <w:sz w:val="24"/>
                <w:szCs w:val="24"/>
              </w:rPr>
            </w:pPr>
            <w:r w:rsidRPr="00AE21D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E21DC" w:rsidRPr="00AE21DC" w:rsidRDefault="00AE21DC" w:rsidP="00AE21DC">
            <w:pPr>
              <w:widowControl w:val="0"/>
              <w:ind w:right="120"/>
              <w:jc w:val="both"/>
              <w:rPr>
                <w:rFonts w:ascii="Times New Roman" w:eastAsia="Times New Roman" w:hAnsi="Times New Roman" w:cs="Times New Roman"/>
                <w:sz w:val="24"/>
                <w:szCs w:val="24"/>
              </w:rPr>
            </w:pPr>
            <w:r w:rsidRPr="00AE21D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E21DC">
              <w:rPr>
                <w:rFonts w:ascii="Times New Roman" w:eastAsia="Times New Roman" w:hAnsi="Times New Roman" w:cs="Times New Roman"/>
                <w:sz w:val="24"/>
                <w:szCs w:val="24"/>
              </w:rPr>
              <w:t>“Про</w:t>
            </w:r>
            <w:proofErr w:type="spellEnd"/>
            <w:r w:rsidRPr="00AE21DC">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AE21DC">
              <w:rPr>
                <w:rFonts w:ascii="Times New Roman" w:eastAsia="Times New Roman" w:hAnsi="Times New Roman" w:cs="Times New Roman"/>
                <w:sz w:val="24"/>
                <w:szCs w:val="24"/>
              </w:rPr>
              <w:t>формувань”</w:t>
            </w:r>
            <w:proofErr w:type="spellEnd"/>
            <w:r w:rsidRPr="00AE21DC">
              <w:rPr>
                <w:rFonts w:ascii="Times New Roman" w:eastAsia="Times New Roman" w:hAnsi="Times New Roman" w:cs="Times New Roman"/>
                <w:sz w:val="24"/>
                <w:szCs w:val="24"/>
              </w:rPr>
              <w:t xml:space="preserve"> (крім нерезидентів);</w:t>
            </w:r>
          </w:p>
          <w:p w:rsidR="00AE21DC" w:rsidRPr="00AE21DC" w:rsidRDefault="00AE21DC" w:rsidP="00AE21DC">
            <w:pPr>
              <w:widowControl w:val="0"/>
              <w:ind w:right="120"/>
              <w:jc w:val="both"/>
              <w:rPr>
                <w:rFonts w:ascii="Times New Roman" w:eastAsia="Times New Roman" w:hAnsi="Times New Roman" w:cs="Times New Roman"/>
                <w:sz w:val="24"/>
                <w:szCs w:val="24"/>
              </w:rPr>
            </w:pPr>
            <w:r w:rsidRPr="00AE21D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E21DC" w:rsidRPr="00AE21DC" w:rsidRDefault="00AE21DC" w:rsidP="00AE21DC">
            <w:pPr>
              <w:widowControl w:val="0"/>
              <w:ind w:right="120"/>
              <w:jc w:val="both"/>
              <w:rPr>
                <w:rFonts w:ascii="Times New Roman" w:eastAsia="Times New Roman" w:hAnsi="Times New Roman" w:cs="Times New Roman"/>
                <w:sz w:val="24"/>
                <w:szCs w:val="24"/>
              </w:rPr>
            </w:pPr>
            <w:r w:rsidRPr="00AE21DC">
              <w:rPr>
                <w:rFonts w:ascii="Times New Roman" w:eastAsia="Times New Roman" w:hAnsi="Times New Roman" w:cs="Times New Roman"/>
                <w:sz w:val="24"/>
                <w:szCs w:val="24"/>
              </w:rPr>
              <w:t xml:space="preserve">11) учасник процедури закупівлі або кінцевий </w:t>
            </w:r>
            <w:proofErr w:type="spellStart"/>
            <w:r w:rsidRPr="00AE21DC">
              <w:rPr>
                <w:rFonts w:ascii="Times New Roman" w:eastAsia="Times New Roman" w:hAnsi="Times New Roman" w:cs="Times New Roman"/>
                <w:sz w:val="24"/>
                <w:szCs w:val="24"/>
              </w:rPr>
              <w:t>бенефіціарний</w:t>
            </w:r>
            <w:proofErr w:type="spellEnd"/>
            <w:r w:rsidRPr="00AE21D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E21DC">
              <w:rPr>
                <w:rFonts w:ascii="Times New Roman" w:eastAsia="Times New Roman" w:hAnsi="Times New Roman" w:cs="Times New Roman"/>
                <w:sz w:val="24"/>
                <w:szCs w:val="24"/>
              </w:rPr>
              <w:t>“Про</w:t>
            </w:r>
            <w:proofErr w:type="spellEnd"/>
            <w:r w:rsidRPr="00AE21DC">
              <w:rPr>
                <w:rFonts w:ascii="Times New Roman" w:eastAsia="Times New Roman" w:hAnsi="Times New Roman" w:cs="Times New Roman"/>
                <w:sz w:val="24"/>
                <w:szCs w:val="24"/>
              </w:rPr>
              <w:t xml:space="preserve"> </w:t>
            </w:r>
            <w:proofErr w:type="spellStart"/>
            <w:r w:rsidRPr="00AE21DC">
              <w:rPr>
                <w:rFonts w:ascii="Times New Roman" w:eastAsia="Times New Roman" w:hAnsi="Times New Roman" w:cs="Times New Roman"/>
                <w:sz w:val="24"/>
                <w:szCs w:val="24"/>
              </w:rPr>
              <w:t>санкції”</w:t>
            </w:r>
            <w:proofErr w:type="spellEnd"/>
            <w:r w:rsidRPr="00AE21DC">
              <w:rPr>
                <w:rFonts w:ascii="Times New Roman" w:eastAsia="Times New Roman" w:hAnsi="Times New Roman" w:cs="Times New Roman"/>
                <w:sz w:val="24"/>
                <w:szCs w:val="24"/>
              </w:rPr>
              <w:t>;</w:t>
            </w:r>
          </w:p>
          <w:p w:rsidR="00AE21DC" w:rsidRPr="00AE21DC" w:rsidRDefault="00AE21DC" w:rsidP="00AE21DC">
            <w:pPr>
              <w:widowControl w:val="0"/>
              <w:ind w:right="120"/>
              <w:jc w:val="both"/>
              <w:rPr>
                <w:rFonts w:ascii="Times New Roman" w:eastAsia="Times New Roman" w:hAnsi="Times New Roman" w:cs="Times New Roman"/>
                <w:sz w:val="24"/>
                <w:szCs w:val="24"/>
              </w:rPr>
            </w:pPr>
            <w:r w:rsidRPr="00AE21D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21DC" w:rsidRPr="00AE21DC" w:rsidRDefault="00AE21DC" w:rsidP="00AE21DC">
            <w:pPr>
              <w:widowControl w:val="0"/>
              <w:ind w:right="120"/>
              <w:jc w:val="both"/>
              <w:rPr>
                <w:rFonts w:ascii="Times New Roman" w:eastAsia="Times New Roman" w:hAnsi="Times New Roman" w:cs="Times New Roman"/>
                <w:sz w:val="24"/>
                <w:szCs w:val="24"/>
              </w:rPr>
            </w:pPr>
            <w:r w:rsidRPr="00AE21D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3D5B" w:rsidRDefault="00883D5B" w:rsidP="00883D5B">
            <w:pPr>
              <w:widowControl w:val="0"/>
              <w:ind w:right="120"/>
              <w:jc w:val="both"/>
              <w:rPr>
                <w:rFonts w:ascii="Times New Roman" w:eastAsia="Times New Roman" w:hAnsi="Times New Roman" w:cs="Times New Roman"/>
                <w:sz w:val="24"/>
                <w:szCs w:val="24"/>
              </w:rPr>
            </w:pPr>
          </w:p>
          <w:p w:rsidR="00CA6964" w:rsidRDefault="0088753E" w:rsidP="00883D5B">
            <w:pPr>
              <w:widowControl w:val="0"/>
              <w:ind w:right="1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w:t>
            </w:r>
            <w:r>
              <w:rPr>
                <w:rFonts w:ascii="Times New Roman" w:eastAsia="Times New Roman" w:hAnsi="Times New Roman" w:cs="Times New Roman"/>
                <w:sz w:val="24"/>
                <w:szCs w:val="24"/>
                <w:highlight w:val="white"/>
              </w:rPr>
              <w:lastRenderedPageBreak/>
              <w:t>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A6964" w:rsidTr="0015743C">
        <w:trPr>
          <w:trHeight w:val="830"/>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E3868" w:rsidRPr="004B1A5E" w:rsidRDefault="00F9020D" w:rsidP="004B1A5E">
            <w:pPr>
              <w:pStyle w:val="af1"/>
              <w:contextualSpacing/>
              <w:jc w:val="both"/>
              <w:rPr>
                <w:rFonts w:ascii="Times New Roman" w:hAnsi="Times New Roman"/>
                <w:sz w:val="24"/>
                <w:szCs w:val="24"/>
                <w:lang w:val="uk-UA"/>
              </w:rPr>
            </w:pPr>
            <w:r w:rsidRPr="00F9020D">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75004E">
              <w:rPr>
                <w:rFonts w:ascii="Times New Roman" w:hAnsi="Times New Roman"/>
                <w:b/>
                <w:bCs/>
                <w:i/>
                <w:iCs/>
                <w:sz w:val="24"/>
                <w:szCs w:val="24"/>
                <w:lang w:val="uk-UA"/>
              </w:rPr>
              <w:t>Д</w:t>
            </w:r>
            <w:r w:rsidRPr="0075004E">
              <w:rPr>
                <w:rFonts w:ascii="Times New Roman" w:hAnsi="Times New Roman"/>
                <w:b/>
                <w:bCs/>
                <w:i/>
                <w:iCs/>
                <w:sz w:val="24"/>
                <w:szCs w:val="24"/>
                <w:lang w:val="uk-UA"/>
              </w:rPr>
              <w:t xml:space="preserve">одатку 2 </w:t>
            </w:r>
            <w:r w:rsidRPr="00F9020D">
              <w:rPr>
                <w:rFonts w:ascii="Times New Roman" w:hAnsi="Times New Roman"/>
                <w:sz w:val="24"/>
                <w:szCs w:val="24"/>
                <w:lang w:val="uk-UA"/>
              </w:rPr>
              <w:t>до тендерної документації.</w:t>
            </w:r>
            <w:r w:rsidR="001E3868" w:rsidRPr="004B1A5E">
              <w:rPr>
                <w:rFonts w:ascii="Times New Roman" w:hAnsi="Times New Roman"/>
                <w:sz w:val="24"/>
                <w:szCs w:val="24"/>
                <w:lang w:val="uk-UA"/>
              </w:rPr>
              <w:t xml:space="preserve"> </w:t>
            </w:r>
          </w:p>
          <w:p w:rsidR="001E3868" w:rsidRPr="001E3868" w:rsidRDefault="001E3868" w:rsidP="004B1A5E">
            <w:pPr>
              <w:pStyle w:val="af1"/>
              <w:contextualSpacing/>
              <w:jc w:val="both"/>
              <w:rPr>
                <w:rFonts w:ascii="Times New Roman" w:hAnsi="Times New Roman"/>
                <w:sz w:val="24"/>
                <w:szCs w:val="24"/>
                <w:lang w:val="uk-UA"/>
              </w:rPr>
            </w:pPr>
            <w:r w:rsidRPr="001E3868">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9" w:name="n1432"/>
            <w:bookmarkEnd w:id="9"/>
            <w:r w:rsidRPr="001E3868">
              <w:t>;</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48E">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rsidR="00F03855" w:rsidRPr="00F03855" w:rsidRDefault="00F03855" w:rsidP="00F03855">
            <w:pPr>
              <w:widowControl w:val="0"/>
              <w:ind w:right="120"/>
              <w:jc w:val="both"/>
              <w:rPr>
                <w:rFonts w:ascii="Times New Roman" w:eastAsia="Times New Roman" w:hAnsi="Times New Roman" w:cs="Times New Roman"/>
                <w:bCs/>
                <w:sz w:val="24"/>
                <w:szCs w:val="24"/>
              </w:rPr>
            </w:pPr>
            <w:r w:rsidRPr="00F03855">
              <w:rPr>
                <w:rFonts w:ascii="Times New Roman" w:eastAsia="Times New Roman" w:hAnsi="Times New Roman" w:cs="Times New Roman"/>
                <w:bCs/>
                <w:sz w:val="24"/>
                <w:szCs w:val="24"/>
              </w:rPr>
              <w:t>Інформація про субпідрядників/співвиконавців надається виключно у разі закупівлі робіт або послуг. При цьому така інформація надається у разі, якщо учасник торгів планує залучити до виконання робіт (надання послуг) субпідрядників/ співвиконавців в обсязі не менше ніж 20 відсотків від вартості договору про закупівлю.</w:t>
            </w:r>
          </w:p>
          <w:p w:rsidR="00CA6964" w:rsidRDefault="00F03855" w:rsidP="00F03855">
            <w:pPr>
              <w:widowControl w:val="0"/>
              <w:ind w:right="120"/>
              <w:jc w:val="both"/>
              <w:rPr>
                <w:rFonts w:ascii="Times New Roman" w:eastAsia="Times New Roman" w:hAnsi="Times New Roman" w:cs="Times New Roman"/>
                <w:sz w:val="24"/>
                <w:szCs w:val="24"/>
              </w:rPr>
            </w:pPr>
            <w:r w:rsidRPr="00F03855">
              <w:rPr>
                <w:rFonts w:ascii="Times New Roman" w:eastAsia="Times New Roman" w:hAnsi="Times New Roman" w:cs="Times New Roman"/>
                <w:bCs/>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CA6964">
        <w:trPr>
          <w:trHeight w:val="84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0B45FC" w:rsidTr="002A2551">
        <w:trPr>
          <w:trHeight w:val="7166"/>
          <w:jc w:val="center"/>
        </w:trPr>
        <w:tc>
          <w:tcPr>
            <w:tcW w:w="705" w:type="dxa"/>
          </w:tcPr>
          <w:p w:rsidR="000B45FC" w:rsidRDefault="000B45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0B45FC" w:rsidRDefault="000B45FC">
            <w:pPr>
              <w:widowControl w:val="0"/>
              <w:rPr>
                <w:rFonts w:ascii="Times New Roman" w:eastAsia="Times New Roman" w:hAnsi="Times New Roman" w:cs="Times New Roman"/>
                <w:b/>
                <w:color w:val="000000"/>
                <w:sz w:val="24"/>
                <w:szCs w:val="24"/>
              </w:rPr>
            </w:pPr>
            <w:r w:rsidRPr="002A25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w:t>
            </w:r>
            <w:r w:rsidRPr="00D13B36">
              <w:rPr>
                <w:rFonts w:ascii="Times New Roman" w:eastAsia="Times New Roman" w:hAnsi="Times New Roman" w:cs="Times New Roman"/>
                <w:color w:val="000000"/>
                <w:sz w:val="24"/>
                <w:szCs w:val="24"/>
              </w:rPr>
              <w:t xml:space="preserve"> </w:t>
            </w:r>
            <w:r w:rsidRPr="007F1445">
              <w:rPr>
                <w:rFonts w:ascii="Times New Roman" w:eastAsia="Times New Roman" w:hAnsi="Times New Roman" w:cs="Times New Roman"/>
                <w:sz w:val="24"/>
                <w:szCs w:val="24"/>
              </w:rPr>
              <w:t>(паспорт якості)</w:t>
            </w:r>
            <w:r w:rsidRPr="00620F01">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20F01">
              <w:rPr>
                <w:rFonts w:ascii="Times New Roman" w:eastAsia="Times New Roman" w:hAnsi="Times New Roman" w:cs="Times New Roman"/>
                <w:b/>
                <w:color w:val="000000"/>
                <w:sz w:val="24"/>
                <w:szCs w:val="24"/>
              </w:rPr>
              <w:t xml:space="preserve"> </w:t>
            </w:r>
            <w:r w:rsidRPr="00620F01">
              <w:rPr>
                <w:rFonts w:ascii="Times New Roman" w:eastAsia="Times New Roman" w:hAnsi="Times New Roman" w:cs="Times New Roman"/>
                <w:color w:val="000000"/>
                <w:sz w:val="24"/>
                <w:szCs w:val="24"/>
              </w:rPr>
              <w:t xml:space="preserve">рішення. </w:t>
            </w:r>
          </w:p>
          <w:p w:rsidR="002A255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Default="002A2551" w:rsidP="002A255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60CAF">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Default="0089037B" w:rsidP="0089037B">
            <w:pPr>
              <w:widowControl w:val="0"/>
              <w:pBdr>
                <w:top w:val="nil"/>
                <w:left w:val="nil"/>
                <w:bottom w:val="nil"/>
                <w:right w:val="nil"/>
                <w:between w:val="nil"/>
              </w:pBdr>
              <w:jc w:val="both"/>
              <w:rPr>
                <w:rFonts w:ascii="Times New Roman" w:eastAsia="Times New Roman" w:hAnsi="Times New Roman" w:cs="Times New Roman"/>
                <w:sz w:val="24"/>
                <w:szCs w:val="24"/>
              </w:rPr>
            </w:pPr>
            <w:r w:rsidRPr="0089037B">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trPr>
          <w:trHeight w:val="442"/>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E2613C">
        <w:trPr>
          <w:trHeight w:val="405"/>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Default="0088753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259F3" w:rsidRPr="00251BEB">
              <w:rPr>
                <w:rFonts w:ascii="Times New Roman" w:eastAsia="Times New Roman" w:hAnsi="Times New Roman" w:cs="Times New Roman"/>
                <w:b/>
                <w:bCs/>
                <w:color w:val="000000"/>
                <w:sz w:val="24"/>
                <w:szCs w:val="24"/>
              </w:rPr>
              <w:t>2</w:t>
            </w:r>
            <w:r w:rsidR="00C452CB">
              <w:rPr>
                <w:rFonts w:ascii="Times New Roman" w:eastAsia="Times New Roman" w:hAnsi="Times New Roman" w:cs="Times New Roman"/>
                <w:b/>
                <w:bCs/>
                <w:color w:val="000000"/>
                <w:sz w:val="24"/>
                <w:szCs w:val="24"/>
              </w:rPr>
              <w:t>8</w:t>
            </w:r>
            <w:r w:rsidR="00A91A63" w:rsidRPr="00251BEB">
              <w:rPr>
                <w:rFonts w:ascii="Times New Roman" w:eastAsia="Times New Roman" w:hAnsi="Times New Roman" w:cs="Times New Roman"/>
                <w:b/>
                <w:bCs/>
                <w:sz w:val="24"/>
                <w:szCs w:val="24"/>
              </w:rPr>
              <w:t>.</w:t>
            </w:r>
            <w:r w:rsidR="00EA7F8F" w:rsidRPr="00251BEB">
              <w:rPr>
                <w:rFonts w:ascii="Times New Roman" w:eastAsia="Times New Roman" w:hAnsi="Times New Roman" w:cs="Times New Roman"/>
                <w:b/>
                <w:bCs/>
                <w:sz w:val="24"/>
                <w:szCs w:val="24"/>
              </w:rPr>
              <w:t>0</w:t>
            </w:r>
            <w:r w:rsidR="007259F3" w:rsidRPr="00251BEB">
              <w:rPr>
                <w:rFonts w:ascii="Times New Roman" w:eastAsia="Times New Roman" w:hAnsi="Times New Roman" w:cs="Times New Roman"/>
                <w:b/>
                <w:bCs/>
                <w:sz w:val="24"/>
                <w:szCs w:val="24"/>
              </w:rPr>
              <w:t>3</w:t>
            </w:r>
            <w:r w:rsidR="00A91A63" w:rsidRPr="00251BEB">
              <w:rPr>
                <w:rFonts w:ascii="Times New Roman" w:eastAsia="Times New Roman" w:hAnsi="Times New Roman" w:cs="Times New Roman"/>
                <w:b/>
                <w:bCs/>
                <w:sz w:val="24"/>
                <w:szCs w:val="24"/>
              </w:rPr>
              <w:t>.</w:t>
            </w:r>
            <w:r w:rsidRPr="00251BEB">
              <w:rPr>
                <w:rFonts w:ascii="Times New Roman" w:eastAsia="Times New Roman" w:hAnsi="Times New Roman" w:cs="Times New Roman"/>
                <w:b/>
                <w:bCs/>
                <w:sz w:val="24"/>
                <w:szCs w:val="24"/>
              </w:rPr>
              <w:t>20</w:t>
            </w:r>
            <w:r w:rsidR="00A91A63" w:rsidRPr="00251BEB">
              <w:rPr>
                <w:rFonts w:ascii="Times New Roman" w:eastAsia="Times New Roman" w:hAnsi="Times New Roman" w:cs="Times New Roman"/>
                <w:b/>
                <w:bCs/>
                <w:sz w:val="24"/>
                <w:szCs w:val="24"/>
              </w:rPr>
              <w:t>2</w:t>
            </w:r>
            <w:r w:rsidR="00EA7F8F" w:rsidRPr="00251BEB">
              <w:rPr>
                <w:rFonts w:ascii="Times New Roman" w:eastAsia="Times New Roman" w:hAnsi="Times New Roman" w:cs="Times New Roman"/>
                <w:b/>
                <w:bCs/>
                <w:sz w:val="24"/>
                <w:szCs w:val="24"/>
              </w:rPr>
              <w:t>3</w:t>
            </w:r>
            <w:r w:rsidRPr="00251BEB">
              <w:rPr>
                <w:rFonts w:ascii="Times New Roman" w:eastAsia="Times New Roman" w:hAnsi="Times New Roman" w:cs="Times New Roman"/>
                <w:b/>
                <w:bCs/>
                <w:sz w:val="24"/>
                <w:szCs w:val="24"/>
              </w:rPr>
              <w:t xml:space="preserve"> року </w:t>
            </w:r>
            <w:bookmarkStart w:id="10" w:name="_Hlk118303777"/>
            <w:r w:rsidRPr="00251BEB">
              <w:rPr>
                <w:rFonts w:ascii="Times New Roman" w:eastAsia="Times New Roman" w:hAnsi="Times New Roman" w:cs="Times New Roman"/>
                <w:b/>
                <w:bCs/>
                <w:sz w:val="24"/>
                <w:szCs w:val="24"/>
              </w:rPr>
              <w:t>до 1</w:t>
            </w:r>
            <w:r w:rsidR="008D1D07" w:rsidRPr="00251BEB">
              <w:rPr>
                <w:rFonts w:ascii="Times New Roman" w:eastAsia="Times New Roman" w:hAnsi="Times New Roman" w:cs="Times New Roman"/>
                <w:b/>
                <w:bCs/>
                <w:sz w:val="24"/>
                <w:szCs w:val="24"/>
              </w:rPr>
              <w:t>0</w:t>
            </w:r>
            <w:r w:rsidRPr="00251BEB">
              <w:rPr>
                <w:rFonts w:ascii="Times New Roman" w:eastAsia="Times New Roman" w:hAnsi="Times New Roman" w:cs="Times New Roman"/>
                <w:b/>
                <w:bCs/>
                <w:sz w:val="24"/>
                <w:szCs w:val="24"/>
              </w:rPr>
              <w:t>:00</w:t>
            </w:r>
            <w:bookmarkEnd w:id="10"/>
            <w:r w:rsidR="00D22DAE" w:rsidRPr="00251BEB">
              <w:rPr>
                <w:rFonts w:ascii="Times New Roman" w:eastAsia="Times New Roman" w:hAnsi="Times New Roman" w:cs="Times New Roman"/>
                <w:b/>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6964" w:rsidRDefault="0088753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6964" w:rsidTr="00757F87">
        <w:trPr>
          <w:trHeight w:val="557"/>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13BEA" w:rsidRPr="00013BEA" w:rsidRDefault="00013BEA" w:rsidP="00013BEA">
            <w:pPr>
              <w:widowControl w:val="0"/>
              <w:spacing w:line="228" w:lineRule="auto"/>
              <w:jc w:val="both"/>
              <w:rPr>
                <w:rFonts w:ascii="Times New Roman" w:eastAsia="Times New Roman" w:hAnsi="Times New Roman" w:cs="Times New Roman"/>
                <w:sz w:val="24"/>
                <w:szCs w:val="24"/>
              </w:rPr>
            </w:pPr>
            <w:r w:rsidRPr="00013BEA">
              <w:rPr>
                <w:rFonts w:ascii="Times New Roman" w:eastAsia="Times New Roman" w:hAnsi="Times New Roman" w:cs="Times New Roman"/>
                <w:sz w:val="24"/>
                <w:szCs w:val="24"/>
              </w:rPr>
              <w:t xml:space="preserve">Відкриті торги </w:t>
            </w:r>
            <w:proofErr w:type="spellStart"/>
            <w:r>
              <w:rPr>
                <w:rFonts w:ascii="Times New Roman" w:eastAsia="Times New Roman" w:hAnsi="Times New Roman" w:cs="Times New Roman"/>
                <w:sz w:val="24"/>
                <w:szCs w:val="24"/>
                <w:lang w:val="ru-RU"/>
              </w:rPr>
              <w:t>з</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особливостями</w:t>
            </w:r>
            <w:proofErr w:type="spellEnd"/>
            <w:r>
              <w:rPr>
                <w:rFonts w:ascii="Times New Roman" w:eastAsia="Times New Roman" w:hAnsi="Times New Roman" w:cs="Times New Roman"/>
                <w:sz w:val="24"/>
                <w:szCs w:val="24"/>
                <w:lang w:val="ru-RU"/>
              </w:rPr>
              <w:t xml:space="preserve"> </w:t>
            </w:r>
            <w:r w:rsidRPr="00013BEA">
              <w:rPr>
                <w:rFonts w:ascii="Times New Roman" w:eastAsia="Times New Roman" w:hAnsi="Times New Roman" w:cs="Times New Roman"/>
                <w:sz w:val="24"/>
                <w:szCs w:val="24"/>
              </w:rPr>
              <w:t>проводяться без застосування електронного аукціону.</w:t>
            </w:r>
          </w:p>
          <w:p w:rsidR="00CA6964" w:rsidRPr="00013BEA" w:rsidRDefault="00013BEA" w:rsidP="00013BEA">
            <w:pPr>
              <w:widowControl w:val="0"/>
              <w:spacing w:line="228" w:lineRule="auto"/>
              <w:jc w:val="both"/>
              <w:rPr>
                <w:rFonts w:ascii="Times New Roman" w:eastAsia="Times New Roman" w:hAnsi="Times New Roman" w:cs="Times New Roman"/>
                <w:sz w:val="24"/>
                <w:szCs w:val="24"/>
                <w:lang w:val="ru-RU"/>
              </w:rPr>
            </w:pPr>
            <w:r w:rsidRPr="00013BEA">
              <w:rPr>
                <w:rFonts w:ascii="Times New Roman" w:eastAsia="Times New Roman" w:hAnsi="Times New Roman" w:cs="Times New Roman"/>
                <w:sz w:val="24"/>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Pr>
                <w:rFonts w:ascii="Times New Roman" w:eastAsia="Times New Roman" w:hAnsi="Times New Roman" w:cs="Times New Roman"/>
                <w:sz w:val="24"/>
                <w:szCs w:val="24"/>
              </w:rPr>
              <w:t xml:space="preserve"> з особливостями</w:t>
            </w:r>
            <w:r w:rsidRPr="00013BEA">
              <w:rPr>
                <w:rFonts w:ascii="Times New Roman" w:eastAsia="Times New Roman" w:hAnsi="Times New Roman" w:cs="Times New Roman"/>
                <w:sz w:val="24"/>
                <w:szCs w:val="24"/>
              </w:rPr>
              <w:t>,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6964" w:rsidTr="00FD297D">
        <w:trPr>
          <w:trHeight w:val="364"/>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A6964" w:rsidRPr="00EB5ECC" w:rsidTr="00B0396F">
        <w:trPr>
          <w:trHeight w:val="277"/>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w:t>
            </w:r>
            <w:r>
              <w:rPr>
                <w:rFonts w:ascii="Times New Roman" w:eastAsia="Times New Roman" w:hAnsi="Times New Roman" w:cs="Times New Roman"/>
                <w:b/>
                <w:color w:val="000000"/>
                <w:sz w:val="24"/>
                <w:szCs w:val="24"/>
              </w:rPr>
              <w:lastRenderedPageBreak/>
              <w:t>методика оцінки тендерної пропозиції із зазначенням питомої ваги критерію</w:t>
            </w:r>
          </w:p>
        </w:tc>
        <w:tc>
          <w:tcPr>
            <w:tcW w:w="6420" w:type="dxa"/>
            <w:vAlign w:val="center"/>
          </w:tcPr>
          <w:p w:rsidR="00EA75AB" w:rsidRPr="000721E8" w:rsidRDefault="00EA75AB" w:rsidP="00EA75AB">
            <w:pPr>
              <w:widowControl w:val="0"/>
              <w:spacing w:line="228" w:lineRule="auto"/>
              <w:jc w:val="both"/>
              <w:rPr>
                <w:rFonts w:ascii="Times New Roman" w:eastAsia="Times New Roman" w:hAnsi="Times New Roman" w:cs="Times New Roman"/>
                <w:sz w:val="24"/>
                <w:szCs w:val="24"/>
              </w:rPr>
            </w:pPr>
            <w:r w:rsidRPr="000721E8">
              <w:rPr>
                <w:rFonts w:ascii="Times New Roman" w:eastAsia="Times New Roman" w:hAnsi="Times New Roman" w:cs="Times New Roman"/>
                <w:sz w:val="24"/>
                <w:szCs w:val="24"/>
              </w:rPr>
              <w:lastRenderedPageBreak/>
              <w:t xml:space="preserve">Розгляд та оцінка тендерних пропозицій відбуваються </w:t>
            </w:r>
            <w:r w:rsidRPr="000721E8">
              <w:rPr>
                <w:rFonts w:ascii="Times New Roman" w:eastAsia="Times New Roman" w:hAnsi="Times New Roman" w:cs="Times New Roman"/>
                <w:sz w:val="24"/>
                <w:szCs w:val="24"/>
              </w:rPr>
              <w:lastRenderedPageBreak/>
              <w:t>відповідно до пунктів 35, 37 і 38 Особливостей</w:t>
            </w:r>
          </w:p>
          <w:p w:rsidR="00EA75AB" w:rsidRPr="000721E8" w:rsidRDefault="00EA75AB" w:rsidP="00EA75AB">
            <w:pPr>
              <w:widowControl w:val="0"/>
              <w:jc w:val="both"/>
              <w:rPr>
                <w:rFonts w:ascii="Times New Roman" w:eastAsia="Times New Roman" w:hAnsi="Times New Roman" w:cs="Times New Roman"/>
                <w:color w:val="000000"/>
                <w:sz w:val="24"/>
                <w:szCs w:val="24"/>
              </w:rPr>
            </w:pPr>
            <w:r w:rsidRPr="000721E8">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EA75AB" w:rsidRPr="000721E8" w:rsidRDefault="00EA75AB" w:rsidP="00EA75AB">
            <w:pPr>
              <w:widowControl w:val="0"/>
              <w:jc w:val="both"/>
              <w:rPr>
                <w:rFonts w:ascii="Times New Roman" w:eastAsia="Times New Roman" w:hAnsi="Times New Roman" w:cs="Times New Roman"/>
                <w:color w:val="000000"/>
                <w:sz w:val="24"/>
                <w:szCs w:val="24"/>
              </w:rPr>
            </w:pPr>
            <w:r w:rsidRPr="000721E8">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EA75AB" w:rsidRPr="000721E8" w:rsidRDefault="00EA75AB" w:rsidP="00EA75AB">
            <w:pPr>
              <w:widowControl w:val="0"/>
              <w:jc w:val="both"/>
              <w:rPr>
                <w:rFonts w:ascii="Times New Roman" w:eastAsia="Times New Roman" w:hAnsi="Times New Roman" w:cs="Times New Roman"/>
                <w:b/>
                <w:sz w:val="24"/>
                <w:szCs w:val="24"/>
              </w:rPr>
            </w:pPr>
            <w:r w:rsidRPr="000721E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A75AB" w:rsidRPr="000721E8" w:rsidRDefault="00EA75AB" w:rsidP="00EA75AB">
            <w:pPr>
              <w:widowControl w:val="0"/>
              <w:jc w:val="both"/>
              <w:rPr>
                <w:rFonts w:ascii="Times New Roman" w:eastAsia="Times New Roman" w:hAnsi="Times New Roman" w:cs="Times New Roman"/>
                <w:color w:val="000000"/>
                <w:sz w:val="24"/>
                <w:szCs w:val="24"/>
              </w:rPr>
            </w:pPr>
            <w:r w:rsidRPr="000721E8">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A75AB" w:rsidRPr="00B67A6F" w:rsidRDefault="00EA75AB" w:rsidP="00EA75AB">
            <w:pPr>
              <w:widowControl w:val="0"/>
              <w:jc w:val="both"/>
              <w:rPr>
                <w:rFonts w:ascii="Times New Roman" w:eastAsia="Times New Roman" w:hAnsi="Times New Roman" w:cs="Times New Roman"/>
                <w:sz w:val="24"/>
                <w:szCs w:val="24"/>
              </w:rPr>
            </w:pPr>
            <w:r w:rsidRPr="000721E8">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A75AB" w:rsidRPr="00A10417" w:rsidRDefault="00EA75AB" w:rsidP="00EA75AB">
            <w:pPr>
              <w:widowControl w:val="0"/>
              <w:jc w:val="both"/>
              <w:rPr>
                <w:rFonts w:ascii="Times New Roman" w:eastAsia="Times New Roman" w:hAnsi="Times New Roman" w:cs="Times New Roman"/>
                <w:sz w:val="24"/>
                <w:szCs w:val="24"/>
              </w:rPr>
            </w:pPr>
            <w:r w:rsidRPr="00A1041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A75AB" w:rsidRDefault="00EA75AB" w:rsidP="00EA75AB">
            <w:pPr>
              <w:widowControl w:val="0"/>
              <w:jc w:val="both"/>
              <w:rPr>
                <w:rFonts w:ascii="Times New Roman" w:eastAsia="Times New Roman" w:hAnsi="Times New Roman" w:cs="Times New Roman"/>
                <w:b/>
                <w:i/>
                <w:color w:val="4A86E8"/>
                <w:sz w:val="24"/>
                <w:szCs w:val="24"/>
              </w:rPr>
            </w:pPr>
            <w:r w:rsidRPr="00A10417">
              <w:rPr>
                <w:rFonts w:ascii="Times New Roman" w:eastAsia="Times New Roman" w:hAnsi="Times New Roman" w:cs="Times New Roman"/>
                <w:i/>
                <w:sz w:val="24"/>
                <w:szCs w:val="24"/>
              </w:rPr>
              <w:t xml:space="preserve">До розгляду </w:t>
            </w:r>
            <w:r w:rsidRPr="00A10417">
              <w:rPr>
                <w:rFonts w:ascii="Times New Roman" w:eastAsia="Times New Roman" w:hAnsi="Times New Roman" w:cs="Times New Roman"/>
                <w:i/>
                <w:sz w:val="24"/>
                <w:szCs w:val="24"/>
                <w:u w:val="single"/>
              </w:rPr>
              <w:t xml:space="preserve">не приймається </w:t>
            </w:r>
            <w:r w:rsidRPr="00A1041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75AB" w:rsidRPr="00645947" w:rsidRDefault="00EA75AB" w:rsidP="00EA75AB">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sz w:val="24"/>
                <w:szCs w:val="24"/>
              </w:rPr>
              <w:t xml:space="preserve">Учасник визначає ціни на </w:t>
            </w:r>
            <w:r w:rsidRPr="00A10417">
              <w:rPr>
                <w:rFonts w:ascii="Times New Roman" w:eastAsia="Times New Roman" w:hAnsi="Times New Roman" w:cs="Times New Roman"/>
                <w:b/>
                <w:sz w:val="24"/>
                <w:szCs w:val="24"/>
              </w:rPr>
              <w:t>товар/послуги/роботи</w:t>
            </w:r>
            <w:r w:rsidRPr="00A10417">
              <w:rPr>
                <w:rFonts w:ascii="Times New Roman" w:eastAsia="Times New Roman" w:hAnsi="Times New Roman" w:cs="Times New Roman"/>
                <w:sz w:val="24"/>
                <w:szCs w:val="24"/>
              </w:rPr>
              <w:t xml:space="preserve">, що він пропонує </w:t>
            </w:r>
            <w:r w:rsidRPr="00A10417">
              <w:rPr>
                <w:rFonts w:ascii="Times New Roman" w:eastAsia="Times New Roman" w:hAnsi="Times New Roman" w:cs="Times New Roman"/>
                <w:b/>
                <w:sz w:val="24"/>
                <w:szCs w:val="24"/>
              </w:rPr>
              <w:t>поставити/надати/виконати</w:t>
            </w:r>
            <w:r w:rsidRPr="00A10417">
              <w:rPr>
                <w:rFonts w:ascii="Times New Roman" w:eastAsia="Times New Roman" w:hAnsi="Times New Roman" w:cs="Times New Roman"/>
                <w:sz w:val="24"/>
                <w:szCs w:val="24"/>
              </w:rPr>
              <w:t xml:space="preserve">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A10417">
              <w:rPr>
                <w:rFonts w:ascii="Times New Roman" w:eastAsia="Times New Roman" w:hAnsi="Times New Roman" w:cs="Times New Roman"/>
                <w:sz w:val="24"/>
                <w:szCs w:val="24"/>
              </w:rPr>
              <w:t xml:space="preserve">усіх інших витрат, передбачених для </w:t>
            </w:r>
            <w:r w:rsidRPr="00A10417">
              <w:rPr>
                <w:rFonts w:ascii="Times New Roman" w:eastAsia="Times New Roman" w:hAnsi="Times New Roman" w:cs="Times New Roman"/>
                <w:b/>
                <w:sz w:val="24"/>
                <w:szCs w:val="24"/>
              </w:rPr>
              <w:t>товару/послуг/робіт</w:t>
            </w:r>
            <w:r w:rsidRPr="00A10417">
              <w:rPr>
                <w:rFonts w:ascii="Times New Roman" w:eastAsia="Times New Roman" w:hAnsi="Times New Roman" w:cs="Times New Roman"/>
                <w:sz w:val="24"/>
                <w:szCs w:val="24"/>
              </w:rPr>
              <w:t xml:space="preserve"> даного виду.</w:t>
            </w:r>
          </w:p>
          <w:p w:rsidR="00EA75AB" w:rsidRDefault="00EA75AB" w:rsidP="00EA75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A75AB" w:rsidRDefault="00EA75AB" w:rsidP="00EA75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w:t>
            </w:r>
            <w:r w:rsidR="00894C24">
              <w:rPr>
                <w:rFonts w:ascii="Times New Roman" w:eastAsia="Times New Roman" w:hAnsi="Times New Roman" w:cs="Times New Roman"/>
                <w:sz w:val="24"/>
                <w:szCs w:val="24"/>
              </w:rPr>
              <w:t xml:space="preserve"> її </w:t>
            </w:r>
            <w:r w:rsidR="00894C24" w:rsidRPr="00F03855">
              <w:rPr>
                <w:rFonts w:ascii="Times New Roman" w:eastAsia="Times New Roman" w:hAnsi="Times New Roman" w:cs="Times New Roman"/>
                <w:sz w:val="24"/>
                <w:szCs w:val="24"/>
              </w:rPr>
              <w:t xml:space="preserve">електронною системою </w:t>
            </w:r>
            <w:r w:rsidRPr="00F03855">
              <w:rPr>
                <w:rFonts w:ascii="Times New Roman" w:eastAsia="Times New Roman" w:hAnsi="Times New Roman" w:cs="Times New Roman"/>
                <w:sz w:val="24"/>
                <w:szCs w:val="24"/>
              </w:rPr>
              <w:t xml:space="preserve"> найбільш економічно вигідної</w:t>
            </w:r>
            <w:r>
              <w:rPr>
                <w:rFonts w:ascii="Times New Roman" w:eastAsia="Times New Roman" w:hAnsi="Times New Roman" w:cs="Times New Roman"/>
                <w:sz w:val="24"/>
                <w:szCs w:val="24"/>
              </w:rPr>
              <w:t xml:space="preserve">.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75AB" w:rsidRDefault="00EA75AB" w:rsidP="00EA75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A75AB" w:rsidRDefault="00EA75AB" w:rsidP="00EA75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A75AB" w:rsidRDefault="00EA75AB" w:rsidP="00EA75AB">
            <w:pPr>
              <w:widowControl w:val="0"/>
              <w:jc w:val="both"/>
              <w:rPr>
                <w:rFonts w:ascii="Times New Roman" w:eastAsia="Times New Roman" w:hAnsi="Times New Roman" w:cs="Times New Roman"/>
                <w:sz w:val="24"/>
                <w:szCs w:val="24"/>
              </w:rPr>
            </w:pPr>
            <w:r w:rsidRPr="000721E8">
              <w:rPr>
                <w:rFonts w:ascii="Times New Roman" w:eastAsia="Times New Roman" w:hAnsi="Times New Roman" w:cs="Times New Roman"/>
                <w:b/>
                <w:bCs/>
                <w:sz w:val="24"/>
                <w:szCs w:val="24"/>
              </w:rPr>
              <w:t>«Аномально низька ціна тендерної пропозиції»</w:t>
            </w:r>
            <w:r w:rsidRPr="000721E8">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721E8">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Pr>
                <w:rFonts w:ascii="Times New Roman" w:eastAsia="Times New Roman" w:hAnsi="Times New Roman" w:cs="Times New Roman"/>
                <w:sz w:val="24"/>
                <w:szCs w:val="24"/>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EA75AB" w:rsidRDefault="00EA75AB" w:rsidP="00EA75A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EA75AB" w:rsidRDefault="00EA75AB" w:rsidP="00EA75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A75AB" w:rsidRDefault="00EA75AB" w:rsidP="00EA75A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A75AB" w:rsidRDefault="00EA75AB" w:rsidP="00EA75AB">
            <w:pPr>
              <w:widowControl w:val="0"/>
              <w:numPr>
                <w:ilvl w:val="0"/>
                <w:numId w:val="1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75AB" w:rsidRDefault="00EA75AB" w:rsidP="00EA75AB">
            <w:pPr>
              <w:widowControl w:val="0"/>
              <w:numPr>
                <w:ilvl w:val="0"/>
                <w:numId w:val="1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A75AB" w:rsidRDefault="00EA75AB" w:rsidP="00EA75AB">
            <w:pPr>
              <w:widowControl w:val="0"/>
              <w:numPr>
                <w:ilvl w:val="0"/>
                <w:numId w:val="14"/>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A75AB" w:rsidRDefault="00EA75AB" w:rsidP="00EA75A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EA75AB" w:rsidRDefault="00EA75AB" w:rsidP="00EA75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A75AB" w:rsidRDefault="00EA75AB" w:rsidP="00EA75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EA75AB" w:rsidRPr="00A10417" w:rsidRDefault="00EA75AB" w:rsidP="00EA75AB">
            <w:pPr>
              <w:widowControl w:val="0"/>
              <w:jc w:val="both"/>
              <w:rPr>
                <w:rFonts w:ascii="Times New Roman" w:eastAsia="Times New Roman" w:hAnsi="Times New Roman" w:cs="Times New Roman"/>
                <w:sz w:val="24"/>
                <w:szCs w:val="24"/>
              </w:rPr>
            </w:pPr>
            <w:r w:rsidRPr="00A10417">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A75AB" w:rsidRDefault="00EA75AB" w:rsidP="00EA75AB">
            <w:pPr>
              <w:widowControl w:val="0"/>
              <w:spacing w:line="228" w:lineRule="auto"/>
              <w:jc w:val="both"/>
              <w:rPr>
                <w:rFonts w:ascii="Times New Roman" w:eastAsia="Times New Roman" w:hAnsi="Times New Roman" w:cs="Times New Roman"/>
                <w:sz w:val="24"/>
                <w:szCs w:val="24"/>
                <w:highlight w:val="white"/>
              </w:rPr>
            </w:pPr>
            <w:r w:rsidRPr="00A10417">
              <w:rPr>
                <w:rFonts w:ascii="Times New Roman" w:eastAsia="Times New Roman" w:hAnsi="Times New Roman" w:cs="Times New Roman"/>
                <w:sz w:val="24"/>
                <w:szCs w:val="24"/>
              </w:rPr>
              <w:t xml:space="preserve">Якщо замовником під час розгляду тендерної </w:t>
            </w:r>
            <w:r>
              <w:rPr>
                <w:rFonts w:ascii="Times New Roman" w:eastAsia="Times New Roman" w:hAnsi="Times New Roman" w:cs="Times New Roman"/>
                <w:sz w:val="24"/>
                <w:szCs w:val="24"/>
                <w:highlight w:val="white"/>
              </w:rPr>
              <w:t xml:space="preserve">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lastRenderedPageBreak/>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75AB" w:rsidRDefault="00EA75AB" w:rsidP="00EA75A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A75AB" w:rsidRDefault="00EA75AB" w:rsidP="00EA75A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A75AB" w:rsidRDefault="00EA75AB" w:rsidP="00EA75A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75AB" w:rsidRDefault="00EA75AB" w:rsidP="00EA75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A75AB" w:rsidRDefault="00EA75AB" w:rsidP="00EA75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A6964" w:rsidRDefault="00EA75AB" w:rsidP="00F038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B5ECC" w:rsidRPr="00F03855">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88753E">
            <w:pPr>
              <w:widowControl w:val="0"/>
              <w:rPr>
                <w:rFonts w:ascii="Times New Roman" w:eastAsia="Times New Roman" w:hAnsi="Times New Roman" w:cs="Times New Roman"/>
                <w:sz w:val="24"/>
                <w:szCs w:val="24"/>
              </w:rPr>
            </w:pPr>
            <w:r w:rsidRPr="00D47F79">
              <w:rPr>
                <w:rFonts w:ascii="Times New Roman" w:eastAsia="Times New Roman" w:hAnsi="Times New Roman" w:cs="Times New Roman"/>
                <w:b/>
                <w:color w:val="000000"/>
                <w:sz w:val="24"/>
                <w:szCs w:val="24"/>
              </w:rPr>
              <w:t>Інша інформація</w:t>
            </w:r>
          </w:p>
        </w:tc>
        <w:tc>
          <w:tcPr>
            <w:tcW w:w="6420" w:type="dxa"/>
            <w:vAlign w:val="center"/>
          </w:tcPr>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0CD1">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Default="0088753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CA6964" w:rsidRDefault="0088753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1D2C54" w:rsidRDefault="0088753E">
            <w:pPr>
              <w:widowControl w:val="0"/>
              <w:jc w:val="both"/>
              <w:rPr>
                <w:rFonts w:ascii="Times New Roman" w:eastAsia="Times New Roman" w:hAnsi="Times New Roman" w:cs="Times New Roman"/>
                <w:sz w:val="24"/>
                <w:szCs w:val="24"/>
              </w:rPr>
            </w:pPr>
            <w:r w:rsidRPr="001D2C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Default="008875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Default="008875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CA6964" w:rsidRDefault="008875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Default="0088753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C99" w:rsidRDefault="0088753E" w:rsidP="000D0E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00F14C99" w:rsidRPr="00F14C99">
              <w:rPr>
                <w:rFonts w:ascii="Times New Roman" w:eastAsia="Times New Roman" w:hAnsi="Times New Roman" w:cs="Times New Roman"/>
                <w:sz w:val="24"/>
                <w:szCs w:val="24"/>
              </w:rPr>
              <w:t xml:space="preserve">набрання чинності постановою Кабінету Міністрів України від 12 жовтня 2022 р. № 1178 </w:t>
            </w:r>
            <w:proofErr w:type="spellStart"/>
            <w:r w:rsidR="00F14C99" w:rsidRPr="00F14C99">
              <w:rPr>
                <w:rFonts w:ascii="Times New Roman" w:eastAsia="Times New Roman" w:hAnsi="Times New Roman" w:cs="Times New Roman"/>
                <w:sz w:val="24"/>
                <w:szCs w:val="24"/>
              </w:rPr>
              <w:t>“Про</w:t>
            </w:r>
            <w:proofErr w:type="spellEnd"/>
            <w:r w:rsidR="00F14C99" w:rsidRPr="00F14C99">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F14C99" w:rsidRPr="00F14C99">
              <w:rPr>
                <w:rFonts w:ascii="Times New Roman" w:eastAsia="Times New Roman" w:hAnsi="Times New Roman" w:cs="Times New Roman"/>
                <w:sz w:val="24"/>
                <w:szCs w:val="24"/>
              </w:rPr>
              <w:t>“Про</w:t>
            </w:r>
            <w:proofErr w:type="spellEnd"/>
            <w:r w:rsidR="00F14C99" w:rsidRPr="00F14C99">
              <w:rPr>
                <w:rFonts w:ascii="Times New Roman" w:eastAsia="Times New Roman" w:hAnsi="Times New Roman" w:cs="Times New Roman"/>
                <w:sz w:val="24"/>
                <w:szCs w:val="24"/>
              </w:rPr>
              <w:t xml:space="preserve"> публічні </w:t>
            </w:r>
            <w:proofErr w:type="spellStart"/>
            <w:r w:rsidR="00F14C99" w:rsidRPr="00F14C99">
              <w:rPr>
                <w:rFonts w:ascii="Times New Roman" w:eastAsia="Times New Roman" w:hAnsi="Times New Roman" w:cs="Times New Roman"/>
                <w:sz w:val="24"/>
                <w:szCs w:val="24"/>
              </w:rPr>
              <w:t>закупівлі”</w:t>
            </w:r>
            <w:proofErr w:type="spellEnd"/>
            <w:r w:rsidR="00F14C99" w:rsidRPr="00F14C99">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00F14C99" w:rsidRPr="00F14C99">
              <w:rPr>
                <w:rFonts w:ascii="Times New Roman" w:eastAsia="Times New Roman" w:hAnsi="Times New Roman" w:cs="Times New Roman"/>
                <w:sz w:val="24"/>
                <w:szCs w:val="24"/>
              </w:rPr>
              <w:t>скасування”</w:t>
            </w:r>
            <w:proofErr w:type="spellEnd"/>
            <w:r w:rsidR="00F14C99">
              <w:rPr>
                <w:rFonts w:ascii="Times New Roman" w:eastAsia="Times New Roman" w:hAnsi="Times New Roman" w:cs="Times New Roman"/>
                <w:sz w:val="24"/>
                <w:szCs w:val="24"/>
              </w:rPr>
              <w:t>.</w:t>
            </w:r>
          </w:p>
          <w:p w:rsidR="000D0E45" w:rsidRPr="00D83C3D" w:rsidRDefault="00F14C99" w:rsidP="000D0E45">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w:t>
            </w:r>
            <w:r w:rsidR="000D0E45" w:rsidRPr="000D0E45">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000D0E45" w:rsidRPr="000D0E45">
              <w:rPr>
                <w:rFonts w:ascii="Times New Roman" w:eastAsia="Times New Roman" w:hAnsi="Times New Roman" w:cs="Times New Roman"/>
                <w:i/>
                <w:sz w:val="24"/>
                <w:szCs w:val="24"/>
              </w:rPr>
              <w:t>абз</w:t>
            </w:r>
            <w:proofErr w:type="spellEnd"/>
            <w:r w:rsidR="000D0E45" w:rsidRPr="000D0E45">
              <w:rPr>
                <w:rFonts w:ascii="Times New Roman" w:eastAsia="Times New Roman" w:hAnsi="Times New Roman" w:cs="Times New Roman"/>
                <w:i/>
                <w:sz w:val="24"/>
                <w:szCs w:val="24"/>
              </w:rPr>
              <w:t>. 6 підпункту 2 пункту 41 Особливостей.</w:t>
            </w:r>
          </w:p>
          <w:p w:rsidR="002863A6" w:rsidRPr="00620F01" w:rsidRDefault="002863A6" w:rsidP="002863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16805" w:rsidRPr="00DA0F7A" w:rsidRDefault="00316805" w:rsidP="00316805">
            <w:pPr>
              <w:widowControl w:val="0"/>
              <w:pBdr>
                <w:top w:val="nil"/>
                <w:left w:val="nil"/>
                <w:bottom w:val="nil"/>
                <w:right w:val="nil"/>
                <w:between w:val="nil"/>
              </w:pBdr>
              <w:jc w:val="both"/>
              <w:rPr>
                <w:rFonts w:ascii="Times New Roman" w:eastAsia="Times New Roman" w:hAnsi="Times New Roman" w:cs="Times New Roman"/>
                <w:b/>
                <w:i/>
                <w:sz w:val="24"/>
                <w:szCs w:val="24"/>
                <w:u w:val="single"/>
              </w:rPr>
            </w:pPr>
            <w:r w:rsidRPr="00CD4E2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DA0F7A">
              <w:rPr>
                <w:rFonts w:ascii="Times New Roman" w:eastAsia="Times New Roman" w:hAnsi="Times New Roman" w:cs="Times New Roman"/>
                <w:b/>
                <w:i/>
                <w:sz w:val="24"/>
                <w:szCs w:val="24"/>
                <w:u w:val="single"/>
              </w:rPr>
              <w:t>(в разі закупівлі відповідних товарів)</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w:t>
            </w:r>
            <w:r w:rsidRPr="00CD4E2C">
              <w:rPr>
                <w:rFonts w:ascii="Times New Roman" w:eastAsia="Times New Roman" w:hAnsi="Times New Roman" w:cs="Times New Roman"/>
                <w:b/>
                <w:i/>
                <w:sz w:val="24"/>
                <w:szCs w:val="24"/>
              </w:rPr>
              <w:t xml:space="preserve"> </w:t>
            </w:r>
            <w:r w:rsidRPr="00CD4E2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Pr>
                <w:rFonts w:ascii="Times New Roman" w:eastAsia="Times New Roman" w:hAnsi="Times New Roman" w:cs="Times New Roman"/>
                <w:i/>
                <w:sz w:val="24"/>
                <w:szCs w:val="24"/>
              </w:rPr>
              <w:t xml:space="preserve">5 </w:t>
            </w:r>
            <w:r w:rsidRPr="00CD4E2C">
              <w:rPr>
                <w:rFonts w:ascii="Times New Roman" w:eastAsia="Times New Roman" w:hAnsi="Times New Roman" w:cs="Times New Roman"/>
                <w:i/>
                <w:sz w:val="24"/>
                <w:szCs w:val="24"/>
              </w:rPr>
              <w:t xml:space="preserve">відсотків, а також містить інформацію про включення такого товару до Переліку та відповідний пункт Переліку, </w:t>
            </w:r>
            <w:r w:rsidRPr="00CD4E2C">
              <w:rPr>
                <w:rFonts w:ascii="Times New Roman" w:eastAsia="Times New Roman" w:hAnsi="Times New Roman" w:cs="Times New Roman"/>
                <w:i/>
                <w:sz w:val="24"/>
                <w:szCs w:val="24"/>
              </w:rPr>
              <w:lastRenderedPageBreak/>
              <w:t>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2863A6" w:rsidRDefault="00316805" w:rsidP="00316805">
            <w:pPr>
              <w:widowControl w:val="0"/>
              <w:jc w:val="both"/>
              <w:rPr>
                <w:rFonts w:ascii="Times New Roman" w:eastAsia="Times New Roman" w:hAnsi="Times New Roman" w:cs="Times New Roman"/>
                <w:i/>
                <w:sz w:val="20"/>
                <w:szCs w:val="20"/>
              </w:rPr>
            </w:pPr>
            <w:r w:rsidRPr="00CD4E2C">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CD4E2C">
              <w:rPr>
                <w:rFonts w:ascii="Times New Roman" w:eastAsia="Times New Roman" w:hAnsi="Times New Roman" w:cs="Times New Roman"/>
                <w:i/>
                <w:sz w:val="24"/>
                <w:szCs w:val="24"/>
              </w:rPr>
              <w:t>Марракеші</w:t>
            </w:r>
            <w:proofErr w:type="spellEnd"/>
            <w:r w:rsidRPr="00CD4E2C">
              <w:rPr>
                <w:rFonts w:ascii="Times New Roman" w:eastAsia="Times New Roman" w:hAnsi="Times New Roman" w:cs="Times New Roman"/>
                <w:i/>
                <w:sz w:val="24"/>
                <w:szCs w:val="24"/>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w:t>
            </w:r>
            <w:proofErr w:type="spellStart"/>
            <w:r w:rsidRPr="00CD4E2C">
              <w:rPr>
                <w:rFonts w:ascii="Times New Roman" w:eastAsia="Times New Roman" w:hAnsi="Times New Roman" w:cs="Times New Roman"/>
                <w:i/>
                <w:sz w:val="24"/>
                <w:szCs w:val="24"/>
              </w:rPr>
              <w:t>“Про</w:t>
            </w:r>
            <w:proofErr w:type="spellEnd"/>
            <w:r w:rsidRPr="00CD4E2C">
              <w:rPr>
                <w:rFonts w:ascii="Times New Roman" w:eastAsia="Times New Roman" w:hAnsi="Times New Roman" w:cs="Times New Roman"/>
                <w:i/>
                <w:sz w:val="24"/>
                <w:szCs w:val="24"/>
              </w:rPr>
              <w:t xml:space="preserve"> приєднання України до Угоди про державні </w:t>
            </w:r>
            <w:proofErr w:type="spellStart"/>
            <w:r w:rsidRPr="00CD4E2C">
              <w:rPr>
                <w:rFonts w:ascii="Times New Roman" w:eastAsia="Times New Roman" w:hAnsi="Times New Roman" w:cs="Times New Roman"/>
                <w:i/>
                <w:sz w:val="24"/>
                <w:szCs w:val="24"/>
              </w:rPr>
              <w:t>закупівлі”</w:t>
            </w:r>
            <w:proofErr w:type="spellEnd"/>
            <w:r w:rsidRPr="00CD4E2C">
              <w:rPr>
                <w:rFonts w:ascii="Times New Roman" w:eastAsia="Times New Roman" w:hAnsi="Times New Roman" w:cs="Times New Roman"/>
                <w:i/>
                <w:sz w:val="24"/>
                <w:szCs w:val="24"/>
              </w:rPr>
              <w:t>,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EB5ECC">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A6964" w:rsidRDefault="008875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A6964" w:rsidRDefault="0088753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A6964" w:rsidRPr="00EB5ECC" w:rsidRDefault="0088753E">
            <w:pPr>
              <w:widowControl w:val="0"/>
              <w:spacing w:line="228"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EB5ECC" w:rsidRPr="00F14C99">
              <w:rPr>
                <w:rFonts w:ascii="Times New Roman" w:eastAsia="Times New Roman" w:hAnsi="Times New Roman" w:cs="Times New Roman"/>
                <w:sz w:val="24"/>
                <w:szCs w:val="24"/>
              </w:rPr>
              <w:t>пункту 39 Особливостей</w:t>
            </w:r>
            <w:r w:rsidRPr="00F14C99">
              <w:rPr>
                <w:rFonts w:ascii="Times New Roman" w:eastAsia="Times New Roman" w:hAnsi="Times New Roman" w:cs="Times New Roman"/>
                <w:sz w:val="24"/>
                <w:szCs w:val="24"/>
              </w:rPr>
              <w:t>;</w:t>
            </w:r>
          </w:p>
          <w:p w:rsidR="00CA6964" w:rsidRPr="00EB5ECC" w:rsidRDefault="0088753E">
            <w:pPr>
              <w:widowControl w:val="0"/>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sidRPr="00F14C99">
              <w:rPr>
                <w:rFonts w:ascii="Times New Roman" w:eastAsia="Times New Roman" w:hAnsi="Times New Roman" w:cs="Times New Roman"/>
                <w:sz w:val="24"/>
                <w:szCs w:val="24"/>
              </w:rPr>
              <w:t>,</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6964" w:rsidRPr="00EB5ECC" w:rsidRDefault="0088753E">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EB5ECC" w:rsidRPr="00F14C99">
              <w:rPr>
                <w:rFonts w:ascii="Times New Roman" w:eastAsia="Times New Roman" w:hAnsi="Times New Roman" w:cs="Times New Roman"/>
                <w:sz w:val="24"/>
                <w:szCs w:val="24"/>
              </w:rPr>
              <w:t>абзацом п’ятим пункту 38 Особливостей</w:t>
            </w:r>
            <w:r w:rsidRPr="00F14C99">
              <w:rPr>
                <w:rFonts w:ascii="Times New Roman" w:eastAsia="Times New Roman" w:hAnsi="Times New Roman" w:cs="Times New Roman"/>
                <w:sz w:val="24"/>
                <w:szCs w:val="24"/>
              </w:rPr>
              <w:t>;</w:t>
            </w:r>
          </w:p>
          <w:p w:rsidR="00CA6964" w:rsidRPr="00F14C99"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w:t>
            </w:r>
            <w:r w:rsidRPr="00F14C99">
              <w:rPr>
                <w:rFonts w:ascii="Times New Roman" w:eastAsia="Times New Roman" w:hAnsi="Times New Roman" w:cs="Times New Roman"/>
                <w:sz w:val="24"/>
                <w:szCs w:val="24"/>
              </w:rPr>
              <w:t xml:space="preserve">вимог </w:t>
            </w:r>
            <w:r w:rsidR="00001374" w:rsidRPr="00F14C99">
              <w:rPr>
                <w:rFonts w:ascii="Times New Roman" w:eastAsia="Times New Roman" w:hAnsi="Times New Roman" w:cs="Times New Roman"/>
                <w:sz w:val="24"/>
                <w:szCs w:val="24"/>
              </w:rPr>
              <w:t xml:space="preserve">абзацу другого </w:t>
            </w:r>
            <w:proofErr w:type="spellStart"/>
            <w:r w:rsidR="00001374" w:rsidRPr="00F14C99">
              <w:rPr>
                <w:rFonts w:ascii="Times New Roman" w:eastAsia="Times New Roman" w:hAnsi="Times New Roman" w:cs="Times New Roman"/>
                <w:sz w:val="24"/>
                <w:szCs w:val="24"/>
              </w:rPr>
              <w:t>пунтку</w:t>
            </w:r>
            <w:proofErr w:type="spellEnd"/>
            <w:r w:rsidR="00001374" w:rsidRPr="00F14C99">
              <w:rPr>
                <w:rFonts w:ascii="Times New Roman" w:eastAsia="Times New Roman" w:hAnsi="Times New Roman" w:cs="Times New Roman"/>
                <w:sz w:val="24"/>
                <w:szCs w:val="24"/>
              </w:rPr>
              <w:t xml:space="preserve"> 36 Особливостей</w:t>
            </w:r>
            <w:r w:rsidRPr="00F14C99">
              <w:rPr>
                <w:rFonts w:ascii="Times New Roman" w:eastAsia="Times New Roman" w:hAnsi="Times New Roman" w:cs="Times New Roman"/>
                <w:sz w:val="24"/>
                <w:szCs w:val="24"/>
              </w:rPr>
              <w:t>;</w:t>
            </w:r>
          </w:p>
          <w:p w:rsidR="00001374" w:rsidRPr="00901B3C" w:rsidRDefault="0088753E">
            <w:pPr>
              <w:widowControl w:val="0"/>
              <w:jc w:val="both"/>
              <w:rPr>
                <w:rFonts w:ascii="Times New Roman" w:eastAsia="Times New Roman" w:hAnsi="Times New Roman" w:cs="Times New Roman"/>
                <w:sz w:val="24"/>
                <w:szCs w:val="24"/>
                <w:highlight w:val="green"/>
              </w:rPr>
            </w:pPr>
            <w:r w:rsidRPr="00901B3C">
              <w:rPr>
                <w:rFonts w:ascii="Times New Roman" w:eastAsia="Times New Roman" w:hAnsi="Times New Roman" w:cs="Times New Roman"/>
                <w:sz w:val="24"/>
                <w:szCs w:val="24"/>
              </w:rPr>
              <w:t>—</w:t>
            </w:r>
            <w:r w:rsidR="00001374" w:rsidRPr="00901B3C">
              <w:rPr>
                <w:rFonts w:ascii="Times New Roman" w:hAnsi="Times New Roman" w:cs="Times New Roman"/>
                <w:color w:val="333333"/>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00001374" w:rsidRPr="00901B3C">
              <w:rPr>
                <w:rFonts w:ascii="Times New Roman" w:hAnsi="Times New Roman" w:cs="Times New Roman"/>
                <w:color w:val="333333"/>
                <w:sz w:val="24"/>
                <w:szCs w:val="24"/>
                <w:shd w:val="clear" w:color="auto" w:fill="FFFFFF"/>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sidR="00001374" w:rsidRPr="00901B3C">
              <w:rPr>
                <w:rFonts w:ascii="Times New Roman" w:hAnsi="Times New Roman" w:cs="Times New Roman"/>
                <w:color w:val="333333"/>
                <w:sz w:val="24"/>
                <w:szCs w:val="24"/>
                <w:shd w:val="clear" w:color="auto" w:fill="FFFFFF"/>
              </w:rPr>
              <w:t>бенефіціарним</w:t>
            </w:r>
            <w:proofErr w:type="spellEnd"/>
            <w:r w:rsidR="00001374" w:rsidRPr="00901B3C">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00001374" w:rsidRPr="00901B3C">
                <w:rPr>
                  <w:rFonts w:ascii="Times New Roman" w:hAnsi="Times New Roman" w:cs="Times New Roman"/>
                  <w:color w:val="006600"/>
                  <w:sz w:val="24"/>
                  <w:szCs w:val="24"/>
                  <w:u w:val="single"/>
                  <w:shd w:val="clear" w:color="auto" w:fill="FFFFFF"/>
                </w:rPr>
                <w:t>№ 1178</w:t>
              </w:r>
            </w:hyperlink>
            <w:r w:rsidR="00001374" w:rsidRPr="00901B3C">
              <w:rPr>
                <w:rFonts w:ascii="Times New Roman" w:hAnsi="Times New Roman" w:cs="Times New Roman"/>
                <w:color w:val="333333"/>
                <w:sz w:val="24"/>
                <w:szCs w:val="24"/>
                <w:shd w:val="clear" w:color="auto" w:fill="FFFFFF"/>
              </w:rPr>
              <w:t> </w:t>
            </w:r>
            <w:proofErr w:type="spellStart"/>
            <w:r w:rsidR="00001374" w:rsidRPr="00901B3C">
              <w:rPr>
                <w:rFonts w:ascii="Times New Roman" w:hAnsi="Times New Roman" w:cs="Times New Roman"/>
                <w:color w:val="333333"/>
                <w:sz w:val="24"/>
                <w:szCs w:val="24"/>
                <w:shd w:val="clear" w:color="auto" w:fill="FFFFFF"/>
              </w:rPr>
              <w:t>“Про</w:t>
            </w:r>
            <w:proofErr w:type="spellEnd"/>
            <w:r w:rsidR="00001374" w:rsidRPr="00901B3C">
              <w:rPr>
                <w:rFonts w:ascii="Times New Roman" w:hAnsi="Times New Roman" w:cs="Times New Roman"/>
                <w:color w:val="333333"/>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001374" w:rsidRPr="00901B3C">
              <w:rPr>
                <w:rFonts w:ascii="Times New Roman" w:hAnsi="Times New Roman" w:cs="Times New Roman"/>
                <w:color w:val="333333"/>
                <w:sz w:val="24"/>
                <w:szCs w:val="24"/>
                <w:shd w:val="clear" w:color="auto" w:fill="FFFFFF"/>
              </w:rPr>
              <w:t>“Про</w:t>
            </w:r>
            <w:proofErr w:type="spellEnd"/>
            <w:r w:rsidR="00001374" w:rsidRPr="00901B3C">
              <w:rPr>
                <w:rFonts w:ascii="Times New Roman" w:hAnsi="Times New Roman" w:cs="Times New Roman"/>
                <w:color w:val="333333"/>
                <w:sz w:val="24"/>
                <w:szCs w:val="24"/>
                <w:shd w:val="clear" w:color="auto" w:fill="FFFFFF"/>
              </w:rPr>
              <w:t xml:space="preserve"> публічні </w:t>
            </w:r>
            <w:proofErr w:type="spellStart"/>
            <w:r w:rsidR="00001374" w:rsidRPr="00901B3C">
              <w:rPr>
                <w:rFonts w:ascii="Times New Roman" w:hAnsi="Times New Roman" w:cs="Times New Roman"/>
                <w:color w:val="333333"/>
                <w:sz w:val="24"/>
                <w:szCs w:val="24"/>
                <w:shd w:val="clear" w:color="auto" w:fill="FFFFFF"/>
              </w:rPr>
              <w:t>закупівлі”</w:t>
            </w:r>
            <w:proofErr w:type="spellEnd"/>
            <w:r w:rsidR="00001374" w:rsidRPr="00901B3C">
              <w:rPr>
                <w:rFonts w:ascii="Times New Roman" w:hAnsi="Times New Roman" w:cs="Times New Roman"/>
                <w:color w:val="333333"/>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00001374" w:rsidRPr="00901B3C">
              <w:rPr>
                <w:rFonts w:ascii="Times New Roman" w:hAnsi="Times New Roman" w:cs="Times New Roman"/>
                <w:color w:val="333333"/>
                <w:sz w:val="24"/>
                <w:szCs w:val="24"/>
                <w:shd w:val="clear" w:color="auto" w:fill="FFFFFF"/>
              </w:rPr>
              <w:t>скасування”</w:t>
            </w:r>
            <w:proofErr w:type="spellEnd"/>
            <w:r w:rsidR="00001374" w:rsidRPr="00901B3C">
              <w:rPr>
                <w:rFonts w:ascii="Times New Roman" w:hAnsi="Times New Roman" w:cs="Times New Roman"/>
                <w:color w:val="333333"/>
                <w:sz w:val="24"/>
                <w:szCs w:val="24"/>
                <w:shd w:val="clear" w:color="auto" w:fill="FFFFFF"/>
              </w:rPr>
              <w:t xml:space="preserve"> (Офіційний вісник України, 2022 р., № 84, ст. 5176);</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r w:rsidR="00001374">
              <w:rPr>
                <w:rFonts w:ascii="Times New Roman" w:eastAsia="Times New Roman" w:hAnsi="Times New Roman" w:cs="Times New Roman"/>
                <w:sz w:val="24"/>
                <w:szCs w:val="24"/>
                <w:highlight w:val="white"/>
              </w:rPr>
              <w:t xml:space="preserve"> </w:t>
            </w:r>
            <w:r w:rsidR="00001374" w:rsidRPr="00901B3C">
              <w:rPr>
                <w:rFonts w:ascii="Times New Roman" w:hAnsi="Times New Roman" w:cs="Times New Roman"/>
                <w:color w:val="333333"/>
                <w:sz w:val="24"/>
                <w:szCs w:val="24"/>
                <w:shd w:val="clear" w:color="auto" w:fill="FFFFFF"/>
              </w:rPr>
              <w:t>крім невідповідності у інформації та/або документах, що може бути усунена учасником процедури закупівлі відповідно до </w:t>
            </w:r>
            <w:hyperlink r:id="rId12" w:anchor="n131" w:history="1">
              <w:r w:rsidR="00001374" w:rsidRPr="00901B3C">
                <w:rPr>
                  <w:rFonts w:ascii="Times New Roman" w:hAnsi="Times New Roman" w:cs="Times New Roman"/>
                  <w:color w:val="006600"/>
                  <w:sz w:val="24"/>
                  <w:szCs w:val="24"/>
                  <w:u w:val="single"/>
                  <w:shd w:val="clear" w:color="auto" w:fill="FFFFFF"/>
                </w:rPr>
                <w:t>пункту 40</w:t>
              </w:r>
            </w:hyperlink>
            <w:r w:rsidR="00001374" w:rsidRPr="00901B3C">
              <w:rPr>
                <w:rFonts w:ascii="Times New Roman" w:hAnsi="Times New Roman" w:cs="Times New Roman"/>
                <w:color w:val="333333"/>
                <w:sz w:val="24"/>
                <w:szCs w:val="24"/>
                <w:shd w:val="clear" w:color="auto" w:fill="FFFFFF"/>
              </w:rPr>
              <w:t>  Особливостей;</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r w:rsidR="00C95799">
              <w:rPr>
                <w:rFonts w:ascii="Times New Roman" w:eastAsia="Times New Roman" w:hAnsi="Times New Roman" w:cs="Times New Roman"/>
                <w:sz w:val="24"/>
                <w:szCs w:val="24"/>
                <w:highlight w:val="white"/>
              </w:rPr>
              <w:t xml:space="preserve"> </w:t>
            </w:r>
            <w:r w:rsidR="00C95799" w:rsidRPr="00901B3C">
              <w:rPr>
                <w:rFonts w:ascii="Times New Roman" w:eastAsia="Times New Roman" w:hAnsi="Times New Roman" w:cs="Times New Roman"/>
                <w:sz w:val="24"/>
                <w:szCs w:val="24"/>
              </w:rPr>
              <w:t>та з урахуванням згідно абзацу другому пункту 39 Особливостей</w:t>
            </w:r>
            <w:r w:rsidRPr="00901B3C">
              <w:rPr>
                <w:rFonts w:ascii="Times New Roman" w:eastAsia="Times New Roman" w:hAnsi="Times New Roman" w:cs="Times New Roman"/>
                <w:sz w:val="24"/>
                <w:szCs w:val="24"/>
              </w:rPr>
              <w:t>.</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sidRPr="00C95799">
              <w:rPr>
                <w:rFonts w:ascii="Times New Roman" w:eastAsia="Times New Roman" w:hAnsi="Times New Roman" w:cs="Times New Roman"/>
                <w:sz w:val="24"/>
                <w:szCs w:val="24"/>
              </w:rPr>
              <w:t>зобов’язаний</w:t>
            </w:r>
            <w:r>
              <w:rPr>
                <w:rFonts w:ascii="Times New Roman" w:eastAsia="Times New Roman" w:hAnsi="Times New Roman" w:cs="Times New Roman"/>
                <w:sz w:val="24"/>
                <w:szCs w:val="24"/>
                <w:highlight w:val="white"/>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00901B3C">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trPr>
          <w:trHeight w:val="472"/>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8875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A6964" w:rsidRDefault="008875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A6964" w:rsidRDefault="008875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743381" w:rsidRPr="00901B3C">
              <w:rPr>
                <w:rFonts w:ascii="Times New Roman" w:eastAsia="Times New Roman" w:hAnsi="Times New Roman" w:cs="Times New Roman"/>
                <w:sz w:val="24"/>
                <w:szCs w:val="24"/>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743381" w:rsidRPr="00901B3C">
              <w:rPr>
                <w:rFonts w:ascii="Times New Roman" w:eastAsia="Times New Roman" w:hAnsi="Times New Roman" w:cs="Times New Roman"/>
                <w:sz w:val="24"/>
                <w:szCs w:val="24"/>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6400E7">
        <w:trPr>
          <w:trHeight w:val="546"/>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88753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A6964" w:rsidRPr="00AF555E" w:rsidRDefault="0088753E">
            <w:pPr>
              <w:widowControl w:val="0"/>
              <w:ind w:right="120"/>
              <w:jc w:val="both"/>
              <w:rPr>
                <w:rFonts w:ascii="Times New Roman" w:eastAsia="Times New Roman" w:hAnsi="Times New Roman" w:cs="Times New Roman"/>
                <w:color w:val="000000"/>
                <w:sz w:val="24"/>
                <w:szCs w:val="24"/>
              </w:rPr>
            </w:pPr>
            <w:proofErr w:type="spellStart"/>
            <w:r w:rsidRPr="00AF555E">
              <w:rPr>
                <w:rFonts w:ascii="Times New Roman" w:eastAsia="Times New Roman" w:hAnsi="Times New Roman" w:cs="Times New Roman"/>
                <w:color w:val="000000"/>
                <w:sz w:val="24"/>
                <w:szCs w:val="24"/>
              </w:rPr>
              <w:t>Проєкт</w:t>
            </w:r>
            <w:proofErr w:type="spellEnd"/>
            <w:r w:rsidRPr="00AF555E">
              <w:rPr>
                <w:rFonts w:ascii="Times New Roman" w:eastAsia="Times New Roman" w:hAnsi="Times New Roman" w:cs="Times New Roman"/>
                <w:color w:val="000000"/>
                <w:sz w:val="24"/>
                <w:szCs w:val="24"/>
              </w:rPr>
              <w:t xml:space="preserve"> </w:t>
            </w:r>
            <w:r w:rsidRPr="00AF555E">
              <w:rPr>
                <w:rFonts w:ascii="Times New Roman" w:eastAsia="Times New Roman" w:hAnsi="Times New Roman" w:cs="Times New Roman"/>
                <w:sz w:val="24"/>
                <w:szCs w:val="24"/>
              </w:rPr>
              <w:t>д</w:t>
            </w:r>
            <w:r w:rsidRPr="00AF555E">
              <w:rPr>
                <w:rFonts w:ascii="Times New Roman" w:eastAsia="Times New Roman" w:hAnsi="Times New Roman" w:cs="Times New Roman"/>
                <w:color w:val="000000"/>
                <w:sz w:val="24"/>
                <w:szCs w:val="24"/>
              </w:rPr>
              <w:t xml:space="preserve">оговору про закупівлю викладено в </w:t>
            </w:r>
            <w:r w:rsidRPr="00AF555E">
              <w:rPr>
                <w:rFonts w:ascii="Times New Roman" w:eastAsia="Times New Roman" w:hAnsi="Times New Roman" w:cs="Times New Roman"/>
                <w:b/>
                <w:i/>
                <w:color w:val="000000"/>
                <w:sz w:val="24"/>
                <w:szCs w:val="24"/>
              </w:rPr>
              <w:t>Додатку 3</w:t>
            </w:r>
            <w:r w:rsidRPr="00AF555E">
              <w:rPr>
                <w:rFonts w:ascii="Times New Roman" w:eastAsia="Times New Roman" w:hAnsi="Times New Roman" w:cs="Times New Roman"/>
                <w:color w:val="000000"/>
                <w:sz w:val="24"/>
                <w:szCs w:val="24"/>
              </w:rPr>
              <w:t xml:space="preserve"> до цієї тендерної документації.</w:t>
            </w:r>
          </w:p>
          <w:p w:rsidR="00CA6964" w:rsidRPr="00AF555E" w:rsidRDefault="0088753E">
            <w:pPr>
              <w:widowControl w:val="0"/>
              <w:ind w:right="120"/>
              <w:jc w:val="both"/>
              <w:rPr>
                <w:rFonts w:ascii="Times New Roman" w:eastAsia="Times New Roman" w:hAnsi="Times New Roman" w:cs="Times New Roman"/>
                <w:sz w:val="24"/>
                <w:szCs w:val="24"/>
              </w:rPr>
            </w:pPr>
            <w:r w:rsidRPr="00AF555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F555E">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F3E87" w:rsidRPr="00AF555E" w:rsidRDefault="0088753E" w:rsidP="00DF3E87">
            <w:pPr>
              <w:pStyle w:val="af1"/>
              <w:tabs>
                <w:tab w:val="left" w:pos="211"/>
              </w:tabs>
              <w:ind w:firstLine="335"/>
              <w:jc w:val="both"/>
              <w:rPr>
                <w:rFonts w:ascii="Times New Roman" w:hAnsi="Times New Roman"/>
                <w:color w:val="000000"/>
                <w:sz w:val="24"/>
                <w:szCs w:val="24"/>
                <w:lang w:val="uk-UA"/>
              </w:rPr>
            </w:pPr>
            <w:proofErr w:type="spellStart"/>
            <w:r w:rsidRPr="00AF555E">
              <w:rPr>
                <w:rFonts w:ascii="Times New Roman" w:hAnsi="Times New Roman"/>
                <w:b/>
                <w:i/>
                <w:color w:val="000000"/>
                <w:sz w:val="24"/>
                <w:szCs w:val="24"/>
              </w:rPr>
              <w:t>Переможець</w:t>
            </w:r>
            <w:proofErr w:type="spellEnd"/>
            <w:r w:rsidRPr="00AF555E">
              <w:rPr>
                <w:rFonts w:ascii="Times New Roman" w:hAnsi="Times New Roman"/>
                <w:color w:val="000000"/>
                <w:sz w:val="24"/>
                <w:szCs w:val="24"/>
              </w:rPr>
              <w:t xml:space="preserve"> </w:t>
            </w:r>
            <w:proofErr w:type="spellStart"/>
            <w:r w:rsidRPr="00AF555E">
              <w:rPr>
                <w:rFonts w:ascii="Times New Roman" w:hAnsi="Times New Roman"/>
                <w:color w:val="000000"/>
                <w:sz w:val="24"/>
                <w:szCs w:val="24"/>
              </w:rPr>
              <w:t>процедури</w:t>
            </w:r>
            <w:proofErr w:type="spellEnd"/>
            <w:r w:rsidRPr="00AF555E">
              <w:rPr>
                <w:rFonts w:ascii="Times New Roman" w:hAnsi="Times New Roman"/>
                <w:color w:val="000000"/>
                <w:sz w:val="24"/>
                <w:szCs w:val="24"/>
              </w:rPr>
              <w:t xml:space="preserve"> </w:t>
            </w:r>
            <w:proofErr w:type="spellStart"/>
            <w:r w:rsidRPr="00AF555E">
              <w:rPr>
                <w:rFonts w:ascii="Times New Roman" w:hAnsi="Times New Roman"/>
                <w:color w:val="000000"/>
                <w:sz w:val="24"/>
                <w:szCs w:val="24"/>
              </w:rPr>
              <w:t>закупівлі</w:t>
            </w:r>
            <w:proofErr w:type="spellEnd"/>
            <w:r w:rsidRPr="00AF555E">
              <w:rPr>
                <w:rFonts w:ascii="Times New Roman" w:hAnsi="Times New Roman"/>
                <w:color w:val="000000"/>
                <w:sz w:val="24"/>
                <w:szCs w:val="24"/>
              </w:rPr>
              <w:t xml:space="preserve"> </w:t>
            </w:r>
            <w:proofErr w:type="spellStart"/>
            <w:r w:rsidRPr="00AF555E">
              <w:rPr>
                <w:rFonts w:ascii="Times New Roman" w:hAnsi="Times New Roman"/>
                <w:color w:val="000000"/>
                <w:sz w:val="24"/>
                <w:szCs w:val="24"/>
              </w:rPr>
              <w:t>під</w:t>
            </w:r>
            <w:proofErr w:type="spellEnd"/>
            <w:r w:rsidRPr="00AF555E">
              <w:rPr>
                <w:rFonts w:ascii="Times New Roman" w:hAnsi="Times New Roman"/>
                <w:color w:val="000000"/>
                <w:sz w:val="24"/>
                <w:szCs w:val="24"/>
              </w:rPr>
              <w:t xml:space="preserve"> час </w:t>
            </w:r>
            <w:proofErr w:type="spellStart"/>
            <w:r w:rsidRPr="00AF555E">
              <w:rPr>
                <w:rFonts w:ascii="Times New Roman" w:hAnsi="Times New Roman"/>
                <w:color w:val="000000"/>
                <w:sz w:val="24"/>
                <w:szCs w:val="24"/>
              </w:rPr>
              <w:t>укладення</w:t>
            </w:r>
            <w:proofErr w:type="spellEnd"/>
            <w:r w:rsidRPr="00AF555E">
              <w:rPr>
                <w:rFonts w:ascii="Times New Roman" w:hAnsi="Times New Roman"/>
                <w:color w:val="000000"/>
                <w:sz w:val="24"/>
                <w:szCs w:val="24"/>
              </w:rPr>
              <w:t xml:space="preserve"> договору про </w:t>
            </w:r>
            <w:proofErr w:type="spellStart"/>
            <w:r w:rsidRPr="00AF555E">
              <w:rPr>
                <w:rFonts w:ascii="Times New Roman" w:hAnsi="Times New Roman"/>
                <w:color w:val="000000"/>
                <w:sz w:val="24"/>
                <w:szCs w:val="24"/>
              </w:rPr>
              <w:t>закупівлю</w:t>
            </w:r>
            <w:proofErr w:type="spellEnd"/>
            <w:r w:rsidRPr="00AF555E">
              <w:rPr>
                <w:rFonts w:ascii="Times New Roman" w:hAnsi="Times New Roman"/>
                <w:color w:val="000000"/>
                <w:sz w:val="24"/>
                <w:szCs w:val="24"/>
              </w:rPr>
              <w:t xml:space="preserve"> повинен </w:t>
            </w:r>
            <w:proofErr w:type="spellStart"/>
            <w:r w:rsidRPr="00AF555E">
              <w:rPr>
                <w:rFonts w:ascii="Times New Roman" w:hAnsi="Times New Roman"/>
                <w:color w:val="000000"/>
                <w:sz w:val="24"/>
                <w:szCs w:val="24"/>
              </w:rPr>
              <w:t>надати</w:t>
            </w:r>
            <w:proofErr w:type="spellEnd"/>
            <w:r w:rsidR="00DF3E87" w:rsidRPr="00AF555E">
              <w:rPr>
                <w:rFonts w:ascii="Times New Roman" w:hAnsi="Times New Roman"/>
                <w:color w:val="000000"/>
                <w:sz w:val="24"/>
                <w:szCs w:val="24"/>
                <w:lang w:val="uk-UA"/>
              </w:rPr>
              <w:t>:</w:t>
            </w:r>
          </w:p>
          <w:p w:rsidR="009F12CA" w:rsidRPr="00AF555E" w:rsidRDefault="0088753E" w:rsidP="00903B3C">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AF555E">
              <w:rPr>
                <w:rFonts w:ascii="Times New Roman" w:eastAsia="Times New Roman" w:hAnsi="Times New Roman" w:cs="Times New Roman"/>
                <w:color w:val="000000"/>
                <w:sz w:val="24"/>
                <w:szCs w:val="24"/>
              </w:rPr>
              <w:t>інформацію про право підписання договору про закупівлю;</w:t>
            </w:r>
            <w:r w:rsidR="009F12CA" w:rsidRPr="00AF555E">
              <w:rPr>
                <w:rFonts w:ascii="Times New Roman" w:eastAsia="Times New Roman" w:hAnsi="Times New Roman" w:cs="Times New Roman"/>
                <w:color w:val="000000"/>
                <w:sz w:val="24"/>
                <w:szCs w:val="24"/>
              </w:rPr>
              <w:t xml:space="preserve"> </w:t>
            </w:r>
          </w:p>
          <w:p w:rsidR="00C70667" w:rsidRPr="00AF555E" w:rsidRDefault="0088753E" w:rsidP="00903B3C">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AF555E">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w:t>
            </w:r>
            <w:r w:rsidRPr="00AF555E">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r w:rsidR="009F12CA" w:rsidRPr="00AF555E">
              <w:rPr>
                <w:rFonts w:ascii="Times New Roman" w:eastAsia="Times New Roman" w:hAnsi="Times New Roman" w:cs="Times New Roman"/>
                <w:color w:val="000000"/>
                <w:sz w:val="24"/>
                <w:szCs w:val="24"/>
              </w:rPr>
              <w:t xml:space="preserve">; </w:t>
            </w:r>
          </w:p>
          <w:p w:rsidR="00DF3E87" w:rsidRPr="00AF555E" w:rsidRDefault="009F12CA" w:rsidP="00903B3C">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00DF3E87" w:rsidRPr="00AF555E">
              <w:rPr>
                <w:rFonts w:ascii="Times New Roman" w:hAnsi="Times New Roman"/>
                <w:lang w:eastAsia="uk-UA"/>
              </w:rPr>
              <w:t xml:space="preserve"> </w:t>
            </w:r>
          </w:p>
          <w:p w:rsidR="00DF3E87" w:rsidRPr="00AF555E" w:rsidRDefault="00DF3E87" w:rsidP="00DF3E87">
            <w:pPr>
              <w:pStyle w:val="af1"/>
              <w:tabs>
                <w:tab w:val="left" w:pos="211"/>
              </w:tabs>
              <w:ind w:firstLine="335"/>
              <w:jc w:val="both"/>
              <w:rPr>
                <w:rFonts w:ascii="Times New Roman" w:hAnsi="Times New Roman"/>
                <w:b/>
                <w:bCs/>
                <w:sz w:val="24"/>
                <w:szCs w:val="24"/>
                <w:u w:val="single"/>
                <w:lang w:val="uk-UA" w:eastAsia="uk-UA"/>
              </w:rPr>
            </w:pPr>
            <w:r w:rsidRPr="00AF555E">
              <w:rPr>
                <w:rFonts w:ascii="Times New Roman" w:hAnsi="Times New Roman"/>
                <w:b/>
                <w:bCs/>
                <w:sz w:val="24"/>
                <w:szCs w:val="24"/>
                <w:u w:val="single"/>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CA6964" w:rsidRPr="00AF555E" w:rsidRDefault="0088753E">
            <w:pPr>
              <w:widowControl w:val="0"/>
              <w:jc w:val="both"/>
              <w:rPr>
                <w:rFonts w:ascii="Times New Roman" w:eastAsia="Times New Roman" w:hAnsi="Times New Roman" w:cs="Times New Roman"/>
                <w:i/>
                <w:sz w:val="24"/>
                <w:szCs w:val="24"/>
              </w:rPr>
            </w:pPr>
            <w:r w:rsidRPr="00AF555E">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F555E">
              <w:rPr>
                <w:rFonts w:ascii="Times New Roman" w:eastAsia="Times New Roman" w:hAnsi="Times New Roman" w:cs="Times New Roman"/>
                <w:i/>
                <w:sz w:val="24"/>
                <w:szCs w:val="24"/>
              </w:rPr>
              <w:t xml:space="preserve"> абзацу 2 підпункту 3  пункту 41 Особливостей.</w:t>
            </w:r>
          </w:p>
          <w:p w:rsidR="00AF555E" w:rsidRPr="00AF555E" w:rsidRDefault="00AF555E">
            <w:pPr>
              <w:widowControl w:val="0"/>
              <w:jc w:val="both"/>
              <w:rPr>
                <w:rFonts w:ascii="Times New Roman" w:eastAsia="Times New Roman" w:hAnsi="Times New Roman" w:cs="Times New Roman"/>
                <w:i/>
                <w:sz w:val="24"/>
                <w:szCs w:val="24"/>
                <w:highlight w:val="yellow"/>
              </w:rPr>
            </w:pPr>
          </w:p>
          <w:p w:rsidR="00AF555E" w:rsidRPr="00901B3C" w:rsidRDefault="00AF555E" w:rsidP="00AF555E">
            <w:pPr>
              <w:shd w:val="clear" w:color="auto" w:fill="FFFFFF"/>
              <w:spacing w:after="150"/>
              <w:ind w:firstLine="450"/>
              <w:jc w:val="both"/>
              <w:rPr>
                <w:rFonts w:ascii="Times New Roman" w:eastAsia="Times New Roman" w:hAnsi="Times New Roman" w:cs="Times New Roman"/>
                <w:color w:val="333333"/>
                <w:sz w:val="24"/>
                <w:szCs w:val="24"/>
                <w:lang w:eastAsia="en-US"/>
              </w:rPr>
            </w:pPr>
            <w:r w:rsidRPr="00901B3C">
              <w:rPr>
                <w:rFonts w:ascii="Times New Roman" w:eastAsia="Times New Roman" w:hAnsi="Times New Roman" w:cs="Times New Roman"/>
                <w:color w:val="333333"/>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901B3C">
              <w:rPr>
                <w:rFonts w:ascii="Times New Roman" w:eastAsia="Times New Roman" w:hAnsi="Times New Roman" w:cs="Times New Roman"/>
                <w:color w:val="333333"/>
                <w:sz w:val="24"/>
                <w:szCs w:val="24"/>
                <w:lang w:val="en-US" w:eastAsia="en-US"/>
              </w:rPr>
              <w:t> </w:t>
            </w:r>
            <w:hyperlink r:id="rId13" w:anchor="n401" w:history="1">
              <w:r w:rsidRPr="00901B3C">
                <w:rPr>
                  <w:rFonts w:ascii="Times New Roman" w:eastAsia="Times New Roman" w:hAnsi="Times New Roman" w:cs="Times New Roman"/>
                  <w:color w:val="006600"/>
                  <w:sz w:val="24"/>
                  <w:szCs w:val="24"/>
                  <w:u w:val="single"/>
                  <w:lang w:eastAsia="en-US"/>
                </w:rPr>
                <w:t>підпунктах 3</w:t>
              </w:r>
            </w:hyperlink>
            <w:r w:rsidRPr="00901B3C">
              <w:rPr>
                <w:rFonts w:ascii="Times New Roman" w:eastAsia="Times New Roman" w:hAnsi="Times New Roman" w:cs="Times New Roman"/>
                <w:color w:val="333333"/>
                <w:sz w:val="24"/>
                <w:szCs w:val="24"/>
                <w:lang w:eastAsia="en-US"/>
              </w:rPr>
              <w:t>,</w:t>
            </w:r>
            <w:r w:rsidRPr="00901B3C">
              <w:rPr>
                <w:rFonts w:ascii="Times New Roman" w:eastAsia="Times New Roman" w:hAnsi="Times New Roman" w:cs="Times New Roman"/>
                <w:color w:val="333333"/>
                <w:sz w:val="24"/>
                <w:szCs w:val="24"/>
                <w:lang w:val="en-US" w:eastAsia="en-US"/>
              </w:rPr>
              <w:t> </w:t>
            </w:r>
            <w:hyperlink r:id="rId14" w:anchor="n403" w:history="1">
              <w:r w:rsidRPr="00901B3C">
                <w:rPr>
                  <w:rFonts w:ascii="Times New Roman" w:eastAsia="Times New Roman" w:hAnsi="Times New Roman" w:cs="Times New Roman"/>
                  <w:color w:val="006600"/>
                  <w:sz w:val="24"/>
                  <w:szCs w:val="24"/>
                  <w:u w:val="single"/>
                  <w:lang w:eastAsia="en-US"/>
                </w:rPr>
                <w:t>5</w:t>
              </w:r>
            </w:hyperlink>
            <w:r w:rsidRPr="00901B3C">
              <w:rPr>
                <w:rFonts w:ascii="Times New Roman" w:eastAsia="Times New Roman" w:hAnsi="Times New Roman" w:cs="Times New Roman"/>
                <w:color w:val="333333"/>
                <w:sz w:val="24"/>
                <w:szCs w:val="24"/>
                <w:lang w:eastAsia="en-US"/>
              </w:rPr>
              <w:t>,</w:t>
            </w:r>
            <w:r w:rsidRPr="00901B3C">
              <w:rPr>
                <w:rFonts w:ascii="Times New Roman" w:eastAsia="Times New Roman" w:hAnsi="Times New Roman" w:cs="Times New Roman"/>
                <w:color w:val="333333"/>
                <w:sz w:val="24"/>
                <w:szCs w:val="24"/>
                <w:lang w:val="en-US" w:eastAsia="en-US"/>
              </w:rPr>
              <w:t> </w:t>
            </w:r>
            <w:hyperlink r:id="rId15" w:anchor="n404" w:history="1">
              <w:r w:rsidRPr="00901B3C">
                <w:rPr>
                  <w:rFonts w:ascii="Times New Roman" w:eastAsia="Times New Roman" w:hAnsi="Times New Roman" w:cs="Times New Roman"/>
                  <w:color w:val="006600"/>
                  <w:sz w:val="24"/>
                  <w:szCs w:val="24"/>
                  <w:u w:val="single"/>
                  <w:lang w:eastAsia="en-US"/>
                </w:rPr>
                <w:t>6</w:t>
              </w:r>
            </w:hyperlink>
            <w:r w:rsidRPr="00901B3C">
              <w:rPr>
                <w:rFonts w:ascii="Times New Roman" w:eastAsia="Times New Roman" w:hAnsi="Times New Roman" w:cs="Times New Roman"/>
                <w:color w:val="333333"/>
                <w:sz w:val="24"/>
                <w:szCs w:val="24"/>
                <w:lang w:val="en-US" w:eastAsia="en-US"/>
              </w:rPr>
              <w:t> </w:t>
            </w:r>
            <w:r w:rsidRPr="00901B3C">
              <w:rPr>
                <w:rFonts w:ascii="Times New Roman" w:eastAsia="Times New Roman" w:hAnsi="Times New Roman" w:cs="Times New Roman"/>
                <w:color w:val="333333"/>
                <w:sz w:val="24"/>
                <w:szCs w:val="24"/>
                <w:lang w:eastAsia="en-US"/>
              </w:rPr>
              <w:t>і</w:t>
            </w:r>
            <w:r w:rsidRPr="00901B3C">
              <w:rPr>
                <w:rFonts w:ascii="Times New Roman" w:eastAsia="Times New Roman" w:hAnsi="Times New Roman" w:cs="Times New Roman"/>
                <w:color w:val="333333"/>
                <w:sz w:val="24"/>
                <w:szCs w:val="24"/>
                <w:lang w:val="en-US" w:eastAsia="en-US"/>
              </w:rPr>
              <w:t> </w:t>
            </w:r>
            <w:hyperlink r:id="rId16" w:anchor="n410" w:history="1">
              <w:r w:rsidRPr="00901B3C">
                <w:rPr>
                  <w:rFonts w:ascii="Times New Roman" w:eastAsia="Times New Roman" w:hAnsi="Times New Roman" w:cs="Times New Roman"/>
                  <w:color w:val="006600"/>
                  <w:sz w:val="24"/>
                  <w:szCs w:val="24"/>
                  <w:u w:val="single"/>
                  <w:lang w:eastAsia="en-US"/>
                </w:rPr>
                <w:t>12</w:t>
              </w:r>
            </w:hyperlink>
            <w:r w:rsidRPr="00901B3C">
              <w:rPr>
                <w:rFonts w:ascii="Times New Roman" w:eastAsia="Times New Roman" w:hAnsi="Times New Roman" w:cs="Times New Roman"/>
                <w:color w:val="333333"/>
                <w:sz w:val="24"/>
                <w:szCs w:val="24"/>
                <w:lang w:val="en-US" w:eastAsia="en-US"/>
              </w:rPr>
              <w:t> </w:t>
            </w:r>
            <w:r w:rsidRPr="00901B3C">
              <w:rPr>
                <w:rFonts w:ascii="Times New Roman" w:eastAsia="Times New Roman" w:hAnsi="Times New Roman" w:cs="Times New Roman"/>
                <w:color w:val="333333"/>
                <w:sz w:val="24"/>
                <w:szCs w:val="24"/>
                <w:lang w:eastAsia="en-US"/>
              </w:rPr>
              <w:t>та в</w:t>
            </w:r>
            <w:r w:rsidRPr="00901B3C">
              <w:rPr>
                <w:rFonts w:ascii="Times New Roman" w:eastAsia="Times New Roman" w:hAnsi="Times New Roman" w:cs="Times New Roman"/>
                <w:color w:val="333333"/>
                <w:sz w:val="24"/>
                <w:szCs w:val="24"/>
                <w:lang w:val="en-US" w:eastAsia="en-US"/>
              </w:rPr>
              <w:t> </w:t>
            </w:r>
            <w:hyperlink r:id="rId17" w:anchor="n411" w:history="1">
              <w:r w:rsidRPr="00901B3C">
                <w:rPr>
                  <w:rFonts w:ascii="Times New Roman" w:eastAsia="Times New Roman" w:hAnsi="Times New Roman" w:cs="Times New Roman"/>
                  <w:color w:val="006600"/>
                  <w:sz w:val="24"/>
                  <w:szCs w:val="24"/>
                  <w:u w:val="single"/>
                  <w:lang w:eastAsia="en-US"/>
                </w:rPr>
                <w:t>абзаці чотирнадцятому</w:t>
              </w:r>
            </w:hyperlink>
            <w:r w:rsidRPr="00901B3C">
              <w:rPr>
                <w:rFonts w:ascii="Times New Roman" w:eastAsia="Times New Roman" w:hAnsi="Times New Roman" w:cs="Times New Roman"/>
                <w:color w:val="333333"/>
                <w:sz w:val="24"/>
                <w:szCs w:val="24"/>
                <w:lang w:val="en-US" w:eastAsia="en-US"/>
              </w:rPr>
              <w:t> </w:t>
            </w:r>
            <w:r w:rsidRPr="00901B3C">
              <w:rPr>
                <w:rFonts w:ascii="Times New Roman" w:eastAsia="Times New Roman" w:hAnsi="Times New Roman" w:cs="Times New Roman"/>
                <w:color w:val="333333"/>
                <w:sz w:val="24"/>
                <w:szCs w:val="24"/>
                <w:lang w:eastAsia="en-US"/>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w:t>
            </w:r>
            <w:r w:rsidRPr="00901B3C">
              <w:rPr>
                <w:rFonts w:ascii="Times New Roman" w:eastAsia="Times New Roman" w:hAnsi="Times New Roman" w:cs="Times New Roman"/>
                <w:color w:val="333333"/>
                <w:sz w:val="24"/>
                <w:szCs w:val="24"/>
                <w:lang w:val="en-US" w:eastAsia="en-US"/>
              </w:rPr>
              <w:t> </w:t>
            </w:r>
            <w:hyperlink r:id="rId18" w:tgtFrame="_blank" w:history="1">
              <w:r w:rsidRPr="00901B3C">
                <w:rPr>
                  <w:rFonts w:ascii="Times New Roman" w:eastAsia="Times New Roman" w:hAnsi="Times New Roman" w:cs="Times New Roman"/>
                  <w:color w:val="000099"/>
                  <w:sz w:val="24"/>
                  <w:szCs w:val="24"/>
                  <w:u w:val="single"/>
                  <w:lang w:eastAsia="en-US"/>
                </w:rPr>
                <w:t>Законом України</w:t>
              </w:r>
            </w:hyperlink>
            <w:r w:rsidRPr="00901B3C">
              <w:rPr>
                <w:rFonts w:ascii="Times New Roman" w:eastAsia="Times New Roman" w:hAnsi="Times New Roman" w:cs="Times New Roman"/>
                <w:color w:val="333333"/>
                <w:sz w:val="24"/>
                <w:szCs w:val="24"/>
                <w:lang w:val="en-US" w:eastAsia="en-US"/>
              </w:rPr>
              <w:t> </w:t>
            </w:r>
            <w:proofErr w:type="spellStart"/>
            <w:r w:rsidRPr="00901B3C">
              <w:rPr>
                <w:rFonts w:ascii="Times New Roman" w:eastAsia="Times New Roman" w:hAnsi="Times New Roman" w:cs="Times New Roman"/>
                <w:color w:val="333333"/>
                <w:sz w:val="24"/>
                <w:szCs w:val="24"/>
                <w:lang w:eastAsia="en-US"/>
              </w:rPr>
              <w:t>“Про</w:t>
            </w:r>
            <w:proofErr w:type="spellEnd"/>
            <w:r w:rsidRPr="00901B3C">
              <w:rPr>
                <w:rFonts w:ascii="Times New Roman" w:eastAsia="Times New Roman" w:hAnsi="Times New Roman" w:cs="Times New Roman"/>
                <w:color w:val="333333"/>
                <w:sz w:val="24"/>
                <w:szCs w:val="24"/>
                <w:lang w:eastAsia="en-US"/>
              </w:rPr>
              <w:t xml:space="preserve"> доступ до публічної </w:t>
            </w:r>
            <w:proofErr w:type="spellStart"/>
            <w:r w:rsidRPr="00901B3C">
              <w:rPr>
                <w:rFonts w:ascii="Times New Roman" w:eastAsia="Times New Roman" w:hAnsi="Times New Roman" w:cs="Times New Roman"/>
                <w:color w:val="333333"/>
                <w:sz w:val="24"/>
                <w:szCs w:val="24"/>
                <w:lang w:eastAsia="en-US"/>
              </w:rPr>
              <w:t>інформації”</w:t>
            </w:r>
            <w:proofErr w:type="spellEnd"/>
            <w:r w:rsidRPr="00901B3C">
              <w:rPr>
                <w:rFonts w:ascii="Times New Roman" w:eastAsia="Times New Roman" w:hAnsi="Times New Roman" w:cs="Times New Roman"/>
                <w:color w:val="333333"/>
                <w:sz w:val="24"/>
                <w:szCs w:val="24"/>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F555E" w:rsidRPr="00901B3C" w:rsidRDefault="00AF555E" w:rsidP="00AF555E">
            <w:pPr>
              <w:shd w:val="clear" w:color="auto" w:fill="FFFFFF"/>
              <w:spacing w:after="150"/>
              <w:ind w:firstLine="450"/>
              <w:jc w:val="both"/>
              <w:rPr>
                <w:rFonts w:ascii="Times New Roman" w:eastAsia="Times New Roman" w:hAnsi="Times New Roman" w:cs="Times New Roman"/>
                <w:color w:val="333333"/>
                <w:sz w:val="24"/>
                <w:szCs w:val="24"/>
                <w:lang w:eastAsia="en-US"/>
              </w:rPr>
            </w:pPr>
            <w:bookmarkStart w:id="11" w:name="n413"/>
            <w:bookmarkEnd w:id="11"/>
            <w:r w:rsidRPr="00901B3C">
              <w:rPr>
                <w:rFonts w:ascii="Times New Roman" w:eastAsia="Times New Roman" w:hAnsi="Times New Roman" w:cs="Times New Roman"/>
                <w:color w:val="333333"/>
                <w:sz w:val="24"/>
                <w:szCs w:val="24"/>
                <w:lang w:eastAsia="en-US"/>
              </w:rPr>
              <w:t>Учасник процедури закупівлі підтверджує відсутність підстав, зазначених в цьому пункті (крім</w:t>
            </w:r>
            <w:r w:rsidRPr="00901B3C">
              <w:rPr>
                <w:rFonts w:ascii="Times New Roman" w:eastAsia="Times New Roman" w:hAnsi="Times New Roman" w:cs="Times New Roman"/>
                <w:color w:val="333333"/>
                <w:sz w:val="24"/>
                <w:szCs w:val="24"/>
                <w:lang w:val="en-US" w:eastAsia="en-US"/>
              </w:rPr>
              <w:t> </w:t>
            </w:r>
            <w:hyperlink r:id="rId19" w:anchor="n411" w:history="1">
              <w:r w:rsidRPr="00901B3C">
                <w:rPr>
                  <w:rFonts w:ascii="Times New Roman" w:eastAsia="Times New Roman" w:hAnsi="Times New Roman" w:cs="Times New Roman"/>
                  <w:color w:val="006600"/>
                  <w:sz w:val="24"/>
                  <w:szCs w:val="24"/>
                  <w:u w:val="single"/>
                  <w:lang w:eastAsia="en-US"/>
                </w:rPr>
                <w:t>абзацу чотирнадцятого</w:t>
              </w:r>
            </w:hyperlink>
            <w:r w:rsidRPr="00901B3C">
              <w:rPr>
                <w:rFonts w:ascii="Times New Roman" w:eastAsia="Times New Roman" w:hAnsi="Times New Roman" w:cs="Times New Roman"/>
                <w:color w:val="333333"/>
                <w:sz w:val="24"/>
                <w:szCs w:val="24"/>
                <w:lang w:val="en-US" w:eastAsia="en-US"/>
              </w:rPr>
              <w:t> </w:t>
            </w:r>
            <w:r w:rsidR="006643F4" w:rsidRPr="00901B3C">
              <w:rPr>
                <w:rFonts w:ascii="Times New Roman" w:eastAsia="Times New Roman" w:hAnsi="Times New Roman" w:cs="Times New Roman"/>
                <w:color w:val="333333"/>
                <w:sz w:val="24"/>
                <w:szCs w:val="24"/>
                <w:lang w:eastAsia="en-US"/>
              </w:rPr>
              <w:t xml:space="preserve"> пункту 44 Особливостей</w:t>
            </w:r>
            <w:r w:rsidRPr="00901B3C">
              <w:rPr>
                <w:rFonts w:ascii="Times New Roman" w:eastAsia="Times New Roman" w:hAnsi="Times New Roman" w:cs="Times New Roman"/>
                <w:color w:val="333333"/>
                <w:sz w:val="24"/>
                <w:szCs w:val="24"/>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AF555E" w:rsidRPr="00AE21DC" w:rsidRDefault="00AF555E" w:rsidP="00AF555E">
            <w:pPr>
              <w:shd w:val="clear" w:color="auto" w:fill="FFFFFF"/>
              <w:spacing w:after="150"/>
              <w:ind w:firstLine="450"/>
              <w:jc w:val="both"/>
              <w:rPr>
                <w:rFonts w:ascii="Times New Roman" w:eastAsia="Times New Roman" w:hAnsi="Times New Roman" w:cs="Times New Roman"/>
                <w:color w:val="333333"/>
                <w:sz w:val="24"/>
                <w:szCs w:val="24"/>
                <w:highlight w:val="yellow"/>
                <w:lang w:eastAsia="en-US"/>
              </w:rPr>
            </w:pPr>
            <w:bookmarkStart w:id="12" w:name="n414"/>
            <w:bookmarkEnd w:id="12"/>
            <w:r w:rsidRPr="00901B3C">
              <w:rPr>
                <w:rFonts w:ascii="Times New Roman" w:eastAsia="Times New Roman" w:hAnsi="Times New Roman" w:cs="Times New Roman"/>
                <w:color w:val="333333"/>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901B3C">
              <w:rPr>
                <w:rFonts w:ascii="Times New Roman" w:eastAsia="Times New Roman" w:hAnsi="Times New Roman" w:cs="Times New Roman"/>
                <w:color w:val="333333"/>
                <w:sz w:val="24"/>
                <w:szCs w:val="24"/>
                <w:lang w:val="en-US" w:eastAsia="en-US"/>
              </w:rPr>
              <w:t> </w:t>
            </w:r>
            <w:hyperlink r:id="rId20" w:anchor="n411" w:history="1">
              <w:r w:rsidRPr="00901B3C">
                <w:rPr>
                  <w:rFonts w:ascii="Times New Roman" w:eastAsia="Times New Roman" w:hAnsi="Times New Roman" w:cs="Times New Roman"/>
                  <w:color w:val="006600"/>
                  <w:sz w:val="24"/>
                  <w:szCs w:val="24"/>
                  <w:u w:val="single"/>
                  <w:lang w:eastAsia="en-US"/>
                </w:rPr>
                <w:t>абзацу чотирнадцятого</w:t>
              </w:r>
            </w:hyperlink>
            <w:r w:rsidRPr="00901B3C">
              <w:rPr>
                <w:rFonts w:ascii="Times New Roman" w:eastAsia="Times New Roman" w:hAnsi="Times New Roman" w:cs="Times New Roman"/>
                <w:color w:val="333333"/>
                <w:sz w:val="24"/>
                <w:szCs w:val="24"/>
                <w:lang w:val="en-US" w:eastAsia="en-US"/>
              </w:rPr>
              <w:t> </w:t>
            </w:r>
            <w:r w:rsidR="006643F4" w:rsidRPr="00901B3C">
              <w:rPr>
                <w:rFonts w:ascii="Times New Roman" w:eastAsia="Times New Roman" w:hAnsi="Times New Roman" w:cs="Times New Roman"/>
                <w:color w:val="333333"/>
                <w:sz w:val="24"/>
                <w:szCs w:val="24"/>
                <w:lang w:eastAsia="en-US"/>
              </w:rPr>
              <w:t>пункту 44 Особливостей</w:t>
            </w:r>
            <w:r w:rsidRPr="00901B3C">
              <w:rPr>
                <w:rFonts w:ascii="Times New Roman" w:eastAsia="Times New Roman" w:hAnsi="Times New Roman" w:cs="Times New Roman"/>
                <w:color w:val="333333"/>
                <w:sz w:val="24"/>
                <w:szCs w:val="24"/>
                <w:lang w:eastAsia="en-US"/>
              </w:rPr>
              <w:t>), крім самостійного декларування відсутності таких підстав учасником процедури закупівлі відповідно до</w:t>
            </w:r>
            <w:r w:rsidRPr="00901B3C">
              <w:rPr>
                <w:rFonts w:ascii="Times New Roman" w:eastAsia="Times New Roman" w:hAnsi="Times New Roman" w:cs="Times New Roman"/>
                <w:color w:val="333333"/>
                <w:sz w:val="24"/>
                <w:szCs w:val="24"/>
                <w:lang w:val="en-US" w:eastAsia="en-US"/>
              </w:rPr>
              <w:t> </w:t>
            </w:r>
            <w:hyperlink r:id="rId21" w:anchor="n413" w:history="1">
              <w:r w:rsidRPr="00901B3C">
                <w:rPr>
                  <w:rFonts w:ascii="Times New Roman" w:eastAsia="Times New Roman" w:hAnsi="Times New Roman" w:cs="Times New Roman"/>
                  <w:color w:val="006600"/>
                  <w:sz w:val="24"/>
                  <w:szCs w:val="24"/>
                  <w:u w:val="single"/>
                  <w:lang w:eastAsia="en-US"/>
                </w:rPr>
                <w:t>абзацу шістнадцятого</w:t>
              </w:r>
            </w:hyperlink>
            <w:r w:rsidRPr="00901B3C">
              <w:rPr>
                <w:rFonts w:ascii="Times New Roman" w:eastAsia="Times New Roman" w:hAnsi="Times New Roman" w:cs="Times New Roman"/>
                <w:color w:val="333333"/>
                <w:sz w:val="24"/>
                <w:szCs w:val="24"/>
                <w:lang w:val="en-US" w:eastAsia="en-US"/>
              </w:rPr>
              <w:t> </w:t>
            </w:r>
            <w:r w:rsidR="006643F4" w:rsidRPr="00901B3C">
              <w:rPr>
                <w:rFonts w:ascii="Times New Roman" w:eastAsia="Times New Roman" w:hAnsi="Times New Roman" w:cs="Times New Roman"/>
                <w:color w:val="333333"/>
                <w:sz w:val="24"/>
                <w:szCs w:val="24"/>
                <w:lang w:eastAsia="en-US"/>
              </w:rPr>
              <w:t>пункту 44 Особливостей</w:t>
            </w:r>
            <w:r w:rsidRPr="00901B3C">
              <w:rPr>
                <w:rFonts w:ascii="Times New Roman" w:eastAsia="Times New Roman" w:hAnsi="Times New Roman" w:cs="Times New Roman"/>
                <w:color w:val="333333"/>
                <w:sz w:val="24"/>
                <w:szCs w:val="24"/>
                <w:lang w:eastAsia="en-US"/>
              </w:rPr>
              <w:t>.</w:t>
            </w:r>
          </w:p>
          <w:p w:rsidR="00AF555E" w:rsidRPr="00AF555E" w:rsidRDefault="00AF555E">
            <w:pPr>
              <w:widowControl w:val="0"/>
              <w:jc w:val="both"/>
              <w:rPr>
                <w:rFonts w:ascii="Times New Roman" w:eastAsia="Times New Roman" w:hAnsi="Times New Roman" w:cs="Times New Roman"/>
                <w:i/>
                <w:sz w:val="24"/>
                <w:szCs w:val="24"/>
                <w:highlight w:val="yellow"/>
              </w:rPr>
            </w:pPr>
          </w:p>
        </w:tc>
      </w:tr>
      <w:tr w:rsidR="00CA6964" w:rsidTr="007E7054">
        <w:trPr>
          <w:trHeight w:val="141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A6964" w:rsidRDefault="0088753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CA6964" w:rsidRDefault="0088753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6964" w:rsidRDefault="0088753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ind w:firstLine="720"/>
              <w:jc w:val="center"/>
              <w:rPr>
                <w:rFonts w:ascii="Times New Roman" w:eastAsia="Times New Roman" w:hAnsi="Times New Roman" w:cs="Times New Roman"/>
                <w:b/>
                <w:sz w:val="24"/>
                <w:szCs w:val="24"/>
                <w:lang w:eastAsia="uk-UA"/>
              </w:rPr>
            </w:pPr>
            <w:r w:rsidRPr="005A0DC2">
              <w:rPr>
                <w:rFonts w:ascii="Times New Roman" w:eastAsia="Times New Roman" w:hAnsi="Times New Roman" w:cs="Times New Roman"/>
                <w:b/>
                <w:sz w:val="24"/>
                <w:szCs w:val="24"/>
                <w:lang w:eastAsia="uk-UA"/>
              </w:rPr>
              <w:t>ПОРЯДОК ЗМІНИ УМОВ ДОГОВОРУ</w:t>
            </w:r>
          </w:p>
          <w:p w:rsidR="00B51079" w:rsidRPr="005A0DC2" w:rsidRDefault="00B51079" w:rsidP="009F352A">
            <w:pPr>
              <w:jc w:val="both"/>
              <w:rPr>
                <w:rFonts w:ascii="Times New Roman" w:eastAsia="Times New Roman" w:hAnsi="Times New Roman" w:cs="Times New Roman"/>
                <w:sz w:val="24"/>
                <w:szCs w:val="24"/>
                <w:lang w:eastAsia="uk-UA"/>
              </w:rPr>
            </w:pPr>
            <w:r w:rsidRPr="005A0DC2">
              <w:rPr>
                <w:rFonts w:ascii="Times New Roman" w:hAnsi="Times New Roman" w:cs="Times New Roman"/>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5A0DC2">
              <w:rPr>
                <w:rFonts w:ascii="Times New Roman" w:hAnsi="Times New Roman" w:cs="Times New Roman"/>
                <w:sz w:val="24"/>
                <w:szCs w:val="24"/>
                <w:lang w:eastAsia="en-US"/>
              </w:rPr>
              <w:t>Законом України «Про публічні закупівлі»</w:t>
            </w:r>
            <w:r w:rsidRPr="005A0DC2">
              <w:rPr>
                <w:rFonts w:ascii="Times New Roman" w:hAnsi="Times New Roman" w:cs="Times New Roman"/>
                <w:sz w:val="24"/>
                <w:szCs w:val="24"/>
                <w:lang w:eastAsia="uk-UA"/>
              </w:rPr>
              <w:t xml:space="preserve"> (далі </w:t>
            </w:r>
            <w:proofErr w:type="spellStart"/>
            <w:r w:rsidRPr="005A0DC2">
              <w:rPr>
                <w:rFonts w:ascii="Times New Roman" w:hAnsi="Times New Roman" w:cs="Times New Roman"/>
                <w:sz w:val="24"/>
                <w:szCs w:val="24"/>
                <w:lang w:eastAsia="uk-UA"/>
              </w:rPr>
              <w:t>–Закон</w:t>
            </w:r>
            <w:proofErr w:type="spellEnd"/>
            <w:r w:rsidRPr="005A0DC2">
              <w:rPr>
                <w:rFonts w:ascii="Times New Roman" w:hAnsi="Times New Roman" w:cs="Times New Roman"/>
                <w:sz w:val="24"/>
                <w:szCs w:val="24"/>
                <w:lang w:eastAsia="uk-UA"/>
              </w:rPr>
              <w:t>) та «</w:t>
            </w:r>
            <w:r w:rsidRPr="005A0DC2">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A0DC2">
              <w:rPr>
                <w:rFonts w:ascii="Times New Roman" w:eastAsia="Times New Roman" w:hAnsi="Times New Roman" w:cs="Times New Roman"/>
                <w:sz w:val="24"/>
                <w:szCs w:val="24"/>
                <w:lang w:eastAsia="uk-UA"/>
              </w:rPr>
              <w:t xml:space="preserve">. </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визначення грошового еквівалента зобов’язання в іноземній валюті;</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1) зменшення обсягів закупівлі, зокрема з </w:t>
            </w:r>
            <w:r w:rsidRPr="005A0DC2">
              <w:rPr>
                <w:rFonts w:ascii="Times New Roman" w:hAnsi="Times New Roman"/>
                <w:sz w:val="24"/>
                <w:szCs w:val="24"/>
                <w:lang w:val="uk-UA" w:eastAsia="uk-UA"/>
              </w:rPr>
              <w:lastRenderedPageBreak/>
              <w:t>урахуванням фактичного обсягу видатків замовника;</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DC2">
              <w:rPr>
                <w:rFonts w:ascii="Times New Roman" w:hAnsi="Times New Roman"/>
                <w:sz w:val="24"/>
                <w:szCs w:val="24"/>
                <w:lang w:val="uk-UA" w:eastAsia="uk-UA"/>
              </w:rPr>
              <w:t>Platts</w:t>
            </w:r>
            <w:proofErr w:type="spellEnd"/>
            <w:r w:rsidRPr="005A0DC2">
              <w:rPr>
                <w:rFonts w:ascii="Times New Roman" w:hAnsi="Times New Roman"/>
                <w:sz w:val="24"/>
                <w:szCs w:val="24"/>
                <w:lang w:val="uk-UA" w:eastAsia="uk-UA"/>
              </w:rPr>
              <w:t xml:space="preserve">, ARGUS, регульованих цін (тарифів), нормативів, середньозважених цін на електроенергію на ринку </w:t>
            </w:r>
            <w:proofErr w:type="spellStart"/>
            <w:r w:rsidRPr="005A0DC2">
              <w:rPr>
                <w:rFonts w:ascii="Times New Roman" w:hAnsi="Times New Roman"/>
                <w:sz w:val="24"/>
                <w:szCs w:val="24"/>
                <w:lang w:val="uk-UA" w:eastAsia="uk-UA"/>
              </w:rPr>
              <w:t>“на</w:t>
            </w:r>
            <w:proofErr w:type="spellEnd"/>
            <w:r w:rsidRPr="005A0DC2">
              <w:rPr>
                <w:rFonts w:ascii="Times New Roman" w:hAnsi="Times New Roman"/>
                <w:sz w:val="24"/>
                <w:szCs w:val="24"/>
                <w:lang w:val="uk-UA" w:eastAsia="uk-UA"/>
              </w:rPr>
              <w:t xml:space="preserve"> добу </w:t>
            </w:r>
            <w:proofErr w:type="spellStart"/>
            <w:r w:rsidRPr="005A0DC2">
              <w:rPr>
                <w:rFonts w:ascii="Times New Roman" w:hAnsi="Times New Roman"/>
                <w:sz w:val="24"/>
                <w:szCs w:val="24"/>
                <w:lang w:val="uk-UA" w:eastAsia="uk-UA"/>
              </w:rPr>
              <w:t>наперед”</w:t>
            </w:r>
            <w:proofErr w:type="spellEnd"/>
            <w:r w:rsidRPr="005A0DC2">
              <w:rPr>
                <w:rFonts w:ascii="Times New Roman" w:hAnsi="Times New Roman"/>
                <w:sz w:val="24"/>
                <w:szCs w:val="24"/>
                <w:lang w:val="uk-UA" w:eastAsia="uk-UA"/>
              </w:rPr>
              <w:t>, що застосовуються в договорі про закупівлю, у разі встановлення в договорі про закупівлю порядку зміни ціни;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8) зміни умов у зв’язку із застосуванням положень частини шостої статті 41 Закону.</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B172D1" w:rsidRPr="006739E6" w:rsidRDefault="00B172D1" w:rsidP="00B172D1">
            <w:pPr>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w:t>
            </w:r>
            <w:r w:rsidRPr="006739E6">
              <w:rPr>
                <w:rFonts w:ascii="Times New Roman" w:eastAsia="Times New Roman" w:hAnsi="Times New Roman" w:cs="Times New Roman"/>
                <w:sz w:val="24"/>
                <w:szCs w:val="24"/>
                <w:lang w:eastAsia="uk-UA"/>
              </w:rPr>
              <w:lastRenderedPageBreak/>
              <w:t>зміни.</w:t>
            </w:r>
          </w:p>
          <w:p w:rsidR="00B51079" w:rsidRDefault="00B172D1" w:rsidP="00B172D1">
            <w:pPr>
              <w:widowControl w:val="0"/>
              <w:jc w:val="both"/>
              <w:rPr>
                <w:rFonts w:ascii="Times New Roman" w:eastAsia="Times New Roman" w:hAnsi="Times New Roman" w:cs="Times New Roman"/>
                <w:sz w:val="24"/>
                <w:szCs w:val="24"/>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4B3D2E">
        <w:trPr>
          <w:trHeight w:val="735"/>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Default="0088753E" w:rsidP="004B3D2E">
            <w:pPr>
              <w:widowControl w:val="0"/>
              <w:ind w:right="120"/>
              <w:jc w:val="both"/>
              <w:rPr>
                <w:rFonts w:ascii="Times New Roman" w:eastAsia="Times New Roman" w:hAnsi="Times New Roman" w:cs="Times New Roman"/>
                <w:sz w:val="24"/>
                <w:szCs w:val="24"/>
              </w:rPr>
            </w:pPr>
            <w:r w:rsidRPr="004B3D2E">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Default="00CA6964">
            <w:pPr>
              <w:widowControl w:val="0"/>
              <w:jc w:val="both"/>
              <w:rPr>
                <w:rFonts w:ascii="Times New Roman" w:eastAsia="Times New Roman" w:hAnsi="Times New Roman" w:cs="Times New Roman"/>
                <w:sz w:val="24"/>
                <w:szCs w:val="24"/>
              </w:rPr>
            </w:pPr>
          </w:p>
        </w:tc>
      </w:tr>
      <w:tr w:rsidR="00A11753" w:rsidTr="006C2CF2">
        <w:trPr>
          <w:trHeight w:val="547"/>
          <w:jc w:val="center"/>
        </w:trPr>
        <w:tc>
          <w:tcPr>
            <w:tcW w:w="705" w:type="dxa"/>
          </w:tcPr>
          <w:p w:rsidR="00A11753" w:rsidRDefault="00A117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A11753" w:rsidRDefault="00621F48">
            <w:pPr>
              <w:widowControl w:val="0"/>
              <w:rPr>
                <w:rFonts w:ascii="Times New Roman" w:eastAsia="Times New Roman" w:hAnsi="Times New Roman" w:cs="Times New Roman"/>
                <w:b/>
                <w:color w:val="000000"/>
                <w:sz w:val="24"/>
                <w:szCs w:val="24"/>
              </w:rPr>
            </w:pPr>
            <w:r w:rsidRPr="00B172D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4B3D2E" w:rsidRDefault="00621F48" w:rsidP="004B3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або н</w:t>
            </w:r>
            <w:r w:rsidRPr="00620F01">
              <w:rPr>
                <w:rFonts w:ascii="Times New Roman" w:eastAsia="Times New Roman" w:hAnsi="Times New Roman" w:cs="Times New Roman"/>
                <w:color w:val="000000"/>
                <w:sz w:val="24"/>
                <w:szCs w:val="24"/>
              </w:rPr>
              <w:t>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t xml:space="preserve"> (якщо такі вимагаються) переможцем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351987" w:rsidRDefault="00351987" w:rsidP="002D642D">
      <w:pPr>
        <w:spacing w:after="0" w:line="240" w:lineRule="auto"/>
        <w:ind w:left="5660" w:firstLine="700"/>
        <w:jc w:val="right"/>
        <w:rPr>
          <w:rFonts w:ascii="Times New Roman" w:eastAsia="Times New Roman" w:hAnsi="Times New Roman" w:cs="Times New Roman"/>
          <w:b/>
          <w:color w:val="000000"/>
          <w:sz w:val="24"/>
          <w:szCs w:val="24"/>
        </w:rPr>
      </w:pPr>
    </w:p>
    <w:p w:rsidR="00351987" w:rsidRDefault="00351987" w:rsidP="002D642D">
      <w:pPr>
        <w:spacing w:after="0" w:line="240" w:lineRule="auto"/>
        <w:ind w:left="5660" w:firstLine="700"/>
        <w:jc w:val="right"/>
        <w:rPr>
          <w:rFonts w:ascii="Times New Roman" w:eastAsia="Times New Roman" w:hAnsi="Times New Roman" w:cs="Times New Roman"/>
          <w:b/>
          <w:color w:val="000000"/>
          <w:sz w:val="24"/>
          <w:szCs w:val="24"/>
        </w:rPr>
      </w:pPr>
    </w:p>
    <w:p w:rsidR="00351987" w:rsidRDefault="00351987" w:rsidP="002D642D">
      <w:pPr>
        <w:spacing w:after="0" w:line="240" w:lineRule="auto"/>
        <w:ind w:left="5660" w:firstLine="700"/>
        <w:jc w:val="right"/>
        <w:rPr>
          <w:rFonts w:ascii="Times New Roman" w:eastAsia="Times New Roman" w:hAnsi="Times New Roman" w:cs="Times New Roman"/>
          <w:b/>
          <w:color w:val="000000"/>
          <w:sz w:val="24"/>
          <w:szCs w:val="24"/>
        </w:rPr>
      </w:pPr>
    </w:p>
    <w:p w:rsidR="00351987" w:rsidRDefault="00351987" w:rsidP="002D642D">
      <w:pPr>
        <w:spacing w:after="0" w:line="240" w:lineRule="auto"/>
        <w:ind w:left="5660" w:firstLine="700"/>
        <w:jc w:val="right"/>
        <w:rPr>
          <w:rFonts w:ascii="Times New Roman" w:eastAsia="Times New Roman" w:hAnsi="Times New Roman" w:cs="Times New Roman"/>
          <w:b/>
          <w:color w:val="000000"/>
          <w:sz w:val="24"/>
          <w:szCs w:val="24"/>
        </w:rPr>
      </w:pPr>
    </w:p>
    <w:p w:rsidR="00351987" w:rsidRDefault="00351987" w:rsidP="002D642D">
      <w:pPr>
        <w:spacing w:after="0" w:line="240" w:lineRule="auto"/>
        <w:ind w:left="5660" w:firstLine="700"/>
        <w:jc w:val="right"/>
        <w:rPr>
          <w:rFonts w:ascii="Times New Roman" w:eastAsia="Times New Roman" w:hAnsi="Times New Roman" w:cs="Times New Roman"/>
          <w:b/>
          <w:color w:val="000000"/>
          <w:sz w:val="24"/>
          <w:szCs w:val="24"/>
        </w:rPr>
      </w:pPr>
    </w:p>
    <w:p w:rsidR="00351987" w:rsidRDefault="00351987" w:rsidP="002D642D">
      <w:pPr>
        <w:spacing w:after="0" w:line="240" w:lineRule="auto"/>
        <w:ind w:left="5660" w:firstLine="700"/>
        <w:jc w:val="right"/>
        <w:rPr>
          <w:rFonts w:ascii="Times New Roman" w:eastAsia="Times New Roman" w:hAnsi="Times New Roman" w:cs="Times New Roman"/>
          <w:b/>
          <w:color w:val="000000"/>
          <w:sz w:val="24"/>
          <w:szCs w:val="24"/>
        </w:rPr>
      </w:pPr>
    </w:p>
    <w:p w:rsidR="00351987" w:rsidRDefault="00351987" w:rsidP="002D642D">
      <w:pPr>
        <w:spacing w:after="0" w:line="240" w:lineRule="auto"/>
        <w:ind w:left="5660" w:firstLine="700"/>
        <w:jc w:val="right"/>
        <w:rPr>
          <w:rFonts w:ascii="Times New Roman" w:eastAsia="Times New Roman" w:hAnsi="Times New Roman" w:cs="Times New Roman"/>
          <w:b/>
          <w:color w:val="000000"/>
          <w:sz w:val="24"/>
          <w:szCs w:val="24"/>
        </w:rPr>
      </w:pPr>
    </w:p>
    <w:p w:rsidR="00D444B8" w:rsidRDefault="00D444B8" w:rsidP="002D642D">
      <w:pPr>
        <w:spacing w:after="0" w:line="240" w:lineRule="auto"/>
        <w:ind w:left="5660" w:firstLine="700"/>
        <w:jc w:val="right"/>
        <w:rPr>
          <w:rFonts w:ascii="Times New Roman" w:eastAsia="Times New Roman" w:hAnsi="Times New Roman" w:cs="Times New Roman"/>
          <w:b/>
          <w:color w:val="000000"/>
          <w:sz w:val="24"/>
          <w:szCs w:val="24"/>
        </w:rPr>
      </w:pPr>
    </w:p>
    <w:p w:rsidR="00D444B8" w:rsidRDefault="00D444B8" w:rsidP="002D642D">
      <w:pPr>
        <w:spacing w:after="0" w:line="240" w:lineRule="auto"/>
        <w:ind w:left="5660" w:firstLine="700"/>
        <w:jc w:val="right"/>
        <w:rPr>
          <w:rFonts w:ascii="Times New Roman" w:eastAsia="Times New Roman" w:hAnsi="Times New Roman" w:cs="Times New Roman"/>
          <w:b/>
          <w:color w:val="000000"/>
          <w:sz w:val="24"/>
          <w:szCs w:val="24"/>
        </w:rPr>
      </w:pPr>
    </w:p>
    <w:p w:rsidR="00D444B8" w:rsidRDefault="00D444B8" w:rsidP="002D642D">
      <w:pPr>
        <w:spacing w:after="0" w:line="240" w:lineRule="auto"/>
        <w:ind w:left="5660" w:firstLine="700"/>
        <w:jc w:val="right"/>
        <w:rPr>
          <w:rFonts w:ascii="Times New Roman" w:eastAsia="Times New Roman" w:hAnsi="Times New Roman" w:cs="Times New Roman"/>
          <w:b/>
          <w:color w:val="000000"/>
          <w:sz w:val="24"/>
          <w:szCs w:val="24"/>
        </w:rPr>
      </w:pPr>
    </w:p>
    <w:p w:rsidR="00D444B8" w:rsidRDefault="00D444B8" w:rsidP="002D642D">
      <w:pPr>
        <w:spacing w:after="0" w:line="240" w:lineRule="auto"/>
        <w:ind w:left="5660" w:firstLine="700"/>
        <w:jc w:val="right"/>
        <w:rPr>
          <w:rFonts w:ascii="Times New Roman" w:eastAsia="Times New Roman" w:hAnsi="Times New Roman" w:cs="Times New Roman"/>
          <w:b/>
          <w:color w:val="000000"/>
          <w:sz w:val="24"/>
          <w:szCs w:val="24"/>
        </w:rPr>
      </w:pPr>
    </w:p>
    <w:p w:rsidR="00D444B8" w:rsidRDefault="00D444B8" w:rsidP="002D642D">
      <w:pPr>
        <w:spacing w:after="0" w:line="240" w:lineRule="auto"/>
        <w:ind w:left="5660" w:firstLine="700"/>
        <w:jc w:val="right"/>
        <w:rPr>
          <w:rFonts w:ascii="Times New Roman" w:eastAsia="Times New Roman" w:hAnsi="Times New Roman" w:cs="Times New Roman"/>
          <w:b/>
          <w:color w:val="000000"/>
          <w:sz w:val="24"/>
          <w:szCs w:val="24"/>
        </w:rPr>
      </w:pPr>
    </w:p>
    <w:p w:rsidR="00D444B8" w:rsidRDefault="00D444B8" w:rsidP="002D642D">
      <w:pPr>
        <w:spacing w:after="0" w:line="240" w:lineRule="auto"/>
        <w:ind w:left="5660" w:firstLine="700"/>
        <w:jc w:val="right"/>
        <w:rPr>
          <w:rFonts w:ascii="Times New Roman" w:eastAsia="Times New Roman" w:hAnsi="Times New Roman" w:cs="Times New Roman"/>
          <w:b/>
          <w:color w:val="000000"/>
          <w:sz w:val="24"/>
          <w:szCs w:val="24"/>
        </w:rPr>
      </w:pPr>
    </w:p>
    <w:p w:rsidR="00351987" w:rsidRDefault="00351987" w:rsidP="002D642D">
      <w:pPr>
        <w:spacing w:after="0" w:line="240" w:lineRule="auto"/>
        <w:ind w:left="5660" w:firstLine="700"/>
        <w:jc w:val="right"/>
        <w:rPr>
          <w:rFonts w:ascii="Times New Roman" w:eastAsia="Times New Roman" w:hAnsi="Times New Roman" w:cs="Times New Roman"/>
          <w:b/>
          <w:color w:val="000000"/>
          <w:sz w:val="24"/>
          <w:szCs w:val="24"/>
        </w:rPr>
      </w:pPr>
    </w:p>
    <w:p w:rsidR="006A1235" w:rsidRDefault="006A1235" w:rsidP="0015743C">
      <w:pPr>
        <w:spacing w:after="0" w:line="240" w:lineRule="auto"/>
        <w:rPr>
          <w:rFonts w:ascii="Times New Roman" w:eastAsia="Times New Roman" w:hAnsi="Times New Roman" w:cs="Times New Roman"/>
          <w:b/>
          <w:color w:val="000000"/>
          <w:sz w:val="24"/>
          <w:szCs w:val="24"/>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Під аналогічним договором слід розуміти договір на поставку:</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 xml:space="preserve">товару визначеного за показником четвертої цифри основного словника </w:t>
            </w:r>
            <w:proofErr w:type="spellStart"/>
            <w:r w:rsidRPr="00674F62">
              <w:rPr>
                <w:rFonts w:ascii="Times New Roman" w:eastAsia="Times New Roman" w:hAnsi="Times New Roman" w:cs="Times New Roman"/>
                <w:color w:val="000000"/>
                <w:sz w:val="24"/>
                <w:szCs w:val="24"/>
              </w:rPr>
              <w:t>ДК</w:t>
            </w:r>
            <w:proofErr w:type="spellEnd"/>
            <w:r w:rsidRPr="00674F62">
              <w:rPr>
                <w:rFonts w:ascii="Times New Roman" w:eastAsia="Times New Roman" w:hAnsi="Times New Roman" w:cs="Times New Roman"/>
                <w:color w:val="000000"/>
                <w:sz w:val="24"/>
                <w:szCs w:val="24"/>
              </w:rPr>
              <w:t xml:space="preserve"> 021:2015 предмета закупівлі, зазначеного в даній тендерній документації </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та/або</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682B03" w:rsidRDefault="002D642D" w:rsidP="002D642D">
      <w:pPr>
        <w:spacing w:before="240" w:after="0" w:line="240" w:lineRule="auto"/>
        <w:jc w:val="both"/>
        <w:rPr>
          <w:rFonts w:ascii="Times New Roman" w:eastAsia="Times New Roman" w:hAnsi="Times New Roman" w:cs="Times New Roman"/>
          <w:b/>
          <w:color w:val="000000"/>
          <w:sz w:val="24"/>
          <w:szCs w:val="24"/>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xml:space="preserve">  вимогам, визначеним у статті 17 Закону </w:t>
      </w:r>
      <w:proofErr w:type="spellStart"/>
      <w:r w:rsidRPr="00682B03">
        <w:rPr>
          <w:rFonts w:ascii="Times New Roman" w:eastAsia="Times New Roman" w:hAnsi="Times New Roman" w:cs="Times New Roman"/>
          <w:b/>
          <w:color w:val="000000"/>
          <w:sz w:val="24"/>
          <w:szCs w:val="24"/>
        </w:rPr>
        <w:t>“Про</w:t>
      </w:r>
      <w:proofErr w:type="spellEnd"/>
      <w:r w:rsidRPr="00682B03">
        <w:rPr>
          <w:rFonts w:ascii="Times New Roman" w:eastAsia="Times New Roman" w:hAnsi="Times New Roman" w:cs="Times New Roman"/>
          <w:b/>
          <w:color w:val="000000"/>
          <w:sz w:val="24"/>
          <w:szCs w:val="24"/>
        </w:rPr>
        <w:t xml:space="preserve"> публічні </w:t>
      </w:r>
      <w:proofErr w:type="spellStart"/>
      <w:r w:rsidRPr="00682B03">
        <w:rPr>
          <w:rFonts w:ascii="Times New Roman" w:eastAsia="Times New Roman" w:hAnsi="Times New Roman" w:cs="Times New Roman"/>
          <w:b/>
          <w:color w:val="000000"/>
          <w:sz w:val="24"/>
          <w:szCs w:val="24"/>
        </w:rPr>
        <w:t>закупівлі”</w:t>
      </w:r>
      <w:proofErr w:type="spellEnd"/>
      <w:r w:rsidRPr="00682B03">
        <w:rPr>
          <w:rFonts w:ascii="Times New Roman" w:eastAsia="Times New Roman" w:hAnsi="Times New Roman" w:cs="Times New Roman"/>
          <w:b/>
          <w:color w:val="000000"/>
          <w:sz w:val="24"/>
          <w:szCs w:val="24"/>
        </w:rPr>
        <w:t xml:space="preserve"> (далі – Закон) відповідно до вимог Особливостей.</w:t>
      </w:r>
    </w:p>
    <w:p w:rsidR="00250383" w:rsidRPr="00250383" w:rsidRDefault="00250383" w:rsidP="0025038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50383">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ЕСЗ під час подання тендерної пропозиції.</w:t>
      </w:r>
    </w:p>
    <w:p w:rsidR="002D642D" w:rsidRPr="00250383" w:rsidRDefault="00250383" w:rsidP="0025038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5038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ЕСЗ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737E4" w:rsidRPr="006866BD" w:rsidRDefault="00A737E4" w:rsidP="00A737E4">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737E4" w:rsidRPr="006866BD" w:rsidRDefault="00A737E4" w:rsidP="00A737E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00250383">
        <w:rPr>
          <w:rFonts w:ascii="Times New Roman" w:eastAsia="Times New Roman" w:hAnsi="Times New Roman" w:cs="Times New Roman"/>
          <w:b/>
          <w:sz w:val="24"/>
          <w:szCs w:val="24"/>
        </w:rPr>
        <w:t xml:space="preserve">Перелік документів, що надаються переможцем процедури закупівлі для підтвердження відсутності підстав, визначених пунктом 44 Особливостей здійснення публічних закупівель товарів, робіт і послуг для замовників, передбачених Законом України </w:t>
      </w:r>
      <w:proofErr w:type="spellStart"/>
      <w:r w:rsidR="00250383">
        <w:rPr>
          <w:rFonts w:ascii="Times New Roman" w:eastAsia="Times New Roman" w:hAnsi="Times New Roman" w:cs="Times New Roman"/>
          <w:b/>
          <w:sz w:val="24"/>
          <w:szCs w:val="24"/>
        </w:rPr>
        <w:t>“Про</w:t>
      </w:r>
      <w:proofErr w:type="spellEnd"/>
      <w:r w:rsidR="00250383">
        <w:rPr>
          <w:rFonts w:ascii="Times New Roman" w:eastAsia="Times New Roman" w:hAnsi="Times New Roman" w:cs="Times New Roman"/>
          <w:b/>
          <w:sz w:val="24"/>
          <w:szCs w:val="24"/>
        </w:rPr>
        <w:t xml:space="preserve"> публічні </w:t>
      </w:r>
      <w:proofErr w:type="spellStart"/>
      <w:r w:rsidR="00250383">
        <w:rPr>
          <w:rFonts w:ascii="Times New Roman" w:eastAsia="Times New Roman" w:hAnsi="Times New Roman" w:cs="Times New Roman"/>
          <w:b/>
          <w:sz w:val="24"/>
          <w:szCs w:val="24"/>
        </w:rPr>
        <w:t>закупівлі”</w:t>
      </w:r>
      <w:proofErr w:type="spellEnd"/>
      <w:r w:rsidR="00250383">
        <w:rPr>
          <w:rFonts w:ascii="Times New Roman" w:eastAsia="Times New Roman" w:hAnsi="Times New Roman" w:cs="Times New Roman"/>
          <w:b/>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776457">
        <w:rPr>
          <w:rFonts w:ascii="Times New Roman" w:eastAsia="Times New Roman" w:hAnsi="Times New Roman" w:cs="Times New Roman"/>
          <w:b/>
          <w:color w:val="000000"/>
          <w:sz w:val="24"/>
          <w:szCs w:val="24"/>
        </w:rPr>
        <w:t>:</w:t>
      </w:r>
    </w:p>
    <w:p w:rsidR="00250383" w:rsidRPr="00250383" w:rsidRDefault="00250383" w:rsidP="00250383">
      <w:pPr>
        <w:spacing w:after="0" w:line="240" w:lineRule="auto"/>
        <w:ind w:firstLine="720"/>
        <w:jc w:val="both"/>
        <w:rPr>
          <w:rFonts w:ascii="Times New Roman" w:eastAsia="Times New Roman" w:hAnsi="Times New Roman" w:cs="Times New Roman"/>
          <w:sz w:val="24"/>
          <w:szCs w:val="24"/>
          <w:highlight w:val="white"/>
        </w:rPr>
      </w:pPr>
      <w:r w:rsidRPr="00250383">
        <w:rPr>
          <w:rFonts w:ascii="Times New Roman" w:eastAsia="Times New Roman" w:hAnsi="Times New Roman" w:cs="Times New Roman"/>
          <w:sz w:val="24"/>
          <w:szCs w:val="24"/>
          <w:highlight w:val="whit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2D642D" w:rsidRPr="00250383" w:rsidRDefault="00250383" w:rsidP="00776457">
      <w:pPr>
        <w:spacing w:after="0" w:line="240" w:lineRule="auto"/>
        <w:ind w:firstLine="720"/>
        <w:jc w:val="both"/>
        <w:rPr>
          <w:rFonts w:ascii="Times New Roman" w:eastAsia="Times New Roman" w:hAnsi="Times New Roman" w:cs="Times New Roman"/>
          <w:bCs/>
          <w:sz w:val="24"/>
          <w:szCs w:val="24"/>
          <w:highlight w:val="white"/>
        </w:rPr>
      </w:pPr>
      <w:r w:rsidRPr="00250383">
        <w:rPr>
          <w:rFonts w:ascii="Times New Roman" w:eastAsia="Times New Roman" w:hAnsi="Times New Roman" w:cs="Times New Roman"/>
          <w:bCs/>
          <w:sz w:val="24"/>
          <w:szCs w:val="24"/>
          <w:highlight w:val="white"/>
        </w:rPr>
        <w:t xml:space="preserve">Переможець процедури закупівлі у строк, що не перевищує чотири дні (календарні) з дати оприлюднення в </w:t>
      </w:r>
      <w:r>
        <w:rPr>
          <w:rFonts w:ascii="Times New Roman" w:eastAsia="Times New Roman" w:hAnsi="Times New Roman" w:cs="Times New Roman"/>
          <w:bCs/>
          <w:sz w:val="24"/>
          <w:szCs w:val="24"/>
          <w:highlight w:val="white"/>
        </w:rPr>
        <w:t>електронній системі закупівель</w:t>
      </w:r>
      <w:r w:rsidRPr="00250383">
        <w:rPr>
          <w:rFonts w:ascii="Times New Roman" w:eastAsia="Times New Roman" w:hAnsi="Times New Roman" w:cs="Times New Roman"/>
          <w:bCs/>
          <w:sz w:val="24"/>
          <w:szCs w:val="24"/>
          <w:highlight w:val="white"/>
        </w:rPr>
        <w:t xml:space="preserve">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44 Особливостей.</w:t>
      </w:r>
      <w:r w:rsidR="002D642D" w:rsidRPr="00250383">
        <w:rPr>
          <w:rFonts w:ascii="Times New Roman" w:eastAsia="Times New Roman" w:hAnsi="Times New Roman" w:cs="Times New Roman"/>
          <w:bCs/>
          <w:sz w:val="24"/>
          <w:szCs w:val="24"/>
          <w:highlight w:val="white"/>
        </w:rPr>
        <w:t>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r>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00C02B2B"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2D642D"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9F43D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3DD" w:rsidRPr="009F43DD" w:rsidRDefault="009F43DD" w:rsidP="009F43DD">
            <w:pPr>
              <w:spacing w:after="0" w:line="240" w:lineRule="auto"/>
              <w:ind w:right="140"/>
              <w:jc w:val="both"/>
              <w:rPr>
                <w:rFonts w:ascii="Times New Roman" w:eastAsia="Times New Roman" w:hAnsi="Times New Roman" w:cs="Times New Roman"/>
                <w:b/>
                <w:color w:val="000000"/>
                <w:sz w:val="20"/>
                <w:szCs w:val="20"/>
              </w:rPr>
            </w:pPr>
            <w:r w:rsidRPr="009F43DD">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Default="002D642D" w:rsidP="00903B3C">
            <w:pPr>
              <w:spacing w:after="0" w:line="240" w:lineRule="auto"/>
              <w:ind w:right="140"/>
              <w:jc w:val="both"/>
              <w:rPr>
                <w:rFonts w:ascii="Times New Roman" w:eastAsia="Times New Roman" w:hAnsi="Times New Roman" w:cs="Times New Roman"/>
                <w:sz w:val="20"/>
                <w:szCs w:val="20"/>
              </w:rPr>
            </w:pP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jc w:val="both"/>
              <w:rPr>
                <w:rFonts w:ascii="Times New Roman" w:eastAsia="Times New Roman" w:hAnsi="Times New Roman" w:cs="Times New Roman"/>
                <w:sz w:val="20"/>
                <w:szCs w:val="20"/>
              </w:rPr>
            </w:pPr>
            <w:r w:rsidRPr="00C02B2B">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Pr>
                <w:rFonts w:ascii="Times New Roman" w:eastAsia="Times New Roman" w:hAnsi="Times New Roman" w:cs="Times New Roman"/>
                <w:b/>
                <w:color w:val="000000"/>
                <w:sz w:val="20"/>
                <w:szCs w:val="20"/>
              </w:rPr>
              <w:t xml:space="preserve"> </w:t>
            </w:r>
            <w:r w:rsidRPr="00C02B2B">
              <w:rPr>
                <w:rFonts w:ascii="Times New Roman" w:eastAsia="Times New Roman" w:hAnsi="Times New Roman" w:cs="Times New Roman"/>
                <w:b/>
                <w:color w:val="000000"/>
                <w:sz w:val="20"/>
                <w:szCs w:val="20"/>
              </w:rPr>
              <w:t>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w:t>
            </w:r>
            <w:r w:rsidRPr="00C02B2B">
              <w:rPr>
                <w:rFonts w:ascii="Times New Roman" w:eastAsia="Times New Roman" w:hAnsi="Times New Roman" w:cs="Times New Roman"/>
                <w:b/>
                <w:color w:val="000000"/>
                <w:sz w:val="20"/>
                <w:szCs w:val="20"/>
              </w:rPr>
              <w:t xml:space="preserve"> </w:t>
            </w:r>
            <w:r w:rsidR="002D642D">
              <w:rPr>
                <w:rFonts w:ascii="Times New Roman" w:eastAsia="Times New Roman" w:hAnsi="Times New Roman" w:cs="Times New Roman"/>
                <w:color w:val="000000"/>
                <w:sz w:val="20"/>
                <w:szCs w:val="20"/>
              </w:rPr>
              <w:t xml:space="preserve">Документ повинен бути не більше </w:t>
            </w:r>
            <w:proofErr w:type="spellStart"/>
            <w:r w:rsidR="002D642D">
              <w:rPr>
                <w:rFonts w:ascii="Times New Roman" w:eastAsia="Times New Roman" w:hAnsi="Times New Roman" w:cs="Times New Roman"/>
                <w:color w:val="000000"/>
                <w:sz w:val="20"/>
                <w:szCs w:val="20"/>
              </w:rPr>
              <w:t>тридцятиденної</w:t>
            </w:r>
            <w:proofErr w:type="spellEnd"/>
            <w:r w:rsidR="002D642D">
              <w:rPr>
                <w:rFonts w:ascii="Times New Roman" w:eastAsia="Times New Roman" w:hAnsi="Times New Roman" w:cs="Times New Roman"/>
                <w:color w:val="000000"/>
                <w:sz w:val="20"/>
                <w:szCs w:val="20"/>
              </w:rPr>
              <w:t xml:space="preserve">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C02B2B">
              <w:rPr>
                <w:rFonts w:ascii="Times New Roman" w:eastAsia="Times New Roman" w:hAnsi="Times New Roman" w:cs="Times New Roman"/>
                <w:color w:val="000000"/>
                <w:sz w:val="20"/>
                <w:szCs w:val="20"/>
              </w:rPr>
              <w:lastRenderedPageBreak/>
              <w:t>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Pr="00C02B2B"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lastRenderedPageBreak/>
              <w:t>Довідку в довільній формі, про відсутність фактів невиконання своїх зобов’язань за раніше укладеним договором (</w:t>
            </w:r>
            <w:proofErr w:type="spellStart"/>
            <w:r w:rsidRPr="00C02B2B">
              <w:rPr>
                <w:rFonts w:ascii="Times New Roman" w:eastAsia="Times New Roman" w:hAnsi="Times New Roman" w:cs="Times New Roman"/>
                <w:b/>
                <w:color w:val="000000"/>
                <w:sz w:val="20"/>
                <w:szCs w:val="20"/>
              </w:rPr>
              <w:t>-ами</w:t>
            </w:r>
            <w:proofErr w:type="spellEnd"/>
            <w:r w:rsidRPr="00C02B2B">
              <w:rPr>
                <w:rFonts w:ascii="Times New Roman" w:eastAsia="Times New Roman" w:hAnsi="Times New Roman" w:cs="Times New Roman"/>
                <w:b/>
                <w:color w:val="000000"/>
                <w:sz w:val="20"/>
                <w:szCs w:val="20"/>
              </w:rPr>
              <w:t xml:space="preserve">) про закупівлю з замовником, що призвело до його дострокового розірвання, і було застосовано санкції у вигляді </w:t>
            </w:r>
            <w:r w:rsidRPr="00C02B2B">
              <w:rPr>
                <w:rFonts w:ascii="Times New Roman" w:eastAsia="Times New Roman" w:hAnsi="Times New Roman" w:cs="Times New Roman"/>
                <w:b/>
                <w:color w:val="000000"/>
                <w:sz w:val="20"/>
                <w:szCs w:val="20"/>
              </w:rPr>
              <w:lastRenderedPageBreak/>
              <w:t xml:space="preserve">штрафів та/або відшкодування збитків - протягом трьох років з дати дострокового розірвання такого договору, </w:t>
            </w:r>
          </w:p>
          <w:p w:rsidR="00C02B2B" w:rsidRPr="00C02B2B"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2D642D" w:rsidRDefault="00C02B2B" w:rsidP="00C02B2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lastRenderedPageBreak/>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C02B2B"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p>
          <w:p w:rsidR="00C02B2B"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C71340"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9F43DD"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9F43DD">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C71340" w:rsidRDefault="00C71340" w:rsidP="003567E4">
            <w:pPr>
              <w:spacing w:after="0" w:line="240" w:lineRule="auto"/>
              <w:ind w:right="140"/>
              <w:jc w:val="both"/>
              <w:rPr>
                <w:rFonts w:ascii="Times New Roman" w:eastAsia="Times New Roman" w:hAnsi="Times New Roman" w:cs="Times New Roman"/>
                <w:sz w:val="20"/>
                <w:szCs w:val="20"/>
              </w:rPr>
            </w:pP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C713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C02B2B"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Довідку в довільній формі, про відсутність фактів невиконання своїх зобов’язань за раніше укладеним договором (</w:t>
            </w:r>
            <w:proofErr w:type="spellStart"/>
            <w:r w:rsidRPr="00C02B2B">
              <w:rPr>
                <w:rFonts w:ascii="Times New Roman" w:eastAsia="Times New Roman" w:hAnsi="Times New Roman" w:cs="Times New Roman"/>
                <w:b/>
                <w:color w:val="000000"/>
                <w:sz w:val="20"/>
                <w:szCs w:val="20"/>
              </w:rPr>
              <w:t>-ами</w:t>
            </w:r>
            <w:proofErr w:type="spellEnd"/>
            <w:r w:rsidRPr="00C02B2B">
              <w:rPr>
                <w:rFonts w:ascii="Times New Roman" w:eastAsia="Times New Roman" w:hAnsi="Times New Roman" w:cs="Times New Roman"/>
                <w:b/>
                <w:color w:val="000000"/>
                <w:sz w:val="20"/>
                <w:szCs w:val="20"/>
              </w:rPr>
              <w:t xml:space="preserve">)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71340" w:rsidRPr="00C02B2B"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C71340" w:rsidRDefault="00C71340" w:rsidP="003567E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2D642D" w:rsidRPr="00063A51"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2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адреса його </w:t>
            </w:r>
            <w:r w:rsidRPr="00063A51">
              <w:rPr>
                <w:rFonts w:ascii="Times New Roman" w:eastAsia="Times New Roman" w:hAnsi="Times New Roman" w:cs="Times New Roman"/>
                <w:sz w:val="24"/>
                <w:szCs w:val="24"/>
              </w:rPr>
              <w:t>місця проживання</w:t>
            </w:r>
            <w:r w:rsidRPr="00063A51">
              <w:rPr>
                <w:rFonts w:ascii="Times New Roman" w:eastAsia="Times New Roman" w:hAnsi="Times New Roman" w:cs="Times New Roman"/>
                <w:color w:val="000000"/>
                <w:sz w:val="24"/>
                <w:szCs w:val="24"/>
              </w:rPr>
              <w:t xml:space="preserve"> та громадянство.</w:t>
            </w:r>
          </w:p>
          <w:p w:rsidR="002D642D" w:rsidRPr="00063A51" w:rsidRDefault="002D642D" w:rsidP="00903B3C">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063A51">
              <w:rPr>
                <w:rFonts w:ascii="Times New Roman" w:eastAsia="Times New Roman" w:hAnsi="Times New Roman" w:cs="Times New Roman"/>
                <w:i/>
                <w:color w:val="000000"/>
                <w:sz w:val="24"/>
                <w:szCs w:val="24"/>
              </w:rPr>
              <w:t>бенефіціарного</w:t>
            </w:r>
            <w:proofErr w:type="spellEnd"/>
            <w:r w:rsidRPr="00063A51">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proofErr w:type="spellStart"/>
      <w:r w:rsidRPr="00DC7249">
        <w:rPr>
          <w:rFonts w:ascii="Times New Roman" w:hAnsi="Times New Roman" w:cs="Times New Roman"/>
          <w:i/>
          <w:iCs/>
          <w:spacing w:val="-1"/>
          <w:sz w:val="20"/>
          <w:szCs w:val="20"/>
        </w:rPr>
        <w:t>яснення</w:t>
      </w:r>
      <w:proofErr w:type="spellEnd"/>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EE3158" w:rsidRDefault="00EE3158" w:rsidP="00EE3158">
      <w:pPr>
        <w:spacing w:after="0" w:line="240" w:lineRule="auto"/>
        <w:rPr>
          <w:rFonts w:ascii="Times New Roman" w:eastAsia="Times New Roman" w:hAnsi="Times New Roman" w:cs="Times New Roman"/>
          <w:b/>
          <w:color w:val="000000"/>
          <w:sz w:val="24"/>
          <w:szCs w:val="24"/>
        </w:rPr>
      </w:pPr>
    </w:p>
    <w:p w:rsidR="00EE3158" w:rsidRDefault="00EE3158" w:rsidP="00EE315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E3158" w:rsidRDefault="00EE3158" w:rsidP="00EE315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E3158" w:rsidRDefault="00EE3158" w:rsidP="00EE315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E3158" w:rsidRPr="00F02C33" w:rsidRDefault="00EE3158" w:rsidP="00EE3158">
      <w:pPr>
        <w:suppressAutoHyphens/>
        <w:spacing w:after="0" w:line="240" w:lineRule="auto"/>
        <w:jc w:val="both"/>
        <w:rPr>
          <w:rFonts w:ascii="Times New Roman" w:eastAsia="Times New Roman" w:hAnsi="Times New Roman" w:cs="Times New Roman"/>
          <w:sz w:val="24"/>
          <w:szCs w:val="24"/>
        </w:rPr>
      </w:pPr>
    </w:p>
    <w:tbl>
      <w:tblPr>
        <w:tblW w:w="0" w:type="auto"/>
        <w:tblCellSpacing w:w="0" w:type="dxa"/>
        <w:tblCellMar>
          <w:left w:w="10" w:type="dxa"/>
          <w:right w:w="10" w:type="dxa"/>
        </w:tblCellMar>
        <w:tblLook w:val="04A0"/>
      </w:tblPr>
      <w:tblGrid>
        <w:gridCol w:w="570"/>
        <w:gridCol w:w="3120"/>
        <w:gridCol w:w="3225"/>
        <w:gridCol w:w="1305"/>
        <w:gridCol w:w="1425"/>
      </w:tblGrid>
      <w:tr w:rsidR="00EE3158" w:rsidRPr="00CF417C" w:rsidTr="00BC42EB">
        <w:trPr>
          <w:tblCellSpacing w:w="0" w:type="dxa"/>
        </w:trPr>
        <w:tc>
          <w:tcPr>
            <w:tcW w:w="570"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vAlign w:val="center"/>
            <w:hideMark/>
          </w:tcPr>
          <w:p w:rsidR="00EE3158" w:rsidRPr="00CF417C" w:rsidRDefault="00EE3158" w:rsidP="00BC42EB">
            <w:pPr>
              <w:spacing w:after="0" w:line="240" w:lineRule="auto"/>
              <w:jc w:val="center"/>
              <w:rPr>
                <w:rFonts w:ascii="Times New Roman" w:eastAsia="Times New Roman" w:hAnsi="Times New Roman" w:cs="Times New Roman"/>
                <w:sz w:val="24"/>
                <w:szCs w:val="24"/>
                <w:lang w:val="ru-RU"/>
              </w:rPr>
            </w:pPr>
            <w:r w:rsidRPr="00CF417C">
              <w:rPr>
                <w:rFonts w:ascii="Times New Roman" w:eastAsia="Times New Roman" w:hAnsi="Times New Roman" w:cs="Times New Roman"/>
                <w:color w:val="000000"/>
                <w:sz w:val="24"/>
                <w:szCs w:val="24"/>
                <w:lang w:val="ru-RU"/>
              </w:rPr>
              <w:t xml:space="preserve">№ </w:t>
            </w:r>
            <w:proofErr w:type="spellStart"/>
            <w:r w:rsidRPr="00CF417C">
              <w:rPr>
                <w:rFonts w:ascii="Times New Roman" w:eastAsia="Times New Roman" w:hAnsi="Times New Roman" w:cs="Times New Roman"/>
                <w:color w:val="000000"/>
                <w:sz w:val="24"/>
                <w:szCs w:val="24"/>
                <w:lang w:val="ru-RU"/>
              </w:rPr>
              <w:t>з</w:t>
            </w:r>
            <w:proofErr w:type="spellEnd"/>
            <w:r w:rsidRPr="00CF417C">
              <w:rPr>
                <w:rFonts w:ascii="Times New Roman" w:eastAsia="Times New Roman" w:hAnsi="Times New Roman" w:cs="Times New Roman"/>
                <w:color w:val="000000"/>
                <w:sz w:val="24"/>
                <w:szCs w:val="24"/>
                <w:lang w:val="ru-RU"/>
              </w:rPr>
              <w:t>/</w:t>
            </w:r>
            <w:proofErr w:type="spellStart"/>
            <w:proofErr w:type="gramStart"/>
            <w:r w:rsidRPr="00CF417C">
              <w:rPr>
                <w:rFonts w:ascii="Times New Roman" w:eastAsia="Times New Roman" w:hAnsi="Times New Roman" w:cs="Times New Roman"/>
                <w:color w:val="000000"/>
                <w:sz w:val="24"/>
                <w:szCs w:val="24"/>
                <w:lang w:val="ru-RU"/>
              </w:rPr>
              <w:t>п</w:t>
            </w:r>
            <w:proofErr w:type="spellEnd"/>
            <w:proofErr w:type="gramEnd"/>
          </w:p>
        </w:tc>
        <w:tc>
          <w:tcPr>
            <w:tcW w:w="3120" w:type="dxa"/>
            <w:tcBorders>
              <w:top w:val="single" w:sz="8" w:space="0" w:color="000000"/>
              <w:left w:val="nil"/>
              <w:bottom w:val="single" w:sz="8" w:space="0" w:color="000000"/>
              <w:right w:val="single" w:sz="8" w:space="0" w:color="000000"/>
            </w:tcBorders>
            <w:shd w:val="clear" w:color="auto" w:fill="FFFFFF"/>
            <w:tcMar>
              <w:top w:w="28" w:type="dxa"/>
              <w:left w:w="0" w:type="dxa"/>
              <w:bottom w:w="28" w:type="dxa"/>
              <w:right w:w="108" w:type="dxa"/>
            </w:tcMar>
            <w:vAlign w:val="center"/>
            <w:hideMark/>
          </w:tcPr>
          <w:p w:rsidR="00EE3158" w:rsidRPr="00CF417C" w:rsidRDefault="00EE3158" w:rsidP="00BC42EB">
            <w:pPr>
              <w:spacing w:after="0" w:line="240" w:lineRule="auto"/>
              <w:jc w:val="center"/>
              <w:rPr>
                <w:rFonts w:ascii="Times New Roman" w:eastAsia="Times New Roman" w:hAnsi="Times New Roman" w:cs="Times New Roman"/>
                <w:sz w:val="24"/>
                <w:szCs w:val="24"/>
                <w:lang w:val="ru-RU"/>
              </w:rPr>
            </w:pPr>
            <w:proofErr w:type="spellStart"/>
            <w:r w:rsidRPr="00CF417C">
              <w:rPr>
                <w:rFonts w:ascii="Times New Roman" w:eastAsia="Times New Roman" w:hAnsi="Times New Roman" w:cs="Times New Roman"/>
                <w:color w:val="000000"/>
                <w:sz w:val="24"/>
                <w:szCs w:val="24"/>
                <w:lang w:val="ru-RU"/>
              </w:rPr>
              <w:t>Найменування</w:t>
            </w:r>
            <w:proofErr w:type="spellEnd"/>
            <w:r w:rsidRPr="00CF417C">
              <w:rPr>
                <w:rFonts w:ascii="Times New Roman" w:eastAsia="Times New Roman" w:hAnsi="Times New Roman" w:cs="Times New Roman"/>
                <w:color w:val="000000"/>
                <w:sz w:val="24"/>
                <w:szCs w:val="24"/>
                <w:lang w:val="ru-RU"/>
              </w:rPr>
              <w:t xml:space="preserve"> товару</w:t>
            </w:r>
          </w:p>
        </w:tc>
        <w:tc>
          <w:tcPr>
            <w:tcW w:w="3225" w:type="dxa"/>
            <w:tcBorders>
              <w:top w:val="single" w:sz="8" w:space="0" w:color="000000"/>
              <w:left w:val="nil"/>
              <w:bottom w:val="single" w:sz="8" w:space="0" w:color="000000"/>
              <w:right w:val="single" w:sz="8" w:space="0" w:color="000000"/>
            </w:tcBorders>
            <w:shd w:val="clear" w:color="auto" w:fill="FFFFFF"/>
            <w:tcMar>
              <w:top w:w="28" w:type="dxa"/>
              <w:left w:w="0" w:type="dxa"/>
              <w:bottom w:w="28" w:type="dxa"/>
              <w:right w:w="108" w:type="dxa"/>
            </w:tcMar>
            <w:vAlign w:val="center"/>
            <w:hideMark/>
          </w:tcPr>
          <w:p w:rsidR="00EE3158" w:rsidRPr="00CF417C" w:rsidRDefault="00EE3158" w:rsidP="00BC42EB">
            <w:pPr>
              <w:spacing w:after="0" w:line="240" w:lineRule="auto"/>
              <w:jc w:val="center"/>
              <w:rPr>
                <w:rFonts w:ascii="Times New Roman" w:eastAsia="Times New Roman" w:hAnsi="Times New Roman" w:cs="Times New Roman"/>
                <w:sz w:val="24"/>
                <w:szCs w:val="24"/>
                <w:lang w:val="ru-RU"/>
              </w:rPr>
            </w:pPr>
            <w:proofErr w:type="spellStart"/>
            <w:r w:rsidRPr="00CF417C">
              <w:rPr>
                <w:rFonts w:ascii="Times New Roman" w:eastAsia="Times New Roman" w:hAnsi="Times New Roman" w:cs="Times New Roman"/>
                <w:color w:val="000000"/>
                <w:sz w:val="24"/>
                <w:szCs w:val="24"/>
                <w:lang w:val="ru-RU"/>
              </w:rPr>
              <w:t>Посилання</w:t>
            </w:r>
            <w:proofErr w:type="spellEnd"/>
            <w:r w:rsidRPr="00CF417C">
              <w:rPr>
                <w:rFonts w:ascii="Times New Roman" w:eastAsia="Times New Roman" w:hAnsi="Times New Roman" w:cs="Times New Roman"/>
                <w:color w:val="000000"/>
                <w:sz w:val="24"/>
                <w:szCs w:val="24"/>
                <w:lang w:val="ru-RU"/>
              </w:rPr>
              <w:t xml:space="preserve"> на </w:t>
            </w:r>
            <w:proofErr w:type="spellStart"/>
            <w:r w:rsidRPr="00CF417C">
              <w:rPr>
                <w:rFonts w:ascii="Times New Roman" w:eastAsia="Times New Roman" w:hAnsi="Times New Roman" w:cs="Times New Roman"/>
                <w:color w:val="000000"/>
                <w:sz w:val="24"/>
                <w:szCs w:val="24"/>
                <w:lang w:val="ru-RU"/>
              </w:rPr>
              <w:t>нормативний</w:t>
            </w:r>
            <w:proofErr w:type="spellEnd"/>
            <w:r w:rsidRPr="00CF417C">
              <w:rPr>
                <w:rFonts w:ascii="Times New Roman" w:eastAsia="Times New Roman" w:hAnsi="Times New Roman" w:cs="Times New Roman"/>
                <w:color w:val="000000"/>
                <w:sz w:val="24"/>
                <w:szCs w:val="24"/>
                <w:lang w:val="ru-RU"/>
              </w:rPr>
              <w:t xml:space="preserve">/ </w:t>
            </w:r>
            <w:proofErr w:type="spellStart"/>
            <w:r w:rsidRPr="00CF417C">
              <w:rPr>
                <w:rFonts w:ascii="Times New Roman" w:eastAsia="Times New Roman" w:hAnsi="Times New Roman" w:cs="Times New Roman"/>
                <w:color w:val="000000"/>
                <w:sz w:val="24"/>
                <w:szCs w:val="24"/>
                <w:lang w:val="ru-RU"/>
              </w:rPr>
              <w:t>технічний</w:t>
            </w:r>
            <w:proofErr w:type="spellEnd"/>
            <w:r w:rsidRPr="00CF417C">
              <w:rPr>
                <w:rFonts w:ascii="Times New Roman" w:eastAsia="Times New Roman" w:hAnsi="Times New Roman" w:cs="Times New Roman"/>
                <w:color w:val="000000"/>
                <w:sz w:val="24"/>
                <w:szCs w:val="24"/>
                <w:lang w:val="ru-RU"/>
              </w:rPr>
              <w:t xml:space="preserve"> документ</w:t>
            </w:r>
          </w:p>
        </w:tc>
        <w:tc>
          <w:tcPr>
            <w:tcW w:w="1305" w:type="dxa"/>
            <w:tcBorders>
              <w:top w:val="single" w:sz="8" w:space="0" w:color="000000"/>
              <w:left w:val="nil"/>
              <w:bottom w:val="single" w:sz="8" w:space="0" w:color="000000"/>
              <w:right w:val="single" w:sz="8" w:space="0" w:color="000000"/>
            </w:tcBorders>
            <w:shd w:val="clear" w:color="auto" w:fill="FFFFFF"/>
            <w:tcMar>
              <w:top w:w="28" w:type="dxa"/>
              <w:left w:w="0" w:type="dxa"/>
              <w:bottom w:w="28" w:type="dxa"/>
              <w:right w:w="108" w:type="dxa"/>
            </w:tcMar>
            <w:vAlign w:val="center"/>
            <w:hideMark/>
          </w:tcPr>
          <w:p w:rsidR="00EE3158" w:rsidRPr="00CF417C" w:rsidRDefault="00EE3158" w:rsidP="00BC42EB">
            <w:pPr>
              <w:spacing w:after="0" w:line="240" w:lineRule="auto"/>
              <w:jc w:val="center"/>
              <w:rPr>
                <w:rFonts w:ascii="Times New Roman" w:eastAsia="Times New Roman" w:hAnsi="Times New Roman" w:cs="Times New Roman"/>
                <w:sz w:val="24"/>
                <w:szCs w:val="24"/>
                <w:lang w:val="ru-RU"/>
              </w:rPr>
            </w:pPr>
            <w:proofErr w:type="spellStart"/>
            <w:r w:rsidRPr="00CF417C">
              <w:rPr>
                <w:rFonts w:ascii="Times New Roman" w:eastAsia="Times New Roman" w:hAnsi="Times New Roman" w:cs="Times New Roman"/>
                <w:color w:val="000000"/>
                <w:sz w:val="24"/>
                <w:szCs w:val="24"/>
                <w:lang w:val="ru-RU"/>
              </w:rPr>
              <w:t>Одиниці</w:t>
            </w:r>
            <w:proofErr w:type="spellEnd"/>
            <w:r w:rsidRPr="00CF417C">
              <w:rPr>
                <w:rFonts w:ascii="Times New Roman" w:eastAsia="Times New Roman" w:hAnsi="Times New Roman" w:cs="Times New Roman"/>
                <w:color w:val="000000"/>
                <w:sz w:val="24"/>
                <w:szCs w:val="24"/>
                <w:lang w:val="ru-RU"/>
              </w:rPr>
              <w:t xml:space="preserve"> </w:t>
            </w:r>
            <w:proofErr w:type="spellStart"/>
            <w:r w:rsidRPr="00CF417C">
              <w:rPr>
                <w:rFonts w:ascii="Times New Roman" w:eastAsia="Times New Roman" w:hAnsi="Times New Roman" w:cs="Times New Roman"/>
                <w:color w:val="000000"/>
                <w:sz w:val="24"/>
                <w:szCs w:val="24"/>
                <w:lang w:val="ru-RU"/>
              </w:rPr>
              <w:t>виміру</w:t>
            </w:r>
            <w:proofErr w:type="spellEnd"/>
          </w:p>
        </w:tc>
        <w:tc>
          <w:tcPr>
            <w:tcW w:w="1425" w:type="dxa"/>
            <w:tcBorders>
              <w:top w:val="single" w:sz="8" w:space="0" w:color="000000"/>
              <w:left w:val="nil"/>
              <w:bottom w:val="single" w:sz="8" w:space="0" w:color="000000"/>
              <w:right w:val="single" w:sz="8" w:space="0" w:color="000000"/>
            </w:tcBorders>
            <w:shd w:val="clear" w:color="auto" w:fill="FFFFFF"/>
            <w:tcMar>
              <w:top w:w="28" w:type="dxa"/>
              <w:left w:w="0" w:type="dxa"/>
              <w:bottom w:w="28" w:type="dxa"/>
              <w:right w:w="108" w:type="dxa"/>
            </w:tcMar>
            <w:vAlign w:val="center"/>
            <w:hideMark/>
          </w:tcPr>
          <w:p w:rsidR="00EE3158" w:rsidRPr="00CF417C" w:rsidRDefault="00EE3158" w:rsidP="00BC42EB">
            <w:pPr>
              <w:spacing w:after="0" w:line="240" w:lineRule="auto"/>
              <w:jc w:val="center"/>
              <w:rPr>
                <w:rFonts w:ascii="Times New Roman" w:eastAsia="Times New Roman" w:hAnsi="Times New Roman" w:cs="Times New Roman"/>
                <w:sz w:val="24"/>
                <w:szCs w:val="24"/>
                <w:lang w:val="ru-RU"/>
              </w:rPr>
            </w:pPr>
            <w:proofErr w:type="spellStart"/>
            <w:r w:rsidRPr="00CF417C">
              <w:rPr>
                <w:rFonts w:ascii="Times New Roman" w:eastAsia="Times New Roman" w:hAnsi="Times New Roman" w:cs="Times New Roman"/>
                <w:color w:val="000000"/>
                <w:sz w:val="24"/>
                <w:szCs w:val="24"/>
                <w:lang w:val="ru-RU"/>
              </w:rPr>
              <w:t>Кількість</w:t>
            </w:r>
            <w:proofErr w:type="spellEnd"/>
          </w:p>
        </w:tc>
      </w:tr>
      <w:tr w:rsidR="00EE3158" w:rsidRPr="00CF417C" w:rsidTr="00BC42EB">
        <w:trPr>
          <w:tblCellSpacing w:w="0" w:type="dxa"/>
        </w:trPr>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28" w:type="dxa"/>
              <w:right w:w="108" w:type="dxa"/>
            </w:tcMar>
            <w:vAlign w:val="center"/>
            <w:hideMark/>
          </w:tcPr>
          <w:p w:rsidR="00EE3158" w:rsidRPr="00CF417C" w:rsidRDefault="00EE3158" w:rsidP="00BC42EB">
            <w:pPr>
              <w:spacing w:after="0" w:line="240" w:lineRule="auto"/>
              <w:jc w:val="center"/>
              <w:rPr>
                <w:rFonts w:ascii="Times New Roman" w:eastAsia="Times New Roman" w:hAnsi="Times New Roman" w:cs="Times New Roman"/>
                <w:sz w:val="24"/>
                <w:szCs w:val="24"/>
                <w:lang w:val="ru-RU"/>
              </w:rPr>
            </w:pPr>
            <w:r w:rsidRPr="00CF417C">
              <w:rPr>
                <w:rFonts w:ascii="Times New Roman" w:eastAsia="Times New Roman" w:hAnsi="Times New Roman" w:cs="Times New Roman"/>
                <w:color w:val="000000"/>
                <w:sz w:val="24"/>
                <w:szCs w:val="24"/>
                <w:lang w:val="ru-RU"/>
              </w:rPr>
              <w:t>1</w:t>
            </w:r>
          </w:p>
        </w:tc>
        <w:tc>
          <w:tcPr>
            <w:tcW w:w="3120"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rsidR="00EE3158" w:rsidRPr="00CF417C" w:rsidRDefault="00EE3158" w:rsidP="00BC42EB">
            <w:pPr>
              <w:spacing w:after="0" w:line="240" w:lineRule="auto"/>
              <w:ind w:left="119" w:right="46"/>
              <w:rPr>
                <w:rFonts w:ascii="Times New Roman" w:eastAsia="Times New Roman" w:hAnsi="Times New Roman" w:cs="Times New Roman"/>
                <w:sz w:val="24"/>
                <w:szCs w:val="24"/>
                <w:lang w:val="ru-RU"/>
              </w:rPr>
            </w:pPr>
            <w:proofErr w:type="spellStart"/>
            <w:r w:rsidRPr="00CF417C">
              <w:rPr>
                <w:rFonts w:ascii="Times New Roman" w:eastAsia="Times New Roman" w:hAnsi="Times New Roman" w:cs="Times New Roman"/>
                <w:color w:val="000000"/>
                <w:sz w:val="24"/>
                <w:szCs w:val="24"/>
                <w:lang w:val="ru-RU"/>
              </w:rPr>
              <w:t>Двоокис</w:t>
            </w:r>
            <w:proofErr w:type="spellEnd"/>
            <w:r w:rsidRPr="00CF417C">
              <w:rPr>
                <w:rFonts w:ascii="Times New Roman" w:eastAsia="Times New Roman" w:hAnsi="Times New Roman" w:cs="Times New Roman"/>
                <w:color w:val="000000"/>
                <w:sz w:val="24"/>
                <w:szCs w:val="24"/>
                <w:lang w:val="ru-RU"/>
              </w:rPr>
              <w:t xml:space="preserve"> </w:t>
            </w:r>
            <w:proofErr w:type="spellStart"/>
            <w:r w:rsidRPr="00CF417C">
              <w:rPr>
                <w:rFonts w:ascii="Times New Roman" w:eastAsia="Times New Roman" w:hAnsi="Times New Roman" w:cs="Times New Roman"/>
                <w:color w:val="000000"/>
                <w:sz w:val="24"/>
                <w:szCs w:val="24"/>
                <w:lang w:val="ru-RU"/>
              </w:rPr>
              <w:t>вуглецю</w:t>
            </w:r>
            <w:proofErr w:type="spellEnd"/>
            <w:r w:rsidRPr="00CF417C">
              <w:rPr>
                <w:rFonts w:ascii="Times New Roman" w:eastAsia="Times New Roman" w:hAnsi="Times New Roman" w:cs="Times New Roman"/>
                <w:color w:val="000000"/>
                <w:sz w:val="24"/>
                <w:szCs w:val="24"/>
                <w:lang w:val="ru-RU"/>
              </w:rPr>
              <w:t xml:space="preserve"> </w:t>
            </w:r>
            <w:proofErr w:type="spellStart"/>
            <w:r w:rsidRPr="00CF417C">
              <w:rPr>
                <w:rFonts w:ascii="Times New Roman" w:eastAsia="Times New Roman" w:hAnsi="Times New Roman" w:cs="Times New Roman"/>
                <w:color w:val="000000"/>
                <w:sz w:val="24"/>
                <w:szCs w:val="24"/>
                <w:lang w:val="ru-RU"/>
              </w:rPr>
              <w:t>газоподібний</w:t>
            </w:r>
            <w:proofErr w:type="spellEnd"/>
            <w:r w:rsidRPr="00CF417C">
              <w:rPr>
                <w:rFonts w:ascii="Times New Roman" w:eastAsia="Times New Roman" w:hAnsi="Times New Roman" w:cs="Times New Roman"/>
                <w:color w:val="000000"/>
                <w:sz w:val="24"/>
                <w:szCs w:val="24"/>
                <w:lang w:val="ru-RU"/>
              </w:rPr>
              <w:t xml:space="preserve"> 40 л</w:t>
            </w:r>
          </w:p>
        </w:tc>
        <w:tc>
          <w:tcPr>
            <w:tcW w:w="3225"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rsidR="00EE3158" w:rsidRPr="00CF417C" w:rsidRDefault="00EE3158" w:rsidP="00BC42EB">
            <w:pPr>
              <w:spacing w:after="0" w:line="240" w:lineRule="auto"/>
              <w:ind w:left="119" w:right="46"/>
              <w:jc w:val="center"/>
              <w:rPr>
                <w:rFonts w:ascii="Times New Roman" w:eastAsia="Times New Roman" w:hAnsi="Times New Roman" w:cs="Times New Roman"/>
                <w:sz w:val="24"/>
                <w:szCs w:val="24"/>
                <w:lang w:val="ru-RU"/>
              </w:rPr>
            </w:pPr>
            <w:r w:rsidRPr="00CF417C">
              <w:rPr>
                <w:rFonts w:ascii="Times New Roman" w:eastAsia="Times New Roman" w:hAnsi="Times New Roman" w:cs="Times New Roman"/>
                <w:color w:val="000000"/>
                <w:sz w:val="24"/>
                <w:szCs w:val="24"/>
                <w:lang w:val="ru-RU"/>
              </w:rPr>
              <w:t>ДСТУ 4817:2007</w:t>
            </w:r>
          </w:p>
        </w:tc>
        <w:tc>
          <w:tcPr>
            <w:tcW w:w="1305"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rsidR="00EE3158" w:rsidRPr="00CF417C" w:rsidRDefault="00EE3158" w:rsidP="00BC42EB">
            <w:pPr>
              <w:spacing w:after="0" w:line="240" w:lineRule="auto"/>
              <w:ind w:left="119" w:right="46"/>
              <w:jc w:val="center"/>
              <w:rPr>
                <w:rFonts w:ascii="Times New Roman" w:eastAsia="Times New Roman" w:hAnsi="Times New Roman" w:cs="Times New Roman"/>
                <w:sz w:val="24"/>
                <w:szCs w:val="24"/>
                <w:lang w:val="ru-RU"/>
              </w:rPr>
            </w:pPr>
            <w:proofErr w:type="spellStart"/>
            <w:r w:rsidRPr="00CF417C">
              <w:rPr>
                <w:rFonts w:ascii="Times New Roman" w:eastAsia="Times New Roman" w:hAnsi="Times New Roman" w:cs="Times New Roman"/>
                <w:color w:val="000000"/>
                <w:sz w:val="24"/>
                <w:szCs w:val="24"/>
                <w:lang w:val="ru-RU"/>
              </w:rPr>
              <w:t>балони</w:t>
            </w:r>
            <w:proofErr w:type="spellEnd"/>
          </w:p>
        </w:tc>
        <w:tc>
          <w:tcPr>
            <w:tcW w:w="1425"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rsidR="00EE3158" w:rsidRPr="00CF417C" w:rsidRDefault="00EE3158" w:rsidP="00BC42EB">
            <w:pPr>
              <w:spacing w:after="0" w:line="240" w:lineRule="auto"/>
              <w:ind w:left="119" w:right="46"/>
              <w:jc w:val="center"/>
              <w:rPr>
                <w:rFonts w:ascii="Times New Roman" w:eastAsia="Times New Roman" w:hAnsi="Times New Roman" w:cs="Times New Roman"/>
                <w:sz w:val="24"/>
                <w:szCs w:val="24"/>
                <w:lang w:val="ru-RU"/>
              </w:rPr>
            </w:pPr>
            <w:r w:rsidRPr="00CF417C">
              <w:rPr>
                <w:rFonts w:ascii="Times New Roman" w:eastAsia="Times New Roman" w:hAnsi="Times New Roman" w:cs="Times New Roman"/>
                <w:color w:val="000000"/>
                <w:sz w:val="24"/>
                <w:szCs w:val="24"/>
                <w:lang w:val="ru-RU"/>
              </w:rPr>
              <w:t>140</w:t>
            </w:r>
          </w:p>
        </w:tc>
      </w:tr>
    </w:tbl>
    <w:p w:rsidR="00EE3158" w:rsidRDefault="00EE3158" w:rsidP="00EE3158">
      <w:pPr>
        <w:shd w:val="clear" w:color="auto" w:fill="FFFFFF"/>
        <w:spacing w:after="0" w:line="240" w:lineRule="auto"/>
        <w:jc w:val="both"/>
        <w:rPr>
          <w:rFonts w:ascii="Times New Roman" w:hAnsi="Times New Roman" w:cs="Times New Roman"/>
          <w:b/>
          <w:smallCaps/>
          <w:color w:val="000000"/>
          <w:sz w:val="24"/>
          <w:szCs w:val="24"/>
        </w:rPr>
      </w:pPr>
    </w:p>
    <w:p w:rsidR="00EE3158" w:rsidRDefault="00EE3158" w:rsidP="00EE3158">
      <w:pPr>
        <w:shd w:val="clear" w:color="auto" w:fill="FFFFFF"/>
        <w:spacing w:after="0" w:line="240" w:lineRule="auto"/>
        <w:jc w:val="both"/>
        <w:rPr>
          <w:rFonts w:ascii="Times New Roman" w:hAnsi="Times New Roman" w:cs="Times New Roman"/>
          <w:b/>
          <w:smallCaps/>
          <w:color w:val="000000"/>
          <w:sz w:val="24"/>
          <w:szCs w:val="24"/>
        </w:rPr>
      </w:pPr>
    </w:p>
    <w:p w:rsidR="00EE3158" w:rsidRPr="005C3FC0" w:rsidRDefault="00EE3158" w:rsidP="00EE3158">
      <w:pPr>
        <w:ind w:firstLine="567"/>
        <w:jc w:val="both"/>
        <w:rPr>
          <w:bCs/>
          <w:i/>
          <w:sz w:val="16"/>
          <w:szCs w:val="16"/>
          <w:lang w:eastAsia="ar-SA"/>
        </w:rPr>
      </w:pPr>
      <w:r w:rsidRPr="005C3FC0">
        <w:rPr>
          <w:bCs/>
          <w:i/>
          <w:sz w:val="16"/>
          <w:szCs w:val="16"/>
          <w:lang w:eastAsia="ar-S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rsidR="00EE3158" w:rsidRDefault="00EE3158" w:rsidP="00EE3158">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E3158" w:rsidRPr="00CF417C" w:rsidRDefault="00EE3158" w:rsidP="00EE3158">
      <w:pPr>
        <w:pStyle w:val="docdata"/>
        <w:spacing w:before="0" w:beforeAutospacing="0" w:after="0" w:afterAutospacing="0"/>
        <w:jc w:val="center"/>
      </w:pPr>
      <w:proofErr w:type="spellStart"/>
      <w:r w:rsidRPr="00CF417C">
        <w:rPr>
          <w:b/>
          <w:bCs/>
          <w:i/>
          <w:iCs/>
          <w:color w:val="000000"/>
        </w:rPr>
        <w:t>Технічні</w:t>
      </w:r>
      <w:proofErr w:type="spellEnd"/>
      <w:r w:rsidRPr="00CF417C">
        <w:rPr>
          <w:b/>
          <w:bCs/>
          <w:i/>
          <w:iCs/>
          <w:color w:val="000000"/>
        </w:rPr>
        <w:t xml:space="preserve"> та </w:t>
      </w:r>
      <w:proofErr w:type="spellStart"/>
      <w:r w:rsidRPr="00CF417C">
        <w:rPr>
          <w:b/>
          <w:bCs/>
          <w:i/>
          <w:iCs/>
          <w:color w:val="000000"/>
        </w:rPr>
        <w:t>якісні</w:t>
      </w:r>
      <w:proofErr w:type="spellEnd"/>
      <w:r w:rsidRPr="00CF417C">
        <w:rPr>
          <w:b/>
          <w:bCs/>
          <w:i/>
          <w:iCs/>
          <w:color w:val="000000"/>
        </w:rPr>
        <w:t xml:space="preserve"> характеристики:</w:t>
      </w:r>
    </w:p>
    <w:p w:rsidR="00EE3158" w:rsidRPr="00CF417C" w:rsidRDefault="00EE3158" w:rsidP="00EE3158">
      <w:pPr>
        <w:pStyle w:val="aa"/>
        <w:spacing w:before="0" w:beforeAutospacing="0" w:after="0" w:afterAutospacing="0"/>
        <w:jc w:val="center"/>
      </w:pPr>
      <w:r w:rsidRPr="00CF417C">
        <w:t> </w:t>
      </w:r>
    </w:p>
    <w:p w:rsidR="00EE3158" w:rsidRPr="00CF417C" w:rsidRDefault="00EE3158" w:rsidP="00EE3158">
      <w:pPr>
        <w:pStyle w:val="aa"/>
        <w:spacing w:before="0" w:beforeAutospacing="0" w:after="200" w:afterAutospacing="0" w:line="273" w:lineRule="auto"/>
        <w:ind w:firstLine="709"/>
        <w:jc w:val="both"/>
      </w:pPr>
      <w:r w:rsidRPr="00CF417C">
        <w:rPr>
          <w:color w:val="000000"/>
        </w:rPr>
        <w:t>Сорт – вищий.</w:t>
      </w:r>
    </w:p>
    <w:p w:rsidR="00EE3158" w:rsidRPr="00CF417C" w:rsidRDefault="00EE3158" w:rsidP="00EE3158">
      <w:pPr>
        <w:pStyle w:val="aa"/>
        <w:spacing w:before="0" w:beforeAutospacing="0" w:after="200" w:afterAutospacing="0" w:line="273" w:lineRule="auto"/>
        <w:ind w:firstLine="709"/>
        <w:jc w:val="both"/>
      </w:pPr>
      <w:r w:rsidRPr="00CF417C">
        <w:rPr>
          <w:color w:val="000000"/>
        </w:rPr>
        <w:t>• Запах і смак – злегка кислуватий присмак без сторонніх запахів.</w:t>
      </w:r>
    </w:p>
    <w:p w:rsidR="00EE3158" w:rsidRPr="00CF417C" w:rsidRDefault="00EE3158" w:rsidP="00EE3158">
      <w:pPr>
        <w:pStyle w:val="aa"/>
        <w:spacing w:before="0" w:beforeAutospacing="0" w:after="200" w:afterAutospacing="0" w:line="273" w:lineRule="auto"/>
        <w:ind w:firstLine="709"/>
        <w:jc w:val="both"/>
      </w:pPr>
      <w:r w:rsidRPr="00CF417C">
        <w:rPr>
          <w:color w:val="000000"/>
        </w:rPr>
        <w:t xml:space="preserve">• Об’ємна частка </w:t>
      </w:r>
      <w:proofErr w:type="spellStart"/>
      <w:r w:rsidRPr="00CF417C">
        <w:rPr>
          <w:color w:val="000000"/>
        </w:rPr>
        <w:t>діоксиду</w:t>
      </w:r>
      <w:proofErr w:type="spellEnd"/>
      <w:r w:rsidRPr="00CF417C">
        <w:rPr>
          <w:color w:val="000000"/>
        </w:rPr>
        <w:t xml:space="preserve"> вуглецю (CO2), %, не менше – 99,9 %.</w:t>
      </w:r>
    </w:p>
    <w:p w:rsidR="00EE3158" w:rsidRPr="00CF417C" w:rsidRDefault="00EE3158" w:rsidP="00EE3158">
      <w:pPr>
        <w:pStyle w:val="aa"/>
        <w:spacing w:before="0" w:beforeAutospacing="0" w:after="200" w:afterAutospacing="0" w:line="273" w:lineRule="auto"/>
        <w:ind w:firstLine="709"/>
        <w:jc w:val="both"/>
      </w:pPr>
      <w:r w:rsidRPr="00CF417C">
        <w:rPr>
          <w:color w:val="000000"/>
        </w:rPr>
        <w:t>• Масова концентрація сірчистого ангідриду (SO2), не більше – 0,002 г/м3.</w:t>
      </w:r>
    </w:p>
    <w:p w:rsidR="00EE3158" w:rsidRPr="00CF417C" w:rsidRDefault="00EE3158" w:rsidP="00EE3158">
      <w:pPr>
        <w:pStyle w:val="aa"/>
        <w:spacing w:before="0" w:beforeAutospacing="0" w:after="200" w:afterAutospacing="0" w:line="273" w:lineRule="auto"/>
        <w:ind w:firstLine="709"/>
        <w:jc w:val="both"/>
      </w:pPr>
      <w:r w:rsidRPr="00CF417C">
        <w:rPr>
          <w:color w:val="000000"/>
        </w:rPr>
        <w:t xml:space="preserve">• Масова концентрація водяної пари за температури 20 0С та тиску 101,3 </w:t>
      </w:r>
      <w:proofErr w:type="spellStart"/>
      <w:r w:rsidRPr="00CF417C">
        <w:rPr>
          <w:color w:val="000000"/>
        </w:rPr>
        <w:t>кПа</w:t>
      </w:r>
      <w:proofErr w:type="spellEnd"/>
      <w:r w:rsidRPr="00CF417C">
        <w:rPr>
          <w:color w:val="000000"/>
        </w:rPr>
        <w:t xml:space="preserve"> (760 мм </w:t>
      </w:r>
      <w:proofErr w:type="spellStart"/>
      <w:r w:rsidRPr="00CF417C">
        <w:rPr>
          <w:color w:val="000000"/>
        </w:rPr>
        <w:t>рт.ст</w:t>
      </w:r>
      <w:proofErr w:type="spellEnd"/>
      <w:r w:rsidRPr="00CF417C">
        <w:rPr>
          <w:color w:val="000000"/>
        </w:rPr>
        <w:t>.), не більше – 0,037 г/м3.</w:t>
      </w:r>
    </w:p>
    <w:p w:rsidR="00EE3158" w:rsidRPr="00CF417C" w:rsidRDefault="00EE3158" w:rsidP="00EE3158">
      <w:pPr>
        <w:pStyle w:val="aa"/>
        <w:spacing w:before="0" w:beforeAutospacing="0" w:after="200" w:afterAutospacing="0" w:line="273" w:lineRule="auto"/>
        <w:ind w:firstLine="709"/>
        <w:jc w:val="both"/>
      </w:pPr>
      <w:r w:rsidRPr="00CF417C">
        <w:rPr>
          <w:color w:val="000000"/>
        </w:rPr>
        <w:t xml:space="preserve">• Температура насичення </w:t>
      </w:r>
      <w:proofErr w:type="spellStart"/>
      <w:r w:rsidRPr="00CF417C">
        <w:rPr>
          <w:color w:val="000000"/>
        </w:rPr>
        <w:t>діоксиду</w:t>
      </w:r>
      <w:proofErr w:type="spellEnd"/>
      <w:r w:rsidRPr="00CF417C">
        <w:rPr>
          <w:color w:val="000000"/>
        </w:rPr>
        <w:t xml:space="preserve"> вуглецю водяною парою, яка відповідає тиску 101,3 </w:t>
      </w:r>
      <w:proofErr w:type="spellStart"/>
      <w:r w:rsidRPr="00CF417C">
        <w:rPr>
          <w:color w:val="000000"/>
        </w:rPr>
        <w:t>кПа</w:t>
      </w:r>
      <w:proofErr w:type="spellEnd"/>
      <w:r w:rsidRPr="00CF417C">
        <w:rPr>
          <w:color w:val="000000"/>
        </w:rPr>
        <w:t xml:space="preserve"> (760 мм </w:t>
      </w:r>
      <w:proofErr w:type="spellStart"/>
      <w:r w:rsidRPr="00CF417C">
        <w:rPr>
          <w:color w:val="000000"/>
        </w:rPr>
        <w:t>рт</w:t>
      </w:r>
      <w:proofErr w:type="spellEnd"/>
      <w:r w:rsidRPr="00CF417C">
        <w:rPr>
          <w:color w:val="000000"/>
        </w:rPr>
        <w:t>. ст.) та температурі 20 0С, не вище – мінус 48 0С.</w:t>
      </w:r>
    </w:p>
    <w:p w:rsidR="00EE3158" w:rsidRPr="00CF417C" w:rsidRDefault="00EE3158" w:rsidP="00EE3158">
      <w:pPr>
        <w:pStyle w:val="aa"/>
        <w:spacing w:before="0" w:beforeAutospacing="0" w:after="200" w:afterAutospacing="0" w:line="273" w:lineRule="auto"/>
        <w:ind w:firstLine="709"/>
        <w:jc w:val="both"/>
      </w:pPr>
      <w:r w:rsidRPr="00CF417C">
        <w:rPr>
          <w:color w:val="000000"/>
        </w:rPr>
        <w:t>• Маса товару в балоні 40 л – 20 кг.</w:t>
      </w:r>
    </w:p>
    <w:p w:rsidR="00EE3158" w:rsidRPr="00CF417C" w:rsidRDefault="00EE3158" w:rsidP="00EE3158">
      <w:pPr>
        <w:pStyle w:val="aa"/>
        <w:spacing w:before="0" w:beforeAutospacing="0" w:after="200" w:afterAutospacing="0" w:line="273" w:lineRule="auto"/>
        <w:ind w:firstLine="709"/>
        <w:jc w:val="both"/>
      </w:pPr>
      <w:r w:rsidRPr="00CF417C">
        <w:rPr>
          <w:color w:val="000000"/>
        </w:rPr>
        <w:t> </w:t>
      </w:r>
    </w:p>
    <w:p w:rsidR="00EE3158" w:rsidRPr="00CF417C" w:rsidRDefault="00EE3158" w:rsidP="00EE3158">
      <w:pPr>
        <w:pStyle w:val="aa"/>
        <w:spacing w:before="0" w:beforeAutospacing="0" w:after="200" w:afterAutospacing="0" w:line="273" w:lineRule="auto"/>
        <w:ind w:firstLine="709"/>
        <w:jc w:val="both"/>
      </w:pPr>
      <w:r w:rsidRPr="00CF417C">
        <w:rPr>
          <w:color w:val="000000"/>
        </w:rPr>
        <w:t xml:space="preserve">Балони з </w:t>
      </w:r>
      <w:proofErr w:type="spellStart"/>
      <w:r w:rsidRPr="00CF417C">
        <w:rPr>
          <w:color w:val="000000"/>
        </w:rPr>
        <w:t>діоксидом</w:t>
      </w:r>
      <w:proofErr w:type="spellEnd"/>
      <w:r w:rsidRPr="00CF417C">
        <w:rPr>
          <w:color w:val="000000"/>
        </w:rPr>
        <w:t xml:space="preserve"> вуглецю високого тиску маркуються наклеюванням на кожен з балонів етикетками, що містять викладену державною мовою наступну інформацію:</w:t>
      </w:r>
    </w:p>
    <w:p w:rsidR="00EE3158" w:rsidRPr="00CF417C" w:rsidRDefault="00EE3158" w:rsidP="00EE3158">
      <w:pPr>
        <w:pStyle w:val="aa"/>
        <w:spacing w:before="0" w:beforeAutospacing="0" w:after="200" w:afterAutospacing="0" w:line="273" w:lineRule="auto"/>
        <w:ind w:firstLine="709"/>
        <w:jc w:val="both"/>
      </w:pPr>
      <w:r w:rsidRPr="00CF417C">
        <w:rPr>
          <w:color w:val="000000"/>
        </w:rPr>
        <w:t>• Назва і сорт продукції;</w:t>
      </w:r>
    </w:p>
    <w:p w:rsidR="00EE3158" w:rsidRPr="00CF417C" w:rsidRDefault="00EE3158" w:rsidP="00EE3158">
      <w:pPr>
        <w:pStyle w:val="aa"/>
        <w:spacing w:before="0" w:beforeAutospacing="0" w:after="200" w:afterAutospacing="0" w:line="273" w:lineRule="auto"/>
        <w:ind w:firstLine="709"/>
        <w:jc w:val="both"/>
      </w:pPr>
      <w:r w:rsidRPr="00CF417C">
        <w:rPr>
          <w:color w:val="000000"/>
        </w:rPr>
        <w:t>• Назва підприємства виробника і його адресу;</w:t>
      </w:r>
    </w:p>
    <w:p w:rsidR="00EE3158" w:rsidRPr="00CF417C" w:rsidRDefault="00EE3158" w:rsidP="00EE3158">
      <w:pPr>
        <w:pStyle w:val="aa"/>
        <w:spacing w:before="0" w:beforeAutospacing="0" w:after="200" w:afterAutospacing="0" w:line="273" w:lineRule="auto"/>
        <w:ind w:firstLine="709"/>
        <w:jc w:val="both"/>
      </w:pPr>
      <w:r w:rsidRPr="00CF417C">
        <w:rPr>
          <w:color w:val="000000"/>
        </w:rPr>
        <w:t>• Товарний знак, логотип (за наявності);</w:t>
      </w:r>
    </w:p>
    <w:p w:rsidR="00EE3158" w:rsidRPr="00CF417C" w:rsidRDefault="00EE3158" w:rsidP="00EE3158">
      <w:pPr>
        <w:pStyle w:val="aa"/>
        <w:spacing w:before="0" w:beforeAutospacing="0" w:after="200" w:afterAutospacing="0" w:line="273" w:lineRule="auto"/>
        <w:ind w:firstLine="709"/>
        <w:jc w:val="both"/>
      </w:pPr>
      <w:r w:rsidRPr="00CF417C">
        <w:rPr>
          <w:color w:val="000000"/>
        </w:rPr>
        <w:t>• Позначення стандарту товару;</w:t>
      </w:r>
    </w:p>
    <w:p w:rsidR="00EE3158" w:rsidRPr="00CF417C" w:rsidRDefault="00EE3158" w:rsidP="00EE3158">
      <w:pPr>
        <w:pStyle w:val="aa"/>
        <w:spacing w:before="0" w:beforeAutospacing="0" w:after="200" w:afterAutospacing="0" w:line="273" w:lineRule="auto"/>
        <w:ind w:firstLine="709"/>
        <w:jc w:val="both"/>
      </w:pPr>
      <w:r w:rsidRPr="00CF417C">
        <w:rPr>
          <w:color w:val="000000"/>
        </w:rPr>
        <w:t>• Номер партії і дата виготовлення (число, місяць, рік);</w:t>
      </w:r>
    </w:p>
    <w:p w:rsidR="00EE3158" w:rsidRPr="00CF417C" w:rsidRDefault="00EE3158" w:rsidP="00EE3158">
      <w:pPr>
        <w:pStyle w:val="aa"/>
        <w:spacing w:before="0" w:beforeAutospacing="0" w:after="200" w:afterAutospacing="0" w:line="273" w:lineRule="auto"/>
        <w:ind w:firstLine="709"/>
        <w:jc w:val="both"/>
      </w:pPr>
      <w:r w:rsidRPr="00CF417C">
        <w:rPr>
          <w:color w:val="000000"/>
        </w:rPr>
        <w:t>• Маса нетто і брутто (у кілограмах).</w:t>
      </w:r>
    </w:p>
    <w:p w:rsidR="009F3C05" w:rsidRPr="00EE3158" w:rsidRDefault="009F3C05" w:rsidP="009F3C05">
      <w:pPr>
        <w:spacing w:after="0" w:line="276" w:lineRule="auto"/>
        <w:ind w:left="7820" w:firstLine="100"/>
        <w:jc w:val="both"/>
        <w:rPr>
          <w:rFonts w:ascii="Times New Roman" w:eastAsia="Times New Roman" w:hAnsi="Times New Roman" w:cs="Times New Roman"/>
          <w:b/>
          <w:sz w:val="24"/>
          <w:szCs w:val="24"/>
        </w:rPr>
      </w:pPr>
    </w:p>
    <w:p w:rsidR="009F3C05" w:rsidRDefault="009F3C05" w:rsidP="009F3C05">
      <w:pPr>
        <w:spacing w:after="0" w:line="276" w:lineRule="auto"/>
        <w:jc w:val="both"/>
        <w:rPr>
          <w:rFonts w:ascii="Times New Roman" w:eastAsia="Times New Roman" w:hAnsi="Times New Roman" w:cs="Times New Roman"/>
          <w:b/>
          <w:sz w:val="24"/>
          <w:szCs w:val="24"/>
        </w:rPr>
      </w:pPr>
    </w:p>
    <w:p w:rsidR="009F3C05" w:rsidRDefault="009F3C05" w:rsidP="009F3C05">
      <w:pPr>
        <w:spacing w:after="0" w:line="276" w:lineRule="auto"/>
        <w:jc w:val="both"/>
        <w:rPr>
          <w:rFonts w:ascii="Times New Roman" w:eastAsia="Times New Roman" w:hAnsi="Times New Roman" w:cs="Times New Roman"/>
          <w:b/>
          <w:sz w:val="24"/>
          <w:szCs w:val="24"/>
        </w:rPr>
      </w:pPr>
    </w:p>
    <w:p w:rsidR="009F3C05" w:rsidRPr="00EE3158" w:rsidRDefault="009F3C05" w:rsidP="009F3C05">
      <w:pPr>
        <w:spacing w:after="0" w:line="276" w:lineRule="auto"/>
        <w:jc w:val="both"/>
        <w:rPr>
          <w:rFonts w:ascii="Times New Roman" w:eastAsia="Times New Roman" w:hAnsi="Times New Roman" w:cs="Times New Roman"/>
          <w:b/>
          <w:sz w:val="24"/>
          <w:szCs w:val="24"/>
          <w:lang w:val="ru-RU"/>
        </w:rPr>
      </w:pPr>
    </w:p>
    <w:p w:rsidR="009F3C05" w:rsidRPr="00EE3158" w:rsidRDefault="009F3C05" w:rsidP="009F3C05">
      <w:pPr>
        <w:spacing w:after="0" w:line="276" w:lineRule="auto"/>
        <w:jc w:val="both"/>
        <w:rPr>
          <w:rFonts w:ascii="Times New Roman" w:eastAsia="Times New Roman" w:hAnsi="Times New Roman" w:cs="Times New Roman"/>
          <w:b/>
          <w:sz w:val="24"/>
          <w:szCs w:val="24"/>
          <w:lang w:val="ru-RU"/>
        </w:rPr>
      </w:pPr>
    </w:p>
    <w:p w:rsidR="009F3C05" w:rsidRPr="00EE3158" w:rsidRDefault="009F3C05" w:rsidP="009F3C05">
      <w:pPr>
        <w:spacing w:after="0" w:line="276" w:lineRule="auto"/>
        <w:jc w:val="both"/>
        <w:rPr>
          <w:rFonts w:ascii="Times New Roman" w:eastAsia="Times New Roman" w:hAnsi="Times New Roman" w:cs="Times New Roman"/>
          <w:b/>
          <w:sz w:val="24"/>
          <w:szCs w:val="24"/>
          <w:lang w:val="ru-RU"/>
        </w:rPr>
      </w:pPr>
    </w:p>
    <w:p w:rsidR="009F3C05" w:rsidRDefault="009F3C05" w:rsidP="009F3C05">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9F3C05" w:rsidRDefault="009F3C05" w:rsidP="009F3C05">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9F3C05" w:rsidRPr="00263F1A" w:rsidRDefault="009F3C05" w:rsidP="009F3C05">
      <w:pPr>
        <w:spacing w:after="0" w:line="276" w:lineRule="auto"/>
        <w:jc w:val="center"/>
        <w:rPr>
          <w:rFonts w:ascii="Times New Roman" w:eastAsia="Times New Roman" w:hAnsi="Times New Roman" w:cs="Times New Roman"/>
          <w:b/>
          <w:iCs/>
          <w:sz w:val="24"/>
          <w:szCs w:val="24"/>
        </w:rPr>
      </w:pPr>
      <w:proofErr w:type="spellStart"/>
      <w:r w:rsidRPr="00263F1A">
        <w:rPr>
          <w:rFonts w:ascii="Times New Roman" w:eastAsia="Times New Roman" w:hAnsi="Times New Roman" w:cs="Times New Roman"/>
          <w:b/>
          <w:iCs/>
          <w:sz w:val="24"/>
          <w:szCs w:val="24"/>
        </w:rPr>
        <w:t>Проєкт</w:t>
      </w:r>
      <w:proofErr w:type="spellEnd"/>
      <w:r w:rsidRPr="00263F1A">
        <w:rPr>
          <w:rFonts w:ascii="Times New Roman" w:eastAsia="Times New Roman" w:hAnsi="Times New Roman" w:cs="Times New Roman"/>
          <w:b/>
          <w:iCs/>
          <w:sz w:val="24"/>
          <w:szCs w:val="24"/>
        </w:rPr>
        <w:t xml:space="preserve"> договору про закупівлю </w:t>
      </w:r>
    </w:p>
    <w:p w:rsidR="009F3C05" w:rsidRPr="00377EFB" w:rsidRDefault="009F3C05" w:rsidP="009F3C05">
      <w:pPr>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“___”    _______  202</w:t>
      </w:r>
      <w:r>
        <w:rPr>
          <w:rFonts w:ascii="Times New Roman" w:hAnsi="Times New Roman" w:cs="Times New Roman"/>
          <w:sz w:val="24"/>
          <w:szCs w:val="24"/>
          <w:lang w:eastAsia="en-US"/>
        </w:rPr>
        <w:t>3</w:t>
      </w:r>
      <w:r w:rsidRPr="00377EFB">
        <w:rPr>
          <w:rFonts w:ascii="Times New Roman" w:hAnsi="Times New Roman" w:cs="Times New Roman"/>
          <w:sz w:val="24"/>
          <w:szCs w:val="24"/>
          <w:lang w:eastAsia="en-US"/>
        </w:rPr>
        <w:t xml:space="preserve"> року</w:t>
      </w:r>
    </w:p>
    <w:p w:rsidR="009F3C05" w:rsidRDefault="009F3C05" w:rsidP="009F3C0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377EFB">
        <w:rPr>
          <w:rFonts w:ascii="Times New Roman" w:hAnsi="Times New Roman" w:cs="Times New Roman"/>
          <w:b/>
          <w:sz w:val="24"/>
          <w:szCs w:val="24"/>
          <w:lang w:eastAsia="zh-CN"/>
        </w:rPr>
        <w:t>Національний інститут раку</w:t>
      </w:r>
      <w:r w:rsidRPr="00377EFB">
        <w:rPr>
          <w:rFonts w:ascii="Times New Roman" w:hAnsi="Times New Roman" w:cs="Times New Roman"/>
          <w:bCs/>
          <w:sz w:val="24"/>
          <w:szCs w:val="24"/>
          <w:lang w:eastAsia="zh-CN"/>
        </w:rPr>
        <w:t xml:space="preserve">, в </w:t>
      </w:r>
      <w:proofErr w:type="spellStart"/>
      <w:r w:rsidRPr="00377EFB">
        <w:rPr>
          <w:rFonts w:ascii="Times New Roman" w:hAnsi="Times New Roman" w:cs="Times New Roman"/>
          <w:bCs/>
          <w:sz w:val="24"/>
          <w:szCs w:val="24"/>
          <w:lang w:eastAsia="zh-CN"/>
        </w:rPr>
        <w:t>особі</w:t>
      </w:r>
      <w:r>
        <w:rPr>
          <w:rFonts w:ascii="Times New Roman" w:hAnsi="Times New Roman" w:cs="Times New Roman"/>
          <w:bCs/>
          <w:sz w:val="24"/>
          <w:szCs w:val="24"/>
          <w:lang w:eastAsia="zh-CN"/>
        </w:rPr>
        <w:t>_______________________________</w:t>
      </w:r>
      <w:proofErr w:type="spellEnd"/>
      <w:r>
        <w:rPr>
          <w:rFonts w:ascii="Times New Roman" w:hAnsi="Times New Roman" w:cs="Times New Roman"/>
          <w:bCs/>
          <w:sz w:val="24"/>
          <w:szCs w:val="24"/>
          <w:lang w:eastAsia="zh-CN"/>
        </w:rPr>
        <w:t>______</w:t>
      </w:r>
      <w:r w:rsidRPr="00377EFB">
        <w:rPr>
          <w:rFonts w:ascii="Times New Roman" w:hAnsi="Times New Roman" w:cs="Times New Roman"/>
          <w:bCs/>
          <w:sz w:val="24"/>
          <w:szCs w:val="24"/>
          <w:lang w:eastAsia="zh-CN"/>
        </w:rPr>
        <w:t xml:space="preserve">, що діє на підставі </w:t>
      </w:r>
      <w:r>
        <w:rPr>
          <w:rFonts w:ascii="Times New Roman" w:hAnsi="Times New Roman" w:cs="Times New Roman"/>
          <w:bCs/>
          <w:sz w:val="24"/>
          <w:szCs w:val="24"/>
          <w:lang w:eastAsia="zh-CN"/>
        </w:rPr>
        <w:t>______________________________</w:t>
      </w:r>
      <w:r w:rsidRPr="00377EFB">
        <w:rPr>
          <w:rFonts w:ascii="Times New Roman" w:hAnsi="Times New Roman" w:cs="Times New Roman"/>
          <w:bCs/>
          <w:sz w:val="24"/>
          <w:szCs w:val="24"/>
          <w:lang w:eastAsia="zh-CN"/>
        </w:rPr>
        <w:t xml:space="preserve">  (далі </w:t>
      </w:r>
      <w:r w:rsidRPr="00377EFB">
        <w:rPr>
          <w:rFonts w:ascii="Times New Roman" w:hAnsi="Times New Roman" w:cs="Times New Roman"/>
          <w:bCs/>
          <w:sz w:val="24"/>
          <w:szCs w:val="24"/>
          <w:lang w:eastAsia="zh-CN" w:bidi="uk-UA"/>
        </w:rPr>
        <w:t>–</w:t>
      </w:r>
      <w:r w:rsidRPr="00377EFB">
        <w:rPr>
          <w:rFonts w:ascii="Times New Roman" w:hAnsi="Times New Roman" w:cs="Times New Roman"/>
          <w:bCs/>
          <w:sz w:val="24"/>
          <w:szCs w:val="24"/>
          <w:lang w:eastAsia="zh-CN"/>
        </w:rPr>
        <w:t xml:space="preserve"> Покупець), з однієї сторони, та  </w:t>
      </w:r>
      <w:r w:rsidRPr="00377EFB">
        <w:rPr>
          <w:rFonts w:ascii="Times New Roman" w:hAnsi="Times New Roman" w:cs="Times New Roman"/>
          <w:b/>
          <w:bCs/>
          <w:sz w:val="24"/>
          <w:szCs w:val="24"/>
          <w:lang w:eastAsia="zh-CN"/>
        </w:rPr>
        <w:t>__________________________,</w:t>
      </w:r>
      <w:r w:rsidRPr="00377EFB">
        <w:rPr>
          <w:rFonts w:ascii="Times New Roman" w:hAnsi="Times New Roman" w:cs="Times New Roman"/>
          <w:b/>
          <w:sz w:val="24"/>
          <w:szCs w:val="24"/>
          <w:lang w:eastAsia="zh-CN"/>
        </w:rPr>
        <w:t xml:space="preserve"> </w:t>
      </w:r>
      <w:r w:rsidRPr="00377EFB">
        <w:rPr>
          <w:rFonts w:ascii="Times New Roman" w:hAnsi="Times New Roman" w:cs="Times New Roman"/>
          <w:color w:val="000000"/>
          <w:sz w:val="24"/>
          <w:szCs w:val="24"/>
          <w:lang w:eastAsia="uk-UA" w:bidi="uk-UA"/>
        </w:rPr>
        <w:t>в особі</w:t>
      </w:r>
      <w:r w:rsidRPr="00377EFB">
        <w:rPr>
          <w:rFonts w:ascii="Times New Roman" w:hAnsi="Times New Roman" w:cs="Times New Roman"/>
          <w:color w:val="000000"/>
          <w:sz w:val="24"/>
          <w:szCs w:val="24"/>
          <w:lang w:eastAsia="zh-CN"/>
        </w:rPr>
        <w:t xml:space="preserve"> _______________________________________, </w:t>
      </w:r>
      <w:r w:rsidRPr="00377EFB">
        <w:rPr>
          <w:rFonts w:ascii="Times New Roman" w:hAnsi="Times New Roman" w:cs="Times New Roman"/>
          <w:color w:val="000000"/>
          <w:sz w:val="24"/>
          <w:szCs w:val="24"/>
          <w:lang w:eastAsia="uk-UA" w:bidi="uk-UA"/>
        </w:rPr>
        <w:t>що діє на підставі</w:t>
      </w:r>
      <w:r w:rsidRPr="00377EFB">
        <w:rPr>
          <w:rFonts w:ascii="Times New Roman" w:hAnsi="Times New Roman" w:cs="Times New Roman"/>
          <w:sz w:val="24"/>
          <w:szCs w:val="24"/>
          <w:lang w:eastAsia="zh-CN"/>
        </w:rPr>
        <w:t xml:space="preserve"> ______________</w:t>
      </w:r>
      <w:r w:rsidRPr="00377EFB">
        <w:rPr>
          <w:rFonts w:ascii="Times New Roman" w:hAnsi="Times New Roman" w:cs="Times New Roman"/>
          <w:color w:val="000000"/>
          <w:sz w:val="24"/>
          <w:szCs w:val="24"/>
          <w:lang w:eastAsia="uk-UA" w:bidi="uk-UA"/>
        </w:rPr>
        <w:t xml:space="preserve"> (далі – Продавець), з іншої сторони,</w:t>
      </w:r>
      <w:r w:rsidRPr="00377EFB">
        <w:rPr>
          <w:rFonts w:ascii="Times New Roman" w:hAnsi="Times New Roman" w:cs="Times New Roman"/>
          <w:color w:val="000000"/>
          <w:sz w:val="24"/>
          <w:szCs w:val="24"/>
          <w:lang w:eastAsia="zh-CN"/>
        </w:rPr>
        <w:t xml:space="preserve"> </w:t>
      </w:r>
      <w:r w:rsidRPr="00377EFB">
        <w:rPr>
          <w:rFonts w:ascii="Times New Roman" w:hAnsi="Times New Roman" w:cs="Times New Roman"/>
          <w:color w:val="000000"/>
          <w:sz w:val="24"/>
          <w:szCs w:val="24"/>
          <w:lang w:eastAsia="uk-UA" w:bidi="uk-UA"/>
        </w:rPr>
        <w:t>разом - Сторони, кожна окремо – Сторона,</w:t>
      </w:r>
      <w:r w:rsidRPr="00377EFB">
        <w:rPr>
          <w:rFonts w:ascii="Times New Roman" w:hAnsi="Times New Roman" w:cs="Times New Roman"/>
          <w:sz w:val="24"/>
          <w:szCs w:val="24"/>
        </w:rPr>
        <w:t xml:space="preserve"> </w:t>
      </w:r>
      <w:bookmarkStart w:id="14" w:name="_Hlk99891947"/>
      <w:r w:rsidRPr="00784363">
        <w:rPr>
          <w:rFonts w:ascii="Times New Roman" w:eastAsia="Times New Roman" w:hAnsi="Times New Roman" w:cs="Times New Roman"/>
          <w:color w:val="000000"/>
          <w:sz w:val="24"/>
          <w:szCs w:val="24"/>
          <w:lang w:eastAsia="uk-UA" w:bidi="uk-UA"/>
        </w:rPr>
        <w:t xml:space="preserve">керуючись </w:t>
      </w:r>
      <w:r w:rsidRPr="00A147A4">
        <w:rPr>
          <w:rFonts w:ascii="Times New Roman" w:eastAsia="Times New Roman" w:hAnsi="Times New Roman" w:cs="Times New Roman"/>
          <w:color w:val="000000"/>
          <w:sz w:val="24"/>
          <w:szCs w:val="24"/>
          <w:lang w:eastAsia="uk-UA" w:bidi="uk-UA"/>
        </w:rPr>
        <w:t>Цив</w:t>
      </w:r>
      <w:r>
        <w:rPr>
          <w:rFonts w:ascii="Times New Roman" w:eastAsia="Times New Roman" w:hAnsi="Times New Roman" w:cs="Times New Roman"/>
          <w:color w:val="000000"/>
          <w:sz w:val="24"/>
          <w:szCs w:val="24"/>
          <w:lang w:eastAsia="uk-UA" w:bidi="uk-UA"/>
        </w:rPr>
        <w:t>іл</w:t>
      </w:r>
      <w:r w:rsidRPr="00A147A4">
        <w:rPr>
          <w:rFonts w:ascii="Times New Roman" w:eastAsia="Times New Roman" w:hAnsi="Times New Roman" w:cs="Times New Roman"/>
          <w:color w:val="000000"/>
          <w:sz w:val="24"/>
          <w:szCs w:val="24"/>
          <w:lang w:eastAsia="uk-UA" w:bidi="uk-UA"/>
        </w:rPr>
        <w:t>ьним,</w:t>
      </w:r>
      <w:r>
        <w:rPr>
          <w:rFonts w:ascii="Times New Roman" w:eastAsia="Times New Roman" w:hAnsi="Times New Roman" w:cs="Times New Roman"/>
          <w:color w:val="000000"/>
          <w:sz w:val="24"/>
          <w:szCs w:val="24"/>
          <w:lang w:eastAsia="uk-UA" w:bidi="uk-UA"/>
        </w:rPr>
        <w:t xml:space="preserve"> </w:t>
      </w:r>
      <w:r w:rsidRPr="00A147A4">
        <w:rPr>
          <w:rFonts w:ascii="Times New Roman" w:eastAsia="Times New Roman" w:hAnsi="Times New Roman" w:cs="Times New Roman"/>
          <w:color w:val="000000"/>
          <w:sz w:val="24"/>
          <w:szCs w:val="24"/>
          <w:lang w:eastAsia="uk-UA" w:bidi="uk-UA"/>
        </w:rPr>
        <w:t>Господарським кодексами Укра</w:t>
      </w:r>
      <w:r>
        <w:rPr>
          <w:rFonts w:ascii="Times New Roman" w:eastAsia="Times New Roman" w:hAnsi="Times New Roman" w:cs="Times New Roman"/>
          <w:color w:val="000000"/>
          <w:sz w:val="24"/>
          <w:szCs w:val="24"/>
          <w:lang w:eastAsia="uk-UA" w:bidi="uk-UA"/>
        </w:rPr>
        <w:t>ї</w:t>
      </w:r>
      <w:r w:rsidRPr="00A147A4">
        <w:rPr>
          <w:rFonts w:ascii="Times New Roman" w:eastAsia="Times New Roman" w:hAnsi="Times New Roman" w:cs="Times New Roman"/>
          <w:color w:val="000000"/>
          <w:sz w:val="24"/>
          <w:szCs w:val="24"/>
          <w:lang w:eastAsia="uk-UA" w:bidi="uk-UA"/>
        </w:rPr>
        <w:t>ни, в</w:t>
      </w:r>
      <w:r>
        <w:rPr>
          <w:rFonts w:ascii="Times New Roman" w:eastAsia="Times New Roman" w:hAnsi="Times New Roman" w:cs="Times New Roman"/>
          <w:color w:val="000000"/>
          <w:sz w:val="24"/>
          <w:szCs w:val="24"/>
          <w:lang w:eastAsia="uk-UA" w:bidi="uk-UA"/>
        </w:rPr>
        <w:t>ідповідн</w:t>
      </w:r>
      <w:r w:rsidRPr="00A147A4">
        <w:rPr>
          <w:rFonts w:ascii="Times New Roman" w:eastAsia="Times New Roman" w:hAnsi="Times New Roman" w:cs="Times New Roman"/>
          <w:color w:val="000000"/>
          <w:sz w:val="24"/>
          <w:szCs w:val="24"/>
          <w:lang w:eastAsia="uk-UA" w:bidi="uk-UA"/>
        </w:rPr>
        <w:t xml:space="preserve">о </w:t>
      </w:r>
      <w:r>
        <w:rPr>
          <w:rFonts w:ascii="Times New Roman" w:eastAsia="Times New Roman" w:hAnsi="Times New Roman" w:cs="Times New Roman"/>
          <w:color w:val="000000"/>
          <w:sz w:val="24"/>
          <w:szCs w:val="24"/>
          <w:lang w:eastAsia="uk-UA" w:bidi="uk-UA"/>
        </w:rPr>
        <w:t xml:space="preserve">до </w:t>
      </w:r>
      <w:r w:rsidRPr="00784363">
        <w:rPr>
          <w:rFonts w:ascii="Times New Roman" w:eastAsia="Times New Roman" w:hAnsi="Times New Roman" w:cs="Times New Roman"/>
          <w:color w:val="000000"/>
          <w:sz w:val="24"/>
          <w:szCs w:val="24"/>
          <w:lang w:eastAsia="uk-UA" w:bidi="uk-UA"/>
        </w:rPr>
        <w:t>Указ</w:t>
      </w:r>
      <w:r>
        <w:rPr>
          <w:rFonts w:ascii="Times New Roman" w:eastAsia="Times New Roman" w:hAnsi="Times New Roman" w:cs="Times New Roman"/>
          <w:color w:val="000000"/>
          <w:sz w:val="24"/>
          <w:szCs w:val="24"/>
          <w:lang w:eastAsia="uk-UA" w:bidi="uk-UA"/>
        </w:rPr>
        <w:t>у</w:t>
      </w:r>
      <w:r w:rsidRPr="00784363">
        <w:rPr>
          <w:rFonts w:ascii="Times New Roman" w:eastAsia="Times New Roman" w:hAnsi="Times New Roman" w:cs="Times New Roman"/>
          <w:color w:val="000000"/>
          <w:sz w:val="24"/>
          <w:szCs w:val="24"/>
          <w:lang w:eastAsia="uk-UA" w:bidi="uk-UA"/>
        </w:rPr>
        <w:t xml:space="preserve"> Президента України від 24.02.2022 №64/2022 «Про введення воєнного стану в Україні», </w:t>
      </w:r>
      <w:r>
        <w:rPr>
          <w:rFonts w:ascii="Times New Roman" w:eastAsia="Times New Roman" w:hAnsi="Times New Roman" w:cs="Times New Roman"/>
          <w:color w:val="000000"/>
          <w:sz w:val="24"/>
          <w:szCs w:val="24"/>
          <w:lang w:eastAsia="uk-UA" w:bidi="uk-UA"/>
        </w:rPr>
        <w:t xml:space="preserve">затвердженого Законом </w:t>
      </w:r>
      <w:r w:rsidRPr="00A147A4">
        <w:rPr>
          <w:rFonts w:ascii="Times New Roman" w:eastAsia="Times New Roman" w:hAnsi="Times New Roman" w:cs="Times New Roman"/>
          <w:color w:val="000000"/>
          <w:sz w:val="24"/>
          <w:szCs w:val="24"/>
          <w:lang w:eastAsia="uk-UA" w:bidi="uk-UA"/>
        </w:rPr>
        <w:t>затвердженого Законом Укра</w:t>
      </w:r>
      <w:r>
        <w:rPr>
          <w:rFonts w:ascii="Times New Roman" w:eastAsia="Times New Roman" w:hAnsi="Times New Roman" w:cs="Times New Roman"/>
          <w:color w:val="000000"/>
          <w:sz w:val="24"/>
          <w:szCs w:val="24"/>
          <w:lang w:eastAsia="uk-UA" w:bidi="uk-UA"/>
        </w:rPr>
        <w:t>ї</w:t>
      </w:r>
      <w:r w:rsidRPr="00A147A4">
        <w:rPr>
          <w:rFonts w:ascii="Times New Roman" w:eastAsia="Times New Roman" w:hAnsi="Times New Roman" w:cs="Times New Roman"/>
          <w:color w:val="000000"/>
          <w:sz w:val="24"/>
          <w:szCs w:val="24"/>
          <w:lang w:eastAsia="uk-UA" w:bidi="uk-UA"/>
        </w:rPr>
        <w:t>ни в</w:t>
      </w:r>
      <w:r>
        <w:rPr>
          <w:rFonts w:ascii="Times New Roman" w:eastAsia="Times New Roman" w:hAnsi="Times New Roman" w:cs="Times New Roman"/>
          <w:color w:val="000000"/>
          <w:sz w:val="24"/>
          <w:szCs w:val="24"/>
          <w:lang w:eastAsia="uk-UA" w:bidi="uk-UA"/>
        </w:rPr>
        <w:t>ід</w:t>
      </w:r>
      <w:r w:rsidRPr="00A147A4">
        <w:rPr>
          <w:rFonts w:ascii="Times New Roman" w:eastAsia="Times New Roman" w:hAnsi="Times New Roman" w:cs="Times New Roman"/>
          <w:color w:val="000000"/>
          <w:sz w:val="24"/>
          <w:szCs w:val="24"/>
          <w:lang w:eastAsia="uk-UA" w:bidi="uk-UA"/>
        </w:rPr>
        <w:t xml:space="preserve"> 24</w:t>
      </w:r>
      <w:r>
        <w:rPr>
          <w:rFonts w:ascii="Times New Roman" w:eastAsia="Times New Roman" w:hAnsi="Times New Roman" w:cs="Times New Roman"/>
          <w:color w:val="000000"/>
          <w:sz w:val="24"/>
          <w:szCs w:val="24"/>
          <w:lang w:eastAsia="uk-UA" w:bidi="uk-UA"/>
        </w:rPr>
        <w:t xml:space="preserve"> </w:t>
      </w:r>
      <w:r w:rsidRPr="00A147A4">
        <w:rPr>
          <w:rFonts w:ascii="Times New Roman" w:eastAsia="Times New Roman" w:hAnsi="Times New Roman" w:cs="Times New Roman"/>
          <w:color w:val="000000"/>
          <w:sz w:val="24"/>
          <w:szCs w:val="24"/>
          <w:lang w:eastAsia="uk-UA" w:bidi="uk-UA"/>
        </w:rPr>
        <w:t>лютого 2022 року №2102-IX (</w:t>
      </w:r>
      <w:proofErr w:type="spellStart"/>
      <w:r>
        <w:rPr>
          <w:rFonts w:ascii="Times New Roman" w:eastAsia="Times New Roman" w:hAnsi="Times New Roman" w:cs="Times New Roman"/>
          <w:color w:val="000000"/>
          <w:sz w:val="24"/>
          <w:szCs w:val="24"/>
          <w:lang w:eastAsia="uk-UA" w:bidi="uk-UA"/>
        </w:rPr>
        <w:t>з</w:t>
      </w:r>
      <w:r w:rsidRPr="00A147A4">
        <w:rPr>
          <w:rFonts w:ascii="Times New Roman" w:eastAsia="Times New Roman" w:hAnsi="Times New Roman" w:cs="Times New Roman"/>
          <w:color w:val="000000"/>
          <w:sz w:val="24"/>
          <w:szCs w:val="24"/>
          <w:lang w:eastAsia="uk-UA" w:bidi="uk-UA"/>
        </w:rPr>
        <w:t>i</w:t>
      </w:r>
      <w:proofErr w:type="spellEnd"/>
      <w:r w:rsidRPr="00A147A4">
        <w:rPr>
          <w:rFonts w:ascii="Times New Roman" w:eastAsia="Times New Roman" w:hAnsi="Times New Roman" w:cs="Times New Roman"/>
          <w:color w:val="000000"/>
          <w:sz w:val="24"/>
          <w:szCs w:val="24"/>
          <w:lang w:eastAsia="uk-UA" w:bidi="uk-UA"/>
        </w:rPr>
        <w:t xml:space="preserve"> зм</w:t>
      </w:r>
      <w:r>
        <w:rPr>
          <w:rFonts w:ascii="Times New Roman" w:eastAsia="Times New Roman" w:hAnsi="Times New Roman" w:cs="Times New Roman"/>
          <w:color w:val="000000"/>
          <w:sz w:val="24"/>
          <w:szCs w:val="24"/>
          <w:lang w:eastAsia="uk-UA" w:bidi="uk-UA"/>
        </w:rPr>
        <w:t>ін</w:t>
      </w:r>
      <w:r w:rsidRPr="00A147A4">
        <w:rPr>
          <w:rFonts w:ascii="Times New Roman" w:eastAsia="Times New Roman" w:hAnsi="Times New Roman" w:cs="Times New Roman"/>
          <w:color w:val="000000"/>
          <w:sz w:val="24"/>
          <w:szCs w:val="24"/>
          <w:lang w:eastAsia="uk-UA" w:bidi="uk-UA"/>
        </w:rPr>
        <w:t>ами)</w:t>
      </w:r>
      <w:r>
        <w:rPr>
          <w:rFonts w:ascii="Times New Roman" w:eastAsia="Times New Roman" w:hAnsi="Times New Roman" w:cs="Times New Roman"/>
          <w:color w:val="000000"/>
          <w:sz w:val="24"/>
          <w:szCs w:val="24"/>
          <w:lang w:eastAsia="uk-UA" w:bidi="uk-UA"/>
        </w:rPr>
        <w:t xml:space="preserve">, </w:t>
      </w:r>
      <w:r w:rsidRPr="00784363">
        <w:rPr>
          <w:rFonts w:ascii="Times New Roman" w:eastAsia="Times New Roman" w:hAnsi="Times New Roman" w:cs="Times New Roman"/>
          <w:color w:val="000000"/>
          <w:sz w:val="24"/>
          <w:szCs w:val="24"/>
          <w:lang w:eastAsia="uk-UA" w:bidi="uk-UA"/>
        </w:rPr>
        <w:t>Постанов</w:t>
      </w:r>
      <w:r>
        <w:rPr>
          <w:rFonts w:ascii="Times New Roman" w:eastAsia="Times New Roman" w:hAnsi="Times New Roman" w:cs="Times New Roman"/>
          <w:color w:val="000000"/>
          <w:sz w:val="24"/>
          <w:szCs w:val="24"/>
          <w:lang w:eastAsia="uk-UA" w:bidi="uk-UA"/>
        </w:rPr>
        <w:t>и</w:t>
      </w:r>
      <w:r w:rsidRPr="00784363">
        <w:rPr>
          <w:rFonts w:ascii="Times New Roman" w:eastAsia="Times New Roman" w:hAnsi="Times New Roman" w:cs="Times New Roman"/>
          <w:color w:val="000000"/>
          <w:sz w:val="24"/>
          <w:szCs w:val="24"/>
          <w:lang w:eastAsia="uk-UA" w:bidi="uk-UA"/>
        </w:rPr>
        <w:t xml:space="preserve"> Кабінету Міністрів України №1</w:t>
      </w:r>
      <w:r>
        <w:rPr>
          <w:rFonts w:ascii="Times New Roman" w:eastAsia="Times New Roman" w:hAnsi="Times New Roman" w:cs="Times New Roman"/>
          <w:color w:val="000000"/>
          <w:sz w:val="24"/>
          <w:szCs w:val="24"/>
          <w:lang w:eastAsia="uk-UA" w:bidi="uk-UA"/>
        </w:rPr>
        <w:t>178</w:t>
      </w:r>
      <w:r w:rsidRPr="00784363">
        <w:rPr>
          <w:rFonts w:ascii="Times New Roman" w:eastAsia="Times New Roman" w:hAnsi="Times New Roman" w:cs="Times New Roman"/>
          <w:color w:val="000000"/>
          <w:sz w:val="24"/>
          <w:szCs w:val="24"/>
          <w:lang w:eastAsia="uk-UA" w:bidi="uk-UA"/>
        </w:rPr>
        <w:t xml:space="preserve"> від </w:t>
      </w:r>
      <w:r>
        <w:rPr>
          <w:rFonts w:ascii="Times New Roman" w:eastAsia="Times New Roman" w:hAnsi="Times New Roman" w:cs="Times New Roman"/>
          <w:color w:val="000000"/>
          <w:sz w:val="24"/>
          <w:szCs w:val="24"/>
          <w:lang w:eastAsia="uk-UA" w:bidi="uk-UA"/>
        </w:rPr>
        <w:t>12</w:t>
      </w:r>
      <w:r w:rsidRPr="00784363">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1</w:t>
      </w:r>
      <w:r w:rsidRPr="00784363">
        <w:rPr>
          <w:rFonts w:ascii="Times New Roman" w:eastAsia="Times New Roman" w:hAnsi="Times New Roman" w:cs="Times New Roman"/>
          <w:color w:val="000000"/>
          <w:sz w:val="24"/>
          <w:szCs w:val="24"/>
          <w:lang w:eastAsia="uk-UA" w:bidi="uk-UA"/>
        </w:rPr>
        <w:t>0.2022 «</w:t>
      </w:r>
      <w:r w:rsidRPr="009357B8">
        <w:rPr>
          <w:rFonts w:ascii="Times New Roman" w:eastAsia="Times New Roman" w:hAnsi="Times New Roman" w:cs="Times New Roman"/>
          <w:color w:val="000000"/>
          <w:sz w:val="24"/>
          <w:szCs w:val="24"/>
          <w:lang w:eastAsia="uk-UA" w:bidi="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4"/>
          <w:szCs w:val="24"/>
          <w:lang w:eastAsia="uk-UA" w:bidi="uk-UA"/>
        </w:rPr>
        <w:t>«</w:t>
      </w:r>
      <w:r w:rsidRPr="009357B8">
        <w:rPr>
          <w:rFonts w:ascii="Times New Roman" w:eastAsia="Times New Roman" w:hAnsi="Times New Roman" w:cs="Times New Roman"/>
          <w:color w:val="000000"/>
          <w:sz w:val="24"/>
          <w:szCs w:val="24"/>
          <w:lang w:eastAsia="uk-UA" w:bidi="uk-UA"/>
        </w:rPr>
        <w:t>Про публічні закупівлі</w:t>
      </w:r>
      <w:r>
        <w:rPr>
          <w:rFonts w:ascii="Times New Roman" w:eastAsia="Times New Roman" w:hAnsi="Times New Roman" w:cs="Times New Roman"/>
          <w:color w:val="000000"/>
          <w:sz w:val="24"/>
          <w:szCs w:val="24"/>
          <w:lang w:eastAsia="uk-UA" w:bidi="uk-UA"/>
        </w:rPr>
        <w:t>»</w:t>
      </w:r>
      <w:r w:rsidRPr="009357B8">
        <w:rPr>
          <w:rFonts w:ascii="Times New Roman" w:eastAsia="Times New Roman" w:hAnsi="Times New Roman" w:cs="Times New Roman"/>
          <w:color w:val="000000"/>
          <w:sz w:val="24"/>
          <w:szCs w:val="24"/>
          <w:lang w:eastAsia="uk-UA" w:bidi="uk-UA"/>
        </w:rPr>
        <w:t>, на період дії правового режиму воєнного стану в Україні та протягом 90 днів з дня його припинення або скасування</w:t>
      </w:r>
      <w:r w:rsidRPr="00784363">
        <w:rPr>
          <w:rFonts w:ascii="Times New Roman" w:eastAsia="Times New Roman" w:hAnsi="Times New Roman" w:cs="Times New Roman"/>
          <w:color w:val="000000"/>
          <w:sz w:val="24"/>
          <w:szCs w:val="24"/>
          <w:lang w:eastAsia="uk-UA" w:bidi="uk-UA"/>
        </w:rPr>
        <w:t>»</w:t>
      </w:r>
      <w:bookmarkEnd w:id="14"/>
      <w:r>
        <w:rPr>
          <w:rFonts w:ascii="Times New Roman" w:eastAsia="Times New Roman" w:hAnsi="Times New Roman" w:cs="Times New Roman"/>
          <w:color w:val="000000"/>
          <w:sz w:val="24"/>
          <w:szCs w:val="24"/>
          <w:lang w:eastAsia="uk-UA" w:bidi="uk-UA"/>
        </w:rPr>
        <w:t xml:space="preserve">, </w:t>
      </w:r>
      <w:r w:rsidRPr="00784363">
        <w:rPr>
          <w:rFonts w:ascii="Times New Roman" w:eastAsia="Times New Roman" w:hAnsi="Times New Roman" w:cs="Times New Roman"/>
          <w:color w:val="000000"/>
          <w:sz w:val="24"/>
          <w:szCs w:val="24"/>
          <w:lang w:eastAsia="uk-UA" w:bidi="uk-UA"/>
        </w:rPr>
        <w:t>уклали даний Договір ( далі – Договір) про нижче наведене:</w:t>
      </w:r>
    </w:p>
    <w:p w:rsidR="009F3C05" w:rsidRDefault="009F3C05" w:rsidP="009F3C05">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p>
    <w:p w:rsidR="009F3C05" w:rsidRPr="00CB59E0" w:rsidRDefault="009F3C05" w:rsidP="009F3C05">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1.</w:t>
      </w:r>
      <w:r w:rsidRPr="00CB59E0">
        <w:rPr>
          <w:rFonts w:ascii="Times New Roman" w:eastAsia="Times New Roman" w:hAnsi="Times New Roman" w:cs="Times New Roman"/>
          <w:b/>
          <w:bCs/>
          <w:color w:val="000000"/>
          <w:sz w:val="24"/>
          <w:szCs w:val="24"/>
          <w:lang w:eastAsia="uk-UA" w:bidi="uk-UA"/>
        </w:rPr>
        <w:t>ПРЕДМЕТ ДОГОВОРУ</w:t>
      </w:r>
    </w:p>
    <w:p w:rsidR="009F3C05" w:rsidRPr="00CB59E0" w:rsidRDefault="009F3C05" w:rsidP="009F3C0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15" w:name="__DdeLink__819_14031999161"/>
      <w:r w:rsidRPr="00CB59E0">
        <w:rPr>
          <w:rFonts w:ascii="Times New Roman" w:eastAsia="Times New Roman" w:hAnsi="Times New Roman" w:cs="Times New Roman"/>
          <w:color w:val="000000"/>
          <w:sz w:val="24"/>
          <w:szCs w:val="24"/>
          <w:lang w:eastAsia="uk-UA" w:bidi="uk-UA"/>
        </w:rPr>
        <w:t xml:space="preserve"> у власність) товар визначений за кодом </w:t>
      </w:r>
      <w:proofErr w:type="spellStart"/>
      <w:r w:rsidRPr="00CB59E0">
        <w:rPr>
          <w:rFonts w:ascii="Times New Roman" w:eastAsia="Times New Roman" w:hAnsi="Times New Roman" w:cs="Times New Roman"/>
          <w:color w:val="000000"/>
          <w:sz w:val="24"/>
          <w:szCs w:val="24"/>
          <w:lang w:eastAsia="uk-UA" w:bidi="uk-UA"/>
        </w:rPr>
        <w:t>ДК</w:t>
      </w:r>
      <w:proofErr w:type="spellEnd"/>
      <w:r w:rsidRPr="00CB59E0">
        <w:rPr>
          <w:rFonts w:ascii="Times New Roman" w:eastAsia="Times New Roman" w:hAnsi="Times New Roman" w:cs="Times New Roman"/>
          <w:color w:val="000000"/>
          <w:sz w:val="24"/>
          <w:szCs w:val="24"/>
          <w:lang w:eastAsia="uk-UA" w:bidi="uk-UA"/>
        </w:rPr>
        <w:t xml:space="preserve"> 021: 2015—</w:t>
      </w:r>
      <w:bookmarkEnd w:id="15"/>
      <w:r w:rsidRPr="00CB59E0">
        <w:rPr>
          <w:rFonts w:ascii="Times New Roman" w:eastAsia="Times New Roman" w:hAnsi="Times New Roman" w:cs="Times New Roman"/>
          <w:color w:val="000000"/>
          <w:sz w:val="24"/>
          <w:szCs w:val="24"/>
          <w:lang w:eastAsia="uk-UA" w:bidi="uk-UA"/>
        </w:rPr>
        <w:t xml:space="preserve">____________________, в асортименті та кількості, зазначеній в Специфікації (Додаток №1 до цього Договору), а Покупець - прийняти і оплатити такий Товар. </w:t>
      </w:r>
    </w:p>
    <w:p w:rsidR="009F3C05" w:rsidRPr="00CB59E0" w:rsidRDefault="009F3C05" w:rsidP="009F3C05">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9F3C05" w:rsidRPr="00CB59E0" w:rsidRDefault="009F3C05" w:rsidP="009F3C05">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9F3C05" w:rsidRPr="00CB59E0" w:rsidRDefault="009F3C05" w:rsidP="009F3C05">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9F3C05" w:rsidRPr="00CB59E0" w:rsidRDefault="009F3C05" w:rsidP="009F3C05">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9F3C05" w:rsidRPr="00CB59E0" w:rsidRDefault="009F3C05" w:rsidP="009F3C05">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w:t>
      </w:r>
      <w:r>
        <w:rPr>
          <w:rFonts w:ascii="Times New Roman" w:eastAsia="Times New Roman" w:hAnsi="Times New Roman" w:cs="Times New Roman"/>
          <w:color w:val="000000"/>
          <w:sz w:val="24"/>
          <w:szCs w:val="24"/>
          <w:lang w:eastAsia="uk-UA" w:bidi="uk-UA"/>
        </w:rPr>
        <w:t>3</w:t>
      </w:r>
      <w:r w:rsidRPr="00CB59E0">
        <w:rPr>
          <w:rFonts w:ascii="Times New Roman" w:eastAsia="Times New Roman" w:hAnsi="Times New Roman" w:cs="Times New Roman"/>
          <w:color w:val="000000"/>
          <w:sz w:val="24"/>
          <w:szCs w:val="24"/>
          <w:lang w:eastAsia="uk-UA" w:bidi="uk-UA"/>
        </w:rPr>
        <w:t xml:space="preserve"> рік, а також у випадку обмеження або припинення бюджетного фінансування та узгодженого зменшення Сторонами ціни Договору про закупівлю.</w:t>
      </w:r>
    </w:p>
    <w:p w:rsidR="009F3C05" w:rsidRPr="009909A3" w:rsidRDefault="009F3C05" w:rsidP="009F3C05">
      <w:pPr>
        <w:pStyle w:val="a5"/>
        <w:ind w:left="0" w:firstLine="567"/>
        <w:jc w:val="both"/>
      </w:pPr>
    </w:p>
    <w:p w:rsidR="009F3C05" w:rsidRPr="0025326D" w:rsidRDefault="009F3C05" w:rsidP="009F3C05">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25326D">
        <w:rPr>
          <w:rFonts w:ascii="Times New Roman" w:hAnsi="Times New Roman" w:cs="Times New Roman"/>
          <w:b/>
          <w:sz w:val="24"/>
          <w:szCs w:val="24"/>
          <w:lang w:eastAsia="en-US"/>
        </w:rPr>
        <w:t>2.ЯКІСТЬ ТА ГАРАНТІЯ ТОВАРУ</w:t>
      </w:r>
    </w:p>
    <w:p w:rsidR="009F3C05" w:rsidRPr="00111B57" w:rsidRDefault="009F3C05" w:rsidP="009F3C05">
      <w:pPr>
        <w:spacing w:after="0" w:line="240" w:lineRule="auto"/>
        <w:ind w:firstLine="567"/>
        <w:jc w:val="both"/>
        <w:rPr>
          <w:rFonts w:ascii="Times New Roman" w:hAnsi="Times New Roman" w:cs="Times New Roman"/>
          <w:sz w:val="24"/>
          <w:szCs w:val="24"/>
        </w:rPr>
      </w:pPr>
      <w:r w:rsidRPr="00111B57">
        <w:rPr>
          <w:rFonts w:ascii="Times New Roman" w:hAnsi="Times New Roman" w:cs="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sidRPr="00111B57">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w:t>
      </w:r>
      <w:proofErr w:type="spellStart"/>
      <w:r w:rsidRPr="00111B57">
        <w:rPr>
          <w:rFonts w:ascii="Times New Roman" w:hAnsi="Times New Roman" w:cs="Times New Roman"/>
          <w:sz w:val="24"/>
          <w:szCs w:val="24"/>
        </w:rPr>
        <w:t>медико-технічним</w:t>
      </w:r>
      <w:proofErr w:type="spellEnd"/>
      <w:r w:rsidRPr="00111B57">
        <w:rPr>
          <w:rFonts w:ascii="Times New Roman" w:hAnsi="Times New Roman" w:cs="Times New Roman"/>
          <w:sz w:val="24"/>
          <w:szCs w:val="24"/>
        </w:rPr>
        <w:t xml:space="preserve"> та якісним характеристикам та надати Покупцю: </w:t>
      </w:r>
    </w:p>
    <w:p w:rsidR="009F3C05" w:rsidRPr="0025326D" w:rsidRDefault="009F3C05" w:rsidP="009F3C05">
      <w:pPr>
        <w:spacing w:after="0" w:line="240" w:lineRule="auto"/>
        <w:ind w:firstLine="567"/>
        <w:jc w:val="both"/>
        <w:rPr>
          <w:rFonts w:ascii="Times New Roman" w:hAnsi="Times New Roman" w:cs="Times New Roman"/>
          <w:kern w:val="1"/>
          <w:sz w:val="24"/>
          <w:szCs w:val="24"/>
        </w:rPr>
      </w:pPr>
      <w:r w:rsidRPr="00111B57">
        <w:rPr>
          <w:rFonts w:ascii="Times New Roman" w:hAnsi="Times New Roman" w:cs="Times New Roman"/>
          <w:sz w:val="24"/>
          <w:szCs w:val="24"/>
        </w:rPr>
        <w:t>2.1.1. якщо предметом цього Договору є лікарські засоби: к</w:t>
      </w:r>
      <w:r w:rsidRPr="00111B57">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w:t>
      </w:r>
      <w:r w:rsidRPr="0025326D">
        <w:rPr>
          <w:rFonts w:ascii="Times New Roman" w:hAnsi="Times New Roman" w:cs="Times New Roman"/>
          <w:kern w:val="1"/>
          <w:sz w:val="24"/>
          <w:szCs w:val="24"/>
        </w:rPr>
        <w:t xml:space="preserve">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9F3C05" w:rsidRPr="0025326D" w:rsidRDefault="009F3C05" w:rsidP="009F3C05">
      <w:pPr>
        <w:spacing w:after="0" w:line="240" w:lineRule="auto"/>
        <w:ind w:firstLine="567"/>
        <w:jc w:val="both"/>
        <w:rPr>
          <w:rFonts w:ascii="Times New Roman" w:hAnsi="Times New Roman" w:cs="Times New Roman"/>
          <w:kern w:val="1"/>
          <w:sz w:val="24"/>
          <w:szCs w:val="24"/>
        </w:rPr>
      </w:pPr>
      <w:r w:rsidRPr="0025326D">
        <w:rPr>
          <w:rFonts w:ascii="Times New Roman" w:hAnsi="Times New Roman" w:cs="Times New Roman"/>
          <w:sz w:val="24"/>
          <w:szCs w:val="24"/>
          <w:lang w:eastAsia="en-US"/>
        </w:rPr>
        <w:t>2.1.2. я</w:t>
      </w:r>
      <w:r w:rsidRPr="0025326D">
        <w:rPr>
          <w:rFonts w:ascii="Times New Roman" w:hAnsi="Times New Roman" w:cs="Times New Roman"/>
          <w:kern w:val="1"/>
          <w:sz w:val="24"/>
          <w:szCs w:val="24"/>
        </w:rPr>
        <w:t xml:space="preserve">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w:t>
      </w:r>
      <w:r w:rsidRPr="0025326D">
        <w:rPr>
          <w:rFonts w:ascii="Times New Roman" w:hAnsi="Times New Roman" w:cs="Times New Roman"/>
          <w:kern w:val="1"/>
          <w:sz w:val="24"/>
          <w:szCs w:val="24"/>
        </w:rPr>
        <w:lastRenderedPageBreak/>
        <w:t>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9F3C05" w:rsidRPr="0025326D" w:rsidRDefault="009F3C05" w:rsidP="009F3C05">
      <w:pPr>
        <w:shd w:val="clear" w:color="auto" w:fill="FFFFFF"/>
        <w:spacing w:after="0" w:line="240" w:lineRule="auto"/>
        <w:ind w:firstLine="567"/>
        <w:jc w:val="both"/>
        <w:rPr>
          <w:rFonts w:ascii="Times New Roman" w:hAnsi="Times New Roman" w:cs="Times New Roman"/>
          <w:sz w:val="24"/>
          <w:szCs w:val="24"/>
          <w:lang w:eastAsia="en-US"/>
        </w:rPr>
      </w:pPr>
      <w:r w:rsidRPr="0025326D">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9F3C05" w:rsidRPr="0025326D" w:rsidRDefault="009F3C05" w:rsidP="009F3C05">
      <w:pPr>
        <w:shd w:val="clear" w:color="auto" w:fill="FFFFFF"/>
        <w:spacing w:after="0" w:line="240" w:lineRule="auto"/>
        <w:ind w:firstLine="567"/>
        <w:jc w:val="both"/>
        <w:rPr>
          <w:rFonts w:ascii="Times New Roman" w:hAnsi="Times New Roman" w:cs="Times New Roman"/>
          <w:i/>
          <w:sz w:val="24"/>
          <w:szCs w:val="24"/>
          <w:lang w:eastAsia="en-US"/>
        </w:rPr>
      </w:pPr>
      <w:r w:rsidRPr="0025326D">
        <w:rPr>
          <w:rFonts w:ascii="Times New Roman" w:hAnsi="Times New Roman" w:cs="Times New Roman"/>
          <w:sz w:val="24"/>
          <w:szCs w:val="24"/>
          <w:lang w:eastAsia="en-US"/>
        </w:rPr>
        <w:t xml:space="preserve">2.3. Залишок терміну придатності на Товар складає </w:t>
      </w:r>
      <w:r w:rsidRPr="00471BFA">
        <w:rPr>
          <w:rFonts w:ascii="Times New Roman" w:eastAsia="Times New Roman" w:hAnsi="Times New Roman" w:cs="Times New Roman"/>
          <w:sz w:val="24"/>
          <w:szCs w:val="24"/>
        </w:rPr>
        <w:t>поставки не менше як 75% від встановленого інструкцією загального терміну зберігання, або не менше 12 місяців</w:t>
      </w:r>
      <w:r w:rsidRPr="00392F4A">
        <w:rPr>
          <w:rFonts w:ascii="Times New Roman" w:hAnsi="Times New Roman" w:cs="Times New Roman"/>
        </w:rPr>
        <w:t>.</w:t>
      </w:r>
    </w:p>
    <w:p w:rsidR="009F3C05" w:rsidRPr="0025326D" w:rsidRDefault="009F3C05" w:rsidP="009F3C05">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4</w:t>
      </w:r>
      <w:r w:rsidRPr="0025326D">
        <w:rPr>
          <w:rFonts w:ascii="Times New Roman" w:hAnsi="Times New Roman" w:cs="Times New Roman"/>
          <w:sz w:val="24"/>
          <w:szCs w:val="24"/>
        </w:rPr>
        <w:t>. Якщо протягом терміну, зазначеного в п. 2.</w:t>
      </w:r>
      <w:r>
        <w:rPr>
          <w:rFonts w:ascii="Times New Roman" w:hAnsi="Times New Roman" w:cs="Times New Roman"/>
          <w:sz w:val="24"/>
          <w:szCs w:val="24"/>
        </w:rPr>
        <w:t>3</w:t>
      </w:r>
      <w:r w:rsidRPr="0025326D">
        <w:rPr>
          <w:rFonts w:ascii="Times New Roman" w:hAnsi="Times New Roman" w:cs="Times New Roman"/>
          <w:sz w:val="24"/>
          <w:szCs w:val="24"/>
        </w:rPr>
        <w:t xml:space="preserve">, Товари виявляються дефектними або такими, що не відповідають умовам цього Договору, Постачальник зобов'язаний </w:t>
      </w:r>
      <w:r w:rsidRPr="0025326D">
        <w:rPr>
          <w:rFonts w:ascii="Times New Roman" w:eastAsia="Times New Roman" w:hAnsi="Times New Roman" w:cs="Times New Roman"/>
          <w:color w:val="000000"/>
          <w:sz w:val="24"/>
          <w:szCs w:val="24"/>
          <w:lang w:eastAsia="uk-UA"/>
        </w:rPr>
        <w:t>за свій рахунок</w:t>
      </w:r>
      <w:r w:rsidRPr="0025326D">
        <w:rPr>
          <w:rFonts w:ascii="Times New Roman" w:hAnsi="Times New Roman" w:cs="Times New Roman"/>
          <w:sz w:val="24"/>
          <w:szCs w:val="24"/>
        </w:rPr>
        <w:t xml:space="preserve"> замінити дефектні Товари протягом 5 календарних днів</w:t>
      </w:r>
      <w:r w:rsidRPr="0025326D">
        <w:rPr>
          <w:rFonts w:ascii="Times New Roman" w:eastAsia="Times New Roman" w:hAnsi="Times New Roman" w:cs="Times New Roman"/>
          <w:color w:val="000000"/>
          <w:sz w:val="24"/>
          <w:szCs w:val="24"/>
          <w:lang w:eastAsia="uk-UA"/>
        </w:rPr>
        <w:t xml:space="preserve"> </w:t>
      </w:r>
      <w:r w:rsidRPr="0025326D">
        <w:rPr>
          <w:rFonts w:ascii="Times New Roman" w:hAnsi="Times New Roman" w:cs="Times New Roman"/>
          <w:sz w:val="24"/>
          <w:szCs w:val="24"/>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rsidR="009F3C05" w:rsidRPr="0025326D" w:rsidRDefault="009F3C05" w:rsidP="009F3C05">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5</w:t>
      </w:r>
      <w:r w:rsidRPr="0025326D">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rsidR="009F3C05" w:rsidRPr="0025326D" w:rsidRDefault="009F3C05" w:rsidP="009F3C05">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6</w:t>
      </w:r>
      <w:r w:rsidRPr="0025326D">
        <w:rPr>
          <w:rFonts w:ascii="Times New Roman" w:hAnsi="Times New Roman" w:cs="Times New Roman"/>
          <w:sz w:val="24"/>
          <w:szCs w:val="24"/>
        </w:rPr>
        <w:t xml:space="preserve">. </w:t>
      </w:r>
      <w:r w:rsidRPr="0025326D">
        <w:rPr>
          <w:rFonts w:ascii="Times New Roman" w:eastAsia="Times New Roman" w:hAnsi="Times New Roman" w:cs="Times New Roman"/>
          <w:color w:val="000000"/>
          <w:sz w:val="24"/>
          <w:szCs w:val="24"/>
          <w:lang w:eastAsia="uk-UA"/>
        </w:rPr>
        <w:t>Замовник має право повернути Постачальнику неякісний Товар.</w:t>
      </w:r>
    </w:p>
    <w:p w:rsidR="009F3C05" w:rsidRDefault="009F3C05" w:rsidP="009F3C05">
      <w:pPr>
        <w:spacing w:after="0" w:line="240" w:lineRule="auto"/>
        <w:rPr>
          <w:rFonts w:ascii="Times New Roman" w:hAnsi="Times New Roman" w:cs="Times New Roman"/>
          <w:i/>
          <w:sz w:val="24"/>
          <w:szCs w:val="24"/>
          <w:lang w:eastAsia="en-US"/>
        </w:rPr>
      </w:pPr>
    </w:p>
    <w:p w:rsidR="009F3C05" w:rsidRPr="00EF0D8E" w:rsidRDefault="009F3C05" w:rsidP="009F3C05">
      <w:pPr>
        <w:spacing w:after="0" w:line="240" w:lineRule="auto"/>
        <w:jc w:val="center"/>
        <w:rPr>
          <w:rFonts w:ascii="Times New Roman" w:eastAsia="Times New Roman" w:hAnsi="Times New Roman" w:cs="Times New Roman"/>
          <w:b/>
          <w:bCs/>
          <w:iCs/>
          <w:color w:val="000000"/>
          <w:sz w:val="24"/>
          <w:szCs w:val="24"/>
          <w:lang w:eastAsia="uk-UA"/>
        </w:rPr>
      </w:pPr>
      <w:r w:rsidRPr="00EF0D8E">
        <w:rPr>
          <w:rFonts w:ascii="Times New Roman" w:hAnsi="Times New Roman" w:cs="Times New Roman"/>
          <w:b/>
          <w:bCs/>
          <w:iCs/>
          <w:sz w:val="24"/>
          <w:szCs w:val="24"/>
          <w:lang w:eastAsia="en-US"/>
        </w:rPr>
        <w:t>3.</w:t>
      </w:r>
      <w:r w:rsidRPr="00EF0D8E">
        <w:rPr>
          <w:rFonts w:ascii="Times New Roman" w:eastAsia="Times New Roman" w:hAnsi="Times New Roman" w:cs="Times New Roman"/>
          <w:b/>
          <w:bCs/>
          <w:iCs/>
          <w:color w:val="000000"/>
          <w:sz w:val="24"/>
          <w:szCs w:val="24"/>
          <w:lang w:eastAsia="uk-UA"/>
        </w:rPr>
        <w:t>Ціна договору</w:t>
      </w:r>
    </w:p>
    <w:p w:rsidR="009F3C05" w:rsidRPr="00784363" w:rsidRDefault="009F3C05" w:rsidP="009F3C05">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lang w:eastAsia="zh-CN" w:bidi="hi-IN"/>
        </w:rPr>
        <w:t>3.1. Ціна цього Договору становить</w:t>
      </w:r>
      <w:r w:rsidRPr="00784363">
        <w:rPr>
          <w:rFonts w:ascii="Times New Roman" w:eastAsia="Times New Roman" w:hAnsi="Times New Roman" w:cs="Times New Roman"/>
          <w:sz w:val="24"/>
          <w:szCs w:val="24"/>
        </w:rPr>
        <w:t xml:space="preserve">: </w:t>
      </w:r>
      <w:r w:rsidRPr="0034597B">
        <w:rPr>
          <w:rFonts w:ascii="Times New Roman" w:eastAsia="Times New Roman" w:hAnsi="Times New Roman" w:cs="Times New Roman"/>
          <w:b/>
          <w:sz w:val="24"/>
          <w:szCs w:val="24"/>
        </w:rPr>
        <w:t>______________</w:t>
      </w:r>
      <w:r w:rsidRPr="00784363">
        <w:rPr>
          <w:rFonts w:ascii="Times New Roman" w:eastAsia="Times New Roman" w:hAnsi="Times New Roman" w:cs="Times New Roman"/>
          <w:b/>
          <w:sz w:val="24"/>
          <w:szCs w:val="24"/>
        </w:rPr>
        <w:t xml:space="preserve"> </w:t>
      </w:r>
      <w:proofErr w:type="spellStart"/>
      <w:r w:rsidRPr="00784363">
        <w:rPr>
          <w:rFonts w:ascii="Times New Roman" w:eastAsia="Times New Roman" w:hAnsi="Times New Roman" w:cs="Times New Roman"/>
          <w:b/>
          <w:sz w:val="24"/>
          <w:szCs w:val="24"/>
        </w:rPr>
        <w:t>грн</w:t>
      </w:r>
      <w:proofErr w:type="spellEnd"/>
      <w:r w:rsidRPr="00784363">
        <w:rPr>
          <w:rFonts w:ascii="Times New Roman" w:eastAsia="Times New Roman" w:hAnsi="Times New Roman" w:cs="Times New Roman"/>
          <w:b/>
          <w:sz w:val="24"/>
          <w:szCs w:val="24"/>
        </w:rPr>
        <w:t xml:space="preserve"> (</w:t>
      </w:r>
      <w:proofErr w:type="spellStart"/>
      <w:r w:rsidRPr="0034597B">
        <w:rPr>
          <w:rFonts w:ascii="Times New Roman" w:eastAsia="Times New Roman" w:hAnsi="Times New Roman" w:cs="Times New Roman"/>
          <w:b/>
          <w:sz w:val="24"/>
          <w:szCs w:val="24"/>
        </w:rPr>
        <w:t>_______________________________</w:t>
      </w:r>
      <w:r w:rsidRPr="00784363">
        <w:rPr>
          <w:rFonts w:ascii="Times New Roman" w:eastAsia="Times New Roman" w:hAnsi="Times New Roman" w:cs="Times New Roman"/>
          <w:b/>
          <w:sz w:val="24"/>
          <w:szCs w:val="24"/>
        </w:rPr>
        <w:t>гривень</w:t>
      </w:r>
      <w:proofErr w:type="spellEnd"/>
      <w:r w:rsidRPr="00784363">
        <w:rPr>
          <w:rFonts w:ascii="Times New Roman" w:eastAsia="Times New Roman" w:hAnsi="Times New Roman" w:cs="Times New Roman"/>
          <w:b/>
          <w:sz w:val="24"/>
          <w:szCs w:val="24"/>
        </w:rPr>
        <w:t xml:space="preserve"> </w:t>
      </w:r>
      <w:proofErr w:type="spellStart"/>
      <w:r w:rsidRPr="0034597B">
        <w:rPr>
          <w:rFonts w:ascii="Times New Roman" w:eastAsia="Times New Roman" w:hAnsi="Times New Roman" w:cs="Times New Roman"/>
          <w:b/>
          <w:sz w:val="24"/>
          <w:szCs w:val="24"/>
        </w:rPr>
        <w:t>_______</w:t>
      </w:r>
      <w:r w:rsidRPr="00784363">
        <w:rPr>
          <w:rFonts w:ascii="Times New Roman" w:eastAsia="Times New Roman" w:hAnsi="Times New Roman" w:cs="Times New Roman"/>
          <w:b/>
          <w:sz w:val="24"/>
          <w:szCs w:val="24"/>
        </w:rPr>
        <w:t>копійок</w:t>
      </w:r>
      <w:proofErr w:type="spellEnd"/>
      <w:r w:rsidRPr="00784363">
        <w:rPr>
          <w:rFonts w:ascii="Times New Roman" w:eastAsia="Times New Roman" w:hAnsi="Times New Roman" w:cs="Times New Roman"/>
          <w:b/>
          <w:sz w:val="24"/>
          <w:szCs w:val="24"/>
        </w:rPr>
        <w:t xml:space="preserve">) у т.ч. ПДВ </w:t>
      </w:r>
      <w:r w:rsidRPr="0034597B">
        <w:rPr>
          <w:rFonts w:ascii="Times New Roman" w:eastAsia="Times New Roman" w:hAnsi="Times New Roman" w:cs="Times New Roman"/>
          <w:b/>
          <w:sz w:val="24"/>
          <w:szCs w:val="24"/>
        </w:rPr>
        <w:t>__</w:t>
      </w:r>
      <w:r w:rsidRPr="00784363">
        <w:rPr>
          <w:rFonts w:ascii="Times New Roman" w:eastAsia="Times New Roman" w:hAnsi="Times New Roman" w:cs="Times New Roman"/>
          <w:b/>
          <w:sz w:val="24"/>
          <w:szCs w:val="24"/>
        </w:rPr>
        <w:t xml:space="preserve">%: </w:t>
      </w:r>
      <w:r w:rsidRPr="0034597B">
        <w:rPr>
          <w:rFonts w:ascii="Times New Roman" w:eastAsia="Times New Roman" w:hAnsi="Times New Roman" w:cs="Times New Roman"/>
          <w:b/>
          <w:sz w:val="24"/>
          <w:szCs w:val="24"/>
        </w:rPr>
        <w:t>__________</w:t>
      </w:r>
      <w:r w:rsidRPr="00784363">
        <w:rPr>
          <w:rFonts w:ascii="Times New Roman" w:eastAsia="Times New Roman" w:hAnsi="Times New Roman" w:cs="Times New Roman"/>
          <w:b/>
          <w:sz w:val="24"/>
          <w:szCs w:val="24"/>
        </w:rPr>
        <w:t xml:space="preserve"> </w:t>
      </w:r>
      <w:proofErr w:type="spellStart"/>
      <w:r w:rsidRPr="00784363">
        <w:rPr>
          <w:rFonts w:ascii="Times New Roman" w:eastAsia="Times New Roman" w:hAnsi="Times New Roman" w:cs="Times New Roman"/>
          <w:b/>
          <w:sz w:val="24"/>
          <w:szCs w:val="24"/>
        </w:rPr>
        <w:t>грн</w:t>
      </w:r>
      <w:proofErr w:type="spellEnd"/>
      <w:r w:rsidRPr="00784363">
        <w:rPr>
          <w:rFonts w:ascii="Times New Roman" w:eastAsia="Times New Roman" w:hAnsi="Times New Roman" w:cs="Times New Roman"/>
          <w:b/>
          <w:sz w:val="24"/>
          <w:szCs w:val="24"/>
        </w:rPr>
        <w:t xml:space="preserve"> (</w:t>
      </w:r>
      <w:r w:rsidRPr="0034597B">
        <w:rPr>
          <w:rFonts w:ascii="Times New Roman" w:eastAsia="Times New Roman" w:hAnsi="Times New Roman" w:cs="Times New Roman"/>
          <w:b/>
          <w:sz w:val="24"/>
          <w:szCs w:val="24"/>
          <w:lang w:val="ru-RU"/>
        </w:rPr>
        <w:t>___________________________</w:t>
      </w:r>
      <w:r w:rsidRPr="00784363">
        <w:rPr>
          <w:rFonts w:ascii="Times New Roman" w:eastAsia="Times New Roman" w:hAnsi="Times New Roman" w:cs="Times New Roman"/>
          <w:b/>
          <w:sz w:val="24"/>
          <w:szCs w:val="24"/>
        </w:rPr>
        <w:t xml:space="preserve"> гривень </w:t>
      </w:r>
      <w:r w:rsidRPr="0034597B">
        <w:rPr>
          <w:rFonts w:ascii="Times New Roman" w:eastAsia="Times New Roman" w:hAnsi="Times New Roman" w:cs="Times New Roman"/>
          <w:b/>
          <w:sz w:val="24"/>
          <w:szCs w:val="24"/>
          <w:lang w:val="ru-RU"/>
        </w:rPr>
        <w:t>_____</w:t>
      </w:r>
      <w:r w:rsidRPr="00784363">
        <w:rPr>
          <w:rFonts w:ascii="Times New Roman" w:eastAsia="Times New Roman" w:hAnsi="Times New Roman" w:cs="Times New Roman"/>
          <w:b/>
          <w:sz w:val="24"/>
          <w:szCs w:val="24"/>
        </w:rPr>
        <w:t>копійок).</w:t>
      </w:r>
    </w:p>
    <w:p w:rsidR="009F3C05" w:rsidRPr="00784363" w:rsidRDefault="009F3C05" w:rsidP="009F3C05">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rsidR="009F3C05" w:rsidRPr="00784363" w:rsidRDefault="009F3C05" w:rsidP="009F3C05">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3.3. У вартість Товарів включаються витрати на транспортування, страхування, сплату податків і зборів (обов'язкових платежів).</w:t>
      </w:r>
    </w:p>
    <w:p w:rsidR="009F3C05" w:rsidRPr="00784363" w:rsidRDefault="009F3C05" w:rsidP="009F3C05">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eastAsia="Times New Roman" w:hAnsi="Times New Roman" w:cs="Times New Roman"/>
          <w:sz w:val="24"/>
          <w:szCs w:val="24"/>
        </w:rPr>
        <w:t>п.13.4 Договору</w:t>
      </w:r>
      <w:r w:rsidRPr="00784363">
        <w:rPr>
          <w:rFonts w:ascii="Times New Roman" w:eastAsia="Times New Roman" w:hAnsi="Times New Roman" w:cs="Times New Roman"/>
          <w:sz w:val="24"/>
          <w:szCs w:val="24"/>
        </w:rPr>
        <w:t xml:space="preserve">. </w:t>
      </w:r>
    </w:p>
    <w:p w:rsidR="009F3C05" w:rsidRPr="00784363" w:rsidRDefault="009F3C05" w:rsidP="009F3C05">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9F3C05" w:rsidRPr="00784363" w:rsidRDefault="009F3C05" w:rsidP="009F3C05">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9F3C05" w:rsidRPr="00784363" w:rsidRDefault="009F3C05" w:rsidP="009F3C05">
      <w:pPr>
        <w:spacing w:after="0" w:line="240" w:lineRule="auto"/>
        <w:ind w:left="567"/>
        <w:contextualSpacing/>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4.</w:t>
      </w:r>
      <w:r w:rsidRPr="00784363">
        <w:rPr>
          <w:rFonts w:ascii="Times New Roman" w:eastAsia="Times New Roman" w:hAnsi="Times New Roman" w:cs="Times New Roman"/>
          <w:b/>
          <w:color w:val="000000"/>
          <w:sz w:val="24"/>
          <w:szCs w:val="24"/>
          <w:lang w:eastAsia="uk-UA"/>
        </w:rPr>
        <w:t>Порядок здійснення оплати</w:t>
      </w:r>
    </w:p>
    <w:p w:rsidR="009F3C05" w:rsidRPr="00784363" w:rsidRDefault="009F3C05" w:rsidP="009F3C05">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rsidR="009F3C05" w:rsidRPr="00784363" w:rsidRDefault="009F3C05" w:rsidP="009F3C05">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rsidR="009F3C05" w:rsidRPr="00784363" w:rsidRDefault="009F3C05" w:rsidP="009F3C05">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4.3. 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rsidR="009F3C05" w:rsidRPr="00784363" w:rsidRDefault="009F3C05" w:rsidP="009F3C05">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4.4. Бюджетні зобов'язання за Договором виникають у разі наявності та в межах відповідних бюджетних асигнувань.</w:t>
      </w:r>
    </w:p>
    <w:p w:rsidR="009F3C05" w:rsidRPr="00784363" w:rsidRDefault="009F3C05" w:rsidP="009F3C05">
      <w:pPr>
        <w:spacing w:after="0" w:line="240" w:lineRule="auto"/>
        <w:ind w:left="-142" w:firstLine="709"/>
        <w:jc w:val="both"/>
        <w:rPr>
          <w:rFonts w:ascii="Times New Roman" w:eastAsia="Times New Roman" w:hAnsi="Times New Roman" w:cs="Times New Roman"/>
          <w:b/>
          <w:color w:val="00000A"/>
          <w:sz w:val="24"/>
          <w:szCs w:val="24"/>
          <w:lang w:eastAsia="zh-CN" w:bidi="hi-IN"/>
        </w:rPr>
      </w:pPr>
      <w:r>
        <w:rPr>
          <w:rFonts w:ascii="Times New Roman" w:eastAsia="Times New Roman" w:hAnsi="Times New Roman" w:cs="Times New Roman"/>
          <w:sz w:val="24"/>
          <w:szCs w:val="24"/>
        </w:rPr>
        <w:t>4.5</w:t>
      </w:r>
      <w:r w:rsidRPr="00784363">
        <w:rPr>
          <w:rFonts w:ascii="Times New Roman" w:eastAsia="Times New Roman" w:hAnsi="Times New Roman" w:cs="Times New Roman"/>
          <w:sz w:val="24"/>
          <w:szCs w:val="24"/>
        </w:rPr>
        <w:t>. Постачальник не має право самостійно змінювати ціни за якими підписано даний договір.</w:t>
      </w:r>
      <w:r w:rsidRPr="00784363">
        <w:rPr>
          <w:rFonts w:ascii="Times New Roman" w:eastAsia="Times New Roman" w:hAnsi="Times New Roman" w:cs="Times New Roman"/>
          <w:b/>
          <w:color w:val="00000A"/>
          <w:sz w:val="24"/>
          <w:szCs w:val="24"/>
          <w:lang w:eastAsia="zh-CN" w:bidi="hi-IN"/>
        </w:rPr>
        <w:t xml:space="preserve"> </w:t>
      </w:r>
    </w:p>
    <w:p w:rsidR="009F3C05" w:rsidRPr="00784363" w:rsidRDefault="009F3C05" w:rsidP="009F3C05">
      <w:pPr>
        <w:spacing w:after="0" w:line="240" w:lineRule="auto"/>
        <w:ind w:left="-142" w:firstLine="709"/>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5.</w:t>
      </w:r>
      <w:r w:rsidRPr="00784363">
        <w:rPr>
          <w:rFonts w:ascii="Times New Roman" w:eastAsia="Times New Roman" w:hAnsi="Times New Roman" w:cs="Times New Roman"/>
          <w:b/>
          <w:color w:val="000000"/>
          <w:sz w:val="24"/>
          <w:szCs w:val="24"/>
          <w:lang w:eastAsia="uk-UA"/>
        </w:rPr>
        <w:t>Термін та місце поставки товару</w:t>
      </w:r>
    </w:p>
    <w:p w:rsidR="009F3C05" w:rsidRPr="007C1B69" w:rsidRDefault="009F3C05" w:rsidP="009F3C05">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w:t>
      </w:r>
      <w:r w:rsidRPr="007C1B69">
        <w:rPr>
          <w:rFonts w:ascii="Times New Roman" w:hAnsi="Times New Roman" w:cs="Times New Roman"/>
          <w:sz w:val="24"/>
          <w:szCs w:val="24"/>
        </w:rPr>
        <w:tab/>
        <w:t>Поставка Товару здійснюється транспортом Постачальника протягом узгодженого Сторонами строку з моменту отримання заявки, включаючи день отримання заявки.</w:t>
      </w:r>
    </w:p>
    <w:p w:rsidR="009F3C05" w:rsidRPr="007C1B69" w:rsidRDefault="009F3C05" w:rsidP="009F3C05">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5.2. Товар постачається на підставі заявки від Замовника протягом 10 календарних днів з моменту отримання заявки Постачальником.</w:t>
      </w:r>
    </w:p>
    <w:p w:rsidR="009F3C05" w:rsidRPr="007C1B69" w:rsidRDefault="009F3C05" w:rsidP="009F3C05">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lastRenderedPageBreak/>
        <w:t>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Сторонами та можуть бути змінені.</w:t>
      </w:r>
    </w:p>
    <w:p w:rsidR="009F3C05" w:rsidRPr="007C1B69" w:rsidRDefault="009F3C05" w:rsidP="009F3C05">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5.3. Строк поставки: протягом 202</w:t>
      </w:r>
      <w:r w:rsidRPr="00F026A2">
        <w:rPr>
          <w:rFonts w:ascii="Times New Roman" w:hAnsi="Times New Roman" w:cs="Times New Roman"/>
          <w:sz w:val="24"/>
          <w:szCs w:val="24"/>
          <w:lang w:val="ru-RU"/>
        </w:rPr>
        <w:t>3</w:t>
      </w:r>
      <w:r w:rsidRPr="007C1B69">
        <w:rPr>
          <w:rFonts w:ascii="Times New Roman" w:hAnsi="Times New Roman" w:cs="Times New Roman"/>
          <w:sz w:val="24"/>
          <w:szCs w:val="24"/>
        </w:rPr>
        <w:t xml:space="preserve"> року, але не пізніше </w:t>
      </w:r>
      <w:r>
        <w:rPr>
          <w:rFonts w:ascii="Times New Roman" w:hAnsi="Times New Roman" w:cs="Times New Roman"/>
          <w:sz w:val="24"/>
          <w:szCs w:val="24"/>
          <w:lang w:val="ru-RU"/>
        </w:rPr>
        <w:t>2</w:t>
      </w:r>
      <w:r w:rsidRPr="007C1B69">
        <w:rPr>
          <w:rFonts w:ascii="Times New Roman" w:hAnsi="Times New Roman" w:cs="Times New Roman"/>
          <w:sz w:val="24"/>
          <w:szCs w:val="24"/>
        </w:rPr>
        <w:t>5.12.202</w:t>
      </w:r>
      <w:r w:rsidRPr="00F026A2">
        <w:rPr>
          <w:rFonts w:ascii="Times New Roman" w:hAnsi="Times New Roman" w:cs="Times New Roman"/>
          <w:sz w:val="24"/>
          <w:szCs w:val="24"/>
          <w:lang w:val="ru-RU"/>
        </w:rPr>
        <w:t>3</w:t>
      </w:r>
      <w:r w:rsidRPr="007C1B69">
        <w:rPr>
          <w:rFonts w:ascii="Times New Roman" w:hAnsi="Times New Roman" w:cs="Times New Roman"/>
          <w:sz w:val="24"/>
          <w:szCs w:val="24"/>
        </w:rPr>
        <w:t xml:space="preserve"> року.</w:t>
      </w:r>
    </w:p>
    <w:p w:rsidR="009F3C05" w:rsidRPr="007A2EE3" w:rsidRDefault="009F3C05" w:rsidP="009F3C05">
      <w:pPr>
        <w:pStyle w:val="aa"/>
        <w:widowControl w:val="0"/>
        <w:tabs>
          <w:tab w:val="num" w:pos="1260"/>
        </w:tabs>
        <w:spacing w:before="0" w:beforeAutospacing="0" w:after="0" w:afterAutospacing="0"/>
        <w:jc w:val="both"/>
        <w:rPr>
          <w:bCs/>
          <w:lang w:eastAsia="zh-CN"/>
        </w:rPr>
      </w:pPr>
      <w:r w:rsidRPr="007C1B69">
        <w:t xml:space="preserve">5.4. Місце поставки (передачі) Товару: м. Київ, вул. </w:t>
      </w:r>
      <w:proofErr w:type="spellStart"/>
      <w:r w:rsidRPr="0093394D">
        <w:rPr>
          <w:color w:val="000000"/>
        </w:rPr>
        <w:t>Здановської</w:t>
      </w:r>
      <w:proofErr w:type="spellEnd"/>
      <w:r w:rsidRPr="0093394D">
        <w:rPr>
          <w:color w:val="000000"/>
        </w:rPr>
        <w:t xml:space="preserve"> Юлії</w:t>
      </w:r>
      <w:r w:rsidRPr="006B0036">
        <w:rPr>
          <w:highlight w:val="white"/>
        </w:rPr>
        <w:t xml:space="preserve">, будинок 33/43, </w:t>
      </w:r>
      <w:r w:rsidRPr="007C1B69">
        <w:t>, склад.</w:t>
      </w:r>
    </w:p>
    <w:p w:rsidR="009F3C05" w:rsidRPr="007C1B69" w:rsidRDefault="009F3C05" w:rsidP="009F3C05">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9F3C05" w:rsidRPr="007C1B69" w:rsidRDefault="009F3C05" w:rsidP="009F3C05">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9F3C05" w:rsidRPr="007C1B69" w:rsidRDefault="009F3C05" w:rsidP="009F3C05">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5.7.</w:t>
      </w:r>
      <w:r w:rsidRPr="007C1B69">
        <w:rPr>
          <w:rFonts w:ascii="Times New Roman" w:hAnsi="Times New Roman" w:cs="Times New Roman"/>
          <w:sz w:val="24"/>
          <w:szCs w:val="24"/>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9F3C05" w:rsidRPr="007C1B69" w:rsidRDefault="009F3C05" w:rsidP="009F3C05">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5.8.</w:t>
      </w:r>
      <w:r w:rsidRPr="007C1B69">
        <w:rPr>
          <w:rFonts w:ascii="Times New Roman" w:hAnsi="Times New Roman" w:cs="Times New Roman"/>
          <w:sz w:val="24"/>
          <w:szCs w:val="24"/>
        </w:rPr>
        <w:tab/>
        <w:t>Датою поставки Товарів є дата приймання Замовником партії Товарів.</w:t>
      </w:r>
    </w:p>
    <w:p w:rsidR="009F3C05" w:rsidRPr="007C1B69" w:rsidRDefault="009F3C05" w:rsidP="009F3C05">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5.9.</w:t>
      </w:r>
      <w:r w:rsidRPr="007C1B69">
        <w:rPr>
          <w:rFonts w:ascii="Times New Roman" w:hAnsi="Times New Roman" w:cs="Times New Roman"/>
          <w:sz w:val="24"/>
          <w:szCs w:val="24"/>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rsidR="009F3C05" w:rsidRDefault="009F3C05" w:rsidP="009F3C05">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5.10.</w:t>
      </w:r>
      <w:r w:rsidRPr="007C1B69">
        <w:rPr>
          <w:rFonts w:ascii="Times New Roman" w:hAnsi="Times New Roman" w:cs="Times New Roman"/>
          <w:sz w:val="24"/>
          <w:szCs w:val="24"/>
        </w:rPr>
        <w:tab/>
        <w:t>Навантажувально-розвантажувальні роботи здійснюється Постачальником за власні кошти.</w:t>
      </w:r>
    </w:p>
    <w:p w:rsidR="009F3C05" w:rsidRPr="00784363" w:rsidRDefault="009F3C05" w:rsidP="009F3C05">
      <w:pPr>
        <w:spacing w:after="0" w:line="240" w:lineRule="auto"/>
        <w:ind w:left="567"/>
        <w:contextualSpacing/>
        <w:jc w:val="center"/>
        <w:rPr>
          <w:rFonts w:ascii="Times New Roman" w:hAnsi="Times New Roman" w:cs="Times New Roman"/>
          <w:b/>
          <w:sz w:val="24"/>
          <w:szCs w:val="24"/>
        </w:rPr>
      </w:pPr>
      <w:r>
        <w:rPr>
          <w:rFonts w:ascii="Times New Roman" w:hAnsi="Times New Roman" w:cs="Times New Roman"/>
          <w:b/>
          <w:sz w:val="24"/>
          <w:szCs w:val="24"/>
        </w:rPr>
        <w:t>6.</w:t>
      </w:r>
      <w:r w:rsidRPr="00784363">
        <w:rPr>
          <w:rFonts w:ascii="Times New Roman" w:hAnsi="Times New Roman" w:cs="Times New Roman"/>
          <w:b/>
          <w:sz w:val="24"/>
          <w:szCs w:val="24"/>
        </w:rPr>
        <w:t>Умови прийому-передачі товар</w:t>
      </w:r>
    </w:p>
    <w:p w:rsidR="009F3C05" w:rsidRPr="00784363" w:rsidRDefault="009F3C05" w:rsidP="009F3C05">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9F3C05" w:rsidRPr="00784363" w:rsidRDefault="009F3C05" w:rsidP="009F3C05">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9F3C05" w:rsidRPr="00784363" w:rsidRDefault="009F3C05" w:rsidP="009F3C05">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rsidR="009F3C05" w:rsidRPr="00784363" w:rsidRDefault="009F3C05" w:rsidP="009F3C05">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6.2.2. відмовитись від усіх Товарів;</w:t>
      </w:r>
    </w:p>
    <w:p w:rsidR="009F3C05" w:rsidRPr="00784363" w:rsidRDefault="009F3C05" w:rsidP="009F3C05">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rsidR="009F3C05" w:rsidRPr="00784363" w:rsidRDefault="009F3C05" w:rsidP="009F3C05">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6.2.4. прийняти всі Товари;</w:t>
      </w:r>
    </w:p>
    <w:p w:rsidR="009F3C05" w:rsidRDefault="009F3C05" w:rsidP="009F3C05">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6.2.5. в односторонньому порядку розірвати договір.</w:t>
      </w:r>
    </w:p>
    <w:p w:rsidR="009F3C05" w:rsidRPr="00784363" w:rsidRDefault="009F3C05" w:rsidP="009F3C05">
      <w:pPr>
        <w:spacing w:after="0" w:line="240" w:lineRule="auto"/>
        <w:ind w:left="-142" w:firstLine="709"/>
        <w:jc w:val="both"/>
        <w:rPr>
          <w:rFonts w:ascii="Times New Roman" w:hAnsi="Times New Roman" w:cs="Times New Roman"/>
          <w:sz w:val="24"/>
          <w:szCs w:val="24"/>
        </w:rPr>
      </w:pPr>
    </w:p>
    <w:p w:rsidR="009F3C05" w:rsidRPr="00784363" w:rsidRDefault="009F3C05" w:rsidP="009F3C05">
      <w:pPr>
        <w:spacing w:after="0" w:line="240" w:lineRule="auto"/>
        <w:ind w:left="567"/>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Pr="00784363">
        <w:rPr>
          <w:rFonts w:ascii="Times New Roman" w:eastAsia="Times New Roman" w:hAnsi="Times New Roman" w:cs="Times New Roman"/>
          <w:b/>
          <w:color w:val="000000"/>
          <w:sz w:val="24"/>
          <w:szCs w:val="24"/>
          <w:lang w:eastAsia="uk-UA"/>
        </w:rPr>
        <w:t>Права та обов'язки сторін</w:t>
      </w:r>
    </w:p>
    <w:p w:rsidR="009F3C05" w:rsidRPr="00784363" w:rsidRDefault="009F3C05" w:rsidP="009F3C05">
      <w:pPr>
        <w:numPr>
          <w:ilvl w:val="1"/>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зобов’язаний:</w:t>
      </w:r>
    </w:p>
    <w:p w:rsidR="009F3C05" w:rsidRPr="00784363" w:rsidRDefault="009F3C05" w:rsidP="009F3C05">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сплачувати за поставлені Товари.</w:t>
      </w:r>
    </w:p>
    <w:p w:rsidR="009F3C05" w:rsidRPr="00784363" w:rsidRDefault="009F3C05" w:rsidP="009F3C05">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eastAsia="zh-CN"/>
        </w:rPr>
        <w:t>даного</w:t>
      </w:r>
      <w:r w:rsidRPr="00784363">
        <w:rPr>
          <w:rFonts w:ascii="Times New Roman" w:eastAsia="Times New Roman" w:hAnsi="Times New Roman" w:cs="Times New Roman"/>
          <w:color w:val="000000"/>
          <w:sz w:val="24"/>
          <w:szCs w:val="24"/>
          <w:lang w:eastAsia="uk-UA"/>
        </w:rPr>
        <w:t xml:space="preserve"> договору.</w:t>
      </w:r>
    </w:p>
    <w:p w:rsidR="009F3C05" w:rsidRPr="00784363" w:rsidRDefault="009F3C05" w:rsidP="009F3C05">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rsidR="009F3C05" w:rsidRPr="00784363" w:rsidRDefault="009F3C05" w:rsidP="009F3C05">
      <w:pPr>
        <w:numPr>
          <w:ilvl w:val="1"/>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w:t>
      </w:r>
    </w:p>
    <w:p w:rsidR="009F3C05" w:rsidRPr="00784363" w:rsidRDefault="009F3C05" w:rsidP="009F3C05">
      <w:pPr>
        <w:numPr>
          <w:ilvl w:val="2"/>
          <w:numId w:val="8"/>
        </w:numPr>
        <w:spacing w:after="0" w:line="240" w:lineRule="auto"/>
        <w:ind w:left="-142" w:firstLine="709"/>
        <w:contextualSpacing/>
        <w:jc w:val="both"/>
        <w:rPr>
          <w:rFonts w:ascii="Times New Roman" w:eastAsia="Times New Roman" w:hAnsi="Times New Roman" w:cs="Times New Roman"/>
          <w:sz w:val="24"/>
          <w:szCs w:val="24"/>
          <w:lang w:eastAsia="zh-CN"/>
        </w:rPr>
      </w:pPr>
      <w:r w:rsidRPr="00784363">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lang w:eastAsia="uk-UA"/>
        </w:rPr>
        <w:t>будь-яких зобов’язань за Договором Постачальником</w:t>
      </w:r>
      <w:r w:rsidRPr="00784363">
        <w:rPr>
          <w:rFonts w:ascii="Times New Roman" w:eastAsia="Times New Roman" w:hAnsi="Times New Roman" w:cs="Times New Roman"/>
          <w:sz w:val="24"/>
          <w:szCs w:val="24"/>
          <w:lang w:eastAsia="zh-CN"/>
        </w:rPr>
        <w:t xml:space="preserve"> </w:t>
      </w:r>
      <w:r w:rsidRPr="00784363">
        <w:rPr>
          <w:rFonts w:ascii="Times New Roman" w:eastAsia="Times New Roman" w:hAnsi="Times New Roman" w:cs="Times New Roman"/>
          <w:color w:val="000000"/>
          <w:sz w:val="24"/>
          <w:szCs w:val="24"/>
          <w:lang w:eastAsia="uk-UA"/>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rsidR="009F3C05" w:rsidRPr="00784363" w:rsidRDefault="009F3C05" w:rsidP="009F3C05">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rsidR="009F3C05" w:rsidRPr="00784363" w:rsidRDefault="009F3C05" w:rsidP="009F3C05">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Контролювати поставку Товару у строки, встановлені Договором.</w:t>
      </w:r>
    </w:p>
    <w:p w:rsidR="009F3C05" w:rsidRPr="00784363" w:rsidRDefault="009F3C05" w:rsidP="009F3C05">
      <w:pPr>
        <w:numPr>
          <w:ilvl w:val="2"/>
          <w:numId w:val="8"/>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rsidR="009F3C05" w:rsidRPr="00784363" w:rsidRDefault="009F3C05" w:rsidP="009F3C05">
      <w:pPr>
        <w:numPr>
          <w:ilvl w:val="2"/>
          <w:numId w:val="8"/>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9F3C05" w:rsidRPr="00784363" w:rsidRDefault="009F3C05" w:rsidP="009F3C05">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lastRenderedPageBreak/>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rsidR="009F3C05" w:rsidRPr="00784363" w:rsidRDefault="009F3C05" w:rsidP="009F3C05">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rsidR="009F3C05" w:rsidRPr="00784363" w:rsidRDefault="009F3C05" w:rsidP="009F3C05">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зобов’язаний:</w:t>
      </w:r>
    </w:p>
    <w:p w:rsidR="009F3C05" w:rsidRPr="00784363" w:rsidRDefault="009F3C05" w:rsidP="009F3C05">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у строки, встановлені Договором.</w:t>
      </w:r>
    </w:p>
    <w:p w:rsidR="009F3C05" w:rsidRPr="00784363" w:rsidRDefault="009F3C05" w:rsidP="009F3C05">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якість яких відповідає умовам, встановленим Договором.</w:t>
      </w:r>
    </w:p>
    <w:p w:rsidR="009F3C05" w:rsidRPr="00784363" w:rsidRDefault="009F3C05" w:rsidP="009F3C05">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rsidR="009F3C05" w:rsidRPr="00784363" w:rsidRDefault="009F3C05" w:rsidP="009F3C05">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має право:</w:t>
      </w:r>
    </w:p>
    <w:p w:rsidR="009F3C05" w:rsidRPr="00784363" w:rsidRDefault="009F3C05" w:rsidP="009F3C05">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отримувати плату за поставлені Товари.</w:t>
      </w:r>
    </w:p>
    <w:p w:rsidR="009F3C05" w:rsidRPr="00784363" w:rsidRDefault="009F3C05" w:rsidP="009F3C05">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rsidR="009F3C05" w:rsidRPr="00784363" w:rsidRDefault="009F3C05" w:rsidP="009F3C05">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eastAsia="zh-CN"/>
        </w:rPr>
        <w:t>Замовником</w:t>
      </w:r>
      <w:r w:rsidRPr="00784363">
        <w:rPr>
          <w:rFonts w:ascii="Times New Roman" w:eastAsia="Times New Roman" w:hAnsi="Times New Roman" w:cs="Times New Roman"/>
          <w:sz w:val="24"/>
          <w:szCs w:val="24"/>
          <w:lang w:eastAsia="zh-CN"/>
        </w:rPr>
        <w:t>, повідомивши про це його за 5 робочих  днів.</w:t>
      </w:r>
    </w:p>
    <w:p w:rsidR="009F3C05" w:rsidRPr="00784363" w:rsidRDefault="009F3C05" w:rsidP="009F3C05">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Інші права встановлюються згідно законодавства України.</w:t>
      </w:r>
    </w:p>
    <w:p w:rsidR="009F3C05" w:rsidRPr="00784363" w:rsidRDefault="009F3C05" w:rsidP="009F3C05">
      <w:pPr>
        <w:widowControl w:val="0"/>
        <w:tabs>
          <w:tab w:val="left" w:pos="567"/>
        </w:tabs>
        <w:autoSpaceDE w:val="0"/>
        <w:autoSpaceDN w:val="0"/>
        <w:adjustRightInd w:val="0"/>
        <w:spacing w:after="0" w:line="240" w:lineRule="auto"/>
        <w:ind w:left="-142" w:firstLine="709"/>
        <w:jc w:val="both"/>
        <w:rPr>
          <w:rFonts w:ascii="Times New Roman" w:eastAsia="Times New Roman" w:hAnsi="Times New Roman" w:cs="Times New Roman"/>
          <w:color w:val="000000"/>
          <w:sz w:val="24"/>
          <w:szCs w:val="24"/>
          <w:lang w:eastAsia="zh-CN"/>
        </w:rPr>
      </w:pPr>
    </w:p>
    <w:p w:rsidR="009F3C05" w:rsidRPr="00784363" w:rsidRDefault="009F3C05" w:rsidP="009F3C05">
      <w:pPr>
        <w:numPr>
          <w:ilvl w:val="0"/>
          <w:numId w:val="9"/>
        </w:numPr>
        <w:spacing w:after="0" w:line="240" w:lineRule="auto"/>
        <w:ind w:left="-142" w:firstLine="709"/>
        <w:contextualSpacing/>
        <w:jc w:val="center"/>
        <w:rPr>
          <w:rFonts w:ascii="Times New Roman" w:eastAsia="Times New Roman" w:hAnsi="Times New Roman" w:cs="Times New Roman"/>
          <w:b/>
          <w:color w:val="000000"/>
          <w:sz w:val="24"/>
          <w:szCs w:val="24"/>
          <w:lang w:eastAsia="uk-UA"/>
        </w:rPr>
      </w:pPr>
      <w:r w:rsidRPr="00784363">
        <w:rPr>
          <w:rFonts w:ascii="Times New Roman" w:eastAsia="Times New Roman" w:hAnsi="Times New Roman" w:cs="Times New Roman"/>
          <w:b/>
          <w:color w:val="000000"/>
          <w:sz w:val="24"/>
          <w:szCs w:val="24"/>
          <w:lang w:eastAsia="uk-UA"/>
        </w:rPr>
        <w:t>Відповідальність сторін</w:t>
      </w:r>
    </w:p>
    <w:p w:rsidR="009F3C05" w:rsidRPr="00784363" w:rsidRDefault="009F3C05" w:rsidP="009F3C05">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F3C05" w:rsidRPr="00784363" w:rsidRDefault="009F3C05" w:rsidP="009F3C05">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rsidR="009F3C05" w:rsidRPr="00784363" w:rsidRDefault="009F3C05" w:rsidP="009F3C05">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rsidR="009F3C05" w:rsidRPr="00784363" w:rsidRDefault="009F3C05" w:rsidP="009F3C05">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rsidR="009F3C05" w:rsidRPr="00784363" w:rsidRDefault="009F3C05" w:rsidP="009F3C05">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відмову від поставки з Постачальника додатково стягується штраф у розмірі 5% вартості непоставленого Товару.</w:t>
      </w:r>
    </w:p>
    <w:p w:rsidR="009F3C05" w:rsidRPr="00784363" w:rsidRDefault="009F3C05" w:rsidP="009F3C05">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rsidR="009F3C05" w:rsidRPr="00784363" w:rsidRDefault="009F3C05" w:rsidP="009F3C05">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rsidR="009F3C05" w:rsidRPr="00784363" w:rsidRDefault="009F3C05" w:rsidP="009F3C05">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rsidR="009F3C05" w:rsidRPr="00784363" w:rsidRDefault="009F3C05" w:rsidP="009F3C05">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Сплата штрафних санкцій не звільняє Постачальника від виконання взятих на себе зобов’язань.</w:t>
      </w:r>
    </w:p>
    <w:p w:rsidR="009F3C05" w:rsidRPr="00784363" w:rsidRDefault="009F3C05" w:rsidP="009F3C05">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9F3C05" w:rsidRPr="00784363" w:rsidRDefault="009F3C05" w:rsidP="009F3C05">
      <w:pPr>
        <w:widowControl w:val="0"/>
        <w:shd w:val="clear" w:color="auto" w:fill="FFFFFF"/>
        <w:autoSpaceDE w:val="0"/>
        <w:spacing w:after="0" w:line="240" w:lineRule="auto"/>
        <w:ind w:left="-142" w:firstLine="709"/>
        <w:contextualSpacing/>
        <w:jc w:val="both"/>
        <w:rPr>
          <w:rFonts w:ascii="Times New Roman" w:eastAsia="Times New Roman" w:hAnsi="Times New Roman" w:cs="Times New Roman"/>
          <w:color w:val="000000"/>
          <w:spacing w:val="1"/>
          <w:sz w:val="24"/>
          <w:szCs w:val="24"/>
          <w:lang w:eastAsia="uk-UA"/>
        </w:rPr>
      </w:pPr>
    </w:p>
    <w:p w:rsidR="009F3C05" w:rsidRPr="00784363" w:rsidRDefault="009F3C05" w:rsidP="009F3C05">
      <w:pPr>
        <w:numPr>
          <w:ilvl w:val="0"/>
          <w:numId w:val="9"/>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Обставини непереборної сили</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lastRenderedPageBreak/>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9F3C05" w:rsidRPr="00784363" w:rsidRDefault="009F3C05" w:rsidP="009F3C05">
      <w:pPr>
        <w:numPr>
          <w:ilvl w:val="0"/>
          <w:numId w:val="9"/>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Вирішення спорів</w:t>
      </w:r>
    </w:p>
    <w:p w:rsidR="009F3C05" w:rsidRPr="00784363" w:rsidRDefault="009F3C05" w:rsidP="009F3C05">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F3C05" w:rsidRPr="00784363" w:rsidRDefault="009F3C05" w:rsidP="009F3C05">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9F3C05" w:rsidRPr="00784363" w:rsidRDefault="009F3C05" w:rsidP="009F3C05">
      <w:pPr>
        <w:numPr>
          <w:ilvl w:val="0"/>
          <w:numId w:val="9"/>
        </w:numPr>
        <w:spacing w:after="0" w:line="240" w:lineRule="auto"/>
        <w:ind w:left="-142"/>
        <w:contextualSpacing/>
        <w:jc w:val="center"/>
        <w:rPr>
          <w:rFonts w:ascii="Times New Roman" w:eastAsia="Times New Roman" w:hAnsi="Times New Roman" w:cs="Times New Roman"/>
          <w:b/>
          <w:color w:val="000000"/>
          <w:kern w:val="32"/>
          <w:sz w:val="24"/>
          <w:szCs w:val="24"/>
          <w:lang w:eastAsia="uk-UA"/>
        </w:rPr>
      </w:pPr>
      <w:r w:rsidRPr="00784363">
        <w:rPr>
          <w:rFonts w:ascii="Times New Roman" w:eastAsia="Times New Roman" w:hAnsi="Times New Roman" w:cs="Times New Roman"/>
          <w:b/>
          <w:color w:val="000000"/>
          <w:kern w:val="32"/>
          <w:sz w:val="24"/>
          <w:szCs w:val="24"/>
          <w:lang w:eastAsia="uk-UA"/>
        </w:rPr>
        <w:t>Антикорупційне застереження</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11.4. Кожна із Сторін цього Договору відмовляється від стимулювання </w:t>
      </w:r>
      <w:proofErr w:type="spellStart"/>
      <w:r w:rsidRPr="00784363">
        <w:rPr>
          <w:rFonts w:ascii="Times New Roman" w:eastAsia="Times New Roman" w:hAnsi="Times New Roman" w:cs="Times New Roman"/>
          <w:bCs/>
          <w:color w:val="000000"/>
          <w:kern w:val="32"/>
          <w:sz w:val="24"/>
          <w:szCs w:val="24"/>
          <w:lang w:eastAsia="uk-UA"/>
        </w:rPr>
        <w:t>будь-</w:t>
      </w:r>
      <w:proofErr w:type="spellEnd"/>
      <w:r w:rsidRPr="00784363">
        <w:rPr>
          <w:rFonts w:ascii="Times New Roman" w:eastAsia="Times New Roman" w:hAnsi="Times New Roman" w:cs="Times New Roman"/>
          <w:bCs/>
          <w:color w:val="000000"/>
          <w:kern w:val="32"/>
          <w:sz w:val="24"/>
          <w:szCs w:val="24"/>
          <w:lang w:eastAsia="uk-UA"/>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будь – яких гарантій;</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прискорення існуючих процедур;</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11.6. Сторони підтверджують, що їх працівники ознайомлені про кримінальну, адміністративну, </w:t>
      </w:r>
      <w:proofErr w:type="spellStart"/>
      <w:r w:rsidRPr="00784363">
        <w:rPr>
          <w:rFonts w:ascii="Times New Roman" w:eastAsia="Times New Roman" w:hAnsi="Times New Roman" w:cs="Times New Roman"/>
          <w:bCs/>
          <w:color w:val="000000"/>
          <w:kern w:val="32"/>
          <w:sz w:val="24"/>
          <w:szCs w:val="24"/>
          <w:lang w:eastAsia="uk-UA"/>
        </w:rPr>
        <w:t>цивільно</w:t>
      </w:r>
      <w:proofErr w:type="spellEnd"/>
      <w:r w:rsidRPr="00784363">
        <w:rPr>
          <w:rFonts w:ascii="Times New Roman" w:eastAsia="Times New Roman" w:hAnsi="Times New Roman" w:cs="Times New Roman"/>
          <w:bCs/>
          <w:color w:val="000000"/>
          <w:kern w:val="32"/>
          <w:sz w:val="24"/>
          <w:szCs w:val="24"/>
          <w:lang w:eastAsia="uk-UA"/>
        </w:rPr>
        <w:t xml:space="preserve"> – правову та адміністративну відповідальність за порушення антикорупційного законодавства.</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w:t>
      </w:r>
      <w:r w:rsidRPr="00784363">
        <w:rPr>
          <w:rFonts w:ascii="Times New Roman" w:eastAsia="Times New Roman" w:hAnsi="Times New Roman" w:cs="Times New Roman"/>
          <w:bCs/>
          <w:color w:val="000000"/>
          <w:kern w:val="32"/>
          <w:sz w:val="24"/>
          <w:szCs w:val="24"/>
          <w:lang w:eastAsia="uk-UA"/>
        </w:rPr>
        <w:lastRenderedPageBreak/>
        <w:t>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11.9. У разі виникнення у Сторони підозр, що відбулося або може відбутися порушення </w:t>
      </w:r>
      <w:proofErr w:type="spellStart"/>
      <w:r w:rsidRPr="00784363">
        <w:rPr>
          <w:rFonts w:ascii="Times New Roman" w:eastAsia="Times New Roman" w:hAnsi="Times New Roman" w:cs="Times New Roman"/>
          <w:bCs/>
          <w:color w:val="000000"/>
          <w:kern w:val="32"/>
          <w:sz w:val="24"/>
          <w:szCs w:val="24"/>
          <w:lang w:eastAsia="uk-UA"/>
        </w:rPr>
        <w:t>будь–яких</w:t>
      </w:r>
      <w:proofErr w:type="spellEnd"/>
      <w:r w:rsidRPr="00784363">
        <w:rPr>
          <w:rFonts w:ascii="Times New Roman" w:eastAsia="Times New Roman" w:hAnsi="Times New Roman" w:cs="Times New Roman"/>
          <w:bCs/>
          <w:color w:val="000000"/>
          <w:kern w:val="32"/>
          <w:sz w:val="24"/>
          <w:szCs w:val="24"/>
          <w:lang w:eastAsia="uk-UA"/>
        </w:rPr>
        <w:t xml:space="preserve">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784363">
        <w:rPr>
          <w:rFonts w:ascii="Times New Roman" w:eastAsia="Times New Roman" w:hAnsi="Times New Roman" w:cs="Times New Roman"/>
          <w:bCs/>
          <w:color w:val="000000"/>
          <w:kern w:val="32"/>
          <w:sz w:val="24"/>
          <w:szCs w:val="24"/>
          <w:lang w:eastAsia="uk-UA"/>
        </w:rPr>
        <w:t>хабаря</w:t>
      </w:r>
      <w:proofErr w:type="spellEnd"/>
      <w:r w:rsidRPr="00784363">
        <w:rPr>
          <w:rFonts w:ascii="Times New Roman" w:eastAsia="Times New Roman" w:hAnsi="Times New Roman" w:cs="Times New Roman"/>
          <w:bCs/>
          <w:color w:val="000000"/>
          <w:kern w:val="32"/>
          <w:sz w:val="24"/>
          <w:szCs w:val="24"/>
          <w:lang w:eastAsia="uk-U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F3C05" w:rsidRPr="00784363" w:rsidRDefault="009F3C05" w:rsidP="009F3C05">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9F3C05" w:rsidRPr="00784363" w:rsidRDefault="009F3C05" w:rsidP="009F3C05">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Строк дії договору</w:t>
      </w:r>
    </w:p>
    <w:p w:rsidR="009F3C05" w:rsidRPr="00467F70" w:rsidRDefault="009F3C05" w:rsidP="009F3C05">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784363">
        <w:rPr>
          <w:rFonts w:ascii="Times New Roman" w:eastAsia="Times New Roman" w:hAnsi="Times New Roman" w:cs="Times New Roman"/>
          <w:bCs/>
          <w:color w:val="000000"/>
          <w:kern w:val="32"/>
          <w:sz w:val="24"/>
          <w:szCs w:val="24"/>
          <w:lang w:eastAsia="uk-UA"/>
        </w:rPr>
        <w:t xml:space="preserve">12.1. </w:t>
      </w:r>
      <w:r w:rsidRPr="00391936">
        <w:rPr>
          <w:rFonts w:ascii="Times New Roman" w:eastAsia="Times New Roman" w:hAnsi="Times New Roman" w:cs="Times New Roman"/>
          <w:sz w:val="24"/>
          <w:szCs w:val="24"/>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w:t>
      </w:r>
      <w:r w:rsidRPr="00F026A2">
        <w:rPr>
          <w:rFonts w:ascii="Times New Roman" w:eastAsia="Times New Roman" w:hAnsi="Times New Roman" w:cs="Times New Roman"/>
          <w:sz w:val="24"/>
          <w:szCs w:val="24"/>
          <w:lang w:val="ru-RU"/>
        </w:rPr>
        <w:t>3</w:t>
      </w:r>
      <w:r w:rsidRPr="00391936">
        <w:rPr>
          <w:rFonts w:ascii="Times New Roman" w:eastAsia="Times New Roman" w:hAnsi="Times New Roman" w:cs="Times New Roman"/>
          <w:sz w:val="24"/>
          <w:szCs w:val="24"/>
        </w:rPr>
        <w:t xml:space="preserve"> року.</w:t>
      </w:r>
    </w:p>
    <w:p w:rsidR="009F3C05" w:rsidRPr="00784363" w:rsidRDefault="009F3C05" w:rsidP="009F3C05">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12.2. </w:t>
      </w:r>
      <w:r w:rsidRPr="00784363">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w:t>
      </w:r>
    </w:p>
    <w:p w:rsidR="009F3C05" w:rsidRDefault="009F3C05" w:rsidP="009F3C05">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sz w:val="24"/>
          <w:szCs w:val="24"/>
        </w:rPr>
        <w:t xml:space="preserve">12.3. </w:t>
      </w:r>
      <w:r w:rsidRPr="00784363">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9F3C05" w:rsidRDefault="009F3C05" w:rsidP="009F3C05">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9F3C05" w:rsidRPr="0091104E" w:rsidRDefault="009F3C05" w:rsidP="009F3C05">
      <w:pPr>
        <w:widowControl w:val="0"/>
        <w:autoSpaceDE w:val="0"/>
        <w:autoSpaceDN w:val="0"/>
        <w:adjustRightInd w:val="0"/>
        <w:spacing w:after="0" w:line="240" w:lineRule="auto"/>
        <w:ind w:left="-142" w:firstLine="709"/>
        <w:jc w:val="center"/>
        <w:rPr>
          <w:rFonts w:ascii="Times New Roman" w:eastAsia="Times New Roman" w:hAnsi="Times New Roman" w:cs="Times New Roman"/>
          <w:b/>
          <w:color w:val="000000"/>
          <w:kern w:val="32"/>
          <w:sz w:val="24"/>
          <w:szCs w:val="24"/>
          <w:lang w:eastAsia="uk-UA"/>
        </w:rPr>
      </w:pPr>
      <w:r w:rsidRPr="0091104E">
        <w:rPr>
          <w:rFonts w:ascii="Times New Roman" w:eastAsia="Times New Roman" w:hAnsi="Times New Roman" w:cs="Times New Roman"/>
          <w:b/>
          <w:color w:val="000000"/>
          <w:kern w:val="32"/>
          <w:sz w:val="24"/>
          <w:szCs w:val="24"/>
          <w:lang w:eastAsia="uk-UA"/>
        </w:rPr>
        <w:t xml:space="preserve">13. </w:t>
      </w:r>
      <w:r>
        <w:rPr>
          <w:rFonts w:ascii="Times New Roman" w:eastAsia="Times New Roman" w:hAnsi="Times New Roman" w:cs="Times New Roman"/>
          <w:b/>
          <w:color w:val="000000"/>
          <w:kern w:val="32"/>
          <w:sz w:val="24"/>
          <w:szCs w:val="24"/>
          <w:lang w:eastAsia="uk-UA"/>
        </w:rPr>
        <w:tab/>
      </w:r>
      <w:r w:rsidRPr="0091104E">
        <w:rPr>
          <w:rFonts w:ascii="Times New Roman" w:eastAsia="Times New Roman" w:hAnsi="Times New Roman" w:cs="Times New Roman"/>
          <w:b/>
          <w:color w:val="000000"/>
          <w:kern w:val="32"/>
          <w:sz w:val="24"/>
          <w:szCs w:val="24"/>
          <w:lang w:eastAsia="uk-UA"/>
        </w:rPr>
        <w:t>Інші умови</w:t>
      </w:r>
    </w:p>
    <w:p w:rsidR="009F3C05" w:rsidRPr="00784363" w:rsidRDefault="009F3C05" w:rsidP="009F3C05">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rsidR="009F3C05" w:rsidRPr="00784363" w:rsidRDefault="009F3C05" w:rsidP="009F3C05">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13.2. Всі додатки, згадані в цьому Договорі і всі додаткові угоди, складені в період дії цього Договору, є його невід'ємними  частинами.</w:t>
      </w:r>
    </w:p>
    <w:p w:rsidR="009F3C05" w:rsidRPr="00784363" w:rsidRDefault="009F3C05" w:rsidP="009F3C05">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13.3. Будь-які можливі зміни умов цього договору (банківських реквізитів, адрес і т.д.) оформляються письмово двосторонніми додатковими угодами.</w:t>
      </w:r>
    </w:p>
    <w:p w:rsidR="009F3C05" w:rsidRDefault="009F3C05" w:rsidP="009F3C05">
      <w:pPr>
        <w:spacing w:after="0" w:line="240" w:lineRule="auto"/>
        <w:ind w:firstLine="567"/>
        <w:contextualSpacing/>
        <w:jc w:val="both"/>
        <w:rPr>
          <w:rFonts w:ascii="Times New Roman" w:hAnsi="Times New Roman" w:cs="Times New Roman"/>
          <w:color w:val="000000"/>
          <w:sz w:val="24"/>
          <w:szCs w:val="24"/>
          <w:lang w:eastAsia="ar-SA"/>
        </w:rPr>
      </w:pPr>
      <w:r w:rsidRPr="001F1592">
        <w:rPr>
          <w:rFonts w:ascii="Times New Roman" w:eastAsia="Courier New" w:hAnsi="Times New Roman" w:cs="Times New Roman"/>
          <w:sz w:val="24"/>
          <w:szCs w:val="24"/>
          <w:shd w:val="clear" w:color="auto" w:fill="FFFFFF"/>
        </w:rPr>
        <w:t xml:space="preserve">13.4. </w:t>
      </w:r>
      <w:bookmarkStart w:id="16" w:name="689"/>
      <w:bookmarkEnd w:id="16"/>
      <w:r w:rsidRPr="0053159D">
        <w:rPr>
          <w:rFonts w:ascii="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3C05" w:rsidRPr="00DF109B" w:rsidRDefault="009F3C05" w:rsidP="009F3C05">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Times New Roman" w:hAnsi="Times New Roman" w:cs="Times New Roman"/>
          <w:sz w:val="24"/>
          <w:szCs w:val="24"/>
        </w:rPr>
        <w:t>- з</w:t>
      </w:r>
      <w:r w:rsidRPr="00DF109B">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rsidR="009F3C05" w:rsidRPr="00DF109B" w:rsidRDefault="009F3C05" w:rsidP="009F3C05">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9F3C05" w:rsidRPr="00DF109B" w:rsidRDefault="009F3C05" w:rsidP="009F3C05">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rsidR="009F3C05" w:rsidRPr="00DF109B" w:rsidRDefault="009F3C05" w:rsidP="009F3C05">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lastRenderedPageBreak/>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DF109B">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DF109B">
        <w:rPr>
          <w:rFonts w:ascii="Times New Roman" w:eastAsia="Arial Unicode MS" w:hAnsi="Times New Roman" w:cs="Times New Roman"/>
          <w:color w:val="000000"/>
          <w:sz w:val="24"/>
          <w:szCs w:val="24"/>
        </w:rPr>
        <w:t>;</w:t>
      </w:r>
    </w:p>
    <w:p w:rsidR="009F3C05" w:rsidRPr="00DF109B" w:rsidRDefault="009F3C05" w:rsidP="009F3C05">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rsidR="009F3C05" w:rsidRPr="00DF109B" w:rsidRDefault="009F3C05" w:rsidP="009F3C05">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w:t>
      </w:r>
    </w:p>
    <w:p w:rsidR="009F3C05" w:rsidRPr="00DF109B" w:rsidRDefault="009F3C05" w:rsidP="009F3C05">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w:t>
      </w:r>
      <w:r w:rsidRPr="00DF109B">
        <w:rPr>
          <w:rFonts w:ascii="Times New Roman" w:eastAsia="Arial Unicode MS" w:hAnsi="Times New Roman" w:cs="Times New Roman"/>
          <w:color w:val="000000"/>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109B">
        <w:rPr>
          <w:rFonts w:ascii="Times New Roman" w:eastAsia="Arial Unicode MS" w:hAnsi="Times New Roman" w:cs="Times New Roman"/>
          <w:color w:val="000000"/>
          <w:sz w:val="24"/>
          <w:szCs w:val="24"/>
          <w:shd w:val="clear" w:color="auto" w:fill="FFFFFF"/>
        </w:rPr>
        <w:t>Platts</w:t>
      </w:r>
      <w:proofErr w:type="spellEnd"/>
      <w:r w:rsidRPr="00DF109B">
        <w:rPr>
          <w:rFonts w:ascii="Times New Roman" w:eastAsia="Arial Unicode MS" w:hAnsi="Times New Roman" w:cs="Times New Roman"/>
          <w:color w:val="000000"/>
          <w:sz w:val="24"/>
          <w:szCs w:val="24"/>
          <w:shd w:val="clear" w:color="auto" w:fill="FFFFFF"/>
        </w:rPr>
        <w:t xml:space="preserve">, </w:t>
      </w:r>
      <w:r w:rsidRPr="00DF109B">
        <w:rPr>
          <w:rFonts w:ascii="Times New Roman" w:eastAsia="Times New Roman" w:hAnsi="Times New Roman" w:cs="Times New Roman"/>
          <w:sz w:val="24"/>
          <w:szCs w:val="24"/>
          <w:shd w:val="clear" w:color="auto" w:fill="FFFFFF"/>
        </w:rPr>
        <w:t>ARGUS</w:t>
      </w:r>
      <w:r w:rsidRPr="00DF109B">
        <w:rPr>
          <w:rFonts w:ascii="Times New Roman" w:eastAsia="Arial Unicode MS" w:hAnsi="Times New Roman" w:cs="Times New Roman"/>
          <w:color w:val="000000"/>
          <w:sz w:val="24"/>
          <w:szCs w:val="24"/>
          <w:shd w:val="clear" w:color="auto" w:fill="FFFFFF"/>
        </w:rPr>
        <w:t xml:space="preserve"> регульованих цін (тарифів) і нормативів, які застосовуються в Договорі.</w:t>
      </w:r>
    </w:p>
    <w:p w:rsidR="009F3C05" w:rsidRPr="005D4129" w:rsidRDefault="009F3C05" w:rsidP="009F3C05">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5</w:t>
      </w:r>
      <w:r w:rsidRPr="005D4129">
        <w:rPr>
          <w:rFonts w:ascii="Times New Roman" w:hAnsi="Times New Roman" w:cs="Times New Roman"/>
          <w:sz w:val="24"/>
          <w:szCs w:val="24"/>
          <w:lang w:eastAsia="zh-CN"/>
        </w:rPr>
        <w:t>.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rsidR="009F3C05" w:rsidRPr="005D4129" w:rsidRDefault="009F3C05" w:rsidP="009F3C05">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5D4129">
        <w:rPr>
          <w:rFonts w:ascii="Times New Roman" w:hAnsi="Times New Roman" w:cs="Times New Roman"/>
          <w:sz w:val="24"/>
          <w:szCs w:val="24"/>
          <w:lang w:eastAsia="zh-CN"/>
        </w:rPr>
        <w:t xml:space="preserve">. Усі правовідносини, що виникають з цього Договору або пов'язані з ним, регулюються згідно з законодавством України. </w:t>
      </w:r>
    </w:p>
    <w:p w:rsidR="009F3C05" w:rsidRPr="005D4129" w:rsidRDefault="009F3C05" w:rsidP="009F3C05">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7</w:t>
      </w:r>
      <w:r w:rsidRPr="005D4129">
        <w:rPr>
          <w:rFonts w:ascii="Times New Roman" w:hAnsi="Times New Roman" w:cs="Times New Roman"/>
          <w:sz w:val="24"/>
          <w:szCs w:val="24"/>
          <w:lang w:eastAsia="zh-CN"/>
        </w:rPr>
        <w:t>.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9F3C05" w:rsidRPr="005D4129" w:rsidRDefault="009F3C05" w:rsidP="009F3C05">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5D4129">
        <w:rPr>
          <w:rFonts w:ascii="Times New Roman" w:hAnsi="Times New Roman" w:cs="Times New Roman"/>
          <w:sz w:val="24"/>
          <w:szCs w:val="24"/>
          <w:lang w:eastAsia="zh-CN"/>
        </w:rPr>
        <w:t>.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rsidR="009F3C05" w:rsidRPr="002F7D9E" w:rsidRDefault="009F3C05" w:rsidP="009F3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center"/>
        <w:rPr>
          <w:rFonts w:ascii="Times New Roman" w:eastAsia="Courier New" w:hAnsi="Times New Roman" w:cs="Times New Roman"/>
          <w:sz w:val="24"/>
          <w:szCs w:val="24"/>
        </w:rPr>
      </w:pPr>
      <w:r w:rsidRPr="002F7D9E">
        <w:rPr>
          <w:rFonts w:ascii="Times New Roman" w:eastAsia="Courier New" w:hAnsi="Times New Roman" w:cs="Times New Roman"/>
          <w:b/>
          <w:bCs/>
          <w:sz w:val="24"/>
          <w:szCs w:val="24"/>
        </w:rPr>
        <w:t>14.</w:t>
      </w:r>
      <w:r w:rsidRPr="002F7D9E">
        <w:rPr>
          <w:rFonts w:ascii="Times New Roman" w:eastAsia="Courier New" w:hAnsi="Times New Roman" w:cs="Times New Roman"/>
          <w:b/>
          <w:bCs/>
          <w:sz w:val="24"/>
          <w:szCs w:val="24"/>
        </w:rPr>
        <w:tab/>
      </w:r>
      <w:r w:rsidRPr="002F7D9E">
        <w:rPr>
          <w:rFonts w:ascii="Times New Roman" w:eastAsia="Times New Roman" w:hAnsi="Times New Roman" w:cs="Times New Roman"/>
          <w:b/>
          <w:bCs/>
          <w:color w:val="000000"/>
          <w:kern w:val="32"/>
          <w:sz w:val="24"/>
          <w:szCs w:val="24"/>
          <w:lang w:eastAsia="uk-UA"/>
        </w:rPr>
        <w:t>Додатки до договору</w:t>
      </w:r>
    </w:p>
    <w:p w:rsidR="009F3C05" w:rsidRPr="00784363" w:rsidRDefault="009F3C05" w:rsidP="009F3C05">
      <w:pPr>
        <w:spacing w:after="0" w:line="240" w:lineRule="auto"/>
        <w:ind w:left="-142"/>
        <w:contextualSpacing/>
        <w:rPr>
          <w:rFonts w:ascii="Times New Roman" w:eastAsia="Times New Roman" w:hAnsi="Times New Roman" w:cs="Times New Roman"/>
          <w:b/>
          <w:bCs/>
          <w:color w:val="000000"/>
          <w:kern w:val="32"/>
          <w:sz w:val="24"/>
          <w:szCs w:val="24"/>
          <w:lang w:eastAsia="uk-UA"/>
        </w:rPr>
      </w:pPr>
    </w:p>
    <w:p w:rsidR="009F3C05" w:rsidRPr="002F7D9E" w:rsidRDefault="009F3C05" w:rsidP="009F3C05">
      <w:pPr>
        <w:pStyle w:val="a5"/>
        <w:numPr>
          <w:ilvl w:val="1"/>
          <w:numId w:val="11"/>
        </w:numPr>
        <w:spacing w:after="0" w:line="240" w:lineRule="auto"/>
        <w:jc w:val="both"/>
        <w:rPr>
          <w:rFonts w:ascii="Times New Roman" w:eastAsia="Times New Roman" w:hAnsi="Times New Roman" w:cs="Times New Roman"/>
          <w:bCs/>
          <w:color w:val="000000"/>
          <w:kern w:val="32"/>
          <w:sz w:val="24"/>
          <w:szCs w:val="24"/>
          <w:lang w:eastAsia="uk-UA"/>
        </w:rPr>
      </w:pPr>
      <w:r w:rsidRPr="002F7D9E">
        <w:rPr>
          <w:rFonts w:ascii="Times New Roman" w:eastAsia="Times New Roman" w:hAnsi="Times New Roman" w:cs="Times New Roman"/>
          <w:bCs/>
          <w:color w:val="000000"/>
          <w:kern w:val="32"/>
          <w:sz w:val="24"/>
          <w:szCs w:val="24"/>
          <w:lang w:eastAsia="uk-UA"/>
        </w:rPr>
        <w:t>Невід'ємною частиною цього Договору є - Специфікація (Додаток № 1 до Договору).</w:t>
      </w:r>
    </w:p>
    <w:p w:rsidR="009F3C05" w:rsidRPr="00784363" w:rsidRDefault="009F3C05" w:rsidP="009F3C05">
      <w:pPr>
        <w:spacing w:after="120" w:line="240" w:lineRule="auto"/>
        <w:ind w:left="-142"/>
        <w:contextualSpacing/>
        <w:jc w:val="both"/>
        <w:rPr>
          <w:rFonts w:ascii="Times New Roman" w:eastAsia="Times New Roman" w:hAnsi="Times New Roman" w:cs="Times New Roman"/>
          <w:bCs/>
          <w:color w:val="000000"/>
          <w:kern w:val="32"/>
          <w:sz w:val="24"/>
          <w:szCs w:val="24"/>
          <w:lang w:eastAsia="uk-UA"/>
        </w:rPr>
      </w:pPr>
    </w:p>
    <w:p w:rsidR="009F3C05" w:rsidRPr="00784363" w:rsidRDefault="009F3C05" w:rsidP="009F3C05">
      <w:pPr>
        <w:numPr>
          <w:ilvl w:val="0"/>
          <w:numId w:val="11"/>
        </w:numPr>
        <w:spacing w:after="12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Місцезнаходження та банківські реквізити сторін</w:t>
      </w:r>
    </w:p>
    <w:p w:rsidR="009F3C05" w:rsidRPr="00784363" w:rsidRDefault="009F3C05" w:rsidP="009F3C05">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tblPr>
      <w:tblGrid>
        <w:gridCol w:w="5156"/>
        <w:gridCol w:w="4625"/>
      </w:tblGrid>
      <w:tr w:rsidR="009F3C05" w:rsidRPr="00784363" w:rsidTr="00BC42EB">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9F3C05" w:rsidRPr="00784363" w:rsidRDefault="009F3C05" w:rsidP="00BC42EB">
            <w:pPr>
              <w:widowControl w:val="0"/>
              <w:tabs>
                <w:tab w:val="left" w:pos="2548"/>
              </w:tabs>
              <w:suppressAutoHyphens/>
              <w:spacing w:after="0" w:line="360" w:lineRule="auto"/>
              <w:ind w:left="-142"/>
              <w:jc w:val="center"/>
              <w:rPr>
                <w:rFonts w:ascii="Times New Roman" w:hAnsi="Times New Roman" w:cs="Times New Roman"/>
                <w:sz w:val="24"/>
                <w:szCs w:val="24"/>
              </w:rPr>
            </w:pPr>
            <w:bookmarkStart w:id="17" w:name="_Hlk98679032"/>
            <w:r w:rsidRPr="00784363">
              <w:rPr>
                <w:rFonts w:ascii="Times New Roman" w:hAnsi="Times New Roman" w:cs="Times New Roman"/>
                <w:sz w:val="24"/>
                <w:szCs w:val="24"/>
              </w:rPr>
              <w:t>Замовник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9F3C05" w:rsidRPr="00784363" w:rsidRDefault="009F3C05" w:rsidP="00BC42EB">
            <w:pPr>
              <w:widowControl w:val="0"/>
              <w:tabs>
                <w:tab w:val="left" w:pos="2548"/>
              </w:tabs>
              <w:suppressAutoHyphens/>
              <w:spacing w:after="0" w:line="240" w:lineRule="auto"/>
              <w:ind w:left="-142"/>
              <w:jc w:val="center"/>
              <w:rPr>
                <w:rFonts w:ascii="Times New Roman" w:hAnsi="Times New Roman" w:cs="Times New Roman"/>
                <w:sz w:val="24"/>
                <w:szCs w:val="24"/>
              </w:rPr>
            </w:pPr>
            <w:r w:rsidRPr="00784363">
              <w:rPr>
                <w:rFonts w:ascii="Times New Roman" w:hAnsi="Times New Roman" w:cs="Times New Roman"/>
                <w:sz w:val="24"/>
                <w:szCs w:val="24"/>
              </w:rPr>
              <w:t>Постачальник</w:t>
            </w:r>
          </w:p>
        </w:tc>
      </w:tr>
      <w:tr w:rsidR="009F3C05" w:rsidRPr="00784363" w:rsidTr="00BC42EB">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9F3C05" w:rsidRPr="00784363" w:rsidRDefault="009F3C05" w:rsidP="00BC42EB">
            <w:pPr>
              <w:widowControl w:val="0"/>
              <w:shd w:val="clear" w:color="auto" w:fill="FFFFFF"/>
              <w:suppressAutoHyphens/>
              <w:spacing w:after="0" w:line="240" w:lineRule="auto"/>
              <w:ind w:left="-142"/>
              <w:rPr>
                <w:rFonts w:ascii="Times New Roman" w:hAnsi="Times New Roman" w:cs="Times New Roman"/>
                <w:sz w:val="24"/>
                <w:szCs w:val="24"/>
              </w:rPr>
            </w:pPr>
            <w:r w:rsidRPr="00413165">
              <w:rPr>
                <w:rFonts w:ascii="Times New Roman" w:eastAsia="Times New Roman" w:hAnsi="Times New Roman" w:cs="Times New Roman"/>
                <w:b/>
                <w:bCs/>
                <w:sz w:val="24"/>
                <w:szCs w:val="24"/>
                <w:lang w:eastAsia="uk-UA"/>
              </w:rPr>
              <w:t xml:space="preserve"> </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9F3C05" w:rsidRPr="00377EFB" w:rsidRDefault="009F3C05" w:rsidP="00BC42EB">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rsidR="009F3C05" w:rsidRPr="008E0FE3" w:rsidRDefault="009F3C05" w:rsidP="00BC42EB">
            <w:pPr>
              <w:shd w:val="clear" w:color="auto" w:fill="FFFFFF"/>
              <w:suppressAutoHyphens/>
              <w:ind w:left="5"/>
              <w:jc w:val="both"/>
              <w:rPr>
                <w:rFonts w:ascii="Times New Roman" w:hAnsi="Times New Roman" w:cs="Times New Roman"/>
                <w:b/>
                <w:bCs/>
                <w:sz w:val="24"/>
                <w:szCs w:val="24"/>
                <w:u w:val="single"/>
                <w:lang w:eastAsia="uk-UA"/>
              </w:rPr>
            </w:pPr>
            <w:r w:rsidRPr="008E0FE3">
              <w:rPr>
                <w:rFonts w:ascii="Times New Roman" w:hAnsi="Times New Roman" w:cs="Times New Roman"/>
                <w:b/>
                <w:bCs/>
                <w:sz w:val="24"/>
                <w:szCs w:val="24"/>
                <w:u w:val="single"/>
                <w:lang w:eastAsia="uk-UA"/>
              </w:rPr>
              <w:t xml:space="preserve">Місцезнаходження: </w:t>
            </w:r>
          </w:p>
          <w:p w:rsidR="009F3C05" w:rsidRPr="008E0FE3" w:rsidRDefault="009F3C05" w:rsidP="00BC42EB">
            <w:pPr>
              <w:suppressAutoHyphens/>
              <w:rPr>
                <w:rFonts w:ascii="Times New Roman" w:hAnsi="Times New Roman" w:cs="Times New Roman"/>
                <w:b/>
                <w:bCs/>
                <w:sz w:val="24"/>
                <w:szCs w:val="24"/>
                <w:u w:val="single"/>
                <w:lang w:eastAsia="en-US"/>
              </w:rPr>
            </w:pPr>
            <w:r w:rsidRPr="008E0FE3">
              <w:rPr>
                <w:rFonts w:ascii="Times New Roman" w:hAnsi="Times New Roman" w:cs="Times New Roman"/>
                <w:b/>
                <w:bCs/>
                <w:sz w:val="24"/>
                <w:szCs w:val="24"/>
                <w:u w:val="single"/>
                <w:lang w:eastAsia="uk-UA"/>
              </w:rPr>
              <w:t>тел./факс</w:t>
            </w:r>
          </w:p>
          <w:p w:rsidR="009F3C05" w:rsidRPr="008E0FE3" w:rsidRDefault="009F3C05" w:rsidP="00BC42EB">
            <w:pPr>
              <w:suppressAutoHyphens/>
              <w:rPr>
                <w:rFonts w:ascii="Times New Roman" w:hAnsi="Times New Roman" w:cs="Times New Roman"/>
                <w:b/>
                <w:bCs/>
                <w:sz w:val="24"/>
                <w:szCs w:val="24"/>
                <w:u w:val="single"/>
                <w:lang w:eastAsia="en-US"/>
              </w:rPr>
            </w:pPr>
            <w:r w:rsidRPr="008E0FE3">
              <w:rPr>
                <w:rFonts w:ascii="Times New Roman" w:eastAsia="Times New Roman" w:hAnsi="Times New Roman" w:cs="Times New Roman"/>
                <w:b/>
                <w:bCs/>
                <w:sz w:val="24"/>
                <w:szCs w:val="24"/>
                <w:u w:val="single"/>
              </w:rPr>
              <w:t>Класифікація суб’єкта господарювання:</w:t>
            </w:r>
          </w:p>
          <w:p w:rsidR="009F3C05" w:rsidRPr="00784363" w:rsidRDefault="009F3C05" w:rsidP="00BC42EB">
            <w:pPr>
              <w:widowControl w:val="0"/>
              <w:suppressAutoHyphens/>
              <w:spacing w:after="0" w:line="240" w:lineRule="auto"/>
              <w:ind w:left="-142"/>
              <w:rPr>
                <w:rFonts w:ascii="Times New Roman" w:hAnsi="Times New Roman" w:cs="Times New Roman"/>
                <w:b/>
                <w:sz w:val="24"/>
                <w:szCs w:val="24"/>
              </w:rPr>
            </w:pPr>
          </w:p>
        </w:tc>
      </w:tr>
      <w:bookmarkEnd w:id="17"/>
    </w:tbl>
    <w:p w:rsidR="009F3C05" w:rsidRPr="00784363" w:rsidRDefault="009F3C05" w:rsidP="009F3C05">
      <w:pPr>
        <w:spacing w:after="0" w:line="240" w:lineRule="auto"/>
        <w:ind w:left="-567" w:firstLine="709"/>
        <w:rPr>
          <w:rFonts w:ascii="Times New Roman" w:hAnsi="Times New Roman" w:cs="Times New Roman"/>
          <w:color w:val="000000"/>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Default="009F3C05" w:rsidP="009F3C05">
      <w:pPr>
        <w:spacing w:after="0" w:line="240" w:lineRule="auto"/>
        <w:ind w:firstLine="5670"/>
        <w:rPr>
          <w:rFonts w:ascii="Times New Roman" w:hAnsi="Times New Roman" w:cs="Times New Roman"/>
          <w:sz w:val="24"/>
          <w:szCs w:val="24"/>
        </w:rPr>
      </w:pPr>
    </w:p>
    <w:p w:rsidR="009F3C05" w:rsidRPr="00784363" w:rsidRDefault="009F3C05" w:rsidP="009F3C05">
      <w:pPr>
        <w:spacing w:after="0" w:line="240" w:lineRule="auto"/>
        <w:ind w:firstLine="5670"/>
        <w:rPr>
          <w:rFonts w:ascii="Times New Roman" w:hAnsi="Times New Roman" w:cs="Times New Roman"/>
          <w:sz w:val="24"/>
          <w:szCs w:val="24"/>
        </w:rPr>
      </w:pPr>
      <w:r w:rsidRPr="00784363">
        <w:rPr>
          <w:rFonts w:ascii="Times New Roman" w:hAnsi="Times New Roman" w:cs="Times New Roman"/>
          <w:sz w:val="24"/>
          <w:szCs w:val="24"/>
        </w:rPr>
        <w:t>Додаток №1</w:t>
      </w:r>
    </w:p>
    <w:p w:rsidR="009F3C05" w:rsidRPr="00784363" w:rsidRDefault="009F3C05" w:rsidP="009F3C05">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до договору №__</w:t>
      </w:r>
    </w:p>
    <w:p w:rsidR="009F3C05" w:rsidRPr="00784363" w:rsidRDefault="009F3C05" w:rsidP="009F3C05">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від «__» ___________202</w:t>
      </w:r>
      <w:r>
        <w:rPr>
          <w:rFonts w:ascii="Times New Roman" w:hAnsi="Times New Roman" w:cs="Times New Roman"/>
          <w:sz w:val="24"/>
          <w:szCs w:val="24"/>
          <w:lang w:val="en-US"/>
        </w:rPr>
        <w:t>3</w:t>
      </w:r>
      <w:r w:rsidRPr="00784363">
        <w:rPr>
          <w:rFonts w:ascii="Times New Roman" w:hAnsi="Times New Roman" w:cs="Times New Roman"/>
          <w:sz w:val="24"/>
          <w:szCs w:val="24"/>
        </w:rPr>
        <w:t xml:space="preserve"> р.</w:t>
      </w:r>
    </w:p>
    <w:p w:rsidR="009F3C05" w:rsidRPr="00784363" w:rsidRDefault="009F3C05" w:rsidP="009F3C05">
      <w:pPr>
        <w:spacing w:after="0" w:line="240" w:lineRule="auto"/>
        <w:jc w:val="right"/>
        <w:rPr>
          <w:rFonts w:ascii="Times New Roman" w:hAnsi="Times New Roman" w:cs="Times New Roman"/>
          <w:sz w:val="24"/>
          <w:szCs w:val="24"/>
        </w:rPr>
      </w:pPr>
    </w:p>
    <w:p w:rsidR="009F3C05" w:rsidRDefault="009F3C05" w:rsidP="009F3C05">
      <w:pPr>
        <w:spacing w:after="0" w:line="240" w:lineRule="auto"/>
        <w:jc w:val="center"/>
        <w:rPr>
          <w:rFonts w:ascii="Times New Roman" w:hAnsi="Times New Roman" w:cs="Times New Roman"/>
          <w:b/>
          <w:sz w:val="24"/>
          <w:szCs w:val="24"/>
        </w:rPr>
      </w:pPr>
      <w:r w:rsidRPr="00784363">
        <w:rPr>
          <w:rFonts w:ascii="Times New Roman" w:hAnsi="Times New Roman" w:cs="Times New Roman"/>
          <w:b/>
          <w:sz w:val="24"/>
          <w:szCs w:val="24"/>
        </w:rPr>
        <w:t xml:space="preserve">СПЕЦИФІКАЦІЯ </w:t>
      </w:r>
    </w:p>
    <w:p w:rsidR="009F3C05" w:rsidRDefault="009F3C05" w:rsidP="009F3C0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
        <w:gridCol w:w="1277"/>
        <w:gridCol w:w="850"/>
        <w:gridCol w:w="2410"/>
        <w:gridCol w:w="1276"/>
        <w:gridCol w:w="1275"/>
        <w:gridCol w:w="1418"/>
        <w:gridCol w:w="1417"/>
        <w:gridCol w:w="29"/>
      </w:tblGrid>
      <w:tr w:rsidR="009F3C05" w:rsidRPr="00377EFB" w:rsidTr="00BC42EB">
        <w:trPr>
          <w:gridAfter w:val="1"/>
          <w:wAfter w:w="29" w:type="dxa"/>
          <w:trHeight w:val="1945"/>
        </w:trPr>
        <w:tc>
          <w:tcPr>
            <w:tcW w:w="283" w:type="dxa"/>
            <w:vAlign w:val="center"/>
          </w:tcPr>
          <w:p w:rsidR="009F3C05" w:rsidRPr="00141000" w:rsidRDefault="009F3C05" w:rsidP="00BC42EB">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 з/п</w:t>
            </w:r>
          </w:p>
        </w:tc>
        <w:tc>
          <w:tcPr>
            <w:tcW w:w="1277" w:type="dxa"/>
            <w:vAlign w:val="center"/>
          </w:tcPr>
          <w:p w:rsidR="009F3C05" w:rsidRPr="00141000" w:rsidRDefault="00BB36CB" w:rsidP="00BC42EB">
            <w:pPr>
              <w:keepNext/>
              <w:shd w:val="clear" w:color="auto" w:fill="FFFFFF"/>
              <w:tabs>
                <w:tab w:val="left" w:leader="dot" w:pos="9254"/>
              </w:tabs>
              <w:jc w:val="center"/>
              <w:outlineLvl w:val="2"/>
              <w:rPr>
                <w:rFonts w:ascii="Times New Roman" w:hAnsi="Times New Roman" w:cs="Times New Roman"/>
                <w:color w:val="000000"/>
                <w:sz w:val="20"/>
                <w:szCs w:val="20"/>
              </w:rPr>
            </w:pPr>
            <w:hyperlink r:id="rId23">
              <w:r w:rsidR="009F3C05" w:rsidRPr="00141000">
                <w:rPr>
                  <w:rStyle w:val="a7"/>
                  <w:rFonts w:ascii="Times New Roman" w:hAnsi="Times New Roman" w:cs="Times New Roman"/>
                  <w:color w:val="000000"/>
                  <w:sz w:val="20"/>
                  <w:szCs w:val="20"/>
                </w:rPr>
                <w:t>Найменування</w:t>
              </w:r>
            </w:hyperlink>
            <w:r w:rsidR="009F3C05" w:rsidRPr="00141000">
              <w:rPr>
                <w:rFonts w:ascii="Times New Roman" w:hAnsi="Times New Roman" w:cs="Times New Roman"/>
                <w:color w:val="000000"/>
                <w:sz w:val="20"/>
                <w:szCs w:val="20"/>
              </w:rPr>
              <w:t xml:space="preserve"> товару</w:t>
            </w:r>
          </w:p>
        </w:tc>
        <w:tc>
          <w:tcPr>
            <w:tcW w:w="850" w:type="dxa"/>
            <w:vAlign w:val="center"/>
          </w:tcPr>
          <w:p w:rsidR="009F3C05" w:rsidRPr="00141000" w:rsidRDefault="009F3C05" w:rsidP="00BC42EB">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Назва та країна виробника</w:t>
            </w:r>
          </w:p>
        </w:tc>
        <w:tc>
          <w:tcPr>
            <w:tcW w:w="2410" w:type="dxa"/>
            <w:vAlign w:val="center"/>
          </w:tcPr>
          <w:p w:rsidR="009F3C05" w:rsidRPr="00141000" w:rsidRDefault="009F3C05" w:rsidP="00BC42EB">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Країна походження товару щодо кожної номенклатурної позиції предмета закупівлі</w:t>
            </w:r>
          </w:p>
        </w:tc>
        <w:tc>
          <w:tcPr>
            <w:tcW w:w="1276" w:type="dxa"/>
            <w:vAlign w:val="center"/>
          </w:tcPr>
          <w:p w:rsidR="009F3C05" w:rsidRPr="00141000" w:rsidRDefault="009F3C05" w:rsidP="00BC42EB">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Од. виміру</w:t>
            </w:r>
          </w:p>
        </w:tc>
        <w:tc>
          <w:tcPr>
            <w:tcW w:w="1275" w:type="dxa"/>
            <w:tcBorders>
              <w:right w:val="single" w:sz="4" w:space="0" w:color="auto"/>
            </w:tcBorders>
            <w:vAlign w:val="center"/>
          </w:tcPr>
          <w:p w:rsidR="009F3C05" w:rsidRPr="00141000" w:rsidRDefault="009F3C05" w:rsidP="00BC42EB">
            <w:pPr>
              <w:keepNext/>
              <w:shd w:val="clear" w:color="auto" w:fill="FFFFFF"/>
              <w:tabs>
                <w:tab w:val="left" w:leader="dot" w:pos="9254"/>
              </w:tabs>
              <w:jc w:val="center"/>
              <w:outlineLvl w:val="2"/>
              <w:rPr>
                <w:rFonts w:ascii="Times New Roman" w:hAnsi="Times New Roman" w:cs="Times New Roman"/>
                <w:color w:val="000000"/>
                <w:sz w:val="20"/>
                <w:szCs w:val="20"/>
              </w:rPr>
            </w:pPr>
            <w:proofErr w:type="spellStart"/>
            <w:r w:rsidRPr="00141000">
              <w:rPr>
                <w:rFonts w:ascii="Times New Roman" w:hAnsi="Times New Roman" w:cs="Times New Roman"/>
                <w:color w:val="000000"/>
                <w:sz w:val="20"/>
                <w:szCs w:val="20"/>
              </w:rPr>
              <w:t>К-ть</w:t>
            </w:r>
            <w:proofErr w:type="spellEnd"/>
            <w:r w:rsidRPr="00141000">
              <w:rPr>
                <w:rFonts w:ascii="Times New Roman" w:hAnsi="Times New Roman" w:cs="Times New Roman"/>
                <w:color w:val="000000"/>
                <w:sz w:val="20"/>
                <w:szCs w:val="20"/>
              </w:rPr>
              <w:t>, од.</w:t>
            </w:r>
          </w:p>
        </w:tc>
        <w:tc>
          <w:tcPr>
            <w:tcW w:w="1418" w:type="dxa"/>
            <w:tcBorders>
              <w:left w:val="single" w:sz="4" w:space="0" w:color="auto"/>
            </w:tcBorders>
            <w:vAlign w:val="center"/>
          </w:tcPr>
          <w:p w:rsidR="009F3C05" w:rsidRPr="00141000" w:rsidRDefault="009F3C05" w:rsidP="00BC42EB">
            <w:pPr>
              <w:keepNext/>
              <w:shd w:val="clear" w:color="auto" w:fill="FFFFFF"/>
              <w:tabs>
                <w:tab w:val="left" w:leader="dot" w:pos="9254"/>
              </w:tabs>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Ціна за од.,</w:t>
            </w:r>
          </w:p>
          <w:p w:rsidR="009F3C05" w:rsidRPr="00141000" w:rsidRDefault="009F3C05" w:rsidP="00BC42EB">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c>
          <w:tcPr>
            <w:tcW w:w="1417" w:type="dxa"/>
            <w:vAlign w:val="center"/>
          </w:tcPr>
          <w:p w:rsidR="009F3C05" w:rsidRPr="00141000" w:rsidRDefault="009F3C05" w:rsidP="00BC42EB">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Загальна сума,</w:t>
            </w:r>
          </w:p>
          <w:p w:rsidR="009F3C05" w:rsidRPr="00141000" w:rsidRDefault="009F3C05" w:rsidP="00BC42EB">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r>
      <w:tr w:rsidR="009F3C05" w:rsidRPr="00377EFB" w:rsidTr="00BC42EB">
        <w:trPr>
          <w:gridAfter w:val="1"/>
          <w:wAfter w:w="29" w:type="dxa"/>
          <w:trHeight w:val="616"/>
        </w:trPr>
        <w:tc>
          <w:tcPr>
            <w:tcW w:w="283" w:type="dxa"/>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1.</w:t>
            </w:r>
          </w:p>
        </w:tc>
        <w:tc>
          <w:tcPr>
            <w:tcW w:w="1277" w:type="dxa"/>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p>
        </w:tc>
        <w:tc>
          <w:tcPr>
            <w:tcW w:w="850" w:type="dxa"/>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p>
        </w:tc>
        <w:tc>
          <w:tcPr>
            <w:tcW w:w="2410" w:type="dxa"/>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p>
        </w:tc>
        <w:tc>
          <w:tcPr>
            <w:tcW w:w="1276" w:type="dxa"/>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p>
        </w:tc>
        <w:tc>
          <w:tcPr>
            <w:tcW w:w="1275" w:type="dxa"/>
            <w:tcBorders>
              <w:right w:val="single" w:sz="4" w:space="0" w:color="auto"/>
            </w:tcBorders>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p>
        </w:tc>
        <w:tc>
          <w:tcPr>
            <w:tcW w:w="1418" w:type="dxa"/>
            <w:tcBorders>
              <w:left w:val="single" w:sz="4" w:space="0" w:color="auto"/>
            </w:tcBorders>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p>
        </w:tc>
        <w:tc>
          <w:tcPr>
            <w:tcW w:w="1417" w:type="dxa"/>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p>
        </w:tc>
      </w:tr>
      <w:tr w:rsidR="009F3C05" w:rsidRPr="00377EFB" w:rsidTr="00BC42EB">
        <w:trPr>
          <w:trHeight w:val="262"/>
        </w:trPr>
        <w:tc>
          <w:tcPr>
            <w:tcW w:w="8789" w:type="dxa"/>
            <w:gridSpan w:val="7"/>
            <w:tcBorders>
              <w:right w:val="single" w:sz="4" w:space="0" w:color="auto"/>
            </w:tcBorders>
            <w:vAlign w:val="center"/>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без ПДВ, грн.</w:t>
            </w:r>
          </w:p>
        </w:tc>
        <w:tc>
          <w:tcPr>
            <w:tcW w:w="1446" w:type="dxa"/>
            <w:gridSpan w:val="2"/>
            <w:tcBorders>
              <w:left w:val="single" w:sz="4" w:space="0" w:color="auto"/>
            </w:tcBorders>
            <w:vAlign w:val="center"/>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p>
        </w:tc>
      </w:tr>
      <w:tr w:rsidR="009F3C05" w:rsidRPr="00377EFB" w:rsidTr="00BC42EB">
        <w:trPr>
          <w:trHeight w:val="457"/>
        </w:trPr>
        <w:tc>
          <w:tcPr>
            <w:tcW w:w="8789" w:type="dxa"/>
            <w:gridSpan w:val="7"/>
            <w:tcBorders>
              <w:right w:val="single" w:sz="4" w:space="0" w:color="auto"/>
            </w:tcBorders>
            <w:vAlign w:val="center"/>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 xml:space="preserve">ПДВ, грн. </w:t>
            </w:r>
          </w:p>
        </w:tc>
        <w:tc>
          <w:tcPr>
            <w:tcW w:w="1446" w:type="dxa"/>
            <w:gridSpan w:val="2"/>
            <w:tcBorders>
              <w:left w:val="single" w:sz="4" w:space="0" w:color="auto"/>
            </w:tcBorders>
            <w:vAlign w:val="center"/>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p>
        </w:tc>
      </w:tr>
      <w:tr w:rsidR="009F3C05" w:rsidRPr="00377EFB" w:rsidTr="00BC42EB">
        <w:trPr>
          <w:trHeight w:val="457"/>
        </w:trPr>
        <w:tc>
          <w:tcPr>
            <w:tcW w:w="8789" w:type="dxa"/>
            <w:gridSpan w:val="7"/>
            <w:tcBorders>
              <w:right w:val="single" w:sz="4" w:space="0" w:color="auto"/>
            </w:tcBorders>
            <w:vAlign w:val="center"/>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з ПДВ, грн.</w:t>
            </w:r>
          </w:p>
        </w:tc>
        <w:tc>
          <w:tcPr>
            <w:tcW w:w="1446" w:type="dxa"/>
            <w:gridSpan w:val="2"/>
            <w:tcBorders>
              <w:left w:val="single" w:sz="4" w:space="0" w:color="auto"/>
            </w:tcBorders>
            <w:vAlign w:val="center"/>
          </w:tcPr>
          <w:p w:rsidR="009F3C05" w:rsidRPr="00141000" w:rsidRDefault="009F3C05" w:rsidP="00BC42EB">
            <w:pPr>
              <w:keepNext/>
              <w:shd w:val="clear" w:color="auto" w:fill="FFFFFF"/>
              <w:tabs>
                <w:tab w:val="left" w:leader="dot" w:pos="9254"/>
              </w:tabs>
              <w:outlineLvl w:val="2"/>
              <w:rPr>
                <w:rFonts w:ascii="Times New Roman" w:hAnsi="Times New Roman" w:cs="Times New Roman"/>
                <w:sz w:val="20"/>
                <w:szCs w:val="20"/>
              </w:rPr>
            </w:pPr>
          </w:p>
        </w:tc>
      </w:tr>
    </w:tbl>
    <w:p w:rsidR="009F3C05" w:rsidRDefault="009F3C05" w:rsidP="009F3C0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p w:rsidR="009F3C05" w:rsidRPr="00A147A4" w:rsidRDefault="009F3C05" w:rsidP="009F3C0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99"/>
        <w:gridCol w:w="4082"/>
      </w:tblGrid>
      <w:tr w:rsidR="009F3C05" w:rsidRPr="00377EFB" w:rsidTr="00BC42EB">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9F3C05" w:rsidRPr="00377EFB" w:rsidRDefault="009F3C05" w:rsidP="00BC42EB">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9F3C05" w:rsidRPr="00377EFB" w:rsidRDefault="009F3C05" w:rsidP="00BC42EB">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9F3C05" w:rsidRPr="00377EFB" w:rsidTr="00BC42EB">
        <w:trPr>
          <w:trHeight w:val="3542"/>
        </w:trPr>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9F3C05" w:rsidRPr="00377EFB" w:rsidRDefault="009F3C05" w:rsidP="00BC42EB">
            <w:pPr>
              <w:shd w:val="clear" w:color="auto" w:fill="FFFFFF"/>
              <w:suppressAutoHyphens/>
              <w:jc w:val="both"/>
              <w:rPr>
                <w:rFonts w:ascii="Times New Roman" w:hAnsi="Times New Roman" w:cs="Times New Roman"/>
                <w:sz w:val="24"/>
                <w:szCs w:val="24"/>
                <w:lang w:eastAsia="en-US"/>
              </w:rPr>
            </w:pPr>
            <w:r w:rsidRPr="00377EFB">
              <w:rPr>
                <w:rFonts w:ascii="Times New Roman" w:hAnsi="Times New Roman" w:cs="Times New Roman"/>
                <w:bCs/>
                <w:sz w:val="24"/>
                <w:szCs w:val="24"/>
                <w:lang w:eastAsia="uk-UA"/>
              </w:rPr>
              <w:t xml:space="preserve">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9F3C05" w:rsidRPr="00377EFB" w:rsidRDefault="009F3C05" w:rsidP="00BC42EB">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rsidR="009F3C05" w:rsidRPr="00377EFB" w:rsidRDefault="009F3C05" w:rsidP="00BC42EB">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Місцезнаходження: </w:t>
            </w:r>
          </w:p>
          <w:p w:rsidR="009F3C05" w:rsidRPr="00377EFB" w:rsidRDefault="009F3C05" w:rsidP="00BC42EB">
            <w:pPr>
              <w:suppressAutoHyphens/>
              <w:rPr>
                <w:rFonts w:ascii="Times New Roman" w:hAnsi="Times New Roman" w:cs="Times New Roman"/>
                <w:b/>
                <w:bCs/>
                <w:sz w:val="24"/>
                <w:szCs w:val="24"/>
                <w:lang w:eastAsia="en-US"/>
              </w:rPr>
            </w:pPr>
            <w:r w:rsidRPr="00377EFB">
              <w:rPr>
                <w:rFonts w:ascii="Times New Roman" w:hAnsi="Times New Roman" w:cs="Times New Roman"/>
                <w:b/>
                <w:bCs/>
                <w:sz w:val="24"/>
                <w:szCs w:val="24"/>
                <w:lang w:eastAsia="uk-UA"/>
              </w:rPr>
              <w:t>тел./факс</w:t>
            </w:r>
          </w:p>
          <w:p w:rsidR="009F3C05" w:rsidRPr="00850DF0" w:rsidRDefault="009F3C05" w:rsidP="00BC42EB">
            <w:pPr>
              <w:suppressAutoHyphens/>
              <w:rPr>
                <w:rFonts w:ascii="Times New Roman" w:hAnsi="Times New Roman" w:cs="Times New Roman"/>
                <w:b/>
                <w:bCs/>
                <w:sz w:val="24"/>
                <w:szCs w:val="24"/>
                <w:lang w:eastAsia="en-US"/>
              </w:rPr>
            </w:pPr>
            <w:r w:rsidRPr="00850DF0">
              <w:rPr>
                <w:rFonts w:ascii="Times New Roman" w:eastAsia="Times New Roman" w:hAnsi="Times New Roman" w:cs="Times New Roman"/>
                <w:b/>
                <w:bCs/>
                <w:sz w:val="24"/>
                <w:szCs w:val="24"/>
              </w:rPr>
              <w:t>Класифікація суб’єкта господарювання:</w:t>
            </w:r>
          </w:p>
          <w:p w:rsidR="009F3C05" w:rsidRPr="00377EFB" w:rsidRDefault="009F3C05" w:rsidP="00BC42EB">
            <w:pPr>
              <w:suppressAutoHyphens/>
              <w:rPr>
                <w:rFonts w:ascii="Times New Roman" w:hAnsi="Times New Roman" w:cs="Times New Roman"/>
                <w:b/>
                <w:sz w:val="24"/>
                <w:szCs w:val="24"/>
                <w:lang w:eastAsia="en-US"/>
              </w:rPr>
            </w:pPr>
          </w:p>
          <w:p w:rsidR="009F3C05" w:rsidRPr="00377EFB" w:rsidRDefault="009F3C05" w:rsidP="00BC42EB">
            <w:pPr>
              <w:suppressAutoHyphens/>
              <w:rPr>
                <w:rFonts w:ascii="Times New Roman" w:hAnsi="Times New Roman" w:cs="Times New Roman"/>
                <w:b/>
                <w:sz w:val="24"/>
                <w:szCs w:val="24"/>
                <w:lang w:eastAsia="en-US"/>
              </w:rPr>
            </w:pPr>
          </w:p>
          <w:p w:rsidR="009F3C05" w:rsidRPr="00377EFB" w:rsidRDefault="009F3C05" w:rsidP="00BC42EB">
            <w:pPr>
              <w:suppressAutoHyphens/>
              <w:rPr>
                <w:rFonts w:ascii="Times New Roman" w:hAnsi="Times New Roman" w:cs="Times New Roman"/>
                <w:b/>
                <w:sz w:val="24"/>
                <w:szCs w:val="24"/>
                <w:lang w:eastAsia="en-US"/>
              </w:rPr>
            </w:pPr>
          </w:p>
        </w:tc>
      </w:tr>
    </w:tbl>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9F3C05" w:rsidRDefault="009F3C05" w:rsidP="009F3C05">
      <w:pPr>
        <w:spacing w:after="0" w:line="240" w:lineRule="auto"/>
        <w:rPr>
          <w:rFonts w:ascii="Times New Roman" w:hAnsi="Times New Roman" w:cs="Times New Roman"/>
          <w:b/>
          <w:sz w:val="24"/>
          <w:szCs w:val="24"/>
        </w:rPr>
      </w:pPr>
    </w:p>
    <w:p w:rsidR="009F3C05" w:rsidRPr="004B1E66" w:rsidRDefault="009F3C05" w:rsidP="009F3C05">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t xml:space="preserve">Додаток </w:t>
      </w:r>
      <w:r>
        <w:rPr>
          <w:rFonts w:ascii="Times New Roman" w:hAnsi="Times New Roman" w:cs="Times New Roman"/>
          <w:b/>
          <w:sz w:val="24"/>
          <w:szCs w:val="24"/>
        </w:rPr>
        <w:t>4</w:t>
      </w:r>
    </w:p>
    <w:p w:rsidR="009F3C05" w:rsidRPr="004B1E66" w:rsidRDefault="009F3C05" w:rsidP="009F3C05">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9F3C05" w:rsidRPr="004B1E66" w:rsidRDefault="009F3C05" w:rsidP="009F3C05">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9F3C05" w:rsidRPr="004B1E66" w:rsidRDefault="009F3C05" w:rsidP="009F3C05">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9F3C05" w:rsidRPr="004B1E66" w:rsidRDefault="009F3C05" w:rsidP="009F3C05">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9F3C05" w:rsidRPr="004B1E66" w:rsidRDefault="009F3C05" w:rsidP="009F3C05">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9F3C05" w:rsidRPr="0068785C" w:rsidRDefault="009F3C05" w:rsidP="009F3C05">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64"/>
        <w:gridCol w:w="1021"/>
        <w:gridCol w:w="2948"/>
        <w:gridCol w:w="992"/>
        <w:gridCol w:w="1276"/>
        <w:gridCol w:w="1417"/>
        <w:gridCol w:w="1276"/>
        <w:gridCol w:w="29"/>
      </w:tblGrid>
      <w:tr w:rsidR="009F3C05" w:rsidRPr="00B74306" w:rsidTr="00BC42EB">
        <w:trPr>
          <w:gridAfter w:val="1"/>
          <w:wAfter w:w="29" w:type="dxa"/>
          <w:trHeight w:val="1945"/>
        </w:trPr>
        <w:tc>
          <w:tcPr>
            <w:tcW w:w="426" w:type="dxa"/>
            <w:vAlign w:val="center"/>
          </w:tcPr>
          <w:p w:rsidR="009F3C05" w:rsidRPr="00B74306" w:rsidRDefault="009F3C05" w:rsidP="00BC42EB">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4B1E66">
              <w:rPr>
                <w:rFonts w:ascii="Times New Roman" w:hAnsi="Times New Roman" w:cs="Times New Roman"/>
                <w:sz w:val="24"/>
                <w:szCs w:val="24"/>
              </w:rPr>
              <w:t xml:space="preserve"> </w:t>
            </w:r>
            <w:r w:rsidRPr="00B74306">
              <w:rPr>
                <w:rFonts w:ascii="Times New Roman" w:hAnsi="Times New Roman" w:cs="Times New Roman"/>
                <w:b/>
                <w:bCs/>
                <w:color w:val="000000"/>
                <w:sz w:val="20"/>
                <w:szCs w:val="20"/>
              </w:rPr>
              <w:t>№ з/п</w:t>
            </w:r>
          </w:p>
        </w:tc>
        <w:tc>
          <w:tcPr>
            <w:tcW w:w="964" w:type="dxa"/>
            <w:vAlign w:val="center"/>
          </w:tcPr>
          <w:p w:rsidR="009F3C05" w:rsidRPr="00B74306" w:rsidRDefault="00BB36CB" w:rsidP="00BC42EB">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24">
              <w:r w:rsidR="009F3C05" w:rsidRPr="00B74306">
                <w:rPr>
                  <w:rStyle w:val="a7"/>
                  <w:rFonts w:ascii="Times New Roman" w:hAnsi="Times New Roman" w:cs="Times New Roman"/>
                  <w:b/>
                  <w:bCs/>
                  <w:color w:val="000000"/>
                  <w:sz w:val="20"/>
                  <w:szCs w:val="20"/>
                  <w:u w:val="none"/>
                </w:rPr>
                <w:t>Найменування</w:t>
              </w:r>
            </w:hyperlink>
            <w:r w:rsidR="009F3C05" w:rsidRPr="00B74306">
              <w:rPr>
                <w:rFonts w:ascii="Times New Roman" w:hAnsi="Times New Roman" w:cs="Times New Roman"/>
                <w:b/>
                <w:bCs/>
                <w:color w:val="000000"/>
                <w:sz w:val="20"/>
                <w:szCs w:val="20"/>
              </w:rPr>
              <w:t xml:space="preserve"> товару</w:t>
            </w:r>
          </w:p>
        </w:tc>
        <w:tc>
          <w:tcPr>
            <w:tcW w:w="1021" w:type="dxa"/>
            <w:vAlign w:val="center"/>
          </w:tcPr>
          <w:p w:rsidR="009F3C05" w:rsidRPr="00B74306" w:rsidRDefault="009F3C05" w:rsidP="00BC42EB">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2948" w:type="dxa"/>
            <w:vAlign w:val="center"/>
          </w:tcPr>
          <w:p w:rsidR="009F3C05" w:rsidRPr="00B74306" w:rsidRDefault="009F3C05" w:rsidP="00BC42EB">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992" w:type="dxa"/>
            <w:vAlign w:val="center"/>
          </w:tcPr>
          <w:p w:rsidR="009F3C05" w:rsidRPr="00B74306" w:rsidRDefault="009F3C05" w:rsidP="00BC42EB">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1276" w:type="dxa"/>
            <w:tcBorders>
              <w:right w:val="single" w:sz="4" w:space="0" w:color="auto"/>
            </w:tcBorders>
            <w:vAlign w:val="center"/>
          </w:tcPr>
          <w:p w:rsidR="009F3C05" w:rsidRPr="00B74306" w:rsidRDefault="009F3C05" w:rsidP="00BC42EB">
            <w:pPr>
              <w:keepNext/>
              <w:shd w:val="clear" w:color="auto" w:fill="FFFFFF"/>
              <w:tabs>
                <w:tab w:val="left" w:leader="dot" w:pos="9254"/>
              </w:tabs>
              <w:jc w:val="center"/>
              <w:outlineLvl w:val="2"/>
              <w:rPr>
                <w:rFonts w:ascii="Times New Roman" w:hAnsi="Times New Roman" w:cs="Times New Roman"/>
                <w:b/>
                <w:bCs/>
                <w:color w:val="000000"/>
                <w:sz w:val="20"/>
                <w:szCs w:val="20"/>
              </w:rPr>
            </w:pPr>
            <w:proofErr w:type="spellStart"/>
            <w:r w:rsidRPr="00B74306">
              <w:rPr>
                <w:rFonts w:ascii="Times New Roman" w:hAnsi="Times New Roman" w:cs="Times New Roman"/>
                <w:b/>
                <w:bCs/>
                <w:color w:val="000000"/>
                <w:sz w:val="20"/>
                <w:szCs w:val="20"/>
              </w:rPr>
              <w:t>К-ть</w:t>
            </w:r>
            <w:proofErr w:type="spellEnd"/>
            <w:r w:rsidRPr="00B74306">
              <w:rPr>
                <w:rFonts w:ascii="Times New Roman" w:hAnsi="Times New Roman" w:cs="Times New Roman"/>
                <w:b/>
                <w:bCs/>
                <w:color w:val="000000"/>
                <w:sz w:val="20"/>
                <w:szCs w:val="20"/>
              </w:rPr>
              <w:t>, од.</w:t>
            </w:r>
          </w:p>
        </w:tc>
        <w:tc>
          <w:tcPr>
            <w:tcW w:w="1417" w:type="dxa"/>
            <w:tcBorders>
              <w:left w:val="single" w:sz="4" w:space="0" w:color="auto"/>
            </w:tcBorders>
            <w:vAlign w:val="center"/>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rsidR="009F3C05" w:rsidRPr="00B74306" w:rsidRDefault="009F3C05" w:rsidP="00BC42EB">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rsidR="009F3C05" w:rsidRPr="00B74306" w:rsidRDefault="009F3C05" w:rsidP="00BC42EB">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rsidR="009F3C05" w:rsidRPr="00B74306" w:rsidRDefault="009F3C05" w:rsidP="00BC42EB">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9F3C05" w:rsidRPr="00B74306" w:rsidTr="00BC42EB">
        <w:trPr>
          <w:gridAfter w:val="1"/>
          <w:wAfter w:w="29" w:type="dxa"/>
          <w:trHeight w:val="616"/>
        </w:trPr>
        <w:tc>
          <w:tcPr>
            <w:tcW w:w="426" w:type="dxa"/>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p>
        </w:tc>
        <w:tc>
          <w:tcPr>
            <w:tcW w:w="2948" w:type="dxa"/>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p>
        </w:tc>
        <w:tc>
          <w:tcPr>
            <w:tcW w:w="992" w:type="dxa"/>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right w:val="single" w:sz="4" w:space="0" w:color="auto"/>
            </w:tcBorders>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p>
        </w:tc>
        <w:tc>
          <w:tcPr>
            <w:tcW w:w="1417" w:type="dxa"/>
            <w:tcBorders>
              <w:left w:val="single" w:sz="4" w:space="0" w:color="auto"/>
            </w:tcBorders>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p>
        </w:tc>
      </w:tr>
      <w:tr w:rsidR="009F3C05" w:rsidRPr="00B74306" w:rsidTr="00BC42EB">
        <w:trPr>
          <w:trHeight w:val="456"/>
        </w:trPr>
        <w:tc>
          <w:tcPr>
            <w:tcW w:w="9044" w:type="dxa"/>
            <w:gridSpan w:val="7"/>
            <w:tcBorders>
              <w:right w:val="single" w:sz="4" w:space="0" w:color="auto"/>
            </w:tcBorders>
            <w:vAlign w:val="center"/>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305" w:type="dxa"/>
            <w:gridSpan w:val="2"/>
            <w:tcBorders>
              <w:left w:val="single" w:sz="4" w:space="0" w:color="auto"/>
            </w:tcBorders>
            <w:vAlign w:val="center"/>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p>
        </w:tc>
      </w:tr>
      <w:tr w:rsidR="009F3C05" w:rsidRPr="00B74306" w:rsidTr="00BC42EB">
        <w:trPr>
          <w:trHeight w:val="457"/>
        </w:trPr>
        <w:tc>
          <w:tcPr>
            <w:tcW w:w="9044" w:type="dxa"/>
            <w:gridSpan w:val="7"/>
            <w:tcBorders>
              <w:right w:val="single" w:sz="4" w:space="0" w:color="auto"/>
            </w:tcBorders>
            <w:vAlign w:val="center"/>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305" w:type="dxa"/>
            <w:gridSpan w:val="2"/>
            <w:tcBorders>
              <w:left w:val="single" w:sz="4" w:space="0" w:color="auto"/>
            </w:tcBorders>
            <w:vAlign w:val="center"/>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p>
        </w:tc>
      </w:tr>
      <w:tr w:rsidR="009F3C05" w:rsidRPr="00B74306" w:rsidTr="00BC42EB">
        <w:trPr>
          <w:trHeight w:val="457"/>
        </w:trPr>
        <w:tc>
          <w:tcPr>
            <w:tcW w:w="9044" w:type="dxa"/>
            <w:gridSpan w:val="7"/>
            <w:tcBorders>
              <w:right w:val="single" w:sz="4" w:space="0" w:color="auto"/>
            </w:tcBorders>
            <w:vAlign w:val="center"/>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305" w:type="dxa"/>
            <w:gridSpan w:val="2"/>
            <w:tcBorders>
              <w:left w:val="single" w:sz="4" w:space="0" w:color="auto"/>
            </w:tcBorders>
            <w:vAlign w:val="center"/>
          </w:tcPr>
          <w:p w:rsidR="009F3C05" w:rsidRPr="00B74306" w:rsidRDefault="009F3C05" w:rsidP="00BC42EB">
            <w:pPr>
              <w:keepNext/>
              <w:shd w:val="clear" w:color="auto" w:fill="FFFFFF"/>
              <w:tabs>
                <w:tab w:val="left" w:leader="dot" w:pos="9254"/>
              </w:tabs>
              <w:outlineLvl w:val="2"/>
              <w:rPr>
                <w:rFonts w:ascii="Times New Roman" w:hAnsi="Times New Roman" w:cs="Times New Roman"/>
                <w:b/>
                <w:bCs/>
                <w:sz w:val="20"/>
                <w:szCs w:val="20"/>
              </w:rPr>
            </w:pPr>
          </w:p>
        </w:tc>
      </w:tr>
    </w:tbl>
    <w:p w:rsidR="009F3C05" w:rsidRPr="00186486" w:rsidRDefault="009F3C05" w:rsidP="009F3C05">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9F3C05" w:rsidRPr="00186486" w:rsidRDefault="009F3C05" w:rsidP="009F3C05">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9F3C05" w:rsidRPr="00186486" w:rsidRDefault="009F3C05" w:rsidP="009F3C05">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9F3C05" w:rsidRPr="00186486" w:rsidRDefault="009F3C05" w:rsidP="009F3C05">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9F3C05" w:rsidRPr="00794245" w:rsidRDefault="009F3C05" w:rsidP="009F3C05">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F3C05" w:rsidRPr="00794245" w:rsidRDefault="009F3C05" w:rsidP="009F3C05">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9F3C05" w:rsidRDefault="009F3C05" w:rsidP="009F3C05">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F3C05" w:rsidRPr="00C815E3" w:rsidRDefault="009F3C05" w:rsidP="009F3C05">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 xml:space="preserve">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w:t>
      </w:r>
      <w:r w:rsidRPr="00C815E3">
        <w:rPr>
          <w:rFonts w:ascii="Times New Roman" w:hAnsi="Times New Roman" w:cs="Times New Roman"/>
          <w:color w:val="000000"/>
          <w:sz w:val="24"/>
          <w:szCs w:val="24"/>
        </w:rPr>
        <w:lastRenderedPageBreak/>
        <w:t>2022 року на митну територію України в митному режимі імпорту товарів з Російської Федерації/Республіки Білорусь.</w:t>
      </w:r>
    </w:p>
    <w:p w:rsidR="009F3C05" w:rsidRPr="00C815E3" w:rsidRDefault="009F3C05" w:rsidP="009F3C05">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F3C05" w:rsidRPr="00794245" w:rsidRDefault="009F3C05" w:rsidP="009F3C05">
      <w:pPr>
        <w:tabs>
          <w:tab w:val="left" w:pos="0"/>
        </w:tabs>
        <w:spacing w:after="0" w:line="240" w:lineRule="auto"/>
        <w:ind w:left="88"/>
        <w:jc w:val="both"/>
        <w:rPr>
          <w:rFonts w:ascii="Times New Roman" w:hAnsi="Times New Roman" w:cs="Times New Roman"/>
          <w:color w:val="000000"/>
          <w:sz w:val="24"/>
          <w:szCs w:val="24"/>
        </w:rPr>
      </w:pPr>
    </w:p>
    <w:p w:rsidR="009F3C05" w:rsidRPr="004B1E66" w:rsidRDefault="009F3C05" w:rsidP="009F3C05">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9F3C05" w:rsidRPr="009E58FE" w:rsidRDefault="009F3C05" w:rsidP="009F3C05">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9F3C05" w:rsidRPr="009E58FE" w:rsidRDefault="009F3C05" w:rsidP="009F3C05">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9F3C05" w:rsidRPr="009E58FE" w:rsidRDefault="009F3C05" w:rsidP="009F3C05">
      <w:pPr>
        <w:autoSpaceDN w:val="0"/>
        <w:spacing w:after="0" w:line="240" w:lineRule="auto"/>
        <w:jc w:val="both"/>
        <w:rPr>
          <w:rFonts w:ascii="Times New Roman" w:eastAsia="Times New Roman" w:hAnsi="Times New Roman" w:cs="Times New Roman"/>
          <w:b/>
          <w:i/>
          <w:sz w:val="16"/>
          <w:szCs w:val="16"/>
        </w:rPr>
      </w:pPr>
      <w:proofErr w:type="spellStart"/>
      <w:r w:rsidRPr="009E58FE">
        <w:rPr>
          <w:rFonts w:ascii="Times New Roman" w:hAnsi="Times New Roman" w:cs="Times New Roman"/>
          <w:i/>
          <w:iCs/>
          <w:kern w:val="2"/>
          <w:sz w:val="16"/>
          <w:szCs w:val="16"/>
          <w:lang w:eastAsia="ar-SA"/>
        </w:rPr>
        <w:t>-ціни</w:t>
      </w:r>
      <w:proofErr w:type="spellEnd"/>
      <w:r w:rsidRPr="009E58FE">
        <w:rPr>
          <w:rFonts w:ascii="Times New Roman" w:hAnsi="Times New Roman" w:cs="Times New Roman"/>
          <w:i/>
          <w:iCs/>
          <w:kern w:val="2"/>
          <w:sz w:val="16"/>
          <w:szCs w:val="16"/>
          <w:lang w:eastAsia="ar-SA"/>
        </w:rPr>
        <w:t xml:space="preserve"> необхідно зазначати в українських гривнях з двома знаками після коми (копійки).</w:t>
      </w:r>
    </w:p>
    <w:p w:rsidR="005A0DC2" w:rsidRPr="009E58FE" w:rsidRDefault="005A0DC2" w:rsidP="009F3C05">
      <w:pPr>
        <w:spacing w:after="0" w:line="240" w:lineRule="auto"/>
        <w:ind w:left="5660"/>
        <w:jc w:val="right"/>
        <w:rPr>
          <w:rFonts w:ascii="Times New Roman" w:eastAsia="Times New Roman" w:hAnsi="Times New Roman" w:cs="Times New Roman"/>
          <w:b/>
          <w:i/>
          <w:sz w:val="16"/>
          <w:szCs w:val="16"/>
        </w:rPr>
      </w:pP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812" w:rsidRDefault="009B4812">
      <w:pPr>
        <w:spacing w:after="0" w:line="240" w:lineRule="auto"/>
      </w:pPr>
      <w:r>
        <w:separator/>
      </w:r>
    </w:p>
  </w:endnote>
  <w:endnote w:type="continuationSeparator" w:id="0">
    <w:p w:rsidR="009B4812" w:rsidRDefault="009B4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812" w:rsidRDefault="009B4812">
      <w:pPr>
        <w:spacing w:after="0" w:line="240" w:lineRule="auto"/>
      </w:pPr>
      <w:r>
        <w:separator/>
      </w:r>
    </w:p>
  </w:footnote>
  <w:footnote w:type="continuationSeparator" w:id="0">
    <w:p w:rsidR="009B4812" w:rsidRDefault="009B4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1">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abstractNumId w:val="4"/>
  </w:num>
  <w:num w:numId="2">
    <w:abstractNumId w:val="7"/>
  </w:num>
  <w:num w:numId="3">
    <w:abstractNumId w:val="3"/>
  </w:num>
  <w:num w:numId="4">
    <w:abstractNumId w:val="5"/>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0"/>
  </w:num>
  <w:num w:numId="11">
    <w:abstractNumId w:val="1"/>
  </w:num>
  <w:num w:numId="12">
    <w:abstractNumId w:val="15"/>
  </w:num>
  <w:num w:numId="13">
    <w:abstractNumId w:val="12"/>
  </w:num>
  <w:num w:numId="14">
    <w:abstractNumId w:val="6"/>
  </w:num>
  <w:num w:numId="15">
    <w:abstractNumId w:val="13"/>
  </w:num>
  <w:num w:numId="16">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01374"/>
    <w:rsid w:val="00013BEA"/>
    <w:rsid w:val="0003217C"/>
    <w:rsid w:val="00035E0E"/>
    <w:rsid w:val="00056ABB"/>
    <w:rsid w:val="00060B84"/>
    <w:rsid w:val="00062164"/>
    <w:rsid w:val="000639F4"/>
    <w:rsid w:val="00063A51"/>
    <w:rsid w:val="00064914"/>
    <w:rsid w:val="00077AA6"/>
    <w:rsid w:val="00077CF4"/>
    <w:rsid w:val="000835D9"/>
    <w:rsid w:val="00091853"/>
    <w:rsid w:val="00092C2B"/>
    <w:rsid w:val="000B386D"/>
    <w:rsid w:val="000B45FC"/>
    <w:rsid w:val="000B5163"/>
    <w:rsid w:val="000B5556"/>
    <w:rsid w:val="000C3F3C"/>
    <w:rsid w:val="000C673B"/>
    <w:rsid w:val="000D0E45"/>
    <w:rsid w:val="000D1B98"/>
    <w:rsid w:val="000D6315"/>
    <w:rsid w:val="000E462A"/>
    <w:rsid w:val="000F17A2"/>
    <w:rsid w:val="00123BDB"/>
    <w:rsid w:val="00134D73"/>
    <w:rsid w:val="001375F2"/>
    <w:rsid w:val="00141000"/>
    <w:rsid w:val="00142473"/>
    <w:rsid w:val="00144261"/>
    <w:rsid w:val="00156E15"/>
    <w:rsid w:val="0015743C"/>
    <w:rsid w:val="00160A49"/>
    <w:rsid w:val="00160AB3"/>
    <w:rsid w:val="00164E05"/>
    <w:rsid w:val="00186486"/>
    <w:rsid w:val="00186BCA"/>
    <w:rsid w:val="0019148E"/>
    <w:rsid w:val="00192E5E"/>
    <w:rsid w:val="001933AE"/>
    <w:rsid w:val="001A33B2"/>
    <w:rsid w:val="001A437D"/>
    <w:rsid w:val="001A4A42"/>
    <w:rsid w:val="001B4B26"/>
    <w:rsid w:val="001C190E"/>
    <w:rsid w:val="001D2C54"/>
    <w:rsid w:val="001D4566"/>
    <w:rsid w:val="001E0E94"/>
    <w:rsid w:val="001E29FF"/>
    <w:rsid w:val="001E3868"/>
    <w:rsid w:val="001E3CFC"/>
    <w:rsid w:val="001F096E"/>
    <w:rsid w:val="001F511D"/>
    <w:rsid w:val="0020425A"/>
    <w:rsid w:val="00206582"/>
    <w:rsid w:val="002149B6"/>
    <w:rsid w:val="0022710E"/>
    <w:rsid w:val="00235A3B"/>
    <w:rsid w:val="00247001"/>
    <w:rsid w:val="00250383"/>
    <w:rsid w:val="00251BEB"/>
    <w:rsid w:val="00263F1A"/>
    <w:rsid w:val="00265EF9"/>
    <w:rsid w:val="00274B0C"/>
    <w:rsid w:val="00281DB3"/>
    <w:rsid w:val="002863A6"/>
    <w:rsid w:val="00286CC5"/>
    <w:rsid w:val="002878AD"/>
    <w:rsid w:val="002A2551"/>
    <w:rsid w:val="002B3F68"/>
    <w:rsid w:val="002D642D"/>
    <w:rsid w:val="002E4F69"/>
    <w:rsid w:val="002F4E81"/>
    <w:rsid w:val="002F56A1"/>
    <w:rsid w:val="0030495A"/>
    <w:rsid w:val="00316805"/>
    <w:rsid w:val="00316D7D"/>
    <w:rsid w:val="00317CD3"/>
    <w:rsid w:val="003242DF"/>
    <w:rsid w:val="00341193"/>
    <w:rsid w:val="00350F87"/>
    <w:rsid w:val="00351987"/>
    <w:rsid w:val="0035307E"/>
    <w:rsid w:val="003567E4"/>
    <w:rsid w:val="00367161"/>
    <w:rsid w:val="00377EFB"/>
    <w:rsid w:val="0038258E"/>
    <w:rsid w:val="00394791"/>
    <w:rsid w:val="003A368D"/>
    <w:rsid w:val="003A636C"/>
    <w:rsid w:val="003A725D"/>
    <w:rsid w:val="003B11C5"/>
    <w:rsid w:val="003B30CA"/>
    <w:rsid w:val="003C535E"/>
    <w:rsid w:val="003C7762"/>
    <w:rsid w:val="003E1907"/>
    <w:rsid w:val="003F7883"/>
    <w:rsid w:val="00404175"/>
    <w:rsid w:val="00406606"/>
    <w:rsid w:val="00420F36"/>
    <w:rsid w:val="004315BC"/>
    <w:rsid w:val="00452B5F"/>
    <w:rsid w:val="00471BFA"/>
    <w:rsid w:val="004A15B4"/>
    <w:rsid w:val="004B1A5E"/>
    <w:rsid w:val="004B1E66"/>
    <w:rsid w:val="004B3D2E"/>
    <w:rsid w:val="004B56EB"/>
    <w:rsid w:val="004C2E40"/>
    <w:rsid w:val="004E4C20"/>
    <w:rsid w:val="004F21CD"/>
    <w:rsid w:val="005118B8"/>
    <w:rsid w:val="00511943"/>
    <w:rsid w:val="00514989"/>
    <w:rsid w:val="0053159D"/>
    <w:rsid w:val="00542790"/>
    <w:rsid w:val="005545A4"/>
    <w:rsid w:val="00557868"/>
    <w:rsid w:val="0056032B"/>
    <w:rsid w:val="00586413"/>
    <w:rsid w:val="005A01A6"/>
    <w:rsid w:val="005A01ED"/>
    <w:rsid w:val="005A0DC2"/>
    <w:rsid w:val="005B5634"/>
    <w:rsid w:val="005B5E6C"/>
    <w:rsid w:val="005C21D2"/>
    <w:rsid w:val="005D4129"/>
    <w:rsid w:val="005D44A9"/>
    <w:rsid w:val="005F0575"/>
    <w:rsid w:val="005F2EB5"/>
    <w:rsid w:val="005F2F20"/>
    <w:rsid w:val="005F3CAF"/>
    <w:rsid w:val="005F4EC5"/>
    <w:rsid w:val="00605080"/>
    <w:rsid w:val="0060539E"/>
    <w:rsid w:val="00607119"/>
    <w:rsid w:val="0060778B"/>
    <w:rsid w:val="0061267F"/>
    <w:rsid w:val="006149F3"/>
    <w:rsid w:val="00621F48"/>
    <w:rsid w:val="006400E7"/>
    <w:rsid w:val="0065286A"/>
    <w:rsid w:val="006643F4"/>
    <w:rsid w:val="00671BF7"/>
    <w:rsid w:val="00674F62"/>
    <w:rsid w:val="00676A92"/>
    <w:rsid w:val="006806A2"/>
    <w:rsid w:val="00682B03"/>
    <w:rsid w:val="0068785C"/>
    <w:rsid w:val="006908F7"/>
    <w:rsid w:val="00691854"/>
    <w:rsid w:val="006A1235"/>
    <w:rsid w:val="006A6321"/>
    <w:rsid w:val="006C2CF2"/>
    <w:rsid w:val="006C457D"/>
    <w:rsid w:val="006D38AE"/>
    <w:rsid w:val="006E16CB"/>
    <w:rsid w:val="006E7BD3"/>
    <w:rsid w:val="006F2327"/>
    <w:rsid w:val="006F6FDD"/>
    <w:rsid w:val="00705DEA"/>
    <w:rsid w:val="007152F4"/>
    <w:rsid w:val="007259F3"/>
    <w:rsid w:val="00733D9C"/>
    <w:rsid w:val="00737843"/>
    <w:rsid w:val="00743381"/>
    <w:rsid w:val="0075004E"/>
    <w:rsid w:val="00757F87"/>
    <w:rsid w:val="00764450"/>
    <w:rsid w:val="00766894"/>
    <w:rsid w:val="00770A19"/>
    <w:rsid w:val="007719E0"/>
    <w:rsid w:val="00776457"/>
    <w:rsid w:val="0078015D"/>
    <w:rsid w:val="0078455E"/>
    <w:rsid w:val="00792742"/>
    <w:rsid w:val="00792C66"/>
    <w:rsid w:val="00794245"/>
    <w:rsid w:val="00797901"/>
    <w:rsid w:val="007A07BA"/>
    <w:rsid w:val="007A2EE3"/>
    <w:rsid w:val="007A4EB7"/>
    <w:rsid w:val="007B6DEF"/>
    <w:rsid w:val="007D1800"/>
    <w:rsid w:val="007E34D1"/>
    <w:rsid w:val="007E6E28"/>
    <w:rsid w:val="007E7054"/>
    <w:rsid w:val="00801DC7"/>
    <w:rsid w:val="008058C2"/>
    <w:rsid w:val="008126EA"/>
    <w:rsid w:val="00812776"/>
    <w:rsid w:val="0081508D"/>
    <w:rsid w:val="008243E6"/>
    <w:rsid w:val="00826BF1"/>
    <w:rsid w:val="00850DF0"/>
    <w:rsid w:val="00855C59"/>
    <w:rsid w:val="00864FFD"/>
    <w:rsid w:val="008712D2"/>
    <w:rsid w:val="0087355C"/>
    <w:rsid w:val="0088049C"/>
    <w:rsid w:val="008812A2"/>
    <w:rsid w:val="0088215C"/>
    <w:rsid w:val="00883D5B"/>
    <w:rsid w:val="0088753E"/>
    <w:rsid w:val="0089037B"/>
    <w:rsid w:val="00890898"/>
    <w:rsid w:val="00894C24"/>
    <w:rsid w:val="0089638D"/>
    <w:rsid w:val="008A31A3"/>
    <w:rsid w:val="008A3A50"/>
    <w:rsid w:val="008D1D07"/>
    <w:rsid w:val="008E47A0"/>
    <w:rsid w:val="008E6957"/>
    <w:rsid w:val="008F1B0A"/>
    <w:rsid w:val="00900890"/>
    <w:rsid w:val="00901B3C"/>
    <w:rsid w:val="00903B3C"/>
    <w:rsid w:val="00934772"/>
    <w:rsid w:val="00966724"/>
    <w:rsid w:val="00966C40"/>
    <w:rsid w:val="00970767"/>
    <w:rsid w:val="00971EC7"/>
    <w:rsid w:val="0097539B"/>
    <w:rsid w:val="00984E81"/>
    <w:rsid w:val="00991DE7"/>
    <w:rsid w:val="00994382"/>
    <w:rsid w:val="009B4812"/>
    <w:rsid w:val="009B4DC0"/>
    <w:rsid w:val="009D0565"/>
    <w:rsid w:val="009D521F"/>
    <w:rsid w:val="009E0247"/>
    <w:rsid w:val="009E0A38"/>
    <w:rsid w:val="009E44D1"/>
    <w:rsid w:val="009E58FE"/>
    <w:rsid w:val="009F12CA"/>
    <w:rsid w:val="009F1463"/>
    <w:rsid w:val="009F16D6"/>
    <w:rsid w:val="009F352A"/>
    <w:rsid w:val="009F3C05"/>
    <w:rsid w:val="009F43DD"/>
    <w:rsid w:val="00A11753"/>
    <w:rsid w:val="00A11A29"/>
    <w:rsid w:val="00A3169A"/>
    <w:rsid w:val="00A35D3B"/>
    <w:rsid w:val="00A63890"/>
    <w:rsid w:val="00A663ED"/>
    <w:rsid w:val="00A737E4"/>
    <w:rsid w:val="00A91A63"/>
    <w:rsid w:val="00AA0CD1"/>
    <w:rsid w:val="00AE1B82"/>
    <w:rsid w:val="00AE21DC"/>
    <w:rsid w:val="00AE75B4"/>
    <w:rsid w:val="00AF555E"/>
    <w:rsid w:val="00B0396F"/>
    <w:rsid w:val="00B172D1"/>
    <w:rsid w:val="00B238CF"/>
    <w:rsid w:val="00B2636E"/>
    <w:rsid w:val="00B31B54"/>
    <w:rsid w:val="00B32888"/>
    <w:rsid w:val="00B41A6E"/>
    <w:rsid w:val="00B4433B"/>
    <w:rsid w:val="00B51079"/>
    <w:rsid w:val="00B71FBB"/>
    <w:rsid w:val="00B74306"/>
    <w:rsid w:val="00BA3616"/>
    <w:rsid w:val="00BB36CB"/>
    <w:rsid w:val="00BB5E01"/>
    <w:rsid w:val="00BC1652"/>
    <w:rsid w:val="00BC1965"/>
    <w:rsid w:val="00BD1630"/>
    <w:rsid w:val="00BE1DA8"/>
    <w:rsid w:val="00BE3372"/>
    <w:rsid w:val="00C02B2B"/>
    <w:rsid w:val="00C054A6"/>
    <w:rsid w:val="00C1421C"/>
    <w:rsid w:val="00C144C2"/>
    <w:rsid w:val="00C260CF"/>
    <w:rsid w:val="00C452CB"/>
    <w:rsid w:val="00C5159B"/>
    <w:rsid w:val="00C70667"/>
    <w:rsid w:val="00C71340"/>
    <w:rsid w:val="00C815E3"/>
    <w:rsid w:val="00C81D25"/>
    <w:rsid w:val="00C90849"/>
    <w:rsid w:val="00C948DE"/>
    <w:rsid w:val="00C95799"/>
    <w:rsid w:val="00CA04E1"/>
    <w:rsid w:val="00CA2489"/>
    <w:rsid w:val="00CA6964"/>
    <w:rsid w:val="00CC0220"/>
    <w:rsid w:val="00CD3364"/>
    <w:rsid w:val="00CD4E2C"/>
    <w:rsid w:val="00CD661D"/>
    <w:rsid w:val="00CD7224"/>
    <w:rsid w:val="00CD778C"/>
    <w:rsid w:val="00CD7E05"/>
    <w:rsid w:val="00CE3F1E"/>
    <w:rsid w:val="00D01FBE"/>
    <w:rsid w:val="00D1755E"/>
    <w:rsid w:val="00D22DAE"/>
    <w:rsid w:val="00D27559"/>
    <w:rsid w:val="00D27620"/>
    <w:rsid w:val="00D444B8"/>
    <w:rsid w:val="00D47F79"/>
    <w:rsid w:val="00D5463C"/>
    <w:rsid w:val="00D61B81"/>
    <w:rsid w:val="00D736D9"/>
    <w:rsid w:val="00D81794"/>
    <w:rsid w:val="00DA0F7A"/>
    <w:rsid w:val="00DA6198"/>
    <w:rsid w:val="00DB4EEF"/>
    <w:rsid w:val="00DC7249"/>
    <w:rsid w:val="00DE1078"/>
    <w:rsid w:val="00DE25AE"/>
    <w:rsid w:val="00DF3E87"/>
    <w:rsid w:val="00E100E5"/>
    <w:rsid w:val="00E16F18"/>
    <w:rsid w:val="00E2613C"/>
    <w:rsid w:val="00E5177A"/>
    <w:rsid w:val="00E51AD6"/>
    <w:rsid w:val="00E61E46"/>
    <w:rsid w:val="00E66172"/>
    <w:rsid w:val="00E668FD"/>
    <w:rsid w:val="00E704E1"/>
    <w:rsid w:val="00E923EB"/>
    <w:rsid w:val="00EA1BBA"/>
    <w:rsid w:val="00EA2DEE"/>
    <w:rsid w:val="00EA75AB"/>
    <w:rsid w:val="00EA7F8F"/>
    <w:rsid w:val="00EB5ECC"/>
    <w:rsid w:val="00EC6FC4"/>
    <w:rsid w:val="00ED53C8"/>
    <w:rsid w:val="00ED5F4E"/>
    <w:rsid w:val="00ED6752"/>
    <w:rsid w:val="00EE29F7"/>
    <w:rsid w:val="00EE3158"/>
    <w:rsid w:val="00EF1483"/>
    <w:rsid w:val="00F014B8"/>
    <w:rsid w:val="00F026A2"/>
    <w:rsid w:val="00F02F13"/>
    <w:rsid w:val="00F03855"/>
    <w:rsid w:val="00F14C99"/>
    <w:rsid w:val="00F2778F"/>
    <w:rsid w:val="00F31F66"/>
    <w:rsid w:val="00F33EA1"/>
    <w:rsid w:val="00F35E23"/>
    <w:rsid w:val="00F401DE"/>
    <w:rsid w:val="00F755D2"/>
    <w:rsid w:val="00F7595C"/>
    <w:rsid w:val="00F9020D"/>
    <w:rsid w:val="00F915FC"/>
    <w:rsid w:val="00FC419A"/>
    <w:rsid w:val="00FD297D"/>
    <w:rsid w:val="00FE2D75"/>
    <w:rsid w:val="00FE3693"/>
    <w:rsid w:val="00FE482C"/>
    <w:rsid w:val="00FE7430"/>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8E6957"/>
    <w:pPr>
      <w:keepNext/>
      <w:keepLines/>
      <w:spacing w:before="480" w:after="120"/>
      <w:outlineLvl w:val="0"/>
    </w:pPr>
    <w:rPr>
      <w:b/>
      <w:sz w:val="48"/>
      <w:szCs w:val="48"/>
    </w:rPr>
  </w:style>
  <w:style w:type="paragraph" w:styleId="2">
    <w:name w:val="heading 2"/>
    <w:basedOn w:val="a"/>
    <w:next w:val="a"/>
    <w:uiPriority w:val="9"/>
    <w:semiHidden/>
    <w:unhideWhenUsed/>
    <w:qFormat/>
    <w:rsid w:val="008E6957"/>
    <w:pPr>
      <w:keepNext/>
      <w:keepLines/>
      <w:spacing w:before="360" w:after="80"/>
      <w:outlineLvl w:val="1"/>
    </w:pPr>
    <w:rPr>
      <w:b/>
      <w:sz w:val="36"/>
      <w:szCs w:val="36"/>
    </w:rPr>
  </w:style>
  <w:style w:type="paragraph" w:styleId="3">
    <w:name w:val="heading 3"/>
    <w:basedOn w:val="a"/>
    <w:next w:val="a"/>
    <w:link w:val="30"/>
    <w:uiPriority w:val="9"/>
    <w:unhideWhenUsed/>
    <w:qFormat/>
    <w:rsid w:val="008E6957"/>
    <w:pPr>
      <w:keepNext/>
      <w:keepLines/>
      <w:spacing w:before="280" w:after="80"/>
      <w:outlineLvl w:val="2"/>
    </w:pPr>
    <w:rPr>
      <w:b/>
      <w:sz w:val="28"/>
      <w:szCs w:val="28"/>
    </w:rPr>
  </w:style>
  <w:style w:type="paragraph" w:styleId="4">
    <w:name w:val="heading 4"/>
    <w:basedOn w:val="a"/>
    <w:next w:val="a"/>
    <w:uiPriority w:val="9"/>
    <w:semiHidden/>
    <w:unhideWhenUsed/>
    <w:qFormat/>
    <w:rsid w:val="008E6957"/>
    <w:pPr>
      <w:keepNext/>
      <w:keepLines/>
      <w:spacing w:before="240" w:after="40"/>
      <w:outlineLvl w:val="3"/>
    </w:pPr>
    <w:rPr>
      <w:b/>
      <w:sz w:val="24"/>
      <w:szCs w:val="24"/>
    </w:rPr>
  </w:style>
  <w:style w:type="paragraph" w:styleId="5">
    <w:name w:val="heading 5"/>
    <w:basedOn w:val="a"/>
    <w:next w:val="a"/>
    <w:uiPriority w:val="9"/>
    <w:semiHidden/>
    <w:unhideWhenUsed/>
    <w:qFormat/>
    <w:rsid w:val="008E6957"/>
    <w:pPr>
      <w:keepNext/>
      <w:keepLines/>
      <w:spacing w:before="220" w:after="40"/>
      <w:outlineLvl w:val="4"/>
    </w:pPr>
    <w:rPr>
      <w:b/>
    </w:rPr>
  </w:style>
  <w:style w:type="paragraph" w:styleId="6">
    <w:name w:val="heading 6"/>
    <w:basedOn w:val="a"/>
    <w:next w:val="a"/>
    <w:uiPriority w:val="9"/>
    <w:semiHidden/>
    <w:unhideWhenUsed/>
    <w:qFormat/>
    <w:rsid w:val="008E6957"/>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E6957"/>
    <w:tblPr>
      <w:tblCellMar>
        <w:top w:w="0" w:type="dxa"/>
        <w:left w:w="0" w:type="dxa"/>
        <w:bottom w:w="0" w:type="dxa"/>
        <w:right w:w="0" w:type="dxa"/>
      </w:tblCellMar>
    </w:tblPr>
  </w:style>
  <w:style w:type="paragraph" w:styleId="a3">
    <w:name w:val="Title"/>
    <w:basedOn w:val="a"/>
    <w:next w:val="a"/>
    <w:uiPriority w:val="10"/>
    <w:qFormat/>
    <w:rsid w:val="008E6957"/>
    <w:pPr>
      <w:keepNext/>
      <w:keepLines/>
      <w:spacing w:before="480" w:after="120"/>
    </w:pPr>
    <w:rPr>
      <w:b/>
      <w:sz w:val="72"/>
      <w:szCs w:val="72"/>
    </w:rPr>
  </w:style>
  <w:style w:type="table" w:customStyle="1" w:styleId="TableNormal2">
    <w:name w:val="Table Normal2"/>
    <w:rsid w:val="008E695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1">
    <w:name w:val="Unresolved Mention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Number Bullets Знак,AC List 01 Знак"/>
    <w:link w:val="a5"/>
    <w:uiPriority w:val="34"/>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paragraph" w:customStyle="1" w:styleId="docdata">
    <w:name w:val="docdata"/>
    <w:aliases w:val="docy,v5,17490,baiaagaaboqcaaadokaaaaviqaaaaaaaaaaaaaaaaaaaaaaaaaaaaaaaaaaaaaaaaaaaaaaaaaaaaaaaaaaaaaaaaaaaaaaaaaaaaaaaaaaaaaaaaaaaaaaaaaaaaaaaaaaaaaaaaaaaaaaaaaaaaaaaaaaaaaaaaaaaaaaaaaaaaaaaaaaaaaaaaaaaaaaaaaaaaaaaaaaaaaaaaaaaaaaaaaaaaaaaaaaaaaa"/>
    <w:basedOn w:val="a"/>
    <w:rsid w:val="00EE3158"/>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531840191">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40780439">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likicontrol.com.ua/%D0%B4%D1%96%D1%8E%D1%87%D0%B0+%D1%80%D0%B5%D1%87%D0%BE%D0%B2%D0%B8%D0%BD%D0%B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likicontrol.com.ua/%D0%B4%D1%96%D1%8E%D1%87%D0%B0+%D1%80%D0%B5%D1%87%D0%BE%D0%B2%D0%B8%D0%BD%D0%B0"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17204</Words>
  <Characters>98066</Characters>
  <Application>Microsoft Office Word</Application>
  <DocSecurity>0</DocSecurity>
  <Lines>817</Lines>
  <Paragraphs>230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115040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7</cp:revision>
  <dcterms:created xsi:type="dcterms:W3CDTF">2023-03-22T16:23:00Z</dcterms:created>
  <dcterms:modified xsi:type="dcterms:W3CDTF">2023-03-22T17:22:00Z</dcterms:modified>
</cp:coreProperties>
</file>