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CF5C" w14:textId="77777777" w:rsidR="00A625BD" w:rsidRPr="000A51FF" w:rsidRDefault="00A625BD" w:rsidP="00A625BD">
      <w:pPr>
        <w:pBdr>
          <w:top w:val="none" w:sz="0" w:space="0" w:color="000000"/>
          <w:left w:val="none" w:sz="0" w:space="0" w:color="000000"/>
          <w:bottom w:val="thinThickSmallGap" w:sz="24" w:space="1" w:color="000000"/>
          <w:right w:val="none" w:sz="0" w:space="0" w:color="000000"/>
        </w:pBdr>
        <w:jc w:val="center"/>
        <w:rPr>
          <w:lang w:val="uk-UA"/>
        </w:rPr>
      </w:pPr>
      <w:r w:rsidRPr="000A51FF">
        <w:rPr>
          <w:rFonts w:ascii="Times New Roman" w:hAnsi="Times New Roman" w:cs="Times New Roman"/>
          <w:b/>
          <w:bCs/>
          <w:sz w:val="36"/>
          <w:szCs w:val="36"/>
          <w:lang w:val="uk-UA"/>
        </w:rPr>
        <w:t>Хмельницьке комунальне підприємство «Спецкомунтранс»</w:t>
      </w:r>
    </w:p>
    <w:p w14:paraId="308ADE81" w14:textId="77777777" w:rsidR="00A625BD" w:rsidRPr="000A51FF" w:rsidRDefault="00A625BD" w:rsidP="00A625BD">
      <w:pPr>
        <w:jc w:val="center"/>
        <w:rPr>
          <w:rFonts w:ascii="Times New Roman" w:hAnsi="Times New Roman" w:cs="Times New Roman"/>
          <w:b/>
          <w:bCs/>
          <w:szCs w:val="32"/>
          <w:lang w:val="uk-UA"/>
        </w:rPr>
      </w:pPr>
    </w:p>
    <w:p w14:paraId="5A86CBC9" w14:textId="77777777" w:rsidR="00A625BD" w:rsidRPr="00475C06" w:rsidRDefault="00A625BD" w:rsidP="00A625BD">
      <w:pPr>
        <w:jc w:val="center"/>
        <w:rPr>
          <w:rFonts w:ascii="Times New Roman" w:hAnsi="Times New Roman" w:cs="Times New Roman"/>
          <w:b/>
          <w:bCs/>
          <w:sz w:val="38"/>
          <w:szCs w:val="38"/>
          <w:lang w:val="uk-UA"/>
        </w:rPr>
      </w:pPr>
    </w:p>
    <w:tbl>
      <w:tblPr>
        <w:tblW w:w="10051" w:type="dxa"/>
        <w:tblInd w:w="288" w:type="dxa"/>
        <w:tblLayout w:type="fixed"/>
        <w:tblLook w:val="04A0" w:firstRow="1" w:lastRow="0" w:firstColumn="1" w:lastColumn="0" w:noHBand="0" w:noVBand="1"/>
      </w:tblPr>
      <w:tblGrid>
        <w:gridCol w:w="3930"/>
        <w:gridCol w:w="6121"/>
      </w:tblGrid>
      <w:tr w:rsidR="00A625BD" w:rsidRPr="00475C06" w14:paraId="28DEBAFD" w14:textId="77777777" w:rsidTr="00F61602">
        <w:tc>
          <w:tcPr>
            <w:tcW w:w="3930" w:type="dxa"/>
          </w:tcPr>
          <w:p w14:paraId="0044BE75" w14:textId="77777777" w:rsidR="00A625BD" w:rsidRPr="00475C06" w:rsidRDefault="00A625BD" w:rsidP="00F61602">
            <w:pPr>
              <w:rPr>
                <w:rFonts w:ascii="Times New Roman" w:hAnsi="Times New Roman" w:cs="Times New Roman"/>
                <w:b/>
                <w:bCs/>
                <w:sz w:val="28"/>
                <w:szCs w:val="28"/>
                <w:lang w:val="uk-UA"/>
              </w:rPr>
            </w:pPr>
          </w:p>
        </w:tc>
        <w:tc>
          <w:tcPr>
            <w:tcW w:w="6120" w:type="dxa"/>
          </w:tcPr>
          <w:p w14:paraId="684B3936" w14:textId="77777777" w:rsidR="00A625BD" w:rsidRPr="00475C06" w:rsidRDefault="00A625BD" w:rsidP="00F61602">
            <w:pPr>
              <w:rPr>
                <w:rFonts w:ascii="Times New Roman" w:hAnsi="Times New Roman" w:cs="Times New Roman"/>
                <w:b/>
                <w:bCs/>
                <w:lang w:val="uk-UA"/>
              </w:rPr>
            </w:pPr>
            <w:r w:rsidRPr="00475C06">
              <w:rPr>
                <w:rFonts w:ascii="Times New Roman" w:hAnsi="Times New Roman" w:cs="Times New Roman"/>
                <w:b/>
                <w:bCs/>
                <w:lang w:val="uk-UA"/>
              </w:rPr>
              <w:t>ЗАТВЕРДЖЕНО</w:t>
            </w:r>
          </w:p>
        </w:tc>
      </w:tr>
      <w:tr w:rsidR="00A625BD" w:rsidRPr="00475C06" w14:paraId="7F7E2672" w14:textId="77777777" w:rsidTr="00F61602">
        <w:trPr>
          <w:trHeight w:val="568"/>
        </w:trPr>
        <w:tc>
          <w:tcPr>
            <w:tcW w:w="3930" w:type="dxa"/>
          </w:tcPr>
          <w:p w14:paraId="03B85321" w14:textId="77777777" w:rsidR="00A625BD" w:rsidRPr="00475C06" w:rsidRDefault="00A625BD" w:rsidP="00F61602">
            <w:pPr>
              <w:rPr>
                <w:rFonts w:ascii="Times New Roman" w:hAnsi="Times New Roman" w:cs="Times New Roman"/>
                <w:b/>
                <w:bCs/>
                <w:sz w:val="28"/>
                <w:szCs w:val="28"/>
                <w:lang w:val="uk-UA"/>
              </w:rPr>
            </w:pPr>
          </w:p>
        </w:tc>
        <w:tc>
          <w:tcPr>
            <w:tcW w:w="6120" w:type="dxa"/>
          </w:tcPr>
          <w:p w14:paraId="5159DCF3" w14:textId="77777777" w:rsidR="00A625BD" w:rsidRPr="00475C06" w:rsidRDefault="00A625BD" w:rsidP="00F61602">
            <w:pPr>
              <w:rPr>
                <w:rFonts w:ascii="Times New Roman" w:hAnsi="Times New Roman" w:cs="Times New Roman"/>
                <w:b/>
                <w:bCs/>
                <w:shd w:val="clear" w:color="auto" w:fill="FFFFFF"/>
                <w:lang w:val="uk-UA"/>
              </w:rPr>
            </w:pPr>
            <w:r w:rsidRPr="00475C06">
              <w:rPr>
                <w:rFonts w:ascii="Times New Roman" w:hAnsi="Times New Roman" w:cs="Times New Roman"/>
                <w:b/>
                <w:bCs/>
                <w:shd w:val="clear" w:color="auto" w:fill="FFFFFF"/>
                <w:lang w:val="uk-UA"/>
              </w:rPr>
              <w:t>РІШЕННЯМ УПОВНОВАЖЕНОЇ ОСОБИ</w:t>
            </w:r>
          </w:p>
        </w:tc>
      </w:tr>
      <w:tr w:rsidR="00A625BD" w:rsidRPr="00475C06" w14:paraId="6AAD220C" w14:textId="77777777" w:rsidTr="00F61602">
        <w:tc>
          <w:tcPr>
            <w:tcW w:w="3930" w:type="dxa"/>
          </w:tcPr>
          <w:p w14:paraId="2595F141" w14:textId="77777777" w:rsidR="00A625BD" w:rsidRPr="00475C06" w:rsidRDefault="00A625BD" w:rsidP="00F61602">
            <w:pPr>
              <w:rPr>
                <w:rFonts w:ascii="Times New Roman" w:hAnsi="Times New Roman" w:cs="Times New Roman"/>
                <w:b/>
                <w:bCs/>
                <w:lang w:val="uk-UA"/>
              </w:rPr>
            </w:pPr>
          </w:p>
        </w:tc>
        <w:tc>
          <w:tcPr>
            <w:tcW w:w="6120" w:type="dxa"/>
          </w:tcPr>
          <w:p w14:paraId="04551E9D" w14:textId="484B32FE" w:rsidR="00A625BD" w:rsidRDefault="00A625BD" w:rsidP="00F61602">
            <w:pPr>
              <w:rPr>
                <w:rFonts w:ascii="Times New Roman" w:hAnsi="Times New Roman" w:cs="Times New Roman"/>
                <w:b/>
                <w:shd w:val="clear" w:color="auto" w:fill="FFFFFF"/>
                <w:lang w:val="uk-UA"/>
              </w:rPr>
            </w:pPr>
            <w:r w:rsidRPr="00475C06">
              <w:rPr>
                <w:rFonts w:ascii="Times New Roman" w:hAnsi="Times New Roman" w:cs="Times New Roman"/>
                <w:b/>
                <w:bCs/>
                <w:shd w:val="clear" w:color="auto" w:fill="FFFFFF"/>
                <w:lang w:val="uk-UA"/>
              </w:rPr>
              <w:t>ПРОТОКОЛ №</w:t>
            </w:r>
            <w:r w:rsidR="00E22F23">
              <w:rPr>
                <w:rFonts w:ascii="Times New Roman" w:hAnsi="Times New Roman" w:cs="Times New Roman"/>
                <w:b/>
                <w:bCs/>
                <w:shd w:val="clear" w:color="auto" w:fill="FFFFFF"/>
                <w:lang w:val="uk-UA"/>
              </w:rPr>
              <w:t>168</w:t>
            </w:r>
            <w:r w:rsidRPr="00475C06">
              <w:rPr>
                <w:rFonts w:ascii="Times New Roman" w:hAnsi="Times New Roman" w:cs="Times New Roman"/>
                <w:b/>
                <w:bCs/>
                <w:shd w:val="clear" w:color="auto" w:fill="FFFFFF"/>
                <w:lang w:val="uk-UA"/>
              </w:rPr>
              <w:t xml:space="preserve"> від </w:t>
            </w:r>
            <w:r w:rsidR="00E22F23">
              <w:rPr>
                <w:rFonts w:ascii="Times New Roman" w:hAnsi="Times New Roman" w:cs="Times New Roman"/>
                <w:b/>
                <w:bCs/>
                <w:shd w:val="clear" w:color="auto" w:fill="FFFFFF"/>
                <w:lang w:val="uk-UA"/>
              </w:rPr>
              <w:t>08 лютого</w:t>
            </w:r>
            <w:r w:rsidR="00347CA2">
              <w:rPr>
                <w:rFonts w:ascii="Times New Roman" w:hAnsi="Times New Roman" w:cs="Times New Roman"/>
                <w:b/>
                <w:bCs/>
                <w:shd w:val="clear" w:color="auto" w:fill="FFFFFF"/>
                <w:lang w:val="uk-UA"/>
              </w:rPr>
              <w:t xml:space="preserve"> 2023</w:t>
            </w:r>
            <w:r w:rsidRPr="00475C06">
              <w:rPr>
                <w:rFonts w:ascii="Times New Roman" w:hAnsi="Times New Roman" w:cs="Times New Roman"/>
                <w:b/>
                <w:bCs/>
                <w:shd w:val="clear" w:color="auto" w:fill="FFFFFF"/>
                <w:lang w:val="uk-UA"/>
              </w:rPr>
              <w:t xml:space="preserve"> </w:t>
            </w:r>
            <w:r w:rsidRPr="00475C06">
              <w:rPr>
                <w:rFonts w:ascii="Times New Roman" w:hAnsi="Times New Roman" w:cs="Times New Roman"/>
                <w:b/>
                <w:shd w:val="clear" w:color="auto" w:fill="FFFFFF"/>
                <w:lang w:val="uk-UA"/>
              </w:rPr>
              <w:t>року</w:t>
            </w:r>
          </w:p>
          <w:p w14:paraId="508411E6" w14:textId="77777777" w:rsidR="00A625BD" w:rsidRDefault="00A625BD" w:rsidP="00F61602">
            <w:pPr>
              <w:rPr>
                <w:rFonts w:ascii="Times New Roman" w:hAnsi="Times New Roman" w:cs="Times New Roman"/>
                <w:b/>
                <w:shd w:val="clear" w:color="auto" w:fill="FFFFFF"/>
                <w:lang w:val="uk-UA"/>
              </w:rPr>
            </w:pPr>
          </w:p>
          <w:p w14:paraId="75AF8C7A" w14:textId="77777777" w:rsidR="00A625BD" w:rsidRPr="00475C06" w:rsidRDefault="00A625BD" w:rsidP="00F61602">
            <w:pPr>
              <w:rPr>
                <w:rFonts w:ascii="Times New Roman" w:hAnsi="Times New Roman" w:cs="Times New Roman"/>
                <w:b/>
                <w:shd w:val="clear" w:color="auto" w:fill="FFFFFF"/>
                <w:lang w:val="uk-UA"/>
              </w:rPr>
            </w:pPr>
            <w:r>
              <w:rPr>
                <w:rFonts w:ascii="Times New Roman" w:hAnsi="Times New Roman" w:cs="Times New Roman"/>
                <w:b/>
                <w:shd w:val="clear" w:color="auto" w:fill="FFFFFF"/>
                <w:lang w:val="uk-UA"/>
              </w:rPr>
              <w:t xml:space="preserve">___________________   </w:t>
            </w:r>
            <w:r>
              <w:rPr>
                <w:b/>
                <w:bCs/>
                <w:spacing w:val="1"/>
                <w:lang w:val="uk-UA"/>
              </w:rPr>
              <w:t>Євгенія СМОЛІЄНКО</w:t>
            </w:r>
            <w:r w:rsidRPr="00475C06">
              <w:rPr>
                <w:rFonts w:ascii="Times New Roman" w:hAnsi="Times New Roman" w:cs="Times New Roman"/>
                <w:b/>
                <w:shd w:val="clear" w:color="auto" w:fill="FFFFFF"/>
                <w:lang w:val="uk-UA"/>
              </w:rPr>
              <w:t xml:space="preserve"> </w:t>
            </w:r>
          </w:p>
        </w:tc>
      </w:tr>
    </w:tbl>
    <w:p w14:paraId="34C2E384" w14:textId="77777777" w:rsidR="00791E67" w:rsidRDefault="00791E67">
      <w:pPr>
        <w:ind w:left="320"/>
        <w:jc w:val="right"/>
        <w:rPr>
          <w:rFonts w:ascii="Times New Roman" w:hAnsi="Times New Roman" w:cs="Times New Roman"/>
          <w:b/>
          <w:bCs/>
          <w:lang w:val="uk-UA"/>
        </w:rPr>
      </w:pPr>
    </w:p>
    <w:p w14:paraId="339F08E9" w14:textId="77777777" w:rsidR="00791E67" w:rsidRDefault="00791E67">
      <w:pPr>
        <w:ind w:left="320"/>
        <w:jc w:val="right"/>
        <w:rPr>
          <w:rFonts w:ascii="Times New Roman" w:hAnsi="Times New Roman" w:cs="Times New Roman"/>
          <w:b/>
          <w:bCs/>
          <w:lang w:val="uk-UA"/>
        </w:rPr>
      </w:pPr>
    </w:p>
    <w:p w14:paraId="772590D5" w14:textId="77777777" w:rsidR="00791E67" w:rsidRDefault="00791E67">
      <w:pPr>
        <w:ind w:left="320"/>
        <w:jc w:val="right"/>
        <w:rPr>
          <w:rFonts w:ascii="Times New Roman" w:hAnsi="Times New Roman" w:cs="Times New Roman"/>
          <w:b/>
          <w:bCs/>
          <w:lang w:val="uk-UA"/>
        </w:rPr>
      </w:pPr>
    </w:p>
    <w:tbl>
      <w:tblPr>
        <w:tblW w:w="10598" w:type="dxa"/>
        <w:tblInd w:w="-106" w:type="dxa"/>
        <w:tblLayout w:type="fixed"/>
        <w:tblLook w:val="0000" w:firstRow="0" w:lastRow="0" w:firstColumn="0" w:lastColumn="0" w:noHBand="0" w:noVBand="0"/>
      </w:tblPr>
      <w:tblGrid>
        <w:gridCol w:w="10598"/>
      </w:tblGrid>
      <w:tr w:rsidR="00791E67" w14:paraId="51E1BF25" w14:textId="77777777">
        <w:tc>
          <w:tcPr>
            <w:tcW w:w="10598" w:type="dxa"/>
          </w:tcPr>
          <w:p w14:paraId="77323270" w14:textId="77777777" w:rsidR="00791E67" w:rsidRDefault="00D37432">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ТЕНДЕРНА ДОКУМЕНТАЦІЯ</w:t>
            </w:r>
          </w:p>
          <w:p w14:paraId="5BC5E4A7" w14:textId="77777777" w:rsidR="00791E67" w:rsidRDefault="00791E67">
            <w:pPr>
              <w:jc w:val="center"/>
              <w:rPr>
                <w:rFonts w:ascii="Times New Roman" w:hAnsi="Times New Roman" w:cs="Times New Roman"/>
                <w:b/>
                <w:bCs/>
                <w:sz w:val="40"/>
                <w:szCs w:val="40"/>
                <w:lang w:val="uk-UA"/>
              </w:rPr>
            </w:pPr>
          </w:p>
        </w:tc>
      </w:tr>
      <w:tr w:rsidR="00791E67" w14:paraId="7815CEEE" w14:textId="77777777">
        <w:tc>
          <w:tcPr>
            <w:tcW w:w="10598" w:type="dxa"/>
          </w:tcPr>
          <w:p w14:paraId="5C6EDE88" w14:textId="77777777" w:rsidR="00791E67" w:rsidRDefault="00D37432">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для  процедури закупівлі</w:t>
            </w:r>
          </w:p>
          <w:p w14:paraId="245BFD6C" w14:textId="77777777" w:rsidR="00791E67" w:rsidRDefault="00D37432">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«ВІДКРИТІ  ТОРГИ»</w:t>
            </w:r>
          </w:p>
        </w:tc>
      </w:tr>
    </w:tbl>
    <w:p w14:paraId="77B0713A" w14:textId="77777777" w:rsidR="00791E67" w:rsidRPr="00D225DD" w:rsidRDefault="00791E67" w:rsidP="00D225DD">
      <w:pPr>
        <w:jc w:val="center"/>
        <w:rPr>
          <w:rFonts w:ascii="Times New Roman" w:hAnsi="Times New Roman" w:cs="Times New Roman"/>
          <w:b/>
          <w:bCs/>
          <w:sz w:val="40"/>
          <w:szCs w:val="40"/>
          <w:lang w:val="uk-UA"/>
        </w:rPr>
      </w:pPr>
    </w:p>
    <w:p w14:paraId="46F4A625" w14:textId="77777777" w:rsidR="00791E67" w:rsidRPr="00D225DD" w:rsidRDefault="00791E67" w:rsidP="00D225DD">
      <w:pPr>
        <w:jc w:val="center"/>
        <w:rPr>
          <w:rFonts w:ascii="Times New Roman" w:hAnsi="Times New Roman" w:cs="Times New Roman"/>
          <w:b/>
          <w:bCs/>
          <w:sz w:val="40"/>
          <w:szCs w:val="40"/>
          <w:lang w:val="uk-UA"/>
        </w:rPr>
      </w:pPr>
    </w:p>
    <w:p w14:paraId="57039CBE" w14:textId="77777777" w:rsidR="00D225DD" w:rsidRDefault="00D225DD">
      <w:pPr>
        <w:jc w:val="center"/>
        <w:rPr>
          <w:rFonts w:ascii="Times New Roman" w:hAnsi="Times New Roman" w:cs="Times New Roman"/>
          <w:b/>
          <w:bCs/>
          <w:sz w:val="40"/>
          <w:szCs w:val="40"/>
          <w:lang w:val="uk-UA"/>
        </w:rPr>
      </w:pPr>
      <w:r w:rsidRPr="00D225DD">
        <w:rPr>
          <w:rFonts w:ascii="Times New Roman" w:hAnsi="Times New Roman" w:cs="Times New Roman"/>
          <w:b/>
          <w:bCs/>
          <w:sz w:val="40"/>
          <w:szCs w:val="40"/>
          <w:lang w:val="uk-UA"/>
        </w:rPr>
        <w:t xml:space="preserve">«Аудиторські послуги річної фінансової звітності Хмельницького комунального підприємства «Спецкомунтранс» за 2022 рік </w:t>
      </w:r>
    </w:p>
    <w:p w14:paraId="1D18A211" w14:textId="4817E045" w:rsidR="00791E67" w:rsidRPr="00D225DD" w:rsidRDefault="00D225DD">
      <w:pPr>
        <w:jc w:val="center"/>
        <w:rPr>
          <w:rFonts w:ascii="Times New Roman" w:hAnsi="Times New Roman" w:cs="Times New Roman"/>
          <w:b/>
          <w:bCs/>
          <w:sz w:val="32"/>
          <w:szCs w:val="32"/>
          <w:lang w:val="uk-UA"/>
        </w:rPr>
      </w:pPr>
      <w:r w:rsidRPr="00D225DD">
        <w:rPr>
          <w:rFonts w:ascii="Times New Roman" w:hAnsi="Times New Roman" w:cs="Times New Roman"/>
          <w:b/>
          <w:bCs/>
          <w:sz w:val="32"/>
          <w:szCs w:val="32"/>
          <w:lang w:val="uk-UA"/>
        </w:rPr>
        <w:t>(код ДК 021:2015: 79210000-9 – «Бухгалтерські та аудиторські послуги)</w:t>
      </w:r>
    </w:p>
    <w:p w14:paraId="550E2078" w14:textId="77777777" w:rsidR="00791E67" w:rsidRDefault="00791E67">
      <w:pPr>
        <w:jc w:val="center"/>
        <w:rPr>
          <w:rFonts w:ascii="Times New Roman" w:hAnsi="Times New Roman" w:cs="Times New Roman"/>
          <w:b/>
          <w:bCs/>
          <w:sz w:val="28"/>
          <w:szCs w:val="28"/>
          <w:lang w:val="uk-UA" w:eastAsia="uk-UA"/>
        </w:rPr>
      </w:pPr>
    </w:p>
    <w:p w14:paraId="1A008193" w14:textId="77777777" w:rsidR="00791E67" w:rsidRDefault="00791E67">
      <w:pPr>
        <w:jc w:val="center"/>
        <w:rPr>
          <w:rFonts w:ascii="Times New Roman" w:hAnsi="Times New Roman" w:cs="Times New Roman"/>
          <w:b/>
          <w:bCs/>
          <w:sz w:val="28"/>
          <w:szCs w:val="28"/>
          <w:lang w:val="uk-UA" w:eastAsia="uk-UA"/>
        </w:rPr>
      </w:pPr>
    </w:p>
    <w:p w14:paraId="2077A00C" w14:textId="77777777" w:rsidR="00791E67" w:rsidRDefault="00791E67">
      <w:pPr>
        <w:jc w:val="center"/>
        <w:rPr>
          <w:rFonts w:ascii="Times New Roman" w:hAnsi="Times New Roman" w:cs="Times New Roman"/>
          <w:b/>
          <w:bCs/>
          <w:sz w:val="28"/>
          <w:szCs w:val="28"/>
          <w:lang w:val="uk-UA" w:eastAsia="ru-RU"/>
        </w:rPr>
      </w:pPr>
    </w:p>
    <w:p w14:paraId="2843B651" w14:textId="77777777" w:rsidR="00791E67" w:rsidRDefault="00791E67">
      <w:pPr>
        <w:jc w:val="center"/>
        <w:rPr>
          <w:rFonts w:ascii="Times New Roman" w:hAnsi="Times New Roman" w:cs="Times New Roman"/>
          <w:b/>
          <w:bCs/>
          <w:sz w:val="28"/>
          <w:szCs w:val="28"/>
          <w:lang w:val="uk-UA" w:eastAsia="ru-RU"/>
        </w:rPr>
      </w:pPr>
    </w:p>
    <w:p w14:paraId="48B5FF9E" w14:textId="77777777" w:rsidR="00791E67" w:rsidRDefault="00791E67">
      <w:pPr>
        <w:jc w:val="center"/>
        <w:rPr>
          <w:rFonts w:ascii="Times New Roman" w:hAnsi="Times New Roman" w:cs="Times New Roman"/>
          <w:b/>
          <w:bCs/>
          <w:sz w:val="28"/>
          <w:szCs w:val="28"/>
          <w:lang w:val="uk-UA" w:eastAsia="ru-RU"/>
        </w:rPr>
      </w:pPr>
    </w:p>
    <w:p w14:paraId="091C211A" w14:textId="77777777" w:rsidR="00791E67" w:rsidRDefault="00791E67">
      <w:pPr>
        <w:jc w:val="center"/>
        <w:rPr>
          <w:rFonts w:ascii="Times New Roman" w:hAnsi="Times New Roman" w:cs="Times New Roman"/>
          <w:b/>
          <w:bCs/>
          <w:sz w:val="28"/>
          <w:szCs w:val="28"/>
          <w:lang w:val="uk-UA" w:eastAsia="ru-RU"/>
        </w:rPr>
      </w:pPr>
    </w:p>
    <w:p w14:paraId="172E879D" w14:textId="77777777" w:rsidR="00791E67" w:rsidRDefault="00791E67">
      <w:pPr>
        <w:jc w:val="center"/>
        <w:rPr>
          <w:rFonts w:ascii="Times New Roman" w:hAnsi="Times New Roman" w:cs="Times New Roman"/>
          <w:b/>
          <w:bCs/>
          <w:sz w:val="28"/>
          <w:szCs w:val="28"/>
          <w:lang w:val="uk-UA" w:eastAsia="ru-RU"/>
        </w:rPr>
      </w:pPr>
    </w:p>
    <w:p w14:paraId="6F15491B" w14:textId="77777777" w:rsidR="00791E67" w:rsidRDefault="00791E67">
      <w:pPr>
        <w:jc w:val="center"/>
        <w:rPr>
          <w:rFonts w:ascii="Times New Roman" w:hAnsi="Times New Roman" w:cs="Times New Roman"/>
          <w:b/>
          <w:bCs/>
          <w:sz w:val="28"/>
          <w:szCs w:val="28"/>
          <w:lang w:val="uk-UA" w:eastAsia="ru-RU"/>
        </w:rPr>
      </w:pPr>
    </w:p>
    <w:p w14:paraId="1EA27E0E" w14:textId="77777777" w:rsidR="00791E67" w:rsidRDefault="00791E67">
      <w:pPr>
        <w:jc w:val="center"/>
        <w:rPr>
          <w:rFonts w:ascii="Times New Roman" w:hAnsi="Times New Roman" w:cs="Times New Roman"/>
          <w:b/>
          <w:bCs/>
          <w:sz w:val="28"/>
          <w:szCs w:val="28"/>
          <w:lang w:val="uk-UA" w:eastAsia="ru-RU"/>
        </w:rPr>
      </w:pPr>
    </w:p>
    <w:p w14:paraId="5ACAB2A1" w14:textId="77777777" w:rsidR="00791E67" w:rsidRDefault="00791E67">
      <w:pPr>
        <w:jc w:val="center"/>
        <w:rPr>
          <w:rFonts w:ascii="Times New Roman" w:hAnsi="Times New Roman" w:cs="Times New Roman"/>
          <w:b/>
          <w:bCs/>
          <w:sz w:val="28"/>
          <w:szCs w:val="28"/>
          <w:lang w:val="uk-UA" w:eastAsia="ru-RU"/>
        </w:rPr>
      </w:pPr>
    </w:p>
    <w:p w14:paraId="2D33B8A2" w14:textId="77777777" w:rsidR="00791E67" w:rsidRDefault="00791E67">
      <w:pPr>
        <w:jc w:val="center"/>
        <w:rPr>
          <w:rFonts w:ascii="Times New Roman" w:hAnsi="Times New Roman" w:cs="Times New Roman"/>
          <w:b/>
          <w:bCs/>
          <w:sz w:val="28"/>
          <w:szCs w:val="28"/>
          <w:lang w:val="uk-UA" w:eastAsia="ru-RU"/>
        </w:rPr>
      </w:pPr>
    </w:p>
    <w:p w14:paraId="343EF924" w14:textId="46722A13" w:rsidR="00791E67" w:rsidRDefault="00A625BD">
      <w:pPr>
        <w:jc w:val="center"/>
        <w:rPr>
          <w:rFonts w:ascii="Times New Roman" w:hAnsi="Times New Roman"/>
          <w:b/>
          <w:bCs/>
          <w:sz w:val="28"/>
          <w:szCs w:val="28"/>
          <w:lang w:val="uk-UA" w:eastAsia="ru-RU"/>
        </w:rPr>
        <w:sectPr w:rsidR="00791E67">
          <w:pgSz w:w="11906" w:h="16838"/>
          <w:pgMar w:top="720" w:right="720" w:bottom="567" w:left="720" w:header="0" w:footer="0" w:gutter="0"/>
          <w:cols w:space="720"/>
          <w:formProt w:val="0"/>
          <w:docGrid w:linePitch="326"/>
        </w:sectPr>
      </w:pPr>
      <w:r>
        <w:rPr>
          <w:rFonts w:ascii="Times New Roman" w:hAnsi="Times New Roman"/>
          <w:b/>
          <w:bCs/>
          <w:sz w:val="28"/>
          <w:szCs w:val="28"/>
          <w:lang w:val="uk-UA" w:eastAsia="ru-RU"/>
        </w:rPr>
        <w:t>м. Хмельницький</w:t>
      </w:r>
      <w:r w:rsidR="00D37432">
        <w:rPr>
          <w:rFonts w:ascii="Times New Roman" w:hAnsi="Times New Roman"/>
          <w:b/>
          <w:bCs/>
          <w:sz w:val="28"/>
          <w:szCs w:val="28"/>
          <w:lang w:val="uk-UA" w:eastAsia="ru-RU"/>
        </w:rPr>
        <w:t xml:space="preserve"> - 202</w:t>
      </w:r>
      <w:r w:rsidR="00347CA2">
        <w:rPr>
          <w:rFonts w:ascii="Times New Roman" w:hAnsi="Times New Roman"/>
          <w:b/>
          <w:bCs/>
          <w:sz w:val="28"/>
          <w:szCs w:val="28"/>
          <w:lang w:val="uk-UA" w:eastAsia="ru-RU"/>
        </w:rPr>
        <w:t>3</w:t>
      </w:r>
    </w:p>
    <w:p w14:paraId="6EE8AF32" w14:textId="77777777" w:rsidR="00791E67" w:rsidRDefault="00D37432">
      <w:pPr>
        <w:jc w:val="center"/>
        <w:rPr>
          <w:rFonts w:ascii="Times New Roman" w:hAnsi="Times New Roman" w:cs="Times New Roman"/>
          <w:lang w:val="uk-UA"/>
        </w:rPr>
      </w:pPr>
      <w:r>
        <w:rPr>
          <w:rFonts w:ascii="Times New Roman" w:hAnsi="Times New Roman" w:cs="Times New Roman"/>
          <w:b/>
          <w:lang w:val="uk-UA"/>
        </w:rPr>
        <w:lastRenderedPageBreak/>
        <w:t xml:space="preserve">Тендерна документація </w:t>
      </w:r>
    </w:p>
    <w:p w14:paraId="6F95F830" w14:textId="77777777" w:rsidR="00791E67" w:rsidRDefault="00D37432">
      <w:pPr>
        <w:pStyle w:val="ac"/>
        <w:spacing w:before="0" w:after="0"/>
        <w:jc w:val="center"/>
        <w:rPr>
          <w:lang w:val="uk-UA"/>
        </w:rPr>
      </w:pPr>
      <w:r>
        <w:rPr>
          <w:b/>
          <w:lang w:val="uk-UA"/>
        </w:rPr>
        <w:t>для процедури закупівлі «Відкриті торги»</w:t>
      </w:r>
    </w:p>
    <w:tbl>
      <w:tblPr>
        <w:tblW w:w="11037"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343"/>
      </w:tblGrid>
      <w:tr w:rsidR="00791E67" w14:paraId="4C347A5C"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5F4059" w14:textId="77777777" w:rsidR="00791E67" w:rsidRDefault="00D37432">
            <w:pPr>
              <w:pStyle w:val="ac"/>
              <w:widowControl w:val="0"/>
              <w:spacing w:before="0" w:after="0"/>
              <w:jc w:val="center"/>
              <w:rPr>
                <w:lang w:val="uk-UA"/>
              </w:rPr>
            </w:pPr>
            <w:r>
              <w:rPr>
                <w:lang w:val="uk-UA"/>
              </w:rPr>
              <w:t> </w:t>
            </w:r>
            <w:r>
              <w:rPr>
                <w:b/>
                <w:bCs/>
                <w:lang w:val="uk-UA"/>
              </w:rPr>
              <w:t>I. Загальні положення</w:t>
            </w:r>
          </w:p>
        </w:tc>
      </w:tr>
      <w:tr w:rsidR="00791E67" w14:paraId="313800CE"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14470812" w14:textId="77777777" w:rsidR="00791E67" w:rsidRDefault="00D37432">
            <w:pPr>
              <w:pStyle w:val="ac"/>
              <w:widowControl w:val="0"/>
              <w:spacing w:before="0" w:after="0"/>
              <w:jc w:val="both"/>
              <w:rPr>
                <w:lang w:val="uk-UA"/>
              </w:rPr>
            </w:pPr>
            <w:r>
              <w:rPr>
                <w:b/>
                <w:bCs/>
                <w:lang w:val="uk-UA"/>
              </w:rPr>
              <w:t>1. Терміни, які вживаються в тендерній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0D5C8E" w14:textId="77777777" w:rsidR="00791E67" w:rsidRDefault="00D37432">
            <w:pPr>
              <w:pStyle w:val="ac"/>
              <w:widowControl w:val="0"/>
              <w:spacing w:before="0" w:after="0"/>
              <w:jc w:val="both"/>
              <w:rPr>
                <w:lang w:val="uk-UA"/>
              </w:rPr>
            </w:pPr>
            <w:r>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lang w:val="uk-UA"/>
              </w:rPr>
              <w:t>.</w:t>
            </w:r>
          </w:p>
          <w:p w14:paraId="0FA4680A" w14:textId="77777777" w:rsidR="00791E67" w:rsidRDefault="00D37432">
            <w:pPr>
              <w:pStyle w:val="ac"/>
              <w:widowControl w:val="0"/>
              <w:spacing w:before="0" w:after="0"/>
              <w:jc w:val="both"/>
              <w:rPr>
                <w:lang w:val="uk-UA"/>
              </w:rPr>
            </w:pPr>
            <w:r>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791E67" w14:paraId="4B2ED28F"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4C83A904" w14:textId="77777777" w:rsidR="00791E67" w:rsidRDefault="00D37432">
            <w:pPr>
              <w:pStyle w:val="ac"/>
              <w:widowControl w:val="0"/>
              <w:spacing w:before="0" w:after="0"/>
              <w:jc w:val="both"/>
              <w:rPr>
                <w:lang w:val="uk-UA"/>
              </w:rPr>
            </w:pPr>
            <w:r>
              <w:rPr>
                <w:b/>
                <w:bCs/>
                <w:lang w:val="uk-UA"/>
              </w:rPr>
              <w:t>2. Інформація про замовника торгів</w:t>
            </w:r>
            <w:r>
              <w:rPr>
                <w:lang w:val="uk-UA"/>
              </w:rPr>
              <w: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F7D18C" w14:textId="77777777" w:rsidR="00791E67" w:rsidRDefault="00791E67">
            <w:pPr>
              <w:pStyle w:val="ac"/>
              <w:widowControl w:val="0"/>
              <w:spacing w:before="0" w:after="0"/>
              <w:jc w:val="both"/>
              <w:rPr>
                <w:lang w:val="uk-UA"/>
              </w:rPr>
            </w:pPr>
          </w:p>
        </w:tc>
      </w:tr>
      <w:tr w:rsidR="00A625BD" w14:paraId="460659B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5E508499" w14:textId="77777777" w:rsidR="00A625BD" w:rsidRDefault="00A625BD" w:rsidP="00A625BD">
            <w:pPr>
              <w:pStyle w:val="ac"/>
              <w:widowControl w:val="0"/>
              <w:spacing w:before="0" w:after="0"/>
              <w:jc w:val="both"/>
              <w:rPr>
                <w:lang w:val="uk-UA"/>
              </w:rPr>
            </w:pPr>
            <w:r>
              <w:rPr>
                <w:lang w:val="uk-UA"/>
              </w:rPr>
              <w:t>2.1. повне найменування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2C5F7" w14:textId="77777777" w:rsidR="00A625BD" w:rsidRPr="000A51FF" w:rsidRDefault="00A625BD" w:rsidP="00A625BD">
            <w:pPr>
              <w:spacing w:line="264" w:lineRule="auto"/>
              <w:jc w:val="both"/>
              <w:rPr>
                <w:lang w:val="uk-UA"/>
              </w:rPr>
            </w:pPr>
            <w:r w:rsidRPr="000A51FF">
              <w:rPr>
                <w:rFonts w:ascii="Times New Roman" w:hAnsi="Times New Roman" w:cs="Times New Roman"/>
                <w:b/>
                <w:lang w:val="uk-UA"/>
              </w:rPr>
              <w:t>Хмельницьке комунальне підприємство «Спецкомунтранс»</w:t>
            </w:r>
          </w:p>
          <w:p w14:paraId="51FBDAD1" w14:textId="774185A5" w:rsidR="00A625BD" w:rsidRDefault="00A625BD" w:rsidP="00A625BD">
            <w:pPr>
              <w:jc w:val="both"/>
              <w:rPr>
                <w:rFonts w:ascii="Times New Roman" w:hAnsi="Times New Roman" w:cs="Times New Roman"/>
                <w:iCs/>
                <w:lang w:val="uk-UA"/>
              </w:rPr>
            </w:pPr>
            <w:r w:rsidRPr="000A51FF">
              <w:rPr>
                <w:rFonts w:ascii="Times New Roman" w:hAnsi="Times New Roman" w:cs="Times New Roman"/>
                <w:b/>
                <w:bCs/>
                <w:lang w:val="uk-UA"/>
              </w:rPr>
              <w:t xml:space="preserve">код ЄДРПОУ 03356565 </w:t>
            </w:r>
          </w:p>
        </w:tc>
      </w:tr>
      <w:tr w:rsidR="00A625BD" w14:paraId="7401458D"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CACC0DB" w14:textId="77777777" w:rsidR="00A625BD" w:rsidRDefault="00A625BD" w:rsidP="00A625BD">
            <w:pPr>
              <w:pStyle w:val="ac"/>
              <w:widowControl w:val="0"/>
              <w:spacing w:before="0" w:after="0"/>
              <w:jc w:val="both"/>
              <w:rPr>
                <w:lang w:val="uk-UA"/>
              </w:rPr>
            </w:pPr>
            <w:r>
              <w:rPr>
                <w:lang w:val="uk-UA"/>
              </w:rPr>
              <w:t>2.2. місцезнаходження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6F89AC" w14:textId="4C7E6DC7" w:rsidR="00A625BD" w:rsidRDefault="00A625BD" w:rsidP="00A625BD">
            <w:pPr>
              <w:pStyle w:val="ac"/>
              <w:widowControl w:val="0"/>
              <w:spacing w:before="0" w:after="0"/>
              <w:jc w:val="both"/>
              <w:rPr>
                <w:iCs/>
                <w:lang w:val="uk-UA"/>
              </w:rPr>
            </w:pPr>
            <w:r w:rsidRPr="000A51FF">
              <w:rPr>
                <w:b/>
                <w:lang w:val="uk-UA"/>
              </w:rPr>
              <w:t xml:space="preserve">вул. </w:t>
            </w:r>
            <w:r>
              <w:rPr>
                <w:b/>
                <w:lang w:val="uk-UA"/>
              </w:rPr>
              <w:t>Князя Святослава Хороброго</w:t>
            </w:r>
            <w:r w:rsidRPr="000A51FF">
              <w:rPr>
                <w:b/>
                <w:lang w:val="uk-UA"/>
              </w:rPr>
              <w:t>, 1, м. Хмельницький, 29008</w:t>
            </w:r>
          </w:p>
        </w:tc>
      </w:tr>
      <w:tr w:rsidR="00A625BD" w14:paraId="3BF7AE8F"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FD629A8" w14:textId="77777777" w:rsidR="00A625BD" w:rsidRDefault="00A625BD" w:rsidP="00A625BD">
            <w:pPr>
              <w:pStyle w:val="ac"/>
              <w:widowControl w:val="0"/>
              <w:spacing w:before="0" w:after="0"/>
              <w:rPr>
                <w:lang w:val="uk-UA"/>
              </w:rPr>
            </w:pPr>
            <w:r>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463CAB" w14:textId="77777777" w:rsidR="00A625BD" w:rsidRPr="000A51FF" w:rsidRDefault="00A625BD" w:rsidP="00A625BD">
            <w:pPr>
              <w:pStyle w:val="Style5"/>
              <w:tabs>
                <w:tab w:val="left" w:pos="418"/>
              </w:tabs>
              <w:spacing w:line="240" w:lineRule="auto"/>
              <w:jc w:val="both"/>
              <w:rPr>
                <w:b/>
                <w:lang w:val="uk-UA"/>
              </w:rPr>
            </w:pPr>
            <w:r w:rsidRPr="000A51FF">
              <w:rPr>
                <w:b/>
                <w:lang w:val="uk-UA"/>
              </w:rPr>
              <w:t xml:space="preserve">Смолієнко Є. В., </w:t>
            </w:r>
            <w:r>
              <w:rPr>
                <w:b/>
                <w:lang w:val="uk-UA"/>
              </w:rPr>
              <w:t>уповноважена особа, юрисконсульт</w:t>
            </w:r>
            <w:r w:rsidRPr="000A51FF">
              <w:rPr>
                <w:b/>
                <w:lang w:val="uk-UA"/>
              </w:rPr>
              <w:t xml:space="preserve">, </w:t>
            </w:r>
          </w:p>
          <w:p w14:paraId="069229A4" w14:textId="77777777" w:rsidR="00A625BD" w:rsidRPr="000A51FF" w:rsidRDefault="00A625BD" w:rsidP="00A625BD">
            <w:pPr>
              <w:pStyle w:val="Style5"/>
              <w:tabs>
                <w:tab w:val="left" w:pos="418"/>
              </w:tabs>
              <w:spacing w:line="240" w:lineRule="auto"/>
              <w:jc w:val="both"/>
              <w:rPr>
                <w:b/>
                <w:lang w:val="uk-UA"/>
              </w:rPr>
            </w:pPr>
            <w:r w:rsidRPr="000A51FF">
              <w:rPr>
                <w:b/>
                <w:lang w:val="uk-UA"/>
              </w:rPr>
              <w:t xml:space="preserve">вул. </w:t>
            </w:r>
            <w:r>
              <w:rPr>
                <w:b/>
                <w:lang w:val="uk-UA"/>
              </w:rPr>
              <w:t>Князя Святослава Хороброго</w:t>
            </w:r>
            <w:r w:rsidRPr="000A51FF">
              <w:rPr>
                <w:b/>
                <w:lang w:val="uk-UA"/>
              </w:rPr>
              <w:t xml:space="preserve">, 1, м. Хмельницький, 29008, </w:t>
            </w:r>
          </w:p>
          <w:p w14:paraId="305430ED" w14:textId="77777777" w:rsidR="00A625BD" w:rsidRPr="000A51FF" w:rsidRDefault="00A625BD" w:rsidP="00A625BD">
            <w:pPr>
              <w:pStyle w:val="Style5"/>
              <w:tabs>
                <w:tab w:val="left" w:pos="418"/>
              </w:tabs>
              <w:spacing w:line="240" w:lineRule="auto"/>
              <w:jc w:val="both"/>
              <w:rPr>
                <w:b/>
                <w:lang w:val="uk-UA"/>
              </w:rPr>
            </w:pPr>
            <w:r w:rsidRPr="000A51FF">
              <w:rPr>
                <w:b/>
                <w:lang w:val="uk-UA"/>
              </w:rPr>
              <w:t xml:space="preserve">(0382) 671894, </w:t>
            </w:r>
          </w:p>
          <w:p w14:paraId="06491001" w14:textId="28E5BE5A" w:rsidR="00A625BD" w:rsidRDefault="00A625BD" w:rsidP="00A625BD">
            <w:pPr>
              <w:jc w:val="both"/>
              <w:rPr>
                <w:b/>
                <w:iCs/>
                <w:lang w:val="uk-UA"/>
              </w:rPr>
            </w:pPr>
            <w:r w:rsidRPr="000A51FF">
              <w:rPr>
                <w:b/>
                <w:lang w:val="uk-UA"/>
              </w:rPr>
              <w:t>smolienko@ukr.net</w:t>
            </w:r>
          </w:p>
        </w:tc>
      </w:tr>
      <w:tr w:rsidR="00791E67" w14:paraId="5EB04192"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27F086A2" w14:textId="77777777" w:rsidR="00791E67" w:rsidRDefault="00D37432">
            <w:pPr>
              <w:pStyle w:val="ac"/>
              <w:widowControl w:val="0"/>
              <w:spacing w:before="0" w:after="0"/>
              <w:rPr>
                <w:lang w:val="uk-UA"/>
              </w:rPr>
            </w:pPr>
            <w:r>
              <w:rPr>
                <w:b/>
                <w:bCs/>
                <w:lang w:val="uk-UA"/>
              </w:rPr>
              <w:t>3. Процедура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69B0CB" w14:textId="77777777" w:rsidR="00791E67" w:rsidRDefault="00D37432">
            <w:pPr>
              <w:pStyle w:val="ac"/>
              <w:widowControl w:val="0"/>
              <w:spacing w:before="0" w:after="0"/>
              <w:jc w:val="both"/>
              <w:rPr>
                <w:lang w:val="uk-UA"/>
              </w:rPr>
            </w:pPr>
            <w:r>
              <w:rPr>
                <w:lang w:val="uk-UA"/>
              </w:rPr>
              <w:t>3.1. Відкриті торги</w:t>
            </w:r>
          </w:p>
        </w:tc>
      </w:tr>
      <w:tr w:rsidR="00791E67" w14:paraId="1BCF97FA"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2AD07879" w14:textId="77777777" w:rsidR="00791E67" w:rsidRDefault="00D37432">
            <w:pPr>
              <w:pStyle w:val="ac"/>
              <w:widowControl w:val="0"/>
              <w:spacing w:before="0" w:after="0"/>
              <w:jc w:val="both"/>
              <w:rPr>
                <w:lang w:val="uk-UA"/>
              </w:rPr>
            </w:pPr>
            <w:r>
              <w:rPr>
                <w:b/>
                <w:bCs/>
                <w:lang w:val="uk-UA"/>
              </w:rPr>
              <w:t>4. Інформація про предмет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A8C28" w14:textId="77777777" w:rsidR="00791E67" w:rsidRDefault="00791E67">
            <w:pPr>
              <w:pStyle w:val="ac"/>
              <w:widowControl w:val="0"/>
              <w:snapToGrid w:val="0"/>
              <w:spacing w:before="0" w:after="0"/>
              <w:jc w:val="both"/>
              <w:rPr>
                <w:lang w:val="uk-UA"/>
              </w:rPr>
            </w:pPr>
          </w:p>
        </w:tc>
      </w:tr>
      <w:tr w:rsidR="00791E67" w14:paraId="62783C9B" w14:textId="77777777" w:rsidTr="00A625BD">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06060334" w14:textId="77777777" w:rsidR="00791E67" w:rsidRDefault="00D37432">
            <w:pPr>
              <w:pStyle w:val="ac"/>
              <w:widowControl w:val="0"/>
              <w:spacing w:before="0" w:after="0"/>
              <w:jc w:val="both"/>
              <w:rPr>
                <w:lang w:val="uk-UA"/>
              </w:rPr>
            </w:pPr>
            <w:r>
              <w:rPr>
                <w:lang w:val="uk-UA"/>
              </w:rPr>
              <w:t>4.1. назва предмета закупівлі</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B589E7" w14:textId="4A6B2100" w:rsidR="00791E67" w:rsidRDefault="00264E39">
            <w:pPr>
              <w:jc w:val="both"/>
              <w:rPr>
                <w:rFonts w:ascii="Times New Roman" w:hAnsi="Times New Roman" w:cs="Times New Roman"/>
                <w:b/>
                <w:lang w:val="uk-UA"/>
              </w:rPr>
            </w:pPr>
            <w:bookmarkStart w:id="0" w:name="_Hlk122081145"/>
            <w:r w:rsidRPr="009B747F">
              <w:rPr>
                <w:b/>
                <w:lang w:val="uk-UA"/>
              </w:rPr>
              <w:t>«</w:t>
            </w:r>
            <w:bookmarkEnd w:id="0"/>
            <w:r w:rsidR="00D225DD" w:rsidRPr="00FC11F8">
              <w:rPr>
                <w:rFonts w:ascii="Times New Roman" w:hAnsi="Times New Roman" w:cs="Times New Roman"/>
                <w:b/>
                <w:lang w:val="uk-UA"/>
              </w:rPr>
              <w:t>Аудиторські послуги річної фінансової звітності Хмельницького комунального підприємства «Спецкомунтранс» за 202</w:t>
            </w:r>
            <w:r w:rsidR="00D225DD">
              <w:rPr>
                <w:rFonts w:ascii="Times New Roman" w:hAnsi="Times New Roman" w:cs="Times New Roman"/>
                <w:b/>
                <w:lang w:val="uk-UA"/>
              </w:rPr>
              <w:t>2</w:t>
            </w:r>
            <w:r w:rsidR="00D225DD" w:rsidRPr="00FC11F8">
              <w:rPr>
                <w:rFonts w:ascii="Times New Roman" w:hAnsi="Times New Roman" w:cs="Times New Roman"/>
                <w:b/>
                <w:lang w:val="uk-UA"/>
              </w:rPr>
              <w:t xml:space="preserve"> рік (код ДК 021:2015: 79210000-9 – «Бухгалтерські та аудиторські послуги)</w:t>
            </w:r>
          </w:p>
        </w:tc>
      </w:tr>
      <w:tr w:rsidR="00347CA2" w14:paraId="574B5AFC"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39B9F068" w14:textId="77777777" w:rsidR="00347CA2" w:rsidRDefault="00347CA2" w:rsidP="00347CA2">
            <w:pPr>
              <w:pStyle w:val="ac"/>
              <w:widowControl w:val="0"/>
              <w:spacing w:before="0" w:after="0"/>
              <w:jc w:val="both"/>
              <w:rPr>
                <w:lang w:val="uk-UA"/>
              </w:rPr>
            </w:pPr>
            <w:r>
              <w:rPr>
                <w:lang w:val="uk-UA"/>
              </w:rPr>
              <w:t>4.2. опис окремої частини (частин) предмета закупівлі (лота), щодо якої можуть бути подані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48A76A" w14:textId="574054A6" w:rsidR="00347CA2" w:rsidRDefault="00347CA2" w:rsidP="00347CA2">
            <w:pPr>
              <w:pStyle w:val="ac"/>
              <w:widowControl w:val="0"/>
              <w:snapToGrid w:val="0"/>
              <w:spacing w:before="0" w:after="0"/>
              <w:jc w:val="both"/>
              <w:rPr>
                <w:lang w:val="uk-UA"/>
              </w:rPr>
            </w:pPr>
            <w:r>
              <w:rPr>
                <w:lang w:val="uk-UA"/>
              </w:rPr>
              <w:t>м</w:t>
            </w:r>
          </w:p>
        </w:tc>
      </w:tr>
      <w:tr w:rsidR="00791E67" w14:paraId="656DB8F0"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00EE4859" w14:textId="77777777" w:rsidR="00791E67" w:rsidRDefault="00D37432">
            <w:pPr>
              <w:pStyle w:val="ac"/>
              <w:widowControl w:val="0"/>
              <w:spacing w:before="0" w:after="0"/>
              <w:jc w:val="both"/>
              <w:rPr>
                <w:lang w:val="uk-UA"/>
              </w:rPr>
            </w:pPr>
            <w:r>
              <w:rPr>
                <w:lang w:val="uk-UA"/>
              </w:rPr>
              <w:t>4.3. місце та кількість надання послуг</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51FB00" w14:textId="064DE878" w:rsidR="00A625BD" w:rsidRPr="0079613A" w:rsidRDefault="00A625BD" w:rsidP="00A625BD">
            <w:pPr>
              <w:jc w:val="both"/>
              <w:rPr>
                <w:lang w:val="uk-UA"/>
              </w:rPr>
            </w:pPr>
            <w:r w:rsidRPr="0079613A">
              <w:rPr>
                <w:lang w:val="uk-UA"/>
              </w:rPr>
              <w:t>Кількість:</w:t>
            </w:r>
            <w:r w:rsidRPr="0079613A">
              <w:rPr>
                <w:b/>
                <w:lang w:val="uk-UA"/>
              </w:rPr>
              <w:t xml:space="preserve"> </w:t>
            </w:r>
            <w:r>
              <w:rPr>
                <w:rFonts w:eastAsia="Calibri"/>
                <w:lang w:val="uk-UA" w:eastAsia="en-US"/>
              </w:rPr>
              <w:t>1 послуга</w:t>
            </w:r>
            <w:r w:rsidRPr="0079613A">
              <w:rPr>
                <w:rFonts w:eastAsia="Calibri"/>
                <w:lang w:val="uk-UA" w:eastAsia="en-US"/>
              </w:rPr>
              <w:t>.</w:t>
            </w:r>
          </w:p>
          <w:p w14:paraId="2D8F16E2" w14:textId="62C4F6FF" w:rsidR="00791E67" w:rsidRDefault="00A625BD" w:rsidP="00A625BD">
            <w:pPr>
              <w:jc w:val="both"/>
              <w:rPr>
                <w:rFonts w:ascii="Times New Roman" w:hAnsi="Times New Roman" w:cs="Times New Roman"/>
                <w:b/>
                <w:lang w:val="uk-UA"/>
              </w:rPr>
            </w:pPr>
            <w:bookmarkStart w:id="1" w:name="n1387"/>
            <w:bookmarkEnd w:id="1"/>
            <w:r w:rsidRPr="0079613A">
              <w:rPr>
                <w:b/>
                <w:lang w:val="uk-UA"/>
              </w:rPr>
              <w:t xml:space="preserve">Місце надання послуг – </w:t>
            </w:r>
            <w:r w:rsidR="00D225DD" w:rsidRPr="000A51FF">
              <w:rPr>
                <w:b/>
                <w:lang w:val="uk-UA"/>
              </w:rPr>
              <w:t xml:space="preserve">вул. </w:t>
            </w:r>
            <w:r w:rsidR="00D225DD">
              <w:rPr>
                <w:b/>
                <w:lang w:val="uk-UA"/>
              </w:rPr>
              <w:t>Князя Святослава Хороброго</w:t>
            </w:r>
            <w:r w:rsidR="00D225DD" w:rsidRPr="000A51FF">
              <w:rPr>
                <w:b/>
                <w:lang w:val="uk-UA"/>
              </w:rPr>
              <w:t xml:space="preserve">, 1, </w:t>
            </w:r>
            <w:r w:rsidR="00D225DD">
              <w:rPr>
                <w:b/>
                <w:lang w:val="uk-UA"/>
              </w:rPr>
              <w:t xml:space="preserve">                                      </w:t>
            </w:r>
            <w:r w:rsidR="00D225DD" w:rsidRPr="000A51FF">
              <w:rPr>
                <w:b/>
                <w:lang w:val="uk-UA"/>
              </w:rPr>
              <w:t>м. Хмельницький, 29008</w:t>
            </w:r>
          </w:p>
        </w:tc>
      </w:tr>
      <w:tr w:rsidR="00791E67" w14:paraId="4D05996B"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3D5CAB0D" w14:textId="77777777" w:rsidR="00791E67" w:rsidRDefault="00D37432">
            <w:pPr>
              <w:pStyle w:val="ac"/>
              <w:widowControl w:val="0"/>
              <w:spacing w:before="0" w:after="0"/>
              <w:jc w:val="both"/>
              <w:rPr>
                <w:lang w:val="uk-UA"/>
              </w:rPr>
            </w:pPr>
            <w:r>
              <w:rPr>
                <w:lang w:val="uk-UA"/>
              </w:rPr>
              <w:t>4.4. строк надання послуг</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1ADFBA" w14:textId="5E3FD766" w:rsidR="00791E67" w:rsidRDefault="00D37432">
            <w:pPr>
              <w:pStyle w:val="ac"/>
              <w:widowControl w:val="0"/>
              <w:snapToGrid w:val="0"/>
              <w:spacing w:before="0" w:after="0"/>
              <w:jc w:val="both"/>
              <w:rPr>
                <w:lang w:val="uk-UA"/>
              </w:rPr>
            </w:pPr>
            <w:r>
              <w:rPr>
                <w:b/>
                <w:lang w:val="uk-UA"/>
              </w:rPr>
              <w:t xml:space="preserve">з дати укладання договору до </w:t>
            </w:r>
            <w:r w:rsidR="00D225DD" w:rsidRPr="00E22F23">
              <w:rPr>
                <w:b/>
                <w:lang w:val="uk-UA"/>
              </w:rPr>
              <w:t>01.05</w:t>
            </w:r>
            <w:r w:rsidRPr="00E22F23">
              <w:rPr>
                <w:b/>
                <w:lang w:val="uk-UA"/>
              </w:rPr>
              <w:t>.202</w:t>
            </w:r>
            <w:r w:rsidR="00A625BD" w:rsidRPr="00E22F23">
              <w:rPr>
                <w:b/>
                <w:lang w:val="uk-UA"/>
              </w:rPr>
              <w:t>3</w:t>
            </w:r>
            <w:r w:rsidRPr="00E22F23">
              <w:rPr>
                <w:b/>
                <w:lang w:val="uk-UA"/>
              </w:rPr>
              <w:t xml:space="preserve"> року.</w:t>
            </w:r>
          </w:p>
        </w:tc>
      </w:tr>
      <w:tr w:rsidR="00791E67" w14:paraId="6467530E"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ADB7636" w14:textId="77777777" w:rsidR="00791E67" w:rsidRDefault="00D37432">
            <w:pPr>
              <w:pStyle w:val="ac"/>
              <w:widowControl w:val="0"/>
              <w:spacing w:before="0" w:after="0"/>
              <w:rPr>
                <w:lang w:val="uk-UA"/>
              </w:rPr>
            </w:pPr>
            <w:r>
              <w:rPr>
                <w:b/>
                <w:bCs/>
                <w:lang w:val="uk-UA"/>
              </w:rPr>
              <w:t>5. Недискримінація учасників</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52D561" w14:textId="77777777" w:rsidR="00791E67" w:rsidRDefault="00D37432">
            <w:pPr>
              <w:ind w:left="91" w:right="34"/>
              <w:jc w:val="both"/>
              <w:rPr>
                <w:lang w:val="uk-UA" w:eastAsia="ru-RU"/>
              </w:rPr>
            </w:pPr>
            <w:r>
              <w:rPr>
                <w:lang w:val="uk-UA"/>
              </w:rPr>
              <w:t xml:space="preserve">1.5.1. </w:t>
            </w:r>
            <w:r>
              <w:rPr>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4D0A31D" w14:textId="77777777" w:rsidR="00791E67" w:rsidRDefault="00D37432">
            <w:pPr>
              <w:ind w:left="91" w:right="34"/>
              <w:jc w:val="both"/>
              <w:rPr>
                <w:lang w:val="uk-UA" w:eastAsia="ru-RU"/>
              </w:rPr>
            </w:pPr>
            <w:r>
              <w:rPr>
                <w:lang w:val="uk-UA" w:eastAsia="ru-RU"/>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30E3DD7" w14:textId="77777777" w:rsidR="00791E67" w:rsidRDefault="00D37432">
            <w:pPr>
              <w:ind w:left="91" w:right="34"/>
              <w:jc w:val="both"/>
              <w:rPr>
                <w:lang w:val="uk-UA"/>
              </w:rPr>
            </w:pPr>
            <w:r>
              <w:rPr>
                <w:lang w:val="uk-UA" w:eastAsia="ru-RU"/>
              </w:rPr>
              <w:t xml:space="preserve">Відповідно до п.2 </w:t>
            </w:r>
            <w:r>
              <w:rPr>
                <w:bCs/>
                <w:lang w:val="uk-UA"/>
              </w:rPr>
              <w:t xml:space="preserve">постанови Кабінету Міністрів України від 12 жовтня 2022 р. № 1178 «Про затвердження особливостей здійснення публічних закупівель </w:t>
            </w:r>
            <w:r>
              <w:rPr>
                <w:bCs/>
                <w:lang w:val="uk-UA"/>
              </w:rPr>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791E67" w14:paraId="6958A84E"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AEA33FF" w14:textId="77777777" w:rsidR="00791E67" w:rsidRDefault="00D37432">
            <w:pPr>
              <w:pStyle w:val="ac"/>
              <w:widowControl w:val="0"/>
              <w:spacing w:before="0" w:after="0"/>
              <w:rPr>
                <w:lang w:val="uk-UA"/>
              </w:rPr>
            </w:pPr>
            <w:r>
              <w:rPr>
                <w:b/>
                <w:bCs/>
                <w:lang w:val="uk-UA"/>
              </w:rPr>
              <w:lastRenderedPageBreak/>
              <w:t>6. Валюта, у якій повинна бути зазначена ціна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D9BDC4" w14:textId="77777777" w:rsidR="00791E67" w:rsidRDefault="00D37432">
            <w:pPr>
              <w:pStyle w:val="ac"/>
              <w:widowControl w:val="0"/>
              <w:spacing w:before="0" w:after="0"/>
              <w:jc w:val="both"/>
              <w:rPr>
                <w:lang w:val="uk-UA"/>
              </w:rPr>
            </w:pPr>
            <w:r>
              <w:rPr>
                <w:lang w:val="uk-UA"/>
              </w:rPr>
              <w:t>1.6.1. Валютою тендерної пропозиції є гривня.</w:t>
            </w:r>
          </w:p>
          <w:p w14:paraId="7D51D30E" w14:textId="77777777" w:rsidR="00791E67" w:rsidRDefault="00D37432">
            <w:pPr>
              <w:pStyle w:val="ac"/>
              <w:widowControl w:val="0"/>
              <w:spacing w:before="0" w:after="0"/>
              <w:jc w:val="both"/>
              <w:rPr>
                <w:lang w:val="uk-UA"/>
              </w:rPr>
            </w:pPr>
            <w:r>
              <w:rPr>
                <w:lang w:val="uk-UA"/>
              </w:rPr>
              <w:t>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14:paraId="471AAB88" w14:textId="77777777" w:rsidR="00791E67" w:rsidRDefault="00D37432">
            <w:pPr>
              <w:pStyle w:val="ac"/>
              <w:widowControl w:val="0"/>
              <w:spacing w:before="0" w:after="0"/>
              <w:jc w:val="both"/>
              <w:rPr>
                <w:lang w:val="uk-UA"/>
              </w:rPr>
            </w:pPr>
            <w:r>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5336C87" w14:textId="77777777" w:rsidR="00791E67" w:rsidRDefault="00D37432">
            <w:pPr>
              <w:pStyle w:val="ac"/>
              <w:widowControl w:val="0"/>
              <w:spacing w:before="0" w:after="0"/>
              <w:jc w:val="both"/>
              <w:rPr>
                <w:lang w:val="uk-UA"/>
              </w:rPr>
            </w:pPr>
            <w:r>
              <w:rPr>
                <w:b/>
                <w:lang w:val="uk-UA"/>
              </w:rPr>
              <w:t>Цтгрн=ЦтдолхК,</w:t>
            </w:r>
            <w:r>
              <w:rPr>
                <w:lang w:val="uk-UA"/>
              </w:rPr>
              <w:t xml:space="preserve"> де Цтгрн- ціна за роботи в гривнях;</w:t>
            </w:r>
          </w:p>
          <w:p w14:paraId="00D75502" w14:textId="77777777" w:rsidR="00791E67" w:rsidRDefault="00D37432">
            <w:pPr>
              <w:pStyle w:val="ac"/>
              <w:widowControl w:val="0"/>
              <w:spacing w:before="0" w:after="0"/>
              <w:jc w:val="both"/>
              <w:rPr>
                <w:lang w:val="uk-UA"/>
              </w:rPr>
            </w:pPr>
            <w:r>
              <w:rPr>
                <w:lang w:val="uk-UA"/>
              </w:rPr>
              <w:t>Цтдол- ціна за роботи  в доларах США,ЄВРО згідно цінової пропозиції;</w:t>
            </w:r>
          </w:p>
          <w:p w14:paraId="5FE4D8A9" w14:textId="77777777" w:rsidR="00791E67" w:rsidRDefault="00D37432">
            <w:pPr>
              <w:jc w:val="both"/>
              <w:rPr>
                <w:rFonts w:ascii="Times New Roman" w:hAnsi="Times New Roman" w:cs="Times New Roman"/>
                <w:lang w:val="uk-UA"/>
              </w:rPr>
            </w:pPr>
            <w:r>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791E67" w14:paraId="18E28A2C"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093DA6A2" w14:textId="77777777" w:rsidR="00791E67" w:rsidRDefault="00D37432">
            <w:pPr>
              <w:pStyle w:val="ac"/>
              <w:widowControl w:val="0"/>
              <w:spacing w:before="0" w:after="0"/>
              <w:jc w:val="both"/>
              <w:rPr>
                <w:lang w:val="uk-UA"/>
              </w:rPr>
            </w:pPr>
            <w:r>
              <w:rPr>
                <w:b/>
                <w:bCs/>
                <w:lang w:val="uk-UA"/>
              </w:rPr>
              <w:t>7. Мова (мови), якою (якими) повинні бути складені тендерні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D2E56B7" w14:textId="77777777" w:rsidR="00791E67" w:rsidRDefault="00D37432">
            <w:pPr>
              <w:ind w:firstLine="283"/>
              <w:jc w:val="both"/>
              <w:rPr>
                <w:rFonts w:ascii="Times New Roman" w:hAnsi="Times New Roman" w:cs="Times New Roman"/>
                <w:lang w:val="uk-UA"/>
              </w:rPr>
            </w:pPr>
            <w:r>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15C1775C" w14:textId="77777777" w:rsidR="00791E67" w:rsidRDefault="00D37432">
            <w:pPr>
              <w:tabs>
                <w:tab w:val="left" w:pos="585"/>
              </w:tabs>
              <w:ind w:firstLine="283"/>
              <w:jc w:val="both"/>
              <w:rPr>
                <w:rFonts w:ascii="Times New Roman" w:hAnsi="Times New Roman" w:cs="Times New Roman"/>
                <w:lang w:val="uk-UA"/>
              </w:rPr>
            </w:pPr>
            <w:r>
              <w:rPr>
                <w:rFonts w:ascii="Times New Roman" w:hAnsi="Times New Roman" w:cs="Times New Roman"/>
                <w:lang w:val="uk-UA"/>
              </w:rPr>
              <w:t>Усі документи, що мають відношення до тендерної пропозиції, та підготовлені безпосередньо учасником, повинні бути складені українською мовою.</w:t>
            </w:r>
          </w:p>
          <w:p w14:paraId="3A0CC5D6" w14:textId="77777777" w:rsidR="00791E67" w:rsidRDefault="00D37432">
            <w:pPr>
              <w:tabs>
                <w:tab w:val="left" w:pos="585"/>
              </w:tabs>
              <w:ind w:firstLine="283"/>
              <w:jc w:val="both"/>
              <w:rPr>
                <w:rFonts w:ascii="Times New Roman" w:hAnsi="Times New Roman" w:cs="Times New Roman"/>
                <w:b/>
                <w:u w:val="single"/>
                <w:lang w:val="uk-UA"/>
              </w:rPr>
            </w:pPr>
            <w:r>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170E6C2D" w14:textId="77777777" w:rsidR="00791E67" w:rsidRDefault="00D37432">
            <w:pPr>
              <w:ind w:firstLine="283"/>
              <w:jc w:val="both"/>
              <w:rPr>
                <w:rFonts w:ascii="Times New Roman" w:hAnsi="Times New Roman" w:cs="Times New Roman"/>
                <w:lang w:val="uk-UA"/>
              </w:rPr>
            </w:pPr>
            <w:r>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1F58AE20" w14:textId="77777777" w:rsidR="00791E67" w:rsidRDefault="00D37432">
            <w:pPr>
              <w:tabs>
                <w:tab w:val="left" w:pos="585"/>
              </w:tabs>
              <w:ind w:firstLine="283"/>
              <w:jc w:val="both"/>
              <w:rPr>
                <w:rFonts w:ascii="Times New Roman" w:hAnsi="Times New Roman" w:cs="Times New Roman"/>
                <w:lang w:val="uk-UA"/>
              </w:rPr>
            </w:pPr>
            <w:r>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281CC8CF" w14:textId="77777777" w:rsidR="00791E67" w:rsidRDefault="00D37432">
            <w:pPr>
              <w:ind w:firstLine="283"/>
              <w:jc w:val="both"/>
              <w:rPr>
                <w:rFonts w:ascii="Times New Roman" w:hAnsi="Times New Roman" w:cs="Times New Roman"/>
                <w:lang w:val="uk-UA"/>
              </w:rPr>
            </w:pPr>
            <w:r>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7350761A" w14:textId="77777777" w:rsidR="00791E67" w:rsidRDefault="00D37432">
            <w:pPr>
              <w:ind w:right="22" w:firstLine="283"/>
              <w:jc w:val="both"/>
              <w:rPr>
                <w:rFonts w:ascii="Times New Roman" w:hAnsi="Times New Roman" w:cs="Times New Roman"/>
                <w:lang w:val="uk-UA"/>
              </w:rPr>
            </w:pPr>
            <w:r>
              <w:rPr>
                <w:rFonts w:ascii="Times New Roman" w:hAnsi="Times New Roman" w:cs="Times New Roman"/>
                <w:lang w:val="uk-UA"/>
              </w:rPr>
              <w:t xml:space="preserve">1.7.5. Для підтвердження дійсності оригіналів офіційних документів, які подаються учасником – нерезидентом України, з метою їх використання на </w:t>
            </w:r>
            <w:r>
              <w:rPr>
                <w:rFonts w:ascii="Times New Roman" w:hAnsi="Times New Roman" w:cs="Times New Roman"/>
                <w:lang w:val="uk-UA"/>
              </w:rPr>
              <w:lastRenderedPageBreak/>
              <w:t>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70CFB988" w14:textId="77777777" w:rsidR="00791E67" w:rsidRDefault="00D37432">
            <w:pPr>
              <w:ind w:right="22" w:firstLine="283"/>
              <w:jc w:val="both"/>
              <w:rPr>
                <w:rFonts w:ascii="Times New Roman" w:hAnsi="Times New Roman" w:cs="Times New Roman"/>
                <w:lang w:val="uk-UA"/>
              </w:rPr>
            </w:pPr>
            <w:r>
              <w:rPr>
                <w:rFonts w:ascii="Times New Roman" w:hAnsi="Times New Roman" w:cs="Times New Roman"/>
                <w:lang w:val="uk-UA"/>
              </w:rPr>
              <w:t>Способи легалізації документів учасниками – нерезидентами України:</w:t>
            </w:r>
          </w:p>
          <w:p w14:paraId="6C0D7A6F" w14:textId="77777777" w:rsidR="00791E67" w:rsidRDefault="00D37432">
            <w:pPr>
              <w:ind w:right="22" w:firstLine="283"/>
              <w:jc w:val="both"/>
              <w:rPr>
                <w:rFonts w:ascii="Times New Roman" w:hAnsi="Times New Roman" w:cs="Times New Roman"/>
                <w:lang w:val="uk-UA"/>
              </w:rPr>
            </w:pPr>
            <w:r>
              <w:rPr>
                <w:rFonts w:ascii="Times New Roman" w:hAnsi="Times New Roman" w:cs="Times New Roman"/>
                <w:lang w:val="uk-UA"/>
              </w:rPr>
              <w:t>а) за спрощеною процедурою проставлення Апостиля (Apostille) відповідно до статей 3 та 4 Гаазької Конвенції від 05.10.1961 або</w:t>
            </w:r>
          </w:p>
          <w:p w14:paraId="5C1EE10B" w14:textId="77777777" w:rsidR="00791E67" w:rsidRDefault="00D37432">
            <w:pPr>
              <w:ind w:right="22" w:firstLine="283"/>
              <w:jc w:val="both"/>
              <w:rPr>
                <w:rFonts w:ascii="Times New Roman" w:hAnsi="Times New Roman" w:cs="Times New Roman"/>
                <w:lang w:val="uk-UA"/>
              </w:rPr>
            </w:pPr>
            <w:r>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14:paraId="27AC526B" w14:textId="77777777" w:rsidR="00791E67" w:rsidRDefault="00D37432">
            <w:pPr>
              <w:jc w:val="both"/>
              <w:rPr>
                <w:rFonts w:ascii="Times New Roman" w:hAnsi="Times New Roman" w:cs="Times New Roman"/>
                <w:lang w:val="uk-UA"/>
              </w:rPr>
            </w:pPr>
            <w:r>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791E67" w14:paraId="0E4DD62E"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DB6F69" w14:textId="77777777" w:rsidR="00791E67" w:rsidRDefault="00D37432">
            <w:pPr>
              <w:pStyle w:val="ac"/>
              <w:widowControl w:val="0"/>
              <w:spacing w:before="0" w:after="0"/>
              <w:jc w:val="center"/>
              <w:rPr>
                <w:lang w:val="uk-UA"/>
              </w:rPr>
            </w:pPr>
            <w:r>
              <w:rPr>
                <w:b/>
                <w:bCs/>
                <w:lang w:val="uk-UA"/>
              </w:rPr>
              <w:lastRenderedPageBreak/>
              <w:t>II. Порядок унесення змін та надання роз'яснень до тендерної документації</w:t>
            </w:r>
          </w:p>
        </w:tc>
      </w:tr>
      <w:tr w:rsidR="00791E67" w14:paraId="0C4F2217"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5B1E5DAE" w14:textId="77777777" w:rsidR="00791E67" w:rsidRDefault="00D37432">
            <w:pPr>
              <w:pStyle w:val="ac"/>
              <w:widowControl w:val="0"/>
              <w:tabs>
                <w:tab w:val="left" w:pos="237"/>
              </w:tabs>
              <w:spacing w:before="0" w:after="0"/>
              <w:rPr>
                <w:lang w:val="uk-UA"/>
              </w:rPr>
            </w:pPr>
            <w:r>
              <w:rPr>
                <w:b/>
                <w:bCs/>
                <w:lang w:val="uk-UA"/>
              </w:rPr>
              <w:t>1. Процедура надання роз'яснень щодо  тендерної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FCB42D" w14:textId="77777777" w:rsidR="00791E67" w:rsidRDefault="00D37432">
            <w:pPr>
              <w:pStyle w:val="rvps2"/>
              <w:widowControl w:val="0"/>
              <w:shd w:val="clear" w:color="auto" w:fill="FFFFFF"/>
              <w:spacing w:before="0" w:after="0"/>
              <w:jc w:val="both"/>
              <w:rPr>
                <w:lang w:val="uk-UA"/>
              </w:rPr>
            </w:pPr>
            <w:r>
              <w:rPr>
                <w:lang w:val="uk-UA"/>
              </w:rPr>
              <w:t>2.1.1. Надання роз’яснень щодо тендерної документації та внесення змін до неї здійснюється замовником відповідно до пункту 51 Особливостей.</w:t>
            </w:r>
          </w:p>
          <w:p w14:paraId="179905A1" w14:textId="77777777" w:rsidR="00791E67" w:rsidRDefault="00D37432">
            <w:pPr>
              <w:pStyle w:val="rvps2"/>
              <w:widowControl w:val="0"/>
              <w:shd w:val="clear" w:color="auto" w:fill="FFFFFF"/>
              <w:spacing w:before="0" w:after="0"/>
              <w:jc w:val="both"/>
              <w:rPr>
                <w:lang w:val="uk-UA"/>
              </w:rPr>
            </w:pPr>
            <w:r>
              <w:rPr>
                <w:lang w:val="uk-UA"/>
              </w:rPr>
              <w:t>2.1.2.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6479BED0" w14:textId="77777777" w:rsidR="00791E67" w:rsidRDefault="00D37432">
            <w:pPr>
              <w:pStyle w:val="rvps2"/>
              <w:widowControl w:val="0"/>
              <w:shd w:val="clear" w:color="auto" w:fill="FFFFFF"/>
              <w:spacing w:before="0" w:after="0"/>
              <w:jc w:val="both"/>
              <w:rPr>
                <w:lang w:val="uk-UA"/>
              </w:rPr>
            </w:pPr>
            <w:r>
              <w:rPr>
                <w:lang w:val="uk-UA"/>
              </w:rPr>
              <w:t>2.1.3.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2D9A1CC9" w14:textId="77777777" w:rsidR="00791E67" w:rsidRDefault="00D37432">
            <w:pPr>
              <w:pStyle w:val="rvps2"/>
              <w:widowControl w:val="0"/>
              <w:shd w:val="clear" w:color="auto" w:fill="FFFFFF"/>
              <w:spacing w:before="0" w:after="0"/>
              <w:jc w:val="both"/>
              <w:rPr>
                <w:lang w:val="uk-UA"/>
              </w:rPr>
            </w:pPr>
            <w:r>
              <w:rPr>
                <w:lang w:val="uk-UA"/>
              </w:rPr>
              <w:t>2.1.4.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791E67" w14:paraId="61F95C43"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52DB8261" w14:textId="77777777" w:rsidR="00791E67" w:rsidRDefault="00D37432">
            <w:pPr>
              <w:pStyle w:val="ac"/>
              <w:widowControl w:val="0"/>
              <w:spacing w:before="0" w:after="0"/>
              <w:rPr>
                <w:lang w:val="uk-UA"/>
              </w:rPr>
            </w:pPr>
            <w:r>
              <w:rPr>
                <w:b/>
                <w:bCs/>
                <w:lang w:val="uk-UA"/>
              </w:rPr>
              <w:t xml:space="preserve">2. </w:t>
            </w:r>
            <w:r>
              <w:rPr>
                <w:b/>
                <w:lang w:val="uk-UA"/>
              </w:rPr>
              <w:t>Унесення змін до тендерної документації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259BA7" w14:textId="77777777" w:rsidR="00791E67" w:rsidRDefault="00D37432">
            <w:pPr>
              <w:pStyle w:val="rvps2"/>
              <w:widowControl w:val="0"/>
              <w:shd w:val="clear" w:color="auto" w:fill="FFFFFF"/>
              <w:spacing w:before="0" w:after="0"/>
              <w:jc w:val="both"/>
              <w:rPr>
                <w:lang w:val="uk-UA"/>
              </w:rPr>
            </w:pPr>
            <w:r>
              <w:rPr>
                <w:lang w:val="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14:paraId="1FD13C66" w14:textId="77777777" w:rsidR="00791E67" w:rsidRDefault="00D37432">
            <w:pPr>
              <w:pStyle w:val="rvps2"/>
              <w:widowControl w:val="0"/>
              <w:shd w:val="clear" w:color="auto" w:fill="FFFFFF"/>
              <w:spacing w:before="0" w:after="0"/>
              <w:jc w:val="both"/>
              <w:rPr>
                <w:lang w:val="uk-UA"/>
              </w:rPr>
            </w:pPr>
            <w:r>
              <w:rPr>
                <w:lang w:val="uk-UA"/>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06C9A8" w14:textId="77777777" w:rsidR="00791E67" w:rsidRDefault="00D37432">
            <w:pPr>
              <w:pStyle w:val="rvps2"/>
              <w:widowControl w:val="0"/>
              <w:shd w:val="clear" w:color="auto" w:fill="FFFFFF"/>
              <w:spacing w:before="0" w:after="0"/>
              <w:jc w:val="both"/>
              <w:rPr>
                <w:lang w:val="uk-UA"/>
              </w:rPr>
            </w:pPr>
            <w:r>
              <w:rPr>
                <w:lang w:val="uk-UA"/>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472F923" w14:textId="77777777" w:rsidR="00791E67" w:rsidRDefault="00D37432">
            <w:pPr>
              <w:pStyle w:val="rvps2"/>
              <w:widowControl w:val="0"/>
              <w:shd w:val="clear" w:color="auto" w:fill="FFFFFF"/>
              <w:spacing w:before="0" w:after="0"/>
              <w:jc w:val="both"/>
              <w:rPr>
                <w:lang w:val="uk-UA"/>
              </w:rPr>
            </w:pPr>
            <w:r>
              <w:rPr>
                <w:lang w:val="uk-UA"/>
              </w:rPr>
              <w:t>2.2.4.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9CC9C04" w14:textId="77777777" w:rsidR="00791E67" w:rsidRDefault="00D37432">
            <w:pPr>
              <w:pStyle w:val="rvps2"/>
              <w:widowControl w:val="0"/>
              <w:shd w:val="clear" w:color="auto" w:fill="FFFFFF"/>
              <w:spacing w:before="0" w:after="0"/>
              <w:jc w:val="both"/>
              <w:rPr>
                <w:lang w:val="uk-UA"/>
              </w:rPr>
            </w:pPr>
            <w:r>
              <w:rPr>
                <w:lang w:val="uk-UA"/>
              </w:rPr>
              <w:t>2.2.5.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8A194D" w14:textId="77777777" w:rsidR="00791E67" w:rsidRDefault="00D37432">
            <w:pPr>
              <w:pStyle w:val="rvps2"/>
              <w:widowControl w:val="0"/>
              <w:shd w:val="clear" w:color="auto" w:fill="FFFFFF"/>
              <w:spacing w:before="0" w:after="0"/>
              <w:jc w:val="both"/>
              <w:rPr>
                <w:lang w:val="uk-UA"/>
              </w:rPr>
            </w:pPr>
            <w:r>
              <w:rPr>
                <w:lang w:val="uk-UA"/>
              </w:rPr>
              <w:t>2.2.6.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91E67" w14:paraId="054A5FD9"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556682" w14:textId="77777777" w:rsidR="00791E67" w:rsidRDefault="00D37432">
            <w:pPr>
              <w:pStyle w:val="ac"/>
              <w:widowControl w:val="0"/>
              <w:spacing w:before="0" w:after="0"/>
              <w:jc w:val="center"/>
              <w:rPr>
                <w:lang w:val="uk-UA"/>
              </w:rPr>
            </w:pPr>
            <w:r>
              <w:rPr>
                <w:b/>
                <w:bCs/>
                <w:lang w:val="uk-UA"/>
              </w:rPr>
              <w:t xml:space="preserve">III. </w:t>
            </w:r>
            <w:r>
              <w:rPr>
                <w:b/>
                <w:lang w:val="uk-UA"/>
              </w:rPr>
              <w:t>Інструкція з підготовки тендерної пропозиції</w:t>
            </w:r>
          </w:p>
        </w:tc>
      </w:tr>
      <w:tr w:rsidR="00791E67" w14:paraId="5DB054CB"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114BBA69" w14:textId="77777777" w:rsidR="00791E67" w:rsidRDefault="00D37432">
            <w:pPr>
              <w:pStyle w:val="ac"/>
              <w:widowControl w:val="0"/>
              <w:spacing w:before="0" w:after="0"/>
              <w:rPr>
                <w:lang w:val="uk-UA"/>
              </w:rPr>
            </w:pPr>
            <w:r>
              <w:rPr>
                <w:lang w:val="uk-UA"/>
              </w:rPr>
              <w:lastRenderedPageBreak/>
              <w:t> </w:t>
            </w:r>
            <w:r>
              <w:rPr>
                <w:b/>
                <w:bCs/>
                <w:lang w:val="uk-UA"/>
              </w:rPr>
              <w:t xml:space="preserve">1. </w:t>
            </w:r>
            <w:r>
              <w:rPr>
                <w:b/>
                <w:lang w:val="uk-UA"/>
              </w:rPr>
              <w:t>Зміст і спосіб подання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B18ED" w14:textId="77777777" w:rsidR="00791E67" w:rsidRDefault="00D37432">
            <w:pPr>
              <w:pStyle w:val="ac"/>
              <w:widowControl w:val="0"/>
              <w:spacing w:before="0" w:after="0"/>
              <w:jc w:val="both"/>
              <w:rPr>
                <w:lang w:val="uk-UA"/>
              </w:rPr>
            </w:pPr>
            <w:r>
              <w:rPr>
                <w:shd w:val="clear" w:color="auto" w:fill="FFFFFF"/>
                <w:lang w:val="uk-UA"/>
              </w:rPr>
              <w:t xml:space="preserve">3.1.1. 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четвертої, шостої та сьомої статті 26 Закону. </w:t>
            </w:r>
            <w:r>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7337FA36" w14:textId="3510BD88" w:rsidR="00791E67" w:rsidRDefault="00D37432">
            <w:pPr>
              <w:pStyle w:val="LO-normal1"/>
              <w:widowControl w:val="0"/>
              <w:numPr>
                <w:ilvl w:val="0"/>
                <w:numId w:val="2"/>
              </w:numPr>
              <w:tabs>
                <w:tab w:val="left" w:pos="375"/>
              </w:tabs>
              <w:spacing w:line="240" w:lineRule="auto"/>
              <w:ind w:left="126" w:right="113" w:hanging="16"/>
              <w:jc w:val="both"/>
              <w:rPr>
                <w:rFonts w:ascii="Times New Roman" w:hAnsi="Times New Roman" w:cs="Times New Roman"/>
                <w:b/>
                <w:bCs/>
                <w:color w:val="auto"/>
                <w:lang w:val="uk-UA"/>
              </w:rPr>
            </w:pPr>
            <w:r>
              <w:rPr>
                <w:rFonts w:ascii="Times New Roman" w:eastAsia="Times New Roman" w:hAnsi="Times New Roman" w:cs="Times New Roman"/>
                <w:b/>
                <w:bCs/>
                <w:color w:val="auto"/>
                <w:sz w:val="24"/>
                <w:szCs w:val="24"/>
                <w:lang w:val="uk-UA"/>
              </w:rPr>
              <w:t>інформацією та документами, що підтверджують відповідність учасника кваліфікаційним критеріям</w:t>
            </w:r>
            <w:r w:rsidR="00D225DD">
              <w:rPr>
                <w:rFonts w:ascii="Times New Roman" w:eastAsia="Times New Roman" w:hAnsi="Times New Roman" w:cs="Times New Roman"/>
                <w:b/>
                <w:bCs/>
                <w:color w:val="auto"/>
                <w:sz w:val="24"/>
                <w:szCs w:val="24"/>
                <w:lang w:val="uk-UA"/>
              </w:rPr>
              <w:t>, згідно додатку 1 до тендерної документації</w:t>
            </w:r>
            <w:r>
              <w:rPr>
                <w:rFonts w:ascii="Times New Roman" w:eastAsia="Times New Roman" w:hAnsi="Times New Roman" w:cs="Times New Roman"/>
                <w:b/>
                <w:bCs/>
                <w:color w:val="auto"/>
                <w:sz w:val="24"/>
                <w:szCs w:val="24"/>
                <w:lang w:val="uk-UA"/>
              </w:rPr>
              <w:t>;</w:t>
            </w:r>
          </w:p>
          <w:p w14:paraId="4586D9B6" w14:textId="77777777" w:rsidR="00791E67" w:rsidRDefault="00D37432">
            <w:pPr>
              <w:pStyle w:val="LO-normal1"/>
              <w:widowControl w:val="0"/>
              <w:numPr>
                <w:ilvl w:val="0"/>
                <w:numId w:val="2"/>
              </w:numPr>
              <w:tabs>
                <w:tab w:val="left" w:pos="375"/>
              </w:tabs>
              <w:spacing w:line="240" w:lineRule="auto"/>
              <w:ind w:left="126" w:right="113" w:hanging="16"/>
              <w:jc w:val="both"/>
              <w:rPr>
                <w:rFonts w:ascii="Times New Roman" w:hAnsi="Times New Roman" w:cs="Times New Roman"/>
                <w:b/>
                <w:bCs/>
                <w:color w:val="auto"/>
                <w:lang w:val="uk-UA"/>
              </w:rPr>
            </w:pPr>
            <w:r>
              <w:rPr>
                <w:rFonts w:ascii="Times New Roman" w:eastAsia="Times New Roman" w:hAnsi="Times New Roman" w:cs="Times New Roman"/>
                <w:b/>
                <w:bCs/>
                <w:color w:val="auto"/>
                <w:sz w:val="24"/>
                <w:szCs w:val="24"/>
                <w:lang w:val="uk-UA"/>
              </w:rPr>
              <w:t>інформацією щодо відповідності учасника вимогам, визначеним у статті 17 Закону;</w:t>
            </w:r>
          </w:p>
          <w:p w14:paraId="615AEAC4" w14:textId="77777777" w:rsidR="00791E67" w:rsidRDefault="00D37432">
            <w:pPr>
              <w:pStyle w:val="LO-normal1"/>
              <w:widowControl w:val="0"/>
              <w:numPr>
                <w:ilvl w:val="0"/>
                <w:numId w:val="2"/>
              </w:numPr>
              <w:tabs>
                <w:tab w:val="left" w:pos="375"/>
              </w:tabs>
              <w:spacing w:line="240" w:lineRule="auto"/>
              <w:ind w:left="126" w:right="113" w:hanging="16"/>
              <w:jc w:val="both"/>
              <w:rPr>
                <w:rFonts w:ascii="Times New Roman" w:hAnsi="Times New Roman" w:cs="Times New Roman"/>
                <w:b/>
                <w:bCs/>
                <w:color w:val="auto"/>
                <w:lang w:val="uk-UA"/>
              </w:rPr>
            </w:pPr>
            <w:r>
              <w:rPr>
                <w:rFonts w:ascii="Times New Roman" w:eastAsia="Times New Roman" w:hAnsi="Times New Roman" w:cs="Times New Roman"/>
                <w:b/>
                <w:bCs/>
                <w:color w:val="auto"/>
                <w:sz w:val="24"/>
                <w:szCs w:val="24"/>
                <w:lang w:val="uk-UA"/>
              </w:rPr>
              <w:t>інформацією про необхідні технічні, якісні та кількісні характеристики предмета закупівлі;</w:t>
            </w:r>
          </w:p>
          <w:p w14:paraId="77ED3E43" w14:textId="77777777" w:rsidR="00791E67" w:rsidRDefault="00D37432">
            <w:pPr>
              <w:pStyle w:val="LO-normal1"/>
              <w:widowControl w:val="0"/>
              <w:numPr>
                <w:ilvl w:val="0"/>
                <w:numId w:val="2"/>
              </w:numPr>
              <w:tabs>
                <w:tab w:val="left" w:pos="375"/>
              </w:tabs>
              <w:spacing w:line="240" w:lineRule="auto"/>
              <w:ind w:left="125" w:right="113" w:firstLine="1"/>
              <w:jc w:val="both"/>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37A811B" w14:textId="4C6CCC1F" w:rsidR="00791E67" w:rsidRDefault="00D37432">
            <w:pPr>
              <w:pStyle w:val="ae"/>
              <w:widowControl w:val="0"/>
              <w:numPr>
                <w:ilvl w:val="0"/>
                <w:numId w:val="2"/>
              </w:numPr>
              <w:ind w:left="125" w:firstLine="1"/>
              <w:rPr>
                <w:b/>
                <w:bCs/>
              </w:rPr>
            </w:pPr>
            <w:r>
              <w:rPr>
                <w:b/>
                <w:bCs/>
              </w:rPr>
              <w:t xml:space="preserve">інформацію субпідрядника/субпідрядників, яких Учасник планує залучити для </w:t>
            </w:r>
            <w:r w:rsidR="00D225DD">
              <w:rPr>
                <w:b/>
                <w:bCs/>
              </w:rPr>
              <w:t xml:space="preserve">надання послуг, </w:t>
            </w:r>
            <w:r>
              <w:rPr>
                <w:b/>
                <w:bCs/>
              </w:rPr>
              <w:t xml:space="preserve">за формою що додається (додаток </w:t>
            </w:r>
            <w:r w:rsidR="00D225DD">
              <w:rPr>
                <w:b/>
                <w:bCs/>
              </w:rPr>
              <w:t>3 до тендерної документації</w:t>
            </w:r>
            <w:r>
              <w:rPr>
                <w:b/>
                <w:bCs/>
              </w:rPr>
              <w:t>);</w:t>
            </w:r>
          </w:p>
          <w:p w14:paraId="6DB7D0E2" w14:textId="77777777" w:rsidR="00791E67" w:rsidRDefault="00D37432">
            <w:pPr>
              <w:pStyle w:val="LO-normal1"/>
              <w:widowControl w:val="0"/>
              <w:numPr>
                <w:ilvl w:val="0"/>
                <w:numId w:val="2"/>
              </w:numPr>
              <w:tabs>
                <w:tab w:val="left" w:pos="375"/>
              </w:tabs>
              <w:spacing w:line="240" w:lineRule="auto"/>
              <w:ind w:left="125" w:right="113" w:firstLine="1"/>
              <w:jc w:val="both"/>
              <w:rPr>
                <w:rFonts w:ascii="Times New Roman" w:hAnsi="Times New Roman" w:cs="Times New Roman"/>
                <w:b/>
                <w:bCs/>
                <w:color w:val="auto"/>
                <w:lang w:val="uk-UA"/>
              </w:rPr>
            </w:pPr>
            <w:r>
              <w:rPr>
                <w:rFonts w:ascii="Times New Roman" w:hAnsi="Times New Roman" w:cs="Times New Roman"/>
                <w:b/>
                <w:bCs/>
                <w:color w:val="auto"/>
                <w:sz w:val="24"/>
                <w:szCs w:val="24"/>
                <w:lang w:val="uk-UA"/>
              </w:rPr>
              <w:t>інші документи, які передбачені тендерною документацією.</w:t>
            </w:r>
          </w:p>
          <w:p w14:paraId="3FD55368" w14:textId="77777777" w:rsidR="00791E67" w:rsidRDefault="00D37432">
            <w:pPr>
              <w:pStyle w:val="ac"/>
              <w:widowControl w:val="0"/>
              <w:spacing w:before="0" w:after="0"/>
              <w:jc w:val="both"/>
              <w:rPr>
                <w:lang w:val="uk-UA"/>
              </w:rPr>
            </w:pPr>
            <w:r>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5ED866F" w14:textId="77777777" w:rsidR="00791E67" w:rsidRDefault="00D37432">
            <w:pPr>
              <w:pStyle w:val="ac"/>
              <w:widowControl w:val="0"/>
              <w:spacing w:before="0" w:after="0"/>
              <w:jc w:val="both"/>
              <w:rPr>
                <w:lang w:val="uk-UA"/>
              </w:rPr>
            </w:pPr>
            <w:r>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Pr>
                <w:b/>
                <w:sz w:val="32"/>
                <w:u w:val="single"/>
                <w:lang w:val="uk-UA"/>
              </w:rPr>
              <w:t>у вигляді pdf-формату файлу.</w:t>
            </w:r>
          </w:p>
          <w:p w14:paraId="344B3F5E" w14:textId="77777777" w:rsidR="00791E67" w:rsidRDefault="00D37432">
            <w:pPr>
              <w:pStyle w:val="ac"/>
              <w:widowControl w:val="0"/>
              <w:spacing w:before="0" w:after="0"/>
              <w:jc w:val="both"/>
              <w:rPr>
                <w:lang w:val="uk-UA"/>
              </w:rPr>
            </w:pPr>
            <w:r>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5CADA7B" w14:textId="77777777" w:rsidR="00791E67" w:rsidRDefault="00D37432">
            <w:pPr>
              <w:pStyle w:val="ac"/>
              <w:widowControl w:val="0"/>
              <w:spacing w:before="0" w:after="0"/>
              <w:jc w:val="both"/>
              <w:rPr>
                <w:lang w:val="uk-UA"/>
              </w:rPr>
            </w:pPr>
            <w:r>
              <w:rPr>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122C78A7" w14:textId="77777777" w:rsidR="00791E67" w:rsidRDefault="00D37432">
            <w:pPr>
              <w:ind w:hanging="21"/>
              <w:contextualSpacing/>
              <w:jc w:val="both"/>
              <w:rPr>
                <w:rFonts w:ascii="Times New Roman" w:hAnsi="Times New Roman" w:cs="Times New Roman"/>
                <w:b/>
                <w:bCs/>
                <w:lang w:val="uk-UA"/>
              </w:rPr>
            </w:pPr>
            <w:r>
              <w:rPr>
                <w:rFonts w:ascii="Times New Roman" w:hAnsi="Times New Roman" w:cs="Times New Roman"/>
                <w:lang w:val="uk-UA"/>
              </w:rPr>
              <w:t xml:space="preserve">3.1.4. </w:t>
            </w:r>
            <w:r>
              <w:rPr>
                <w:rFonts w:ascii="Times New Roman" w:hAnsi="Times New Roman" w:cs="Times New Roman"/>
                <w:b/>
                <w:bCs/>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F1D5B96" w14:textId="77777777" w:rsidR="00791E67" w:rsidRDefault="00D37432">
            <w:pPr>
              <w:pStyle w:val="ac"/>
              <w:widowControl w:val="0"/>
              <w:spacing w:before="0" w:after="0"/>
              <w:ind w:right="101"/>
              <w:jc w:val="both"/>
              <w:rPr>
                <w:b/>
                <w:lang w:val="uk-UA"/>
              </w:rPr>
            </w:pPr>
            <w:r>
              <w:rPr>
                <w:lang w:val="uk-UA"/>
              </w:rPr>
              <w:t xml:space="preserve">3.1.5. </w:t>
            </w:r>
            <w:r>
              <w:rPr>
                <w:b/>
                <w:lang w:val="uk-UA"/>
              </w:rPr>
              <w:t>Повноваження щодо підпису документів тендерної пропозиції учасника процедури закупівлі підтверджується:</w:t>
            </w:r>
          </w:p>
          <w:p w14:paraId="344F56D2" w14:textId="77777777" w:rsidR="00791E67" w:rsidRDefault="00D37432">
            <w:pPr>
              <w:pStyle w:val="ac"/>
              <w:widowControl w:val="0"/>
              <w:spacing w:before="0" w:after="0"/>
              <w:ind w:left="55" w:right="101"/>
              <w:jc w:val="both"/>
              <w:rPr>
                <w:b/>
                <w:lang w:val="uk-UA"/>
              </w:rPr>
            </w:pPr>
            <w:r>
              <w:rPr>
                <w:b/>
                <w:lang w:val="uk-UA"/>
              </w:rPr>
              <w:t xml:space="preserve">- для посадових (службових) осіб учасника, які уповноважені підписувати </w:t>
            </w:r>
            <w:r>
              <w:rPr>
                <w:b/>
                <w:lang w:val="uk-UA"/>
              </w:rPr>
              <w:lastRenderedPageBreak/>
              <w:t>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копія Статуту (для юридичних осіб).</w:t>
            </w:r>
          </w:p>
          <w:p w14:paraId="62C27B25" w14:textId="77777777" w:rsidR="00791E67" w:rsidRDefault="00D37432">
            <w:pPr>
              <w:pStyle w:val="ac"/>
              <w:widowControl w:val="0"/>
              <w:spacing w:before="0" w:after="0"/>
              <w:ind w:right="99"/>
              <w:jc w:val="both"/>
              <w:rPr>
                <w:b/>
                <w:lang w:val="uk-UA"/>
              </w:rPr>
            </w:pPr>
            <w:r>
              <w:rPr>
                <w:b/>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59FB37DF" w14:textId="77777777" w:rsidR="00791E67" w:rsidRDefault="00D37432">
            <w:pPr>
              <w:pStyle w:val="ac"/>
              <w:widowControl w:val="0"/>
              <w:spacing w:before="0" w:after="0"/>
              <w:jc w:val="both"/>
              <w:rPr>
                <w:b/>
                <w:lang w:val="uk-UA"/>
              </w:rPr>
            </w:pPr>
            <w:r>
              <w:rPr>
                <w:b/>
                <w:lang w:val="uk-UA"/>
              </w:rPr>
              <w:t xml:space="preserve"> - для фізичних осіб-підприємців - копія свідоцтва про державну реєстрацію, виписку або витягу із ЄДР.</w:t>
            </w:r>
          </w:p>
          <w:p w14:paraId="159B4267" w14:textId="77777777" w:rsidR="00791E67" w:rsidRDefault="00D37432">
            <w:pPr>
              <w:pStyle w:val="ac"/>
              <w:widowControl w:val="0"/>
              <w:spacing w:before="0" w:after="0"/>
              <w:jc w:val="both"/>
              <w:rPr>
                <w:b/>
                <w:lang w:val="uk-UA"/>
              </w:rPr>
            </w:pPr>
            <w:r>
              <w:rPr>
                <w:b/>
                <w:lang w:val="uk-UA"/>
              </w:rPr>
              <w:t>- для іноземного учасника - завірений переклад витягу з торгового реєстру, тощо.</w:t>
            </w:r>
          </w:p>
          <w:p w14:paraId="004F1B79" w14:textId="77777777" w:rsidR="00791E67" w:rsidRDefault="00D37432">
            <w:pPr>
              <w:ind w:hanging="21"/>
              <w:contextualSpacing/>
              <w:jc w:val="both"/>
              <w:rPr>
                <w:rFonts w:ascii="Times New Roman" w:hAnsi="Times New Roman" w:cs="Times New Roman"/>
                <w:lang w:val="uk-UA"/>
              </w:rPr>
            </w:pPr>
            <w:r>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5DDB151" w14:textId="77777777" w:rsidR="00791E67" w:rsidRDefault="00D37432">
            <w:pPr>
              <w:ind w:hanging="21"/>
              <w:contextualSpacing/>
              <w:jc w:val="both"/>
              <w:rPr>
                <w:rFonts w:ascii="Times New Roman" w:hAnsi="Times New Roman" w:cs="Times New Roman"/>
                <w:lang w:val="uk-UA"/>
              </w:rPr>
            </w:pPr>
            <w:r>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E871C1" w14:textId="77777777" w:rsidR="00791E67" w:rsidRDefault="00D37432">
            <w:pPr>
              <w:pStyle w:val="ac"/>
              <w:widowControl w:val="0"/>
              <w:spacing w:before="0" w:after="0"/>
              <w:jc w:val="both"/>
              <w:rPr>
                <w:lang w:val="uk-UA"/>
              </w:rPr>
            </w:pPr>
            <w:r>
              <w:rPr>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460CE9B" w14:textId="77777777" w:rsidR="00791E67" w:rsidRDefault="00D37432">
            <w:pPr>
              <w:pStyle w:val="ac"/>
              <w:widowControl w:val="0"/>
              <w:spacing w:before="0" w:after="0"/>
              <w:jc w:val="both"/>
              <w:rPr>
                <w:lang w:val="uk-UA"/>
              </w:rPr>
            </w:pPr>
            <w:r>
              <w:rPr>
                <w:lang w:val="uk-UA"/>
              </w:rPr>
              <w:t>3.1.8.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p w14:paraId="40E2F3D0" w14:textId="77777777" w:rsidR="00791E67" w:rsidRDefault="00D37432">
            <w:pPr>
              <w:pStyle w:val="ac"/>
              <w:widowControl w:val="0"/>
              <w:spacing w:before="0" w:after="0"/>
              <w:jc w:val="both"/>
              <w:rPr>
                <w:b/>
                <w:bCs/>
                <w:lang w:val="uk-UA"/>
              </w:rPr>
            </w:pPr>
            <w:r>
              <w:rPr>
                <w:b/>
                <w:bCs/>
                <w:lang w:val="uk-UA"/>
              </w:rPr>
              <w:t>3.1.9.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tc>
      </w:tr>
      <w:tr w:rsidR="00791E67" w14:paraId="24974853"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50B1CE9B" w14:textId="77777777" w:rsidR="00791E67" w:rsidRDefault="00D37432">
            <w:pPr>
              <w:rPr>
                <w:rFonts w:ascii="Times New Roman" w:hAnsi="Times New Roman" w:cs="Times New Roman"/>
                <w:b/>
                <w:lang w:val="uk-UA"/>
              </w:rPr>
            </w:pPr>
            <w:r>
              <w:rPr>
                <w:rFonts w:ascii="Times New Roman" w:hAnsi="Times New Roman" w:cs="Times New Roman"/>
                <w:b/>
                <w:lang w:val="uk-UA"/>
              </w:rPr>
              <w:lastRenderedPageBreak/>
              <w:t>2. Розмір та умови надання забезпечення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04FE880" w14:textId="77777777" w:rsidR="00791E67" w:rsidRDefault="00D37432">
            <w:pPr>
              <w:shd w:val="clear" w:color="auto" w:fill="FFFFFF"/>
              <w:jc w:val="both"/>
              <w:rPr>
                <w:lang w:val="uk-UA"/>
              </w:rPr>
            </w:pPr>
            <w:r>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791E67" w14:paraId="2EB53F9B" w14:textId="77777777" w:rsidTr="00A625BD">
        <w:trPr>
          <w:trHeight w:val="813"/>
        </w:trPr>
        <w:tc>
          <w:tcPr>
            <w:tcW w:w="2694" w:type="dxa"/>
            <w:gridSpan w:val="2"/>
            <w:tcBorders>
              <w:top w:val="single" w:sz="4" w:space="0" w:color="000000"/>
              <w:left w:val="single" w:sz="4" w:space="0" w:color="000000"/>
              <w:bottom w:val="single" w:sz="4" w:space="0" w:color="000000"/>
            </w:tcBorders>
            <w:shd w:val="clear" w:color="auto" w:fill="auto"/>
            <w:vAlign w:val="center"/>
          </w:tcPr>
          <w:p w14:paraId="5ABE591D" w14:textId="77777777" w:rsidR="00791E67" w:rsidRDefault="00D37432">
            <w:pPr>
              <w:jc w:val="both"/>
              <w:rPr>
                <w:rFonts w:ascii="Times New Roman" w:hAnsi="Times New Roman" w:cs="Times New Roman"/>
                <w:b/>
                <w:lang w:val="uk-UA"/>
              </w:rPr>
            </w:pPr>
            <w:r>
              <w:rPr>
                <w:rFonts w:ascii="Times New Roman" w:hAnsi="Times New Roman" w:cs="Times New Roman"/>
                <w:b/>
                <w:lang w:val="uk-UA"/>
              </w:rPr>
              <w:t>3. Умови повернення чи неповернення забезпечення тендерної пропозиції</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536D99E1" w14:textId="77777777" w:rsidR="00791E67" w:rsidRDefault="00D37432">
            <w:pPr>
              <w:jc w:val="both"/>
              <w:rPr>
                <w:lang w:val="uk-UA"/>
              </w:rPr>
            </w:pPr>
            <w:r>
              <w:rPr>
                <w:rFonts w:ascii="Times New Roman" w:eastAsia="Andale Sans UI" w:hAnsi="Times New Roman" w:cs="Times New Roman"/>
                <w:kern w:val="2"/>
                <w:lang w:val="uk-UA"/>
              </w:rPr>
              <w:t>3.3.1. Умови повернення чи неповернення забезпечення тендерної пропозиції не встановлюються, оскільки забезпечення не вимагається.</w:t>
            </w:r>
          </w:p>
        </w:tc>
      </w:tr>
      <w:tr w:rsidR="00791E67" w14:paraId="0D92FAF6"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7A55E23D" w14:textId="77777777" w:rsidR="00791E67" w:rsidRDefault="00D37432">
            <w:pPr>
              <w:pStyle w:val="a9"/>
              <w:spacing w:after="0"/>
              <w:jc w:val="both"/>
              <w:rPr>
                <w:rFonts w:ascii="Times New Roman" w:hAnsi="Times New Roman" w:cs="Times New Roman"/>
                <w:lang w:val="uk-UA"/>
              </w:rPr>
            </w:pPr>
            <w:r>
              <w:rPr>
                <w:rFonts w:ascii="Times New Roman" w:hAnsi="Times New Roman" w:cs="Times New Roman"/>
                <w:b/>
                <w:bCs/>
                <w:lang w:val="uk-UA"/>
              </w:rPr>
              <w:t xml:space="preserve">4. </w:t>
            </w:r>
            <w:r>
              <w:rPr>
                <w:rFonts w:ascii="Times New Roman" w:hAnsi="Times New Roman" w:cs="Times New Roman"/>
                <w:b/>
                <w:lang w:val="uk-UA"/>
              </w:rPr>
              <w:t>Строк дії тендерних пропозицій</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4BD5428F" w14:textId="77777777" w:rsidR="00791E67" w:rsidRDefault="00D37432">
            <w:pPr>
              <w:pStyle w:val="22"/>
              <w:widowControl w:val="0"/>
              <w:ind w:left="0" w:firstLine="0"/>
              <w:jc w:val="both"/>
              <w:rPr>
                <w:sz w:val="24"/>
                <w:szCs w:val="24"/>
                <w:lang w:val="uk-UA"/>
              </w:rPr>
            </w:pPr>
            <w:r>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4F67404A" w14:textId="77777777" w:rsidR="00791E67" w:rsidRDefault="00D37432">
            <w:pPr>
              <w:pStyle w:val="22"/>
              <w:widowControl w:val="0"/>
              <w:ind w:left="0" w:firstLine="0"/>
              <w:jc w:val="both"/>
              <w:rPr>
                <w:sz w:val="24"/>
                <w:szCs w:val="24"/>
                <w:lang w:val="uk-UA"/>
              </w:rPr>
            </w:pPr>
            <w:r>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3.4.3. Учасник процедури закупівлі має право:</w:t>
            </w:r>
          </w:p>
          <w:p w14:paraId="471A36A4" w14:textId="77777777" w:rsidR="00791E67" w:rsidRDefault="00D37432">
            <w:pPr>
              <w:pStyle w:val="22"/>
              <w:widowControl w:val="0"/>
              <w:ind w:left="0" w:firstLine="0"/>
              <w:jc w:val="both"/>
              <w:rPr>
                <w:sz w:val="24"/>
                <w:szCs w:val="24"/>
                <w:lang w:val="uk-UA"/>
              </w:rPr>
            </w:pPr>
            <w:r>
              <w:rPr>
                <w:sz w:val="24"/>
                <w:szCs w:val="24"/>
                <w:lang w:val="uk-UA"/>
              </w:rPr>
              <w:t>- відхилити таку вимогу, не втрачаючи при цьому наданого ним забезпечення тендерної пропозиції;</w:t>
            </w:r>
          </w:p>
          <w:p w14:paraId="53AF10A9" w14:textId="77777777" w:rsidR="00791E67" w:rsidRDefault="00D37432">
            <w:pPr>
              <w:pStyle w:val="22"/>
              <w:widowControl w:val="0"/>
              <w:ind w:left="0" w:firstLine="0"/>
              <w:jc w:val="both"/>
              <w:rPr>
                <w:sz w:val="24"/>
                <w:szCs w:val="24"/>
                <w:lang w:val="uk-UA"/>
              </w:rPr>
            </w:pPr>
            <w:r>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7E1F107D" w14:textId="77777777" w:rsidR="00791E67" w:rsidRDefault="00D37432">
            <w:pPr>
              <w:pStyle w:val="22"/>
              <w:widowControl w:val="0"/>
              <w:ind w:left="0" w:firstLine="0"/>
              <w:jc w:val="both"/>
              <w:rPr>
                <w:sz w:val="24"/>
                <w:szCs w:val="24"/>
                <w:lang w:val="uk-UA"/>
              </w:rPr>
            </w:pPr>
            <w:r>
              <w:rPr>
                <w:sz w:val="24"/>
                <w:szCs w:val="24"/>
                <w:lang w:val="uk-UA"/>
              </w:rPr>
              <w:t xml:space="preserve">3.4.4. У разі необхідності учасник процедури закупівлі має право з власної ініціативи продовжити строк дії своєї тендерної пропозиції, повідомивши про це </w:t>
            </w:r>
            <w:r>
              <w:rPr>
                <w:sz w:val="24"/>
                <w:szCs w:val="24"/>
                <w:lang w:val="uk-UA"/>
              </w:rPr>
              <w:lastRenderedPageBreak/>
              <w:t>замовникові через електронну систему закупівель.</w:t>
            </w:r>
          </w:p>
          <w:p w14:paraId="08C8773C" w14:textId="77777777" w:rsidR="00791E67" w:rsidRDefault="00D37432">
            <w:pPr>
              <w:pStyle w:val="22"/>
              <w:widowControl w:val="0"/>
              <w:ind w:left="0" w:firstLine="0"/>
              <w:jc w:val="both"/>
              <w:rPr>
                <w:lang w:val="uk-UA"/>
              </w:rPr>
            </w:pPr>
            <w:r>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791E67" w14:paraId="726F3A01"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5AB271C1" w14:textId="77777777" w:rsidR="00791E67" w:rsidRDefault="00D37432">
            <w:pPr>
              <w:pStyle w:val="a9"/>
              <w:spacing w:after="0"/>
              <w:rPr>
                <w:rFonts w:ascii="Times New Roman" w:hAnsi="Times New Roman" w:cs="Times New Roman"/>
                <w:lang w:val="uk-UA"/>
              </w:rPr>
            </w:pPr>
            <w:r>
              <w:rPr>
                <w:rFonts w:ascii="Times New Roman" w:hAnsi="Times New Roman" w:cs="Times New Roman"/>
                <w:lang w:val="uk-UA"/>
              </w:rPr>
              <w:lastRenderedPageBreak/>
              <w:t> </w:t>
            </w:r>
            <w:r>
              <w:rPr>
                <w:rFonts w:ascii="Times New Roman" w:hAnsi="Times New Roman" w:cs="Times New Roman"/>
                <w:b/>
                <w:bCs/>
                <w:lang w:val="uk-UA"/>
              </w:rPr>
              <w:t xml:space="preserve">5. </w:t>
            </w:r>
            <w:r>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250B5513" w14:textId="77777777" w:rsidR="00D225DD" w:rsidRPr="0079613A" w:rsidRDefault="00D225DD" w:rsidP="00D225DD">
            <w:pPr>
              <w:pStyle w:val="210"/>
              <w:spacing w:after="0" w:line="240" w:lineRule="auto"/>
              <w:ind w:left="0" w:right="100"/>
              <w:jc w:val="both"/>
              <w:rPr>
                <w:rFonts w:ascii="Times New Roman" w:hAnsi="Times New Roman"/>
                <w:sz w:val="24"/>
                <w:szCs w:val="24"/>
                <w:lang w:val="uk-UA"/>
              </w:rPr>
            </w:pPr>
            <w:r w:rsidRPr="0079613A">
              <w:rPr>
                <w:rFonts w:ascii="Times New Roman" w:hAnsi="Times New Roman"/>
                <w:sz w:val="24"/>
                <w:szCs w:val="24"/>
                <w:lang w:val="uk-UA"/>
              </w:rPr>
              <w:t>3.5.1. Учасники повинні відповідати кваліфікаційним (кваліфікаційному) критеріям, визначеним ст. 16 Закону.</w:t>
            </w:r>
          </w:p>
          <w:p w14:paraId="3ECB88BA" w14:textId="77777777" w:rsidR="00D225DD" w:rsidRDefault="00D225DD" w:rsidP="00D225DD">
            <w:pPr>
              <w:pStyle w:val="210"/>
              <w:spacing w:after="0" w:line="240" w:lineRule="auto"/>
              <w:ind w:left="0" w:right="100"/>
              <w:jc w:val="both"/>
              <w:rPr>
                <w:rFonts w:ascii="Times New Roman" w:hAnsi="Times New Roman"/>
                <w:sz w:val="24"/>
                <w:szCs w:val="24"/>
                <w:lang w:val="uk-UA"/>
              </w:rPr>
            </w:pPr>
            <w:r w:rsidRPr="0079613A">
              <w:rPr>
                <w:rFonts w:ascii="Times New Roman" w:hAnsi="Times New Roman"/>
                <w:sz w:val="24"/>
                <w:szCs w:val="24"/>
                <w:lang w:val="uk-UA"/>
              </w:rPr>
              <w:t xml:space="preserve">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w:t>
            </w:r>
            <w:r w:rsidRPr="00D225DD">
              <w:rPr>
                <w:rFonts w:ascii="Times New Roman" w:hAnsi="Times New Roman"/>
                <w:b/>
                <w:bCs/>
                <w:sz w:val="24"/>
                <w:szCs w:val="24"/>
                <w:lang w:val="uk-UA"/>
              </w:rPr>
              <w:t>вказаного в додатку 1 до тендерної документації.</w:t>
            </w:r>
          </w:p>
          <w:p w14:paraId="3279BFCB" w14:textId="77777777" w:rsidR="00791E67" w:rsidRDefault="00D37432">
            <w:pPr>
              <w:pStyle w:val="210"/>
              <w:widowControl w:val="0"/>
              <w:spacing w:after="0" w:line="240" w:lineRule="auto"/>
              <w:ind w:left="-15"/>
              <w:jc w:val="both"/>
              <w:rPr>
                <w:rFonts w:ascii="Times New Roman" w:hAnsi="Times New Roman"/>
                <w:sz w:val="24"/>
                <w:szCs w:val="24"/>
                <w:lang w:val="uk-UA"/>
              </w:rPr>
            </w:pPr>
            <w:r>
              <w:rPr>
                <w:rFonts w:ascii="Times New Roman" w:hAnsi="Times New Roman"/>
                <w:b/>
                <w:bCs/>
                <w:sz w:val="24"/>
                <w:szCs w:val="24"/>
                <w:lang w:val="uk-UA"/>
              </w:rPr>
              <w:t xml:space="preserve">3.5.3. </w:t>
            </w:r>
            <w:r>
              <w:rPr>
                <w:rFonts w:ascii="Times New Roman" w:hAnsi="Times New Roman"/>
                <w:sz w:val="24"/>
                <w:szCs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3BF9183" w14:textId="77777777" w:rsidR="00791E67" w:rsidRDefault="00D37432">
            <w:pPr>
              <w:pStyle w:val="210"/>
              <w:widowControl w:val="0"/>
              <w:spacing w:after="0" w:line="240" w:lineRule="auto"/>
              <w:ind w:left="-15"/>
              <w:jc w:val="both"/>
              <w:rPr>
                <w:lang w:val="uk-UA"/>
              </w:rPr>
            </w:pPr>
            <w:r>
              <w:rPr>
                <w:rFonts w:ascii="Times New Roman" w:hAnsi="Times New Roman"/>
                <w:b/>
                <w:bCs/>
                <w:sz w:val="24"/>
                <w:szCs w:val="24"/>
                <w:lang w:val="uk-UA"/>
              </w:rPr>
              <w:t>Підстави для відмови в участі у процедурі закупівлі.</w:t>
            </w:r>
          </w:p>
          <w:p w14:paraId="673DFBFF" w14:textId="77777777" w:rsidR="00791E67" w:rsidRDefault="00D37432">
            <w:pPr>
              <w:pStyle w:val="rvps2"/>
              <w:widowControl w:val="0"/>
              <w:shd w:val="clear" w:color="auto" w:fill="FFFFFF"/>
              <w:spacing w:before="0" w:after="0"/>
              <w:jc w:val="both"/>
              <w:rPr>
                <w:lang w:val="uk-UA"/>
              </w:rPr>
            </w:pPr>
            <w:r>
              <w:rPr>
                <w:lang w:val="uk-UA"/>
              </w:rPr>
              <w:t>3.5.3.1.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FF94253" w14:textId="77777777" w:rsidR="00791E67" w:rsidRDefault="00D37432">
            <w:pPr>
              <w:pStyle w:val="rvps2"/>
              <w:widowControl w:val="0"/>
              <w:shd w:val="clear" w:color="auto" w:fill="FFFFFF"/>
              <w:spacing w:before="0" w:after="0"/>
              <w:jc w:val="both"/>
              <w:rPr>
                <w:lang w:val="uk-UA"/>
              </w:rPr>
            </w:pPr>
            <w:r>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8723814" w14:textId="77777777" w:rsidR="00791E67" w:rsidRDefault="00D37432">
            <w:pPr>
              <w:pStyle w:val="rvps2"/>
              <w:widowControl w:val="0"/>
              <w:shd w:val="clear" w:color="auto" w:fill="FFFFFF"/>
              <w:spacing w:before="0" w:after="0"/>
              <w:jc w:val="both"/>
              <w:rPr>
                <w:lang w:val="uk-UA"/>
              </w:rPr>
            </w:pPr>
            <w:r>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DE2D82" w14:textId="77777777" w:rsidR="00791E67" w:rsidRDefault="00D37432">
            <w:pPr>
              <w:pStyle w:val="rvps2"/>
              <w:widowControl w:val="0"/>
              <w:shd w:val="clear" w:color="auto" w:fill="FFFFFF"/>
              <w:spacing w:before="0" w:after="0"/>
              <w:jc w:val="both"/>
              <w:rPr>
                <w:lang w:val="uk-UA"/>
              </w:rPr>
            </w:pPr>
            <w:r>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684B0B1" w14:textId="77777777" w:rsidR="00791E67" w:rsidRDefault="00D37432">
            <w:pPr>
              <w:pStyle w:val="rvps2"/>
              <w:widowControl w:val="0"/>
              <w:shd w:val="clear" w:color="auto" w:fill="FFFFFF"/>
              <w:spacing w:before="0" w:after="0"/>
              <w:jc w:val="both"/>
              <w:rPr>
                <w:lang w:val="uk-UA"/>
              </w:rPr>
            </w:pPr>
            <w:r>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B7B2F52" w14:textId="77777777" w:rsidR="00791E67" w:rsidRDefault="00D37432">
            <w:pPr>
              <w:shd w:val="clear" w:color="auto" w:fill="FFFFFF"/>
              <w:jc w:val="both"/>
              <w:rPr>
                <w:rFonts w:ascii="Times New Roman" w:hAnsi="Times New Roman" w:cs="Times New Roman"/>
                <w:lang w:val="uk-UA"/>
              </w:rPr>
            </w:pPr>
            <w:r>
              <w:rPr>
                <w:rFonts w:ascii="Times New Roman" w:hAnsi="Times New Roman" w:cs="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FD33F65" w14:textId="77777777" w:rsidR="00791E67" w:rsidRDefault="00D37432">
            <w:pPr>
              <w:shd w:val="clear" w:color="auto" w:fill="FFFFFF"/>
              <w:jc w:val="both"/>
              <w:rPr>
                <w:rFonts w:ascii="Times New Roman" w:hAnsi="Times New Roman" w:cs="Times New Roman"/>
                <w:lang w:val="uk-UA"/>
              </w:rPr>
            </w:pPr>
            <w:bookmarkStart w:id="2" w:name="n1268"/>
            <w:bookmarkEnd w:id="2"/>
            <w:r>
              <w:rPr>
                <w:rFonts w:ascii="Times New Roman" w:hAnsi="Times New Roman" w:cs="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633E107" w14:textId="77777777" w:rsidR="00791E67" w:rsidRDefault="00D37432">
            <w:pPr>
              <w:pStyle w:val="rvps2"/>
              <w:widowControl w:val="0"/>
              <w:shd w:val="clear" w:color="auto" w:fill="FFFFFF"/>
              <w:spacing w:before="0" w:after="0"/>
              <w:jc w:val="both"/>
              <w:rPr>
                <w:lang w:val="uk-UA"/>
              </w:rPr>
            </w:pPr>
            <w:r>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F4CB37E" w14:textId="77777777" w:rsidR="00791E67" w:rsidRDefault="00D37432">
            <w:pPr>
              <w:pStyle w:val="rvps2"/>
              <w:widowControl w:val="0"/>
              <w:shd w:val="clear" w:color="auto" w:fill="FFFFFF"/>
              <w:spacing w:before="0" w:after="0"/>
              <w:jc w:val="both"/>
              <w:rPr>
                <w:lang w:val="uk-UA"/>
              </w:rPr>
            </w:pPr>
            <w:r>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7C8EBC9D" w14:textId="77777777" w:rsidR="00791E67" w:rsidRDefault="00D37432">
            <w:pPr>
              <w:pStyle w:val="rvps2"/>
              <w:widowControl w:val="0"/>
              <w:shd w:val="clear" w:color="auto" w:fill="FFFFFF"/>
              <w:spacing w:before="0" w:after="0"/>
              <w:jc w:val="both"/>
              <w:rPr>
                <w:lang w:val="uk-UA"/>
              </w:rPr>
            </w:pPr>
            <w:r>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E6DD0F" w14:textId="77777777" w:rsidR="00791E67" w:rsidRDefault="00D37432">
            <w:pPr>
              <w:pStyle w:val="rvps2"/>
              <w:widowControl w:val="0"/>
              <w:shd w:val="clear" w:color="auto" w:fill="FFFFFF"/>
              <w:spacing w:before="0" w:after="0"/>
              <w:jc w:val="both"/>
              <w:rPr>
                <w:lang w:val="uk-UA"/>
              </w:rPr>
            </w:pPr>
            <w:r>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5BB2C0A" w14:textId="77777777" w:rsidR="00791E67" w:rsidRDefault="00D37432">
            <w:pPr>
              <w:pStyle w:val="rvps2"/>
              <w:widowControl w:val="0"/>
              <w:shd w:val="clear" w:color="auto" w:fill="FFFFFF"/>
              <w:spacing w:before="0" w:after="0"/>
              <w:jc w:val="both"/>
              <w:rPr>
                <w:lang w:val="uk-UA"/>
              </w:rPr>
            </w:pPr>
            <w:r>
              <w:rPr>
                <w:lang w:val="uk-UA"/>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8956031" w14:textId="77777777" w:rsidR="00791E67" w:rsidRDefault="00D37432">
            <w:pPr>
              <w:pStyle w:val="rvps2"/>
              <w:widowControl w:val="0"/>
              <w:shd w:val="clear" w:color="auto" w:fill="FFFFFF"/>
              <w:spacing w:before="0" w:after="0"/>
              <w:jc w:val="both"/>
              <w:rPr>
                <w:lang w:val="uk-UA"/>
              </w:rPr>
            </w:pPr>
            <w:r>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97E222" w14:textId="77777777" w:rsidR="00791E67" w:rsidRDefault="00D37432">
            <w:pPr>
              <w:pStyle w:val="rvps2"/>
              <w:widowControl w:val="0"/>
              <w:shd w:val="clear" w:color="auto" w:fill="FFFFFF"/>
              <w:spacing w:before="0" w:after="0"/>
              <w:jc w:val="both"/>
              <w:rPr>
                <w:lang w:val="uk-UA"/>
              </w:rPr>
            </w:pPr>
            <w:r>
              <w:rPr>
                <w:lang w:val="uk-UA"/>
              </w:rPr>
              <w:t>3.5.3.2. Учасник процедури закупівлі підтверджує відсутність підстав, зазначених в підпункті 3.5.3.1, шляхом самостійного декларування відсутності таких підстав в електронній системі закупівель під час подання тендерної пропозиції.</w:t>
            </w:r>
          </w:p>
          <w:p w14:paraId="0ECB243F" w14:textId="77777777" w:rsidR="00791E67" w:rsidRDefault="00D37432">
            <w:pPr>
              <w:pStyle w:val="rvps2"/>
              <w:widowControl w:val="0"/>
              <w:shd w:val="clear" w:color="auto" w:fill="FFFFFF"/>
              <w:spacing w:before="0" w:after="0"/>
              <w:jc w:val="both"/>
              <w:rPr>
                <w:b/>
                <w:bCs/>
                <w:lang w:val="uk-UA"/>
              </w:rPr>
            </w:pPr>
            <w:r>
              <w:rPr>
                <w:lang w:val="uk-UA"/>
              </w:rPr>
              <w:t xml:space="preserve">3.5.4. </w:t>
            </w:r>
            <w:r>
              <w:rPr>
                <w:b/>
                <w:bCs/>
                <w:lang w:val="uk-UA"/>
              </w:rPr>
              <w:t>У зв’язку із можливою відсутністю в авторизованих електронних майданчиках самостійного декларування відсутності підстав, визначених ч.2 ст.17 Закону, Учасник процедури закупівлі документально підтверджує відсутність підстав, передбачених частиною другою статті 17 Закону шляхом надання гарантійного листа або довідки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p>
          <w:p w14:paraId="223A3BF6" w14:textId="77777777" w:rsidR="00791E67" w:rsidRDefault="00D37432">
            <w:pPr>
              <w:pStyle w:val="rvps2"/>
              <w:widowControl w:val="0"/>
              <w:shd w:val="clear" w:color="auto" w:fill="FFFFFF"/>
              <w:spacing w:before="0" w:after="0"/>
              <w:jc w:val="both"/>
              <w:rPr>
                <w:shd w:val="clear" w:color="auto" w:fill="FFFFFF"/>
                <w:lang w:val="uk-UA"/>
              </w:rPr>
            </w:pPr>
            <w:r>
              <w:rPr>
                <w:lang w:val="uk-UA"/>
              </w:rPr>
              <w:t>3.5.5.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 зв’язку із чим, учасник-переможець надає наступні документи</w:t>
            </w:r>
            <w:r>
              <w:rPr>
                <w:shd w:val="clear" w:color="auto" w:fill="FFFFFF"/>
                <w:lang w:val="uk-UA"/>
              </w:rPr>
              <w:t>:</w:t>
            </w:r>
          </w:p>
          <w:p w14:paraId="2F1B1340" w14:textId="77777777" w:rsidR="00791E67" w:rsidRDefault="00D37432">
            <w:pPr>
              <w:pStyle w:val="rvps2"/>
              <w:widowControl w:val="0"/>
              <w:shd w:val="clear" w:color="auto" w:fill="FFFFFF"/>
              <w:spacing w:before="0" w:after="0"/>
              <w:jc w:val="both"/>
              <w:rPr>
                <w:shd w:val="clear" w:color="auto" w:fill="FFFFFF"/>
                <w:lang w:val="uk-UA"/>
              </w:rPr>
            </w:pPr>
            <w:r>
              <w:rPr>
                <w:b/>
                <w:bCs/>
                <w:shd w:val="clear" w:color="auto" w:fill="FFFFFF"/>
                <w:lang w:val="uk-UA"/>
              </w:rPr>
              <w:t>1) по пункту 3 частини першої ст.17 Закону України «Про публічні закупівлі</w:t>
            </w:r>
            <w:r>
              <w:rPr>
                <w:shd w:val="clear" w:color="auto" w:fill="FFFFFF"/>
                <w:lang w:val="uk-UA"/>
              </w:rPr>
              <w:t>:</w:t>
            </w:r>
          </w:p>
          <w:p w14:paraId="3CBE51A5" w14:textId="77777777" w:rsidR="00791E67" w:rsidRDefault="00D37432">
            <w:pPr>
              <w:pStyle w:val="rvps2"/>
              <w:widowControl w:val="0"/>
              <w:shd w:val="clear" w:color="auto" w:fill="FFFFFF"/>
              <w:spacing w:before="0" w:after="0"/>
              <w:jc w:val="both"/>
              <w:rPr>
                <w:shd w:val="clear" w:color="auto" w:fill="FFFFFF"/>
                <w:lang w:val="uk-UA"/>
              </w:rPr>
            </w:pPr>
            <w:r>
              <w:rPr>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одного місяця відносно дати обрання учасника переможцем закупівлі або після такої дати;</w:t>
            </w:r>
          </w:p>
          <w:p w14:paraId="6C4F0726" w14:textId="77777777" w:rsidR="00791E67" w:rsidRDefault="00D37432">
            <w:pPr>
              <w:pStyle w:val="rvps2"/>
              <w:widowControl w:val="0"/>
              <w:shd w:val="clear" w:color="auto" w:fill="FFFFFF"/>
              <w:spacing w:before="0" w:after="0"/>
              <w:jc w:val="both"/>
              <w:rPr>
                <w:shd w:val="clear" w:color="auto" w:fill="FFFFFF"/>
                <w:lang w:val="uk-UA"/>
              </w:rPr>
            </w:pPr>
            <w:r>
              <w:rPr>
                <w:b/>
                <w:bCs/>
                <w:shd w:val="clear" w:color="auto" w:fill="FFFFFF"/>
                <w:lang w:val="uk-UA"/>
              </w:rPr>
              <w:t>2) по пунктах 5, 6 частини першої ст.17 Закону України «Про публічні закупівлі</w:t>
            </w:r>
            <w:r>
              <w:rPr>
                <w:shd w:val="clear" w:color="auto" w:fill="FFFFFF"/>
                <w:lang w:val="uk-UA"/>
              </w:rPr>
              <w:t>:</w:t>
            </w:r>
          </w:p>
          <w:p w14:paraId="2ED21F56" w14:textId="77777777" w:rsidR="00791E67" w:rsidRDefault="00D37432">
            <w:pPr>
              <w:pStyle w:val="rvps2"/>
              <w:widowControl w:val="0"/>
              <w:shd w:val="clear" w:color="auto" w:fill="FFFFFF"/>
              <w:spacing w:before="0" w:after="0"/>
              <w:jc w:val="both"/>
              <w:rPr>
                <w:shd w:val="clear" w:color="auto" w:fill="FFFFFF"/>
                <w:lang w:val="uk-UA"/>
              </w:rPr>
            </w:pPr>
            <w:r>
              <w:rPr>
                <w:shd w:val="clear" w:color="auto" w:fill="FFFFFF"/>
                <w:lang w:val="uk-UA"/>
              </w:rPr>
              <w:t xml:space="preserve">- витяг </w:t>
            </w:r>
            <w:r>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Pr>
                <w:bCs/>
                <w:lang w:val="uk-UA"/>
              </w:rPr>
              <w:t>, який підтверджує відсутність судимості або обмежень, передбачених кримінальним процесуальним законодавством України</w:t>
            </w:r>
            <w:r>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Pr>
                <w:bCs/>
                <w:lang w:val="uk-UA"/>
              </w:rPr>
              <w:t>Витяг має містити унікальний електронний ідентифікатор (QR-код) за яким можливо здійснити перевірку його достовірності;</w:t>
            </w:r>
          </w:p>
          <w:p w14:paraId="4E08FAB0" w14:textId="77777777" w:rsidR="00791E67" w:rsidRDefault="00D37432">
            <w:pPr>
              <w:pStyle w:val="rvps2"/>
              <w:widowControl w:val="0"/>
              <w:shd w:val="clear" w:color="auto" w:fill="FFFFFF"/>
              <w:spacing w:before="0" w:after="0"/>
              <w:jc w:val="both"/>
              <w:rPr>
                <w:lang w:val="uk-UA"/>
              </w:rPr>
            </w:pPr>
            <w:r>
              <w:rPr>
                <w:b/>
                <w:bCs/>
                <w:shd w:val="clear" w:color="auto" w:fill="FFFFFF"/>
                <w:lang w:val="uk-UA"/>
              </w:rPr>
              <w:t>3) по пункту 12 частини першої ст.17 Закону України «Про публічні закупівлі</w:t>
            </w:r>
            <w:r>
              <w:rPr>
                <w:shd w:val="clear" w:color="auto" w:fill="FFFFFF"/>
                <w:lang w:val="uk-UA"/>
              </w:rPr>
              <w:t>:</w:t>
            </w:r>
          </w:p>
          <w:p w14:paraId="4986009D" w14:textId="77777777" w:rsidR="00791E67" w:rsidRDefault="00D37432">
            <w:pPr>
              <w:pStyle w:val="rvps2"/>
              <w:widowControl w:val="0"/>
              <w:shd w:val="clear" w:color="auto" w:fill="FFFFFF"/>
              <w:spacing w:before="0" w:after="0"/>
              <w:jc w:val="both"/>
              <w:rPr>
                <w:shd w:val="clear" w:color="auto" w:fill="FFFFFF"/>
                <w:lang w:val="uk-UA"/>
              </w:rPr>
            </w:pPr>
            <w:r>
              <w:rPr>
                <w:shd w:val="clear" w:color="auto" w:fill="FFFFFF"/>
                <w:lang w:val="uk-UA"/>
              </w:rPr>
              <w:t xml:space="preserve">- витяг </w:t>
            </w:r>
            <w:r>
              <w:rPr>
                <w:lang w:val="uk-UA"/>
              </w:rPr>
              <w:t>з інформаційно-аналітичної системи «Облік відомостей про притягнення особи до кримінальної відповідальності та наявності судимості»</w:t>
            </w:r>
            <w:r>
              <w:rPr>
                <w:bCs/>
                <w:lang w:val="uk-UA"/>
              </w:rPr>
              <w:t>, який підтверджує відсутність судимості або обмежень, передбачених кримінальним процесуальним законодавством України</w:t>
            </w:r>
            <w:r>
              <w:rPr>
                <w:b/>
                <w:bCs/>
                <w:lang w:val="uk-UA"/>
              </w:rPr>
              <w:t xml:space="preserve">. Витяг має бути виданим не більше одного місяця відносно дати обрання учасника переможцем закупівлі або після такої дати. </w:t>
            </w:r>
            <w:r>
              <w:rPr>
                <w:bCs/>
                <w:lang w:val="uk-UA"/>
              </w:rPr>
              <w:t>Витяг має містити унікальний електронний ідентифікатор (QR-код) за яким можливо здійснити перевірку його достовірності;</w:t>
            </w:r>
          </w:p>
          <w:p w14:paraId="34D2563C" w14:textId="77777777" w:rsidR="00791E67" w:rsidRDefault="00D37432">
            <w:pPr>
              <w:pStyle w:val="rvps2"/>
              <w:widowControl w:val="0"/>
              <w:shd w:val="clear" w:color="auto" w:fill="FFFFFF"/>
              <w:suppressAutoHyphens w:val="0"/>
              <w:spacing w:before="0" w:after="0"/>
              <w:jc w:val="both"/>
              <w:rPr>
                <w:shd w:val="clear" w:color="auto" w:fill="FFFFFF"/>
                <w:lang w:val="uk-UA"/>
              </w:rPr>
            </w:pPr>
            <w:r>
              <w:rPr>
                <w:shd w:val="clear" w:color="auto" w:fill="FFFFFF"/>
                <w:lang w:val="uk-UA"/>
              </w:rPr>
              <w:t xml:space="preserve">- </w:t>
            </w:r>
            <w:r>
              <w:rPr>
                <w:bCs/>
                <w:lang w:val="uk-UA"/>
              </w:rPr>
              <w:t>довідка,</w:t>
            </w:r>
            <w:r>
              <w:rPr>
                <w:lang w:val="uk-UA"/>
              </w:rPr>
              <w:t xml:space="preserve"> складена учасником у довільній формі, що підтверджує відсутність підстави, передбаченої п.12 частини 1 ст.17 Закону, а саме, що службова (поса</w:t>
            </w:r>
            <w:r>
              <w:rPr>
                <w:lang w:val="uk-UA"/>
              </w:rPr>
              <w:lastRenderedPageBreak/>
              <w:t>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43156A" w14:textId="77777777" w:rsidR="00791E67" w:rsidRDefault="00D37432">
            <w:pPr>
              <w:pStyle w:val="rvps2"/>
              <w:widowControl w:val="0"/>
              <w:shd w:val="clear" w:color="auto" w:fill="FFFFFF"/>
              <w:spacing w:before="0" w:after="0"/>
              <w:jc w:val="both"/>
              <w:rPr>
                <w:lang w:val="uk-UA"/>
              </w:rPr>
            </w:pPr>
            <w:r>
              <w:rPr>
                <w:b/>
                <w:bCs/>
                <w:shd w:val="clear" w:color="auto" w:fill="FFFFFF"/>
                <w:lang w:val="uk-UA"/>
              </w:rPr>
              <w:t>4) по частині другій ст.17 Закону України «Про публічні закупівлі</w:t>
            </w:r>
            <w:r>
              <w:rPr>
                <w:shd w:val="clear" w:color="auto" w:fill="FFFFFF"/>
                <w:lang w:val="uk-UA"/>
              </w:rPr>
              <w:t>:</w:t>
            </w:r>
          </w:p>
          <w:p w14:paraId="1C994047" w14:textId="77777777" w:rsidR="00791E67" w:rsidRDefault="00D37432">
            <w:pPr>
              <w:pStyle w:val="rvps2"/>
              <w:widowControl w:val="0"/>
              <w:shd w:val="clear" w:color="auto" w:fill="FFFFFF"/>
              <w:suppressAutoHyphens w:val="0"/>
              <w:spacing w:before="0" w:after="0"/>
              <w:jc w:val="both"/>
              <w:rPr>
                <w:lang w:val="uk-UA"/>
              </w:rPr>
            </w:pPr>
            <w:r>
              <w:rPr>
                <w:b/>
                <w:lang w:val="uk-UA"/>
              </w:rPr>
              <w:t xml:space="preserve">- </w:t>
            </w:r>
            <w:r>
              <w:rPr>
                <w:bCs/>
                <w:lang w:val="uk-UA"/>
              </w:rPr>
              <w:t>довідка,</w:t>
            </w:r>
            <w:r>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3E43A32F" w14:textId="77777777" w:rsidR="00791E67" w:rsidRDefault="00D37432">
            <w:pPr>
              <w:pStyle w:val="rvps2"/>
              <w:widowControl w:val="0"/>
              <w:shd w:val="clear" w:color="auto" w:fill="FFFFFF"/>
              <w:spacing w:before="0" w:after="0"/>
              <w:jc w:val="both"/>
              <w:rPr>
                <w:lang w:val="uk-UA"/>
              </w:rPr>
            </w:pPr>
            <w:r>
              <w:rPr>
                <w:lang w:val="uk-UA"/>
              </w:rPr>
              <w:t>3.5.6.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відповідно до п. 3.5.5. Розділу ІІІ документації.</w:t>
            </w:r>
          </w:p>
          <w:p w14:paraId="43D80F2D" w14:textId="77777777" w:rsidR="00791E67" w:rsidRDefault="00D37432">
            <w:pPr>
              <w:pStyle w:val="rvps2"/>
              <w:widowControl w:val="0"/>
              <w:shd w:val="clear" w:color="auto" w:fill="FFFFFF"/>
              <w:spacing w:before="0" w:after="0"/>
              <w:jc w:val="both"/>
              <w:rPr>
                <w:lang w:val="uk-UA"/>
              </w:rPr>
            </w:pPr>
            <w:r>
              <w:rPr>
                <w:lang w:val="uk-UA"/>
              </w:rPr>
              <w:t>3.5.7.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52CB07AA" w14:textId="77777777" w:rsidR="00791E67" w:rsidRDefault="00D37432">
            <w:pPr>
              <w:tabs>
                <w:tab w:val="left" w:pos="1080"/>
                <w:tab w:val="left" w:pos="10381"/>
              </w:tabs>
              <w:jc w:val="both"/>
              <w:rPr>
                <w:rFonts w:ascii="Times New Roman" w:hAnsi="Times New Roman" w:cs="Times New Roman"/>
                <w:lang w:val="uk-UA"/>
              </w:rPr>
            </w:pPr>
            <w:r>
              <w:rPr>
                <w:rFonts w:ascii="Times New Roman" w:hAnsi="Times New Roman" w:cs="Times New Roman"/>
                <w:bCs/>
                <w:lang w:val="uk-UA"/>
              </w:rPr>
              <w:t>3.5.8.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1F1E830" w14:textId="77777777" w:rsidR="00791E67" w:rsidRDefault="00D37432">
            <w:pPr>
              <w:tabs>
                <w:tab w:val="left" w:pos="1080"/>
                <w:tab w:val="left" w:pos="10381"/>
              </w:tabs>
              <w:jc w:val="both"/>
              <w:rPr>
                <w:rFonts w:ascii="Times New Roman" w:hAnsi="Times New Roman" w:cs="Times New Roman"/>
                <w:lang w:val="uk-UA"/>
              </w:rPr>
            </w:pPr>
            <w:r>
              <w:rPr>
                <w:rFonts w:ascii="Times New Roman" w:hAnsi="Times New Roman" w:cs="Times New Roman"/>
                <w:lang w:val="uk-UA"/>
              </w:rPr>
              <w:t>3.5.9.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6554B3" w14:textId="77777777" w:rsidR="00791E67" w:rsidRDefault="00D37432">
            <w:pPr>
              <w:tabs>
                <w:tab w:val="left" w:pos="1080"/>
                <w:tab w:val="left" w:pos="10381"/>
              </w:tabs>
              <w:jc w:val="both"/>
              <w:rPr>
                <w:rFonts w:ascii="Times New Roman" w:hAnsi="Times New Roman" w:cs="Times New Roman"/>
                <w:lang w:val="uk-UA"/>
              </w:rPr>
            </w:pPr>
            <w:r>
              <w:rPr>
                <w:rFonts w:ascii="Times New Roman" w:hAnsi="Times New Roman" w:cs="Times New Roman"/>
                <w:lang w:val="uk-UA"/>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91E67" w14:paraId="0BCF1D1E"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3011368B" w14:textId="77777777" w:rsidR="00791E67" w:rsidRDefault="00D37432">
            <w:pPr>
              <w:pStyle w:val="a9"/>
              <w:spacing w:after="0"/>
              <w:rPr>
                <w:rFonts w:ascii="Times New Roman" w:hAnsi="Times New Roman" w:cs="Times New Roman"/>
                <w:lang w:val="uk-UA"/>
              </w:rPr>
            </w:pPr>
            <w:r>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1F6647D7" w14:textId="2B1FFB5E" w:rsidR="00791E67" w:rsidRDefault="00D37432">
            <w:pPr>
              <w:tabs>
                <w:tab w:val="left" w:pos="711"/>
                <w:tab w:val="left" w:pos="10381"/>
              </w:tabs>
              <w:jc w:val="both"/>
              <w:rPr>
                <w:rFonts w:ascii="Times New Roman" w:hAnsi="Times New Roman" w:cs="Times New Roman"/>
                <w:b/>
                <w:lang w:val="uk-UA"/>
              </w:rPr>
            </w:pPr>
            <w:r>
              <w:rPr>
                <w:rFonts w:ascii="Times New Roman" w:hAnsi="Times New Roman" w:cs="Times New Roman"/>
                <w:lang w:val="uk-UA"/>
              </w:rPr>
              <w:t xml:space="preserve">3.6.1. Предмет закупівлі: </w:t>
            </w:r>
            <w:r w:rsidR="00D225DD" w:rsidRPr="00FC11F8">
              <w:rPr>
                <w:rFonts w:ascii="Times New Roman" w:hAnsi="Times New Roman" w:cs="Times New Roman"/>
                <w:b/>
                <w:lang w:val="uk-UA"/>
              </w:rPr>
              <w:t>«Аудиторські послуги річної фінансової звітності Хмельницького комунального підприємства «Спецкомунтранс» за 202</w:t>
            </w:r>
            <w:r w:rsidR="00D225DD">
              <w:rPr>
                <w:rFonts w:ascii="Times New Roman" w:hAnsi="Times New Roman" w:cs="Times New Roman"/>
                <w:b/>
                <w:lang w:val="uk-UA"/>
              </w:rPr>
              <w:t>2</w:t>
            </w:r>
            <w:r w:rsidR="00D225DD" w:rsidRPr="00FC11F8">
              <w:rPr>
                <w:rFonts w:ascii="Times New Roman" w:hAnsi="Times New Roman" w:cs="Times New Roman"/>
                <w:b/>
                <w:lang w:val="uk-UA"/>
              </w:rPr>
              <w:t xml:space="preserve"> рік (код ДК 021:2015: 79210000-9 – «Бухгалтерські та аудиторські послуги)</w:t>
            </w:r>
            <w:r w:rsidR="00A625BD">
              <w:rPr>
                <w:b/>
                <w:lang w:val="uk-UA"/>
              </w:rPr>
              <w:t>.</w:t>
            </w:r>
          </w:p>
          <w:p w14:paraId="31DED8AD" w14:textId="77777777" w:rsidR="00791E67" w:rsidRDefault="00D37432">
            <w:pPr>
              <w:tabs>
                <w:tab w:val="left" w:pos="711"/>
                <w:tab w:val="left" w:pos="10381"/>
              </w:tabs>
              <w:jc w:val="both"/>
              <w:rPr>
                <w:rFonts w:ascii="Times New Roman" w:hAnsi="Times New Roman" w:cs="Times New Roman"/>
                <w:bCs/>
                <w:lang w:val="uk-UA"/>
              </w:rPr>
            </w:pPr>
            <w:r>
              <w:rPr>
                <w:rFonts w:ascii="Times New Roman" w:hAnsi="Times New Roman" w:cs="Times New Roman"/>
                <w:spacing w:val="1"/>
                <w:lang w:val="uk-UA"/>
              </w:rPr>
              <w:t>3.6.2.</w:t>
            </w:r>
            <w:r>
              <w:rPr>
                <w:rFonts w:ascii="Times New Roman" w:hAnsi="Times New Roman" w:cs="Times New Roman"/>
                <w:lang w:val="uk-UA" w:eastAsia="uk-UA"/>
              </w:rPr>
              <w:t xml:space="preserve"> </w:t>
            </w:r>
            <w:r>
              <w:rPr>
                <w:rFonts w:ascii="Times New Roman" w:hAnsi="Times New Roman" w:cs="Times New Roman"/>
                <w:lang w:val="uk-UA"/>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Додатку 1).</w:t>
            </w:r>
          </w:p>
          <w:p w14:paraId="4D2B28F5" w14:textId="77777777" w:rsidR="00791E67" w:rsidRDefault="00D37432">
            <w:pPr>
              <w:pStyle w:val="ae"/>
              <w:widowControl w:val="0"/>
              <w:ind w:left="0" w:right="118"/>
              <w:jc w:val="both"/>
              <w:rPr>
                <w:bCs/>
              </w:rPr>
            </w:pPr>
            <w:r>
              <w:rPr>
                <w:bCs/>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91E67" w14:paraId="3BE97AA4"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239CC0C5" w14:textId="77777777" w:rsidR="00791E67" w:rsidRDefault="00D37432">
            <w:pPr>
              <w:pStyle w:val="a9"/>
              <w:spacing w:after="0"/>
              <w:rPr>
                <w:rFonts w:ascii="Times New Roman" w:hAnsi="Times New Roman" w:cs="Times New Roman"/>
                <w:b/>
                <w:lang w:val="uk-UA"/>
              </w:rPr>
            </w:pPr>
            <w:r>
              <w:rPr>
                <w:rFonts w:ascii="Times New Roman" w:hAnsi="Times New Roman" w:cs="Times New Roman"/>
                <w:b/>
                <w:bCs/>
                <w:lang w:val="uk-UA"/>
              </w:rPr>
              <w:t xml:space="preserve">7. </w:t>
            </w:r>
            <w:r>
              <w:rPr>
                <w:rFonts w:ascii="Times New Roman" w:hAnsi="Times New Roman" w:cs="Times New Roman"/>
                <w:b/>
                <w:lang w:val="uk-UA"/>
              </w:rPr>
              <w:t>Інформація про субпідрядника/</w:t>
            </w:r>
          </w:p>
          <w:p w14:paraId="4F9C1A3C" w14:textId="77777777" w:rsidR="00791E67" w:rsidRDefault="00D37432">
            <w:pPr>
              <w:pStyle w:val="a9"/>
              <w:spacing w:after="0"/>
              <w:rPr>
                <w:rFonts w:ascii="Times New Roman" w:hAnsi="Times New Roman" w:cs="Times New Roman"/>
                <w:lang w:val="uk-UA"/>
              </w:rPr>
            </w:pPr>
            <w:r>
              <w:rPr>
                <w:rFonts w:ascii="Times New Roman" w:hAnsi="Times New Roman" w:cs="Times New Roman"/>
                <w:b/>
                <w:lang w:val="uk-UA"/>
              </w:rPr>
              <w:t>субпідрядників</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32A75361" w14:textId="6FD153C8" w:rsidR="00791E67" w:rsidRDefault="00D37432">
            <w:pPr>
              <w:jc w:val="both"/>
              <w:rPr>
                <w:rFonts w:ascii="Times New Roman" w:hAnsi="Times New Roman" w:cs="Times New Roman"/>
                <w:lang w:val="uk-UA"/>
              </w:rPr>
            </w:pPr>
            <w:r>
              <w:rPr>
                <w:rFonts w:ascii="Times New Roman" w:hAnsi="Times New Roman" w:cs="Times New Roman"/>
                <w:lang w:val="uk-UA"/>
              </w:rPr>
              <w:t>3.7.1. У зв’язку із здійсненням Замовником закупівлі послуг учасник процедури закупівлі зазначає у тендерній пропозиції інформацію, згідно Додатку №</w:t>
            </w:r>
            <w:r w:rsidR="00182246">
              <w:rPr>
                <w:rFonts w:ascii="Times New Roman" w:hAnsi="Times New Roman" w:cs="Times New Roman"/>
                <w:lang w:val="uk-UA"/>
              </w:rPr>
              <w:t xml:space="preserve">4 </w:t>
            </w:r>
            <w:r>
              <w:rPr>
                <w:rFonts w:ascii="Times New Roman" w:hAnsi="Times New Roman" w:cs="Times New Roman"/>
                <w:lang w:val="uk-UA"/>
              </w:rPr>
              <w:t>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58367313" w14:textId="77777777" w:rsidR="00791E67" w:rsidRDefault="00D37432">
            <w:pPr>
              <w:jc w:val="both"/>
              <w:rPr>
                <w:rFonts w:ascii="Times New Roman" w:hAnsi="Times New Roman" w:cs="Times New Roman"/>
                <w:lang w:val="uk-UA"/>
              </w:rPr>
            </w:pPr>
            <w:r>
              <w:rPr>
                <w:rFonts w:ascii="Times New Roman" w:hAnsi="Times New Roman" w:cs="Times New Roman"/>
                <w:lang w:val="uk-UA"/>
              </w:rPr>
              <w:t>3.7.2. У разі, якщо учасник не буде залучати до надання послуг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понад 20 %.</w:t>
            </w:r>
          </w:p>
        </w:tc>
      </w:tr>
      <w:tr w:rsidR="00791E67" w14:paraId="30363D3F" w14:textId="77777777" w:rsidTr="00A625BD">
        <w:tc>
          <w:tcPr>
            <w:tcW w:w="2694" w:type="dxa"/>
            <w:gridSpan w:val="2"/>
            <w:tcBorders>
              <w:top w:val="single" w:sz="4" w:space="0" w:color="000000"/>
              <w:left w:val="single" w:sz="4" w:space="0" w:color="000000"/>
              <w:bottom w:val="single" w:sz="4" w:space="0" w:color="000000"/>
            </w:tcBorders>
            <w:shd w:val="clear" w:color="auto" w:fill="auto"/>
            <w:vAlign w:val="center"/>
          </w:tcPr>
          <w:p w14:paraId="0712BE26" w14:textId="77777777" w:rsidR="00791E67" w:rsidRDefault="00D37432">
            <w:pPr>
              <w:pStyle w:val="a9"/>
              <w:spacing w:after="0"/>
              <w:jc w:val="both"/>
              <w:rPr>
                <w:rFonts w:ascii="Times New Roman" w:hAnsi="Times New Roman" w:cs="Times New Roman"/>
                <w:lang w:val="uk-UA"/>
              </w:rPr>
            </w:pPr>
            <w:r>
              <w:rPr>
                <w:rFonts w:ascii="Times New Roman" w:hAnsi="Times New Roman" w:cs="Times New Roman"/>
                <w:b/>
                <w:bCs/>
                <w:lang w:val="uk-UA"/>
              </w:rPr>
              <w:t xml:space="preserve">8. </w:t>
            </w:r>
            <w:r>
              <w:rPr>
                <w:rFonts w:ascii="Times New Roman" w:hAnsi="Times New Roman" w:cs="Times New Roman"/>
                <w:b/>
                <w:lang w:val="uk-UA"/>
              </w:rPr>
              <w:t>Унесення змін або відкликання тендерної пропозиції учасником</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14:paraId="75155FBD" w14:textId="77777777" w:rsidR="00791E67" w:rsidRDefault="00D37432">
            <w:pPr>
              <w:jc w:val="both"/>
              <w:rPr>
                <w:rFonts w:ascii="Times New Roman" w:hAnsi="Times New Roman" w:cs="Times New Roman"/>
                <w:lang w:val="uk-UA"/>
              </w:rPr>
            </w:pPr>
            <w:r>
              <w:rPr>
                <w:rFonts w:ascii="Times New Roman" w:hAnsi="Times New Roman" w:cs="Times New Roman"/>
                <w:lang w:val="uk-UA"/>
              </w:rPr>
              <w:t>3.8.1.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14:paraId="5006CEBE" w14:textId="77777777" w:rsidR="00791E67" w:rsidRDefault="00D37432">
            <w:pPr>
              <w:jc w:val="both"/>
              <w:rPr>
                <w:rFonts w:ascii="Times New Roman" w:hAnsi="Times New Roman" w:cs="Times New Roman"/>
                <w:lang w:val="uk-UA"/>
              </w:rPr>
            </w:pPr>
            <w:r>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91E67" w14:paraId="25394DA8"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D854C8" w14:textId="77777777" w:rsidR="00791E67" w:rsidRDefault="00D37432">
            <w:pPr>
              <w:pStyle w:val="ac"/>
              <w:widowControl w:val="0"/>
              <w:spacing w:before="0" w:after="0"/>
              <w:jc w:val="center"/>
              <w:rPr>
                <w:lang w:val="uk-UA"/>
              </w:rPr>
            </w:pPr>
            <w:r>
              <w:rPr>
                <w:lang w:val="uk-UA"/>
              </w:rPr>
              <w:lastRenderedPageBreak/>
              <w:t> </w:t>
            </w:r>
            <w:r>
              <w:rPr>
                <w:b/>
                <w:bCs/>
                <w:lang w:val="uk-UA"/>
              </w:rPr>
              <w:t>IV. Подання та розкриття тендерних пропозицій</w:t>
            </w:r>
          </w:p>
        </w:tc>
      </w:tr>
      <w:tr w:rsidR="00347CA2" w14:paraId="7B68124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06A6626" w14:textId="76274AA7" w:rsidR="00347CA2" w:rsidRDefault="00347CA2" w:rsidP="00347CA2">
            <w:pPr>
              <w:pStyle w:val="ac"/>
              <w:widowControl w:val="0"/>
              <w:spacing w:before="0" w:after="0"/>
              <w:jc w:val="both"/>
              <w:rPr>
                <w:b/>
                <w:lang w:val="uk-UA"/>
              </w:rPr>
            </w:pPr>
            <w:r w:rsidRPr="004C5A76">
              <w:rPr>
                <w:b/>
                <w:lang w:val="uk-UA"/>
              </w:rPr>
              <w:t>1. Кінцевий строк подання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67ECEA" w14:textId="77777777" w:rsidR="00347CA2" w:rsidRPr="004C5A76" w:rsidRDefault="00347CA2" w:rsidP="00347CA2">
            <w:pPr>
              <w:pStyle w:val="ac"/>
              <w:spacing w:before="0" w:after="0"/>
              <w:jc w:val="both"/>
              <w:rPr>
                <w:lang w:val="uk-UA"/>
              </w:rPr>
            </w:pPr>
            <w:r w:rsidRPr="004C5A76">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9F8BDC7" w14:textId="7613406F" w:rsidR="00347CA2" w:rsidRPr="004C5A76" w:rsidRDefault="00347CA2" w:rsidP="00347CA2">
            <w:pPr>
              <w:pStyle w:val="ac"/>
              <w:spacing w:before="0" w:after="0"/>
              <w:rPr>
                <w:lang w:val="uk-UA"/>
              </w:rPr>
            </w:pPr>
            <w:r w:rsidRPr="004C5A76">
              <w:rPr>
                <w:lang w:val="uk-UA"/>
              </w:rPr>
              <w:t xml:space="preserve">Кінцевий строк подання тендерних пропозицій: </w:t>
            </w:r>
            <w:r w:rsidR="007663BE">
              <w:rPr>
                <w:b/>
                <w:lang w:val="uk-UA"/>
              </w:rPr>
              <w:t>19</w:t>
            </w:r>
            <w:r w:rsidR="00D225DD">
              <w:rPr>
                <w:b/>
                <w:lang w:val="uk-UA"/>
              </w:rPr>
              <w:t>.02</w:t>
            </w:r>
            <w:r w:rsidRPr="004C5A76">
              <w:rPr>
                <w:b/>
                <w:lang w:val="uk-UA"/>
              </w:rPr>
              <w:t xml:space="preserve">.2023 до </w:t>
            </w:r>
            <w:r w:rsidR="007663BE">
              <w:rPr>
                <w:b/>
                <w:lang w:val="uk-UA"/>
              </w:rPr>
              <w:t>18</w:t>
            </w:r>
            <w:r w:rsidRPr="004C5A76">
              <w:rPr>
                <w:b/>
                <w:lang w:val="uk-UA"/>
              </w:rPr>
              <w:t>:00 год.</w:t>
            </w:r>
          </w:p>
          <w:p w14:paraId="76953CED" w14:textId="77777777" w:rsidR="00347CA2" w:rsidRPr="004C5A76" w:rsidRDefault="00347CA2" w:rsidP="00347CA2">
            <w:pPr>
              <w:pStyle w:val="LO-normal1"/>
              <w:spacing w:line="240" w:lineRule="auto"/>
              <w:ind w:right="113"/>
              <w:jc w:val="both"/>
              <w:rPr>
                <w:rFonts w:ascii="Times New Roman" w:eastAsia="Times New Roman" w:hAnsi="Times New Roman" w:cs="Times New Roman"/>
                <w:color w:val="auto"/>
                <w:sz w:val="24"/>
                <w:szCs w:val="24"/>
                <w:lang w:val="uk-UA"/>
              </w:rPr>
            </w:pPr>
            <w:r w:rsidRPr="004C5A76">
              <w:rPr>
                <w:rFonts w:ascii="Times New Roman" w:eastAsia="Times New Roman" w:hAnsi="Times New Roman" w:cs="Times New Roman"/>
                <w:color w:val="auto"/>
                <w:sz w:val="24"/>
                <w:szCs w:val="24"/>
                <w:lang w:val="uk-UA"/>
              </w:rPr>
              <w:t>4.1.2. Отримана тендерна пропозиція вноситься автоматично до реєстру отриманих тендерних пропозицій.</w:t>
            </w:r>
          </w:p>
          <w:p w14:paraId="564F54CB" w14:textId="77777777" w:rsidR="00347CA2" w:rsidRPr="004C5A76" w:rsidRDefault="00347CA2" w:rsidP="00347CA2">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4C5A76">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A3842D1" w14:textId="3C74E3F6" w:rsidR="00347CA2" w:rsidRDefault="00347CA2" w:rsidP="00347CA2">
            <w:pPr>
              <w:pStyle w:val="LO-normal1"/>
              <w:widowControl w:val="0"/>
              <w:spacing w:line="240" w:lineRule="auto"/>
              <w:ind w:right="113"/>
              <w:jc w:val="both"/>
              <w:rPr>
                <w:color w:val="auto"/>
                <w:lang w:val="uk-UA"/>
              </w:rPr>
            </w:pPr>
            <w:r w:rsidRPr="004C5A76">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347CA2" w14:paraId="32B07EF7"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292437F" w14:textId="6B5A23A4" w:rsidR="00347CA2" w:rsidRDefault="00347CA2" w:rsidP="00347CA2">
            <w:pPr>
              <w:pStyle w:val="ac"/>
              <w:widowControl w:val="0"/>
              <w:spacing w:before="0" w:after="0"/>
              <w:jc w:val="both"/>
              <w:rPr>
                <w:lang w:val="uk-UA"/>
              </w:rPr>
            </w:pPr>
            <w:r w:rsidRPr="004C5A76">
              <w:rPr>
                <w:b/>
                <w:lang w:val="uk-UA"/>
              </w:rPr>
              <w:t>2. Дата та час розкриття тендерної пропозиції</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62B28" w14:textId="77777777" w:rsidR="00347CA2" w:rsidRPr="004C5A76" w:rsidRDefault="00347CA2" w:rsidP="00347CA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4C5A76">
              <w:rPr>
                <w:rFonts w:ascii="Times New Roman" w:eastAsia="Times New Roman" w:hAnsi="Times New Roman" w:cs="Times New Roman"/>
                <w:color w:val="auto"/>
                <w:sz w:val="24"/>
                <w:szCs w:val="24"/>
                <w:lang w:val="uk-UA"/>
              </w:rPr>
              <w:t>4.2.1. Відкриті торги проводяться без застосування електронного аукціону.</w:t>
            </w:r>
          </w:p>
          <w:p w14:paraId="7982A2FA" w14:textId="77777777" w:rsidR="00347CA2" w:rsidRPr="004C5A76" w:rsidRDefault="00347CA2" w:rsidP="00347CA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4C5A76">
              <w:rPr>
                <w:rFonts w:ascii="Times New Roman" w:eastAsia="Times New Roman" w:hAnsi="Times New Roman" w:cs="Times New Roman"/>
                <w:color w:val="auto"/>
                <w:sz w:val="24"/>
                <w:szCs w:val="24"/>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3B33DFE" w14:textId="77777777" w:rsidR="00347CA2" w:rsidRPr="004C5A76" w:rsidRDefault="00347CA2" w:rsidP="00347CA2">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4.2.3. </w:t>
            </w:r>
            <w:r w:rsidRPr="004C5A76">
              <w:rPr>
                <w:rFonts w:ascii="Times New Roman" w:eastAsia="Times New Roman" w:hAnsi="Times New Roman" w:cs="Times New Roman"/>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6778831" w14:textId="2E5E05C7" w:rsidR="00347CA2" w:rsidRDefault="00347CA2" w:rsidP="00347CA2">
            <w:pPr>
              <w:pStyle w:val="ac"/>
              <w:widowControl w:val="0"/>
              <w:spacing w:before="0" w:after="0"/>
              <w:jc w:val="both"/>
              <w:rPr>
                <w:lang w:val="uk-UA"/>
              </w:rPr>
            </w:pPr>
            <w:r>
              <w:rPr>
                <w:lang w:val="uk-UA"/>
              </w:rPr>
              <w:t xml:space="preserve">4.2.4. </w:t>
            </w:r>
            <w:r w:rsidRPr="004C5A76">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lang w:val="uk-UA"/>
              </w:rPr>
              <w:t>.</w:t>
            </w:r>
          </w:p>
        </w:tc>
      </w:tr>
      <w:tr w:rsidR="00347CA2" w14:paraId="7F5C018F"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03A84A" w14:textId="77777777" w:rsidR="00347CA2" w:rsidRDefault="00347CA2" w:rsidP="00347CA2">
            <w:pPr>
              <w:pStyle w:val="ac"/>
              <w:widowControl w:val="0"/>
              <w:spacing w:before="0" w:after="0"/>
              <w:jc w:val="center"/>
              <w:rPr>
                <w:lang w:val="uk-UA"/>
              </w:rPr>
            </w:pPr>
            <w:r>
              <w:rPr>
                <w:lang w:val="uk-UA"/>
              </w:rPr>
              <w:t> </w:t>
            </w:r>
            <w:r>
              <w:rPr>
                <w:b/>
                <w:bCs/>
                <w:lang w:val="uk-UA"/>
              </w:rPr>
              <w:t xml:space="preserve">V. </w:t>
            </w:r>
            <w:r>
              <w:rPr>
                <w:b/>
                <w:lang w:val="uk-UA"/>
              </w:rPr>
              <w:t>Розгляд та оцінка тендерних пропозицій</w:t>
            </w:r>
          </w:p>
        </w:tc>
      </w:tr>
      <w:tr w:rsidR="00347CA2" w14:paraId="44F66082"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07B4D39F" w14:textId="1B9A2C1C" w:rsidR="00347CA2" w:rsidRDefault="00347CA2" w:rsidP="00347CA2">
            <w:pPr>
              <w:pStyle w:val="ac"/>
              <w:widowControl w:val="0"/>
              <w:spacing w:before="0" w:after="0"/>
              <w:jc w:val="both"/>
              <w:rPr>
                <w:lang w:val="uk-UA"/>
              </w:rPr>
            </w:pPr>
            <w:r w:rsidRPr="004C5A76">
              <w:rPr>
                <w:lang w:val="uk-UA"/>
              </w:rPr>
              <w:t> </w:t>
            </w:r>
            <w:r w:rsidRPr="004C5A76">
              <w:rPr>
                <w:b/>
                <w:bCs/>
                <w:lang w:val="uk-UA"/>
              </w:rPr>
              <w:t xml:space="preserve">1. </w:t>
            </w:r>
            <w:r w:rsidRPr="004C5A76">
              <w:rPr>
                <w:b/>
                <w:lang w:val="uk-UA"/>
              </w:rPr>
              <w:t>Перелік критеріїв оцінки та методика оцінки тендерних пропозицій із зазначенням питомої ваги кожного критерію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D50335" w14:textId="77777777" w:rsidR="00347CA2" w:rsidRPr="004C5A76" w:rsidRDefault="00347CA2" w:rsidP="00347CA2">
            <w:pPr>
              <w:jc w:val="both"/>
              <w:rPr>
                <w:rFonts w:ascii="Times New Roman" w:hAnsi="Times New Roman" w:cs="Times New Roman"/>
                <w:shd w:val="clear" w:color="auto" w:fill="FFFFFF"/>
                <w:lang w:val="uk-UA"/>
              </w:rPr>
            </w:pPr>
            <w:r w:rsidRPr="004C5A76">
              <w:rPr>
                <w:rFonts w:ascii="Times New Roman" w:hAnsi="Times New Roman" w:cs="Times New Roman"/>
                <w:shd w:val="clear" w:color="auto" w:fill="FFFFFF"/>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7E8EA43" w14:textId="77777777" w:rsidR="00347CA2" w:rsidRPr="004C5A76" w:rsidRDefault="00347CA2" w:rsidP="00347CA2">
            <w:pPr>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5.1.2. </w:t>
            </w:r>
            <w:r w:rsidRPr="004C5A76">
              <w:rPr>
                <w:rFonts w:ascii="Times New Roman" w:hAnsi="Times New Roman" w:cs="Times New Roman"/>
                <w:shd w:val="clear" w:color="auto" w:fill="FFFFFF"/>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D6FD64B" w14:textId="77777777" w:rsidR="00347CA2" w:rsidRPr="004C5A76" w:rsidRDefault="00347CA2" w:rsidP="00347CA2">
            <w:pPr>
              <w:jc w:val="both"/>
              <w:rPr>
                <w:rFonts w:ascii="Times New Roman" w:hAnsi="Times New Roman" w:cs="Times New Roman"/>
                <w:lang w:val="uk-UA"/>
              </w:rPr>
            </w:pPr>
            <w:r>
              <w:rPr>
                <w:rFonts w:ascii="Times New Roman" w:hAnsi="Times New Roman" w:cs="Times New Roman"/>
                <w:shd w:val="clear" w:color="auto" w:fill="FFFFFF"/>
                <w:lang w:val="uk-UA"/>
              </w:rPr>
              <w:t>5.1.3. Критеріями оцінки є ціна;.</w:t>
            </w:r>
          </w:p>
          <w:p w14:paraId="267CDFCD" w14:textId="77777777" w:rsidR="00347CA2" w:rsidRPr="004C5A76" w:rsidRDefault="00347CA2" w:rsidP="00347CA2">
            <w:pPr>
              <w:numPr>
                <w:ilvl w:val="0"/>
                <w:numId w:val="6"/>
              </w:numPr>
              <w:tabs>
                <w:tab w:val="clear" w:pos="-76"/>
                <w:tab w:val="num" w:pos="644"/>
              </w:tabs>
              <w:autoSpaceDE w:val="0"/>
              <w:ind w:left="51"/>
              <w:jc w:val="both"/>
              <w:rPr>
                <w:rFonts w:ascii="Times New Roman" w:hAnsi="Times New Roman" w:cs="Times New Roman"/>
                <w:lang w:val="uk-UA"/>
              </w:rPr>
            </w:pPr>
            <w:r w:rsidRPr="004C5A76">
              <w:rPr>
                <w:rFonts w:ascii="Times New Roman" w:hAnsi="Times New Roman" w:cs="Times New Roman"/>
                <w:b/>
                <w:lang w:val="uk-UA"/>
              </w:rPr>
              <w:t>Ціна</w:t>
            </w:r>
            <w:r w:rsidRPr="004C5A76">
              <w:rPr>
                <w:rFonts w:ascii="Times New Roman" w:hAnsi="Times New Roman" w:cs="Times New Roman"/>
                <w:lang w:val="uk-UA"/>
              </w:rPr>
              <w:t xml:space="preserve"> - </w:t>
            </w:r>
            <w:r w:rsidRPr="004C5A76">
              <w:rPr>
                <w:rFonts w:ascii="Times New Roman" w:hAnsi="Times New Roman" w:cs="Times New Roman"/>
                <w:b/>
                <w:lang w:val="uk-UA"/>
              </w:rPr>
              <w:t xml:space="preserve">питома вага критерію складає 100 відсотків. </w:t>
            </w:r>
            <w:r w:rsidRPr="004C5A76">
              <w:rPr>
                <w:rFonts w:ascii="Times New Roman" w:hAnsi="Times New Roman" w:cs="Times New Roman"/>
                <w:bCs/>
                <w:lang w:val="uk-UA"/>
              </w:rPr>
              <w:t xml:space="preserve">Ціна </w:t>
            </w:r>
            <w:r w:rsidRPr="004C5A76">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14:paraId="3592348A" w14:textId="1FA28C2C" w:rsidR="00347CA2" w:rsidRDefault="00347CA2" w:rsidP="00347CA2">
            <w:pPr>
              <w:numPr>
                <w:ilvl w:val="0"/>
                <w:numId w:val="1"/>
              </w:numPr>
              <w:tabs>
                <w:tab w:val="left" w:pos="644"/>
              </w:tabs>
              <w:ind w:left="51"/>
              <w:jc w:val="both"/>
              <w:rPr>
                <w:rFonts w:ascii="Times New Roman" w:hAnsi="Times New Roman" w:cs="Times New Roman"/>
                <w:shd w:val="clear" w:color="auto" w:fill="FFFFFF"/>
                <w:lang w:val="uk-UA"/>
              </w:rPr>
            </w:pPr>
            <w:r w:rsidRPr="004C5A76">
              <w:rPr>
                <w:rFonts w:ascii="Times New Roman" w:hAnsi="Times New Roman" w:cs="Times New Roman"/>
                <w:lang w:val="uk-UA"/>
              </w:rPr>
              <w:t>5</w:t>
            </w:r>
            <w:r>
              <w:rPr>
                <w:rFonts w:ascii="Times New Roman" w:hAnsi="Times New Roman" w:cs="Times New Roman"/>
                <w:lang w:val="uk-UA"/>
              </w:rPr>
              <w:t>.1.4</w:t>
            </w:r>
            <w:r w:rsidRPr="004C5A76">
              <w:rPr>
                <w:rFonts w:ascii="Times New Roman" w:hAnsi="Times New Roman" w:cs="Times New Roman"/>
                <w:lang w:val="uk-UA"/>
              </w:rPr>
              <w:t xml:space="preserve">. </w:t>
            </w:r>
            <w:r w:rsidRPr="004C5A76">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347CA2" w14:paraId="45B5E013"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3AE134EB" w14:textId="1DD96207" w:rsidR="00347CA2" w:rsidRDefault="00347CA2" w:rsidP="00347CA2">
            <w:pPr>
              <w:pStyle w:val="ac"/>
              <w:widowControl w:val="0"/>
              <w:spacing w:before="0" w:after="0"/>
              <w:jc w:val="both"/>
              <w:rPr>
                <w:lang w:val="uk-UA"/>
              </w:rPr>
            </w:pPr>
            <w:r w:rsidRPr="004C5A76">
              <w:rPr>
                <w:b/>
                <w:lang w:val="uk-UA"/>
              </w:rPr>
              <w:t>2. Розгляд тендерних пропозицій</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7CC1FF" w14:textId="77777777" w:rsidR="00347CA2" w:rsidRPr="004C5A76" w:rsidRDefault="00347CA2" w:rsidP="00347CA2">
            <w:pPr>
              <w:pStyle w:val="rvps2"/>
              <w:shd w:val="clear" w:color="auto" w:fill="FFFFFF"/>
              <w:spacing w:before="0" w:after="0"/>
              <w:jc w:val="both"/>
              <w:rPr>
                <w:shd w:val="clear" w:color="auto" w:fill="FFFFFF"/>
                <w:lang w:val="uk-UA"/>
              </w:rPr>
            </w:pPr>
            <w:r w:rsidRPr="004C5A76">
              <w:rPr>
                <w:shd w:val="clear" w:color="auto" w:fill="FFFFFF"/>
                <w:lang w:val="uk-UA"/>
              </w:rPr>
              <w:t>5.2.1.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582B0D7B"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5.2.2. </w:t>
            </w:r>
            <w:r w:rsidRPr="004C5A76">
              <w:rPr>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w:t>
            </w:r>
            <w:r w:rsidRPr="004C5A76">
              <w:rPr>
                <w:shd w:val="clear" w:color="auto" w:fill="FFFFFF"/>
                <w:lang w:val="uk-UA"/>
              </w:rPr>
              <w:lastRenderedPageBreak/>
              <w:t>протягом одного дня з дня прийняття відповідного рішення.</w:t>
            </w:r>
          </w:p>
          <w:p w14:paraId="06B10A38"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5.2.3. </w:t>
            </w:r>
            <w:r w:rsidRPr="004C5A76">
              <w:rPr>
                <w:shd w:val="clear" w:color="auto" w:fill="FFFFFF"/>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0E1B459"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5.2.4. </w:t>
            </w:r>
            <w:r w:rsidRPr="004C5A76">
              <w:rPr>
                <w:shd w:val="clear" w:color="auto" w:fill="FFFFFF"/>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DD0A866"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5.2.5. </w:t>
            </w:r>
            <w:r w:rsidRPr="004C5A76">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8D94ABD" w14:textId="77777777" w:rsidR="00347CA2" w:rsidRDefault="00347CA2" w:rsidP="00347CA2">
            <w:pPr>
              <w:contextualSpacing/>
              <w:jc w:val="both"/>
              <w:rPr>
                <w:rFonts w:ascii="Times New Roman" w:hAnsi="Times New Roman" w:cs="Times New Roman"/>
                <w:lang w:val="uk-UA" w:eastAsia="uk-UA"/>
              </w:rPr>
            </w:pPr>
            <w:r>
              <w:rPr>
                <w:shd w:val="clear" w:color="auto" w:fill="FFFFFF"/>
                <w:lang w:val="uk-UA"/>
              </w:rPr>
              <w:t xml:space="preserve">5.2.6. </w:t>
            </w:r>
            <w:r w:rsidRPr="004C5A76">
              <w:rPr>
                <w:rFonts w:ascii="Times New Roman" w:hAnsi="Times New Roman" w:cs="Times New Roman"/>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53150DE6" w14:textId="77777777" w:rsidR="00347CA2" w:rsidRPr="004C5A76" w:rsidRDefault="00347CA2" w:rsidP="00347CA2">
            <w:pPr>
              <w:contextualSpacing/>
              <w:jc w:val="both"/>
              <w:rPr>
                <w:rFonts w:ascii="Times New Roman" w:hAnsi="Times New Roman" w:cs="Times New Roman"/>
                <w:lang w:val="uk-UA" w:eastAsia="uk-UA"/>
              </w:rPr>
            </w:pPr>
            <w:r w:rsidRPr="004C5A76">
              <w:rPr>
                <w:rFonts w:ascii="Times New Roman" w:hAnsi="Times New Roman" w:cs="Times New Roman"/>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9C31734" w14:textId="77777777" w:rsidR="00347CA2" w:rsidRPr="004C5A76" w:rsidRDefault="00347CA2" w:rsidP="00347CA2">
            <w:pPr>
              <w:pStyle w:val="rvps2"/>
              <w:shd w:val="clear" w:color="auto" w:fill="FFFFFF"/>
              <w:spacing w:before="0" w:after="0"/>
              <w:jc w:val="both"/>
              <w:rPr>
                <w:shd w:val="clear" w:color="auto" w:fill="FFFFFF"/>
                <w:lang w:val="uk-UA"/>
              </w:rPr>
            </w:pPr>
            <w:r w:rsidRPr="004C5A76">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7C5E203F"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5.2.7. </w:t>
            </w:r>
            <w:r w:rsidRPr="004C5A76">
              <w:rPr>
                <w:shd w:val="clear" w:color="auto" w:fill="FFFFFF"/>
                <w:lang w:val="uk-UA"/>
              </w:rPr>
              <w:t>Обґрунтування аномально низької тендерної пропозиції може містити інформацію про:</w:t>
            </w:r>
          </w:p>
          <w:p w14:paraId="4208027A"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 </w:t>
            </w:r>
            <w:r w:rsidRPr="004C5A76">
              <w:rPr>
                <w:shd w:val="clear" w:color="auto" w:fill="FFFFFF"/>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853EA3F"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 </w:t>
            </w:r>
            <w:r w:rsidRPr="004C5A76">
              <w:rPr>
                <w:shd w:val="clear" w:color="auto" w:fill="FFFFFF"/>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4E4A41"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 </w:t>
            </w:r>
            <w:r w:rsidRPr="004C5A76">
              <w:rPr>
                <w:shd w:val="clear" w:color="auto" w:fill="FFFFFF"/>
                <w:lang w:val="uk-UA"/>
              </w:rPr>
              <w:t>отримання учасником процедури закупівлі державної допомоги згідно із законодавством.</w:t>
            </w:r>
          </w:p>
          <w:p w14:paraId="14837183" w14:textId="77777777" w:rsidR="00347CA2" w:rsidRPr="004C5A76" w:rsidRDefault="00347CA2" w:rsidP="00347CA2">
            <w:pPr>
              <w:widowControl/>
              <w:shd w:val="clear" w:color="auto" w:fill="FFFFFF"/>
              <w:suppressAutoHyphens w:val="0"/>
              <w:jc w:val="both"/>
              <w:rPr>
                <w:rFonts w:ascii="Times New Roman" w:hAnsi="Times New Roman" w:cs="Times New Roman"/>
                <w:shd w:val="clear" w:color="auto" w:fill="FFFFFF"/>
                <w:lang w:val="uk-UA"/>
              </w:rPr>
            </w:pPr>
            <w:r>
              <w:rPr>
                <w:shd w:val="clear" w:color="auto" w:fill="FFFFFF"/>
                <w:lang w:val="uk-UA"/>
              </w:rPr>
              <w:t>5.2.8.</w:t>
            </w:r>
            <w:r w:rsidRPr="004C5A76">
              <w:rPr>
                <w:shd w:val="clear" w:color="auto" w:fill="FFFFFF"/>
                <w:lang w:val="uk-UA"/>
              </w:rPr>
              <w:t xml:space="preserve"> </w:t>
            </w:r>
            <w:r w:rsidRPr="004C5A76">
              <w:rPr>
                <w:rFonts w:ascii="Times New Roman" w:hAnsi="Times New Roman" w:cs="Times New Roman"/>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A67686"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5.2.9</w:t>
            </w:r>
            <w:r w:rsidRPr="004C5A76">
              <w:rPr>
                <w:shd w:val="clear" w:color="auto" w:fill="FFFFFF"/>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A1DB48B" w14:textId="77777777" w:rsidR="00347CA2" w:rsidRPr="004C5A76" w:rsidRDefault="00347CA2" w:rsidP="00347CA2">
            <w:pPr>
              <w:pStyle w:val="rvps2"/>
              <w:shd w:val="clear" w:color="auto" w:fill="FFFFFF"/>
              <w:spacing w:before="0" w:after="0"/>
              <w:jc w:val="both"/>
              <w:rPr>
                <w:shd w:val="clear" w:color="auto" w:fill="FFFFFF"/>
                <w:lang w:val="uk-UA"/>
              </w:rPr>
            </w:pPr>
            <w:r w:rsidRPr="004C5A76">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0A40560"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5.2.10</w:t>
            </w:r>
            <w:r w:rsidRPr="004C5A76">
              <w:rPr>
                <w:shd w:val="clear" w:color="auto" w:fill="FFFFFF"/>
                <w:lang w:val="uk-UA"/>
              </w:rPr>
              <w:t xml:space="preserve">. Замовник не може розміщувати щодо одного і того ж учасника процедури </w:t>
            </w:r>
            <w:r w:rsidRPr="004C5A76">
              <w:rPr>
                <w:shd w:val="clear" w:color="auto" w:fill="FFFFFF"/>
                <w:lang w:val="uk-UA"/>
              </w:rPr>
              <w:lastRenderedPageBreak/>
              <w:t>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6EF549" w14:textId="77777777" w:rsidR="00347CA2" w:rsidRPr="004C5A76" w:rsidRDefault="00347CA2" w:rsidP="00347CA2">
            <w:pPr>
              <w:pStyle w:val="rvps2"/>
              <w:shd w:val="clear" w:color="auto" w:fill="FFFFFF"/>
              <w:spacing w:before="0" w:after="0"/>
              <w:jc w:val="both"/>
              <w:rPr>
                <w:shd w:val="clear" w:color="auto" w:fill="FFFFFF"/>
                <w:lang w:val="uk-UA"/>
              </w:rPr>
            </w:pPr>
            <w:r>
              <w:rPr>
                <w:lang w:val="uk-UA" w:eastAsia="uk-UA"/>
              </w:rPr>
              <w:t>5.2.11</w:t>
            </w:r>
            <w:r w:rsidRPr="004C5A76">
              <w:rPr>
                <w:lang w:val="uk-UA" w:eastAsia="uk-UA"/>
              </w:rPr>
              <w:t>. Замовник розглядає подані тендерні пропозиції з урахуванням виправлення або невиправлення учасниками виявлених невідповідностей.</w:t>
            </w:r>
          </w:p>
          <w:p w14:paraId="6EC4E14F"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5.2.12. </w:t>
            </w:r>
            <w:r w:rsidRPr="004C5A76">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2049434" w14:textId="77777777" w:rsidR="00347CA2" w:rsidRPr="004C5A76"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5.2.13. </w:t>
            </w:r>
            <w:r w:rsidRPr="004C5A76">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4B65626" w14:textId="77777777" w:rsidR="00347CA2" w:rsidRPr="004C5A76" w:rsidRDefault="00347CA2" w:rsidP="00347CA2">
            <w:pPr>
              <w:pStyle w:val="rvps2"/>
              <w:shd w:val="clear" w:color="auto" w:fill="FFFFFF"/>
              <w:spacing w:before="0" w:after="0"/>
              <w:jc w:val="both"/>
              <w:rPr>
                <w:shd w:val="clear" w:color="auto" w:fill="FFFFFF"/>
                <w:lang w:val="uk-UA"/>
              </w:rPr>
            </w:pPr>
            <w:r w:rsidRPr="004C5A76">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213BFAD" w14:textId="77777777" w:rsidR="00347CA2" w:rsidRDefault="00347CA2" w:rsidP="00347CA2">
            <w:pPr>
              <w:pStyle w:val="rvps2"/>
              <w:shd w:val="clear" w:color="auto" w:fill="FFFFFF"/>
              <w:spacing w:before="0" w:after="0"/>
              <w:jc w:val="both"/>
              <w:rPr>
                <w:shd w:val="clear" w:color="auto" w:fill="FFFFFF"/>
                <w:lang w:val="uk-UA"/>
              </w:rPr>
            </w:pPr>
            <w:r>
              <w:rPr>
                <w:shd w:val="clear" w:color="auto" w:fill="FFFFFF"/>
                <w:lang w:val="uk-UA"/>
              </w:rPr>
              <w:t xml:space="preserve">5.2.14. </w:t>
            </w:r>
            <w:r w:rsidRPr="004C5A76">
              <w:rPr>
                <w:shd w:val="clear" w:color="auto" w:fill="FFFFFF"/>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97196DF" w14:textId="7AAD41CF"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shd w:val="clear" w:color="auto" w:fill="FFFFFF"/>
                <w:lang w:val="uk-UA"/>
              </w:rPr>
              <w:t>5.2.15</w:t>
            </w:r>
            <w:r w:rsidRPr="004C5A76">
              <w:rPr>
                <w:rFonts w:ascii="Times New Roman" w:hAnsi="Times New Roman" w:cs="Times New Roman"/>
                <w:shd w:val="clear" w:color="auto" w:fill="FFFFFF"/>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347CA2" w14:paraId="70C95BB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D62046D" w14:textId="3E7548CD" w:rsidR="00347CA2" w:rsidRDefault="00347CA2" w:rsidP="00347CA2">
            <w:pPr>
              <w:pStyle w:val="ac"/>
              <w:widowControl w:val="0"/>
              <w:spacing w:before="0" w:after="0"/>
              <w:rPr>
                <w:lang w:val="uk-UA"/>
              </w:rPr>
            </w:pPr>
            <w:r w:rsidRPr="004C5A76">
              <w:rPr>
                <w:lang w:val="uk-UA"/>
              </w:rPr>
              <w:lastRenderedPageBreak/>
              <w:t> </w:t>
            </w:r>
            <w:r w:rsidRPr="004C5A76">
              <w:rPr>
                <w:b/>
                <w:bCs/>
                <w:lang w:val="uk-UA"/>
              </w:rPr>
              <w:t xml:space="preserve">3. </w:t>
            </w:r>
            <w:r w:rsidRPr="004C5A76">
              <w:rPr>
                <w:b/>
                <w:lang w:val="uk-UA"/>
              </w:rPr>
              <w:t>Відхилення тендерних пропозицій</w:t>
            </w:r>
            <w:r w:rsidRPr="004C5A76">
              <w:rPr>
                <w:b/>
                <w:bCs/>
                <w:lang w:val="uk-UA"/>
              </w:rPr>
              <w:t xml:space="preserve"> </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476B717" w14:textId="77777777" w:rsidR="00347CA2" w:rsidRPr="004C5A76" w:rsidRDefault="00347CA2" w:rsidP="00347CA2">
            <w:pPr>
              <w:pStyle w:val="ac"/>
              <w:spacing w:before="0" w:after="0"/>
              <w:jc w:val="both"/>
              <w:rPr>
                <w:b/>
                <w:lang w:val="uk-UA"/>
              </w:rPr>
            </w:pPr>
            <w:r w:rsidRPr="004C5A76">
              <w:rPr>
                <w:lang w:val="uk-UA"/>
              </w:rPr>
              <w:t xml:space="preserve">5.3.1. </w:t>
            </w:r>
            <w:r w:rsidRPr="004C5A76">
              <w:rPr>
                <w:bCs/>
                <w:lang w:val="uk-UA"/>
              </w:rPr>
              <w:t>Замовник відхиляє тендерну пропозицію із зазначенням аргументації в електронній системі закупівель у разі, коли:</w:t>
            </w:r>
          </w:p>
          <w:p w14:paraId="495AC64C" w14:textId="77777777" w:rsidR="00347CA2" w:rsidRPr="004C5A76" w:rsidRDefault="00347CA2" w:rsidP="00347CA2">
            <w:pPr>
              <w:pStyle w:val="ac"/>
              <w:spacing w:before="0" w:after="0"/>
              <w:jc w:val="both"/>
              <w:rPr>
                <w:b/>
                <w:lang w:val="uk-UA"/>
              </w:rPr>
            </w:pPr>
            <w:r w:rsidRPr="004C5A76">
              <w:rPr>
                <w:b/>
                <w:lang w:val="uk-UA"/>
              </w:rPr>
              <w:t>1) учасник процедури закупівлі:</w:t>
            </w:r>
          </w:p>
          <w:p w14:paraId="3A761C63" w14:textId="77777777" w:rsidR="00347CA2" w:rsidRPr="004C5A76" w:rsidRDefault="00347CA2" w:rsidP="00347CA2">
            <w:pPr>
              <w:pStyle w:val="ac"/>
              <w:spacing w:before="0" w:after="0"/>
              <w:jc w:val="both"/>
              <w:rPr>
                <w:bCs/>
                <w:lang w:val="uk-UA"/>
              </w:rPr>
            </w:pPr>
            <w:r w:rsidRPr="004C5A76">
              <w:rPr>
                <w:bCs/>
                <w:lang w:val="uk-UA"/>
              </w:rPr>
              <w:t xml:space="preserve">- </w:t>
            </w:r>
            <w:r w:rsidRPr="005D6A21">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Pr="004C5A76">
              <w:rPr>
                <w:bCs/>
                <w:lang w:val="uk-UA"/>
              </w:rPr>
              <w:t>;</w:t>
            </w:r>
          </w:p>
          <w:p w14:paraId="602BE671" w14:textId="77777777" w:rsidR="00347CA2" w:rsidRPr="004C5A76" w:rsidRDefault="00347CA2" w:rsidP="00347CA2">
            <w:pPr>
              <w:pStyle w:val="ac"/>
              <w:spacing w:before="0" w:after="0"/>
              <w:jc w:val="both"/>
              <w:rPr>
                <w:bCs/>
                <w:lang w:val="uk-UA"/>
              </w:rPr>
            </w:pPr>
            <w:r w:rsidRPr="004C5A76">
              <w:rPr>
                <w:bCs/>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F346D26" w14:textId="77777777" w:rsidR="00347CA2" w:rsidRPr="004C5A76" w:rsidRDefault="00347CA2" w:rsidP="00347CA2">
            <w:pPr>
              <w:pStyle w:val="ac"/>
              <w:spacing w:before="0" w:after="0"/>
              <w:jc w:val="both"/>
              <w:rPr>
                <w:bCs/>
                <w:lang w:val="uk-UA"/>
              </w:rPr>
            </w:pPr>
            <w:r w:rsidRPr="004C5A76">
              <w:rPr>
                <w:bCs/>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94BF417" w14:textId="77777777" w:rsidR="00347CA2" w:rsidRPr="004C5A76" w:rsidRDefault="00347CA2" w:rsidP="00347CA2">
            <w:pPr>
              <w:pStyle w:val="ac"/>
              <w:spacing w:before="0" w:after="0"/>
              <w:jc w:val="both"/>
              <w:rPr>
                <w:bCs/>
                <w:lang w:val="uk-UA"/>
              </w:rPr>
            </w:pPr>
            <w:r w:rsidRPr="004C5A76">
              <w:rPr>
                <w:bCs/>
                <w:lang w:val="uk-UA"/>
              </w:rPr>
              <w:t xml:space="preserve">- </w:t>
            </w:r>
            <w:r w:rsidRPr="005D6A21">
              <w:rPr>
                <w:bCs/>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r w:rsidRPr="004C5A76">
              <w:rPr>
                <w:bCs/>
                <w:lang w:val="uk-UA"/>
              </w:rPr>
              <w:t>;</w:t>
            </w:r>
          </w:p>
          <w:p w14:paraId="21DFF36B" w14:textId="77777777" w:rsidR="00347CA2" w:rsidRPr="004C5A76" w:rsidRDefault="00347CA2" w:rsidP="00347CA2">
            <w:pPr>
              <w:pStyle w:val="ac"/>
              <w:spacing w:before="0" w:after="0"/>
              <w:jc w:val="both"/>
              <w:rPr>
                <w:bCs/>
                <w:lang w:val="uk-UA"/>
              </w:rPr>
            </w:pPr>
            <w:r w:rsidRPr="004C5A76">
              <w:rPr>
                <w:bCs/>
                <w:lang w:val="uk-UA"/>
              </w:rPr>
              <w:t xml:space="preserve">- </w:t>
            </w:r>
            <w:r w:rsidRPr="005D6A21">
              <w:rPr>
                <w:bCs/>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Pr="004C5A76">
              <w:rPr>
                <w:bCs/>
                <w:lang w:val="uk-UA"/>
              </w:rPr>
              <w:t>;</w:t>
            </w:r>
          </w:p>
          <w:p w14:paraId="278A1A47" w14:textId="77777777" w:rsidR="00347CA2" w:rsidRPr="004C5A76" w:rsidRDefault="00347CA2" w:rsidP="00347CA2">
            <w:pPr>
              <w:pStyle w:val="ac"/>
              <w:spacing w:before="0" w:after="0"/>
              <w:jc w:val="both"/>
              <w:rPr>
                <w:bCs/>
                <w:lang w:val="uk-UA"/>
              </w:rPr>
            </w:pPr>
            <w:r w:rsidRPr="004C5A76">
              <w:rPr>
                <w:bCs/>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4C5A76">
              <w:rPr>
                <w:bCs/>
                <w:lang w:val="uk-UA"/>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81ED76D" w14:textId="77777777" w:rsidR="00347CA2" w:rsidRPr="004C5A76" w:rsidRDefault="00347CA2" w:rsidP="00347CA2">
            <w:pPr>
              <w:pStyle w:val="ac"/>
              <w:spacing w:before="0" w:after="0"/>
              <w:jc w:val="both"/>
              <w:rPr>
                <w:b/>
                <w:lang w:val="uk-UA"/>
              </w:rPr>
            </w:pPr>
            <w:r w:rsidRPr="004C5A76">
              <w:rPr>
                <w:b/>
                <w:lang w:val="uk-UA"/>
              </w:rPr>
              <w:t>2) тендерна пропозиція:</w:t>
            </w:r>
          </w:p>
          <w:p w14:paraId="523B754B" w14:textId="77777777" w:rsidR="00347CA2" w:rsidRPr="004C5A76" w:rsidRDefault="00347CA2" w:rsidP="00347CA2">
            <w:pPr>
              <w:pStyle w:val="ac"/>
              <w:spacing w:before="0" w:after="0"/>
              <w:jc w:val="both"/>
              <w:rPr>
                <w:bCs/>
                <w:lang w:val="uk-UA"/>
              </w:rPr>
            </w:pPr>
            <w:r w:rsidRPr="004C5A76">
              <w:rPr>
                <w:bCs/>
                <w:lang w:val="uk-UA"/>
              </w:rPr>
              <w:t>- не відповідає умовам технічної специфікації та іншим вимогам щодо предмета закупівлі тендерної документації;</w:t>
            </w:r>
          </w:p>
          <w:p w14:paraId="4E0FB276" w14:textId="77777777" w:rsidR="00347CA2" w:rsidRPr="004C5A76" w:rsidRDefault="00347CA2" w:rsidP="00347CA2">
            <w:pPr>
              <w:pStyle w:val="ac"/>
              <w:spacing w:before="0" w:after="0"/>
              <w:jc w:val="both"/>
              <w:rPr>
                <w:bCs/>
                <w:lang w:val="uk-UA"/>
              </w:rPr>
            </w:pPr>
            <w:r w:rsidRPr="004C5A76">
              <w:rPr>
                <w:bCs/>
                <w:lang w:val="uk-UA"/>
              </w:rPr>
              <w:t>- викладена іншою мовою (мовами), ніж мова (мови), що передбачена тендерною документацією;</w:t>
            </w:r>
          </w:p>
          <w:p w14:paraId="4B3E2824" w14:textId="77777777" w:rsidR="00347CA2" w:rsidRPr="004C5A76" w:rsidRDefault="00347CA2" w:rsidP="00347CA2">
            <w:pPr>
              <w:pStyle w:val="ac"/>
              <w:spacing w:before="0" w:after="0"/>
              <w:jc w:val="both"/>
              <w:rPr>
                <w:bCs/>
                <w:lang w:val="uk-UA"/>
              </w:rPr>
            </w:pPr>
            <w:r w:rsidRPr="004C5A76">
              <w:rPr>
                <w:bCs/>
                <w:lang w:val="uk-UA"/>
              </w:rPr>
              <w:t>- є такою, строк дії якої закінчився;</w:t>
            </w:r>
          </w:p>
          <w:p w14:paraId="2A96CDAA" w14:textId="77777777" w:rsidR="00347CA2" w:rsidRPr="004C5A76" w:rsidRDefault="00347CA2" w:rsidP="00347CA2">
            <w:pPr>
              <w:pStyle w:val="ac"/>
              <w:spacing w:before="0" w:after="0"/>
              <w:jc w:val="both"/>
              <w:rPr>
                <w:bCs/>
                <w:lang w:val="uk-UA"/>
              </w:rPr>
            </w:pPr>
            <w:r w:rsidRPr="004C5A76">
              <w:rPr>
                <w:bCs/>
                <w:lang w:val="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765CAB67" w14:textId="77777777" w:rsidR="00347CA2" w:rsidRPr="004C5A76" w:rsidRDefault="00347CA2" w:rsidP="00347CA2">
            <w:pPr>
              <w:pStyle w:val="ac"/>
              <w:spacing w:before="0" w:after="0"/>
              <w:jc w:val="both"/>
              <w:rPr>
                <w:bCs/>
                <w:lang w:val="uk-UA"/>
              </w:rPr>
            </w:pPr>
            <w:r w:rsidRPr="004C5A76">
              <w:rPr>
                <w:bCs/>
                <w:lang w:val="uk-UA"/>
              </w:rPr>
              <w:t>- не відповідає вимогам, установленим у тендерній документації відповідно до абзацу першого частини третьої статті 22 Закону;</w:t>
            </w:r>
          </w:p>
          <w:p w14:paraId="5C28748B" w14:textId="77777777" w:rsidR="00347CA2" w:rsidRPr="004C5A76" w:rsidRDefault="00347CA2" w:rsidP="00347CA2">
            <w:pPr>
              <w:pStyle w:val="ac"/>
              <w:spacing w:before="0" w:after="0"/>
              <w:jc w:val="both"/>
              <w:rPr>
                <w:b/>
                <w:lang w:val="uk-UA"/>
              </w:rPr>
            </w:pPr>
            <w:r w:rsidRPr="004C5A76">
              <w:rPr>
                <w:b/>
                <w:lang w:val="uk-UA"/>
              </w:rPr>
              <w:t>3) переможець процедури закупівлі:</w:t>
            </w:r>
          </w:p>
          <w:p w14:paraId="170BE884" w14:textId="77777777" w:rsidR="00347CA2" w:rsidRPr="004C5A76" w:rsidRDefault="00347CA2" w:rsidP="00347CA2">
            <w:pPr>
              <w:pStyle w:val="ac"/>
              <w:spacing w:before="0" w:after="0"/>
              <w:jc w:val="both"/>
              <w:rPr>
                <w:bCs/>
                <w:lang w:val="uk-UA"/>
              </w:rPr>
            </w:pPr>
            <w:r w:rsidRPr="004C5A76">
              <w:rPr>
                <w:bCs/>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EE3D8A2" w14:textId="77777777" w:rsidR="00347CA2" w:rsidRPr="004C5A76" w:rsidRDefault="00347CA2" w:rsidP="00347CA2">
            <w:pPr>
              <w:pStyle w:val="ac"/>
              <w:spacing w:before="0" w:after="0"/>
              <w:jc w:val="both"/>
              <w:rPr>
                <w:bCs/>
                <w:lang w:val="uk-UA"/>
              </w:rPr>
            </w:pPr>
            <w:r w:rsidRPr="004C5A76">
              <w:rPr>
                <w:bCs/>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5FAA009" w14:textId="77777777" w:rsidR="00347CA2" w:rsidRPr="004C5A76" w:rsidRDefault="00347CA2" w:rsidP="00347CA2">
            <w:pPr>
              <w:pStyle w:val="ac"/>
              <w:spacing w:before="0" w:after="0"/>
              <w:jc w:val="both"/>
              <w:rPr>
                <w:bCs/>
                <w:lang w:val="uk-UA"/>
              </w:rPr>
            </w:pPr>
            <w:r w:rsidRPr="004C5A76">
              <w:rPr>
                <w:bCs/>
                <w:lang w:val="uk-UA"/>
              </w:rPr>
              <w:t>- не надав копію ліцензії або документа дозвільного характеру (у разі їх наявності) відповідно до частини другої статті 41 Закону;</w:t>
            </w:r>
          </w:p>
          <w:p w14:paraId="3ADA434D" w14:textId="77777777" w:rsidR="00347CA2" w:rsidRPr="004C5A76" w:rsidRDefault="00347CA2" w:rsidP="00347CA2">
            <w:pPr>
              <w:pStyle w:val="ac"/>
              <w:spacing w:before="0" w:after="0"/>
              <w:jc w:val="both"/>
              <w:rPr>
                <w:bCs/>
                <w:lang w:val="uk-UA"/>
              </w:rPr>
            </w:pPr>
            <w:r w:rsidRPr="004C5A76">
              <w:rPr>
                <w:bCs/>
                <w:lang w:val="uk-UA"/>
              </w:rPr>
              <w:t>- не надав забезпечення виконання договору про закупівлю, якщо таке забезпечення вимагалося замовником;</w:t>
            </w:r>
          </w:p>
          <w:p w14:paraId="6254A621" w14:textId="77777777" w:rsidR="00347CA2" w:rsidRPr="004C5A76" w:rsidRDefault="00347CA2" w:rsidP="00347CA2">
            <w:pPr>
              <w:pStyle w:val="ac"/>
              <w:spacing w:before="0" w:after="0"/>
              <w:jc w:val="both"/>
              <w:rPr>
                <w:bCs/>
                <w:lang w:val="uk-UA"/>
              </w:rPr>
            </w:pPr>
            <w:r w:rsidRPr="004C5A76">
              <w:rPr>
                <w:bCs/>
                <w:lang w:val="uk-UA"/>
              </w:rPr>
              <w:t xml:space="preserve">- </w:t>
            </w:r>
            <w:r w:rsidRPr="005D6A21">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Pr="004C5A76">
              <w:rPr>
                <w:bCs/>
                <w:lang w:val="uk-UA"/>
              </w:rPr>
              <w:t>.</w:t>
            </w:r>
          </w:p>
          <w:p w14:paraId="647632ED" w14:textId="77777777" w:rsidR="00347CA2" w:rsidRPr="004C5A76" w:rsidRDefault="00347CA2" w:rsidP="00347CA2">
            <w:pPr>
              <w:pStyle w:val="ac"/>
              <w:spacing w:before="0" w:after="0"/>
              <w:jc w:val="both"/>
              <w:rPr>
                <w:bCs/>
                <w:lang w:val="uk-UA"/>
              </w:rPr>
            </w:pPr>
            <w:r w:rsidRPr="004C5A76">
              <w:rPr>
                <w:bCs/>
                <w:lang w:val="uk-UA"/>
              </w:rPr>
              <w:t>5.3.2. Замовник може відхилити тендерну пропозицію із зазначенням аргументації в електронній системі закупівель у разі, коли:</w:t>
            </w:r>
          </w:p>
          <w:p w14:paraId="258CA05E" w14:textId="77777777" w:rsidR="00347CA2" w:rsidRPr="004C5A76" w:rsidRDefault="00347CA2" w:rsidP="00347CA2">
            <w:pPr>
              <w:pStyle w:val="ac"/>
              <w:spacing w:before="0" w:after="0"/>
              <w:jc w:val="both"/>
              <w:rPr>
                <w:bCs/>
                <w:lang w:val="uk-UA"/>
              </w:rPr>
            </w:pPr>
            <w:r w:rsidRPr="004C5A76">
              <w:rPr>
                <w:bCs/>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F0E9B4" w14:textId="77777777" w:rsidR="00347CA2" w:rsidRPr="004C5A76" w:rsidRDefault="00347CA2" w:rsidP="00347CA2">
            <w:pPr>
              <w:pStyle w:val="ac"/>
              <w:spacing w:before="0" w:after="0"/>
              <w:jc w:val="both"/>
              <w:rPr>
                <w:bCs/>
                <w:lang w:val="uk-UA"/>
              </w:rPr>
            </w:pPr>
            <w:r w:rsidRPr="004C5A76">
              <w:rPr>
                <w:bCs/>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4250AC" w14:textId="77777777" w:rsidR="00347CA2" w:rsidRPr="004C5A76" w:rsidRDefault="00347CA2" w:rsidP="00347CA2">
            <w:pPr>
              <w:pStyle w:val="ac"/>
              <w:spacing w:before="0" w:after="0"/>
              <w:jc w:val="both"/>
              <w:rPr>
                <w:bCs/>
                <w:lang w:val="uk-UA"/>
              </w:rPr>
            </w:pPr>
            <w:r w:rsidRPr="004C5A76">
              <w:rPr>
                <w:bCs/>
                <w:lang w:val="uk-UA"/>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5163A59" w14:textId="5A1D8563" w:rsidR="00347CA2" w:rsidRDefault="00347CA2" w:rsidP="00347CA2">
            <w:pPr>
              <w:pStyle w:val="ac"/>
              <w:widowControl w:val="0"/>
              <w:spacing w:before="0" w:after="0"/>
              <w:jc w:val="both"/>
              <w:rPr>
                <w:bCs/>
                <w:lang w:val="uk-UA"/>
              </w:rPr>
            </w:pPr>
            <w:r w:rsidRPr="004C5A76">
              <w:rPr>
                <w:bCs/>
                <w:lang w:val="uk-UA"/>
              </w:rPr>
              <w:t>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7CA2" w14:paraId="3FF31AEF"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7D0978E" w14:textId="5BA341B1" w:rsidR="00347CA2" w:rsidRDefault="00347CA2" w:rsidP="00347CA2">
            <w:pPr>
              <w:pStyle w:val="ac"/>
              <w:widowControl w:val="0"/>
              <w:spacing w:before="0" w:after="0"/>
              <w:rPr>
                <w:b/>
                <w:lang w:val="uk-UA"/>
              </w:rPr>
            </w:pPr>
            <w:r w:rsidRPr="00927E49">
              <w:rPr>
                <w:b/>
                <w:lang w:val="uk-UA"/>
              </w:rPr>
              <w:lastRenderedPageBreak/>
              <w:t>4. Опис та приклади формальних (несуттєвих) помилок</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A609906" w14:textId="77777777" w:rsidR="00347CA2" w:rsidRPr="00927E49" w:rsidRDefault="00347CA2" w:rsidP="00347CA2">
            <w:pPr>
              <w:jc w:val="both"/>
              <w:rPr>
                <w:lang w:val="uk-UA"/>
              </w:rPr>
            </w:pPr>
            <w:r w:rsidRPr="00927E49">
              <w:rPr>
                <w:lang w:val="uk-UA"/>
              </w:rPr>
              <w:t xml:space="preserve">5.4.1. </w:t>
            </w:r>
            <w:r w:rsidRPr="00927E49">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76DB6473" w14:textId="77777777" w:rsidR="00347CA2" w:rsidRPr="00927E49" w:rsidRDefault="00347CA2" w:rsidP="00347CA2">
            <w:pPr>
              <w:jc w:val="both"/>
              <w:rPr>
                <w:lang w:val="uk-UA"/>
              </w:rPr>
            </w:pPr>
            <w:r w:rsidRPr="00927E49">
              <w:rPr>
                <w:rFonts w:ascii="Times New Roman" w:eastAsia="Calibri" w:hAnsi="Times New Roman" w:cs="Times New Roman"/>
                <w:lang w:val="uk-UA"/>
              </w:rPr>
              <w:t xml:space="preserve">Формальними (несуттєвими) вважаються помилки, що пов’язані з оформленням </w:t>
            </w:r>
            <w:r w:rsidRPr="00927E49">
              <w:rPr>
                <w:rFonts w:ascii="Times New Roman" w:eastAsia="Calibri" w:hAnsi="Times New Roman" w:cs="Times New Roman"/>
                <w:lang w:val="uk-UA"/>
              </w:rPr>
              <w:lastRenderedPageBreak/>
              <w:t xml:space="preserve">тендерної пропозиції та не впливають на зміст тендерної пропозиції, а саме - технічні помилки та описки, </w:t>
            </w:r>
            <w:r w:rsidRPr="00927E49">
              <w:rPr>
                <w:rFonts w:ascii="Times New Roman" w:hAnsi="Times New Roman" w:cs="Times New Roman"/>
                <w:lang w:val="uk-UA" w:eastAsia="ru-RU"/>
              </w:rPr>
              <w:t>до яких відносяться, зокрема.</w:t>
            </w:r>
          </w:p>
          <w:p w14:paraId="59A997D9" w14:textId="77777777" w:rsidR="00347CA2" w:rsidRPr="00927E49" w:rsidRDefault="00347CA2" w:rsidP="00347CA2">
            <w:pPr>
              <w:ind w:right="113"/>
              <w:jc w:val="both"/>
              <w:rPr>
                <w:lang w:val="uk-UA"/>
              </w:rPr>
            </w:pPr>
            <w:r w:rsidRPr="00927E49">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5A333446" w14:textId="77777777" w:rsidR="00347CA2" w:rsidRPr="00927E49" w:rsidRDefault="00347CA2" w:rsidP="00347CA2">
            <w:pPr>
              <w:ind w:left="40" w:right="120" w:hanging="20"/>
              <w:jc w:val="both"/>
              <w:rPr>
                <w:lang w:val="uk-UA"/>
              </w:rPr>
            </w:pPr>
            <w:r w:rsidRPr="00927E49">
              <w:rPr>
                <w:rFonts w:ascii="Times New Roman" w:hAnsi="Times New Roman" w:cs="Times New Roman"/>
                <w:lang w:val="uk-UA" w:eastAsia="uk-UA"/>
              </w:rPr>
              <w:t>До формальних (несуттєвих) помилок відносяться:</w:t>
            </w:r>
          </w:p>
          <w:p w14:paraId="79695677"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592708CB"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 уживання великої літери;</w:t>
            </w:r>
          </w:p>
          <w:p w14:paraId="49892D6F"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 уживання розділових знаків та відмінювання слів у реченні;</w:t>
            </w:r>
          </w:p>
          <w:p w14:paraId="2EA0E56D"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 використання слова або мовного звороту, запозичених з іншої мови;</w:t>
            </w:r>
          </w:p>
          <w:p w14:paraId="6D8E41DD"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81AF21"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 застосування правил переносу частини слова з рядка в рядок;</w:t>
            </w:r>
          </w:p>
          <w:p w14:paraId="5B283192"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 написання слів разом та/або окремо, та/або через дефіс;</w:t>
            </w:r>
          </w:p>
          <w:p w14:paraId="30028ACD"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93AF5D"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BB7B44"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74E2E7"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E3193DA"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F020D87"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CDCD21"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436A10"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48EA69"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55AF10"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w:t>
            </w:r>
            <w:r w:rsidRPr="00927E49">
              <w:rPr>
                <w:rFonts w:ascii="Times New Roman" w:hAnsi="Times New Roman" w:cs="Times New Roman"/>
                <w:lang w:val="uk-UA" w:eastAsia="ru-RU"/>
              </w:rPr>
              <w:lastRenderedPageBreak/>
              <w:t>назва, найменування були змінені відповідно до законодавства після того, як відповідний документ (документи) був (були) поданий (подані).</w:t>
            </w:r>
          </w:p>
          <w:p w14:paraId="6D29C875" w14:textId="77777777" w:rsidR="00347CA2" w:rsidRPr="00927E49" w:rsidRDefault="00347CA2" w:rsidP="00347CA2">
            <w:pPr>
              <w:ind w:right="113"/>
              <w:jc w:val="both"/>
              <w:rPr>
                <w:lang w:val="uk-UA"/>
              </w:rPr>
            </w:pPr>
            <w:r w:rsidRPr="00927E49">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6FC33ED" w14:textId="77777777" w:rsidR="00347CA2" w:rsidRPr="00927E49" w:rsidRDefault="00347CA2" w:rsidP="00347CA2">
            <w:pPr>
              <w:pStyle w:val="ac"/>
              <w:suppressAutoHyphens w:val="0"/>
              <w:spacing w:before="0" w:after="0"/>
              <w:jc w:val="both"/>
              <w:rPr>
                <w:lang w:val="uk-UA" w:eastAsia="ru-RU"/>
              </w:rPr>
            </w:pPr>
            <w:r w:rsidRPr="00927E49">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60FC04" w14:textId="77777777" w:rsidR="00347CA2" w:rsidRPr="00927E49"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927E49">
              <w:rPr>
                <w:rFonts w:ascii="Times New Roman" w:hAnsi="Times New Roman" w:cs="Times New Roman"/>
                <w:b/>
                <w:bCs/>
                <w:lang w:val="uk-UA" w:eastAsia="ru-RU"/>
              </w:rPr>
              <w:t>Приклади формальних помилок:</w:t>
            </w:r>
          </w:p>
          <w:p w14:paraId="57B0F51A" w14:textId="77777777" w:rsidR="00347CA2" w:rsidRPr="00927E49"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AB7C382" w14:textId="77777777" w:rsidR="00347CA2" w:rsidRPr="00927E49"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«м.київ» замість «м.Київ»;</w:t>
            </w:r>
          </w:p>
          <w:p w14:paraId="36D41CA2" w14:textId="77777777" w:rsidR="00347CA2" w:rsidRPr="00927E49"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«поряд -ок» замість «поря – док»;</w:t>
            </w:r>
          </w:p>
          <w:p w14:paraId="025B347E" w14:textId="77777777" w:rsidR="00347CA2" w:rsidRPr="00927E49"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«ненадається» замість «не надається»»;</w:t>
            </w:r>
          </w:p>
          <w:p w14:paraId="7FF97DBE" w14:textId="77777777" w:rsidR="00347CA2" w:rsidRPr="00927E49" w:rsidRDefault="00347CA2" w:rsidP="00347CA2">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927E49">
              <w:rPr>
                <w:rFonts w:ascii="Times New Roman" w:hAnsi="Times New Roman" w:cs="Times New Roman"/>
                <w:lang w:val="uk-UA" w:eastAsia="ru-RU"/>
              </w:rPr>
              <w:t>- «______________№_____________» замість «14.08.2020 №320/13/14-01»</w:t>
            </w:r>
          </w:p>
          <w:p w14:paraId="0C3DF52B" w14:textId="2159D62B" w:rsidR="00347CA2" w:rsidRDefault="00347CA2" w:rsidP="00347CA2">
            <w:pPr>
              <w:pStyle w:val="ac"/>
              <w:widowControl w:val="0"/>
              <w:suppressAutoHyphens w:val="0"/>
              <w:spacing w:before="0" w:after="0"/>
              <w:jc w:val="both"/>
              <w:rPr>
                <w:lang w:val="uk-UA"/>
              </w:rPr>
            </w:pPr>
            <w:r w:rsidRPr="00927E49">
              <w:rPr>
                <w:lang w:val="uk-UA" w:eastAsia="ru-RU"/>
              </w:rPr>
              <w:t>- учасник розмістив (завантажив) документ у форматі «JPG» замість  документа у форматі «pdf» (Portable Document Format)».</w:t>
            </w:r>
          </w:p>
        </w:tc>
      </w:tr>
      <w:tr w:rsidR="00347CA2" w14:paraId="7F073EC8"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6C5D1205" w14:textId="77777777" w:rsidR="00347CA2" w:rsidRDefault="00347CA2" w:rsidP="00347CA2">
            <w:pPr>
              <w:pStyle w:val="ac"/>
              <w:widowControl w:val="0"/>
              <w:spacing w:before="0" w:after="0"/>
              <w:jc w:val="both"/>
              <w:rPr>
                <w:lang w:val="uk-UA"/>
              </w:rPr>
            </w:pPr>
            <w:r>
              <w:rPr>
                <w:lang w:val="uk-UA"/>
              </w:rPr>
              <w:lastRenderedPageBreak/>
              <w:t> </w:t>
            </w:r>
            <w:r>
              <w:rPr>
                <w:b/>
                <w:bCs/>
                <w:lang w:val="uk-UA"/>
              </w:rPr>
              <w:t>5. Інша інформація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8949CB" w14:textId="77777777" w:rsidR="00347CA2" w:rsidRDefault="00347CA2" w:rsidP="00347CA2">
            <w:pPr>
              <w:tabs>
                <w:tab w:val="left" w:pos="1080"/>
              </w:tabs>
              <w:jc w:val="both"/>
              <w:rPr>
                <w:rFonts w:ascii="Times New Roman" w:hAnsi="Times New Roman" w:cs="Times New Roman"/>
                <w:lang w:val="uk-UA"/>
              </w:rPr>
            </w:pPr>
            <w:r>
              <w:rPr>
                <w:rFonts w:ascii="Times New Roman" w:hAnsi="Times New Roman" w:cs="Times New Roman"/>
                <w:shd w:val="clear" w:color="auto" w:fill="FFFFFF"/>
                <w:lang w:val="uk-UA"/>
              </w:rPr>
              <w:t xml:space="preserve">5.5.1. </w:t>
            </w:r>
            <w:r>
              <w:rPr>
                <w:rFonts w:ascii="Times New Roman" w:hAnsi="Times New Roman" w:cs="Times New Roman"/>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w:t>
            </w:r>
          </w:p>
          <w:p w14:paraId="32E0D3E1" w14:textId="77777777" w:rsidR="00347CA2" w:rsidRDefault="00347CA2" w:rsidP="00347CA2">
            <w:pPr>
              <w:tabs>
                <w:tab w:val="left" w:pos="1080"/>
              </w:tabs>
              <w:jc w:val="both"/>
              <w:rPr>
                <w:rFonts w:ascii="Times New Roman" w:hAnsi="Times New Roman" w:cs="Times New Roman"/>
                <w:lang w:val="uk-UA"/>
              </w:rPr>
            </w:pPr>
            <w:r>
              <w:rPr>
                <w:rFonts w:ascii="Times New Roman" w:hAnsi="Times New Roman" w:cs="Times New Roman"/>
                <w:shd w:val="clear" w:color="auto" w:fill="FFFFFF"/>
                <w:lang w:val="uk-UA"/>
              </w:rPr>
              <w:t xml:space="preserve">5.5.2. </w:t>
            </w:r>
            <w:r>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11090939" w14:textId="77777777" w:rsidR="00347CA2" w:rsidRDefault="00347CA2" w:rsidP="00347CA2">
            <w:pPr>
              <w:tabs>
                <w:tab w:val="left" w:pos="1080"/>
              </w:tabs>
              <w:jc w:val="both"/>
              <w:rPr>
                <w:rFonts w:ascii="Times New Roman" w:hAnsi="Times New Roman" w:cs="Times New Roman"/>
                <w:lang w:val="uk-UA"/>
              </w:rPr>
            </w:pPr>
            <w:r>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46F43FD" w14:textId="69CBE754" w:rsidR="00D225DD" w:rsidRPr="0079613A" w:rsidRDefault="00D225DD" w:rsidP="00D225DD">
            <w:pPr>
              <w:tabs>
                <w:tab w:val="left" w:pos="1080"/>
              </w:tabs>
              <w:spacing w:line="264" w:lineRule="auto"/>
              <w:jc w:val="both"/>
              <w:rPr>
                <w:rFonts w:ascii="Times New Roman" w:hAnsi="Times New Roman" w:cs="Times New Roman"/>
                <w:lang w:val="uk-UA"/>
              </w:rPr>
            </w:pPr>
            <w:r>
              <w:rPr>
                <w:rFonts w:ascii="Times New Roman" w:hAnsi="Times New Roman" w:cs="Times New Roman"/>
                <w:lang w:val="uk-UA"/>
              </w:rPr>
              <w:t xml:space="preserve">5.5.4. </w:t>
            </w:r>
            <w:r w:rsidRPr="0079613A">
              <w:rPr>
                <w:rFonts w:ascii="Times New Roman" w:hAnsi="Times New Roman" w:cs="Times New Roman"/>
                <w:lang w:val="uk-UA"/>
              </w:rPr>
              <w:t>На Учасника-переможця торгів відповідно до ст. 527, 528, 629, 636, 903, 904 ЦК України можуть покладатися, витрати</w:t>
            </w:r>
            <w:r>
              <w:rPr>
                <w:rFonts w:ascii="Times New Roman" w:hAnsi="Times New Roman" w:cs="Times New Roman"/>
                <w:lang w:val="uk-UA"/>
              </w:rPr>
              <w:t xml:space="preserve"> 7</w:t>
            </w:r>
            <w:r w:rsidRPr="0079613A">
              <w:rPr>
                <w:rFonts w:ascii="Times New Roman" w:hAnsi="Times New Roman" w:cs="Times New Roman"/>
                <w:lang w:val="uk-UA"/>
              </w:rPr>
              <w:t> 000.00 (</w:t>
            </w:r>
            <w:r>
              <w:rPr>
                <w:rFonts w:ascii="Times New Roman" w:hAnsi="Times New Roman" w:cs="Times New Roman"/>
                <w:lang w:val="uk-UA"/>
              </w:rPr>
              <w:t>сім</w:t>
            </w:r>
            <w:r w:rsidRPr="0079613A">
              <w:rPr>
                <w:rFonts w:ascii="Times New Roman" w:hAnsi="Times New Roman" w:cs="Times New Roman"/>
                <w:lang w:val="uk-UA"/>
              </w:rPr>
              <w:t xml:space="preserve"> тисяч гривень</w:t>
            </w:r>
            <w:r>
              <w:rPr>
                <w:rFonts w:ascii="Times New Roman" w:hAnsi="Times New Roman" w:cs="Times New Roman"/>
                <w:lang w:val="uk-UA"/>
              </w:rPr>
              <w:t>)</w:t>
            </w:r>
            <w:r w:rsidRPr="0079613A">
              <w:rPr>
                <w:rFonts w:ascii="Times New Roman" w:hAnsi="Times New Roman" w:cs="Times New Roman"/>
                <w:lang w:val="uk-UA"/>
              </w:rPr>
              <w:t xml:space="preserve"> грн.</w:t>
            </w:r>
            <w:r>
              <w:rPr>
                <w:rFonts w:ascii="Times New Roman" w:hAnsi="Times New Roman" w:cs="Times New Roman"/>
                <w:lang w:val="uk-UA"/>
              </w:rPr>
              <w:t xml:space="preserve"> без ПДВ</w:t>
            </w:r>
            <w:r w:rsidRPr="0079613A">
              <w:rPr>
                <w:rFonts w:ascii="Times New Roman" w:hAnsi="Times New Roman" w:cs="Times New Roman"/>
                <w:lang w:val="uk-UA"/>
              </w:rPr>
              <w:t>,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14:paraId="0D6F39C0" w14:textId="4B901BB9" w:rsidR="00D225DD" w:rsidRDefault="00D225DD" w:rsidP="00D225DD">
            <w:pPr>
              <w:tabs>
                <w:tab w:val="left" w:pos="1080"/>
              </w:tabs>
              <w:jc w:val="both"/>
              <w:rPr>
                <w:rFonts w:ascii="Times New Roman" w:hAnsi="Times New Roman" w:cs="Times New Roman"/>
                <w:lang w:val="uk-UA"/>
              </w:rPr>
            </w:pPr>
            <w:r w:rsidRPr="0079613A">
              <w:rPr>
                <w:rFonts w:ascii="Times New Roman" w:hAnsi="Times New Roman" w:cs="Times New Roman"/>
                <w:lang w:val="uk-UA"/>
              </w:rPr>
              <w:t>Дані витрати сплачуються в наступному порядку: на рахунок Консультанта торгів, з яким Замовником укладено договір, з моменту укладення договору про закупівлю між Учасником-переможцем процедури закупівлі та Замовником протягом 5 робочих днів.</w:t>
            </w:r>
          </w:p>
        </w:tc>
      </w:tr>
      <w:tr w:rsidR="00347CA2" w14:paraId="31A81453" w14:textId="77777777" w:rsidTr="00A625BD">
        <w:tc>
          <w:tcPr>
            <w:tcW w:w="11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007C29" w14:textId="77777777" w:rsidR="00347CA2" w:rsidRDefault="00347CA2" w:rsidP="00347CA2">
            <w:pPr>
              <w:pStyle w:val="ac"/>
              <w:widowControl w:val="0"/>
              <w:spacing w:before="0" w:after="0"/>
              <w:jc w:val="center"/>
              <w:rPr>
                <w:lang w:val="uk-UA"/>
              </w:rPr>
            </w:pPr>
            <w:r>
              <w:rPr>
                <w:b/>
                <w:lang w:val="uk-UA"/>
              </w:rPr>
              <w:t>VI. Результати торгів та укладання договору про закупівлю</w:t>
            </w:r>
          </w:p>
        </w:tc>
      </w:tr>
      <w:tr w:rsidR="00347CA2" w14:paraId="4BA441A6"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18208F6B" w14:textId="77777777" w:rsidR="00347CA2" w:rsidRDefault="00347CA2" w:rsidP="00347CA2">
            <w:pPr>
              <w:pStyle w:val="ac"/>
              <w:widowControl w:val="0"/>
              <w:spacing w:before="0" w:after="0"/>
              <w:jc w:val="both"/>
              <w:rPr>
                <w:lang w:val="uk-UA"/>
              </w:rPr>
            </w:pPr>
            <w:r>
              <w:rPr>
                <w:lang w:val="uk-UA"/>
              </w:rPr>
              <w:t> </w:t>
            </w:r>
            <w:r>
              <w:rPr>
                <w:b/>
                <w:bCs/>
                <w:lang w:val="uk-UA"/>
              </w:rPr>
              <w:t>1. Відміна замовником торгів чи визнання їх такими, що не відбулися</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2AB87D"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6.1.1 Замовник відміняє відкриті торги у разі:</w:t>
            </w:r>
          </w:p>
          <w:p w14:paraId="65F46B39"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1) відсутності подальшої потреби в закупівлі товарів, робіт чи послуг;</w:t>
            </w:r>
          </w:p>
          <w:p w14:paraId="6CC26569"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8B96913"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3) скорочення обсягу видатків на здійснення закупівлі товарів, робіт чи послуг;</w:t>
            </w:r>
          </w:p>
          <w:p w14:paraId="7C00E886"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49E548CD"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C26BE81"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6.1.3. Відкриті торги автоматично відміняються електронною системою закупівель у разі:</w:t>
            </w:r>
          </w:p>
          <w:p w14:paraId="7567597D"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E10FB7"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0D24AA56"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пунктом, оприлюднюється інформація про відміну відкритих торгів.</w:t>
            </w:r>
          </w:p>
          <w:p w14:paraId="52A76A53"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6.1.5. Відкриті торги можуть бути відмінені частково (за лотом).</w:t>
            </w:r>
          </w:p>
          <w:p w14:paraId="7BA6DE1F" w14:textId="77777777" w:rsidR="00347CA2" w:rsidRDefault="00347CA2" w:rsidP="00347CA2">
            <w:pPr>
              <w:contextualSpacing/>
              <w:jc w:val="both"/>
              <w:rPr>
                <w:rFonts w:ascii="Times New Roman" w:hAnsi="Times New Roman" w:cs="Times New Roman"/>
                <w:lang w:val="uk-UA" w:eastAsia="uk-UA"/>
              </w:rPr>
            </w:pPr>
            <w:r>
              <w:rPr>
                <w:rFonts w:ascii="Times New Roman" w:hAnsi="Times New Roman" w:cs="Times New Roman"/>
                <w:lang w:val="uk-UA" w:eastAsia="uk-UA"/>
              </w:rPr>
              <w:t>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7CA2" w14:paraId="5DFBCD35"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777756D7" w14:textId="77777777" w:rsidR="00347CA2" w:rsidRDefault="00347CA2" w:rsidP="00347CA2">
            <w:pPr>
              <w:pStyle w:val="ac"/>
              <w:widowControl w:val="0"/>
              <w:spacing w:before="0" w:after="0"/>
              <w:jc w:val="both"/>
              <w:rPr>
                <w:b/>
                <w:bCs/>
                <w:lang w:val="uk-UA"/>
              </w:rPr>
            </w:pPr>
            <w:r>
              <w:rPr>
                <w:b/>
                <w:bCs/>
                <w:lang w:val="uk-UA"/>
              </w:rPr>
              <w:lastRenderedPageBreak/>
              <w:t>2. Повідомлення про намір укласти договір</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B78A2" w14:textId="77777777" w:rsidR="00347CA2" w:rsidRDefault="00347CA2" w:rsidP="00347CA2">
            <w:pPr>
              <w:jc w:val="both"/>
              <w:rPr>
                <w:rFonts w:ascii="Times New Roman" w:hAnsi="Times New Roman" w:cs="Times New Roman"/>
                <w:lang w:val="uk-UA" w:eastAsia="uk-UA"/>
              </w:rPr>
            </w:pPr>
            <w:r>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46 Особливостей.</w:t>
            </w:r>
          </w:p>
          <w:p w14:paraId="425FA283" w14:textId="77777777" w:rsidR="00347CA2" w:rsidRDefault="00347CA2" w:rsidP="00347CA2">
            <w:pPr>
              <w:jc w:val="both"/>
              <w:rPr>
                <w:rFonts w:ascii="Times New Roman" w:hAnsi="Times New Roman" w:cs="Times New Roman"/>
                <w:lang w:val="uk-UA" w:eastAsia="uk-UA"/>
              </w:rPr>
            </w:pPr>
            <w:r>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9EA5640" w14:textId="77777777" w:rsidR="00347CA2" w:rsidRDefault="00347CA2" w:rsidP="00347CA2">
            <w:pPr>
              <w:jc w:val="both"/>
              <w:rPr>
                <w:rFonts w:ascii="Times New Roman" w:hAnsi="Times New Roman" w:cs="Times New Roman"/>
                <w:lang w:val="uk-UA" w:eastAsia="uk-UA"/>
              </w:rPr>
            </w:pPr>
            <w:r>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47CA2" w14:paraId="53BB2E61"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1FFC630A" w14:textId="77777777" w:rsidR="00347CA2" w:rsidRDefault="00347CA2" w:rsidP="00347CA2">
            <w:pPr>
              <w:pStyle w:val="ac"/>
              <w:widowControl w:val="0"/>
              <w:spacing w:before="0" w:after="0"/>
              <w:jc w:val="both"/>
              <w:rPr>
                <w:lang w:val="uk-UA"/>
              </w:rPr>
            </w:pPr>
            <w:r>
              <w:rPr>
                <w:lang w:val="uk-UA"/>
              </w:rPr>
              <w:t>3</w:t>
            </w:r>
            <w:r>
              <w:rPr>
                <w:b/>
                <w:bCs/>
                <w:lang w:val="uk-UA"/>
              </w:rPr>
              <w:t xml:space="preserve">. </w:t>
            </w:r>
            <w:r>
              <w:rPr>
                <w:b/>
                <w:lang w:val="uk-UA"/>
              </w:rPr>
              <w:t>Строк укладання договору</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7048FB" w14:textId="77777777" w:rsidR="00347CA2" w:rsidRDefault="00347CA2" w:rsidP="00347CA2">
            <w:pPr>
              <w:jc w:val="both"/>
              <w:rPr>
                <w:rFonts w:ascii="Times New Roman" w:hAnsi="Times New Roman" w:cs="Times New Roman"/>
                <w:lang w:val="uk-UA" w:eastAsia="uk-UA"/>
              </w:rPr>
            </w:pPr>
            <w:r>
              <w:rPr>
                <w:rFonts w:ascii="Times New Roman" w:hAnsi="Times New Roman" w:cs="Times New Roman"/>
                <w:lang w:val="uk-UA" w:eastAsia="uk-UA"/>
              </w:rPr>
              <w:t>6.3.1.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AC908F" w14:textId="77777777" w:rsidR="00347CA2" w:rsidRDefault="00347CA2" w:rsidP="00347CA2">
            <w:pPr>
              <w:jc w:val="both"/>
              <w:rPr>
                <w:rFonts w:ascii="Times New Roman" w:hAnsi="Times New Roman" w:cs="Times New Roman"/>
                <w:lang w:val="uk-UA" w:eastAsia="uk-UA"/>
              </w:rPr>
            </w:pPr>
            <w:r>
              <w:rPr>
                <w:rFonts w:ascii="Times New Roman" w:hAnsi="Times New Roman" w:cs="Times New Roman"/>
                <w:lang w:val="uk-UA" w:eastAsia="uk-UA"/>
              </w:rPr>
              <w:t>6.3.2. У випадку обґрунтованої необхідності строк для укладення договору може бути продовжений до 60 днів.</w:t>
            </w:r>
          </w:p>
          <w:p w14:paraId="1D32B3D0" w14:textId="77777777" w:rsidR="00347CA2" w:rsidRDefault="00347CA2" w:rsidP="00347CA2">
            <w:pPr>
              <w:jc w:val="both"/>
              <w:rPr>
                <w:rFonts w:ascii="Times New Roman" w:hAnsi="Times New Roman" w:cs="Times New Roman"/>
                <w:lang w:val="uk-UA" w:eastAsia="uk-UA"/>
              </w:rPr>
            </w:pPr>
            <w:r>
              <w:rPr>
                <w:rFonts w:ascii="Times New Roman" w:hAnsi="Times New Roman" w:cs="Times New Roman"/>
                <w:lang w:val="uk-UA" w:eastAsia="uk-UA"/>
              </w:rPr>
              <w:t>6.3.3.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D2901B0" w14:textId="77777777" w:rsidR="00347CA2" w:rsidRDefault="00347CA2" w:rsidP="00347CA2">
            <w:pPr>
              <w:jc w:val="both"/>
              <w:rPr>
                <w:rFonts w:ascii="Times New Roman" w:hAnsi="Times New Roman" w:cs="Times New Roman"/>
                <w:lang w:val="uk-UA" w:eastAsia="uk-UA"/>
              </w:rPr>
            </w:pPr>
            <w:r>
              <w:rPr>
                <w:rFonts w:ascii="Times New Roman" w:hAnsi="Times New Roman" w:cs="Times New Roman"/>
                <w:lang w:val="uk-UA" w:eastAsia="uk-UA"/>
              </w:rPr>
              <w:t>6.3.4.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9328F95" w14:textId="77777777" w:rsidR="00347CA2" w:rsidRDefault="00347CA2" w:rsidP="00347CA2">
            <w:pPr>
              <w:pStyle w:val="ac"/>
              <w:widowControl w:val="0"/>
              <w:spacing w:before="0" w:after="0"/>
              <w:jc w:val="both"/>
              <w:rPr>
                <w:lang w:val="uk-UA"/>
              </w:rPr>
            </w:pPr>
            <w:r>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статтями 29, 33 Закону та Особливостями.</w:t>
            </w:r>
          </w:p>
        </w:tc>
      </w:tr>
      <w:tr w:rsidR="00347CA2" w14:paraId="455AB4BD" w14:textId="77777777" w:rsidTr="00A625BD">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4EEF249E" w14:textId="77777777" w:rsidR="00347CA2" w:rsidRDefault="00347CA2" w:rsidP="00347CA2">
            <w:pPr>
              <w:jc w:val="both"/>
              <w:rPr>
                <w:rFonts w:ascii="Times New Roman" w:hAnsi="Times New Roman" w:cs="Times New Roman"/>
                <w:lang w:val="uk-UA"/>
              </w:rPr>
            </w:pPr>
            <w:r>
              <w:rPr>
                <w:rFonts w:ascii="Times New Roman" w:hAnsi="Times New Roman" w:cs="Times New Roman"/>
                <w:b/>
                <w:lang w:val="uk-UA"/>
              </w:rPr>
              <w:t>3. Проект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5C9205" w14:textId="7829A4B6" w:rsidR="00347CA2" w:rsidRDefault="00347CA2" w:rsidP="00347CA2">
            <w:pPr>
              <w:jc w:val="both"/>
              <w:rPr>
                <w:rFonts w:ascii="Times New Roman" w:hAnsi="Times New Roman" w:cs="Times New Roman"/>
                <w:lang w:val="uk-UA"/>
              </w:rPr>
            </w:pPr>
            <w:r>
              <w:rPr>
                <w:rFonts w:ascii="Times New Roman" w:hAnsi="Times New Roman" w:cs="Times New Roman"/>
                <w:lang w:val="uk-UA"/>
              </w:rPr>
              <w:t>6.3.1. Проект договору про закупівлю передбачений у Додатку №3.</w:t>
            </w:r>
          </w:p>
        </w:tc>
      </w:tr>
      <w:tr w:rsidR="00347CA2" w14:paraId="2D160FF3"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43D49838" w14:textId="77777777" w:rsidR="00347CA2" w:rsidRDefault="00347CA2" w:rsidP="00347CA2">
            <w:pPr>
              <w:pStyle w:val="ac"/>
              <w:widowControl w:val="0"/>
              <w:spacing w:before="0" w:after="0"/>
              <w:jc w:val="both"/>
              <w:rPr>
                <w:lang w:val="uk-UA"/>
              </w:rPr>
            </w:pPr>
            <w:r>
              <w:rPr>
                <w:lang w:val="uk-UA"/>
              </w:rPr>
              <w:t> </w:t>
            </w:r>
            <w:r>
              <w:rPr>
                <w:b/>
                <w:bCs/>
                <w:lang w:val="uk-UA"/>
              </w:rPr>
              <w:t>4</w:t>
            </w:r>
            <w:r>
              <w:rPr>
                <w:b/>
                <w:lang w:val="uk-UA"/>
              </w:rPr>
              <w:t>. Істотні умови, що обов’язково включаються до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E062DA" w14:textId="77777777" w:rsidR="00347CA2" w:rsidRDefault="00347CA2" w:rsidP="00347CA2">
            <w:pPr>
              <w:snapToGrid w:val="0"/>
              <w:jc w:val="both"/>
              <w:rPr>
                <w:lang w:val="uk-UA"/>
              </w:rPr>
            </w:pPr>
            <w:r>
              <w:rPr>
                <w:lang w:val="uk-UA"/>
              </w:rPr>
              <w:t>6.4.1.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43D1C1D" w14:textId="77777777" w:rsidR="00347CA2" w:rsidRDefault="00347CA2" w:rsidP="00347CA2">
            <w:pPr>
              <w:snapToGrid w:val="0"/>
              <w:jc w:val="both"/>
              <w:rPr>
                <w:lang w:val="uk-UA"/>
              </w:rPr>
            </w:pPr>
            <w:r>
              <w:rPr>
                <w:lang w:val="uk-UA"/>
              </w:rPr>
              <w:t xml:space="preserve">6.4.2. </w:t>
            </w:r>
            <w: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76C52FD" w14:textId="77777777" w:rsidR="00347CA2" w:rsidRDefault="00347CA2" w:rsidP="00347CA2">
            <w:pPr>
              <w:pStyle w:val="ae"/>
              <w:widowControl w:val="0"/>
              <w:snapToGrid w:val="0"/>
              <w:ind w:left="199"/>
              <w:jc w:val="both"/>
            </w:pPr>
            <w:r>
              <w:t xml:space="preserve"> - визначення грошового еквівалента зобов’язання в іноземній валюті;</w:t>
            </w:r>
          </w:p>
          <w:p w14:paraId="01B86E35" w14:textId="77777777" w:rsidR="00347CA2" w:rsidRDefault="00347CA2" w:rsidP="00347CA2">
            <w:pPr>
              <w:pStyle w:val="ae"/>
              <w:widowControl w:val="0"/>
              <w:snapToGrid w:val="0"/>
              <w:ind w:left="199"/>
              <w:jc w:val="both"/>
            </w:pPr>
            <w:r>
              <w:t>- перерахунку ціни за результатами електронного аукціону в бік зменшення</w:t>
            </w:r>
          </w:p>
          <w:p w14:paraId="1B68A6DF" w14:textId="77777777" w:rsidR="00347CA2" w:rsidRDefault="00347CA2" w:rsidP="00347CA2">
            <w:pPr>
              <w:pStyle w:val="ae"/>
              <w:widowControl w:val="0"/>
              <w:snapToGrid w:val="0"/>
              <w:ind w:left="0"/>
              <w:jc w:val="both"/>
            </w:pPr>
            <w:r>
              <w:t>ціни тендерної пропозиції учасника без зменшення обсягів закупівлі;</w:t>
            </w:r>
          </w:p>
          <w:p w14:paraId="18D674A9" w14:textId="77777777" w:rsidR="00347CA2" w:rsidRDefault="00347CA2" w:rsidP="00347CA2">
            <w:pPr>
              <w:pStyle w:val="ae"/>
              <w:widowControl w:val="0"/>
              <w:snapToGrid w:val="0"/>
              <w:ind w:left="199"/>
              <w:jc w:val="both"/>
            </w:pPr>
            <w:r>
              <w:t>- перерахунку ціни та обсягів товарів за результатами електронного аукціону в</w:t>
            </w:r>
          </w:p>
          <w:p w14:paraId="764631FC" w14:textId="77777777" w:rsidR="00347CA2" w:rsidRDefault="00347CA2" w:rsidP="00347CA2">
            <w:pPr>
              <w:pStyle w:val="ae"/>
              <w:widowControl w:val="0"/>
              <w:snapToGrid w:val="0"/>
              <w:ind w:left="58"/>
              <w:jc w:val="both"/>
            </w:pPr>
            <w:r>
              <w:lastRenderedPageBreak/>
              <w:t>бік зменшення за умови необхідності приведення обсягів товарів до кратності упаковки.</w:t>
            </w:r>
          </w:p>
          <w:p w14:paraId="7DF89265" w14:textId="77777777" w:rsidR="00347CA2" w:rsidRDefault="00347CA2" w:rsidP="00347CA2">
            <w:pPr>
              <w:snapToGrid w:val="0"/>
              <w:jc w:val="both"/>
            </w:pPr>
            <w:r>
              <w:rPr>
                <w:lang w:val="uk-UA"/>
              </w:rPr>
              <w:t xml:space="preserve">6.4.3. </w:t>
            </w:r>
            <w:bookmarkStart w:id="3" w:name="_Hlk117196176"/>
            <w:r>
              <w:t>Істотні умови договору про закупівлю не можуть змінюватися після його підписання до виконання зобов’язань сторонами в повному обсязі</w:t>
            </w:r>
            <w:bookmarkEnd w:id="3"/>
            <w:r>
              <w:t>, крім випадків:</w:t>
            </w:r>
          </w:p>
          <w:p w14:paraId="441524A7" w14:textId="77777777" w:rsidR="00347CA2" w:rsidRDefault="00347CA2" w:rsidP="00347CA2">
            <w:pPr>
              <w:snapToGrid w:val="0"/>
              <w:jc w:val="both"/>
            </w:pPr>
            <w:r>
              <w:t>1) зменшення обсягів закупівлі, зокрема з урахуванням фактичного обсягу видатків замовника;</w:t>
            </w:r>
          </w:p>
          <w:p w14:paraId="7A2BED29" w14:textId="77777777" w:rsidR="00347CA2" w:rsidRDefault="00347CA2" w:rsidP="00347CA2">
            <w:pPr>
              <w:snapToGrid w:val="0"/>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363D94" w14:textId="77777777" w:rsidR="00347CA2" w:rsidRDefault="00347CA2" w:rsidP="00347CA2">
            <w:pPr>
              <w:snapToGrid w:val="0"/>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75E4F7A8" w14:textId="77777777" w:rsidR="00347CA2" w:rsidRDefault="00347CA2" w:rsidP="00347CA2">
            <w:pPr>
              <w:snapToGrid w:val="0"/>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FDDE45" w14:textId="77777777" w:rsidR="00347CA2" w:rsidRDefault="00347CA2" w:rsidP="00347CA2">
            <w:pPr>
              <w:snapToGrid w:val="0"/>
              <w:jc w:val="both"/>
            </w:pPr>
            <w:r>
              <w:t>5) погодження зміни ціни в договорі про закупівлю в бік зменшення (без зміни кількості (обсягу) та якості товарів, робіт і послуг);</w:t>
            </w:r>
          </w:p>
          <w:p w14:paraId="0544DFC0" w14:textId="77777777" w:rsidR="00347CA2" w:rsidRDefault="00347CA2" w:rsidP="00347CA2">
            <w:pPr>
              <w:snapToGrid w:val="0"/>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E4884C5" w14:textId="77777777" w:rsidR="00347CA2" w:rsidRDefault="00347CA2" w:rsidP="00347CA2">
            <w:pPr>
              <w:snapToGrid w:val="0"/>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F1A3FFF" w14:textId="77777777" w:rsidR="00347CA2" w:rsidRDefault="00347CA2" w:rsidP="00347CA2">
            <w:pPr>
              <w:snapToGrid w:val="0"/>
              <w:jc w:val="both"/>
            </w:pPr>
            <w:r>
              <w:t>8) зміни умов у зв’язку із застосуванням положень частини шостої статті 41 Закону.</w:t>
            </w:r>
          </w:p>
        </w:tc>
      </w:tr>
      <w:tr w:rsidR="00347CA2" w14:paraId="00393B5A"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426EAFEC" w14:textId="77777777" w:rsidR="00347CA2" w:rsidRDefault="00347CA2" w:rsidP="00347CA2">
            <w:pPr>
              <w:pStyle w:val="ac"/>
              <w:widowControl w:val="0"/>
              <w:spacing w:before="0" w:after="0"/>
              <w:rPr>
                <w:lang w:val="uk-UA"/>
              </w:rPr>
            </w:pPr>
            <w:r>
              <w:rPr>
                <w:b/>
                <w:bCs/>
                <w:lang w:val="uk-UA"/>
              </w:rPr>
              <w:lastRenderedPageBreak/>
              <w:t>5. Дії замовника при відмові переможця торгів підписати договір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5FD7FD" w14:textId="77777777" w:rsidR="00347CA2" w:rsidRDefault="00347CA2" w:rsidP="00347CA2">
            <w:pPr>
              <w:ind w:left="91" w:right="34"/>
              <w:jc w:val="both"/>
              <w:rPr>
                <w:rFonts w:eastAsia="Calibri"/>
                <w:lang w:val="uk-UA" w:eastAsia="en-US"/>
              </w:rPr>
            </w:pPr>
            <w:r>
              <w:rPr>
                <w:rFonts w:ascii="Times New Roman" w:hAnsi="Times New Roman" w:cs="Times New Roman"/>
                <w:lang w:val="uk-UA"/>
              </w:rPr>
              <w:t xml:space="preserve">6.5.1. </w:t>
            </w:r>
            <w:r>
              <w:rPr>
                <w:rFonts w:eastAsia="Calibri"/>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16EDC3ED" w14:textId="77777777" w:rsidR="00347CA2" w:rsidRDefault="00347CA2" w:rsidP="00347CA2">
            <w:pPr>
              <w:ind w:left="91" w:right="34"/>
              <w:jc w:val="both"/>
              <w:rPr>
                <w:lang w:val="uk-UA"/>
              </w:rPr>
            </w:pPr>
            <w:r>
              <w:rPr>
                <w:rFonts w:ascii="Times New Roman" w:hAnsi="Times New Roman" w:cs="Times New Roman"/>
                <w:lang w:val="uk-UA"/>
              </w:rPr>
              <w:t>6.</w:t>
            </w:r>
            <w:r>
              <w:rPr>
                <w:lang w:val="uk-UA"/>
              </w:rPr>
              <w:t>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w:t>
            </w:r>
          </w:p>
          <w:p w14:paraId="3A822BB9" w14:textId="77777777" w:rsidR="00347CA2" w:rsidRDefault="00347CA2" w:rsidP="00347CA2">
            <w:pPr>
              <w:ind w:firstLine="340"/>
              <w:jc w:val="both"/>
              <w:rPr>
                <w:lang w:val="uk-UA"/>
              </w:rPr>
            </w:pPr>
            <w:r>
              <w:rPr>
                <w:lang w:val="uk-UA"/>
              </w:rPr>
              <w:t>-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w:t>
            </w:r>
          </w:p>
          <w:p w14:paraId="2ED41CC5" w14:textId="77777777" w:rsidR="00347CA2" w:rsidRDefault="00347CA2" w:rsidP="00347CA2">
            <w:pPr>
              <w:ind w:firstLine="340"/>
              <w:jc w:val="both"/>
              <w:rPr>
                <w:lang w:val="uk-UA"/>
              </w:rPr>
            </w:pPr>
            <w:r>
              <w:rPr>
                <w:lang w:val="uk-UA"/>
              </w:rPr>
              <w:t>- 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14:paraId="1A606CC3" w14:textId="77777777" w:rsidR="00347CA2" w:rsidRDefault="00347CA2" w:rsidP="00347CA2">
            <w:pPr>
              <w:ind w:firstLine="340"/>
              <w:jc w:val="both"/>
              <w:rPr>
                <w:lang w:val="uk-UA"/>
              </w:rPr>
            </w:pPr>
            <w:r>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w:t>
            </w:r>
            <w:r>
              <w:rPr>
                <w:lang w:val="uk-UA"/>
              </w:rPr>
              <w:lastRenderedPageBreak/>
              <w:t>переможця процедури закупівлі.</w:t>
            </w:r>
          </w:p>
        </w:tc>
      </w:tr>
      <w:tr w:rsidR="00347CA2" w14:paraId="4B44EF12" w14:textId="77777777" w:rsidTr="00A625BD">
        <w:tc>
          <w:tcPr>
            <w:tcW w:w="2619" w:type="dxa"/>
            <w:tcBorders>
              <w:top w:val="single" w:sz="4" w:space="0" w:color="000000"/>
              <w:left w:val="single" w:sz="4" w:space="0" w:color="000000"/>
              <w:bottom w:val="single" w:sz="4" w:space="0" w:color="000000"/>
            </w:tcBorders>
            <w:shd w:val="clear" w:color="auto" w:fill="auto"/>
            <w:vAlign w:val="center"/>
          </w:tcPr>
          <w:p w14:paraId="2EA69C40" w14:textId="77777777" w:rsidR="00347CA2" w:rsidRDefault="00347CA2" w:rsidP="00347CA2">
            <w:pPr>
              <w:pStyle w:val="ac"/>
              <w:widowControl w:val="0"/>
              <w:spacing w:before="0" w:after="0"/>
              <w:rPr>
                <w:lang w:val="uk-UA"/>
              </w:rPr>
            </w:pPr>
            <w:r>
              <w:rPr>
                <w:b/>
                <w:lang w:val="uk-UA"/>
              </w:rPr>
              <w:lastRenderedPageBreak/>
              <w:t>6</w:t>
            </w:r>
            <w:r>
              <w:rPr>
                <w:b/>
                <w:bCs/>
                <w:lang w:val="uk-UA"/>
              </w:rPr>
              <w:t>. Розмір, вид, строк та умови надання, повернення та неповернення забезпечення виконання договору про закупівлю</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8C511B4" w14:textId="77777777" w:rsidR="00347CA2" w:rsidRDefault="00347CA2" w:rsidP="00347CA2">
            <w:pPr>
              <w:rPr>
                <w:rFonts w:ascii="Times New Roman" w:hAnsi="Times New Roman" w:cs="Times New Roman"/>
                <w:lang w:val="uk-UA"/>
              </w:rPr>
            </w:pPr>
            <w:r>
              <w:rPr>
                <w:rFonts w:ascii="Times New Roman" w:hAnsi="Times New Roman" w:cs="Times New Roman"/>
                <w:lang w:val="uk-UA"/>
              </w:rPr>
              <w:t>6.6.1. Замовником не вимагається забезпечення виконання договору про закупівлю.</w:t>
            </w:r>
          </w:p>
        </w:tc>
      </w:tr>
    </w:tbl>
    <w:p w14:paraId="2E9466B9" w14:textId="77777777" w:rsidR="00791E67" w:rsidRDefault="00791E67">
      <w:pPr>
        <w:rPr>
          <w:rFonts w:ascii="Times New Roman" w:hAnsi="Times New Roman" w:cs="Times New Roman"/>
          <w:lang w:val="uk-UA"/>
        </w:rPr>
      </w:pPr>
      <w:bookmarkStart w:id="4" w:name="OLE_LINK31_%252525D0%25252594%252525D0%2"/>
      <w:bookmarkEnd w:id="4"/>
    </w:p>
    <w:p w14:paraId="0E35913D" w14:textId="77777777" w:rsidR="00791E67" w:rsidRDefault="00D37432">
      <w:pPr>
        <w:rPr>
          <w:rFonts w:ascii="Times New Roman" w:hAnsi="Times New Roman" w:cs="Times New Roman"/>
          <w:lang w:val="uk-UA"/>
        </w:rPr>
      </w:pPr>
      <w:r>
        <w:rPr>
          <w:rFonts w:ascii="Times New Roman" w:hAnsi="Times New Roman" w:cs="Times New Roman"/>
          <w:lang w:val="uk-UA"/>
        </w:rPr>
        <w:t>Додатки:</w:t>
      </w:r>
    </w:p>
    <w:p w14:paraId="38119652" w14:textId="4AA7E6FE" w:rsidR="00791E67" w:rsidRDefault="00D37432">
      <w:pPr>
        <w:rPr>
          <w:rFonts w:ascii="Times New Roman" w:hAnsi="Times New Roman" w:cs="Times New Roman"/>
          <w:lang w:val="uk-UA"/>
        </w:rPr>
      </w:pPr>
      <w:r>
        <w:rPr>
          <w:rFonts w:ascii="Times New Roman" w:hAnsi="Times New Roman" w:cs="Times New Roman"/>
          <w:lang w:val="uk-UA"/>
        </w:rPr>
        <w:t xml:space="preserve">1. </w:t>
      </w:r>
      <w:r w:rsidR="00D225DD">
        <w:rPr>
          <w:rFonts w:ascii="Times New Roman" w:hAnsi="Times New Roman" w:cs="Times New Roman"/>
          <w:lang w:val="uk-UA"/>
        </w:rPr>
        <w:t>Кваліфікаційні вимоги до учасників</w:t>
      </w:r>
      <w:r>
        <w:rPr>
          <w:rFonts w:ascii="Times New Roman" w:hAnsi="Times New Roman" w:cs="Times New Roman"/>
          <w:lang w:val="uk-UA"/>
        </w:rPr>
        <w:t>.</w:t>
      </w:r>
    </w:p>
    <w:p w14:paraId="15C0945E" w14:textId="3A6EC55E" w:rsidR="00791E67" w:rsidRDefault="00D225DD">
      <w:pPr>
        <w:rPr>
          <w:rFonts w:ascii="Times New Roman" w:hAnsi="Times New Roman" w:cs="Times New Roman"/>
          <w:lang w:val="uk-UA"/>
        </w:rPr>
      </w:pPr>
      <w:r>
        <w:rPr>
          <w:rFonts w:ascii="Times New Roman" w:hAnsi="Times New Roman" w:cs="Times New Roman"/>
          <w:lang w:val="uk-UA"/>
        </w:rPr>
        <w:t>2</w:t>
      </w:r>
      <w:r w:rsidR="00D37432">
        <w:rPr>
          <w:rFonts w:ascii="Times New Roman" w:hAnsi="Times New Roman" w:cs="Times New Roman"/>
          <w:lang w:val="uk-UA"/>
        </w:rPr>
        <w:t>. Проект договору про закупівлю.</w:t>
      </w:r>
    </w:p>
    <w:p w14:paraId="57D3676C" w14:textId="17101963" w:rsidR="00ED51CE" w:rsidRDefault="00D225DD">
      <w:pPr>
        <w:rPr>
          <w:rFonts w:ascii="Times New Roman" w:hAnsi="Times New Roman" w:cs="Times New Roman"/>
          <w:lang w:val="uk-UA"/>
        </w:rPr>
      </w:pPr>
      <w:r>
        <w:rPr>
          <w:rFonts w:ascii="Times New Roman" w:hAnsi="Times New Roman" w:cs="Times New Roman"/>
          <w:lang w:val="uk-UA"/>
        </w:rPr>
        <w:t>3</w:t>
      </w:r>
      <w:r w:rsidR="00ED51CE">
        <w:rPr>
          <w:rFonts w:ascii="Times New Roman" w:hAnsi="Times New Roman" w:cs="Times New Roman"/>
          <w:lang w:val="uk-UA"/>
        </w:rPr>
        <w:t xml:space="preserve">. Форма </w:t>
      </w:r>
      <w:r w:rsidR="00ED51CE" w:rsidRPr="00ED51CE">
        <w:rPr>
          <w:rFonts w:ascii="Times New Roman" w:hAnsi="Times New Roman" w:cs="Times New Roman"/>
          <w:lang w:val="uk-UA"/>
        </w:rPr>
        <w:t>довідки про залучення субпідрядника/субпідрядників</w:t>
      </w:r>
      <w:r w:rsidR="001B6586">
        <w:rPr>
          <w:rFonts w:ascii="Times New Roman" w:hAnsi="Times New Roman" w:cs="Times New Roman"/>
          <w:lang w:val="uk-UA"/>
        </w:rPr>
        <w:t>.</w:t>
      </w:r>
    </w:p>
    <w:sectPr w:rsidR="00ED51CE">
      <w:pgSz w:w="11906" w:h="16838"/>
      <w:pgMar w:top="426" w:right="720" w:bottom="284"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2" w15:restartNumberingAfterBreak="0">
    <w:nsid w:val="3EEB715B"/>
    <w:multiLevelType w:val="multilevel"/>
    <w:tmpl w:val="F69671B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FC6046F"/>
    <w:multiLevelType w:val="multilevel"/>
    <w:tmpl w:val="85601CFE"/>
    <w:lvl w:ilvl="0">
      <w:start w:val="1"/>
      <w:numFmt w:val="bullet"/>
      <w:lvlText w:val=""/>
      <w:lvlJc w:val="left"/>
      <w:pPr>
        <w:tabs>
          <w:tab w:val="num" w:pos="0"/>
        </w:tabs>
        <w:ind w:left="754" w:hanging="360"/>
      </w:pPr>
      <w:rPr>
        <w:rFonts w:ascii="Symbol" w:hAnsi="Symbol" w:cs="Symbol" w:hint="default"/>
      </w:rPr>
    </w:lvl>
    <w:lvl w:ilvl="1">
      <w:start w:val="1"/>
      <w:numFmt w:val="bullet"/>
      <w:lvlText w:val="o"/>
      <w:lvlJc w:val="left"/>
      <w:pPr>
        <w:tabs>
          <w:tab w:val="num" w:pos="0"/>
        </w:tabs>
        <w:ind w:left="1474" w:hanging="360"/>
      </w:pPr>
      <w:rPr>
        <w:rFonts w:ascii="Courier New" w:hAnsi="Courier New" w:cs="Courier New" w:hint="default"/>
      </w:rPr>
    </w:lvl>
    <w:lvl w:ilvl="2">
      <w:start w:val="1"/>
      <w:numFmt w:val="bullet"/>
      <w:lvlText w:val=""/>
      <w:lvlJc w:val="left"/>
      <w:pPr>
        <w:tabs>
          <w:tab w:val="num" w:pos="0"/>
        </w:tabs>
        <w:ind w:left="2194" w:hanging="360"/>
      </w:pPr>
      <w:rPr>
        <w:rFonts w:ascii="Wingdings" w:hAnsi="Wingdings" w:cs="Wingdings" w:hint="default"/>
      </w:rPr>
    </w:lvl>
    <w:lvl w:ilvl="3">
      <w:start w:val="1"/>
      <w:numFmt w:val="bullet"/>
      <w:lvlText w:val=""/>
      <w:lvlJc w:val="left"/>
      <w:pPr>
        <w:tabs>
          <w:tab w:val="num" w:pos="0"/>
        </w:tabs>
        <w:ind w:left="2914" w:hanging="360"/>
      </w:pPr>
      <w:rPr>
        <w:rFonts w:ascii="Symbol" w:hAnsi="Symbol" w:cs="Symbol" w:hint="default"/>
      </w:rPr>
    </w:lvl>
    <w:lvl w:ilvl="4">
      <w:start w:val="1"/>
      <w:numFmt w:val="bullet"/>
      <w:lvlText w:val="o"/>
      <w:lvlJc w:val="left"/>
      <w:pPr>
        <w:tabs>
          <w:tab w:val="num" w:pos="0"/>
        </w:tabs>
        <w:ind w:left="3634" w:hanging="360"/>
      </w:pPr>
      <w:rPr>
        <w:rFonts w:ascii="Courier New" w:hAnsi="Courier New" w:cs="Courier New" w:hint="default"/>
      </w:rPr>
    </w:lvl>
    <w:lvl w:ilvl="5">
      <w:start w:val="1"/>
      <w:numFmt w:val="bullet"/>
      <w:lvlText w:val=""/>
      <w:lvlJc w:val="left"/>
      <w:pPr>
        <w:tabs>
          <w:tab w:val="num" w:pos="0"/>
        </w:tabs>
        <w:ind w:left="4354" w:hanging="360"/>
      </w:pPr>
      <w:rPr>
        <w:rFonts w:ascii="Wingdings" w:hAnsi="Wingdings" w:cs="Wingdings" w:hint="default"/>
      </w:rPr>
    </w:lvl>
    <w:lvl w:ilvl="6">
      <w:start w:val="1"/>
      <w:numFmt w:val="bullet"/>
      <w:lvlText w:val=""/>
      <w:lvlJc w:val="left"/>
      <w:pPr>
        <w:tabs>
          <w:tab w:val="num" w:pos="0"/>
        </w:tabs>
        <w:ind w:left="5074" w:hanging="360"/>
      </w:pPr>
      <w:rPr>
        <w:rFonts w:ascii="Symbol" w:hAnsi="Symbol" w:cs="Symbol" w:hint="default"/>
      </w:rPr>
    </w:lvl>
    <w:lvl w:ilvl="7">
      <w:start w:val="1"/>
      <w:numFmt w:val="bullet"/>
      <w:lvlText w:val="o"/>
      <w:lvlJc w:val="left"/>
      <w:pPr>
        <w:tabs>
          <w:tab w:val="num" w:pos="0"/>
        </w:tabs>
        <w:ind w:left="5794" w:hanging="360"/>
      </w:pPr>
      <w:rPr>
        <w:rFonts w:ascii="Courier New" w:hAnsi="Courier New" w:cs="Courier New" w:hint="default"/>
      </w:rPr>
    </w:lvl>
    <w:lvl w:ilvl="8">
      <w:start w:val="1"/>
      <w:numFmt w:val="bullet"/>
      <w:lvlText w:val=""/>
      <w:lvlJc w:val="left"/>
      <w:pPr>
        <w:tabs>
          <w:tab w:val="num" w:pos="0"/>
        </w:tabs>
        <w:ind w:left="6514" w:hanging="360"/>
      </w:pPr>
      <w:rPr>
        <w:rFonts w:ascii="Wingdings" w:hAnsi="Wingdings" w:cs="Wingdings" w:hint="default"/>
      </w:rPr>
    </w:lvl>
  </w:abstractNum>
  <w:abstractNum w:abstractNumId="4" w15:restartNumberingAfterBreak="0">
    <w:nsid w:val="68A1331F"/>
    <w:multiLevelType w:val="multilevel"/>
    <w:tmpl w:val="C4AA51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94549EE"/>
    <w:multiLevelType w:val="multilevel"/>
    <w:tmpl w:val="D51C534A"/>
    <w:lvl w:ilvl="0">
      <w:start w:val="1"/>
      <w:numFmt w:val="bullet"/>
      <w:lvlText w:val=""/>
      <w:lvlJc w:val="left"/>
      <w:pPr>
        <w:tabs>
          <w:tab w:val="num" w:pos="0"/>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546288716">
    <w:abstractNumId w:val="5"/>
  </w:num>
  <w:num w:numId="2" w16cid:durableId="814876449">
    <w:abstractNumId w:val="3"/>
  </w:num>
  <w:num w:numId="3" w16cid:durableId="229267566">
    <w:abstractNumId w:val="2"/>
  </w:num>
  <w:num w:numId="4" w16cid:durableId="686711107">
    <w:abstractNumId w:val="4"/>
  </w:num>
  <w:num w:numId="5" w16cid:durableId="887186767">
    <w:abstractNumId w:val="0"/>
  </w:num>
  <w:num w:numId="6" w16cid:durableId="1342704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E67"/>
    <w:rsid w:val="00182246"/>
    <w:rsid w:val="001B6586"/>
    <w:rsid w:val="00264E39"/>
    <w:rsid w:val="00281DF6"/>
    <w:rsid w:val="00347CA2"/>
    <w:rsid w:val="00375577"/>
    <w:rsid w:val="00481C45"/>
    <w:rsid w:val="007663BE"/>
    <w:rsid w:val="00791E67"/>
    <w:rsid w:val="008E5442"/>
    <w:rsid w:val="00A625BD"/>
    <w:rsid w:val="00C16AA0"/>
    <w:rsid w:val="00D225DD"/>
    <w:rsid w:val="00D37432"/>
    <w:rsid w:val="00DB14C2"/>
    <w:rsid w:val="00E22F23"/>
    <w:rsid w:val="00E37D34"/>
    <w:rsid w:val="00ED51C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1AA4"/>
  <w15:docId w15:val="{E64567DB-7097-4726-BFF8-C49EF759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8758C3"/>
  </w:style>
  <w:style w:type="character" w:customStyle="1" w:styleId="-">
    <w:name w:val="Интернет-ссылка"/>
    <w:rsid w:val="008758C3"/>
    <w:rPr>
      <w:color w:val="0000FF"/>
      <w:u w:val="single"/>
    </w:rPr>
  </w:style>
  <w:style w:type="character" w:customStyle="1" w:styleId="a3">
    <w:name w:val="Основний текст Знак"/>
    <w:basedOn w:val="a0"/>
    <w:qFormat/>
    <w:rsid w:val="008758C3"/>
    <w:rPr>
      <w:rFonts w:ascii="Times New Roman CYR" w:eastAsia="Times New Roman" w:hAnsi="Times New Roman CYR" w:cs="Times New Roman CYR"/>
      <w:sz w:val="24"/>
      <w:szCs w:val="24"/>
      <w:lang w:eastAsia="zh-CN"/>
    </w:rPr>
  </w:style>
  <w:style w:type="character" w:customStyle="1" w:styleId="a4">
    <w:name w:val="Текст кінцевої виноски Знак"/>
    <w:basedOn w:val="a0"/>
    <w:qFormat/>
    <w:rsid w:val="008758C3"/>
    <w:rPr>
      <w:rFonts w:ascii="Times New Roman" w:eastAsia="Times New Roman" w:hAnsi="Times New Roman" w:cs="Times New Roman"/>
      <w:sz w:val="20"/>
      <w:szCs w:val="24"/>
      <w:lang w:val="uk-UA" w:eastAsia="zh-CN"/>
    </w:rPr>
  </w:style>
  <w:style w:type="character" w:customStyle="1" w:styleId="HTML">
    <w:name w:val="Стандартний HTML Знак"/>
    <w:basedOn w:val="a0"/>
    <w:qFormat/>
    <w:rsid w:val="008758C3"/>
    <w:rPr>
      <w:rFonts w:ascii="Courier New" w:eastAsia="Courier New" w:hAnsi="Courier New" w:cs="Wingdings"/>
      <w:sz w:val="24"/>
      <w:szCs w:val="24"/>
      <w:lang w:eastAsia="zh-CN"/>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qFormat/>
    <w:locked/>
    <w:rsid w:val="008758C3"/>
    <w:rPr>
      <w:rFonts w:ascii="Times New Roman" w:eastAsia="Times New Roman" w:hAnsi="Times New Roman" w:cs="Times New Roman"/>
      <w:sz w:val="24"/>
      <w:szCs w:val="24"/>
      <w:lang w:eastAsia="zh-CN"/>
    </w:rPr>
  </w:style>
  <w:style w:type="character" w:customStyle="1" w:styleId="rvts0">
    <w:name w:val="rvts0"/>
    <w:uiPriority w:val="99"/>
    <w:qFormat/>
    <w:rsid w:val="002B744C"/>
    <w:rPr>
      <w:rFonts w:cs="Times New Roman"/>
    </w:rPr>
  </w:style>
  <w:style w:type="character" w:customStyle="1" w:styleId="WW8Num1z5">
    <w:name w:val="WW8Num1z5"/>
    <w:qFormat/>
    <w:rsid w:val="0009671E"/>
  </w:style>
  <w:style w:type="character" w:customStyle="1" w:styleId="Bodytext">
    <w:name w:val="Body text_"/>
    <w:link w:val="Bodytext1"/>
    <w:uiPriority w:val="99"/>
    <w:qFormat/>
    <w:locked/>
    <w:rsid w:val="0009671E"/>
    <w:rPr>
      <w:sz w:val="24"/>
      <w:shd w:val="clear" w:color="auto" w:fill="FFFFFF"/>
    </w:rPr>
  </w:style>
  <w:style w:type="character" w:customStyle="1" w:styleId="2">
    <w:name w:val="Основной текст с отступом 2 Знак"/>
    <w:basedOn w:val="a0"/>
    <w:link w:val="20"/>
    <w:uiPriority w:val="99"/>
    <w:semiHidden/>
    <w:qFormat/>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qFormat/>
    <w:rsid w:val="00FE02F7"/>
    <w:rPr>
      <w:rFonts w:ascii="Times New Roman CYR" w:eastAsia="Times New Roman" w:hAnsi="Times New Roman CYR" w:cs="Times New Roman"/>
      <w:sz w:val="24"/>
      <w:szCs w:val="24"/>
      <w:lang w:eastAsia="zh-CN"/>
    </w:rPr>
  </w:style>
  <w:style w:type="character" w:customStyle="1" w:styleId="a6">
    <w:name w:val="Текст у виносці Знак"/>
    <w:basedOn w:val="a0"/>
    <w:uiPriority w:val="99"/>
    <w:semiHidden/>
    <w:qFormat/>
    <w:rsid w:val="00A543A3"/>
    <w:rPr>
      <w:rFonts w:ascii="Tahoma" w:eastAsia="Times New Roman" w:hAnsi="Tahoma" w:cs="Tahoma"/>
      <w:sz w:val="16"/>
      <w:szCs w:val="16"/>
      <w:lang w:eastAsia="zh-CN"/>
    </w:rPr>
  </w:style>
  <w:style w:type="character" w:customStyle="1" w:styleId="rvts44">
    <w:name w:val="rvts44"/>
    <w:basedOn w:val="a0"/>
    <w:qFormat/>
    <w:rsid w:val="00D5134C"/>
  </w:style>
  <w:style w:type="character" w:customStyle="1" w:styleId="FontStyle13">
    <w:name w:val="Font Style13"/>
    <w:qFormat/>
    <w:rsid w:val="000E18C2"/>
    <w:rPr>
      <w:rFonts w:ascii="Times New Roman" w:hAnsi="Times New Roman"/>
      <w:sz w:val="20"/>
    </w:rPr>
  </w:style>
  <w:style w:type="character" w:customStyle="1" w:styleId="WW8Num3z3">
    <w:name w:val="WW8Num3z3"/>
    <w:qFormat/>
    <w:rsid w:val="0031326E"/>
  </w:style>
  <w:style w:type="character" w:customStyle="1" w:styleId="WW8Num1z7">
    <w:name w:val="WW8Num1z7"/>
    <w:qFormat/>
    <w:rsid w:val="006D4A8A"/>
  </w:style>
  <w:style w:type="character" w:customStyle="1" w:styleId="WW8Num10z0">
    <w:name w:val="WW8Num10z0"/>
    <w:qFormat/>
    <w:rsid w:val="006D4A8A"/>
    <w:rPr>
      <w:rFonts w:ascii="Vivaldi" w:hAnsi="Vivaldi" w:cs="Vivaldi"/>
    </w:rPr>
  </w:style>
  <w:style w:type="character" w:customStyle="1" w:styleId="a7">
    <w:name w:val="Основной текст_"/>
    <w:link w:val="21"/>
    <w:qFormat/>
    <w:locked/>
    <w:rsid w:val="0008545A"/>
    <w:rPr>
      <w:sz w:val="26"/>
      <w:shd w:val="clear" w:color="auto" w:fill="FFFFFF"/>
    </w:rPr>
  </w:style>
  <w:style w:type="character" w:customStyle="1" w:styleId="1">
    <w:name w:val="Основной шрифт абзаца1"/>
    <w:qFormat/>
    <w:rsid w:val="0008545A"/>
    <w:rPr>
      <w:rFonts w:ascii="Verdana" w:eastAsia="Verdana" w:hAnsi="Verdana"/>
    </w:rPr>
  </w:style>
  <w:style w:type="character" w:customStyle="1" w:styleId="a8">
    <w:name w:val="Обычный (веб) Знак"/>
    <w:uiPriority w:val="99"/>
    <w:qFormat/>
    <w:locked/>
    <w:rsid w:val="00515581"/>
    <w:rPr>
      <w:rFonts w:ascii="Times New Roman" w:eastAsia="Times New Roman" w:hAnsi="Times New Roman" w:cs="Times New Roman"/>
      <w:sz w:val="24"/>
      <w:szCs w:val="24"/>
      <w:lang w:eastAsia="zh-CN"/>
    </w:rPr>
  </w:style>
  <w:style w:type="character" w:customStyle="1" w:styleId="WW8Num1z4">
    <w:name w:val="WW8Num1z4"/>
    <w:qFormat/>
    <w:rsid w:val="000A0DE0"/>
  </w:style>
  <w:style w:type="character" w:customStyle="1" w:styleId="WW8Num15z2">
    <w:name w:val="WW8Num15z2"/>
    <w:qFormat/>
    <w:rsid w:val="00623FBA"/>
    <w:rPr>
      <w:rFonts w:ascii="Wingdings" w:hAnsi="Wingdings" w:cs="Wingdings"/>
    </w:rPr>
  </w:style>
  <w:style w:type="character" w:customStyle="1" w:styleId="WW8Num6z0">
    <w:name w:val="WW8Num6z0"/>
    <w:qFormat/>
    <w:rsid w:val="00623FBA"/>
    <w:rPr>
      <w:rFonts w:ascii="Arial" w:hAnsi="Arial" w:cs="Arial"/>
      <w:color w:val="000000"/>
      <w:lang w:val="uk-UA"/>
    </w:rPr>
  </w:style>
  <w:style w:type="character" w:customStyle="1" w:styleId="10">
    <w:name w:val="Незакрита згадка1"/>
    <w:basedOn w:val="a0"/>
    <w:uiPriority w:val="99"/>
    <w:semiHidden/>
    <w:unhideWhenUsed/>
    <w:qFormat/>
    <w:rsid w:val="009C6B62"/>
    <w:rPr>
      <w:color w:val="605E5C"/>
      <w:shd w:val="clear" w:color="auto" w:fill="E1DFDD"/>
    </w:rPr>
  </w:style>
  <w:style w:type="paragraph" w:customStyle="1" w:styleId="11">
    <w:name w:val="Заголовок1"/>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8758C3"/>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12">
    <w:name w:val="Указатель1"/>
    <w:basedOn w:val="a"/>
    <w:qFormat/>
    <w:pPr>
      <w:suppressLineNumbers/>
    </w:pPr>
    <w:rPr>
      <w:rFonts w:cs="Mangal"/>
    </w:rPr>
  </w:style>
  <w:style w:type="paragraph" w:customStyle="1" w:styleId="24">
    <w:name w:val="Основной текст с отступом 24"/>
    <w:basedOn w:val="a"/>
    <w:qFormat/>
    <w:rsid w:val="008758C3"/>
    <w:pPr>
      <w:widowControl/>
      <w:suppressAutoHyphens w:val="0"/>
      <w:spacing w:after="120" w:line="480" w:lineRule="auto"/>
      <w:ind w:left="283"/>
    </w:pPr>
    <w:rPr>
      <w:rFonts w:ascii="Calibri" w:hAnsi="Calibri" w:cs="Calibri"/>
      <w:sz w:val="22"/>
      <w:szCs w:val="22"/>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uiPriority w:val="99"/>
    <w:qFormat/>
    <w:rsid w:val="008758C3"/>
    <w:pPr>
      <w:widowControl/>
      <w:spacing w:before="280" w:after="280"/>
    </w:pPr>
    <w:rPr>
      <w:rFonts w:ascii="Times New Roman" w:hAnsi="Times New Roman" w:cs="Times New Roman"/>
    </w:rPr>
  </w:style>
  <w:style w:type="paragraph" w:customStyle="1" w:styleId="22">
    <w:name w:val="Маркированный список 22"/>
    <w:basedOn w:val="a"/>
    <w:qFormat/>
    <w:rsid w:val="008758C3"/>
    <w:pPr>
      <w:widowControl/>
      <w:ind w:left="566" w:hanging="283"/>
    </w:pPr>
    <w:rPr>
      <w:rFonts w:ascii="Times New Roman" w:hAnsi="Times New Roman" w:cs="Times New Roman"/>
      <w:sz w:val="20"/>
      <w:szCs w:val="20"/>
    </w:rPr>
  </w:style>
  <w:style w:type="paragraph" w:customStyle="1" w:styleId="210">
    <w:name w:val="Основной текст с отступом 21"/>
    <w:basedOn w:val="a"/>
    <w:qFormat/>
    <w:rsid w:val="008758C3"/>
    <w:pPr>
      <w:widowControl/>
      <w:spacing w:after="120" w:line="480" w:lineRule="auto"/>
      <w:ind w:left="283"/>
    </w:pPr>
    <w:rPr>
      <w:rFonts w:ascii="Calibri" w:hAnsi="Calibri" w:cs="Times New Roman"/>
      <w:sz w:val="22"/>
      <w:szCs w:val="22"/>
    </w:rPr>
  </w:style>
  <w:style w:type="paragraph" w:styleId="ad">
    <w:name w:val="endnote text"/>
    <w:basedOn w:val="a"/>
    <w:rsid w:val="008758C3"/>
    <w:pPr>
      <w:spacing w:before="140"/>
      <w:ind w:firstLine="680"/>
      <w:jc w:val="both"/>
    </w:pPr>
    <w:rPr>
      <w:rFonts w:ascii="Times New Roman" w:hAnsi="Times New Roman" w:cs="Times New Roman"/>
      <w:sz w:val="20"/>
      <w:lang w:val="uk-UA"/>
    </w:rPr>
  </w:style>
  <w:style w:type="paragraph" w:styleId="HTML0">
    <w:name w:val="HTML Preformatted"/>
    <w:basedOn w:val="a"/>
    <w:qFormat/>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paragraph" w:customStyle="1" w:styleId="rvps2">
    <w:name w:val="rvps2"/>
    <w:basedOn w:val="a"/>
    <w:qFormat/>
    <w:rsid w:val="008758C3"/>
    <w:pPr>
      <w:widowControl/>
      <w:spacing w:before="280" w:after="280"/>
    </w:pPr>
    <w:rPr>
      <w:rFonts w:ascii="Times New Roman" w:hAnsi="Times New Roman" w:cs="Times New Roman"/>
    </w:rPr>
  </w:style>
  <w:style w:type="paragraph" w:styleId="ae">
    <w:name w:val="List Paragraph"/>
    <w:basedOn w:val="a"/>
    <w:qFormat/>
    <w:rsid w:val="008758C3"/>
    <w:pPr>
      <w:widowControl/>
      <w:suppressAutoHyphens w:val="0"/>
      <w:ind w:left="720"/>
      <w:contextualSpacing/>
    </w:pPr>
    <w:rPr>
      <w:rFonts w:ascii="Times New Roman" w:hAnsi="Times New Roman" w:cs="Times New Roman"/>
      <w:lang w:val="uk-UA"/>
    </w:rPr>
  </w:style>
  <w:style w:type="paragraph" w:customStyle="1" w:styleId="LO-normal1">
    <w:name w:val="LO-normal1"/>
    <w:qFormat/>
    <w:rsid w:val="008758C3"/>
    <w:pPr>
      <w:spacing w:line="276" w:lineRule="auto"/>
    </w:pPr>
    <w:rPr>
      <w:rFonts w:ascii="Arial" w:eastAsia="Arial" w:hAnsi="Arial" w:cs="Arial"/>
      <w:color w:val="000000"/>
      <w:lang w:eastAsia="zh-CN"/>
    </w:rPr>
  </w:style>
  <w:style w:type="paragraph" w:customStyle="1" w:styleId="af">
    <w:name w:val="Содержимое таблицы"/>
    <w:basedOn w:val="a"/>
    <w:qFormat/>
    <w:rsid w:val="008758C3"/>
    <w:pPr>
      <w:widowControl/>
      <w:suppressLineNumbers/>
      <w:spacing w:after="200" w:line="276" w:lineRule="auto"/>
    </w:pPr>
    <w:rPr>
      <w:rFonts w:ascii="Calibri" w:hAnsi="Calibri" w:cs="Calibri"/>
      <w:color w:val="000000"/>
      <w:sz w:val="22"/>
      <w:szCs w:val="22"/>
      <w:lang w:val="uk-UA"/>
    </w:rPr>
  </w:style>
  <w:style w:type="paragraph" w:customStyle="1" w:styleId="13">
    <w:name w:val="Абзац списка1"/>
    <w:basedOn w:val="a"/>
    <w:qFormat/>
    <w:rsid w:val="005E1AAF"/>
    <w:pPr>
      <w:widowControl/>
      <w:suppressAutoHyphens w:val="0"/>
      <w:spacing w:after="200" w:line="276" w:lineRule="auto"/>
      <w:ind w:left="720"/>
    </w:pPr>
    <w:rPr>
      <w:rFonts w:ascii="Calibri" w:hAnsi="Calibri" w:cs="Times New Roman"/>
      <w:sz w:val="22"/>
      <w:szCs w:val="22"/>
      <w:lang w:eastAsia="ru-RU"/>
    </w:rPr>
  </w:style>
  <w:style w:type="paragraph" w:customStyle="1" w:styleId="14">
    <w:name w:val="Без интервала1"/>
    <w:link w:val="af0"/>
    <w:qFormat/>
    <w:rsid w:val="008F7DF9"/>
    <w:pPr>
      <w:spacing w:line="100" w:lineRule="atLeast"/>
    </w:pPr>
    <w:rPr>
      <w:rFonts w:ascii="Calibri" w:eastAsia="SimSun" w:hAnsi="Calibri" w:cs="Calibri"/>
      <w:color w:val="00000A"/>
      <w:kern w:val="2"/>
      <w:lang w:val="uk-UA"/>
    </w:rPr>
  </w:style>
  <w:style w:type="paragraph" w:customStyle="1" w:styleId="af1">
    <w:name w:val="Знак Знак Знак Знак Знак"/>
    <w:basedOn w:val="a"/>
    <w:uiPriority w:val="99"/>
    <w:qFormat/>
    <w:rsid w:val="00FB5AB8"/>
    <w:pPr>
      <w:widowControl/>
      <w:suppressAutoHyphens w:val="0"/>
    </w:pPr>
    <w:rPr>
      <w:rFonts w:ascii="Verdana" w:hAnsi="Verdana" w:cs="Verdana"/>
      <w:sz w:val="20"/>
      <w:szCs w:val="20"/>
      <w:lang w:val="en-US" w:eastAsia="en-US"/>
    </w:rPr>
  </w:style>
  <w:style w:type="paragraph" w:customStyle="1" w:styleId="Bodytext1">
    <w:name w:val="Body text1"/>
    <w:basedOn w:val="a"/>
    <w:link w:val="Bodytext"/>
    <w:uiPriority w:val="99"/>
    <w:qFormat/>
    <w:rsid w:val="0009671E"/>
    <w:pPr>
      <w:widowControl/>
      <w:shd w:val="clear" w:color="auto" w:fill="FFFFFF"/>
      <w:suppressAutoHyphens w:val="0"/>
      <w:spacing w:after="240" w:line="240" w:lineRule="atLeast"/>
      <w:ind w:hanging="460"/>
    </w:pPr>
    <w:rPr>
      <w:rFonts w:asciiTheme="minorHAnsi" w:eastAsiaTheme="minorHAnsi" w:hAnsiTheme="minorHAnsi" w:cstheme="minorBidi"/>
      <w:szCs w:val="22"/>
      <w:lang w:eastAsia="en-US"/>
    </w:rPr>
  </w:style>
  <w:style w:type="paragraph" w:customStyle="1" w:styleId="15">
    <w:name w:val="Обычный1"/>
    <w:qFormat/>
    <w:rsid w:val="00B73F3E"/>
    <w:pPr>
      <w:spacing w:line="276" w:lineRule="auto"/>
    </w:pPr>
    <w:rPr>
      <w:rFonts w:ascii="Arial" w:eastAsia="Arial" w:hAnsi="Arial" w:cs="Arial"/>
      <w:color w:val="000000"/>
      <w:lang w:eastAsia="ru-RU"/>
    </w:rPr>
  </w:style>
  <w:style w:type="paragraph" w:styleId="23">
    <w:name w:val="Body Text Indent 2"/>
    <w:basedOn w:val="a"/>
    <w:unhideWhenUsed/>
    <w:qFormat/>
    <w:rsid w:val="00FE02F7"/>
    <w:pPr>
      <w:spacing w:after="120" w:line="480" w:lineRule="auto"/>
      <w:ind w:left="283"/>
    </w:pPr>
    <w:rPr>
      <w:rFonts w:cs="Times New Roman"/>
    </w:rPr>
  </w:style>
  <w:style w:type="paragraph" w:styleId="af2">
    <w:name w:val="Balloon Text"/>
    <w:basedOn w:val="a"/>
    <w:uiPriority w:val="99"/>
    <w:semiHidden/>
    <w:unhideWhenUsed/>
    <w:qFormat/>
    <w:rsid w:val="00A543A3"/>
    <w:rPr>
      <w:rFonts w:ascii="Tahoma" w:hAnsi="Tahoma" w:cs="Tahoma"/>
      <w:sz w:val="16"/>
      <w:szCs w:val="16"/>
    </w:rPr>
  </w:style>
  <w:style w:type="paragraph" w:styleId="af3">
    <w:name w:val="No Spacing"/>
    <w:uiPriority w:val="1"/>
    <w:qFormat/>
    <w:rsid w:val="00B35414"/>
    <w:rPr>
      <w:rFonts w:eastAsia="Times New Roman" w:cs="Calibri"/>
      <w:lang w:eastAsia="zh-CN"/>
    </w:rPr>
  </w:style>
  <w:style w:type="paragraph" w:customStyle="1" w:styleId="25">
    <w:name w:val="Основной текст2"/>
    <w:basedOn w:val="a"/>
    <w:qFormat/>
    <w:rsid w:val="0008545A"/>
    <w:pPr>
      <w:widowControl/>
      <w:shd w:val="clear" w:color="auto" w:fill="FFFFFF"/>
      <w:suppressAutoHyphens w:val="0"/>
      <w:spacing w:line="322" w:lineRule="exact"/>
    </w:pPr>
    <w:rPr>
      <w:rFonts w:asciiTheme="minorHAnsi" w:eastAsiaTheme="minorHAnsi" w:hAnsiTheme="minorHAnsi" w:cstheme="minorBidi"/>
      <w:sz w:val="26"/>
      <w:szCs w:val="22"/>
      <w:lang w:eastAsia="en-US"/>
    </w:rPr>
  </w:style>
  <w:style w:type="paragraph" w:customStyle="1" w:styleId="af0">
    <w:name w:val="Знак"/>
    <w:basedOn w:val="a"/>
    <w:link w:val="14"/>
    <w:qFormat/>
    <w:rsid w:val="0008545A"/>
    <w:pPr>
      <w:widowControl/>
      <w:suppressAutoHyphens w:val="0"/>
    </w:pPr>
    <w:rPr>
      <w:rFonts w:ascii="Verdana" w:eastAsia="Verdana" w:hAnsi="Verdana" w:cstheme="minorBidi"/>
      <w:sz w:val="22"/>
      <w:szCs w:val="22"/>
      <w:lang w:eastAsia="en-US"/>
    </w:rPr>
  </w:style>
  <w:style w:type="paragraph" w:customStyle="1" w:styleId="xfmc1">
    <w:name w:val="xfmc1"/>
    <w:basedOn w:val="a"/>
    <w:qFormat/>
    <w:rsid w:val="001337D1"/>
    <w:pPr>
      <w:widowControl/>
      <w:suppressAutoHyphens w:val="0"/>
      <w:spacing w:beforeAutospacing="1" w:afterAutospacing="1"/>
    </w:pPr>
    <w:rPr>
      <w:rFonts w:ascii="Times New Roman" w:hAnsi="Times New Roman" w:cs="Times New Roman"/>
      <w:lang w:val="uk-UA" w:eastAsia="uk-UA"/>
    </w:rPr>
  </w:style>
  <w:style w:type="paragraph" w:customStyle="1" w:styleId="16">
    <w:name w:val="Без інтервалів1"/>
    <w:qFormat/>
    <w:rsid w:val="009C6B62"/>
    <w:rPr>
      <w:rFonts w:ascii="Calibri" w:eastAsia="Calibri" w:hAnsi="Calibri" w:cs="Times New Roman"/>
      <w:color w:val="00000A"/>
    </w:rPr>
  </w:style>
  <w:style w:type="paragraph" w:customStyle="1" w:styleId="Style5">
    <w:name w:val="Style5"/>
    <w:basedOn w:val="a"/>
    <w:qFormat/>
    <w:rsid w:val="00F50CA1"/>
    <w:pPr>
      <w:suppressAutoHyphens w:val="0"/>
      <w:spacing w:line="274" w:lineRule="exact"/>
    </w:pPr>
    <w:rPr>
      <w:rFonts w:ascii="Times New Roman" w:hAnsi="Times New Roman" w:cs="Times New Roman"/>
    </w:rPr>
  </w:style>
  <w:style w:type="paragraph" w:customStyle="1" w:styleId="21">
    <w:name w:val="Обычный2"/>
    <w:link w:val="a7"/>
    <w:uiPriority w:val="99"/>
    <w:qFormat/>
    <w:rsid w:val="00F50CA1"/>
    <w:pPr>
      <w:spacing w:line="276" w:lineRule="auto"/>
    </w:pPr>
    <w:rPr>
      <w:rFonts w:ascii="Arial" w:eastAsia="Times New Roman" w:hAnsi="Arial" w:cs="Arial"/>
      <w:color w:val="000000"/>
      <w:lang w:val="uk-UA" w:eastAsia="uk-UA"/>
    </w:rPr>
  </w:style>
  <w:style w:type="table" w:styleId="af4">
    <w:name w:val="Table Grid"/>
    <w:basedOn w:val="a1"/>
    <w:rsid w:val="00B14E39"/>
    <w:rPr>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4DD4-C6C6-4F83-9977-739B83BA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18</Pages>
  <Words>38352</Words>
  <Characters>21861</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dc:description/>
  <cp:lastModifiedBy>Олег Ляшко</cp:lastModifiedBy>
  <cp:revision>145</cp:revision>
  <cp:lastPrinted>2022-11-23T10:31:00Z</cp:lastPrinted>
  <dcterms:created xsi:type="dcterms:W3CDTF">2021-09-07T10:55:00Z</dcterms:created>
  <dcterms:modified xsi:type="dcterms:W3CDTF">2023-02-08T10:12:00Z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