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613D" w14:textId="77777777" w:rsidR="00FB4BE9" w:rsidRPr="00927106" w:rsidRDefault="00FB4BE9" w:rsidP="00C729D7">
      <w:pPr>
        <w:spacing w:after="0" w:line="240" w:lineRule="auto"/>
        <w:jc w:val="right"/>
        <w:rPr>
          <w:rFonts w:ascii="Times New Roman" w:hAnsi="Times New Roman" w:cs="Times New Roman"/>
          <w:b/>
          <w:bCs/>
          <w:sz w:val="24"/>
          <w:szCs w:val="24"/>
        </w:rPr>
      </w:pPr>
      <w:r w:rsidRPr="00927106">
        <w:rPr>
          <w:rFonts w:ascii="Times New Roman" w:hAnsi="Times New Roman" w:cs="Times New Roman"/>
          <w:b/>
          <w:bCs/>
          <w:sz w:val="24"/>
          <w:szCs w:val="24"/>
        </w:rPr>
        <w:t>Додаток №2</w:t>
      </w:r>
      <w:r w:rsidRPr="00927106">
        <w:rPr>
          <w:rFonts w:ascii="Times New Roman" w:hAnsi="Times New Roman" w:cs="Times New Roman"/>
          <w:b/>
          <w:bCs/>
          <w:sz w:val="24"/>
          <w:szCs w:val="24"/>
        </w:rPr>
        <w:br/>
      </w:r>
    </w:p>
    <w:p w14:paraId="560AC6CF" w14:textId="3DE63A53" w:rsidR="00FB4BE9"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Технічна специфікація</w:t>
      </w:r>
    </w:p>
    <w:p w14:paraId="4AE542FF" w14:textId="4731A16E" w:rsidR="00EB4DF4"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на закупівлю:</w:t>
      </w:r>
    </w:p>
    <w:p w14:paraId="798EE490" w14:textId="1F17B559" w:rsidR="00F25E78" w:rsidRPr="00927106" w:rsidRDefault="005640FF"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ДК 021:2015:03220000-9: Овочі, фрукти та горіхи (Овочі та фрукти)</w:t>
      </w:r>
    </w:p>
    <w:p w14:paraId="53A56719" w14:textId="77777777" w:rsidR="00F25E78" w:rsidRPr="00927106" w:rsidRDefault="00F25E78" w:rsidP="00C729D7">
      <w:pPr>
        <w:spacing w:after="0" w:line="240" w:lineRule="auto"/>
        <w:rPr>
          <w:rFonts w:ascii="Times New Roman" w:hAnsi="Times New Roman" w:cs="Times New Roman"/>
          <w:sz w:val="24"/>
          <w:szCs w:val="24"/>
        </w:rPr>
      </w:pPr>
    </w:p>
    <w:p w14:paraId="19AE239D" w14:textId="77777777" w:rsidR="005640FF" w:rsidRPr="00927106" w:rsidRDefault="005640FF" w:rsidP="005640FF">
      <w:pPr>
        <w:spacing w:after="0" w:line="240" w:lineRule="auto"/>
        <w:jc w:val="center"/>
        <w:rPr>
          <w:rFonts w:ascii="Times New Roman" w:hAnsi="Times New Roman" w:cs="Times New Roman"/>
          <w:b/>
          <w:bCs/>
          <w:sz w:val="24"/>
          <w:szCs w:val="24"/>
        </w:rPr>
      </w:pPr>
    </w:p>
    <w:tbl>
      <w:tblPr>
        <w:tblStyle w:val="a3"/>
        <w:tblW w:w="11057" w:type="dxa"/>
        <w:tblInd w:w="-1139" w:type="dxa"/>
        <w:tblLook w:val="04A0" w:firstRow="1" w:lastRow="0" w:firstColumn="1" w:lastColumn="0" w:noHBand="0" w:noVBand="1"/>
      </w:tblPr>
      <w:tblGrid>
        <w:gridCol w:w="1846"/>
        <w:gridCol w:w="1840"/>
        <w:gridCol w:w="7371"/>
      </w:tblGrid>
      <w:tr w:rsidR="005640FF" w:rsidRPr="00927106" w14:paraId="41647881" w14:textId="77777777" w:rsidTr="00D4363D">
        <w:trPr>
          <w:trHeight w:val="411"/>
        </w:trPr>
        <w:tc>
          <w:tcPr>
            <w:tcW w:w="1846" w:type="dxa"/>
            <w:tcBorders>
              <w:top w:val="single" w:sz="4" w:space="0" w:color="auto"/>
              <w:left w:val="single" w:sz="4" w:space="0" w:color="auto"/>
              <w:bottom w:val="single" w:sz="4" w:space="0" w:color="auto"/>
              <w:right w:val="single" w:sz="4" w:space="0" w:color="auto"/>
            </w:tcBorders>
          </w:tcPr>
          <w:p w14:paraId="4898EA9E" w14:textId="77777777"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Найменування</w:t>
            </w:r>
          </w:p>
        </w:tc>
        <w:tc>
          <w:tcPr>
            <w:tcW w:w="1840" w:type="dxa"/>
            <w:tcBorders>
              <w:top w:val="single" w:sz="4" w:space="0" w:color="auto"/>
              <w:left w:val="single" w:sz="4" w:space="0" w:color="auto"/>
              <w:bottom w:val="single" w:sz="4" w:space="0" w:color="auto"/>
              <w:right w:val="single" w:sz="4" w:space="0" w:color="auto"/>
            </w:tcBorders>
            <w:hideMark/>
          </w:tcPr>
          <w:p w14:paraId="2D6D8C29" w14:textId="77777777"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Кількість</w:t>
            </w:r>
          </w:p>
        </w:tc>
        <w:tc>
          <w:tcPr>
            <w:tcW w:w="7371" w:type="dxa"/>
            <w:tcBorders>
              <w:top w:val="single" w:sz="4" w:space="0" w:color="auto"/>
              <w:left w:val="single" w:sz="4" w:space="0" w:color="auto"/>
              <w:bottom w:val="single" w:sz="4" w:space="0" w:color="auto"/>
              <w:right w:val="single" w:sz="4" w:space="0" w:color="auto"/>
            </w:tcBorders>
          </w:tcPr>
          <w:p w14:paraId="5EA6D5C9" w14:textId="77777777"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Характеристика</w:t>
            </w:r>
          </w:p>
        </w:tc>
      </w:tr>
      <w:tr w:rsidR="005640FF" w:rsidRPr="00927106" w14:paraId="34299A69" w14:textId="77777777" w:rsidTr="00D4363D">
        <w:trPr>
          <w:trHeight w:val="1180"/>
        </w:trPr>
        <w:tc>
          <w:tcPr>
            <w:tcW w:w="1846" w:type="dxa"/>
            <w:tcBorders>
              <w:top w:val="single" w:sz="4" w:space="0" w:color="auto"/>
              <w:left w:val="single" w:sz="4" w:space="0" w:color="auto"/>
              <w:bottom w:val="single" w:sz="4" w:space="0" w:color="auto"/>
              <w:right w:val="single" w:sz="4" w:space="0" w:color="auto"/>
            </w:tcBorders>
            <w:hideMark/>
          </w:tcPr>
          <w:p w14:paraId="466FC9B3"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Капуста білокачанна</w:t>
            </w:r>
          </w:p>
        </w:tc>
        <w:tc>
          <w:tcPr>
            <w:tcW w:w="1840" w:type="dxa"/>
            <w:tcBorders>
              <w:top w:val="single" w:sz="4" w:space="0" w:color="auto"/>
              <w:left w:val="single" w:sz="4" w:space="0" w:color="auto"/>
              <w:bottom w:val="single" w:sz="4" w:space="0" w:color="auto"/>
              <w:right w:val="single" w:sz="4" w:space="0" w:color="auto"/>
            </w:tcBorders>
            <w:hideMark/>
          </w:tcPr>
          <w:p w14:paraId="4999B3E4" w14:textId="685122CA"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731 кг</w:t>
            </w:r>
          </w:p>
        </w:tc>
        <w:tc>
          <w:tcPr>
            <w:tcW w:w="7371" w:type="dxa"/>
            <w:tcBorders>
              <w:top w:val="single" w:sz="4" w:space="0" w:color="auto"/>
              <w:left w:val="single" w:sz="4" w:space="0" w:color="auto"/>
              <w:bottom w:val="single" w:sz="4" w:space="0" w:color="auto"/>
              <w:right w:val="single" w:sz="4" w:space="0" w:color="auto"/>
            </w:tcBorders>
          </w:tcPr>
          <w:p w14:paraId="2896FFD5"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14:paraId="43E1453A"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7037:2009.</w:t>
            </w:r>
          </w:p>
        </w:tc>
      </w:tr>
      <w:tr w:rsidR="005640FF" w:rsidRPr="00927106" w14:paraId="2FC12D96" w14:textId="77777777" w:rsidTr="00D4363D">
        <w:trPr>
          <w:trHeight w:val="489"/>
        </w:trPr>
        <w:tc>
          <w:tcPr>
            <w:tcW w:w="1846" w:type="dxa"/>
            <w:tcBorders>
              <w:top w:val="single" w:sz="4" w:space="0" w:color="auto"/>
              <w:left w:val="single" w:sz="4" w:space="0" w:color="auto"/>
              <w:bottom w:val="single" w:sz="4" w:space="0" w:color="auto"/>
              <w:right w:val="single" w:sz="4" w:space="0" w:color="auto"/>
            </w:tcBorders>
            <w:hideMark/>
          </w:tcPr>
          <w:p w14:paraId="3B158DE7"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Цибуля</w:t>
            </w:r>
          </w:p>
        </w:tc>
        <w:tc>
          <w:tcPr>
            <w:tcW w:w="1840" w:type="dxa"/>
            <w:tcBorders>
              <w:top w:val="single" w:sz="4" w:space="0" w:color="auto"/>
              <w:left w:val="single" w:sz="4" w:space="0" w:color="auto"/>
              <w:bottom w:val="single" w:sz="4" w:space="0" w:color="auto"/>
              <w:right w:val="single" w:sz="4" w:space="0" w:color="auto"/>
            </w:tcBorders>
            <w:hideMark/>
          </w:tcPr>
          <w:p w14:paraId="44F1B601" w14:textId="7BDF3059"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321 кг</w:t>
            </w:r>
          </w:p>
        </w:tc>
        <w:tc>
          <w:tcPr>
            <w:tcW w:w="7371" w:type="dxa"/>
            <w:tcBorders>
              <w:top w:val="single" w:sz="4" w:space="0" w:color="auto"/>
              <w:left w:val="single" w:sz="4" w:space="0" w:color="auto"/>
              <w:bottom w:val="single" w:sz="4" w:space="0" w:color="auto"/>
              <w:right w:val="single" w:sz="4" w:space="0" w:color="auto"/>
            </w:tcBorders>
          </w:tcPr>
          <w:p w14:paraId="07E00B19" w14:textId="77777777" w:rsidR="005640FF" w:rsidRPr="00927106" w:rsidRDefault="005640FF" w:rsidP="00D4363D">
            <w:pPr>
              <w:shd w:val="clear" w:color="auto" w:fill="FFFFFF"/>
              <w:jc w:val="both"/>
              <w:rPr>
                <w:rFonts w:ascii="Times New Roman" w:hAnsi="Times New Roman"/>
                <w:sz w:val="24"/>
                <w:szCs w:val="24"/>
                <w:lang w:eastAsia="uk-UA"/>
              </w:rPr>
            </w:pPr>
            <w:r w:rsidRPr="00927106">
              <w:rPr>
                <w:rFonts w:ascii="Times New Roman" w:hAnsi="Times New Roman"/>
                <w:sz w:val="24"/>
                <w:szCs w:val="24"/>
                <w:lang w:eastAsia="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p w14:paraId="3916838B" w14:textId="77777777" w:rsidR="005640FF" w:rsidRPr="00927106" w:rsidRDefault="005640FF" w:rsidP="00D4363D">
            <w:pPr>
              <w:shd w:val="clear" w:color="auto" w:fill="FFFFFF"/>
              <w:jc w:val="both"/>
              <w:rPr>
                <w:rFonts w:ascii="Times New Roman" w:hAnsi="Times New Roman"/>
                <w:sz w:val="24"/>
                <w:szCs w:val="24"/>
                <w:lang w:eastAsia="uk-UA"/>
              </w:rPr>
            </w:pPr>
            <w:r w:rsidRPr="00927106">
              <w:rPr>
                <w:rFonts w:ascii="Times New Roman" w:hAnsi="Times New Roman"/>
                <w:sz w:val="24"/>
                <w:szCs w:val="24"/>
                <w:lang w:eastAsia="uk-UA"/>
              </w:rPr>
              <w:t>Якість повинна відповідати  ДСТУ 3234-95.</w:t>
            </w:r>
          </w:p>
        </w:tc>
      </w:tr>
      <w:tr w:rsidR="005640FF" w:rsidRPr="00927106" w14:paraId="67C746D6" w14:textId="77777777" w:rsidTr="00D4363D">
        <w:trPr>
          <w:trHeight w:val="489"/>
        </w:trPr>
        <w:tc>
          <w:tcPr>
            <w:tcW w:w="1846" w:type="dxa"/>
            <w:tcBorders>
              <w:top w:val="single" w:sz="4" w:space="0" w:color="auto"/>
              <w:left w:val="single" w:sz="4" w:space="0" w:color="auto"/>
              <w:bottom w:val="single" w:sz="4" w:space="0" w:color="auto"/>
              <w:right w:val="single" w:sz="4" w:space="0" w:color="auto"/>
            </w:tcBorders>
            <w:hideMark/>
          </w:tcPr>
          <w:p w14:paraId="20FE8EEA"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Морква</w:t>
            </w:r>
          </w:p>
        </w:tc>
        <w:tc>
          <w:tcPr>
            <w:tcW w:w="1840" w:type="dxa"/>
            <w:tcBorders>
              <w:top w:val="single" w:sz="4" w:space="0" w:color="auto"/>
              <w:left w:val="single" w:sz="4" w:space="0" w:color="auto"/>
              <w:bottom w:val="single" w:sz="4" w:space="0" w:color="auto"/>
              <w:right w:val="single" w:sz="4" w:space="0" w:color="auto"/>
            </w:tcBorders>
            <w:hideMark/>
          </w:tcPr>
          <w:p w14:paraId="60BD5C0E" w14:textId="67471CB1"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438 кг</w:t>
            </w:r>
          </w:p>
        </w:tc>
        <w:tc>
          <w:tcPr>
            <w:tcW w:w="7371" w:type="dxa"/>
            <w:tcBorders>
              <w:top w:val="single" w:sz="4" w:space="0" w:color="auto"/>
              <w:left w:val="single" w:sz="4" w:space="0" w:color="auto"/>
              <w:bottom w:val="single" w:sz="4" w:space="0" w:color="auto"/>
              <w:right w:val="single" w:sz="4" w:space="0" w:color="auto"/>
            </w:tcBorders>
          </w:tcPr>
          <w:p w14:paraId="5B81760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w:t>
            </w:r>
          </w:p>
          <w:p w14:paraId="1098D3F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і смак - властиві даному ботанічному сорту, без стороннього запаху і присмаку.</w:t>
            </w:r>
          </w:p>
          <w:p w14:paraId="52077448"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7035:2009.</w:t>
            </w:r>
          </w:p>
          <w:p w14:paraId="0304BCAF"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Овочі повинні бути цілими, чистими, здоровими, сухими, непророслими, незів’ялими.</w:t>
            </w:r>
          </w:p>
        </w:tc>
      </w:tr>
      <w:tr w:rsidR="005640FF" w:rsidRPr="00927106" w14:paraId="47424956" w14:textId="77777777" w:rsidTr="00D4363D">
        <w:trPr>
          <w:trHeight w:val="2201"/>
        </w:trPr>
        <w:tc>
          <w:tcPr>
            <w:tcW w:w="1846" w:type="dxa"/>
            <w:tcBorders>
              <w:top w:val="single" w:sz="4" w:space="0" w:color="auto"/>
              <w:left w:val="single" w:sz="4" w:space="0" w:color="auto"/>
              <w:bottom w:val="single" w:sz="4" w:space="0" w:color="auto"/>
              <w:right w:val="single" w:sz="4" w:space="0" w:color="auto"/>
            </w:tcBorders>
            <w:hideMark/>
          </w:tcPr>
          <w:p w14:paraId="62F56199"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Буряк</w:t>
            </w:r>
          </w:p>
          <w:p w14:paraId="7AAE23F6" w14:textId="77777777" w:rsidR="005640FF" w:rsidRPr="00927106" w:rsidRDefault="005640FF" w:rsidP="00D4363D">
            <w:pPr>
              <w:jc w:val="center"/>
              <w:rPr>
                <w:rFonts w:ascii="Times New Roman" w:hAnsi="Times New Roman"/>
                <w:sz w:val="24"/>
                <w:szCs w:val="24"/>
              </w:rPr>
            </w:pPr>
          </w:p>
          <w:p w14:paraId="05A69E77" w14:textId="77777777" w:rsidR="005640FF" w:rsidRPr="00927106" w:rsidRDefault="005640FF" w:rsidP="00D4363D">
            <w:pPr>
              <w:jc w:val="center"/>
              <w:rPr>
                <w:rFonts w:ascii="Times New Roman" w:hAnsi="Times New Roman"/>
                <w:sz w:val="24"/>
                <w:szCs w:val="24"/>
              </w:rPr>
            </w:pPr>
          </w:p>
          <w:p w14:paraId="6419E5B7" w14:textId="77777777" w:rsidR="005640FF" w:rsidRPr="00927106" w:rsidRDefault="005640FF" w:rsidP="00D4363D">
            <w:pPr>
              <w:jc w:val="center"/>
              <w:rPr>
                <w:rFonts w:ascii="Times New Roman" w:hAnsi="Times New Roman"/>
                <w:sz w:val="24"/>
                <w:szCs w:val="24"/>
              </w:rPr>
            </w:pPr>
          </w:p>
          <w:p w14:paraId="508E76F2" w14:textId="77777777" w:rsidR="005640FF" w:rsidRPr="00927106" w:rsidRDefault="005640FF" w:rsidP="00D4363D">
            <w:pPr>
              <w:jc w:val="center"/>
              <w:rPr>
                <w:rFonts w:ascii="Times New Roman" w:hAnsi="Times New Roman"/>
                <w:sz w:val="24"/>
                <w:szCs w:val="24"/>
              </w:rPr>
            </w:pPr>
          </w:p>
          <w:p w14:paraId="0475F71D" w14:textId="77777777" w:rsidR="005640FF" w:rsidRPr="00927106" w:rsidRDefault="005640FF" w:rsidP="00D4363D">
            <w:pPr>
              <w:jc w:val="center"/>
              <w:rPr>
                <w:rFonts w:ascii="Times New Roman" w:hAnsi="Times New Roman"/>
                <w:sz w:val="24"/>
                <w:szCs w:val="24"/>
              </w:rPr>
            </w:pPr>
          </w:p>
          <w:p w14:paraId="3C95B4CE" w14:textId="77777777" w:rsidR="005640FF" w:rsidRPr="00927106" w:rsidRDefault="005640FF" w:rsidP="00D4363D">
            <w:pPr>
              <w:jc w:val="center"/>
              <w:rPr>
                <w:rFonts w:ascii="Times New Roman" w:hAnsi="Times New Roman"/>
                <w:sz w:val="24"/>
                <w:szCs w:val="24"/>
              </w:rPr>
            </w:pPr>
          </w:p>
          <w:p w14:paraId="56460F30" w14:textId="77777777" w:rsidR="005640FF" w:rsidRPr="00927106" w:rsidRDefault="005640FF" w:rsidP="00D4363D">
            <w:pPr>
              <w:jc w:val="center"/>
              <w:rPr>
                <w:rFonts w:ascii="Times New Roman" w:hAnsi="Times New Roman"/>
                <w:sz w:val="24"/>
                <w:szCs w:val="24"/>
              </w:rPr>
            </w:pPr>
          </w:p>
          <w:p w14:paraId="58C181CC"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129D5564" w14:textId="414EAC90"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699 кг</w:t>
            </w:r>
          </w:p>
        </w:tc>
        <w:tc>
          <w:tcPr>
            <w:tcW w:w="7371" w:type="dxa"/>
            <w:tcBorders>
              <w:top w:val="single" w:sz="4" w:space="0" w:color="auto"/>
              <w:left w:val="single" w:sz="4" w:space="0" w:color="auto"/>
              <w:bottom w:val="single" w:sz="4" w:space="0" w:color="auto"/>
              <w:right w:val="single" w:sz="4" w:space="0" w:color="auto"/>
            </w:tcBorders>
          </w:tcPr>
          <w:p w14:paraId="38E18E7B"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4023E48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 і запах - властиві даному ботанічному сорту, без стороннього запаху і присмаку.</w:t>
            </w:r>
          </w:p>
          <w:p w14:paraId="3C02820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7033:2009.</w:t>
            </w:r>
          </w:p>
        </w:tc>
      </w:tr>
      <w:tr w:rsidR="005640FF" w:rsidRPr="00927106" w14:paraId="5C9C1FAB" w14:textId="77777777" w:rsidTr="00D4363D">
        <w:trPr>
          <w:trHeight w:val="210"/>
        </w:trPr>
        <w:tc>
          <w:tcPr>
            <w:tcW w:w="1846" w:type="dxa"/>
            <w:tcBorders>
              <w:top w:val="single" w:sz="4" w:space="0" w:color="auto"/>
              <w:left w:val="single" w:sz="4" w:space="0" w:color="auto"/>
              <w:bottom w:val="single" w:sz="4" w:space="0" w:color="auto"/>
              <w:right w:val="single" w:sz="4" w:space="0" w:color="auto"/>
            </w:tcBorders>
          </w:tcPr>
          <w:p w14:paraId="55045470"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Капуста цвітна</w:t>
            </w:r>
          </w:p>
          <w:p w14:paraId="2228319E" w14:textId="77777777" w:rsidR="005640FF" w:rsidRPr="00927106" w:rsidRDefault="005640FF" w:rsidP="00D4363D">
            <w:pP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7B044792" w14:textId="76A9BB01"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73 кг</w:t>
            </w:r>
          </w:p>
        </w:tc>
        <w:tc>
          <w:tcPr>
            <w:tcW w:w="7371" w:type="dxa"/>
            <w:tcBorders>
              <w:top w:val="single" w:sz="4" w:space="0" w:color="auto"/>
              <w:left w:val="single" w:sz="4" w:space="0" w:color="auto"/>
              <w:bottom w:val="single" w:sz="4" w:space="0" w:color="auto"/>
              <w:right w:val="single" w:sz="4" w:space="0" w:color="auto"/>
            </w:tcBorders>
          </w:tcPr>
          <w:p w14:paraId="6E3AAFB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Вирощена в природних умовах, без перевищеного вмісту хімічних речовин, має типові для сорту форму, смак та колір без стороннього запаху і присмаку.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Головка щільна. Головки повинні бути зачищені до щільно прилеглих зелених або білих листків. Маса зачищеної головки не менше 2 кг.</w:t>
            </w:r>
          </w:p>
          <w:p w14:paraId="5C72D25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Не допускається:</w:t>
            </w:r>
          </w:p>
          <w:p w14:paraId="3BFB7678"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 відхилення від встановлених розмірів за </w:t>
            </w:r>
            <w:proofErr w:type="spellStart"/>
            <w:r w:rsidRPr="00927106">
              <w:rPr>
                <w:rFonts w:ascii="Times New Roman" w:hAnsi="Times New Roman"/>
                <w:sz w:val="24"/>
                <w:szCs w:val="24"/>
              </w:rPr>
              <w:t>массою</w:t>
            </w:r>
            <w:proofErr w:type="spellEnd"/>
            <w:r w:rsidRPr="00927106">
              <w:rPr>
                <w:rFonts w:ascii="Times New Roman" w:hAnsi="Times New Roman"/>
                <w:sz w:val="24"/>
                <w:szCs w:val="24"/>
              </w:rPr>
              <w:t>;</w:t>
            </w:r>
          </w:p>
          <w:p w14:paraId="38FCBBE7"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 наявність головок загнилих, порослих, тріснутих,  підморожених, запарених . </w:t>
            </w:r>
          </w:p>
          <w:p w14:paraId="52C14C6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3280-95.</w:t>
            </w:r>
          </w:p>
        </w:tc>
      </w:tr>
      <w:tr w:rsidR="005640FF" w:rsidRPr="00927106" w14:paraId="4B2D8A0F" w14:textId="77777777" w:rsidTr="00D4363D">
        <w:trPr>
          <w:trHeight w:val="330"/>
        </w:trPr>
        <w:tc>
          <w:tcPr>
            <w:tcW w:w="1846" w:type="dxa"/>
            <w:tcBorders>
              <w:top w:val="single" w:sz="4" w:space="0" w:color="auto"/>
              <w:left w:val="single" w:sz="4" w:space="0" w:color="auto"/>
              <w:bottom w:val="single" w:sz="4" w:space="0" w:color="auto"/>
              <w:right w:val="single" w:sz="4" w:space="0" w:color="auto"/>
            </w:tcBorders>
          </w:tcPr>
          <w:p w14:paraId="6C77DBAE"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Кабачок</w:t>
            </w:r>
          </w:p>
        </w:tc>
        <w:tc>
          <w:tcPr>
            <w:tcW w:w="1840" w:type="dxa"/>
            <w:tcBorders>
              <w:top w:val="single" w:sz="4" w:space="0" w:color="auto"/>
              <w:left w:val="single" w:sz="4" w:space="0" w:color="auto"/>
              <w:bottom w:val="single" w:sz="4" w:space="0" w:color="auto"/>
              <w:right w:val="single" w:sz="4" w:space="0" w:color="auto"/>
            </w:tcBorders>
          </w:tcPr>
          <w:p w14:paraId="4D338604" w14:textId="3D30E4AC"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73 кг</w:t>
            </w:r>
          </w:p>
        </w:tc>
        <w:tc>
          <w:tcPr>
            <w:tcW w:w="7371" w:type="dxa"/>
            <w:tcBorders>
              <w:top w:val="single" w:sz="4" w:space="0" w:color="auto"/>
              <w:left w:val="single" w:sz="4" w:space="0" w:color="auto"/>
              <w:bottom w:val="single" w:sz="4" w:space="0" w:color="auto"/>
              <w:right w:val="single" w:sz="4" w:space="0" w:color="auto"/>
            </w:tcBorders>
          </w:tcPr>
          <w:p w14:paraId="4CA91F32" w14:textId="77777777" w:rsidR="005640FF" w:rsidRPr="00927106" w:rsidRDefault="005640FF" w:rsidP="00D4363D">
            <w:pPr>
              <w:jc w:val="both"/>
              <w:rPr>
                <w:rFonts w:ascii="Times New Roman" w:hAnsi="Times New Roman"/>
                <w:sz w:val="24"/>
                <w:szCs w:val="24"/>
              </w:rPr>
            </w:pPr>
            <w:proofErr w:type="spellStart"/>
            <w:r w:rsidRPr="00927106">
              <w:rPr>
                <w:rFonts w:ascii="Times New Roman" w:hAnsi="Times New Roman"/>
                <w:sz w:val="24"/>
                <w:szCs w:val="24"/>
              </w:rPr>
              <w:t>Зовнішнй</w:t>
            </w:r>
            <w:proofErr w:type="spellEnd"/>
            <w:r w:rsidRPr="00927106">
              <w:rPr>
                <w:rFonts w:ascii="Times New Roman" w:hAnsi="Times New Roman"/>
                <w:sz w:val="24"/>
                <w:szCs w:val="24"/>
              </w:rPr>
              <w:t xml:space="preserve"> вигляд коренеплодів:</w:t>
            </w:r>
          </w:p>
          <w:p w14:paraId="0F1E8F8B"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Кабачки мають бути свіжі, зріли, здорові, </w:t>
            </w:r>
            <w:proofErr w:type="spellStart"/>
            <w:r w:rsidRPr="00927106">
              <w:rPr>
                <w:rFonts w:ascii="Times New Roman" w:hAnsi="Times New Roman"/>
                <w:sz w:val="24"/>
                <w:szCs w:val="24"/>
              </w:rPr>
              <w:t>виращени</w:t>
            </w:r>
            <w:proofErr w:type="spellEnd"/>
            <w:r w:rsidRPr="00927106">
              <w:rPr>
                <w:rFonts w:ascii="Times New Roman" w:hAnsi="Times New Roman"/>
                <w:sz w:val="24"/>
                <w:szCs w:val="24"/>
              </w:rPr>
              <w:t xml:space="preserve"> в природних умовах, без перевищеного вмісту хімічних речовин. </w:t>
            </w:r>
          </w:p>
          <w:p w14:paraId="22757AD3"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і смак:</w:t>
            </w:r>
          </w:p>
          <w:p w14:paraId="0FF5B46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lastRenderedPageBreak/>
              <w:t>Запах та смак-властиві даному сорту без стороннього запаху та смаку. Не допускається наявність гнилої, пошкоджених шкідниками, уражених хворобами, в'ялі.</w:t>
            </w:r>
          </w:p>
          <w:p w14:paraId="60161B98"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318-91.</w:t>
            </w:r>
          </w:p>
        </w:tc>
      </w:tr>
      <w:tr w:rsidR="005640FF" w:rsidRPr="00927106" w14:paraId="584D61C7" w14:textId="77777777" w:rsidTr="00D4363D">
        <w:trPr>
          <w:trHeight w:val="210"/>
        </w:trPr>
        <w:tc>
          <w:tcPr>
            <w:tcW w:w="1846" w:type="dxa"/>
            <w:tcBorders>
              <w:top w:val="single" w:sz="4" w:space="0" w:color="auto"/>
              <w:left w:val="single" w:sz="4" w:space="0" w:color="auto"/>
              <w:bottom w:val="single" w:sz="4" w:space="0" w:color="auto"/>
              <w:right w:val="single" w:sz="4" w:space="0" w:color="auto"/>
            </w:tcBorders>
          </w:tcPr>
          <w:p w14:paraId="2D16343F"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lastRenderedPageBreak/>
              <w:t>Огірок</w:t>
            </w:r>
          </w:p>
        </w:tc>
        <w:tc>
          <w:tcPr>
            <w:tcW w:w="1840" w:type="dxa"/>
            <w:tcBorders>
              <w:top w:val="single" w:sz="4" w:space="0" w:color="auto"/>
              <w:left w:val="single" w:sz="4" w:space="0" w:color="auto"/>
              <w:bottom w:val="single" w:sz="4" w:space="0" w:color="auto"/>
              <w:right w:val="single" w:sz="4" w:space="0" w:color="auto"/>
            </w:tcBorders>
          </w:tcPr>
          <w:p w14:paraId="47DF23B6" w14:textId="61E8A178"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175</w:t>
            </w:r>
            <w:r w:rsidR="007E053C">
              <w:rPr>
                <w:rFonts w:ascii="Times New Roman" w:hAnsi="Times New Roman"/>
                <w:sz w:val="24"/>
                <w:szCs w:val="24"/>
              </w:rPr>
              <w:t xml:space="preserve"> </w:t>
            </w:r>
            <w:r w:rsidRPr="00927106">
              <w:rPr>
                <w:rFonts w:ascii="Times New Roman" w:hAnsi="Times New Roman"/>
                <w:sz w:val="24"/>
                <w:szCs w:val="24"/>
              </w:rPr>
              <w:t>кг</w:t>
            </w:r>
          </w:p>
        </w:tc>
        <w:tc>
          <w:tcPr>
            <w:tcW w:w="7371" w:type="dxa"/>
            <w:tcBorders>
              <w:top w:val="single" w:sz="4" w:space="0" w:color="auto"/>
              <w:left w:val="single" w:sz="4" w:space="0" w:color="auto"/>
              <w:bottom w:val="single" w:sz="4" w:space="0" w:color="auto"/>
              <w:right w:val="single" w:sz="4" w:space="0" w:color="auto"/>
            </w:tcBorders>
          </w:tcPr>
          <w:p w14:paraId="5669DA4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Вимоги до зовнішнього вигляду: Плоди свіжі, цілі, здорові, чисті, без механічних пошкоджень.</w:t>
            </w:r>
          </w:p>
          <w:p w14:paraId="35E6C0FD"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Вміст залишкових кількостей пестицидів, </w:t>
            </w:r>
            <w:proofErr w:type="spellStart"/>
            <w:r w:rsidRPr="00927106">
              <w:rPr>
                <w:rFonts w:ascii="Times New Roman" w:hAnsi="Times New Roman"/>
                <w:sz w:val="24"/>
                <w:szCs w:val="24"/>
              </w:rPr>
              <w:t>мікотоксинів</w:t>
            </w:r>
            <w:proofErr w:type="spellEnd"/>
            <w:r w:rsidRPr="00927106">
              <w:rPr>
                <w:rFonts w:ascii="Times New Roman" w:hAnsi="Times New Roman"/>
                <w:sz w:val="24"/>
                <w:szCs w:val="24"/>
              </w:rPr>
              <w:t xml:space="preserve">, нітратів, токсичних елементів, радіонуклідів: Не перевищує рівні, що встановлені наказом МОЗ № 548, не перевищує рівні, що встановлені </w:t>
            </w:r>
            <w:proofErr w:type="spellStart"/>
            <w:r w:rsidRPr="00927106">
              <w:rPr>
                <w:rFonts w:ascii="Times New Roman" w:hAnsi="Times New Roman"/>
                <w:sz w:val="24"/>
                <w:szCs w:val="24"/>
              </w:rPr>
              <w:t>ДСан</w:t>
            </w:r>
            <w:proofErr w:type="spellEnd"/>
            <w:r w:rsidRPr="00927106">
              <w:rPr>
                <w:rFonts w:ascii="Times New Roman" w:hAnsi="Times New Roman"/>
                <w:sz w:val="24"/>
                <w:szCs w:val="24"/>
              </w:rPr>
              <w:t xml:space="preserve"> </w:t>
            </w:r>
            <w:proofErr w:type="spellStart"/>
            <w:r w:rsidRPr="00927106">
              <w:rPr>
                <w:rFonts w:ascii="Times New Roman" w:hAnsi="Times New Roman"/>
                <w:sz w:val="24"/>
                <w:szCs w:val="24"/>
              </w:rPr>
              <w:t>ПіН</w:t>
            </w:r>
            <w:proofErr w:type="spellEnd"/>
            <w:r w:rsidRPr="00927106">
              <w:rPr>
                <w:rFonts w:ascii="Times New Roman" w:hAnsi="Times New Roman"/>
                <w:sz w:val="24"/>
                <w:szCs w:val="24"/>
              </w:rPr>
              <w:t xml:space="preserve"> 8.8.1.2.3.4-000-2001.</w:t>
            </w:r>
          </w:p>
          <w:p w14:paraId="7086676C"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Довжина плоду, см, не більше ніж: 8-20 см.</w:t>
            </w:r>
          </w:p>
          <w:p w14:paraId="6F3A9F4E"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Не допускається: Наявність землі з відкритого </w:t>
            </w:r>
            <w:proofErr w:type="spellStart"/>
            <w:r w:rsidRPr="00927106">
              <w:rPr>
                <w:rFonts w:ascii="Times New Roman" w:hAnsi="Times New Roman"/>
                <w:sz w:val="24"/>
                <w:szCs w:val="24"/>
              </w:rPr>
              <w:t>грунту</w:t>
            </w:r>
            <w:proofErr w:type="spellEnd"/>
            <w:r w:rsidRPr="00927106">
              <w:rPr>
                <w:rFonts w:ascii="Times New Roman" w:hAnsi="Times New Roman"/>
                <w:sz w:val="24"/>
                <w:szCs w:val="24"/>
              </w:rPr>
              <w:t>, прилиплої до плодів, наявність плодів гнилих, запарених, підморожених, в’ялих, жовтих з грубим шкірястим насінням.</w:t>
            </w:r>
          </w:p>
          <w:p w14:paraId="36FE63F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3247-95.</w:t>
            </w:r>
          </w:p>
        </w:tc>
      </w:tr>
      <w:tr w:rsidR="005640FF" w:rsidRPr="00927106" w14:paraId="7CC027A2" w14:textId="77777777" w:rsidTr="00D4363D">
        <w:trPr>
          <w:trHeight w:val="285"/>
        </w:trPr>
        <w:tc>
          <w:tcPr>
            <w:tcW w:w="1846" w:type="dxa"/>
            <w:tcBorders>
              <w:top w:val="single" w:sz="4" w:space="0" w:color="auto"/>
              <w:left w:val="single" w:sz="4" w:space="0" w:color="auto"/>
              <w:bottom w:val="single" w:sz="4" w:space="0" w:color="auto"/>
              <w:right w:val="single" w:sz="4" w:space="0" w:color="auto"/>
            </w:tcBorders>
          </w:tcPr>
          <w:p w14:paraId="2BACFCD7"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Часник</w:t>
            </w:r>
          </w:p>
        </w:tc>
        <w:tc>
          <w:tcPr>
            <w:tcW w:w="1840" w:type="dxa"/>
            <w:tcBorders>
              <w:top w:val="single" w:sz="4" w:space="0" w:color="auto"/>
              <w:left w:val="single" w:sz="4" w:space="0" w:color="auto"/>
              <w:bottom w:val="single" w:sz="4" w:space="0" w:color="auto"/>
              <w:right w:val="single" w:sz="4" w:space="0" w:color="auto"/>
            </w:tcBorders>
          </w:tcPr>
          <w:p w14:paraId="266C8D03" w14:textId="39960813"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15 кг</w:t>
            </w:r>
          </w:p>
        </w:tc>
        <w:tc>
          <w:tcPr>
            <w:tcW w:w="7371" w:type="dxa"/>
            <w:tcBorders>
              <w:top w:val="single" w:sz="4" w:space="0" w:color="auto"/>
              <w:left w:val="single" w:sz="4" w:space="0" w:color="auto"/>
              <w:bottom w:val="single" w:sz="4" w:space="0" w:color="auto"/>
              <w:right w:val="single" w:sz="4" w:space="0" w:color="auto"/>
            </w:tcBorders>
          </w:tcPr>
          <w:p w14:paraId="2D6A7BD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Часник свіжий, твердий, здоровий, чистий, щільний. </w:t>
            </w:r>
          </w:p>
          <w:p w14:paraId="691CBE97"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 і запах: Властиві даному ботанічному сорту, без сторонніх домішок і запаху.</w:t>
            </w:r>
          </w:p>
          <w:p w14:paraId="0EC8938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Смакові якості: Гострий.</w:t>
            </w:r>
          </w:p>
          <w:p w14:paraId="3FCF7DE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Товарний сорт: Вищий (часник повинен бути непошкодженим, правильної форми, належним чином почищеним).</w:t>
            </w:r>
          </w:p>
          <w:p w14:paraId="161CD53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Наявність оголених </w:t>
            </w:r>
            <w:proofErr w:type="spellStart"/>
            <w:r w:rsidRPr="00927106">
              <w:rPr>
                <w:rFonts w:ascii="Times New Roman" w:hAnsi="Times New Roman"/>
                <w:sz w:val="24"/>
                <w:szCs w:val="24"/>
              </w:rPr>
              <w:t>відокремлих</w:t>
            </w:r>
            <w:proofErr w:type="spellEnd"/>
            <w:r w:rsidRPr="00927106">
              <w:rPr>
                <w:rFonts w:ascii="Times New Roman" w:hAnsi="Times New Roman"/>
                <w:sz w:val="24"/>
                <w:szCs w:val="24"/>
              </w:rPr>
              <w:t xml:space="preserve"> зубків: Не допускається.</w:t>
            </w:r>
          </w:p>
          <w:p w14:paraId="6B2B71F8"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Не допускається: Вміст землі, яка прилипла до цибулини, вміст цибулини, які уражені нематодами і кліщами, вміст цибулин загнилих, запарених, підморожених.</w:t>
            </w:r>
          </w:p>
        </w:tc>
      </w:tr>
      <w:tr w:rsidR="005640FF" w:rsidRPr="00927106" w14:paraId="74C46C74" w14:textId="77777777" w:rsidTr="00D4363D">
        <w:trPr>
          <w:trHeight w:val="222"/>
        </w:trPr>
        <w:tc>
          <w:tcPr>
            <w:tcW w:w="1846" w:type="dxa"/>
            <w:tcBorders>
              <w:top w:val="single" w:sz="4" w:space="0" w:color="auto"/>
              <w:left w:val="single" w:sz="4" w:space="0" w:color="auto"/>
              <w:bottom w:val="single" w:sz="4" w:space="0" w:color="auto"/>
              <w:right w:val="single" w:sz="4" w:space="0" w:color="auto"/>
            </w:tcBorders>
          </w:tcPr>
          <w:p w14:paraId="72BD6B75"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Помідор</w:t>
            </w:r>
          </w:p>
        </w:tc>
        <w:tc>
          <w:tcPr>
            <w:tcW w:w="1840" w:type="dxa"/>
            <w:tcBorders>
              <w:top w:val="single" w:sz="4" w:space="0" w:color="auto"/>
              <w:left w:val="single" w:sz="4" w:space="0" w:color="auto"/>
              <w:bottom w:val="single" w:sz="4" w:space="0" w:color="auto"/>
              <w:right w:val="single" w:sz="4" w:space="0" w:color="auto"/>
            </w:tcBorders>
          </w:tcPr>
          <w:p w14:paraId="67D06036" w14:textId="22636B0F"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175  кг</w:t>
            </w:r>
          </w:p>
        </w:tc>
        <w:tc>
          <w:tcPr>
            <w:tcW w:w="7371" w:type="dxa"/>
            <w:tcBorders>
              <w:top w:val="single" w:sz="4" w:space="0" w:color="auto"/>
              <w:left w:val="single" w:sz="4" w:space="0" w:color="auto"/>
              <w:bottom w:val="single" w:sz="4" w:space="0" w:color="auto"/>
              <w:right w:val="single" w:sz="4" w:space="0" w:color="auto"/>
            </w:tcBorders>
          </w:tcPr>
          <w:p w14:paraId="4007E96F"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Зовнішні показники: Овочі повинні бути цілими, чистими, здоровими, сухими, незів’ялими, не тріснуті, не пошкоджені.</w:t>
            </w:r>
          </w:p>
          <w:p w14:paraId="0A931DCC"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Стиглість: Стиглі, колір від рожевого до червоного.</w:t>
            </w:r>
          </w:p>
          <w:p w14:paraId="48EABFC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 і запах: Властивий даному ботанічному сорту, без стороннього запаху.</w:t>
            </w:r>
          </w:p>
          <w:p w14:paraId="70CAFBC5"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Товарний сорт: Вищий, перший сорт.</w:t>
            </w:r>
          </w:p>
          <w:p w14:paraId="3629984C"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3246-95.</w:t>
            </w:r>
          </w:p>
        </w:tc>
      </w:tr>
      <w:tr w:rsidR="005640FF" w:rsidRPr="00927106" w14:paraId="36B68CAE" w14:textId="77777777" w:rsidTr="00D4363D">
        <w:trPr>
          <w:trHeight w:val="315"/>
        </w:trPr>
        <w:tc>
          <w:tcPr>
            <w:tcW w:w="1846" w:type="dxa"/>
            <w:tcBorders>
              <w:top w:val="single" w:sz="4" w:space="0" w:color="auto"/>
              <w:left w:val="single" w:sz="4" w:space="0" w:color="auto"/>
              <w:bottom w:val="single" w:sz="4" w:space="0" w:color="auto"/>
              <w:right w:val="single" w:sz="4" w:space="0" w:color="auto"/>
            </w:tcBorders>
          </w:tcPr>
          <w:p w14:paraId="2E819DF8"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Лимон</w:t>
            </w:r>
          </w:p>
        </w:tc>
        <w:tc>
          <w:tcPr>
            <w:tcW w:w="1840" w:type="dxa"/>
            <w:tcBorders>
              <w:top w:val="single" w:sz="4" w:space="0" w:color="auto"/>
              <w:left w:val="single" w:sz="4" w:space="0" w:color="auto"/>
              <w:bottom w:val="single" w:sz="4" w:space="0" w:color="auto"/>
              <w:right w:val="single" w:sz="4" w:space="0" w:color="auto"/>
            </w:tcBorders>
          </w:tcPr>
          <w:p w14:paraId="3D960870" w14:textId="58F36119"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44 кг</w:t>
            </w:r>
          </w:p>
        </w:tc>
        <w:tc>
          <w:tcPr>
            <w:tcW w:w="7371" w:type="dxa"/>
            <w:tcBorders>
              <w:top w:val="single" w:sz="4" w:space="0" w:color="auto"/>
              <w:left w:val="single" w:sz="4" w:space="0" w:color="auto"/>
              <w:bottom w:val="single" w:sz="4" w:space="0" w:color="auto"/>
              <w:right w:val="single" w:sz="4" w:space="0" w:color="auto"/>
            </w:tcBorders>
          </w:tcPr>
          <w:p w14:paraId="3FCE864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Стиглість: Стиглі.</w:t>
            </w:r>
          </w:p>
          <w:p w14:paraId="71015615"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Зовнішній вигляд: Лимони мають бути свіжими, зрілими, здоровими, чистими, відповідати вимогам діючого санітарного законодавства України.</w:t>
            </w:r>
          </w:p>
          <w:p w14:paraId="5B50681A"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і смак: Запах і смак – властиві лимону, без стороннього запаху та смаку.</w:t>
            </w:r>
          </w:p>
        </w:tc>
      </w:tr>
      <w:tr w:rsidR="005640FF" w:rsidRPr="00927106" w14:paraId="6F09E68F" w14:textId="77777777" w:rsidTr="00D4363D">
        <w:trPr>
          <w:trHeight w:val="252"/>
        </w:trPr>
        <w:tc>
          <w:tcPr>
            <w:tcW w:w="1846" w:type="dxa"/>
            <w:tcBorders>
              <w:top w:val="single" w:sz="4" w:space="0" w:color="auto"/>
              <w:left w:val="single" w:sz="4" w:space="0" w:color="auto"/>
              <w:bottom w:val="single" w:sz="4" w:space="0" w:color="auto"/>
              <w:right w:val="single" w:sz="4" w:space="0" w:color="auto"/>
            </w:tcBorders>
          </w:tcPr>
          <w:p w14:paraId="143FC3E2"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Яблука</w:t>
            </w:r>
          </w:p>
        </w:tc>
        <w:tc>
          <w:tcPr>
            <w:tcW w:w="1840" w:type="dxa"/>
            <w:tcBorders>
              <w:top w:val="single" w:sz="4" w:space="0" w:color="auto"/>
              <w:left w:val="single" w:sz="4" w:space="0" w:color="auto"/>
              <w:bottom w:val="single" w:sz="4" w:space="0" w:color="auto"/>
              <w:right w:val="single" w:sz="4" w:space="0" w:color="auto"/>
            </w:tcBorders>
          </w:tcPr>
          <w:p w14:paraId="6D4A7251" w14:textId="3357DB04"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877 кг</w:t>
            </w:r>
          </w:p>
        </w:tc>
        <w:tc>
          <w:tcPr>
            <w:tcW w:w="7371" w:type="dxa"/>
            <w:tcBorders>
              <w:top w:val="single" w:sz="4" w:space="0" w:color="auto"/>
              <w:left w:val="single" w:sz="4" w:space="0" w:color="auto"/>
              <w:bottom w:val="single" w:sz="4" w:space="0" w:color="auto"/>
              <w:right w:val="single" w:sz="4" w:space="0" w:color="auto"/>
            </w:tcBorders>
          </w:tcPr>
          <w:p w14:paraId="5C1076A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Оцінка якості: За ДСТУ 7075:2009. Без ГМО.</w:t>
            </w:r>
          </w:p>
          <w:p w14:paraId="7EA3B2DC"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Зовнішній вигляд: Не в’ялі, без пошкоджень шкідниками, хворобами і </w:t>
            </w:r>
            <w:proofErr w:type="spellStart"/>
            <w:r w:rsidRPr="00927106">
              <w:rPr>
                <w:rFonts w:ascii="Times New Roman" w:hAnsi="Times New Roman"/>
                <w:sz w:val="24"/>
                <w:szCs w:val="24"/>
              </w:rPr>
              <w:t>т.д</w:t>
            </w:r>
            <w:proofErr w:type="spellEnd"/>
            <w:r w:rsidRPr="00927106">
              <w:rPr>
                <w:rFonts w:ascii="Times New Roman" w:hAnsi="Times New Roman"/>
                <w:sz w:val="24"/>
                <w:szCs w:val="24"/>
              </w:rPr>
              <w:t>., без фізичних пошкоджень, плоди однакові за формою та забарвленням.</w:t>
            </w:r>
          </w:p>
          <w:p w14:paraId="6911A0D9"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Стиглість: Стиглі.</w:t>
            </w:r>
          </w:p>
          <w:p w14:paraId="645499A5"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 Без стороннього присмаку, солодкі, кило-солодкі.</w:t>
            </w:r>
          </w:p>
          <w:p w14:paraId="1C972F9A"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Яблучний, притаманний ботанічному сорту, без стороннього запаху.</w:t>
            </w:r>
          </w:p>
        </w:tc>
      </w:tr>
      <w:tr w:rsidR="005640FF" w:rsidRPr="00927106" w14:paraId="13895EA6" w14:textId="77777777" w:rsidTr="00D4363D">
        <w:trPr>
          <w:trHeight w:val="237"/>
        </w:trPr>
        <w:tc>
          <w:tcPr>
            <w:tcW w:w="1846" w:type="dxa"/>
            <w:tcBorders>
              <w:top w:val="single" w:sz="4" w:space="0" w:color="auto"/>
              <w:left w:val="single" w:sz="4" w:space="0" w:color="auto"/>
              <w:bottom w:val="single" w:sz="4" w:space="0" w:color="auto"/>
              <w:right w:val="single" w:sz="4" w:space="0" w:color="auto"/>
            </w:tcBorders>
          </w:tcPr>
          <w:p w14:paraId="69DEDDF4"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Банан</w:t>
            </w:r>
          </w:p>
        </w:tc>
        <w:tc>
          <w:tcPr>
            <w:tcW w:w="1840" w:type="dxa"/>
            <w:tcBorders>
              <w:top w:val="single" w:sz="4" w:space="0" w:color="auto"/>
              <w:left w:val="single" w:sz="4" w:space="0" w:color="auto"/>
              <w:bottom w:val="single" w:sz="4" w:space="0" w:color="auto"/>
              <w:right w:val="single" w:sz="4" w:space="0" w:color="auto"/>
            </w:tcBorders>
          </w:tcPr>
          <w:p w14:paraId="25F5C9F6" w14:textId="711C4526"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322 кг</w:t>
            </w:r>
          </w:p>
        </w:tc>
        <w:tc>
          <w:tcPr>
            <w:tcW w:w="7371" w:type="dxa"/>
            <w:tcBorders>
              <w:top w:val="single" w:sz="4" w:space="0" w:color="auto"/>
              <w:left w:val="single" w:sz="4" w:space="0" w:color="auto"/>
              <w:bottom w:val="single" w:sz="4" w:space="0" w:color="auto"/>
              <w:right w:val="single" w:sz="4" w:space="0" w:color="auto"/>
            </w:tcBorders>
          </w:tcPr>
          <w:p w14:paraId="6151A08E"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927106">
              <w:rPr>
                <w:rFonts w:ascii="Times New Roman" w:hAnsi="Times New Roman"/>
                <w:sz w:val="24"/>
                <w:szCs w:val="24"/>
              </w:rPr>
              <w:t>тріщин</w:t>
            </w:r>
            <w:proofErr w:type="spellEnd"/>
            <w:r w:rsidRPr="00927106">
              <w:rPr>
                <w:rFonts w:ascii="Times New Roman" w:hAnsi="Times New Roman"/>
                <w:sz w:val="24"/>
                <w:szCs w:val="24"/>
              </w:rPr>
              <w:t xml:space="preserve">,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Без ГМО Товар повинен мати відповідне </w:t>
            </w:r>
            <w:r w:rsidRPr="00927106">
              <w:rPr>
                <w:rFonts w:ascii="Times New Roman" w:hAnsi="Times New Roman"/>
                <w:sz w:val="24"/>
                <w:szCs w:val="24"/>
              </w:rPr>
              <w:lastRenderedPageBreak/>
              <w:t>пакування, яке забезпечує цілісність товару та збереження його якості під час транспортування</w:t>
            </w:r>
          </w:p>
        </w:tc>
      </w:tr>
      <w:tr w:rsidR="005640FF" w:rsidRPr="00927106" w14:paraId="305F402C" w14:textId="77777777" w:rsidTr="00D4363D">
        <w:trPr>
          <w:trHeight w:val="225"/>
        </w:trPr>
        <w:tc>
          <w:tcPr>
            <w:tcW w:w="1846" w:type="dxa"/>
            <w:tcBorders>
              <w:top w:val="single" w:sz="4" w:space="0" w:color="auto"/>
              <w:left w:val="single" w:sz="4" w:space="0" w:color="auto"/>
              <w:bottom w:val="single" w:sz="4" w:space="0" w:color="auto"/>
              <w:right w:val="single" w:sz="4" w:space="0" w:color="auto"/>
            </w:tcBorders>
          </w:tcPr>
          <w:p w14:paraId="1800D1D6"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lastRenderedPageBreak/>
              <w:t>Апельсин</w:t>
            </w:r>
          </w:p>
        </w:tc>
        <w:tc>
          <w:tcPr>
            <w:tcW w:w="1840" w:type="dxa"/>
            <w:tcBorders>
              <w:top w:val="single" w:sz="4" w:space="0" w:color="auto"/>
              <w:left w:val="single" w:sz="4" w:space="0" w:color="auto"/>
              <w:bottom w:val="single" w:sz="4" w:space="0" w:color="auto"/>
              <w:right w:val="single" w:sz="4" w:space="0" w:color="auto"/>
            </w:tcBorders>
          </w:tcPr>
          <w:p w14:paraId="727EB5D0" w14:textId="28A5A08D"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88 кг</w:t>
            </w:r>
          </w:p>
        </w:tc>
        <w:tc>
          <w:tcPr>
            <w:tcW w:w="7371" w:type="dxa"/>
            <w:tcBorders>
              <w:top w:val="single" w:sz="4" w:space="0" w:color="auto"/>
              <w:left w:val="single" w:sz="4" w:space="0" w:color="auto"/>
              <w:bottom w:val="single" w:sz="4" w:space="0" w:color="auto"/>
              <w:right w:val="single" w:sz="4" w:space="0" w:color="auto"/>
            </w:tcBorders>
          </w:tcPr>
          <w:p w14:paraId="0211D9D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Зовнішній вигляд: Апельсини мають бути свіжими, зрілими, здоровими, чистими, відповідати вимогам діючого санітарного законодавства України.</w:t>
            </w:r>
          </w:p>
          <w:p w14:paraId="01DDADC0"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і смак: Запах і смак-властиві апельсин без стороннього запаху та смаку. Форма і колір повинні відповідати ботанічному сорту.</w:t>
            </w:r>
          </w:p>
        </w:tc>
      </w:tr>
      <w:tr w:rsidR="005640FF" w:rsidRPr="00927106" w14:paraId="24FE9A08" w14:textId="77777777" w:rsidTr="00D4363D">
        <w:trPr>
          <w:trHeight w:val="1641"/>
        </w:trPr>
        <w:tc>
          <w:tcPr>
            <w:tcW w:w="1846" w:type="dxa"/>
            <w:tcBorders>
              <w:top w:val="single" w:sz="4" w:space="0" w:color="auto"/>
              <w:left w:val="single" w:sz="4" w:space="0" w:color="auto"/>
              <w:bottom w:val="single" w:sz="4" w:space="0" w:color="auto"/>
              <w:right w:val="single" w:sz="4" w:space="0" w:color="auto"/>
            </w:tcBorders>
          </w:tcPr>
          <w:p w14:paraId="512DA2E8"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Мандарин</w:t>
            </w:r>
          </w:p>
        </w:tc>
        <w:tc>
          <w:tcPr>
            <w:tcW w:w="1840" w:type="dxa"/>
            <w:tcBorders>
              <w:top w:val="single" w:sz="4" w:space="0" w:color="auto"/>
              <w:left w:val="single" w:sz="4" w:space="0" w:color="auto"/>
              <w:bottom w:val="single" w:sz="4" w:space="0" w:color="auto"/>
              <w:right w:val="single" w:sz="4" w:space="0" w:color="auto"/>
            </w:tcBorders>
          </w:tcPr>
          <w:p w14:paraId="5ECF890D" w14:textId="7AA09C04"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146 кг</w:t>
            </w:r>
          </w:p>
        </w:tc>
        <w:tc>
          <w:tcPr>
            <w:tcW w:w="7371" w:type="dxa"/>
            <w:tcBorders>
              <w:top w:val="single" w:sz="4" w:space="0" w:color="auto"/>
              <w:left w:val="single" w:sz="4" w:space="0" w:color="auto"/>
              <w:bottom w:val="single" w:sz="4" w:space="0" w:color="auto"/>
              <w:right w:val="single" w:sz="4" w:space="0" w:color="auto"/>
            </w:tcBorders>
          </w:tcPr>
          <w:p w14:paraId="5AC9B1B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Плоди свіжі, чисті без механічних пошкоджень, без пошкоджень шкідниками і хворобами. Запах та смак, властиві свіжим мандаринам, без стороннього запаху і присмаку, забарвлення від світло - помаранчевого до помаранчевого кольору. Плоди зелені, підгнилі і підморожені, цвілі та з ознаками захворювання не допускаються. Відповідність вимогам діючого санітарного законодавства України. Середніх розмірів. </w:t>
            </w:r>
          </w:p>
          <w:p w14:paraId="06B33B8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ДСТУ 7183:2010.</w:t>
            </w:r>
          </w:p>
        </w:tc>
      </w:tr>
      <w:tr w:rsidR="005640FF" w:rsidRPr="00927106" w14:paraId="21AC361A" w14:textId="77777777" w:rsidTr="00D4363D">
        <w:trPr>
          <w:trHeight w:val="469"/>
        </w:trPr>
        <w:tc>
          <w:tcPr>
            <w:tcW w:w="1846" w:type="dxa"/>
            <w:tcBorders>
              <w:top w:val="single" w:sz="4" w:space="0" w:color="auto"/>
              <w:left w:val="single" w:sz="4" w:space="0" w:color="auto"/>
              <w:bottom w:val="single" w:sz="4" w:space="0" w:color="auto"/>
              <w:right w:val="single" w:sz="4" w:space="0" w:color="auto"/>
            </w:tcBorders>
          </w:tcPr>
          <w:p w14:paraId="5667FA66"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Баклажан</w:t>
            </w:r>
          </w:p>
          <w:p w14:paraId="6DFDFE8F"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441B962E" w14:textId="36A90781"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44 кг</w:t>
            </w:r>
          </w:p>
        </w:tc>
        <w:tc>
          <w:tcPr>
            <w:tcW w:w="7371" w:type="dxa"/>
            <w:tcBorders>
              <w:top w:val="single" w:sz="4" w:space="0" w:color="auto"/>
              <w:left w:val="single" w:sz="4" w:space="0" w:color="auto"/>
              <w:bottom w:val="single" w:sz="4" w:space="0" w:color="auto"/>
              <w:right w:val="single" w:sz="4" w:space="0" w:color="auto"/>
            </w:tcBorders>
          </w:tcPr>
          <w:p w14:paraId="715D41A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 Плоди свіжі, цілі, чисті, здорові, за формою і забарвленню що відповідають цьому ботанічному сорту, з плодоніжкою. Розмір плодів по довжині від 15-18 см., діаметром 5-7 см. Зміст токсичних елементів, пестицидів і нітратів у баклажані не повинно перевищувати допустимі рівні, встановлені медико-біологічними вимогами і санітарними нормами якості продовольчої сировини і харчових продуктів Мінохоронздоров'я України. Баклажани, що загнили, запарених, таких, що підморожували, зів'ялих, зморшкуватих, з грубим шкірястим насінням не допускається. ДСТУ 4948:2008.</w:t>
            </w:r>
          </w:p>
        </w:tc>
      </w:tr>
      <w:tr w:rsidR="005640FF" w:rsidRPr="00927106" w14:paraId="48BC1CA2" w14:textId="77777777" w:rsidTr="00D4363D">
        <w:trPr>
          <w:trHeight w:val="720"/>
        </w:trPr>
        <w:tc>
          <w:tcPr>
            <w:tcW w:w="1846" w:type="dxa"/>
            <w:tcBorders>
              <w:top w:val="single" w:sz="4" w:space="0" w:color="auto"/>
              <w:left w:val="single" w:sz="4" w:space="0" w:color="auto"/>
              <w:bottom w:val="single" w:sz="4" w:space="0" w:color="auto"/>
              <w:right w:val="single" w:sz="4" w:space="0" w:color="auto"/>
            </w:tcBorders>
          </w:tcPr>
          <w:p w14:paraId="66A4514B"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Перець болгарський</w:t>
            </w:r>
          </w:p>
          <w:p w14:paraId="48CF9FE2"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603581AF" w14:textId="6A020AE5"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29 кг</w:t>
            </w:r>
          </w:p>
        </w:tc>
        <w:tc>
          <w:tcPr>
            <w:tcW w:w="7371" w:type="dxa"/>
            <w:tcBorders>
              <w:top w:val="single" w:sz="4" w:space="0" w:color="auto"/>
              <w:left w:val="single" w:sz="4" w:space="0" w:color="auto"/>
              <w:bottom w:val="single" w:sz="4" w:space="0" w:color="auto"/>
              <w:right w:val="single" w:sz="4" w:space="0" w:color="auto"/>
            </w:tcBorders>
          </w:tcPr>
          <w:p w14:paraId="7FBCF59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Плоди свіжі, цілі, чисті, здорові, за формою і забарвленню що відповідають цьому ботанічному сорту, з плодоніжкою. Розмір плодів по довжині (7-10) см Зміст токсичних елементів, пестицидів і нітратів в солодкому перці не повинно перевищувати допустимі рівні, встановлені медико-біологічними вимогами і санітарними нормами якості продовольчої сировини і харчових продуктів Мінохоронздоров'я України. Не допускається овочі, що загнили, запарених, таких, що підморожували, зів'ялих, зморшкуватих.</w:t>
            </w:r>
          </w:p>
          <w:p w14:paraId="0F263B42"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ДСТУ 2659-94.</w:t>
            </w:r>
          </w:p>
        </w:tc>
      </w:tr>
      <w:tr w:rsidR="005640FF" w:rsidRPr="00927106" w14:paraId="4386E498" w14:textId="77777777" w:rsidTr="00D4363D">
        <w:trPr>
          <w:trHeight w:val="501"/>
        </w:trPr>
        <w:tc>
          <w:tcPr>
            <w:tcW w:w="1846" w:type="dxa"/>
            <w:tcBorders>
              <w:top w:val="single" w:sz="4" w:space="0" w:color="auto"/>
              <w:left w:val="single" w:sz="4" w:space="0" w:color="auto"/>
              <w:bottom w:val="single" w:sz="4" w:space="0" w:color="auto"/>
              <w:right w:val="single" w:sz="4" w:space="0" w:color="auto"/>
            </w:tcBorders>
          </w:tcPr>
          <w:p w14:paraId="73A33B87"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Абрикос</w:t>
            </w:r>
          </w:p>
          <w:p w14:paraId="582FB196"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38BCB7F6" w14:textId="681DA5A1"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88 кг</w:t>
            </w:r>
          </w:p>
        </w:tc>
        <w:tc>
          <w:tcPr>
            <w:tcW w:w="7371" w:type="dxa"/>
            <w:tcBorders>
              <w:top w:val="single" w:sz="4" w:space="0" w:color="auto"/>
              <w:left w:val="single" w:sz="4" w:space="0" w:color="auto"/>
              <w:bottom w:val="single" w:sz="4" w:space="0" w:color="auto"/>
              <w:right w:val="single" w:sz="4" w:space="0" w:color="auto"/>
            </w:tcBorders>
          </w:tcPr>
          <w:p w14:paraId="3AEA247F"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Плоди відібрані, калібровані, типові по формі та кольору для даного сорту, без ушкоджень хворобами та шкідниками та без механічних ушкоджень, без стороннього присмаку, не зів’ялені. Абрикоси повинні бути вирощені в природних умовах, без перевищеного вмісту хімічних речовин, без ознак гнилі.</w:t>
            </w:r>
          </w:p>
        </w:tc>
      </w:tr>
      <w:tr w:rsidR="005640FF" w:rsidRPr="00927106" w14:paraId="0B30A329" w14:textId="77777777" w:rsidTr="00D4363D">
        <w:trPr>
          <w:trHeight w:val="284"/>
        </w:trPr>
        <w:tc>
          <w:tcPr>
            <w:tcW w:w="1846" w:type="dxa"/>
            <w:tcBorders>
              <w:top w:val="single" w:sz="4" w:space="0" w:color="auto"/>
              <w:left w:val="single" w:sz="4" w:space="0" w:color="auto"/>
              <w:bottom w:val="single" w:sz="4" w:space="0" w:color="auto"/>
              <w:right w:val="single" w:sz="4" w:space="0" w:color="auto"/>
            </w:tcBorders>
          </w:tcPr>
          <w:p w14:paraId="28FC677F"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Кавун</w:t>
            </w:r>
          </w:p>
          <w:p w14:paraId="761B4987"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0FE0AA72" w14:textId="3F802DD8"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117 кг</w:t>
            </w:r>
          </w:p>
        </w:tc>
        <w:tc>
          <w:tcPr>
            <w:tcW w:w="7371" w:type="dxa"/>
            <w:tcBorders>
              <w:top w:val="single" w:sz="4" w:space="0" w:color="auto"/>
              <w:left w:val="single" w:sz="4" w:space="0" w:color="auto"/>
              <w:bottom w:val="single" w:sz="4" w:space="0" w:color="auto"/>
              <w:right w:val="single" w:sz="4" w:space="0" w:color="auto"/>
            </w:tcBorders>
          </w:tcPr>
          <w:p w14:paraId="38F78831"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Повинні бути вітчизняного виробництва, останнього врожаю, вирощені в природних умовах, без перевищеного вмісту хімічних речовин, мати типові для ботанічного сорту смак, запах, форму та колір. Кавун має тверду шкіру, вкриту контрастними смугами, хвостик жовтий і підсушений. Розмір плодів в діаметрі не менш 25 см. Стиглі, із щільною шкіркою, без ознак гнилості. Кавуни повинні бути цілі, спілі, чисті, здорові, незів’ялі, очищені від землі, без механічних пошкоджень та пошкоджень шкідниками. Колір відповідного виду. Смак, запах -без сторонніх. ДСТУ 5045:2008.</w:t>
            </w:r>
          </w:p>
        </w:tc>
      </w:tr>
      <w:tr w:rsidR="005640FF" w:rsidRPr="00927106" w14:paraId="6661D319" w14:textId="77777777" w:rsidTr="00D4363D">
        <w:trPr>
          <w:trHeight w:val="400"/>
        </w:trPr>
        <w:tc>
          <w:tcPr>
            <w:tcW w:w="1846" w:type="dxa"/>
            <w:tcBorders>
              <w:top w:val="single" w:sz="4" w:space="0" w:color="auto"/>
              <w:left w:val="single" w:sz="4" w:space="0" w:color="auto"/>
              <w:bottom w:val="single" w:sz="4" w:space="0" w:color="auto"/>
              <w:right w:val="single" w:sz="4" w:space="0" w:color="auto"/>
            </w:tcBorders>
          </w:tcPr>
          <w:p w14:paraId="63F009D3"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Слива</w:t>
            </w:r>
          </w:p>
          <w:p w14:paraId="0AB5CAC2"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7B30258D" w14:textId="123DBB85"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73 кг</w:t>
            </w:r>
          </w:p>
        </w:tc>
        <w:tc>
          <w:tcPr>
            <w:tcW w:w="7371" w:type="dxa"/>
            <w:tcBorders>
              <w:top w:val="single" w:sz="4" w:space="0" w:color="auto"/>
              <w:left w:val="single" w:sz="4" w:space="0" w:color="auto"/>
              <w:bottom w:val="single" w:sz="4" w:space="0" w:color="auto"/>
              <w:right w:val="single" w:sz="4" w:space="0" w:color="auto"/>
            </w:tcBorders>
          </w:tcPr>
          <w:p w14:paraId="011D9174"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Плоди за формою і забарвленню, властиві цьому помологічному сорту, без ушкоджень шкідниками і хворобами, на гроні, без ушкоджень шкірки плоду. Допускаються плоди неоднорідні за формою, але не потворні, без наростів і деформації. М’якоть тверда, соковита, пружна без пошкоджень. Масова частка плоду з незначними дефектами форми і забарвлення, з незначними вм’ятинами, з </w:t>
            </w:r>
            <w:r w:rsidRPr="00927106">
              <w:rPr>
                <w:rFonts w:ascii="Times New Roman" w:hAnsi="Times New Roman"/>
                <w:sz w:val="24"/>
                <w:szCs w:val="24"/>
              </w:rPr>
              <w:lastRenderedPageBreak/>
              <w:t>невеликими горбками,  не припустима. Масова частка плоду з поверхневими дефектами шкірки, не припустима. Не допускаються плоди з усохлими ушкодженнями. Запах і смак - властиві ботанічного виду без стороннього запаху та смаку. На смак солодкий, соковитий. Дефекти поверхні шкірки у вигляді точок і плям не припустимі.</w:t>
            </w:r>
          </w:p>
        </w:tc>
      </w:tr>
      <w:tr w:rsidR="005640FF" w:rsidRPr="00927106" w14:paraId="06AD7798" w14:textId="77777777" w:rsidTr="00D4363D">
        <w:trPr>
          <w:trHeight w:val="268"/>
        </w:trPr>
        <w:tc>
          <w:tcPr>
            <w:tcW w:w="1846" w:type="dxa"/>
            <w:tcBorders>
              <w:top w:val="single" w:sz="4" w:space="0" w:color="auto"/>
              <w:left w:val="single" w:sz="4" w:space="0" w:color="auto"/>
              <w:bottom w:val="single" w:sz="4" w:space="0" w:color="auto"/>
              <w:right w:val="single" w:sz="4" w:space="0" w:color="auto"/>
            </w:tcBorders>
          </w:tcPr>
          <w:p w14:paraId="51EC5C9E" w14:textId="77777777"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lastRenderedPageBreak/>
              <w:t>Виноград</w:t>
            </w:r>
          </w:p>
          <w:p w14:paraId="73AA0C56"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5DA83182" w14:textId="7B52C184"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117 кг</w:t>
            </w:r>
          </w:p>
        </w:tc>
        <w:tc>
          <w:tcPr>
            <w:tcW w:w="7371" w:type="dxa"/>
            <w:tcBorders>
              <w:top w:val="single" w:sz="4" w:space="0" w:color="auto"/>
              <w:left w:val="single" w:sz="4" w:space="0" w:color="auto"/>
              <w:bottom w:val="single" w:sz="4" w:space="0" w:color="auto"/>
              <w:right w:val="single" w:sz="4" w:space="0" w:color="auto"/>
            </w:tcBorders>
          </w:tcPr>
          <w:p w14:paraId="18802238"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 xml:space="preserve">Плоди за формою і забарвленню, властиві цьому помологічному сорту, без ушкоджень шкідниками і хворобами, на гроні, без ушкоджень шкірки плоду. Допускаються плоди неоднорідні за формою, але не потворні, без наростів і деформації. М’якоть тверда, соковита, пружна без пошкоджень. Масова частка плоду з незначними дефектами форми і забарвлення, з незначними вм’ятинами, з невеликими горбками,  не припустима. Масова частка плоду з поверхневими дефектами шкірки, не припустима. Масова частка плоду з дефектами шкірки у вигляді зарубцьованих </w:t>
            </w:r>
            <w:proofErr w:type="spellStart"/>
            <w:r w:rsidRPr="00927106">
              <w:rPr>
                <w:rFonts w:ascii="Times New Roman" w:hAnsi="Times New Roman"/>
                <w:sz w:val="24"/>
                <w:szCs w:val="24"/>
              </w:rPr>
              <w:t>тріщин</w:t>
            </w:r>
            <w:proofErr w:type="spellEnd"/>
            <w:r w:rsidRPr="00927106">
              <w:rPr>
                <w:rFonts w:ascii="Times New Roman" w:hAnsi="Times New Roman"/>
                <w:sz w:val="24"/>
                <w:szCs w:val="24"/>
              </w:rPr>
              <w:t xml:space="preserve"> або подряпаної/здертої тканини, загальною площею не більше 0,2 см2, %, не більше 0,5. Розмір плодів по найбільшому поперечному діаметру, мм, не менше10. Не допускаються плоди з усохлими ушкодженнями. Маса окремого грона не менше 300гр. Запах і смак - властиві ботанічного виду без стороннього запаху та смаку. На смак солодкий, соковитий. Дефекти поверхні шкірки у вигляді точок і плям не припустимі.</w:t>
            </w:r>
          </w:p>
        </w:tc>
      </w:tr>
      <w:tr w:rsidR="005640FF" w:rsidRPr="00927106" w14:paraId="3E9591A6" w14:textId="77777777" w:rsidTr="00D4363D">
        <w:trPr>
          <w:trHeight w:val="636"/>
        </w:trPr>
        <w:tc>
          <w:tcPr>
            <w:tcW w:w="1846" w:type="dxa"/>
            <w:tcBorders>
              <w:top w:val="single" w:sz="4" w:space="0" w:color="auto"/>
              <w:left w:val="single" w:sz="4" w:space="0" w:color="auto"/>
              <w:bottom w:val="single" w:sz="4" w:space="0" w:color="auto"/>
              <w:right w:val="single" w:sz="4" w:space="0" w:color="auto"/>
            </w:tcBorders>
          </w:tcPr>
          <w:p w14:paraId="47D1AD01" w14:textId="77777777" w:rsidR="005640FF" w:rsidRPr="00927106" w:rsidRDefault="005640FF" w:rsidP="00D4363D">
            <w:pPr>
              <w:jc w:val="center"/>
              <w:rPr>
                <w:rFonts w:ascii="Times New Roman" w:hAnsi="Times New Roman"/>
                <w:sz w:val="24"/>
                <w:szCs w:val="24"/>
              </w:rPr>
            </w:pPr>
            <w:bookmarkStart w:id="0" w:name="_GoBack"/>
            <w:r w:rsidRPr="00927106">
              <w:rPr>
                <w:rFonts w:ascii="Times New Roman" w:hAnsi="Times New Roman"/>
                <w:sz w:val="24"/>
                <w:szCs w:val="24"/>
              </w:rPr>
              <w:t>Персик</w:t>
            </w:r>
          </w:p>
          <w:bookmarkEnd w:id="0"/>
          <w:p w14:paraId="51E6CE56" w14:textId="77777777" w:rsidR="005640FF" w:rsidRPr="00927106" w:rsidRDefault="005640FF" w:rsidP="00D4363D">
            <w:pPr>
              <w:jc w:val="center"/>
              <w:rPr>
                <w:rFonts w:ascii="Times New Roman" w:hAnsi="Times New Roman"/>
                <w:sz w:val="24"/>
                <w:szCs w:val="24"/>
              </w:rPr>
            </w:pPr>
          </w:p>
          <w:p w14:paraId="1E86A451" w14:textId="77777777" w:rsidR="005640FF" w:rsidRPr="00927106" w:rsidRDefault="005640FF" w:rsidP="00D4363D">
            <w:pPr>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2E5A808F" w14:textId="3E170FB6"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88 кг</w:t>
            </w:r>
          </w:p>
        </w:tc>
        <w:tc>
          <w:tcPr>
            <w:tcW w:w="7371" w:type="dxa"/>
            <w:tcBorders>
              <w:top w:val="single" w:sz="4" w:space="0" w:color="auto"/>
              <w:left w:val="single" w:sz="4" w:space="0" w:color="auto"/>
              <w:bottom w:val="single" w:sz="4" w:space="0" w:color="auto"/>
              <w:right w:val="single" w:sz="4" w:space="0" w:color="auto"/>
            </w:tcBorders>
          </w:tcPr>
          <w:p w14:paraId="6102AC37" w14:textId="77777777"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Персики(плоди) мають бути свіжими, зрілими, чистими, без ознак захворювання, без механічних пошкоджень та відповідати вимогам діючого санітарного законодавства України. Запах і смак: властиві персикам без стороннього запаху та смаку. Форма і колір повинні відповідати ботанічному сорту. Відповідно до ДСТУ,ТУ та інших документів, що діють на території України. Без ГМО.</w:t>
            </w:r>
          </w:p>
        </w:tc>
      </w:tr>
    </w:tbl>
    <w:p w14:paraId="3D8A7222" w14:textId="77777777" w:rsidR="005640FF" w:rsidRPr="00927106" w:rsidRDefault="005640FF" w:rsidP="005640FF">
      <w:pPr>
        <w:widowControl w:val="0"/>
        <w:spacing w:after="0" w:line="240" w:lineRule="auto"/>
        <w:jc w:val="both"/>
        <w:rPr>
          <w:rFonts w:ascii="Times New Roman" w:eastAsia="Times New Roman" w:hAnsi="Times New Roman" w:cs="Times New Roman"/>
          <w:sz w:val="24"/>
          <w:szCs w:val="24"/>
          <w:lang w:eastAsia="ru-RU"/>
        </w:rPr>
      </w:pPr>
    </w:p>
    <w:p w14:paraId="03495347" w14:textId="77777777" w:rsidR="005640FF" w:rsidRPr="00927106" w:rsidRDefault="005640FF" w:rsidP="005640FF">
      <w:pPr>
        <w:widowControl w:val="0"/>
        <w:spacing w:after="0" w:line="240" w:lineRule="auto"/>
        <w:ind w:firstLine="708"/>
        <w:jc w:val="both"/>
        <w:rPr>
          <w:rFonts w:ascii="Times New Roman" w:eastAsia="Times New Roman" w:hAnsi="Times New Roman" w:cs="Times New Roman"/>
          <w:bCs/>
          <w:sz w:val="24"/>
          <w:szCs w:val="24"/>
          <w:lang w:eastAsia="ru-RU"/>
        </w:rPr>
      </w:pPr>
      <w:r w:rsidRPr="00927106">
        <w:rPr>
          <w:rFonts w:ascii="Times New Roman" w:eastAsia="Times New Roman" w:hAnsi="Times New Roman" w:cs="Times New Roman"/>
          <w:sz w:val="24"/>
          <w:szCs w:val="24"/>
          <w:lang w:eastAsia="ru-RU"/>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927106">
        <w:rPr>
          <w:rFonts w:ascii="Times New Roman" w:eastAsia="Times New Roman" w:hAnsi="Times New Roman" w:cs="Times New Roman"/>
          <w:sz w:val="24"/>
          <w:szCs w:val="24"/>
          <w:lang w:eastAsia="ru-RU"/>
        </w:rPr>
        <w:t>нетто</w:t>
      </w:r>
      <w:proofErr w:type="spellEnd"/>
      <w:r w:rsidRPr="00927106">
        <w:rPr>
          <w:rFonts w:ascii="Times New Roman" w:eastAsia="Times New Roman" w:hAnsi="Times New Roman" w:cs="Times New Roman"/>
          <w:sz w:val="24"/>
          <w:szCs w:val="24"/>
          <w:lang w:eastAsia="ru-RU"/>
        </w:rPr>
        <w:t xml:space="preserve">, склад, дата виготовлення, термін придатності та умови зберігання, дані про енергетичну цінність тощо. </w:t>
      </w:r>
    </w:p>
    <w:p w14:paraId="2F0C84DD" w14:textId="4D62192B" w:rsidR="005640FF" w:rsidRPr="00C729D7" w:rsidRDefault="005640FF" w:rsidP="0056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27106">
        <w:rPr>
          <w:rFonts w:ascii="Times New Roman" w:eastAsia="Times New Roman" w:hAnsi="Times New Roman" w:cs="Times New Roman"/>
          <w:sz w:val="24"/>
          <w:szCs w:val="24"/>
          <w:lang w:eastAsia="ru-RU"/>
        </w:rPr>
        <w:t xml:space="preserve"> </w:t>
      </w:r>
      <w:r w:rsidRPr="00927106">
        <w:rPr>
          <w:rFonts w:ascii="Times New Roman" w:eastAsia="Times New Roman" w:hAnsi="Times New Roman" w:cs="Times New Roman"/>
          <w:sz w:val="24"/>
          <w:szCs w:val="24"/>
          <w:lang w:eastAsia="ru-RU"/>
        </w:rPr>
        <w:tab/>
        <w:t xml:space="preserve"> Я</w:t>
      </w:r>
      <w:r w:rsidRPr="00927106">
        <w:rPr>
          <w:rFonts w:ascii="Times New Roman" w:eastAsia="Times New Roman" w:hAnsi="Times New Roman" w:cs="Times New Roman"/>
          <w:sz w:val="24"/>
          <w:szCs w:val="24"/>
          <w:shd w:val="clear" w:color="auto" w:fill="FFFFFF"/>
          <w:lang w:eastAsia="ru-RU"/>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53703632" w14:textId="77777777" w:rsidR="00DC1797" w:rsidRPr="00C729D7" w:rsidRDefault="00DC1797" w:rsidP="00C729D7">
      <w:pPr>
        <w:suppressAutoHyphens/>
        <w:spacing w:after="0" w:line="240" w:lineRule="auto"/>
        <w:rPr>
          <w:rFonts w:ascii="Times New Roman" w:hAnsi="Times New Roman" w:cs="Times New Roman"/>
          <w:b/>
          <w:bCs/>
          <w:sz w:val="24"/>
          <w:szCs w:val="24"/>
        </w:rPr>
      </w:pPr>
    </w:p>
    <w:sectPr w:rsidR="00DC1797"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E4ECA"/>
    <w:rsid w:val="001716BC"/>
    <w:rsid w:val="001E0451"/>
    <w:rsid w:val="00383CE1"/>
    <w:rsid w:val="003A3044"/>
    <w:rsid w:val="0047609A"/>
    <w:rsid w:val="005640FF"/>
    <w:rsid w:val="00630234"/>
    <w:rsid w:val="007E053C"/>
    <w:rsid w:val="00825357"/>
    <w:rsid w:val="00861A42"/>
    <w:rsid w:val="0091293E"/>
    <w:rsid w:val="00927106"/>
    <w:rsid w:val="009A1471"/>
    <w:rsid w:val="00B36B48"/>
    <w:rsid w:val="00BD5115"/>
    <w:rsid w:val="00C50B4F"/>
    <w:rsid w:val="00C729D7"/>
    <w:rsid w:val="00DC1797"/>
    <w:rsid w:val="00E864DD"/>
    <w:rsid w:val="00EB4DF4"/>
    <w:rsid w:val="00F25E78"/>
    <w:rsid w:val="00F63F72"/>
    <w:rsid w:val="00FB4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6815</Words>
  <Characters>3886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2022-07-01T13:19:00Z</dcterms:modified>
</cp:coreProperties>
</file>