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B702FA" w:rsidRDefault="00BB2515" w:rsidP="00420484">
      <w:pPr>
        <w:spacing w:after="0" w:line="240" w:lineRule="auto"/>
        <w:ind w:left="5660" w:firstLine="700"/>
        <w:jc w:val="right"/>
        <w:rPr>
          <w:rFonts w:ascii="Times New Roman" w:eastAsia="Times New Roman" w:hAnsi="Times New Roman" w:cs="Times New Roman"/>
        </w:rPr>
      </w:pPr>
      <w:r w:rsidRPr="00B702FA">
        <w:rPr>
          <w:rFonts w:ascii="Times New Roman" w:eastAsia="Calibri" w:hAnsi="Times New Roman" w:cs="Times New Roman"/>
          <w:b/>
          <w:color w:val="000000" w:themeColor="text1"/>
          <w:lang w:eastAsia="ru-RU"/>
        </w:rPr>
        <w:t xml:space="preserve"> </w:t>
      </w:r>
      <w:r w:rsidR="00420484" w:rsidRPr="00B702FA">
        <w:rPr>
          <w:rFonts w:ascii="Times New Roman" w:eastAsia="Times New Roman" w:hAnsi="Times New Roman" w:cs="Times New Roman"/>
          <w:b/>
          <w:color w:val="000000"/>
        </w:rPr>
        <w:t>ДОДАТОК 2</w:t>
      </w:r>
    </w:p>
    <w:p w14:paraId="11065C46" w14:textId="77777777" w:rsidR="00420484" w:rsidRPr="00B702FA" w:rsidRDefault="00420484" w:rsidP="00420484">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i/>
          <w:color w:val="000000"/>
        </w:rPr>
        <w:t>до тендерної документації</w:t>
      </w:r>
    </w:p>
    <w:p w14:paraId="175F6DB9" w14:textId="3C0EA18D" w:rsidR="008479CB" w:rsidRPr="00B702FA"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B702FA" w:rsidRDefault="00420484" w:rsidP="00420484">
      <w:pPr>
        <w:spacing w:before="240" w:after="0" w:line="240" w:lineRule="auto"/>
        <w:jc w:val="center"/>
        <w:rPr>
          <w:rFonts w:ascii="Times New Roman" w:eastAsia="Times New Roman" w:hAnsi="Times New Roman" w:cs="Times New Roman"/>
          <w:b/>
          <w:iCs/>
          <w:color w:val="000000"/>
        </w:rPr>
      </w:pPr>
      <w:r w:rsidRPr="00B702FA">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B702FA"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B702FA" w:rsidRDefault="0049453E" w:rsidP="0049453E">
      <w:pPr>
        <w:spacing w:after="0"/>
        <w:ind w:firstLine="708"/>
        <w:jc w:val="center"/>
        <w:rPr>
          <w:rFonts w:ascii="Times New Roman" w:eastAsia="Calibri" w:hAnsi="Times New Roman" w:cs="Times New Roman"/>
          <w:b/>
          <w:iCs/>
        </w:rPr>
      </w:pPr>
      <w:r w:rsidRPr="00B702FA">
        <w:rPr>
          <w:rFonts w:ascii="Times New Roman" w:hAnsi="Times New Roman" w:cs="Times New Roman"/>
          <w:b/>
          <w:iCs/>
          <w:highlight w:val="white"/>
        </w:rPr>
        <w:t>ТЕХНІЧНА СПЕЦИФІКАЦІЯ</w:t>
      </w:r>
    </w:p>
    <w:p w14:paraId="77E0586A" w14:textId="77777777" w:rsidR="0049453E" w:rsidRPr="00B702FA" w:rsidRDefault="0049453E" w:rsidP="0049453E">
      <w:pPr>
        <w:spacing w:after="0"/>
        <w:ind w:right="57"/>
        <w:jc w:val="center"/>
        <w:rPr>
          <w:rFonts w:ascii="Times New Roman" w:hAnsi="Times New Roman" w:cs="Times New Roman"/>
          <w:b/>
          <w:lang w:eastAsia="ar-SA"/>
        </w:rPr>
      </w:pPr>
      <w:r w:rsidRPr="00B702FA">
        <w:rPr>
          <w:rFonts w:ascii="Times New Roman" w:hAnsi="Times New Roman" w:cs="Times New Roman"/>
          <w:b/>
          <w:lang w:eastAsia="ar-SA"/>
        </w:rPr>
        <w:t>Медико-технічні вимоги до предмета закупівлі:</w:t>
      </w:r>
    </w:p>
    <w:p w14:paraId="7900E84C" w14:textId="77777777" w:rsidR="006414B9" w:rsidRDefault="006414B9" w:rsidP="006414B9">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 xml:space="preserve">ПЕРСОНАЛЬНІ </w:t>
      </w:r>
      <w:proofErr w:type="spellStart"/>
      <w:r>
        <w:rPr>
          <w:rFonts w:ascii="Times New Roman" w:hAnsi="Times New Roman" w:cs="Times New Roman"/>
          <w:b/>
          <w:bCs/>
        </w:rPr>
        <w:t>КОМПʼЮТЕРИ</w:t>
      </w:r>
      <w:proofErr w:type="spellEnd"/>
    </w:p>
    <w:p w14:paraId="32DCB268" w14:textId="77777777" w:rsidR="006414B9" w:rsidRDefault="006414B9" w:rsidP="006414B9">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Pr>
          <w:rFonts w:ascii="Times New Roman" w:hAnsi="Times New Roman" w:cs="Times New Roman"/>
          <w:b/>
          <w:bCs/>
        </w:rPr>
        <w:t>30210000-4 – Машини для обробки даних (апаратна частина) (ДК 021:2015:30213000-5 – Персональні комп’ютери</w:t>
      </w:r>
      <w:r w:rsidRPr="00AD279E">
        <w:rPr>
          <w:rFonts w:ascii="Times New Roman" w:hAnsi="Times New Roman" w:cs="Times New Roman"/>
          <w:b/>
          <w:bCs/>
        </w:rPr>
        <w:t>)</w:t>
      </w:r>
    </w:p>
    <w:p w14:paraId="27D96DC6" w14:textId="2D9A0C55"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F75427D" w14:textId="0FAB484E"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B702FA">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rPr>
      </w:pPr>
      <w:r w:rsidRPr="00B702FA">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702FA">
        <w:rPr>
          <w:rFonts w:ascii="Times New Roman" w:eastAsia="Times New Roman" w:hAnsi="Times New Roman" w:cs="Times New Roman"/>
          <w:bCs/>
        </w:rPr>
        <w:t>До кожного посилання повинен додаватися вираз «або еквівалент».</w:t>
      </w:r>
    </w:p>
    <w:p w14:paraId="6CDD6420" w14:textId="6C2101DC" w:rsidR="00A1119C" w:rsidRDefault="00A1119C" w:rsidP="00A1119C">
      <w:pPr>
        <w:shd w:val="clear" w:color="auto" w:fill="FFFFFF"/>
        <w:spacing w:after="0" w:line="240" w:lineRule="auto"/>
        <w:ind w:firstLine="720"/>
        <w:jc w:val="both"/>
        <w:rPr>
          <w:rFonts w:ascii="Times New Roman" w:eastAsia="Times New Roman" w:hAnsi="Times New Roman" w:cs="Times New Roman"/>
          <w:u w:val="single"/>
        </w:rPr>
      </w:pPr>
      <w:r w:rsidRPr="00B702FA">
        <w:rPr>
          <w:rFonts w:ascii="Times New Roman" w:eastAsia="Times New Roman" w:hAnsi="Times New Roman" w:cs="Times New Roman"/>
        </w:rPr>
        <w:t xml:space="preserve">Якщо Учасником пропонується </w:t>
      </w:r>
      <w:r w:rsidRPr="00B702FA">
        <w:rPr>
          <w:rFonts w:ascii="Times New Roman" w:eastAsia="Times New Roman" w:hAnsi="Times New Roman" w:cs="Times New Roman"/>
          <w:bCs/>
          <w:u w:val="single"/>
        </w:rPr>
        <w:t>еквівалент товару</w:t>
      </w:r>
      <w:r w:rsidRPr="00B702FA">
        <w:rPr>
          <w:rFonts w:ascii="Times New Roman" w:eastAsia="Times New Roman" w:hAnsi="Times New Roman" w:cs="Times New Roman"/>
          <w:b/>
        </w:rPr>
        <w:t xml:space="preserve"> </w:t>
      </w:r>
      <w:r w:rsidRPr="00B702FA">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B702FA">
        <w:rPr>
          <w:rFonts w:ascii="Times New Roman" w:eastAsia="Times New Roman" w:hAnsi="Times New Roman" w:cs="Times New Roman"/>
          <w:u w:val="single"/>
        </w:rPr>
        <w:t>таблицю</w:t>
      </w:r>
      <w:r w:rsidRPr="00B702FA">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B702FA">
        <w:rPr>
          <w:rFonts w:ascii="Times New Roman" w:eastAsia="Times New Roman" w:hAnsi="Times New Roman" w:cs="Times New Roman"/>
          <w:iCs/>
          <w:u w:val="single"/>
        </w:rPr>
        <w:t>Таблиця повинна містити точну назву товару, яка пропонується учасником.</w:t>
      </w:r>
      <w:r w:rsidRPr="00B702FA">
        <w:rPr>
          <w:rFonts w:ascii="Times New Roman" w:eastAsia="Times New Roman" w:hAnsi="Times New Roman" w:cs="Times New Roman"/>
          <w:i/>
          <w:u w:val="single"/>
        </w:rPr>
        <w:t xml:space="preserve"> </w:t>
      </w:r>
      <w:r w:rsidRPr="00B702FA">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B702FA">
        <w:rPr>
          <w:rFonts w:ascii="Times New Roman" w:eastAsia="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5C442F2C" w14:textId="77777777" w:rsidR="00811869" w:rsidRPr="00B702FA" w:rsidRDefault="00811869" w:rsidP="00811869">
      <w:pPr>
        <w:shd w:val="clear" w:color="auto" w:fill="FFFFFF"/>
        <w:spacing w:after="0" w:line="240" w:lineRule="auto"/>
        <w:ind w:firstLine="720"/>
        <w:jc w:val="both"/>
        <w:rPr>
          <w:rFonts w:ascii="Times New Roman" w:eastAsia="Times New Roman" w:hAnsi="Times New Roman" w:cs="Times New Roman"/>
          <w:b/>
          <w:color w:val="000000"/>
        </w:rPr>
      </w:pPr>
      <w:r w:rsidRPr="00B702FA">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702FA">
        <w:rPr>
          <w:rFonts w:ascii="Times New Roman" w:eastAsia="Times New Roman" w:hAnsi="Times New Roman" w:cs="Times New Roman"/>
          <w:b/>
          <w:color w:val="000000"/>
        </w:rPr>
        <w:t xml:space="preserve">є: </w:t>
      </w:r>
    </w:p>
    <w:p w14:paraId="5E72D461" w14:textId="77777777" w:rsidR="006414B9"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 xml:space="preserve"> технічна специфікація, складена учасником згідно </w:t>
      </w:r>
      <w:r w:rsidRPr="00B702FA">
        <w:rPr>
          <w:rFonts w:ascii="Times New Roman" w:eastAsia="Times New Roman" w:hAnsi="Times New Roman" w:cs="Times New Roman"/>
          <w:b/>
        </w:rPr>
        <w:t>Таблиці 1</w:t>
      </w:r>
      <w:r w:rsidRPr="00B702FA">
        <w:rPr>
          <w:rFonts w:ascii="Times New Roman" w:eastAsia="Times New Roman" w:hAnsi="Times New Roman" w:cs="Times New Roman"/>
        </w:rPr>
        <w:t xml:space="preserve"> за інформацією (вимогами), формою та змістом цього додатка;</w:t>
      </w:r>
    </w:p>
    <w:p w14:paraId="1FE2961F" w14:textId="77777777" w:rsidR="006414B9" w:rsidRPr="006414B9"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 xml:space="preserve"> </w:t>
      </w:r>
      <w:r w:rsidRPr="00B702FA">
        <w:rPr>
          <w:rFonts w:ascii="Times New Roman" w:eastAsia="Times New Roman" w:hAnsi="Times New Roman" w:cs="Times New Roman"/>
          <w:bCs/>
          <w:iCs/>
          <w:u w:val="single"/>
        </w:rPr>
        <w:t>у</w:t>
      </w:r>
      <w:r w:rsidRPr="00B702FA">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w:t>
      </w:r>
      <w:r w:rsidR="009122A5">
        <w:rPr>
          <w:rFonts w:ascii="Times New Roman" w:eastAsia="Times New Roman" w:hAnsi="Times New Roman" w:cs="Times New Roman"/>
          <w:bCs/>
          <w:iCs/>
          <w:color w:val="000000"/>
          <w:u w:val="single"/>
        </w:rPr>
        <w:t>/республіки білорусь</w:t>
      </w:r>
      <w:r w:rsidRPr="00B702FA">
        <w:rPr>
          <w:rFonts w:ascii="Times New Roman" w:eastAsia="Times New Roman" w:hAnsi="Times New Roman" w:cs="Times New Roman"/>
          <w:bCs/>
          <w:iCs/>
          <w:color w:val="000000"/>
          <w:u w:val="single"/>
        </w:rPr>
        <w:t xml:space="preserve"> учасник у складі тендерної пропозиції надає митну декларацію, що підтверджує ввезення цього товару на територію України до 24.02.2022 включно;</w:t>
      </w:r>
      <w:r w:rsidRPr="00B702FA">
        <w:rPr>
          <w:rFonts w:ascii="Times New Roman" w:eastAsia="Times New Roman" w:hAnsi="Times New Roman" w:cs="Times New Roman"/>
          <w:color w:val="000000"/>
        </w:rPr>
        <w:t xml:space="preserve"> </w:t>
      </w:r>
    </w:p>
    <w:p w14:paraId="3ED29156" w14:textId="4011D7FC" w:rsidR="00811869" w:rsidRPr="00B702FA"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r w:rsidR="005A3CAC" w:rsidRPr="00B702FA">
        <w:rPr>
          <w:rFonts w:ascii="Times New Roman" w:eastAsia="Times New Roman" w:hAnsi="Times New Roman" w:cs="Times New Roman"/>
        </w:rPr>
        <w:tab/>
      </w:r>
    </w:p>
    <w:p w14:paraId="2F1E6EBA" w14:textId="539B5915" w:rsidR="00811869"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B702FA">
        <w:rPr>
          <w:rFonts w:ascii="Times New Roman" w:eastAsia="Times New Roman" w:hAnsi="Times New Roman" w:cs="Times New Roman"/>
          <w:b/>
          <w:i/>
          <w:highlight w:val="white"/>
        </w:rPr>
        <w:t xml:space="preserve">       Таблиця</w:t>
      </w:r>
      <w:r w:rsidR="00FC52F0" w:rsidRPr="00B702FA">
        <w:rPr>
          <w:rFonts w:ascii="Times New Roman" w:eastAsia="Times New Roman" w:hAnsi="Times New Roman" w:cs="Times New Roman"/>
          <w:b/>
          <w:i/>
          <w:highlight w:val="white"/>
        </w:rPr>
        <w:t xml:space="preserve"> </w:t>
      </w:r>
      <w:r w:rsidRPr="00B702FA">
        <w:rPr>
          <w:rFonts w:ascii="Times New Roman" w:eastAsia="Times New Roman" w:hAnsi="Times New Roman" w:cs="Times New Roman"/>
          <w:b/>
          <w:i/>
          <w:highlight w:val="white"/>
        </w:rPr>
        <w:t>1</w:t>
      </w:r>
    </w:p>
    <w:p w14:paraId="09B55FDC" w14:textId="77777777" w:rsidR="00FB0B1B" w:rsidRPr="00B702FA" w:rsidRDefault="00FB0B1B"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p>
    <w:p w14:paraId="0797C786" w14:textId="77777777" w:rsidR="006414B9" w:rsidRPr="006414B9" w:rsidRDefault="006414B9" w:rsidP="006414B9">
      <w:pPr>
        <w:adjustRightInd w:val="0"/>
        <w:spacing w:after="0" w:line="240" w:lineRule="auto"/>
        <w:jc w:val="center"/>
        <w:outlineLvl w:val="0"/>
        <w:rPr>
          <w:rFonts w:ascii="Times New Roman" w:hAnsi="Times New Roman" w:cs="Times New Roman"/>
          <w:b/>
          <w:color w:val="000000" w:themeColor="text1"/>
        </w:rPr>
      </w:pPr>
      <w:r w:rsidRPr="006414B9">
        <w:rPr>
          <w:rFonts w:ascii="Times New Roman" w:hAnsi="Times New Roman" w:cs="Times New Roman"/>
          <w:b/>
          <w:color w:val="000000" w:themeColor="text1"/>
        </w:rPr>
        <w:t>ТЕХНІЧНІ ВИМОГИ:</w:t>
      </w:r>
    </w:p>
    <w:p w14:paraId="64CE2583" w14:textId="77777777" w:rsidR="006414B9" w:rsidRPr="006414B9" w:rsidRDefault="006414B9" w:rsidP="006414B9">
      <w:pPr>
        <w:adjustRightInd w:val="0"/>
        <w:spacing w:after="0" w:line="240" w:lineRule="auto"/>
        <w:jc w:val="center"/>
        <w:outlineLvl w:val="0"/>
        <w:rPr>
          <w:rFonts w:ascii="Times New Roman" w:hAnsi="Times New Roman" w:cs="Times New Roman"/>
          <w:b/>
          <w:color w:val="000000" w:themeColor="text1"/>
        </w:rPr>
      </w:pPr>
      <w:r w:rsidRPr="006414B9">
        <w:rPr>
          <w:rFonts w:ascii="Times New Roman" w:hAnsi="Times New Roman" w:cs="Times New Roman"/>
          <w:b/>
          <w:color w:val="000000" w:themeColor="text1"/>
        </w:rPr>
        <w:t>Персональні комп’ютери</w:t>
      </w:r>
    </w:p>
    <w:p w14:paraId="5381F784" w14:textId="77777777" w:rsidR="006414B9" w:rsidRPr="006414B9" w:rsidRDefault="006414B9" w:rsidP="006414B9">
      <w:pPr>
        <w:spacing w:after="0" w:line="240" w:lineRule="auto"/>
        <w:ind w:firstLine="426"/>
        <w:jc w:val="both"/>
        <w:rPr>
          <w:rFonts w:ascii="Times New Roman" w:hAnsi="Times New Roman" w:cs="Times New Roman"/>
          <w:color w:val="000000" w:themeColor="text1"/>
        </w:rPr>
      </w:pPr>
    </w:p>
    <w:tbl>
      <w:tblPr>
        <w:tblW w:w="9887" w:type="dxa"/>
        <w:jc w:val="center"/>
        <w:shd w:val="clear" w:color="auto" w:fill="FFFFFF" w:themeFill="background1"/>
        <w:tblLayout w:type="fixed"/>
        <w:tblLook w:val="04A0" w:firstRow="1" w:lastRow="0" w:firstColumn="1" w:lastColumn="0" w:noHBand="0" w:noVBand="1"/>
      </w:tblPr>
      <w:tblGrid>
        <w:gridCol w:w="349"/>
        <w:gridCol w:w="2126"/>
        <w:gridCol w:w="1300"/>
        <w:gridCol w:w="6112"/>
      </w:tblGrid>
      <w:tr w:rsidR="006414B9" w:rsidRPr="006414B9" w14:paraId="12274CFF" w14:textId="77777777" w:rsidTr="00F34701">
        <w:trPr>
          <w:trHeight w:val="289"/>
          <w:jc w:val="center"/>
        </w:trPr>
        <w:tc>
          <w:tcPr>
            <w:tcW w:w="349"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3C01767E" w14:textId="77777777" w:rsidR="006414B9" w:rsidRPr="006414B9" w:rsidRDefault="006414B9" w:rsidP="006414B9">
            <w:pPr>
              <w:spacing w:after="0" w:line="240" w:lineRule="auto"/>
              <w:rPr>
                <w:rStyle w:val="st42"/>
                <w:color w:val="000000" w:themeColor="text1"/>
                <w:lang w:eastAsia="ru-RU"/>
              </w:rPr>
            </w:pPr>
          </w:p>
        </w:tc>
        <w:tc>
          <w:tcPr>
            <w:tcW w:w="2126" w:type="dxa"/>
            <w:tcBorders>
              <w:top w:val="single" w:sz="8" w:space="0" w:color="auto"/>
              <w:left w:val="nil"/>
              <w:bottom w:val="single" w:sz="8" w:space="0" w:color="auto"/>
              <w:right w:val="single" w:sz="8" w:space="0" w:color="auto"/>
            </w:tcBorders>
            <w:shd w:val="clear" w:color="auto" w:fill="FFFFFF" w:themeFill="background1"/>
            <w:hideMark/>
          </w:tcPr>
          <w:p w14:paraId="1F2B9D10" w14:textId="77777777" w:rsidR="006414B9" w:rsidRPr="006414B9" w:rsidRDefault="006414B9" w:rsidP="006414B9">
            <w:pPr>
              <w:spacing w:after="0" w:line="240" w:lineRule="auto"/>
              <w:jc w:val="center"/>
              <w:rPr>
                <w:rFonts w:ascii="Times New Roman" w:hAnsi="Times New Roman" w:cs="Times New Roman"/>
                <w:b/>
                <w:color w:val="000000" w:themeColor="text1"/>
              </w:rPr>
            </w:pPr>
            <w:r w:rsidRPr="006414B9">
              <w:rPr>
                <w:rFonts w:ascii="Times New Roman" w:hAnsi="Times New Roman" w:cs="Times New Roman"/>
                <w:b/>
                <w:color w:val="000000" w:themeColor="text1"/>
              </w:rPr>
              <w:t>Найменування</w:t>
            </w:r>
          </w:p>
        </w:tc>
        <w:tc>
          <w:tcPr>
            <w:tcW w:w="1300" w:type="dxa"/>
            <w:tcBorders>
              <w:top w:val="single" w:sz="8" w:space="0" w:color="auto"/>
              <w:left w:val="nil"/>
              <w:bottom w:val="single" w:sz="8" w:space="0" w:color="auto"/>
              <w:right w:val="single" w:sz="4" w:space="0" w:color="auto"/>
            </w:tcBorders>
            <w:shd w:val="clear" w:color="auto" w:fill="FFFFFF" w:themeFill="background1"/>
            <w:hideMark/>
          </w:tcPr>
          <w:p w14:paraId="673527C2" w14:textId="77777777" w:rsidR="006414B9" w:rsidRPr="006414B9" w:rsidRDefault="006414B9" w:rsidP="006414B9">
            <w:pPr>
              <w:spacing w:after="0" w:line="240" w:lineRule="auto"/>
              <w:jc w:val="center"/>
              <w:rPr>
                <w:rFonts w:ascii="Times New Roman" w:hAnsi="Times New Roman" w:cs="Times New Roman"/>
                <w:b/>
                <w:color w:val="000000" w:themeColor="text1"/>
              </w:rPr>
            </w:pPr>
            <w:r w:rsidRPr="006414B9">
              <w:rPr>
                <w:rFonts w:ascii="Times New Roman" w:hAnsi="Times New Roman" w:cs="Times New Roman"/>
                <w:b/>
                <w:color w:val="000000" w:themeColor="text1"/>
              </w:rPr>
              <w:t>Кількість</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3191C" w14:textId="77777777" w:rsidR="006414B9" w:rsidRPr="006414B9" w:rsidRDefault="006414B9" w:rsidP="006414B9">
            <w:pPr>
              <w:spacing w:after="0" w:line="240" w:lineRule="auto"/>
              <w:jc w:val="center"/>
              <w:rPr>
                <w:rFonts w:ascii="Times New Roman" w:hAnsi="Times New Roman" w:cs="Times New Roman"/>
                <w:b/>
                <w:color w:val="000000" w:themeColor="text1"/>
              </w:rPr>
            </w:pPr>
            <w:r w:rsidRPr="006414B9">
              <w:rPr>
                <w:rFonts w:ascii="Times New Roman" w:hAnsi="Times New Roman" w:cs="Times New Roman"/>
                <w:b/>
                <w:color w:val="000000" w:themeColor="text1"/>
              </w:rPr>
              <w:t>Характеристика</w:t>
            </w:r>
          </w:p>
        </w:tc>
      </w:tr>
      <w:tr w:rsidR="006414B9" w:rsidRPr="006414B9" w14:paraId="2A9AD19A" w14:textId="77777777" w:rsidTr="00F34701">
        <w:trPr>
          <w:trHeight w:val="289"/>
          <w:jc w:val="center"/>
        </w:trPr>
        <w:tc>
          <w:tcPr>
            <w:tcW w:w="349"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08C19600"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lastRenderedPageBreak/>
              <w:t>1</w:t>
            </w:r>
          </w:p>
        </w:tc>
        <w:tc>
          <w:tcPr>
            <w:tcW w:w="2126" w:type="dxa"/>
            <w:tcBorders>
              <w:top w:val="nil"/>
              <w:left w:val="nil"/>
              <w:bottom w:val="single" w:sz="4" w:space="0" w:color="auto"/>
              <w:right w:val="single" w:sz="8" w:space="0" w:color="auto"/>
            </w:tcBorders>
            <w:shd w:val="clear" w:color="auto" w:fill="FFFFFF" w:themeFill="background1"/>
            <w:hideMark/>
          </w:tcPr>
          <w:p w14:paraId="05A43CCB" w14:textId="77777777" w:rsidR="006414B9" w:rsidRPr="006414B9" w:rsidRDefault="006414B9" w:rsidP="006414B9">
            <w:pPr>
              <w:spacing w:after="0" w:line="240" w:lineRule="auto"/>
              <w:rPr>
                <w:rFonts w:ascii="Times New Roman" w:hAnsi="Times New Roman" w:cs="Times New Roman"/>
                <w:b/>
                <w:color w:val="000000" w:themeColor="text1"/>
              </w:rPr>
            </w:pPr>
            <w:r w:rsidRPr="006414B9">
              <w:rPr>
                <w:rFonts w:ascii="Times New Roman" w:hAnsi="Times New Roman" w:cs="Times New Roman"/>
                <w:b/>
                <w:color w:val="000000" w:themeColor="text1"/>
              </w:rPr>
              <w:t>Персональний комп’ютер в комплекті</w:t>
            </w:r>
          </w:p>
        </w:tc>
        <w:tc>
          <w:tcPr>
            <w:tcW w:w="1300" w:type="dxa"/>
            <w:tcBorders>
              <w:top w:val="nil"/>
              <w:left w:val="nil"/>
              <w:bottom w:val="single" w:sz="4" w:space="0" w:color="auto"/>
              <w:right w:val="single" w:sz="4" w:space="0" w:color="auto"/>
            </w:tcBorders>
            <w:shd w:val="clear" w:color="auto" w:fill="FFFFFF" w:themeFill="background1"/>
            <w:hideMark/>
          </w:tcPr>
          <w:p w14:paraId="08BCF378" w14:textId="77777777" w:rsidR="006414B9" w:rsidRPr="006414B9" w:rsidRDefault="006414B9" w:rsidP="006414B9">
            <w:pPr>
              <w:spacing w:after="0" w:line="240" w:lineRule="auto"/>
              <w:jc w:val="center"/>
              <w:rPr>
                <w:rFonts w:ascii="Times New Roman" w:hAnsi="Times New Roman" w:cs="Times New Roman"/>
                <w:b/>
                <w:color w:val="000000" w:themeColor="text1"/>
              </w:rPr>
            </w:pPr>
            <w:r w:rsidRPr="006414B9">
              <w:rPr>
                <w:rFonts w:ascii="Times New Roman" w:hAnsi="Times New Roman" w:cs="Times New Roman"/>
                <w:b/>
                <w:color w:val="000000" w:themeColor="text1"/>
              </w:rPr>
              <w:t>16 шт.</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4ED27"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w:t>
            </w:r>
          </w:p>
        </w:tc>
      </w:tr>
      <w:tr w:rsidR="006414B9" w:rsidRPr="006414B9" w14:paraId="26AE547C" w14:textId="77777777" w:rsidTr="00F34701">
        <w:trPr>
          <w:trHeight w:val="289"/>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067D205"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953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0D1D2" w14:textId="77777777" w:rsidR="006414B9" w:rsidRPr="006414B9" w:rsidRDefault="006414B9" w:rsidP="006414B9">
            <w:pPr>
              <w:spacing w:after="0" w:line="240" w:lineRule="auto"/>
              <w:jc w:val="center"/>
              <w:rPr>
                <w:rFonts w:ascii="Times New Roman" w:hAnsi="Times New Roman" w:cs="Times New Roman"/>
                <w:color w:val="000000" w:themeColor="text1"/>
              </w:rPr>
            </w:pPr>
            <w:r w:rsidRPr="006414B9">
              <w:rPr>
                <w:rFonts w:ascii="Times New Roman" w:hAnsi="Times New Roman" w:cs="Times New Roman"/>
                <w:color w:val="000000" w:themeColor="text1"/>
              </w:rPr>
              <w:t>Назва складових</w:t>
            </w:r>
          </w:p>
        </w:tc>
      </w:tr>
      <w:tr w:rsidR="006414B9" w:rsidRPr="006414B9" w14:paraId="064F1EE5"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8EBE1CE"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25D9F"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Системний блок</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E8908" w14:textId="77777777" w:rsidR="006414B9" w:rsidRPr="006414B9" w:rsidRDefault="006414B9" w:rsidP="006414B9">
            <w:pPr>
              <w:spacing w:after="0" w:line="240" w:lineRule="auto"/>
              <w:jc w:val="center"/>
              <w:rPr>
                <w:rFonts w:ascii="Times New Roman" w:hAnsi="Times New Roman" w:cs="Times New Roman"/>
                <w:color w:val="000000" w:themeColor="text1"/>
              </w:rPr>
            </w:pPr>
            <w:r w:rsidRPr="006414B9">
              <w:rPr>
                <w:rFonts w:ascii="Times New Roman" w:hAnsi="Times New Roman" w:cs="Times New Roman"/>
                <w:color w:val="000000" w:themeColor="text1"/>
              </w:rPr>
              <w:t>Корпус</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BE3CE" w14:textId="77777777" w:rsidR="006414B9" w:rsidRPr="006414B9" w:rsidRDefault="006414B9" w:rsidP="006414B9">
            <w:pPr>
              <w:spacing w:after="0" w:line="240" w:lineRule="auto"/>
              <w:rPr>
                <w:rFonts w:ascii="Times New Roman" w:hAnsi="Times New Roman" w:cs="Times New Roman"/>
                <w:color w:val="000000" w:themeColor="text1"/>
                <w:highlight w:val="yellow"/>
              </w:rPr>
            </w:pPr>
            <w:proofErr w:type="spellStart"/>
            <w:r w:rsidRPr="006414B9">
              <w:rPr>
                <w:rFonts w:ascii="Times New Roman" w:hAnsi="Times New Roman" w:cs="Times New Roman"/>
                <w:color w:val="000000" w:themeColor="text1"/>
              </w:rPr>
              <w:t>Middle</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Tower</w:t>
            </w:r>
            <w:proofErr w:type="spellEnd"/>
            <w:r w:rsidRPr="006414B9">
              <w:rPr>
                <w:rFonts w:ascii="Times New Roman" w:hAnsi="Times New Roman" w:cs="Times New Roman"/>
                <w:color w:val="000000" w:themeColor="text1"/>
              </w:rPr>
              <w:t xml:space="preserve"> розміри 415х175х400 мм</w:t>
            </w:r>
          </w:p>
        </w:tc>
      </w:tr>
      <w:tr w:rsidR="006414B9" w:rsidRPr="006414B9" w14:paraId="56C9991F"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460EE7E"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A0D33"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9248F"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C6348"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Матеріал корпусу: Сталь SECC</w:t>
            </w:r>
          </w:p>
        </w:tc>
      </w:tr>
      <w:tr w:rsidR="006414B9" w:rsidRPr="006414B9" w14:paraId="4A292E91"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F041D8C"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E2AD3"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DA582"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369A8"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Товщина стінок – не менше 0.6мм</w:t>
            </w:r>
          </w:p>
        </w:tc>
      </w:tr>
      <w:tr w:rsidR="006414B9" w:rsidRPr="006414B9" w14:paraId="60A4BF16"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8EC5708"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38608"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C99642"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62209"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Блок живлення з механічним вимикачем , потужністю – не більше як 500 Вт і вентилятором не менше як 12см;</w:t>
            </w:r>
          </w:p>
        </w:tc>
      </w:tr>
      <w:tr w:rsidR="006414B9" w:rsidRPr="006414B9" w14:paraId="620D2942"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B4386BC"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94A8AC"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7A82C"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9B8A15"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(захисту від короткого замикання) SCP</w:t>
            </w:r>
          </w:p>
        </w:tc>
      </w:tr>
      <w:tr w:rsidR="006414B9" w:rsidRPr="006414B9" w14:paraId="69333F5E"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DF4BCD1"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C70B9"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7D3809"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B680B"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(Захисту від перевантаження по сумарній потужності) OPP /OLP</w:t>
            </w:r>
          </w:p>
        </w:tc>
      </w:tr>
      <w:tr w:rsidR="006414B9" w:rsidRPr="006414B9" w14:paraId="1EE715B2"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E12DD06"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B63440"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F6BDE"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9FDB7"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(Захисту від перевищення вихідної напруги) OVP</w:t>
            </w:r>
          </w:p>
        </w:tc>
      </w:tr>
      <w:tr w:rsidR="006414B9" w:rsidRPr="006414B9" w14:paraId="034199FF"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2381AB1"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4C7A6"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4C12DA"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C3672"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(Захисту від низької напруги) UVP</w:t>
            </w:r>
          </w:p>
        </w:tc>
      </w:tr>
      <w:tr w:rsidR="006414B9" w:rsidRPr="006414B9" w14:paraId="4C866F7E"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6BD724E"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6C353"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01F55"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EE8D0"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механічного фіксатора від довільного випадання кабелю на БЖ;</w:t>
            </w:r>
          </w:p>
        </w:tc>
      </w:tr>
      <w:tr w:rsidR="006414B9" w:rsidRPr="006414B9" w14:paraId="548DDA87"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C701F65"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151BD"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96A8"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55A15"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не менше як 2 шт. USB 3.0 на передній панелі;</w:t>
            </w:r>
          </w:p>
        </w:tc>
      </w:tr>
      <w:tr w:rsidR="006414B9" w:rsidRPr="006414B9" w14:paraId="4BF57132"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1055378"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0080C"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18BF4"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2D015"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дверцят на передній панелі, що закриває роз'єми USB, кнопку включення і перезавантаження;</w:t>
            </w:r>
          </w:p>
        </w:tc>
      </w:tr>
      <w:tr w:rsidR="006414B9" w:rsidRPr="006414B9" w14:paraId="3F3C50E6"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2047484"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6AE44"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83706"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3D697"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 xml:space="preserve">Наявність системи безпеки: Замок з комплектом ключів на передній панелі для блокування кнопки </w:t>
            </w:r>
            <w:proofErr w:type="spellStart"/>
            <w:r w:rsidRPr="006414B9">
              <w:rPr>
                <w:rFonts w:ascii="Times New Roman" w:hAnsi="Times New Roman" w:cs="Times New Roman"/>
                <w:color w:val="000000" w:themeColor="text1"/>
              </w:rPr>
              <w:t>вкл</w:t>
            </w:r>
            <w:proofErr w:type="spellEnd"/>
            <w:r w:rsidRPr="006414B9">
              <w:rPr>
                <w:rFonts w:ascii="Times New Roman" w:hAnsi="Times New Roman" w:cs="Times New Roman"/>
                <w:color w:val="000000" w:themeColor="text1"/>
              </w:rPr>
              <w:t>./</w:t>
            </w:r>
            <w:proofErr w:type="spellStart"/>
            <w:r w:rsidRPr="006414B9">
              <w:rPr>
                <w:rFonts w:ascii="Times New Roman" w:hAnsi="Times New Roman" w:cs="Times New Roman"/>
                <w:color w:val="000000" w:themeColor="text1"/>
              </w:rPr>
              <w:t>викл</w:t>
            </w:r>
            <w:proofErr w:type="spellEnd"/>
            <w:r w:rsidRPr="006414B9">
              <w:rPr>
                <w:rFonts w:ascii="Times New Roman" w:hAnsi="Times New Roman" w:cs="Times New Roman"/>
                <w:color w:val="000000" w:themeColor="text1"/>
              </w:rPr>
              <w:t xml:space="preserve">. ПК, Датчик розкриття корпусу; Наявність роз’єму для замка </w:t>
            </w:r>
            <w:proofErr w:type="spellStart"/>
            <w:r w:rsidRPr="006414B9">
              <w:rPr>
                <w:rFonts w:ascii="Times New Roman" w:hAnsi="Times New Roman" w:cs="Times New Roman"/>
                <w:color w:val="000000" w:themeColor="text1"/>
              </w:rPr>
              <w:t>kensington</w:t>
            </w:r>
            <w:proofErr w:type="spellEnd"/>
            <w:r w:rsidRPr="006414B9">
              <w:rPr>
                <w:rFonts w:ascii="Times New Roman" w:hAnsi="Times New Roman" w:cs="Times New Roman"/>
                <w:color w:val="000000" w:themeColor="text1"/>
              </w:rPr>
              <w:t>;</w:t>
            </w:r>
          </w:p>
        </w:tc>
      </w:tr>
      <w:tr w:rsidR="006414B9" w:rsidRPr="006414B9" w14:paraId="35C19493"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7F84C91"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9E1551"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49892"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DF233"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не менше як 5 шт. зовнішніх відсіків 5,25";</w:t>
            </w:r>
          </w:p>
        </w:tc>
      </w:tr>
      <w:tr w:rsidR="006414B9" w:rsidRPr="006414B9" w14:paraId="5A41A658"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E6DA397"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9D00B"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EF6F5"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5015A"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не менше як 3 шт. зовнішніх відсіків 3,5";</w:t>
            </w:r>
          </w:p>
        </w:tc>
      </w:tr>
      <w:tr w:rsidR="006414B9" w:rsidRPr="006414B9" w14:paraId="35D7C74E"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3977734"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DBB0"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CA198"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FEF9A"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Наявність не менше як 7 шт. внутрішніх відсіків 3,5";</w:t>
            </w:r>
          </w:p>
        </w:tc>
      </w:tr>
      <w:tr w:rsidR="006414B9" w:rsidRPr="006414B9" w14:paraId="540BC7F2"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205C571"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44C2E"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9B492A"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2C2E5"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Можливість встановлення вентилятора на передню панель 1х12см;</w:t>
            </w:r>
          </w:p>
        </w:tc>
      </w:tr>
      <w:tr w:rsidR="006414B9" w:rsidRPr="006414B9" w14:paraId="3D8F1F0D" w14:textId="77777777" w:rsidTr="00F34701">
        <w:trPr>
          <w:trHeight w:val="213"/>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3027963"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F7A912"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E1D22"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09C75"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Можливість встановлення вентилятора на бічну панель 2х12см.</w:t>
            </w:r>
          </w:p>
        </w:tc>
      </w:tr>
      <w:tr w:rsidR="006414B9" w:rsidRPr="006414B9" w14:paraId="353E515C" w14:textId="77777777" w:rsidTr="00F34701">
        <w:trPr>
          <w:trHeight w:val="524"/>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6A71ACD"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C0596"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F208A"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Процесор</w:t>
            </w:r>
          </w:p>
        </w:tc>
        <w:tc>
          <w:tcPr>
            <w:tcW w:w="61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007D3"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Серія процесора не гірше від </w:t>
            </w:r>
            <w:proofErr w:type="spellStart"/>
            <w:r w:rsidRPr="006414B9">
              <w:rPr>
                <w:rFonts w:ascii="Times New Roman" w:hAnsi="Times New Roman" w:cs="Times New Roman"/>
                <w:color w:val="000000" w:themeColor="text1"/>
              </w:rPr>
              <w:t>Intel</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Core</w:t>
            </w:r>
            <w:proofErr w:type="spellEnd"/>
            <w:r w:rsidRPr="006414B9">
              <w:rPr>
                <w:rFonts w:ascii="Times New Roman" w:hAnsi="Times New Roman" w:cs="Times New Roman"/>
                <w:color w:val="000000" w:themeColor="text1"/>
              </w:rPr>
              <w:t xml:space="preserve"> i5, Тип підключення - LGA1200, Кількість </w:t>
            </w:r>
            <w:proofErr w:type="spellStart"/>
            <w:r w:rsidRPr="006414B9">
              <w:rPr>
                <w:rFonts w:ascii="Times New Roman" w:hAnsi="Times New Roman" w:cs="Times New Roman"/>
                <w:color w:val="000000" w:themeColor="text1"/>
              </w:rPr>
              <w:t>ядер</w:t>
            </w:r>
            <w:proofErr w:type="spellEnd"/>
            <w:r w:rsidRPr="006414B9">
              <w:rPr>
                <w:rFonts w:ascii="Times New Roman" w:hAnsi="Times New Roman" w:cs="Times New Roman"/>
                <w:color w:val="000000" w:themeColor="text1"/>
              </w:rPr>
              <w:t xml:space="preserve"> не менше як 6 </w:t>
            </w:r>
            <w:proofErr w:type="spellStart"/>
            <w:r w:rsidRPr="006414B9">
              <w:rPr>
                <w:rFonts w:ascii="Times New Roman" w:hAnsi="Times New Roman" w:cs="Times New Roman"/>
                <w:color w:val="000000" w:themeColor="text1"/>
              </w:rPr>
              <w:t>core</w:t>
            </w:r>
            <w:proofErr w:type="spellEnd"/>
            <w:r w:rsidRPr="006414B9">
              <w:rPr>
                <w:rFonts w:ascii="Times New Roman" w:hAnsi="Times New Roman" w:cs="Times New Roman"/>
                <w:color w:val="000000" w:themeColor="text1"/>
              </w:rPr>
              <w:t xml:space="preserve">(s), Тактова частота не менше як 2.9 ГГц, </w:t>
            </w:r>
            <w:proofErr w:type="spellStart"/>
            <w:r w:rsidRPr="006414B9">
              <w:rPr>
                <w:rFonts w:ascii="Times New Roman" w:hAnsi="Times New Roman" w:cs="Times New Roman"/>
                <w:color w:val="000000" w:themeColor="text1"/>
              </w:rPr>
              <w:t>Техпроцес</w:t>
            </w:r>
            <w:proofErr w:type="spellEnd"/>
            <w:r w:rsidRPr="006414B9">
              <w:rPr>
                <w:rFonts w:ascii="Times New Roman" w:hAnsi="Times New Roman" w:cs="Times New Roman"/>
                <w:color w:val="000000" w:themeColor="text1"/>
              </w:rPr>
              <w:t xml:space="preserve"> не гірше як 14 нм, Пам'ять</w:t>
            </w:r>
          </w:p>
          <w:p w14:paraId="1239249D"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3-го рівня L3 не менше як 12 МБ, Підтримка інструкцій SSE4.1/4.2, AES, AVX 2.0, EPT, Частота системної шини не менше як 8 GT/s, Підтримка </w:t>
            </w:r>
            <w:proofErr w:type="spellStart"/>
            <w:r w:rsidRPr="006414B9">
              <w:rPr>
                <w:rFonts w:ascii="Times New Roman" w:hAnsi="Times New Roman" w:cs="Times New Roman"/>
                <w:color w:val="000000" w:themeColor="text1"/>
              </w:rPr>
              <w:t>Intel</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Virtualization</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Technology</w:t>
            </w:r>
            <w:proofErr w:type="spellEnd"/>
            <w:r w:rsidRPr="006414B9">
              <w:rPr>
                <w:rFonts w:ascii="Times New Roman" w:hAnsi="Times New Roman" w:cs="Times New Roman"/>
                <w:color w:val="000000" w:themeColor="text1"/>
              </w:rPr>
              <w:t xml:space="preserve"> (VT-x), </w:t>
            </w:r>
            <w:proofErr w:type="spellStart"/>
            <w:r w:rsidRPr="006414B9">
              <w:rPr>
                <w:rFonts w:ascii="Times New Roman" w:hAnsi="Times New Roman" w:cs="Times New Roman"/>
                <w:color w:val="000000" w:themeColor="text1"/>
              </w:rPr>
              <w:t>Intel</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Virtualization</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Technology</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for</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Directed</w:t>
            </w:r>
            <w:proofErr w:type="spellEnd"/>
            <w:r w:rsidRPr="006414B9">
              <w:rPr>
                <w:rFonts w:ascii="Times New Roman" w:hAnsi="Times New Roman" w:cs="Times New Roman"/>
                <w:color w:val="000000" w:themeColor="text1"/>
              </w:rPr>
              <w:t xml:space="preserve"> I/O (VT-d), </w:t>
            </w:r>
            <w:proofErr w:type="spellStart"/>
            <w:r w:rsidRPr="006414B9">
              <w:rPr>
                <w:rFonts w:ascii="Times New Roman" w:hAnsi="Times New Roman" w:cs="Times New Roman"/>
                <w:color w:val="000000" w:themeColor="text1"/>
              </w:rPr>
              <w:t>Hyper-Threading</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Intel</w:t>
            </w:r>
            <w:proofErr w:type="spellEnd"/>
            <w:r w:rsidRPr="006414B9">
              <w:rPr>
                <w:rFonts w:ascii="Times New Roman" w:hAnsi="Times New Roman" w:cs="Times New Roman"/>
                <w:color w:val="000000" w:themeColor="text1"/>
              </w:rPr>
              <w:t xml:space="preserve">) не менше як 12 потоків, Підтримка 64 біт, наявність інтегрованої графіки не гірше від </w:t>
            </w:r>
            <w:proofErr w:type="spellStart"/>
            <w:r w:rsidRPr="006414B9">
              <w:rPr>
                <w:rFonts w:ascii="Times New Roman" w:hAnsi="Times New Roman" w:cs="Times New Roman"/>
                <w:color w:val="000000" w:themeColor="text1"/>
              </w:rPr>
              <w:t>Intel</w:t>
            </w:r>
            <w:proofErr w:type="spellEnd"/>
            <w:r w:rsidRPr="006414B9">
              <w:rPr>
                <w:rFonts w:ascii="Times New Roman" w:hAnsi="Times New Roman" w:cs="Times New Roman"/>
                <w:color w:val="000000" w:themeColor="text1"/>
              </w:rPr>
              <w:t>® UHD 630.</w:t>
            </w:r>
          </w:p>
        </w:tc>
      </w:tr>
      <w:tr w:rsidR="006414B9" w:rsidRPr="006414B9" w14:paraId="48EAC6BA" w14:textId="77777777" w:rsidTr="00F34701">
        <w:trPr>
          <w:trHeight w:val="524"/>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2C40459"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7A094"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803DD"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61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914AA"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r>
      <w:tr w:rsidR="006414B9" w:rsidRPr="006414B9" w14:paraId="04F9E7D3" w14:textId="77777777" w:rsidTr="00F34701">
        <w:trPr>
          <w:trHeight w:val="517"/>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1D6A8E8"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AB63B"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DC947"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Оперативна пам’ять </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F8C72"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Об'єм пам'яті не менше ніж 16GB (1х16GB), не нижче ніж 3200 </w:t>
            </w:r>
            <w:proofErr w:type="spellStart"/>
            <w:r w:rsidRPr="006414B9">
              <w:rPr>
                <w:rFonts w:ascii="Times New Roman" w:hAnsi="Times New Roman" w:cs="Times New Roman"/>
                <w:color w:val="000000" w:themeColor="text1"/>
              </w:rPr>
              <w:t>MHz</w:t>
            </w:r>
            <w:proofErr w:type="spellEnd"/>
            <w:r w:rsidRPr="006414B9">
              <w:rPr>
                <w:rFonts w:ascii="Times New Roman" w:hAnsi="Times New Roman" w:cs="Times New Roman"/>
                <w:color w:val="000000" w:themeColor="text1"/>
              </w:rPr>
              <w:t xml:space="preserve"> DDR4,</w:t>
            </w:r>
            <w:r w:rsidRPr="006414B9">
              <w:rPr>
                <w:rFonts w:ascii="Times New Roman" w:hAnsi="Times New Roman" w:cs="Times New Roman"/>
              </w:rPr>
              <w:t xml:space="preserve"> </w:t>
            </w:r>
            <w:r w:rsidRPr="006414B9">
              <w:rPr>
                <w:rFonts w:ascii="Times New Roman" w:hAnsi="Times New Roman" w:cs="Times New Roman"/>
                <w:color w:val="000000" w:themeColor="text1"/>
              </w:rPr>
              <w:t>робоча напруга не більше 1,2В.</w:t>
            </w:r>
          </w:p>
          <w:p w14:paraId="48ABE195" w14:textId="77777777" w:rsidR="006414B9" w:rsidRPr="006414B9" w:rsidRDefault="006414B9" w:rsidP="006414B9">
            <w:pPr>
              <w:spacing w:after="0" w:line="240" w:lineRule="auto"/>
              <w:rPr>
                <w:rFonts w:ascii="Times New Roman" w:hAnsi="Times New Roman" w:cs="Times New Roman"/>
                <w:color w:val="000000" w:themeColor="text1"/>
              </w:rPr>
            </w:pPr>
          </w:p>
        </w:tc>
      </w:tr>
      <w:tr w:rsidR="006414B9" w:rsidRPr="006414B9" w14:paraId="576E51FE" w14:textId="77777777" w:rsidTr="00F34701">
        <w:trPr>
          <w:trHeight w:val="319"/>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23F4334"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1C22F"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8369ED"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Накопичувач</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3ACAC"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Тип - SSD накопичувач, Обсяг : не </w:t>
            </w:r>
            <w:proofErr w:type="spellStart"/>
            <w:r w:rsidRPr="006414B9">
              <w:rPr>
                <w:rFonts w:ascii="Times New Roman" w:hAnsi="Times New Roman" w:cs="Times New Roman"/>
                <w:color w:val="000000" w:themeColor="text1"/>
              </w:rPr>
              <w:t>меньше</w:t>
            </w:r>
            <w:proofErr w:type="spellEnd"/>
            <w:r w:rsidRPr="006414B9">
              <w:rPr>
                <w:rFonts w:ascii="Times New Roman" w:hAnsi="Times New Roman" w:cs="Times New Roman"/>
                <w:color w:val="000000" w:themeColor="text1"/>
              </w:rPr>
              <w:t xml:space="preserve"> 256 ГБ,</w:t>
            </w:r>
          </w:p>
          <w:p w14:paraId="50841AD3"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Інтерфейс: M.2 (PCI-E 3.0), Тип NAND пам'яті – 3D TLC NAND,</w:t>
            </w:r>
          </w:p>
          <w:p w14:paraId="7705F068"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Тип флеш-пам'яті NAND: не гірше 3D TLC,</w:t>
            </w:r>
          </w:p>
          <w:p w14:paraId="39E4CB3B"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Форм-фактор: не гірше M.2 2280,</w:t>
            </w:r>
          </w:p>
          <w:p w14:paraId="19555D3E"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Маса: не більше 8гр,</w:t>
            </w:r>
          </w:p>
          <w:p w14:paraId="7AE6DFF2"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Максимальна швидкість читання, МБ/с: не менше  1800,</w:t>
            </w:r>
          </w:p>
          <w:p w14:paraId="062A519C"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Максимальна швидкість запису, МБ/с: не менше 1500,</w:t>
            </w:r>
          </w:p>
          <w:p w14:paraId="2089898B"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Підтримка технології ECC, Підтримка </w:t>
            </w:r>
            <w:proofErr w:type="spellStart"/>
            <w:r w:rsidRPr="006414B9">
              <w:rPr>
                <w:rFonts w:ascii="Times New Roman" w:hAnsi="Times New Roman" w:cs="Times New Roman"/>
                <w:color w:val="000000" w:themeColor="text1"/>
              </w:rPr>
              <w:t>Trim</w:t>
            </w:r>
            <w:proofErr w:type="spellEnd"/>
            <w:r w:rsidRPr="006414B9">
              <w:rPr>
                <w:rFonts w:ascii="Times New Roman" w:hAnsi="Times New Roman" w:cs="Times New Roman"/>
                <w:color w:val="000000" w:themeColor="text1"/>
              </w:rPr>
              <w:t>, Підтримка SMART.</w:t>
            </w:r>
          </w:p>
        </w:tc>
      </w:tr>
      <w:tr w:rsidR="006414B9" w:rsidRPr="006414B9" w14:paraId="4C019641" w14:textId="77777777" w:rsidTr="00F34701">
        <w:trPr>
          <w:trHeight w:val="685"/>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E4C5577"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7880E"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B420D"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Графічна система </w:t>
            </w:r>
            <w:r w:rsidRPr="006414B9">
              <w:rPr>
                <w:rFonts w:ascii="Times New Roman" w:hAnsi="Times New Roman" w:cs="Times New Roman"/>
                <w:color w:val="000000" w:themeColor="text1"/>
              </w:rPr>
              <w:lastRenderedPageBreak/>
              <w:t>(відеокарта)</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1B2B5"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lastRenderedPageBreak/>
              <w:t xml:space="preserve">Вбудована в процесор не гірша від </w:t>
            </w:r>
            <w:proofErr w:type="spellStart"/>
            <w:r w:rsidRPr="006414B9">
              <w:rPr>
                <w:rFonts w:ascii="Times New Roman" w:hAnsi="Times New Roman" w:cs="Times New Roman"/>
                <w:color w:val="000000" w:themeColor="text1"/>
              </w:rPr>
              <w:t>Intel</w:t>
            </w:r>
            <w:proofErr w:type="spellEnd"/>
            <w:r w:rsidRPr="006414B9">
              <w:rPr>
                <w:rFonts w:ascii="Times New Roman" w:hAnsi="Times New Roman" w:cs="Times New Roman"/>
                <w:color w:val="000000" w:themeColor="text1"/>
              </w:rPr>
              <w:t xml:space="preserve">® UHD </w:t>
            </w:r>
            <w:proofErr w:type="spellStart"/>
            <w:r w:rsidRPr="006414B9">
              <w:rPr>
                <w:rFonts w:ascii="Times New Roman" w:hAnsi="Times New Roman" w:cs="Times New Roman"/>
                <w:color w:val="000000" w:themeColor="text1"/>
              </w:rPr>
              <w:t>Graphics</w:t>
            </w:r>
            <w:proofErr w:type="spellEnd"/>
            <w:r w:rsidRPr="006414B9">
              <w:rPr>
                <w:rFonts w:ascii="Times New Roman" w:hAnsi="Times New Roman" w:cs="Times New Roman"/>
                <w:color w:val="000000" w:themeColor="text1"/>
              </w:rPr>
              <w:t xml:space="preserve"> 630, наявність портів  D-</w:t>
            </w:r>
            <w:proofErr w:type="spellStart"/>
            <w:r w:rsidRPr="006414B9">
              <w:rPr>
                <w:rFonts w:ascii="Times New Roman" w:hAnsi="Times New Roman" w:cs="Times New Roman"/>
                <w:color w:val="000000" w:themeColor="text1"/>
              </w:rPr>
              <w:t>Sub</w:t>
            </w:r>
            <w:proofErr w:type="spellEnd"/>
            <w:r w:rsidRPr="006414B9">
              <w:rPr>
                <w:rFonts w:ascii="Times New Roman" w:hAnsi="Times New Roman" w:cs="Times New Roman"/>
                <w:color w:val="000000" w:themeColor="text1"/>
              </w:rPr>
              <w:t xml:space="preserve"> (VGA), HDMI, </w:t>
            </w:r>
            <w:proofErr w:type="spellStart"/>
            <w:r w:rsidRPr="006414B9">
              <w:rPr>
                <w:rFonts w:ascii="Times New Roman" w:hAnsi="Times New Roman" w:cs="Times New Roman"/>
                <w:color w:val="000000" w:themeColor="text1"/>
              </w:rPr>
              <w:t>Display</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Port</w:t>
            </w:r>
            <w:proofErr w:type="spellEnd"/>
            <w:r w:rsidRPr="006414B9">
              <w:rPr>
                <w:rFonts w:ascii="Times New Roman" w:hAnsi="Times New Roman" w:cs="Times New Roman"/>
                <w:color w:val="000000" w:themeColor="text1"/>
              </w:rPr>
              <w:t>.</w:t>
            </w:r>
          </w:p>
        </w:tc>
      </w:tr>
      <w:tr w:rsidR="006414B9" w:rsidRPr="006414B9" w14:paraId="4F7FED44" w14:textId="77777777" w:rsidTr="00F34701">
        <w:trPr>
          <w:trHeight w:val="350"/>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3EE26E8"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5796AF"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C698D"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Мережевий адаптер</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A25FB"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 xml:space="preserve">Не гірше ніж 1000/100/10 </w:t>
            </w:r>
            <w:proofErr w:type="spellStart"/>
            <w:r w:rsidRPr="006414B9">
              <w:rPr>
                <w:rFonts w:ascii="Times New Roman" w:hAnsi="Times New Roman" w:cs="Times New Roman"/>
                <w:color w:val="000000" w:themeColor="text1"/>
              </w:rPr>
              <w:t>Mbps</w:t>
            </w:r>
            <w:proofErr w:type="spellEnd"/>
            <w:r w:rsidRPr="006414B9">
              <w:rPr>
                <w:rFonts w:ascii="Times New Roman" w:hAnsi="Times New Roman" w:cs="Times New Roman"/>
                <w:color w:val="000000" w:themeColor="text1"/>
              </w:rPr>
              <w:t>.</w:t>
            </w:r>
          </w:p>
        </w:tc>
      </w:tr>
      <w:tr w:rsidR="006414B9" w:rsidRPr="006414B9" w14:paraId="597ADFE6" w14:textId="77777777" w:rsidTr="00F34701">
        <w:trPr>
          <w:trHeight w:val="289"/>
          <w:jc w:val="center"/>
        </w:trPr>
        <w:tc>
          <w:tcPr>
            <w:tcW w:w="3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9BE36CC"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91BEF"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161FD"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Аудіо</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8E94B" w14:textId="77777777" w:rsidR="006414B9" w:rsidRPr="006414B9" w:rsidRDefault="006414B9" w:rsidP="006414B9">
            <w:pPr>
              <w:spacing w:after="0" w:line="240" w:lineRule="auto"/>
              <w:rPr>
                <w:rFonts w:ascii="Times New Roman" w:hAnsi="Times New Roman" w:cs="Times New Roman"/>
                <w:color w:val="000000" w:themeColor="text1"/>
                <w:highlight w:val="yellow"/>
              </w:rPr>
            </w:pPr>
            <w:r w:rsidRPr="006414B9">
              <w:rPr>
                <w:rFonts w:ascii="Times New Roman" w:hAnsi="Times New Roman" w:cs="Times New Roman"/>
                <w:color w:val="000000" w:themeColor="text1"/>
              </w:rPr>
              <w:t>Наявність звукової карти з можливістю програвання відео та аудіо.</w:t>
            </w:r>
          </w:p>
        </w:tc>
      </w:tr>
      <w:tr w:rsidR="006414B9" w:rsidRPr="006414B9" w14:paraId="0D46D90B" w14:textId="77777777" w:rsidTr="00F34701">
        <w:trPr>
          <w:trHeight w:val="332"/>
          <w:jc w:val="center"/>
        </w:trPr>
        <w:tc>
          <w:tcPr>
            <w:tcW w:w="349" w:type="dxa"/>
            <w:vMerge/>
            <w:tcBorders>
              <w:top w:val="nil"/>
              <w:left w:val="single" w:sz="8" w:space="0" w:color="auto"/>
              <w:bottom w:val="nil"/>
              <w:right w:val="single" w:sz="8" w:space="0" w:color="auto"/>
            </w:tcBorders>
            <w:shd w:val="clear" w:color="auto" w:fill="FFFFFF" w:themeFill="background1"/>
            <w:vAlign w:val="center"/>
            <w:hideMark/>
          </w:tcPr>
          <w:p w14:paraId="59EC6BD8"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22FE2"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Наявність портів та роз’ємів</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3D8F4"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Підтримка не менше як 4xUSB 3.2 </w:t>
            </w:r>
            <w:proofErr w:type="spellStart"/>
            <w:r w:rsidRPr="006414B9">
              <w:rPr>
                <w:rFonts w:ascii="Times New Roman" w:hAnsi="Times New Roman" w:cs="Times New Roman"/>
                <w:color w:val="000000" w:themeColor="text1"/>
              </w:rPr>
              <w:t>Gen</w:t>
            </w:r>
            <w:proofErr w:type="spellEnd"/>
            <w:r w:rsidRPr="006414B9">
              <w:rPr>
                <w:rFonts w:ascii="Times New Roman" w:hAnsi="Times New Roman" w:cs="Times New Roman"/>
                <w:color w:val="000000" w:themeColor="text1"/>
              </w:rPr>
              <w:t xml:space="preserve"> 1 </w:t>
            </w:r>
            <w:proofErr w:type="spellStart"/>
            <w:r w:rsidRPr="006414B9">
              <w:rPr>
                <w:rFonts w:ascii="Times New Roman" w:hAnsi="Times New Roman" w:cs="Times New Roman"/>
                <w:color w:val="000000" w:themeColor="text1"/>
              </w:rPr>
              <w:t>Type</w:t>
            </w:r>
            <w:proofErr w:type="spellEnd"/>
            <w:r w:rsidRPr="006414B9">
              <w:rPr>
                <w:rFonts w:ascii="Times New Roman" w:hAnsi="Times New Roman" w:cs="Times New Roman"/>
                <w:color w:val="000000" w:themeColor="text1"/>
              </w:rPr>
              <w:t xml:space="preserve">-A, 1xVGA, 1xRJ45, 4xUSB 2.0, 2xPS/2, 1xHDMI, 1xDisplayPort, 3xAudio, 1xM.2 2280, 4xSata 6.0 </w:t>
            </w:r>
            <w:proofErr w:type="spellStart"/>
            <w:r w:rsidRPr="006414B9">
              <w:rPr>
                <w:rFonts w:ascii="Times New Roman" w:hAnsi="Times New Roman" w:cs="Times New Roman"/>
                <w:color w:val="000000" w:themeColor="text1"/>
              </w:rPr>
              <w:t>Gb</w:t>
            </w:r>
            <w:proofErr w:type="spellEnd"/>
            <w:r w:rsidRPr="006414B9">
              <w:rPr>
                <w:rFonts w:ascii="Times New Roman" w:hAnsi="Times New Roman" w:cs="Times New Roman"/>
                <w:color w:val="000000" w:themeColor="text1"/>
              </w:rPr>
              <w:t>/s.</w:t>
            </w:r>
          </w:p>
        </w:tc>
      </w:tr>
      <w:tr w:rsidR="006414B9" w:rsidRPr="006414B9" w14:paraId="2CBFD300" w14:textId="77777777" w:rsidTr="00F34701">
        <w:trPr>
          <w:trHeight w:val="332"/>
          <w:jc w:val="center"/>
        </w:trPr>
        <w:tc>
          <w:tcPr>
            <w:tcW w:w="349" w:type="dxa"/>
            <w:tcBorders>
              <w:top w:val="nil"/>
              <w:left w:val="single" w:sz="8" w:space="0" w:color="auto"/>
              <w:bottom w:val="nil"/>
              <w:right w:val="single" w:sz="8" w:space="0" w:color="auto"/>
            </w:tcBorders>
            <w:shd w:val="clear" w:color="auto" w:fill="FFFFFF" w:themeFill="background1"/>
            <w:vAlign w:val="center"/>
          </w:tcPr>
          <w:p w14:paraId="72012AA6"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CE103A"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Мережевий фільтр</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514687"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Кількість розеток: не менше 5 шт /</w:t>
            </w:r>
            <w:proofErr w:type="spellStart"/>
            <w:r w:rsidRPr="006414B9">
              <w:rPr>
                <w:rFonts w:ascii="Times New Roman" w:hAnsi="Times New Roman" w:cs="Times New Roman"/>
                <w:color w:val="000000" w:themeColor="text1"/>
              </w:rPr>
              <w:t>Type</w:t>
            </w:r>
            <w:proofErr w:type="spellEnd"/>
            <w:r w:rsidRPr="006414B9">
              <w:rPr>
                <w:rFonts w:ascii="Times New Roman" w:hAnsi="Times New Roman" w:cs="Times New Roman"/>
                <w:color w:val="000000" w:themeColor="text1"/>
              </w:rPr>
              <w:t xml:space="preserve"> F (</w:t>
            </w:r>
            <w:proofErr w:type="spellStart"/>
            <w:r w:rsidRPr="006414B9">
              <w:rPr>
                <w:rFonts w:ascii="Times New Roman" w:hAnsi="Times New Roman" w:cs="Times New Roman"/>
                <w:color w:val="000000" w:themeColor="text1"/>
              </w:rPr>
              <w:t>Schuko</w:t>
            </w:r>
            <w:proofErr w:type="spellEnd"/>
            <w:r w:rsidRPr="006414B9">
              <w:rPr>
                <w:rFonts w:ascii="Times New Roman" w:hAnsi="Times New Roman" w:cs="Times New Roman"/>
                <w:color w:val="000000" w:themeColor="text1"/>
              </w:rPr>
              <w:t>),</w:t>
            </w:r>
          </w:p>
          <w:p w14:paraId="4E0B917E"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Максимальний струм навантажень не менше: 16 А,</w:t>
            </w:r>
          </w:p>
          <w:p w14:paraId="2CD9708E"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Колір – Чорний.</w:t>
            </w:r>
          </w:p>
        </w:tc>
      </w:tr>
      <w:tr w:rsidR="006414B9" w:rsidRPr="006414B9" w14:paraId="7D82CE6F" w14:textId="77777777" w:rsidTr="00F34701">
        <w:trPr>
          <w:trHeight w:val="332"/>
          <w:jc w:val="center"/>
        </w:trPr>
        <w:tc>
          <w:tcPr>
            <w:tcW w:w="349" w:type="dxa"/>
            <w:tcBorders>
              <w:top w:val="nil"/>
              <w:left w:val="single" w:sz="8" w:space="0" w:color="auto"/>
              <w:bottom w:val="nil"/>
              <w:right w:val="single" w:sz="8" w:space="0" w:color="auto"/>
            </w:tcBorders>
            <w:shd w:val="clear" w:color="auto" w:fill="FFFFFF" w:themeFill="background1"/>
            <w:vAlign w:val="center"/>
          </w:tcPr>
          <w:p w14:paraId="560E718D"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27242A"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Клавіатура</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A30EFE"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Інтерфейс підключення - Дротова, USB 2.0, довжина кабелю - 1,8 м, розкладка - українська, російська, англійська, механізм – мембрана, кількість клавіш – 104.</w:t>
            </w:r>
          </w:p>
        </w:tc>
      </w:tr>
      <w:tr w:rsidR="006414B9" w:rsidRPr="006414B9" w14:paraId="3DF64DC3" w14:textId="77777777" w:rsidTr="00F34701">
        <w:trPr>
          <w:trHeight w:val="332"/>
          <w:jc w:val="center"/>
        </w:trPr>
        <w:tc>
          <w:tcPr>
            <w:tcW w:w="349" w:type="dxa"/>
            <w:tcBorders>
              <w:top w:val="nil"/>
              <w:left w:val="single" w:sz="8" w:space="0" w:color="auto"/>
              <w:bottom w:val="nil"/>
              <w:right w:val="single" w:sz="8" w:space="0" w:color="auto"/>
            </w:tcBorders>
            <w:shd w:val="clear" w:color="auto" w:fill="FFFFFF" w:themeFill="background1"/>
            <w:vAlign w:val="center"/>
          </w:tcPr>
          <w:p w14:paraId="1E3676F5"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7E4795"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Маніпулятор «миша»</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8CE9E8"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Інтерфейс підключення - дротова, USB 2.0, довжина кабелю – 2,5м, кількість клавіш - 2+1, кнопки мають бути з «тихим» </w:t>
            </w:r>
            <w:proofErr w:type="spellStart"/>
            <w:r w:rsidRPr="006414B9">
              <w:rPr>
                <w:rFonts w:ascii="Times New Roman" w:hAnsi="Times New Roman" w:cs="Times New Roman"/>
                <w:color w:val="000000" w:themeColor="text1"/>
              </w:rPr>
              <w:t>кліком</w:t>
            </w:r>
            <w:proofErr w:type="spellEnd"/>
            <w:r w:rsidRPr="006414B9">
              <w:rPr>
                <w:rFonts w:ascii="Times New Roman" w:hAnsi="Times New Roman" w:cs="Times New Roman"/>
                <w:color w:val="000000" w:themeColor="text1"/>
              </w:rPr>
              <w:t>, роздільна здатність – не менше як 1200DPI.</w:t>
            </w:r>
          </w:p>
        </w:tc>
      </w:tr>
      <w:tr w:rsidR="006414B9" w:rsidRPr="006414B9" w14:paraId="3A6DF96B" w14:textId="77777777" w:rsidTr="00F34701">
        <w:trPr>
          <w:trHeight w:val="332"/>
          <w:jc w:val="center"/>
        </w:trPr>
        <w:tc>
          <w:tcPr>
            <w:tcW w:w="349" w:type="dxa"/>
            <w:tcBorders>
              <w:top w:val="nil"/>
              <w:left w:val="single" w:sz="8" w:space="0" w:color="auto"/>
              <w:bottom w:val="nil"/>
              <w:right w:val="single" w:sz="8" w:space="0" w:color="auto"/>
            </w:tcBorders>
            <w:shd w:val="clear" w:color="auto" w:fill="FFFFFF" w:themeFill="background1"/>
            <w:vAlign w:val="center"/>
          </w:tcPr>
          <w:p w14:paraId="2D11FB92"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ECDFB1"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Програмне забезпечення</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4E4001" w14:textId="77777777" w:rsidR="006414B9" w:rsidRPr="006414B9" w:rsidRDefault="006414B9" w:rsidP="006414B9">
            <w:pPr>
              <w:spacing w:after="0" w:line="240" w:lineRule="auto"/>
              <w:rPr>
                <w:rFonts w:ascii="Times New Roman" w:hAnsi="Times New Roman" w:cs="Times New Roman"/>
              </w:rPr>
            </w:pPr>
            <w:r w:rsidRPr="006414B9">
              <w:rPr>
                <w:rFonts w:ascii="Times New Roman" w:hAnsi="Times New Roman" w:cs="Times New Roman"/>
                <w:color w:val="000000" w:themeColor="text1"/>
              </w:rPr>
              <w:t xml:space="preserve">Програмне забезпечення Microsoft 365 E5 - </w:t>
            </w:r>
            <w:r w:rsidRPr="006414B9">
              <w:rPr>
                <w:rFonts w:ascii="Times New Roman" w:hAnsi="Times New Roman" w:cs="Times New Roman"/>
              </w:rPr>
              <w:t xml:space="preserve">P1M - </w:t>
            </w:r>
            <w:proofErr w:type="spellStart"/>
            <w:r w:rsidRPr="006414B9">
              <w:rPr>
                <w:rFonts w:ascii="Times New Roman" w:hAnsi="Times New Roman" w:cs="Times New Roman"/>
              </w:rPr>
              <w:t>Monthly</w:t>
            </w:r>
            <w:proofErr w:type="spellEnd"/>
            <w:r w:rsidRPr="006414B9">
              <w:rPr>
                <w:rFonts w:ascii="Times New Roman" w:hAnsi="Times New Roman" w:cs="Times New Roman"/>
              </w:rPr>
              <w:t xml:space="preserve"> (червень-листопад 2023 року);</w:t>
            </w:r>
          </w:p>
          <w:p w14:paraId="53FA0A67" w14:textId="77777777" w:rsidR="006414B9" w:rsidRPr="006414B9" w:rsidRDefault="006414B9" w:rsidP="006414B9">
            <w:pPr>
              <w:spacing w:after="0" w:line="240" w:lineRule="auto"/>
              <w:rPr>
                <w:rFonts w:ascii="Times New Roman" w:hAnsi="Times New Roman" w:cs="Times New Roman"/>
                <w:color w:val="000000" w:themeColor="text1"/>
              </w:rPr>
            </w:pPr>
            <w:proofErr w:type="spellStart"/>
            <w:r w:rsidRPr="006414B9">
              <w:rPr>
                <w:rFonts w:ascii="Times New Roman" w:hAnsi="Times New Roman" w:cs="Times New Roman"/>
                <w:color w:val="000000" w:themeColor="text1"/>
              </w:rPr>
              <w:t>Авторизаційний</w:t>
            </w:r>
            <w:proofErr w:type="spellEnd"/>
            <w:r w:rsidRPr="006414B9">
              <w:rPr>
                <w:rFonts w:ascii="Times New Roman" w:hAnsi="Times New Roman" w:cs="Times New Roman"/>
                <w:color w:val="000000" w:themeColor="text1"/>
              </w:rPr>
              <w:t xml:space="preserve"> лист-підтвердження від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w:t>
            </w:r>
            <w:proofErr w:type="spellStart"/>
            <w:r w:rsidRPr="006414B9">
              <w:rPr>
                <w:rFonts w:ascii="Times New Roman" w:hAnsi="Times New Roman" w:cs="Times New Roman"/>
                <w:color w:val="000000" w:themeColor="text1"/>
              </w:rPr>
              <w:t>системi</w:t>
            </w:r>
            <w:proofErr w:type="spellEnd"/>
            <w:r w:rsidRPr="006414B9">
              <w:rPr>
                <w:rFonts w:ascii="Times New Roman" w:hAnsi="Times New Roman" w:cs="Times New Roman"/>
                <w:color w:val="000000" w:themeColor="text1"/>
              </w:rPr>
              <w:t xml:space="preserve"> Прозоро.</w:t>
            </w:r>
          </w:p>
        </w:tc>
      </w:tr>
      <w:tr w:rsidR="006414B9" w:rsidRPr="006414B9" w14:paraId="4A3E9E6C" w14:textId="77777777" w:rsidTr="00F34701">
        <w:trPr>
          <w:trHeight w:val="332"/>
          <w:jc w:val="center"/>
        </w:trPr>
        <w:tc>
          <w:tcPr>
            <w:tcW w:w="349" w:type="dxa"/>
            <w:tcBorders>
              <w:top w:val="nil"/>
              <w:left w:val="single" w:sz="8" w:space="0" w:color="auto"/>
              <w:bottom w:val="nil"/>
              <w:right w:val="single" w:sz="8" w:space="0" w:color="auto"/>
            </w:tcBorders>
            <w:shd w:val="clear" w:color="auto" w:fill="FFFFFF" w:themeFill="background1"/>
            <w:vAlign w:val="center"/>
          </w:tcPr>
          <w:p w14:paraId="28065C35"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0C2B08"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Додатковий дротовий комплект</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tcPr>
          <w:p w14:paraId="48DB9A36"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Тип клавіатури – Мембранні, Підключення – дротова, Інтерфейс підключення – USB, Формат – Класичні, Довжина кабелю не менше як 1.5 м, Кількість клавіш - 105 шт., </w:t>
            </w:r>
          </w:p>
          <w:p w14:paraId="2BB7EE53"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Колір клавіш – чорний, Мишка: Тип сенсора – оптична, Кількість кнопок – 3, Кількість коліс прокрутки – 1, DPI не менше як 1000 </w:t>
            </w:r>
            <w:proofErr w:type="spellStart"/>
            <w:r w:rsidRPr="006414B9">
              <w:rPr>
                <w:rFonts w:ascii="Times New Roman" w:hAnsi="Times New Roman" w:cs="Times New Roman"/>
                <w:color w:val="000000" w:themeColor="text1"/>
              </w:rPr>
              <w:t>dpi</w:t>
            </w:r>
            <w:proofErr w:type="spellEnd"/>
            <w:r w:rsidRPr="006414B9">
              <w:rPr>
                <w:rFonts w:ascii="Times New Roman" w:hAnsi="Times New Roman" w:cs="Times New Roman"/>
                <w:color w:val="000000" w:themeColor="text1"/>
              </w:rPr>
              <w:t xml:space="preserve">, Довжина кабелю не менше як 1.5 м, Вага не більше як 119.5 г, Сумісність з ОС Windows /7, 8, 8.1, 10, </w:t>
            </w:r>
            <w:proofErr w:type="spellStart"/>
            <w:r w:rsidRPr="006414B9">
              <w:rPr>
                <w:rFonts w:ascii="Times New Roman" w:hAnsi="Times New Roman" w:cs="Times New Roman"/>
                <w:color w:val="000000" w:themeColor="text1"/>
              </w:rPr>
              <w:t>Mac</w:t>
            </w:r>
            <w:proofErr w:type="spellEnd"/>
            <w:r w:rsidRPr="006414B9">
              <w:rPr>
                <w:rFonts w:ascii="Times New Roman" w:hAnsi="Times New Roman" w:cs="Times New Roman"/>
                <w:color w:val="000000" w:themeColor="text1"/>
              </w:rPr>
              <w:t xml:space="preserve"> OS /X 10.8, Колір – чорний.</w:t>
            </w:r>
          </w:p>
        </w:tc>
      </w:tr>
      <w:tr w:rsidR="006414B9" w:rsidRPr="006414B9" w14:paraId="77A6DD34" w14:textId="77777777" w:rsidTr="00F34701">
        <w:trPr>
          <w:trHeight w:val="332"/>
          <w:jc w:val="center"/>
        </w:trPr>
        <w:tc>
          <w:tcPr>
            <w:tcW w:w="349" w:type="dxa"/>
            <w:tcBorders>
              <w:top w:val="nil"/>
              <w:left w:val="single" w:sz="8" w:space="0" w:color="auto"/>
              <w:bottom w:val="nil"/>
              <w:right w:val="single" w:sz="8" w:space="0" w:color="auto"/>
            </w:tcBorders>
            <w:shd w:val="clear" w:color="auto" w:fill="FFFFFF" w:themeFill="background1"/>
            <w:vAlign w:val="center"/>
          </w:tcPr>
          <w:p w14:paraId="5F507EE2"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20824A"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Монітор</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3310B9"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Діагональ дисплея не менше як 23.8",</w:t>
            </w:r>
          </w:p>
          <w:p w14:paraId="321559C2"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Частота оновлення не менше як 75 </w:t>
            </w:r>
            <w:proofErr w:type="spellStart"/>
            <w:r w:rsidRPr="006414B9">
              <w:rPr>
                <w:rFonts w:ascii="Times New Roman" w:hAnsi="Times New Roman" w:cs="Times New Roman"/>
                <w:color w:val="000000" w:themeColor="text1"/>
              </w:rPr>
              <w:t>Гц</w:t>
            </w:r>
            <w:proofErr w:type="spellEnd"/>
            <w:r w:rsidRPr="006414B9">
              <w:rPr>
                <w:rFonts w:ascii="Times New Roman" w:hAnsi="Times New Roman" w:cs="Times New Roman"/>
                <w:color w:val="000000" w:themeColor="text1"/>
              </w:rPr>
              <w:t>,</w:t>
            </w:r>
          </w:p>
          <w:p w14:paraId="78212511"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Максимальна роздільна здатність дисплея не менше як 1920x1080 (</w:t>
            </w:r>
            <w:proofErr w:type="spellStart"/>
            <w:r w:rsidRPr="006414B9">
              <w:rPr>
                <w:rFonts w:ascii="Times New Roman" w:hAnsi="Times New Roman" w:cs="Times New Roman"/>
                <w:color w:val="000000" w:themeColor="text1"/>
              </w:rPr>
              <w:t>FullHD</w:t>
            </w:r>
            <w:proofErr w:type="spellEnd"/>
            <w:r w:rsidRPr="006414B9">
              <w:rPr>
                <w:rFonts w:ascii="Times New Roman" w:hAnsi="Times New Roman" w:cs="Times New Roman"/>
                <w:color w:val="000000" w:themeColor="text1"/>
              </w:rPr>
              <w:t>),</w:t>
            </w:r>
          </w:p>
          <w:p w14:paraId="2A97E2DB"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Час реакції матриці не більше як 4 мс (</w:t>
            </w:r>
            <w:proofErr w:type="spellStart"/>
            <w:r w:rsidRPr="006414B9">
              <w:rPr>
                <w:rFonts w:ascii="Times New Roman" w:hAnsi="Times New Roman" w:cs="Times New Roman"/>
                <w:color w:val="000000" w:themeColor="text1"/>
              </w:rPr>
              <w:t>Extreme</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mode</w:t>
            </w:r>
            <w:proofErr w:type="spellEnd"/>
            <w:r w:rsidRPr="006414B9">
              <w:rPr>
                <w:rFonts w:ascii="Times New Roman" w:hAnsi="Times New Roman" w:cs="Times New Roman"/>
                <w:color w:val="000000" w:themeColor="text1"/>
              </w:rPr>
              <w:t>),</w:t>
            </w:r>
          </w:p>
          <w:p w14:paraId="1FE6B1C5"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Яскравість дисплея не менше як 250 </w:t>
            </w:r>
            <w:proofErr w:type="spellStart"/>
            <w:r w:rsidRPr="006414B9">
              <w:rPr>
                <w:rFonts w:ascii="Times New Roman" w:hAnsi="Times New Roman" w:cs="Times New Roman"/>
                <w:color w:val="000000" w:themeColor="text1"/>
              </w:rPr>
              <w:t>кд</w:t>
            </w:r>
            <w:proofErr w:type="spellEnd"/>
            <w:r w:rsidRPr="006414B9">
              <w:rPr>
                <w:rFonts w:ascii="Times New Roman" w:hAnsi="Times New Roman" w:cs="Times New Roman"/>
                <w:color w:val="000000" w:themeColor="text1"/>
              </w:rPr>
              <w:t>/м²,</w:t>
            </w:r>
          </w:p>
          <w:p w14:paraId="703E8D9B"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Тип матриці – IPS,</w:t>
            </w:r>
          </w:p>
          <w:p w14:paraId="2ACB789C"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Інтерфейси – VGA та HDMI,</w:t>
            </w:r>
          </w:p>
          <w:p w14:paraId="5ADEB18B"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Контрастність дисплея не менше як 1000:1,</w:t>
            </w:r>
          </w:p>
          <w:p w14:paraId="2C4DF62B"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Особливості – </w:t>
            </w:r>
            <w:proofErr w:type="spellStart"/>
            <w:r w:rsidRPr="006414B9">
              <w:rPr>
                <w:rFonts w:ascii="Times New Roman" w:hAnsi="Times New Roman" w:cs="Times New Roman"/>
                <w:color w:val="000000" w:themeColor="text1"/>
              </w:rPr>
              <w:t>Безрамковий</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Сinema</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screen</w:t>
            </w:r>
            <w:proofErr w:type="spellEnd"/>
            <w:r w:rsidRPr="006414B9">
              <w:rPr>
                <w:rFonts w:ascii="Times New Roman" w:hAnsi="Times New Roman" w:cs="Times New Roman"/>
                <w:color w:val="000000" w:themeColor="text1"/>
              </w:rPr>
              <w:t xml:space="preserve">), </w:t>
            </w:r>
          </w:p>
          <w:p w14:paraId="45E98CD6"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Кут огляду горизонтальний не менше як 178°, </w:t>
            </w:r>
          </w:p>
          <w:p w14:paraId="2BCCD6F1"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Відношення сторін - 16:9, </w:t>
            </w:r>
          </w:p>
          <w:p w14:paraId="6C5EB649"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Кут огляду вертикальний не менше як 178°,</w:t>
            </w:r>
          </w:p>
          <w:p w14:paraId="08840D74"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Колір – чорний,</w:t>
            </w:r>
          </w:p>
          <w:p w14:paraId="4D04C33A"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Максимальна кількість кольорів не менше як 16.7 млн,</w:t>
            </w:r>
          </w:p>
          <w:p w14:paraId="4AC268BA"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Покриття – Матове, </w:t>
            </w:r>
          </w:p>
          <w:p w14:paraId="1F388D8D"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Підсвітка - WLED (світлодіодна підсвітка), </w:t>
            </w:r>
          </w:p>
          <w:p w14:paraId="579B15DD"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Фірмові технології – підтримка </w:t>
            </w:r>
            <w:proofErr w:type="spellStart"/>
            <w:r w:rsidRPr="006414B9">
              <w:rPr>
                <w:rFonts w:ascii="Times New Roman" w:hAnsi="Times New Roman" w:cs="Times New Roman"/>
                <w:color w:val="000000" w:themeColor="text1"/>
              </w:rPr>
              <w:t>Eye</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Comfort</w:t>
            </w:r>
            <w:proofErr w:type="spellEnd"/>
            <w:r w:rsidRPr="006414B9">
              <w:rPr>
                <w:rFonts w:ascii="Times New Roman" w:hAnsi="Times New Roman" w:cs="Times New Roman"/>
                <w:color w:val="000000" w:themeColor="text1"/>
              </w:rPr>
              <w:t xml:space="preserve">, </w:t>
            </w:r>
          </w:p>
          <w:p w14:paraId="73A2AF9A"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Габарити монітора, маса:</w:t>
            </w:r>
          </w:p>
          <w:p w14:paraId="43378B80"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З підставкою: не більше як 540.4 x 434.5 x 165 мм,</w:t>
            </w:r>
          </w:p>
          <w:p w14:paraId="44EF7E59"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Без підставки: не більше як 540.4 x 327.2 x 45.5 мм, </w:t>
            </w:r>
          </w:p>
          <w:p w14:paraId="32CEF5CC"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Вага: не більше як 3.82 кг, </w:t>
            </w:r>
          </w:p>
          <w:p w14:paraId="48B8684D"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Варіанти регулювання положення дисплея:</w:t>
            </w:r>
          </w:p>
          <w:p w14:paraId="65863FF7"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Кут нахилу (</w:t>
            </w:r>
            <w:proofErr w:type="spellStart"/>
            <w:r w:rsidRPr="006414B9">
              <w:rPr>
                <w:rFonts w:ascii="Times New Roman" w:hAnsi="Times New Roman" w:cs="Times New Roman"/>
                <w:color w:val="000000" w:themeColor="text1"/>
              </w:rPr>
              <w:t>Tilt</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front</w:t>
            </w:r>
            <w:proofErr w:type="spellEnd"/>
            <w:r w:rsidRPr="006414B9">
              <w:rPr>
                <w:rFonts w:ascii="Times New Roman" w:hAnsi="Times New Roman" w:cs="Times New Roman"/>
                <w:color w:val="000000" w:themeColor="text1"/>
              </w:rPr>
              <w:t>/</w:t>
            </w:r>
            <w:proofErr w:type="spellStart"/>
            <w:r w:rsidRPr="006414B9">
              <w:rPr>
                <w:rFonts w:ascii="Times New Roman" w:hAnsi="Times New Roman" w:cs="Times New Roman"/>
                <w:color w:val="000000" w:themeColor="text1"/>
              </w:rPr>
              <w:t>back</w:t>
            </w:r>
            <w:proofErr w:type="spellEnd"/>
            <w:r w:rsidRPr="006414B9">
              <w:rPr>
                <w:rFonts w:ascii="Times New Roman" w:hAnsi="Times New Roman" w:cs="Times New Roman"/>
                <w:color w:val="000000" w:themeColor="text1"/>
              </w:rPr>
              <w:t>): -5°/22°,</w:t>
            </w:r>
          </w:p>
          <w:p w14:paraId="6A50D972"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lastRenderedPageBreak/>
              <w:t>Комплект постачання: Монітор, кабель живлення, кабель HDMI, документація,</w:t>
            </w:r>
          </w:p>
          <w:p w14:paraId="3AB2C7C6"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Гарантія не менше як 36 місяців.</w:t>
            </w:r>
          </w:p>
        </w:tc>
      </w:tr>
      <w:tr w:rsidR="006414B9" w:rsidRPr="006414B9" w14:paraId="015149EF" w14:textId="77777777" w:rsidTr="00F34701">
        <w:trPr>
          <w:trHeight w:val="332"/>
          <w:jc w:val="center"/>
        </w:trPr>
        <w:tc>
          <w:tcPr>
            <w:tcW w:w="349" w:type="dxa"/>
            <w:tcBorders>
              <w:top w:val="nil"/>
              <w:left w:val="single" w:sz="8" w:space="0" w:color="auto"/>
              <w:bottom w:val="single" w:sz="8" w:space="0" w:color="000000"/>
              <w:right w:val="single" w:sz="8" w:space="0" w:color="auto"/>
            </w:tcBorders>
            <w:shd w:val="clear" w:color="auto" w:fill="FFFFFF" w:themeFill="background1"/>
            <w:vAlign w:val="center"/>
          </w:tcPr>
          <w:p w14:paraId="578111C5" w14:textId="77777777" w:rsidR="006414B9" w:rsidRPr="006414B9" w:rsidRDefault="006414B9" w:rsidP="006414B9">
            <w:pPr>
              <w:spacing w:after="0" w:line="240" w:lineRule="auto"/>
              <w:rPr>
                <w:rFonts w:ascii="Times New Roman" w:eastAsia="Calibri" w:hAnsi="Times New Roman" w:cs="Times New Roman"/>
                <w:color w:val="000000" w:themeColor="text1"/>
                <w:lang w:eastAsia="ru-RU"/>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939267"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Пристрій для друкування та сканування</w:t>
            </w:r>
          </w:p>
        </w:tc>
        <w:tc>
          <w:tcPr>
            <w:tcW w:w="6112" w:type="dxa"/>
            <w:tcBorders>
              <w:top w:val="single" w:sz="4" w:space="0" w:color="auto"/>
              <w:left w:val="single" w:sz="4" w:space="0" w:color="auto"/>
              <w:bottom w:val="single" w:sz="4" w:space="0" w:color="auto"/>
              <w:right w:val="single" w:sz="4" w:space="0" w:color="auto"/>
            </w:tcBorders>
            <w:shd w:val="clear" w:color="auto" w:fill="FFFFFF" w:themeFill="background1"/>
          </w:tcPr>
          <w:p w14:paraId="7164391B"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Принтер, сканер, копір. Формат: А4; Швидкість друку: ч/б – не менше як 33 </w:t>
            </w:r>
            <w:proofErr w:type="spellStart"/>
            <w:r w:rsidRPr="006414B9">
              <w:rPr>
                <w:rFonts w:ascii="Times New Roman" w:hAnsi="Times New Roman" w:cs="Times New Roman"/>
                <w:color w:val="000000" w:themeColor="text1"/>
              </w:rPr>
              <w:t>стор</w:t>
            </w:r>
            <w:proofErr w:type="spellEnd"/>
            <w:r w:rsidRPr="006414B9">
              <w:rPr>
                <w:rFonts w:ascii="Times New Roman" w:hAnsi="Times New Roman" w:cs="Times New Roman"/>
                <w:color w:val="000000" w:themeColor="text1"/>
              </w:rPr>
              <w:t xml:space="preserve">/хв, колір не менше як 15 </w:t>
            </w:r>
            <w:proofErr w:type="spellStart"/>
            <w:r w:rsidRPr="006414B9">
              <w:rPr>
                <w:rFonts w:ascii="Times New Roman" w:hAnsi="Times New Roman" w:cs="Times New Roman"/>
                <w:color w:val="000000" w:themeColor="text1"/>
              </w:rPr>
              <w:t>стор</w:t>
            </w:r>
            <w:proofErr w:type="spellEnd"/>
            <w:r w:rsidRPr="006414B9">
              <w:rPr>
                <w:rFonts w:ascii="Times New Roman" w:hAnsi="Times New Roman" w:cs="Times New Roman"/>
                <w:color w:val="000000" w:themeColor="text1"/>
              </w:rPr>
              <w:t xml:space="preserve">/хв, фото 10х15 см не більше як 69 </w:t>
            </w:r>
            <w:proofErr w:type="spellStart"/>
            <w:r w:rsidRPr="006414B9">
              <w:rPr>
                <w:rFonts w:ascii="Times New Roman" w:hAnsi="Times New Roman" w:cs="Times New Roman"/>
                <w:color w:val="000000" w:themeColor="text1"/>
              </w:rPr>
              <w:t>сек</w:t>
            </w:r>
            <w:proofErr w:type="spellEnd"/>
            <w:r w:rsidRPr="006414B9">
              <w:rPr>
                <w:rFonts w:ascii="Times New Roman" w:hAnsi="Times New Roman" w:cs="Times New Roman"/>
                <w:color w:val="000000" w:themeColor="text1"/>
              </w:rPr>
              <w:t>., Роздільна здатність не менше як 5760х1440 т/д, Тип сканера: CIS,</w:t>
            </w:r>
          </w:p>
          <w:p w14:paraId="2CEFA9C9" w14:textId="77777777" w:rsidR="006414B9" w:rsidRPr="006414B9" w:rsidRDefault="006414B9" w:rsidP="006414B9">
            <w:pPr>
              <w:spacing w:after="0" w:line="240" w:lineRule="auto"/>
              <w:rPr>
                <w:rFonts w:ascii="Times New Roman" w:hAnsi="Times New Roman" w:cs="Times New Roman"/>
                <w:color w:val="000000" w:themeColor="text1"/>
              </w:rPr>
            </w:pPr>
            <w:r w:rsidRPr="006414B9">
              <w:rPr>
                <w:rFonts w:ascii="Times New Roman" w:hAnsi="Times New Roman" w:cs="Times New Roman"/>
                <w:color w:val="000000" w:themeColor="text1"/>
              </w:rPr>
              <w:t xml:space="preserve">Роздільна здатність сканування: не гірше як 600x1200 т/д., Роздільна здатність копіювання: не гірше як 600x1200 т/д., Лоток подачі: не менше як 100 л, Лоток прийому: не менше як 30 л, Щільність: не гірше як 64-256 г/м2, Друк фотографій: 9x13, 10х15, 10х18, 13х18, 13х20, 20х25, Друк без полів: 10х15; підтримка ОС: Windows, OS X, Інтерфейс: </w:t>
            </w:r>
            <w:proofErr w:type="spellStart"/>
            <w:r w:rsidRPr="006414B9">
              <w:rPr>
                <w:rFonts w:ascii="Times New Roman" w:hAnsi="Times New Roman" w:cs="Times New Roman"/>
                <w:color w:val="000000" w:themeColor="text1"/>
              </w:rPr>
              <w:t>Hi-Speed</w:t>
            </w:r>
            <w:proofErr w:type="spellEnd"/>
            <w:r w:rsidRPr="006414B9">
              <w:rPr>
                <w:rFonts w:ascii="Times New Roman" w:hAnsi="Times New Roman" w:cs="Times New Roman"/>
                <w:color w:val="000000" w:themeColor="text1"/>
              </w:rPr>
              <w:t xml:space="preserve"> USB 2.0, Друкування водорозчинними чорнилами, </w:t>
            </w:r>
            <w:proofErr w:type="spellStart"/>
            <w:r w:rsidRPr="006414B9">
              <w:rPr>
                <w:rFonts w:ascii="Times New Roman" w:hAnsi="Times New Roman" w:cs="Times New Roman"/>
                <w:color w:val="000000" w:themeColor="text1"/>
              </w:rPr>
              <w:t>Чотирьохколірна</w:t>
            </w:r>
            <w:proofErr w:type="spellEnd"/>
            <w:r w:rsidRPr="006414B9">
              <w:rPr>
                <w:rFonts w:ascii="Times New Roman" w:hAnsi="Times New Roman" w:cs="Times New Roman"/>
                <w:color w:val="000000" w:themeColor="text1"/>
              </w:rPr>
              <w:t xml:space="preserve"> система друку, Наявність фронтальних </w:t>
            </w:r>
            <w:proofErr w:type="spellStart"/>
            <w:r w:rsidRPr="006414B9">
              <w:rPr>
                <w:rFonts w:ascii="Times New Roman" w:hAnsi="Times New Roman" w:cs="Times New Roman"/>
                <w:color w:val="000000" w:themeColor="text1"/>
              </w:rPr>
              <w:t>ємностей</w:t>
            </w:r>
            <w:proofErr w:type="spellEnd"/>
            <w:r w:rsidRPr="006414B9">
              <w:rPr>
                <w:rFonts w:ascii="Times New Roman" w:hAnsi="Times New Roman" w:cs="Times New Roman"/>
                <w:color w:val="000000" w:themeColor="text1"/>
              </w:rPr>
              <w:t xml:space="preserve"> для поповнення чорнила, Система заправки чорнила «</w:t>
            </w:r>
            <w:proofErr w:type="spellStart"/>
            <w:r w:rsidRPr="006414B9">
              <w:rPr>
                <w:rFonts w:ascii="Times New Roman" w:hAnsi="Times New Roman" w:cs="Times New Roman"/>
                <w:color w:val="000000" w:themeColor="text1"/>
              </w:rPr>
              <w:t>Key</w:t>
            </w:r>
            <w:proofErr w:type="spellEnd"/>
            <w:r w:rsidRPr="006414B9">
              <w:rPr>
                <w:rFonts w:ascii="Times New Roman" w:hAnsi="Times New Roman" w:cs="Times New Roman"/>
                <w:color w:val="000000" w:themeColor="text1"/>
              </w:rPr>
              <w:t xml:space="preserve"> </w:t>
            </w:r>
            <w:proofErr w:type="spellStart"/>
            <w:r w:rsidRPr="006414B9">
              <w:rPr>
                <w:rFonts w:ascii="Times New Roman" w:hAnsi="Times New Roman" w:cs="Times New Roman"/>
                <w:color w:val="000000" w:themeColor="text1"/>
              </w:rPr>
              <w:t>Lock</w:t>
            </w:r>
            <w:proofErr w:type="spellEnd"/>
            <w:r w:rsidRPr="006414B9">
              <w:rPr>
                <w:rFonts w:ascii="Times New Roman" w:hAnsi="Times New Roman" w:cs="Times New Roman"/>
                <w:color w:val="000000" w:themeColor="text1"/>
              </w:rPr>
              <w:t xml:space="preserve">», Розмір краплі не більше як 3 </w:t>
            </w:r>
            <w:proofErr w:type="spellStart"/>
            <w:r w:rsidRPr="006414B9">
              <w:rPr>
                <w:rFonts w:ascii="Times New Roman" w:hAnsi="Times New Roman" w:cs="Times New Roman"/>
                <w:color w:val="000000" w:themeColor="text1"/>
              </w:rPr>
              <w:t>пл</w:t>
            </w:r>
            <w:proofErr w:type="spellEnd"/>
            <w:r w:rsidRPr="006414B9">
              <w:rPr>
                <w:rFonts w:ascii="Times New Roman" w:hAnsi="Times New Roman" w:cs="Times New Roman"/>
                <w:color w:val="000000" w:themeColor="text1"/>
              </w:rPr>
              <w:t>., Кількість кольорів: 4, Ресурс стартового набору чорнила: ч/б до 3600 сторінок; колір до 6500 сторінок, Підтримка витратних матеріалів контейнерів із чорнилом серії C13T00S, Гарантія: не менше як 12 місяців або 30000 відбитків;</w:t>
            </w:r>
          </w:p>
        </w:tc>
      </w:tr>
    </w:tbl>
    <w:p w14:paraId="73AA2D19" w14:textId="77777777" w:rsidR="001219F7" w:rsidRDefault="001219F7" w:rsidP="001219F7">
      <w:pPr>
        <w:widowControl w:val="0"/>
        <w:shd w:val="clear" w:color="auto" w:fill="FFFFFF"/>
        <w:autoSpaceDE w:val="0"/>
        <w:autoSpaceDN w:val="0"/>
        <w:adjustRightInd w:val="0"/>
        <w:spacing w:after="0" w:line="240" w:lineRule="auto"/>
        <w:jc w:val="center"/>
        <w:rPr>
          <w:rFonts w:ascii="Times New Roman" w:eastAsia="Calibri" w:hAnsi="Times New Roman" w:cs="Times New Roman"/>
          <w:b/>
          <w:spacing w:val="-1"/>
          <w:u w:val="single"/>
        </w:rPr>
      </w:pPr>
    </w:p>
    <w:p w14:paraId="7286A34F" w14:textId="77777777" w:rsidR="006414B9" w:rsidRPr="006414B9" w:rsidRDefault="006414B9" w:rsidP="006414B9">
      <w:pPr>
        <w:adjustRightInd w:val="0"/>
        <w:spacing w:line="264" w:lineRule="auto"/>
        <w:ind w:left="360" w:right="196"/>
        <w:jc w:val="center"/>
        <w:outlineLvl w:val="0"/>
        <w:rPr>
          <w:rFonts w:ascii="Times New Roman" w:hAnsi="Times New Roman" w:cs="Times New Roman"/>
          <w:b/>
          <w:color w:val="000000" w:themeColor="text1"/>
          <w:sz w:val="24"/>
          <w:szCs w:val="24"/>
        </w:rPr>
      </w:pPr>
      <w:r w:rsidRPr="006414B9">
        <w:rPr>
          <w:rFonts w:ascii="Times New Roman" w:hAnsi="Times New Roman" w:cs="Times New Roman"/>
          <w:b/>
          <w:color w:val="000000" w:themeColor="text1"/>
          <w:sz w:val="24"/>
          <w:szCs w:val="24"/>
        </w:rPr>
        <w:t>ЗАГАЛЬНІ ВИМОГИ:</w:t>
      </w:r>
    </w:p>
    <w:p w14:paraId="058BAB78" w14:textId="77777777" w:rsidR="006414B9" w:rsidRPr="006414B9" w:rsidRDefault="006414B9"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 xml:space="preserve">Термін гарантії не менше 12 місяців, під час терміну гарантії в разі поломки будь-який складових – їх ремонт або заміна повинні бути виконані протягом 1-го робочого дня за умови дотримання вимог експлуатації. </w:t>
      </w:r>
    </w:p>
    <w:p w14:paraId="61DA596A" w14:textId="77777777" w:rsidR="006414B9" w:rsidRPr="006414B9" w:rsidRDefault="006414B9" w:rsidP="00BD04F6">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Виробник обладнання, поставленого Учасником, або Учасник повинні забезпечити гарантійне обслуговування обладнання. Термін гарантії, якою забезпечується обладнання, має бути не меншим від зазначеного в описі предмету закупівлі. Доставка гарантійного обладнання в сервісний центр від Замовника і зворотно відновлена  гарантійна техніка з сервісного центра Замовнику повинна виконуватись виключно за рахунок Учасника. На підтвердження надати гарантійний лист.</w:t>
      </w:r>
    </w:p>
    <w:p w14:paraId="69A6B43C" w14:textId="689972EA" w:rsidR="006414B9" w:rsidRPr="006414B9" w:rsidRDefault="006414B9" w:rsidP="00BD04F6">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Товар, запропонований Учасником, повинен відповідати технічним характеристикам, встановленим в Технічних вимогах, викладеним у даному додатку до тендерної документації.</w:t>
      </w:r>
    </w:p>
    <w:p w14:paraId="71E5978C" w14:textId="77777777" w:rsidR="006414B9" w:rsidRDefault="006414B9"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 xml:space="preserve">Підтвердження відповідності технічним характеристикам запропонованого Учасником товару, викладеним у даному додатку до ТД, надається Учасником у пропозиції у формі заповненої таблиці відповідності технічним та якісним характеристикам запропонованого Обладнання згідно з формою, що наведена у даному Додатку. У графі «Характеристики товару запропоновані учасником процедури закупівлі» Учасником зазначається конкретну назву (артикули) та характеристики запропонованого обладнання та/або його частини. </w:t>
      </w:r>
    </w:p>
    <w:p w14:paraId="30F069EE" w14:textId="4C97AD71" w:rsidR="006414B9" w:rsidRPr="006414B9" w:rsidRDefault="006414B9"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Товар повинен бути новим, без зовнішніх пошкоджень, що не було раніше в експлуатації. При поставці повинна додержуватись цілісність оригінальної упаковки з необхідними реквізитами виробника.</w:t>
      </w:r>
    </w:p>
    <w:p w14:paraId="121C9AEB" w14:textId="4DEC4912" w:rsidR="006414B9" w:rsidRPr="006414B9" w:rsidRDefault="006414B9"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 xml:space="preserve">Доставка товарів здійснюється транспортом постачальника, </w:t>
      </w:r>
      <w:proofErr w:type="spellStart"/>
      <w:r w:rsidRPr="006414B9">
        <w:rPr>
          <w:rFonts w:ascii="Times New Roman" w:hAnsi="Times New Roman" w:cs="Times New Roman"/>
          <w:color w:val="000000" w:themeColor="text1"/>
          <w:lang w:eastAsia="ar-SA"/>
        </w:rPr>
        <w:t>завантажувально</w:t>
      </w:r>
      <w:proofErr w:type="spellEnd"/>
      <w:r w:rsidRPr="006414B9">
        <w:rPr>
          <w:rFonts w:ascii="Times New Roman" w:hAnsi="Times New Roman" w:cs="Times New Roman"/>
          <w:color w:val="000000" w:themeColor="text1"/>
          <w:lang w:eastAsia="ar-SA"/>
        </w:rPr>
        <w:t xml:space="preserve">-розвантажувальні роботи за рахунок постачальника. Поставка товару здійснюється на адресу Замовника, безпосередньо у приміщення, визначене адміністрацією утримувача протягом 5 робочих днів з моменту отримання заявки на необхідний товар. </w:t>
      </w:r>
    </w:p>
    <w:p w14:paraId="6E6FD979" w14:textId="510D8232" w:rsidR="006414B9" w:rsidRPr="006414B9" w:rsidRDefault="006414B9"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В складі пропозиції учасник повинен надати на запропоноване обладнання сертифікати відповідності та/або декларації про відповідність технічному регламенту з електромагнітної сумісності обладнання, що пропонується; декларації про відповідність технічному регламенту низьковольтного електричного обладнання та /або висновки державної санітарно-епідеміологічної експертизи.</w:t>
      </w:r>
    </w:p>
    <w:p w14:paraId="53F6E853" w14:textId="72AD8765" w:rsidR="006414B9" w:rsidRPr="006414B9" w:rsidRDefault="006414B9"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Можливість доступу працівниками замовника до всіх компонентів виробу, їх монтажу/демонтажу, перевірки відповідності вимогам із збереженням гарантійних зобов’язань.</w:t>
      </w:r>
    </w:p>
    <w:p w14:paraId="423B8B3F" w14:textId="0099A72B" w:rsidR="006414B9" w:rsidRPr="006414B9" w:rsidRDefault="006414B9"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lang w:eastAsia="ru-RU"/>
        </w:rPr>
        <w:t>Постачальник повинен мати власний сервісний центр у місті Вінниці (або надати копію договору співпраці з сервісним центром, який розташований у м. Вінниці), який має виконувати сервісне та гарантійне обслуговування запропонованого Товару, на підтвердження в складі пропозиції надати гарантійний лист із зазначенням адреси та телефону для зв’язку.</w:t>
      </w:r>
    </w:p>
    <w:p w14:paraId="0159DA97" w14:textId="36C69AE2" w:rsidR="006414B9" w:rsidRPr="006414B9" w:rsidRDefault="006414B9"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lastRenderedPageBreak/>
        <w:t>Постачальник повинен мати власний центр технічної підтримки з можливістю звернення до нього по безкоштовній телефонній лінії, яка працює з 8-00 до 20-00 в робочі дні, та надати інформацію щодо існуючих та постійно діючих умов гарантійного обслуговування. На підтвердження в складі пропозиції надати гарантійний лист.</w:t>
      </w:r>
    </w:p>
    <w:p w14:paraId="6F237924" w14:textId="2F9ADE87" w:rsidR="006414B9" w:rsidRPr="006414B9" w:rsidRDefault="006414B9"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У складі тендерної пропозиції Учасник повинен також надати наступні документи:</w:t>
      </w:r>
    </w:p>
    <w:p w14:paraId="3EEB5350" w14:textId="77777777" w:rsidR="006414B9" w:rsidRPr="006414B9" w:rsidRDefault="006414B9" w:rsidP="006414B9">
      <w:pPr>
        <w:pStyle w:val="a6"/>
        <w:tabs>
          <w:tab w:val="left" w:pos="851"/>
        </w:tabs>
        <w:spacing w:after="0" w:line="240" w:lineRule="auto"/>
        <w:ind w:left="0" w:firstLine="709"/>
        <w:jc w:val="both"/>
        <w:rPr>
          <w:rFonts w:ascii="Times New Roman" w:hAnsi="Times New Roman" w:cs="Times New Roman"/>
          <w:color w:val="000000" w:themeColor="text1"/>
          <w:lang w:eastAsia="ar-SA"/>
        </w:rPr>
      </w:pPr>
      <w:r w:rsidRPr="006414B9">
        <w:rPr>
          <w:rFonts w:ascii="Times New Roman" w:hAnsi="Times New Roman" w:cs="Times New Roman"/>
          <w:color w:val="000000" w:themeColor="text1"/>
          <w:lang w:eastAsia="ar-SA"/>
        </w:rPr>
        <w:t>- гарантійний лист від Учасника</w:t>
      </w:r>
      <w:r w:rsidRPr="006414B9">
        <w:rPr>
          <w:rFonts w:ascii="Times New Roman" w:hAnsi="Times New Roman" w:cs="Times New Roman"/>
          <w:color w:val="000000" w:themeColor="text1"/>
        </w:rPr>
        <w:t>, що весь запропонований ним товар є новим, не був у користуванні, випуску не раніше 2022-2023 року та є найостаннішими чи поточними моделями та відповідає діючим в України вимогам (стандартам, технічним умовам)</w:t>
      </w:r>
      <w:r w:rsidRPr="006414B9">
        <w:rPr>
          <w:rFonts w:ascii="Times New Roman" w:hAnsi="Times New Roman" w:cs="Times New Roman"/>
          <w:color w:val="000000" w:themeColor="text1"/>
          <w:lang w:eastAsia="ar-SA"/>
        </w:rPr>
        <w:t>;</w:t>
      </w:r>
    </w:p>
    <w:p w14:paraId="64E80564" w14:textId="77777777" w:rsidR="006414B9" w:rsidRPr="006414B9" w:rsidRDefault="006414B9" w:rsidP="006414B9">
      <w:pPr>
        <w:pStyle w:val="a6"/>
        <w:tabs>
          <w:tab w:val="left" w:pos="851"/>
        </w:tabs>
        <w:spacing w:after="0" w:line="240" w:lineRule="auto"/>
        <w:ind w:left="0" w:firstLine="709"/>
        <w:jc w:val="both"/>
        <w:rPr>
          <w:rFonts w:ascii="Times New Roman" w:hAnsi="Times New Roman" w:cs="Times New Roman"/>
          <w:color w:val="000000" w:themeColor="text1"/>
        </w:rPr>
      </w:pPr>
      <w:r w:rsidRPr="006414B9">
        <w:rPr>
          <w:rFonts w:ascii="Times New Roman" w:hAnsi="Times New Roman" w:cs="Times New Roman"/>
          <w:color w:val="000000" w:themeColor="text1"/>
        </w:rPr>
        <w:t xml:space="preserve">- 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sidRPr="006414B9">
        <w:rPr>
          <w:rFonts w:ascii="Times New Roman" w:hAnsi="Times New Roman" w:cs="Times New Roman"/>
          <w:color w:val="000000" w:themeColor="text1"/>
        </w:rPr>
        <w:t>авторизаційного</w:t>
      </w:r>
      <w:proofErr w:type="spellEnd"/>
      <w:r w:rsidRPr="006414B9">
        <w:rPr>
          <w:rFonts w:ascii="Times New Roman" w:hAnsi="Times New Roman" w:cs="Times New Roman"/>
          <w:color w:val="000000" w:themeColor="text1"/>
        </w:rPr>
        <w:t xml:space="preserve"> листа (листів) про повноваження від виробника персональних комп’ютерів та друкуючих пристроїв, що підтверджує право учасника торгів постачати запропоновані товари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w:t>
      </w:r>
      <w:proofErr w:type="spellStart"/>
      <w:r w:rsidRPr="006414B9">
        <w:rPr>
          <w:rFonts w:ascii="Times New Roman" w:hAnsi="Times New Roman" w:cs="Times New Roman"/>
          <w:color w:val="000000" w:themeColor="text1"/>
        </w:rPr>
        <w:t>ProZorro</w:t>
      </w:r>
      <w:proofErr w:type="spellEnd"/>
      <w:r w:rsidRPr="006414B9">
        <w:rPr>
          <w:rFonts w:ascii="Times New Roman" w:hAnsi="Times New Roman" w:cs="Times New Roman"/>
          <w:color w:val="000000" w:themeColor="text1"/>
        </w:rPr>
        <w:t>.</w:t>
      </w:r>
    </w:p>
    <w:p w14:paraId="5DDFDD4F" w14:textId="60439CD7" w:rsidR="00FF526C" w:rsidRPr="006414B9" w:rsidRDefault="00B104F0" w:rsidP="006414B9">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rPr>
      </w:pPr>
      <w:r w:rsidRPr="006414B9">
        <w:rPr>
          <w:rFonts w:ascii="Times New Roman" w:hAnsi="Times New Roman" w:cs="Times New Roman"/>
        </w:rPr>
        <w:t>Надати довідку в довільній формі застосування заходів щодо захисту довкілля відповідно до Закону України «Про публічні закупівлі».</w:t>
      </w:r>
    </w:p>
    <w:p w14:paraId="3FE6606F" w14:textId="605B15F6" w:rsidR="00497460" w:rsidRPr="006414B9" w:rsidRDefault="00497460" w:rsidP="006414B9">
      <w:pPr>
        <w:pStyle w:val="a6"/>
        <w:numPr>
          <w:ilvl w:val="0"/>
          <w:numId w:val="40"/>
        </w:numPr>
        <w:tabs>
          <w:tab w:val="left" w:pos="993"/>
        </w:tabs>
        <w:spacing w:after="0" w:line="240" w:lineRule="auto"/>
        <w:ind w:left="0" w:firstLine="709"/>
        <w:jc w:val="both"/>
        <w:rPr>
          <w:rFonts w:ascii="Times New Roman" w:hAnsi="Times New Roman" w:cs="Times New Roman"/>
          <w:color w:val="000000"/>
        </w:rPr>
      </w:pPr>
      <w:r w:rsidRPr="006414B9">
        <w:rPr>
          <w:rFonts w:ascii="Times New Roman" w:eastAsia="Times New Roman" w:hAnsi="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6414B9">
        <w:rPr>
          <w:rFonts w:ascii="Times New Roman" w:eastAsia="Times New Roman" w:hAnsi="Times New Roman"/>
          <w:color w:val="000000"/>
          <w:u w:val="single"/>
        </w:rPr>
        <w:t>м.Вінниця, Хмельницьке шосе,96</w:t>
      </w:r>
      <w:r w:rsidRPr="006414B9">
        <w:rPr>
          <w:rFonts w:ascii="Times New Roman" w:eastAsia="Times New Roman" w:hAnsi="Times New Roman"/>
          <w:color w:val="000000"/>
        </w:rPr>
        <w:t>.</w:t>
      </w:r>
    </w:p>
    <w:p w14:paraId="1C712CB2" w14:textId="018352A4" w:rsidR="00FF526C" w:rsidRPr="006414B9" w:rsidRDefault="00FF526C" w:rsidP="006414B9">
      <w:pPr>
        <w:spacing w:after="0" w:line="240" w:lineRule="auto"/>
        <w:ind w:firstLine="709"/>
        <w:jc w:val="both"/>
        <w:rPr>
          <w:rFonts w:ascii="Times New Roman" w:hAnsi="Times New Roman" w:cs="Times New Roman"/>
          <w:color w:val="000000"/>
        </w:rPr>
      </w:pPr>
      <w:r w:rsidRPr="006414B9">
        <w:rPr>
          <w:rFonts w:ascii="Times New Roman" w:hAnsi="Times New Roman" w:cs="Times New Roman"/>
          <w:color w:val="000000"/>
        </w:rPr>
        <w:t>Додаткові послуги, які обов’язково надає учасник та включаються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в складі тендерної пропозиції гарантійний лист</w:t>
      </w:r>
      <w:r w:rsidR="00346054">
        <w:rPr>
          <w:rFonts w:ascii="Times New Roman" w:hAnsi="Times New Roman" w:cs="Times New Roman"/>
          <w:color w:val="000000"/>
        </w:rPr>
        <w:t>, що вказані додаткові послуги включені в ціну товару</w:t>
      </w:r>
      <w:r w:rsidRPr="006414B9">
        <w:rPr>
          <w:rFonts w:ascii="Times New Roman" w:hAnsi="Times New Roman" w:cs="Times New Roman"/>
          <w:color w:val="000000"/>
        </w:rPr>
        <w:t>).</w:t>
      </w:r>
    </w:p>
    <w:p w14:paraId="4740E45E" w14:textId="1F85D200" w:rsidR="00FF526C" w:rsidRPr="006414B9" w:rsidRDefault="00FF526C" w:rsidP="006414B9">
      <w:pPr>
        <w:spacing w:after="0" w:line="240" w:lineRule="auto"/>
        <w:ind w:firstLine="709"/>
        <w:jc w:val="both"/>
        <w:rPr>
          <w:rFonts w:ascii="Times New Roman" w:hAnsi="Times New Roman" w:cs="Times New Roman"/>
          <w:color w:val="000000"/>
        </w:rPr>
      </w:pPr>
    </w:p>
    <w:p w14:paraId="6BD61A65" w14:textId="0FBF9113" w:rsidR="00FF526C" w:rsidRPr="006414B9" w:rsidRDefault="00FF526C" w:rsidP="00FB0B1B">
      <w:pPr>
        <w:spacing w:after="0" w:line="240" w:lineRule="auto"/>
        <w:ind w:firstLine="709"/>
        <w:jc w:val="both"/>
        <w:rPr>
          <w:rFonts w:ascii="Times New Roman" w:hAnsi="Times New Roman" w:cs="Times New Roman"/>
          <w:color w:val="000000"/>
        </w:rPr>
      </w:pPr>
    </w:p>
    <w:p w14:paraId="3C016D40" w14:textId="77777777" w:rsidR="00FF526C" w:rsidRPr="006414B9" w:rsidRDefault="00FF526C" w:rsidP="00FF526C">
      <w:pPr>
        <w:tabs>
          <w:tab w:val="left" w:pos="993"/>
        </w:tabs>
        <w:spacing w:after="0" w:line="240" w:lineRule="auto"/>
        <w:jc w:val="both"/>
        <w:rPr>
          <w:rFonts w:ascii="Times New Roman" w:eastAsia="Times New Roman" w:hAnsi="Times New Roman" w:cs="Times New Roman"/>
          <w:i/>
          <w:iCs/>
          <w:kern w:val="2"/>
          <w:lang w:eastAsia="ru-RU"/>
        </w:rPr>
      </w:pPr>
      <w:r w:rsidRPr="006414B9">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6414B9">
        <w:rPr>
          <w:rFonts w:ascii="Times New Roman" w:eastAsia="Times New Roman" w:hAnsi="Times New Roman" w:cs="Times New Roman"/>
          <w:i/>
          <w:iCs/>
          <w:kern w:val="2"/>
          <w:lang w:eastAsia="ru-RU"/>
        </w:rPr>
        <w:t xml:space="preserve"> </w:t>
      </w:r>
    </w:p>
    <w:p w14:paraId="1DC911BC" w14:textId="77777777" w:rsidR="00FF526C" w:rsidRPr="006414B9" w:rsidRDefault="00FF526C" w:rsidP="00FF526C">
      <w:pPr>
        <w:widowControl w:val="0"/>
        <w:jc w:val="both"/>
        <w:rPr>
          <w:rFonts w:ascii="Times New Roman" w:eastAsia="Times New Roman" w:hAnsi="Times New Roman" w:cs="Times New Roman"/>
          <w:i/>
          <w:iCs/>
          <w:color w:val="000000"/>
        </w:rPr>
      </w:pPr>
    </w:p>
    <w:p w14:paraId="45BA18D6" w14:textId="77777777" w:rsidR="00FF526C" w:rsidRPr="00F86167" w:rsidRDefault="00FF526C" w:rsidP="00FF526C">
      <w:pPr>
        <w:widowControl w:val="0"/>
        <w:jc w:val="both"/>
        <w:rPr>
          <w:rFonts w:ascii="Times New Roman" w:eastAsia="Times New Roman" w:hAnsi="Times New Roman" w:cs="Times New Roman"/>
          <w:i/>
          <w:iCs/>
          <w:color w:val="000000"/>
        </w:rPr>
      </w:pPr>
      <w:r w:rsidRPr="006414B9">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6414B9">
        <w:rPr>
          <w:rFonts w:ascii="Times New Roman" w:eastAsia="Times New Roman" w:hAnsi="Times New Roman" w:cs="Times New Roman"/>
          <w:i/>
          <w:iCs/>
        </w:rPr>
        <w:t>у</w:t>
      </w:r>
      <w:r w:rsidRPr="006414B9">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p w14:paraId="432D4D76" w14:textId="77777777" w:rsidR="00FF526C" w:rsidRPr="00FF526C" w:rsidRDefault="00FF526C" w:rsidP="00FB0B1B">
      <w:pPr>
        <w:spacing w:after="0" w:line="240" w:lineRule="auto"/>
        <w:ind w:firstLine="709"/>
        <w:jc w:val="both"/>
        <w:rPr>
          <w:rFonts w:ascii="Times New Roman" w:hAnsi="Times New Roman" w:cs="Times New Roman"/>
        </w:rPr>
      </w:pPr>
    </w:p>
    <w:sectPr w:rsidR="00FF526C" w:rsidRPr="00FF526C"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244CCF00"/>
    <w:lvl w:ilvl="0">
      <w:numFmt w:val="bullet"/>
      <w:lvlText w:val="*"/>
      <w:lvlJc w:val="left"/>
    </w:lvl>
  </w:abstractNum>
  <w:abstractNum w:abstractNumId="2"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74BCF"/>
    <w:multiLevelType w:val="hybridMultilevel"/>
    <w:tmpl w:val="F90014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3A3247A3"/>
    <w:multiLevelType w:val="hybridMultilevel"/>
    <w:tmpl w:val="F236B4CE"/>
    <w:lvl w:ilvl="0" w:tplc="B7A49494">
      <w:start w:val="7"/>
      <w:numFmt w:val="bullet"/>
      <w:lvlText w:val="-"/>
      <w:lvlJc w:val="left"/>
      <w:pPr>
        <w:ind w:left="720" w:hanging="360"/>
      </w:pPr>
      <w:rPr>
        <w:rFonts w:ascii="Calibri" w:eastAsia="Calibri" w:hAnsi="Calibri" w:cs="Calibri"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4471FB5"/>
    <w:multiLevelType w:val="singleLevel"/>
    <w:tmpl w:val="5926952C"/>
    <w:lvl w:ilvl="0">
      <w:start w:val="3"/>
      <w:numFmt w:val="decimal"/>
      <w:lvlText w:val="%1."/>
      <w:legacy w:legacy="1" w:legacySpace="0" w:legacyIndent="245"/>
      <w:lvlJc w:val="left"/>
      <w:rPr>
        <w:rFonts w:ascii="Times New Roman" w:hAnsi="Times New Roman" w:cs="Times New Roman" w:hint="default"/>
      </w:rPr>
    </w:lvl>
  </w:abstractNum>
  <w:abstractNum w:abstractNumId="34" w15:restartNumberingAfterBreak="0">
    <w:nsid w:val="76BF59DD"/>
    <w:multiLevelType w:val="multilevel"/>
    <w:tmpl w:val="08C6103C"/>
    <w:lvl w:ilvl="0">
      <w:start w:val="1"/>
      <w:numFmt w:val="decimal"/>
      <w:lvlText w:val="%1."/>
      <w:legacy w:legacy="1" w:legacySpace="0" w:legacyIndent="250"/>
      <w:lvlJc w:val="left"/>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796D0EB3"/>
    <w:multiLevelType w:val="hybridMultilevel"/>
    <w:tmpl w:val="41AEFF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37"/>
  </w:num>
  <w:num w:numId="6">
    <w:abstractNumId w:val="10"/>
  </w:num>
  <w:num w:numId="7">
    <w:abstractNumId w:val="14"/>
  </w:num>
  <w:num w:numId="8">
    <w:abstractNumId w:val="23"/>
  </w:num>
  <w:num w:numId="9">
    <w:abstractNumId w:val="3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9"/>
  </w:num>
  <w:num w:numId="19">
    <w:abstractNumId w:val="25"/>
  </w:num>
  <w:num w:numId="20">
    <w:abstractNumId w:val="13"/>
  </w:num>
  <w:num w:numId="21">
    <w:abstractNumId w:val="38"/>
  </w:num>
  <w:num w:numId="22">
    <w:abstractNumId w:val="8"/>
  </w:num>
  <w:num w:numId="23">
    <w:abstractNumId w:val="12"/>
  </w:num>
  <w:num w:numId="24">
    <w:abstractNumId w:val="17"/>
  </w:num>
  <w:num w:numId="25">
    <w:abstractNumId w:val="11"/>
  </w:num>
  <w:num w:numId="26">
    <w:abstractNumId w:val="36"/>
  </w:num>
  <w:num w:numId="27">
    <w:abstractNumId w:val="24"/>
  </w:num>
  <w:num w:numId="28">
    <w:abstractNumId w:val="19"/>
  </w:num>
  <w:num w:numId="29">
    <w:abstractNumId w:val="27"/>
  </w:num>
  <w:num w:numId="30">
    <w:abstractNumId w:val="21"/>
  </w:num>
  <w:num w:numId="31">
    <w:abstractNumId w:val="15"/>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numFmt w:val="bullet"/>
        <w:lvlText w:val="-"/>
        <w:legacy w:legacy="1" w:legacySpace="0" w:legacyIndent="130"/>
        <w:lvlJc w:val="left"/>
        <w:rPr>
          <w:rFonts w:ascii="Times New Roman" w:hAnsi="Times New Roman" w:cs="Times New Roman" w:hint="default"/>
        </w:rPr>
      </w:lvl>
    </w:lvlOverride>
  </w:num>
  <w:num w:numId="36">
    <w:abstractNumId w:val="33"/>
  </w:num>
  <w:num w:numId="37">
    <w:abstractNumId w:val="34"/>
    <w:lvlOverride w:ilvl="0">
      <w:startOverride w:val="1"/>
    </w:lvlOverride>
  </w:num>
  <w:num w:numId="38">
    <w:abstractNumId w:val="16"/>
  </w:num>
  <w:num w:numId="39">
    <w:abstractNumId w:val="3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417B"/>
    <w:rsid w:val="00035A62"/>
    <w:rsid w:val="00061EC5"/>
    <w:rsid w:val="00091FDA"/>
    <w:rsid w:val="000A07F8"/>
    <w:rsid w:val="00106D3C"/>
    <w:rsid w:val="001206B1"/>
    <w:rsid w:val="001219F7"/>
    <w:rsid w:val="00145130"/>
    <w:rsid w:val="00156448"/>
    <w:rsid w:val="00162B3C"/>
    <w:rsid w:val="0016417B"/>
    <w:rsid w:val="00170446"/>
    <w:rsid w:val="00180456"/>
    <w:rsid w:val="001A1C20"/>
    <w:rsid w:val="001D79AD"/>
    <w:rsid w:val="001F62EE"/>
    <w:rsid w:val="00200C0B"/>
    <w:rsid w:val="00212473"/>
    <w:rsid w:val="00256C39"/>
    <w:rsid w:val="00296F72"/>
    <w:rsid w:val="002A7086"/>
    <w:rsid w:val="002B4227"/>
    <w:rsid w:val="002D4FC4"/>
    <w:rsid w:val="002F6864"/>
    <w:rsid w:val="003113C8"/>
    <w:rsid w:val="00330577"/>
    <w:rsid w:val="00346054"/>
    <w:rsid w:val="00352031"/>
    <w:rsid w:val="00366A4B"/>
    <w:rsid w:val="00394A45"/>
    <w:rsid w:val="003A69DB"/>
    <w:rsid w:val="003B0902"/>
    <w:rsid w:val="003D4A81"/>
    <w:rsid w:val="00405E2F"/>
    <w:rsid w:val="00420484"/>
    <w:rsid w:val="00427E63"/>
    <w:rsid w:val="00431741"/>
    <w:rsid w:val="00436EA5"/>
    <w:rsid w:val="00456B17"/>
    <w:rsid w:val="00462937"/>
    <w:rsid w:val="0049453E"/>
    <w:rsid w:val="0049514C"/>
    <w:rsid w:val="00497460"/>
    <w:rsid w:val="004E3256"/>
    <w:rsid w:val="005527A1"/>
    <w:rsid w:val="00572F0D"/>
    <w:rsid w:val="00594F79"/>
    <w:rsid w:val="005A35AF"/>
    <w:rsid w:val="005A3CAC"/>
    <w:rsid w:val="005D0BEC"/>
    <w:rsid w:val="006414B9"/>
    <w:rsid w:val="00665EDE"/>
    <w:rsid w:val="00690323"/>
    <w:rsid w:val="0069135F"/>
    <w:rsid w:val="006A70C0"/>
    <w:rsid w:val="006D0425"/>
    <w:rsid w:val="006D259B"/>
    <w:rsid w:val="006D7CFA"/>
    <w:rsid w:val="006E602F"/>
    <w:rsid w:val="006F7494"/>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122A5"/>
    <w:rsid w:val="0097232B"/>
    <w:rsid w:val="00984AA5"/>
    <w:rsid w:val="00A1119C"/>
    <w:rsid w:val="00A12844"/>
    <w:rsid w:val="00A13465"/>
    <w:rsid w:val="00A22644"/>
    <w:rsid w:val="00A360F4"/>
    <w:rsid w:val="00A40367"/>
    <w:rsid w:val="00A530C3"/>
    <w:rsid w:val="00A56692"/>
    <w:rsid w:val="00A71C76"/>
    <w:rsid w:val="00A84292"/>
    <w:rsid w:val="00A8504F"/>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 w:val="00FF52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character" w:customStyle="1" w:styleId="st42">
    <w:name w:val="st42"/>
    <w:rsid w:val="006414B9"/>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5</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46</cp:revision>
  <cp:lastPrinted>2020-09-04T07:52:00Z</cp:lastPrinted>
  <dcterms:created xsi:type="dcterms:W3CDTF">2023-01-31T14:15:00Z</dcterms:created>
  <dcterms:modified xsi:type="dcterms:W3CDTF">2023-06-23T13:36:00Z</dcterms:modified>
</cp:coreProperties>
</file>